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1CD" w:rsidRDefault="008761CD" w:rsidP="00B575D2">
      <w:pPr>
        <w:pStyle w:val="PURHeading7"/>
      </w:pPr>
    </w:p>
    <w:p w:rsidR="006D0EBC" w:rsidRDefault="006D0EBC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6D0EBC" w:rsidRDefault="00EF22FE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6D0EBC" w:rsidRDefault="00EF22FE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6D0EBC" w:rsidRDefault="006D0E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D0EBC" w:rsidRDefault="006D0E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D0EBC" w:rsidRDefault="006D0E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D0EBC" w:rsidRDefault="006D0E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D0EBC" w:rsidRDefault="006D0E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D0EBC" w:rsidRDefault="006D0EBC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6D0EBC" w:rsidRDefault="006D0EBC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6D0EBC" w:rsidRDefault="00EF22FE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  <w:cs/>
          <w:lang w:bidi="th-TH"/>
        </w:rPr>
        <w:t>ข้อกำหนด</w:t>
      </w:r>
      <w:bookmarkStart w:id="0" w:name="_GoBack"/>
      <w:bookmarkEnd w:id="0"/>
      <w:r>
        <w:rPr>
          <w:color w:val="FFFFFF" w:themeColor="background1"/>
          <w:sz w:val="96"/>
          <w:szCs w:val="96"/>
          <w:cs/>
          <w:lang w:bidi="th-TH"/>
        </w:rPr>
        <w:t>ผลิตภัณฑ์</w:t>
      </w:r>
    </w:p>
    <w:p w:rsidR="006D0EBC" w:rsidRDefault="00EF22FE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  <w:cs/>
          <w:lang w:bidi="th-TH"/>
        </w:rPr>
        <w:t xml:space="preserve">ธันวาคม </w:t>
      </w:r>
      <w:r>
        <w:rPr>
          <w:color w:val="FFFFFF" w:themeColor="background1"/>
          <w:sz w:val="96"/>
          <w:szCs w:val="96"/>
        </w:rPr>
        <w:t>2017</w:t>
      </w:r>
    </w:p>
    <w:p w:rsidR="006D0EBC" w:rsidRDefault="006D0EBC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6D0EBC" w:rsidRDefault="00EF22F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D0EBC" w:rsidRDefault="006D0EBC">
      <w:pPr>
        <w:sectPr w:rsidR="006D0EBC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</w:pPr>
      <w:bookmarkStart w:id="1" w:name="_Sec842"/>
      <w:r>
        <w:rPr>
          <w:bCs/>
          <w:szCs w:val="40"/>
          <w:cs/>
          <w:lang w:bidi="th-TH"/>
        </w:rPr>
        <w:lastRenderedPageBreak/>
        <w:t>สารบัญ</w:t>
      </w:r>
    </w:p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99822397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บทนำ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_Toc499822397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398" w:history="1">
        <w:r w:rsidRPr="00327130">
          <w:rPr>
            <w:rStyle w:val="Hyperlink"/>
            <w:rFonts w:cs="Angsana New" w:hint="cs"/>
            <w:cs/>
            <w:lang w:bidi="th-TH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_Toc499822398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399" w:history="1">
        <w:r w:rsidRPr="00327130">
          <w:rPr>
            <w:rStyle w:val="Hyperlink"/>
            <w:rFonts w:cs="Angsana New" w:hint="cs"/>
            <w:cs/>
            <w:lang w:bidi="th-TH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_Toc499822399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0" w:history="1">
        <w:r w:rsidRPr="00327130">
          <w:rPr>
            <w:rStyle w:val="Hyperlink"/>
            <w:rFonts w:cs="Angsana New" w:hint="cs"/>
            <w:cs/>
            <w:lang w:bidi="th-TH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_Toc499822400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1" w:history="1">
        <w:r w:rsidRPr="00327130">
          <w:rPr>
            <w:rStyle w:val="Hyperlink"/>
            <w:rFonts w:cs="Angsana New" w:hint="cs"/>
            <w:cs/>
            <w:lang w:bidi="th-TH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_Toc499822401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02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3" w:history="1">
        <w:r w:rsidRPr="00327130">
          <w:rPr>
            <w:rStyle w:val="Hyperlink"/>
            <w:rFonts w:cs="Angsana New" w:hint="cs"/>
            <w:cs/>
            <w:lang w:bidi="th-TH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_Toc499822403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4" w:history="1">
        <w:r w:rsidRPr="00327130">
          <w:rPr>
            <w:rStyle w:val="Hyperlink"/>
            <w:rFonts w:cs="Angsana New" w:hint="cs"/>
            <w:cs/>
            <w:lang w:bidi="th-TH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_Toc499822404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5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_Toc499822405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6" w:history="1">
        <w:r w:rsidRPr="00327130">
          <w:rPr>
            <w:rStyle w:val="Hyperlink"/>
            <w:rFonts w:cs="Angsana New" w:hint="cs"/>
            <w:cs/>
            <w:lang w:bidi="th-TH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_Toc499822406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7" w:history="1">
        <w:r w:rsidRPr="00327130">
          <w:rPr>
            <w:rStyle w:val="Hyperlink"/>
            <w:rFonts w:cs="Angsana New" w:hint="cs"/>
            <w:cs/>
            <w:lang w:bidi="th-TH"/>
          </w:rPr>
          <w:t>ต่อหนึ่งแกนประมวลผล</w:t>
        </w:r>
        <w:r w:rsidRPr="00327130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_Toc499822407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8" w:history="1">
        <w:r w:rsidRPr="00327130">
          <w:rPr>
            <w:rStyle w:val="Hyperlink"/>
            <w:rFonts w:cs="Angsana New" w:hint="cs"/>
            <w:cs/>
            <w:lang w:bidi="th-TH"/>
          </w:rPr>
          <w:t>เซิร์ฟเวอร์</w:t>
        </w:r>
        <w:r w:rsidRPr="00327130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_Toc499822408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09" w:history="1">
        <w:r w:rsidRPr="00327130">
          <w:rPr>
            <w:rStyle w:val="Hyperlink"/>
            <w:rFonts w:cs="Angsana New" w:hint="cs"/>
            <w:cs/>
            <w:lang w:bidi="th-TH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_Toc499822409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0" w:history="1">
        <w:r w:rsidRPr="00327130">
          <w:rPr>
            <w:rStyle w:val="Hyperlink"/>
            <w:rFonts w:cs="Angsana New" w:hint="cs"/>
            <w:cs/>
            <w:lang w:bidi="th-TH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_Toc499822410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1" w:history="1">
        <w:r w:rsidRPr="00327130">
          <w:rPr>
            <w:rStyle w:val="Hyperlink"/>
            <w:rFonts w:cs="Angsana New" w:hint="cs"/>
            <w:cs/>
            <w:lang w:bidi="th-TH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_Toc499822411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2" w:history="1">
        <w:r w:rsidRPr="00327130">
          <w:rPr>
            <w:rStyle w:val="Hyperlink"/>
            <w:rFonts w:cs="Angsana New" w:hint="cs"/>
            <w:cs/>
            <w:lang w:bidi="th-TH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_Toc499822412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13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_Toc499822413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4" w:history="1">
        <w:r w:rsidRPr="00327130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_Toc499822414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5" w:history="1">
        <w:r w:rsidRPr="00327130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_Toc499822415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6" w:history="1">
        <w:r w:rsidRPr="00327130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_Toc499822416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7" w:history="1">
        <w:r w:rsidRPr="00327130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_Toc499822417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8" w:history="1">
        <w:r w:rsidRPr="00327130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_Toc499822418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19" w:history="1">
        <w:r w:rsidRPr="00327130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_Toc499822419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0" w:history="1">
        <w:r w:rsidRPr="00327130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_Toc499822420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1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Office</w:t>
        </w:r>
        <w:r>
          <w:tab/>
        </w:r>
        <w:r>
          <w:fldChar w:fldCharType="begin"/>
        </w:r>
        <w:r>
          <w:instrText xml:space="preserve"> PAGEREF _Toc499822421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2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โปรแกรมประยุกต์เดสก์ท็อป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Office</w:t>
        </w:r>
        <w:r>
          <w:tab/>
        </w:r>
        <w:r>
          <w:fldChar w:fldCharType="begin"/>
        </w:r>
        <w:r>
          <w:instrText xml:space="preserve"> PAGEREF _Toc499822422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3" w:history="1">
        <w:r w:rsidRPr="00327130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_Toc499822423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4" w:history="1">
        <w:r w:rsidRPr="00327130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_Toc499822424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5" w:history="1">
        <w:r w:rsidRPr="00327130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_Toc499822425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6" w:history="1">
        <w:r w:rsidRPr="00327130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_Toc499822426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7" w:history="1">
        <w:r w:rsidRPr="00327130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_Toc499822427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8" w:history="1">
        <w:r w:rsidRPr="00327130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_Toc499822428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29" w:history="1">
        <w:r w:rsidRPr="00327130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_Toc499822429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0" w:history="1">
        <w:r w:rsidRPr="00327130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_Toc499822430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1" w:history="1">
        <w:r w:rsidRPr="00327130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_Toc499822431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2" w:history="1">
        <w:r w:rsidRPr="00327130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_Toc499822432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3" w:history="1">
        <w:r w:rsidRPr="00327130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_Toc499822433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4" w:history="1">
        <w:r w:rsidRPr="00327130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_Toc499822434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5" w:history="1">
        <w:r w:rsidRPr="00327130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_Toc499822435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6" w:history="1">
        <w:r w:rsidRPr="00327130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_Toc499822436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7" w:history="1">
        <w:r w:rsidRPr="00327130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_Toc499822437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8" w:history="1">
        <w:r w:rsidRPr="00327130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_Toc499822438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39" w:history="1">
        <w:r w:rsidRPr="00327130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_Toc499822439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0" w:history="1">
        <w:r w:rsidRPr="00327130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_Toc499822440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1" w:history="1">
        <w:r w:rsidRPr="00327130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_Toc499822441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2" w:history="1">
        <w:r w:rsidRPr="00327130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_Toc499822442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3" w:history="1">
        <w:r w:rsidRPr="00327130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_Toc499822443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4" w:history="1">
        <w:r w:rsidRPr="00327130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_Toc499822444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5" w:history="1">
        <w:r w:rsidRPr="00327130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_Toc499822445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6" w:history="1">
        <w:r w:rsidRPr="00327130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_Toc499822446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47" w:history="1">
        <w:r w:rsidRPr="00327130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_Toc499822447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8" w:history="1">
        <w:r w:rsidRPr="00327130">
          <w:rPr>
            <w:rStyle w:val="Hyperlink"/>
            <w:rFonts w:cs="Angsana New" w:hint="cs"/>
            <w:cs/>
            <w:lang w:bidi="th-TH"/>
          </w:rPr>
          <w:t>ความพร้อมให้บริการประจำภูมิภาคของ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Online Services</w:t>
        </w:r>
        <w:r>
          <w:tab/>
        </w:r>
        <w:r>
          <w:fldChar w:fldCharType="begin"/>
        </w:r>
        <w:r>
          <w:instrText xml:space="preserve"> PAGEREF _Toc499822448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49" w:history="1">
        <w:r w:rsidRPr="00327130">
          <w:rPr>
            <w:rStyle w:val="Hyperlink"/>
            <w:rFonts w:cs="Angsana New" w:hint="cs"/>
            <w:cs/>
            <w:lang w:bidi="th-TH"/>
          </w:rPr>
          <w:t>กฎการซื้อ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Online Services</w:t>
        </w:r>
        <w:r>
          <w:tab/>
        </w:r>
        <w:r>
          <w:fldChar w:fldCharType="begin"/>
        </w:r>
        <w:r>
          <w:instrText xml:space="preserve"> PAGEREF _Toc499822449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0" w:history="1">
        <w:r w:rsidRPr="00327130">
          <w:rPr>
            <w:rStyle w:val="Hyperlink"/>
            <w:rFonts w:cs="Angsana New" w:hint="cs"/>
            <w:cs/>
            <w:lang w:bidi="th-TH"/>
          </w:rPr>
          <w:t>การต่ออายุ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Online Services</w:t>
        </w:r>
        <w:r>
          <w:tab/>
        </w:r>
        <w:r>
          <w:fldChar w:fldCharType="begin"/>
        </w:r>
        <w:r>
          <w:instrText xml:space="preserve"> PAGEREF _Toc499822450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1" w:history="1">
        <w:r w:rsidRPr="00327130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_Toc499822451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2" w:history="1">
        <w:r w:rsidRPr="00327130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_Toc499822452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3" w:history="1">
        <w:r w:rsidRPr="00327130">
          <w:rPr>
            <w:rStyle w:val="Hyperlink"/>
          </w:rPr>
          <w:t>Microsoft Azure Infrastructure Plans</w:t>
        </w:r>
        <w:r>
          <w:tab/>
        </w:r>
        <w:r>
          <w:fldChar w:fldCharType="begin"/>
        </w:r>
        <w:r>
          <w:instrText xml:space="preserve"> PAGEREF _Toc499822453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4" w:history="1">
        <w:r w:rsidRPr="00327130">
          <w:rPr>
            <w:rStyle w:val="Hyperlink"/>
          </w:rPr>
          <w:t>Microsoft Azure Support Plans</w:t>
        </w:r>
        <w:r>
          <w:tab/>
        </w:r>
        <w:r>
          <w:fldChar w:fldCharType="begin"/>
        </w:r>
        <w:r>
          <w:instrText xml:space="preserve"> PAGEREF _Toc499822454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5" w:history="1">
        <w:r w:rsidRPr="00327130">
          <w:rPr>
            <w:rStyle w:val="Hyperlink"/>
          </w:rPr>
          <w:t>Microsoft Azure User Plans</w:t>
        </w:r>
        <w:r>
          <w:tab/>
        </w:r>
        <w:r>
          <w:fldChar w:fldCharType="begin"/>
        </w:r>
        <w:r>
          <w:instrText xml:space="preserve"> PAGEREF _Toc499822455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6" w:history="1">
        <w:r w:rsidRPr="00327130">
          <w:rPr>
            <w:rStyle w:val="Hyperlink"/>
          </w:rPr>
          <w:t>Microsoft 365</w:t>
        </w:r>
        <w:r>
          <w:tab/>
        </w:r>
        <w:r>
          <w:fldChar w:fldCharType="begin"/>
        </w:r>
        <w:r>
          <w:instrText xml:space="preserve"> PAGEREF _Toc499822456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7" w:history="1">
        <w:r w:rsidRPr="00327130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_Toc499822457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8" w:history="1">
        <w:r w:rsidRPr="00327130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_Toc499822458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59" w:history="1">
        <w:r w:rsidRPr="00327130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_Toc499822459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0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Office 365</w:t>
        </w:r>
        <w:r>
          <w:tab/>
        </w:r>
        <w:r>
          <w:fldChar w:fldCharType="begin"/>
        </w:r>
        <w:r>
          <w:instrText xml:space="preserve"> PAGEREF _Toc499822460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1" w:history="1">
        <w:r w:rsidRPr="00327130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_Toc499822461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2" w:history="1">
        <w:r w:rsidRPr="00327130">
          <w:rPr>
            <w:rStyle w:val="Hyperlink"/>
          </w:rPr>
          <w:t>Office 365 Cloud App Security</w:t>
        </w:r>
        <w:r>
          <w:tab/>
        </w:r>
        <w:r>
          <w:fldChar w:fldCharType="begin"/>
        </w:r>
        <w:r>
          <w:instrText xml:space="preserve"> PAGEREF _Toc499822462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3" w:history="1">
        <w:r w:rsidRPr="00327130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_Toc499822463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4" w:history="1">
        <w:r w:rsidRPr="00327130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_Toc499822464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5" w:history="1">
        <w:r w:rsidRPr="00327130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_Toc499822465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6" w:history="1">
        <w:r w:rsidRPr="00327130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_Toc499822466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7" w:history="1">
        <w:r w:rsidRPr="00327130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_Toc499822467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8" w:history="1">
        <w:r w:rsidRPr="00327130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_Toc499822468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69" w:history="1">
        <w:r w:rsidRPr="00327130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_Toc499822469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0" w:history="1">
        <w:r w:rsidRPr="00327130">
          <w:rPr>
            <w:rStyle w:val="Hyperlink"/>
          </w:rPr>
          <w:t>Workplace Analytics</w:t>
        </w:r>
        <w:r>
          <w:tab/>
        </w:r>
        <w:r>
          <w:fldChar w:fldCharType="begin"/>
        </w:r>
        <w:r>
          <w:instrText xml:space="preserve"> PAGEREF _Toc499822470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1" w:history="1">
        <w:r w:rsidRPr="00327130">
          <w:rPr>
            <w:rStyle w:val="Hyperlink"/>
          </w:rPr>
          <w:t xml:space="preserve">Online Service </w:t>
        </w:r>
        <w:r w:rsidRPr="00327130">
          <w:rPr>
            <w:rStyle w:val="Hyperlink"/>
            <w:rFonts w:cs="Angsana New" w:hint="cs"/>
            <w:cs/>
            <w:lang w:bidi="th-TH"/>
          </w:rPr>
          <w:t>อื่นๆ</w:t>
        </w:r>
        <w:r>
          <w:tab/>
        </w:r>
        <w:r>
          <w:fldChar w:fldCharType="begin"/>
        </w:r>
        <w:r>
          <w:instrText xml:space="preserve"> PAGEREF _Toc499822471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2" w:history="1">
        <w:r w:rsidRPr="00327130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_Toc499822472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3" w:history="1">
        <w:r w:rsidRPr="00327130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_Toc499822473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4" w:history="1">
        <w:r w:rsidRPr="00327130">
          <w:rPr>
            <w:rStyle w:val="Hyperlink"/>
          </w:rPr>
          <w:t>Microsoft Kaizala Pro</w:t>
        </w:r>
        <w:r>
          <w:tab/>
        </w:r>
        <w:r>
          <w:fldChar w:fldCharType="begin"/>
        </w:r>
        <w:r>
          <w:instrText xml:space="preserve"> PAGEREF _Toc499822474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5" w:history="1">
        <w:r w:rsidRPr="00327130">
          <w:rPr>
            <w:rStyle w:val="Hyperlink"/>
          </w:rPr>
          <w:t>Microsoft Cloud App Security</w:t>
        </w:r>
        <w:r>
          <w:tab/>
        </w:r>
        <w:r>
          <w:fldChar w:fldCharType="begin"/>
        </w:r>
        <w:r>
          <w:instrText xml:space="preserve"> PAGEREF _Toc499822475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6" w:history="1">
        <w:r w:rsidRPr="00327130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_Toc499822476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7" w:history="1">
        <w:r w:rsidRPr="00327130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_Toc499822477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78" w:history="1">
        <w:r w:rsidRPr="00327130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_Toc499822478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79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_Toc499822479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74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0" w:history="1">
        <w:r w:rsidRPr="00327130">
          <w:rPr>
            <w:rStyle w:val="Hyperlink"/>
            <w:rFonts w:cs="Angsana New" w:hint="cs"/>
            <w:cs/>
            <w:lang w:bidi="th-TH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_Toc499822480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1" w:history="1">
        <w:r w:rsidRPr="00327130">
          <w:rPr>
            <w:rStyle w:val="Hyperlink"/>
            <w:rFonts w:cs="Angsana New" w:hint="cs"/>
            <w:cs/>
            <w:lang w:bidi="th-TH"/>
          </w:rPr>
          <w:t>ค่าต่างๆ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  <w:rFonts w:cs="Angsana New" w:hint="cs"/>
            <w:cs/>
            <w:lang w:bidi="th-TH"/>
          </w:rPr>
          <w:t>ของช่อง</w:t>
        </w:r>
        <w:r>
          <w:tab/>
        </w:r>
        <w:r>
          <w:fldChar w:fldCharType="begin"/>
        </w:r>
        <w:r>
          <w:instrText xml:space="preserve"> PAGEREF _Toc499822481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2" w:history="1">
        <w:r w:rsidRPr="00327130">
          <w:rPr>
            <w:rStyle w:val="Hyperlink"/>
            <w:rFonts w:cs="Angsana New" w:hint="cs"/>
            <w:cs/>
            <w:lang w:bidi="th-TH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_Toc499822482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3" w:history="1">
        <w:r w:rsidRPr="00327130">
          <w:rPr>
            <w:rStyle w:val="Hyperlink"/>
            <w:rFonts w:cs="Angsana New" w:hint="cs"/>
            <w:cs/>
            <w:lang w:bidi="th-TH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_Toc499822483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84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A –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สิทธิการใช้งานที่เทียบเท่ากับ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>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_Toc499822484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79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85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>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_Toc499822485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81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6" w:history="1">
        <w:r w:rsidRPr="00327130">
          <w:rPr>
            <w:rStyle w:val="Hyperlink"/>
            <w:rFonts w:cs="Angsana New" w:hint="cs"/>
            <w:cs/>
            <w:lang w:bidi="th-TH"/>
          </w:rPr>
          <w:t>การซื้อ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Software Assurance</w:t>
        </w:r>
        <w:r>
          <w:tab/>
        </w:r>
        <w:r>
          <w:fldChar w:fldCharType="begin"/>
        </w:r>
        <w:r>
          <w:instrText xml:space="preserve"> PAGEREF _Toc499822486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7" w:history="1">
        <w:r w:rsidRPr="00327130">
          <w:rPr>
            <w:rStyle w:val="Hyperlink"/>
            <w:rFonts w:cs="Angsana New" w:hint="cs"/>
            <w:cs/>
            <w:lang w:bidi="th-TH"/>
          </w:rPr>
          <w:t>การต่ออายุ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Software Assurance</w:t>
        </w:r>
        <w:r>
          <w:tab/>
        </w:r>
        <w:r>
          <w:fldChar w:fldCharType="begin"/>
        </w:r>
        <w:r>
          <w:instrText xml:space="preserve"> PAGEREF _Toc499822487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8" w:history="1">
        <w:r w:rsidRPr="00327130">
          <w:rPr>
            <w:rStyle w:val="Hyperlink"/>
            <w:rFonts w:cs="Angsana New" w:hint="cs"/>
            <w:cs/>
            <w:lang w:bidi="th-TH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_Toc499822488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89" w:history="1">
        <w:r w:rsidRPr="00327130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_Toc499822489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490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C – Add-on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และสิทธิการใช้งานการปรับเปลี่ยนอื่นๆ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_Toc499822490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94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1" w:history="1">
        <w:r w:rsidRPr="00327130">
          <w:rPr>
            <w:rStyle w:val="Hyperlink"/>
          </w:rPr>
          <w:t>Add-on</w:t>
        </w:r>
        <w:r>
          <w:tab/>
        </w:r>
        <w:r>
          <w:fldChar w:fldCharType="begin"/>
        </w:r>
        <w:r>
          <w:instrText xml:space="preserve"> PAGEREF _Toc499822491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2" w:history="1">
        <w:r w:rsidRPr="00327130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_Toc499822492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3" w:history="1">
        <w:r w:rsidRPr="00327130">
          <w:rPr>
            <w:rStyle w:val="Hyperlink"/>
          </w:rPr>
          <w:t>Microsoft Operations Management and Security</w:t>
        </w:r>
        <w:r>
          <w:tab/>
        </w:r>
        <w:r>
          <w:fldChar w:fldCharType="begin"/>
        </w:r>
        <w:r>
          <w:instrText xml:space="preserve"> PAGEREF _Toc499822493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4" w:history="1">
        <w:r w:rsidRPr="00327130">
          <w:rPr>
            <w:rStyle w:val="Hyperlink"/>
          </w:rPr>
          <w:t>Microsoft Azure User Plans</w:t>
        </w:r>
        <w:r>
          <w:tab/>
        </w:r>
        <w:r>
          <w:fldChar w:fldCharType="begin"/>
        </w:r>
        <w:r>
          <w:instrText xml:space="preserve"> PAGEREF _Toc499822494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5" w:history="1">
        <w:r w:rsidRPr="00327130">
          <w:rPr>
            <w:rStyle w:val="Hyperlink"/>
          </w:rPr>
          <w:t>Microsoft 365</w:t>
        </w:r>
        <w:r>
          <w:tab/>
        </w:r>
        <w:r>
          <w:fldChar w:fldCharType="begin"/>
        </w:r>
        <w:r>
          <w:instrText xml:space="preserve"> PAGEREF _Toc499822495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6" w:history="1">
        <w:r w:rsidRPr="00327130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_Toc499822496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7" w:history="1">
        <w:r w:rsidRPr="00327130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_Toc499822497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8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Office 365</w:t>
        </w:r>
        <w:r>
          <w:tab/>
        </w:r>
        <w:r>
          <w:fldChar w:fldCharType="begin"/>
        </w:r>
        <w:r>
          <w:instrText xml:space="preserve"> PAGEREF _Toc499822498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499" w:history="1">
        <w:r w:rsidRPr="00327130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_Toc499822499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0" w:history="1">
        <w:r w:rsidRPr="00327130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_Toc499822500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1" w:history="1">
        <w:r w:rsidRPr="00327130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_Toc499822501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2" w:history="1">
        <w:r w:rsidRPr="00327130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_Toc499822502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3" w:history="1">
        <w:r w:rsidRPr="00327130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_Toc499822503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4" w:history="1">
        <w:r w:rsidRPr="00327130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_Toc499822504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5" w:history="1">
        <w:r w:rsidRPr="00327130">
          <w:rPr>
            <w:rStyle w:val="Hyperlink"/>
          </w:rPr>
          <w:t>From SA</w:t>
        </w:r>
        <w:r>
          <w:tab/>
        </w:r>
        <w:r>
          <w:fldChar w:fldCharType="begin"/>
        </w:r>
        <w:r>
          <w:instrText xml:space="preserve"> PAGEREF _Toc499822505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6" w:history="1">
        <w:r w:rsidRPr="00327130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_Toc499822506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7" w:history="1">
        <w:r w:rsidRPr="00327130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_Toc499822507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8" w:history="1">
        <w:r w:rsidRPr="00327130">
          <w:rPr>
            <w:rStyle w:val="Hyperlink"/>
          </w:rPr>
          <w:t>Microsoft Operations Management and Security</w:t>
        </w:r>
        <w:r>
          <w:tab/>
        </w:r>
        <w:r>
          <w:fldChar w:fldCharType="begin"/>
        </w:r>
        <w:r>
          <w:instrText xml:space="preserve"> PAGEREF _Toc499822508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09" w:history="1">
        <w:r w:rsidRPr="00327130">
          <w:rPr>
            <w:rStyle w:val="Hyperlink"/>
          </w:rPr>
          <w:t>Microsoft 365</w:t>
        </w:r>
        <w:r>
          <w:tab/>
        </w:r>
        <w:r>
          <w:fldChar w:fldCharType="begin"/>
        </w:r>
        <w:r>
          <w:instrText xml:space="preserve"> PAGEREF _Toc499822509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0" w:history="1">
        <w:r w:rsidRPr="00327130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_Toc499822510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1" w:history="1">
        <w:r w:rsidRPr="00327130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_Toc499822511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2" w:history="1">
        <w:r w:rsidRPr="00327130">
          <w:rPr>
            <w:rStyle w:val="Hyperlink"/>
            <w:rFonts w:cs="Angsana New" w:hint="cs"/>
            <w:cs/>
            <w:lang w:bidi="th-TH"/>
          </w:rPr>
          <w:t>โปรแกรมประยุกต์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Office 365</w:t>
        </w:r>
        <w:r>
          <w:tab/>
        </w:r>
        <w:r>
          <w:fldChar w:fldCharType="begin"/>
        </w:r>
        <w:r>
          <w:instrText xml:space="preserve"> PAGEREF _Toc499822512 \h </w:instrText>
        </w:r>
        <w:r>
          <w:fldChar w:fldCharType="separate"/>
        </w:r>
        <w:r>
          <w:t>99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3" w:history="1">
        <w:r w:rsidRPr="00327130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_Toc499822513 \h </w:instrText>
        </w:r>
        <w:r>
          <w:fldChar w:fldCharType="separate"/>
        </w:r>
        <w:r>
          <w:t>99</w:t>
        </w:r>
        <w:r>
          <w:fldChar w:fldCharType="end"/>
        </w:r>
      </w:hyperlink>
    </w:p>
    <w:p w:rsidR="00EF22FE" w:rsidRDefault="00EF22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4" w:history="1">
        <w:r w:rsidRPr="00327130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_Toc499822514 \h </w:instrText>
        </w:r>
        <w:r>
          <w:fldChar w:fldCharType="separate"/>
        </w:r>
        <w:r>
          <w:t>99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15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D –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_Toc499822515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100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6" w:history="1">
        <w:r w:rsidRPr="00327130">
          <w:rPr>
            <w:rStyle w:val="Hyperlink"/>
            <w:rFonts w:cs="Angsana New" w:hint="cs"/>
            <w:cs/>
            <w:lang w:bidi="th-TH"/>
          </w:rPr>
          <w:t>ข้อเสนอการสนับสนุนแบบ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 xml:space="preserve">Premier </w:t>
        </w:r>
        <w:r w:rsidRPr="00327130">
          <w:rPr>
            <w:rStyle w:val="Hyperlink"/>
            <w:rFonts w:cs="Angsana New" w:hint="cs"/>
            <w:cs/>
            <w:lang w:bidi="th-TH"/>
          </w:rPr>
          <w:t>ของ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Microsoft</w:t>
        </w:r>
        <w:r>
          <w:tab/>
        </w:r>
        <w:r>
          <w:fldChar w:fldCharType="begin"/>
        </w:r>
        <w:r>
          <w:instrText xml:space="preserve"> PAGEREF _Toc499822516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7" w:history="1">
        <w:r w:rsidRPr="00327130">
          <w:rPr>
            <w:rStyle w:val="Hyperlink"/>
            <w:rFonts w:cs="Angsana New" w:hint="cs"/>
            <w:cs/>
            <w:lang w:bidi="th-TH"/>
          </w:rPr>
          <w:t>ข้อเสนอของ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Microsoft Digital Advisory Services</w:t>
        </w:r>
        <w:r>
          <w:tab/>
        </w:r>
        <w:r>
          <w:fldChar w:fldCharType="begin"/>
        </w:r>
        <w:r>
          <w:instrText xml:space="preserve"> PAGEREF _Toc499822517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18" w:history="1">
        <w:r w:rsidRPr="00327130">
          <w:rPr>
            <w:rStyle w:val="Hyperlink"/>
            <w:rFonts w:cs="Angsana New" w:hint="cs"/>
            <w:cs/>
            <w:lang w:bidi="th-TH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_Toc499822518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19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E -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_Toc499822519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103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0" w:history="1">
        <w:r w:rsidRPr="00327130">
          <w:rPr>
            <w:rStyle w:val="Hyperlink"/>
            <w:rFonts w:cs="Angsana New" w:hint="cs"/>
            <w:cs/>
            <w:lang w:bidi="th-TH"/>
          </w:rPr>
          <w:t>ข้อกำหนดเพิ่มเติมสำหรับโปรแกรม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Select Plus</w:t>
        </w:r>
        <w:r>
          <w:tab/>
        </w:r>
        <w:r>
          <w:fldChar w:fldCharType="begin"/>
        </w:r>
        <w:r>
          <w:instrText xml:space="preserve"> PAGEREF _Toc499822520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1" w:history="1">
        <w:r w:rsidRPr="00327130">
          <w:rPr>
            <w:rStyle w:val="Hyperlink"/>
            <w:rFonts w:cs="Angsana New" w:hint="cs"/>
            <w:cs/>
            <w:lang w:bidi="th-TH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_Toc499822521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2" w:history="1">
        <w:r w:rsidRPr="00327130">
          <w:rPr>
            <w:rStyle w:val="Hyperlink"/>
          </w:rPr>
          <w:t xml:space="preserve">Online Services </w:t>
        </w:r>
        <w:r w:rsidRPr="00327130">
          <w:rPr>
            <w:rStyle w:val="Hyperlink"/>
            <w:rFonts w:cs="Angsana New" w:hint="cs"/>
            <w:cs/>
            <w:lang w:bidi="th-TH"/>
          </w:rPr>
          <w:t>ในโปรแกรม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Open</w:t>
        </w:r>
        <w:r>
          <w:tab/>
        </w:r>
        <w:r>
          <w:fldChar w:fldCharType="begin"/>
        </w:r>
        <w:r>
          <w:instrText xml:space="preserve"> PAGEREF _Toc499822522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3" w:history="1">
        <w:r w:rsidRPr="00327130">
          <w:rPr>
            <w:rStyle w:val="Hyperlink"/>
            <w:rFonts w:cs="Angsana New" w:hint="cs"/>
            <w:cs/>
            <w:lang w:bidi="th-TH"/>
          </w:rPr>
          <w:t>ข้อกำหนดและเงื่อนไขเพิ่มเติมสำหรับบริการจากผู้เชี่ยวชาญ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 xml:space="preserve">- </w:t>
        </w:r>
        <w:r w:rsidRPr="00327130">
          <w:rPr>
            <w:rStyle w:val="Hyperlink"/>
            <w:rFonts w:cs="Angsana New" w:hint="cs"/>
            <w:cs/>
            <w:lang w:bidi="th-TH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_Toc499822523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24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F –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_Toc499822524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106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5" w:history="1">
        <w:r w:rsidRPr="00327130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_Toc499822525 \h </w:instrText>
        </w:r>
        <w:r>
          <w:fldChar w:fldCharType="separate"/>
        </w:r>
        <w:r>
          <w:t>106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6" w:history="1">
        <w:r w:rsidRPr="00327130">
          <w:rPr>
            <w:rStyle w:val="Hyperlink"/>
            <w:rFonts w:cs="Angsana New" w:hint="cs"/>
            <w:cs/>
            <w:lang w:bidi="th-TH"/>
          </w:rPr>
          <w:t>การส่งเสริมการขาย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 xml:space="preserve">SQL Server 2017 </w:t>
        </w:r>
        <w:r w:rsidRPr="00327130">
          <w:rPr>
            <w:rStyle w:val="Hyperlink"/>
            <w:rFonts w:cs="Angsana New" w:hint="cs"/>
            <w:cs/>
            <w:lang w:bidi="th-TH"/>
          </w:rPr>
          <w:t>สำหรับ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Linux</w:t>
        </w:r>
        <w:r>
          <w:tab/>
        </w:r>
        <w:r>
          <w:fldChar w:fldCharType="begin"/>
        </w:r>
        <w:r>
          <w:instrText xml:space="preserve"> PAGEREF _Toc499822526 \h </w:instrText>
        </w:r>
        <w:r>
          <w:fldChar w:fldCharType="separate"/>
        </w:r>
        <w:r>
          <w:t>106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7" w:history="1">
        <w:r w:rsidRPr="00327130">
          <w:rPr>
            <w:rStyle w:val="Hyperlink"/>
          </w:rPr>
          <w:t>Windows 10 S to Windows 10 Switch Promotion</w:t>
        </w:r>
        <w:r>
          <w:tab/>
        </w:r>
        <w:r>
          <w:fldChar w:fldCharType="begin"/>
        </w:r>
        <w:r>
          <w:instrText xml:space="preserve"> PAGEREF _Toc499822527 \h </w:instrText>
        </w:r>
        <w:r>
          <w:fldChar w:fldCharType="separate"/>
        </w:r>
        <w:r>
          <w:t>106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28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G -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ข้อกำหนด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>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_Toc499822528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107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29" w:history="1">
        <w:r w:rsidRPr="00327130">
          <w:rPr>
            <w:rStyle w:val="Hyperlink"/>
            <w:rFonts w:cs="Angsana New" w:hint="cs"/>
            <w:cs/>
            <w:lang w:bidi="th-TH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_Toc499822529 \h </w:instrText>
        </w:r>
        <w:r>
          <w:fldChar w:fldCharType="separate"/>
        </w:r>
        <w:r>
          <w:t>107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0" w:history="1">
        <w:r w:rsidRPr="00327130">
          <w:rPr>
            <w:rStyle w:val="Hyperlink"/>
            <w:rFonts w:cs="Angsana New" w:hint="cs"/>
            <w:cs/>
            <w:lang w:bidi="th-TH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_Toc499822530 \h </w:instrText>
        </w:r>
        <w:r>
          <w:fldChar w:fldCharType="separate"/>
        </w:r>
        <w:r>
          <w:t>107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1" w:history="1">
        <w:r w:rsidRPr="00327130">
          <w:rPr>
            <w:rStyle w:val="Hyperlink"/>
            <w:rFonts w:cs="Angsana New" w:hint="cs"/>
            <w:cs/>
            <w:lang w:bidi="th-TH"/>
          </w:rPr>
          <w:t>ซอฟต์แวร์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</w:rPr>
          <w:t>Storage Array</w:t>
        </w:r>
        <w:r>
          <w:tab/>
        </w:r>
        <w:r>
          <w:fldChar w:fldCharType="begin"/>
        </w:r>
        <w:r>
          <w:instrText xml:space="preserve"> PAGEREF _Toc499822531 \h </w:instrText>
        </w:r>
        <w:r>
          <w:fldChar w:fldCharType="separate"/>
        </w:r>
        <w:r>
          <w:t>107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2" w:history="1">
        <w:r w:rsidRPr="00327130">
          <w:rPr>
            <w:rStyle w:val="Hyperlink"/>
            <w:rFonts w:cs="Angsana New" w:hint="cs"/>
            <w:cs/>
            <w:lang w:bidi="th-TH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_Toc499822532 \h </w:instrText>
        </w:r>
        <w:r>
          <w:fldChar w:fldCharType="separate"/>
        </w:r>
        <w:r>
          <w:t>107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3" w:history="1">
        <w:r w:rsidRPr="00327130">
          <w:rPr>
            <w:rStyle w:val="Hyperlink"/>
            <w:rFonts w:cs="Angsana New" w:hint="cs"/>
            <w:cs/>
            <w:lang w:bidi="th-TH"/>
          </w:rPr>
          <w:t>การชดใช้ค่าเสียหาย</w:t>
        </w:r>
        <w:r w:rsidRPr="00327130">
          <w:rPr>
            <w:rStyle w:val="Hyperlink"/>
            <w:rFonts w:cs="Angsana New"/>
            <w:cs/>
            <w:lang w:bidi="th-TH"/>
          </w:rPr>
          <w:t xml:space="preserve"> </w:t>
        </w:r>
        <w:r w:rsidRPr="00327130">
          <w:rPr>
            <w:rStyle w:val="Hyperlink"/>
            <w:rFonts w:cs="Angsana New" w:hint="cs"/>
            <w:cs/>
            <w:lang w:bidi="th-TH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_Toc499822533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4" w:history="1">
        <w:r w:rsidRPr="00327130">
          <w:rPr>
            <w:rStyle w:val="Hyperlink"/>
            <w:rFonts w:cs="Angsana New" w:hint="cs"/>
            <w:cs/>
            <w:lang w:bidi="th-TH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_Toc499822534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5" w:history="1">
        <w:r w:rsidRPr="00327130">
          <w:rPr>
            <w:rStyle w:val="Hyperlink"/>
            <w:rFonts w:cs="Angsana New" w:hint="cs"/>
            <w:cs/>
            <w:lang w:bidi="th-TH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_Toc499822535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6" w:history="1">
        <w:r w:rsidRPr="00327130">
          <w:rPr>
            <w:rStyle w:val="Hyperlink"/>
            <w:rFonts w:cs="Angsana New" w:hint="cs"/>
            <w:cs/>
            <w:lang w:bidi="th-TH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_Toc499822536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EF22FE" w:rsidRDefault="00EF22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99822537" w:history="1">
        <w:r w:rsidRPr="00327130">
          <w:rPr>
            <w:rStyle w:val="Hyperlink"/>
            <w:rFonts w:cs="Angsana New" w:hint="cs"/>
            <w:cs/>
            <w:lang w:bidi="th-TH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_Toc499822537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38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>H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_Toc499822538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109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39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ภาคผนวก</w:t>
        </w:r>
        <w:r w:rsidRPr="00327130">
          <w:rPr>
            <w:rStyle w:val="Hyperlink"/>
            <w:rFonts w:cs="Angsana New"/>
            <w:noProof/>
            <w:cs/>
            <w:lang w:bidi="th-TH"/>
          </w:rPr>
          <w:t xml:space="preserve"> </w:t>
        </w:r>
        <w:r w:rsidRPr="00327130">
          <w:rPr>
            <w:rStyle w:val="Hyperlink"/>
            <w:noProof/>
          </w:rPr>
          <w:t xml:space="preserve">I - </w:t>
        </w:r>
        <w:r w:rsidRPr="00327130">
          <w:rPr>
            <w:rStyle w:val="Hyperlink"/>
            <w:rFonts w:cs="Angsana New" w:hint="cs"/>
            <w:noProof/>
            <w:cs/>
            <w:lang w:bidi="th-TH"/>
          </w:rPr>
          <w:t>สิทธิประโยชน์ในการใช้งานสำหรับนักเรียน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_Toc499822539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111</w:t>
        </w:r>
        <w:r>
          <w:rPr>
            <w:noProof/>
          </w:rPr>
          <w:fldChar w:fldCharType="end"/>
        </w:r>
      </w:hyperlink>
    </w:p>
    <w:p w:rsidR="00EF22FE" w:rsidRDefault="00EF22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99822540" w:history="1">
        <w:r w:rsidRPr="00327130">
          <w:rPr>
            <w:rStyle w:val="Hyperlink"/>
            <w:rFonts w:cs="Angsana New" w:hint="cs"/>
            <w:noProof/>
            <w:cs/>
            <w:lang w:bidi="th-TH"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_Toc499822540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112</w:t>
        </w:r>
        <w:r>
          <w:rPr>
            <w:noProof/>
          </w:rPr>
          <w:fldChar w:fldCharType="end"/>
        </w:r>
      </w:hyperlink>
    </w:p>
    <w:p w:rsidR="006D0EBC" w:rsidRDefault="00EF22FE">
      <w:pPr>
        <w:pStyle w:val="ProductList-Body"/>
        <w:sectPr w:rsidR="006D0EBC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2" w:name="_Sec531"/>
      <w:bookmarkEnd w:id="1"/>
      <w:r>
        <w:rPr>
          <w:bCs/>
          <w:szCs w:val="40"/>
          <w:cs/>
          <w:lang w:bidi="th-TH"/>
        </w:rPr>
        <w:lastRenderedPageBreak/>
        <w:t>บทนำ</w:t>
      </w:r>
      <w:r>
        <w:fldChar w:fldCharType="begin"/>
      </w:r>
      <w:r>
        <w:instrText xml:space="preserve"> TC "</w:instrText>
      </w:r>
      <w:bookmarkStart w:id="3" w:name="_Toc499822397"/>
      <w:r>
        <w:rPr>
          <w:bCs/>
          <w:szCs w:val="40"/>
          <w:cs/>
          <w:lang w:bidi="th-TH"/>
        </w:rPr>
        <w:instrText>บทนำ</w:instrText>
      </w:r>
      <w:bookmarkEnd w:id="3"/>
      <w:r>
        <w:instrText>" \l 1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Offering1Heading"/>
        <w:outlineLvl w:val="1"/>
      </w:pPr>
      <w:bookmarkStart w:id="4" w:name="_Sec532"/>
      <w:r>
        <w:rPr>
          <w:bCs/>
          <w:szCs w:val="28"/>
          <w:cs/>
          <w:lang w:bidi="th-TH"/>
        </w:rPr>
        <w:t>เกี่ยวกับเอกสารนี้</w:t>
      </w:r>
      <w:bookmarkEnd w:id="4"/>
      <w:r>
        <w:fldChar w:fldCharType="begin"/>
      </w:r>
      <w:r>
        <w:instrText xml:space="preserve"> TC "</w:instrText>
      </w:r>
      <w:bookmarkStart w:id="5" w:name="_Toc499822398"/>
      <w:r>
        <w:rPr>
          <w:bCs/>
          <w:szCs w:val="28"/>
          <w:cs/>
          <w:lang w:bidi="th-TH"/>
        </w:rPr>
        <w:instrText>เกี่ยวกับเอกสารนี้</w:instrText>
      </w:r>
      <w:bookmarkEnd w:id="5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ตั้งแต่วันที่ </w:t>
      </w:r>
      <w:r>
        <w:t xml:space="preserve">1 </w:t>
      </w:r>
      <w:r>
        <w:rPr>
          <w:szCs w:val="18"/>
          <w:cs/>
          <w:lang w:bidi="th-TH"/>
        </w:rPr>
        <w:t xml:space="preserve">กรกฎาคม </w:t>
      </w:r>
      <w:r>
        <w:t xml:space="preserve">2015 </w:t>
      </w:r>
      <w:r>
        <w:rPr>
          <w:szCs w:val="18"/>
          <w:cs/>
          <w:lang w:bidi="th-TH"/>
        </w:rPr>
        <w:t xml:space="preserve">เป็นต้นไป ข้อกำหนดผลิตภัณฑ์จะเข้าแทนที่ทั้งเอกสาร </w:t>
      </w:r>
      <w:r>
        <w:t xml:space="preserve">Product List </w:t>
      </w:r>
      <w:r>
        <w:rPr>
          <w:szCs w:val="18"/>
          <w:cs/>
          <w:lang w:bidi="th-TH"/>
        </w:rPr>
        <w:t xml:space="preserve">และสิทธิการใช้ผลิตภัณฑ์ </w:t>
      </w:r>
      <w:r>
        <w:t xml:space="preserve">(Product Use Right (PUR)) </w:t>
      </w:r>
      <w:r>
        <w:rPr>
          <w:szCs w:val="18"/>
          <w:cs/>
          <w:lang w:bidi="th-TH"/>
        </w:rPr>
        <w:t xml:space="preserve">การอ้างอิงทั้งหมดถึง </w:t>
      </w:r>
      <w:r>
        <w:t xml:space="preserve">Product List </w:t>
      </w:r>
      <w:r>
        <w:rPr>
          <w:szCs w:val="18"/>
          <w:cs/>
          <w:lang w:bidi="th-TH"/>
        </w:rPr>
        <w:t xml:space="preserve">และ </w:t>
      </w:r>
      <w:r>
        <w:t xml:space="preserve">PUR </w:t>
      </w:r>
      <w:r>
        <w:rPr>
          <w:szCs w:val="18"/>
          <w:cs/>
          <w:lang w:bidi="th-TH"/>
        </w:rPr>
        <w:t xml:space="preserve">ในข้อตกลง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ของลูกค้าจะหมายถึงหัวข้อที่เกี่ยวข้องของข้อกำ</w:t>
      </w:r>
      <w:r>
        <w:rPr>
          <w:szCs w:val="18"/>
          <w:cs/>
          <w:lang w:bidi="th-TH"/>
        </w:rPr>
        <w:t xml:space="preserve"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</w:t>
      </w:r>
      <w:r>
        <w:t>Microsoft Volume Licensing (</w:t>
      </w:r>
      <w:r>
        <w:rPr>
          <w:szCs w:val="18"/>
          <w:cs/>
          <w:lang w:bidi="th-TH"/>
        </w:rPr>
        <w:t xml:space="preserve">ก่อนหน้านี้ระบุผ่านทาง </w:t>
      </w:r>
      <w:r>
        <w:t xml:space="preserve">Product List) </w:t>
      </w:r>
      <w:r>
        <w:rPr>
          <w:szCs w:val="18"/>
          <w:cs/>
          <w:lang w:bidi="th-TH"/>
        </w:rPr>
        <w:t xml:space="preserve">รวมทั้งสิทธิการใช้สำหรับผลิตภัณฑ์ซอฟต์แวร์ </w:t>
      </w:r>
      <w:r>
        <w:t>(</w:t>
      </w:r>
      <w:r>
        <w:rPr>
          <w:szCs w:val="18"/>
          <w:cs/>
          <w:lang w:bidi="th-TH"/>
        </w:rPr>
        <w:t xml:space="preserve">ก่อนหน้านี้ระบุผ่านทาง </w:t>
      </w:r>
      <w:r>
        <w:t xml:space="preserve">PUR) </w:t>
      </w:r>
      <w:r>
        <w:rPr>
          <w:szCs w:val="18"/>
          <w:cs/>
          <w:lang w:bidi="th-TH"/>
        </w:rPr>
        <w:t>ข้อกำหนดก</w:t>
      </w:r>
      <w:r>
        <w:rPr>
          <w:szCs w:val="18"/>
          <w:cs/>
          <w:lang w:bidi="th-TH"/>
        </w:rPr>
        <w:t xml:space="preserve">ารให้บริการ </w:t>
      </w:r>
      <w:r>
        <w:t xml:space="preserve">Online Services </w:t>
      </w:r>
      <w:r>
        <w:rPr>
          <w:szCs w:val="18"/>
          <w:cs/>
          <w:lang w:bidi="th-TH"/>
        </w:rPr>
        <w:t xml:space="preserve">ที่อ้างอิงอยู่ในเอกสารนี้จะได้รับการเผยแพร่ในข้อกำหนด </w:t>
      </w:r>
      <w:r>
        <w:t xml:space="preserve">Online Services (OST) </w:t>
      </w:r>
      <w:r>
        <w:rPr>
          <w:szCs w:val="18"/>
          <w:cs/>
          <w:lang w:bidi="th-TH"/>
        </w:rPr>
        <w:t xml:space="preserve">ที่ </w:t>
      </w:r>
      <w:hyperlink r:id="rId20">
        <w:r>
          <w:rPr>
            <w:color w:val="00467F"/>
            <w:u w:val="single"/>
          </w:rPr>
          <w:t>http://go.microsoft.com/?linkid=9840733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ผลิตภัณฑ์ที่แสดงอยู่ในข้อกำหนดผลิตภัณฑ์จะพร้อมให</w:t>
      </w:r>
      <w:r>
        <w:rPr>
          <w:szCs w:val="18"/>
          <w:cs/>
          <w:lang w:bidi="th-TH"/>
        </w:rPr>
        <w:t>้บริการในวันที่ที่ระบุไว้ใน</w:t>
      </w:r>
      <w:hyperlink w:anchor="_Sec843">
        <w:r>
          <w:rPr>
            <w:color w:val="00467F"/>
            <w:szCs w:val="18"/>
            <w:u w:val="single"/>
            <w:cs/>
            <w:lang w:bidi="th-TH"/>
          </w:rPr>
          <w:t>หน้าแรก</w:t>
        </w:r>
      </w:hyperlink>
      <w:r>
        <w:rPr>
          <w:szCs w:val="18"/>
          <w:cs/>
          <w:lang w:bidi="th-TH"/>
        </w:rP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rPr>
          <w:szCs w:val="18"/>
          <w:cs/>
          <w:lang w:bidi="th-TH"/>
        </w:rPr>
        <w:t>รวมถึงฉบับก่อนหน้านี้ของเ</w:t>
      </w:r>
      <w:r>
        <w:rPr>
          <w:szCs w:val="18"/>
          <w:cs/>
          <w:lang w:bidi="th-TH"/>
        </w:rPr>
        <w:t xml:space="preserve">อกสาร </w:t>
      </w:r>
      <w:r>
        <w:t xml:space="preserve">Product List </w:t>
      </w:r>
      <w:r>
        <w:rPr>
          <w:szCs w:val="18"/>
          <w:cs/>
          <w:lang w:bidi="th-TH"/>
        </w:rPr>
        <w:t xml:space="preserve">และ </w:t>
      </w:r>
      <w:r>
        <w:t xml:space="preserve">PUR </w:t>
      </w:r>
      <w:r>
        <w:rPr>
          <w:szCs w:val="18"/>
          <w:cs/>
          <w:lang w:bidi="th-TH"/>
        </w:rPr>
        <w:t xml:space="preserve">ข้อมูลเกี่ยวกับผลิตภัณฑ์และบริการของ </w:t>
      </w:r>
      <w:r>
        <w:t xml:space="preserve">Microsoft </w:t>
      </w:r>
      <w:r>
        <w:rPr>
          <w:szCs w:val="18"/>
          <w:cs/>
          <w:lang w:bidi="th-TH"/>
        </w:rPr>
        <w:t xml:space="preserve">ที่ยกเลิกแล้วจะมีอยู่ที่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rPr>
          <w:szCs w:val="18"/>
          <w:cs/>
          <w:lang w:bidi="th-TH"/>
        </w:rPr>
        <w:t xml:space="preserve">ลูกค้าควรติดต่อผู้จำหน่ายของตนหรือ </w:t>
      </w:r>
      <w:r>
        <w:t>Microsoft Account Manag</w:t>
      </w:r>
      <w:r>
        <w:t xml:space="preserve">er </w:t>
      </w:r>
      <w:r>
        <w:rPr>
          <w:szCs w:val="18"/>
          <w:cs/>
          <w:lang w:bidi="th-TH"/>
        </w:rPr>
        <w:t xml:space="preserve"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</w:t>
      </w:r>
      <w:r>
        <w:t>Microsoft</w:t>
      </w:r>
    </w:p>
    <w:p w:rsidR="006D0EBC" w:rsidRDefault="00EF22FE">
      <w:pPr>
        <w:pStyle w:val="ProductList-Offering1Heading"/>
        <w:outlineLvl w:val="1"/>
      </w:pPr>
      <w:bookmarkStart w:id="6" w:name="_Sec533"/>
      <w:r>
        <w:rPr>
          <w:bCs/>
          <w:szCs w:val="28"/>
          <w:cs/>
          <w:lang w:bidi="th-TH"/>
        </w:rPr>
        <w:t>เนื้อหาในเอกสารนี้</w:t>
      </w:r>
      <w:bookmarkEnd w:id="6"/>
      <w:r>
        <w:fldChar w:fldCharType="begin"/>
      </w:r>
      <w:r>
        <w:instrText xml:space="preserve"> TC "</w:instrText>
      </w:r>
      <w:bookmarkStart w:id="7" w:name="_Toc499822399"/>
      <w:r>
        <w:rPr>
          <w:bCs/>
          <w:szCs w:val="28"/>
          <w:cs/>
          <w:lang w:bidi="th-TH"/>
        </w:rPr>
        <w:instrText>เนื้อหาในเอกสารนี้</w:instrText>
      </w:r>
      <w:bookmarkEnd w:id="7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ข้อกำหนดผลิตภัณฑ์จะประกอบด้วยหัวข้อต่อไปนี้ 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szCs w:val="18"/>
            <w:u w:val="single"/>
            <w:cs/>
            <w:lang w:bidi="th-TH"/>
          </w:rPr>
          <w:t>บทนำ</w:t>
        </w:r>
      </w:hyperlink>
      <w:r>
        <w:t xml:space="preserve"> </w:t>
      </w:r>
      <w:r>
        <w:rPr>
          <w:szCs w:val="18"/>
          <w:cs/>
          <w:lang w:bidi="th-TH"/>
        </w:rPr>
        <w:t>ซึ่งจะระบุร</w:t>
      </w:r>
      <w:r>
        <w:rPr>
          <w:szCs w:val="18"/>
          <w:cs/>
          <w:lang w:bidi="th-TH"/>
        </w:rPr>
        <w:t>ายการการเปลี่ยนแปลงล่าสุด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szCs w:val="18"/>
            <w:u w:val="single"/>
            <w:cs/>
            <w:lang w:bidi="th-TH"/>
          </w:rPr>
          <w:t>ข้อกำหนดสิทธิการใช้งาน</w:t>
        </w:r>
      </w:hyperlink>
      <w:r>
        <w:t xml:space="preserve"> </w:t>
      </w:r>
      <w:r>
        <w:rPr>
          <w:szCs w:val="18"/>
          <w:cs/>
          <w:lang w:bidi="th-TH"/>
        </w:rPr>
        <w:t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szCs w:val="18"/>
            <w:u w:val="single"/>
            <w:cs/>
            <w:lang w:bidi="th-TH"/>
          </w:rPr>
          <w:t>ผลิตภัณฑ์ซอฟต์แวร์</w:t>
        </w:r>
      </w:hyperlink>
      <w:r>
        <w:t xml:space="preserve"> </w:t>
      </w:r>
      <w:r>
        <w:rPr>
          <w:szCs w:val="18"/>
          <w:cs/>
          <w:lang w:bidi="th-TH"/>
        </w:rPr>
        <w:t>ซึ่งจะแสดงรายการผลิตภัณฑ์ซอ</w:t>
      </w:r>
      <w:r>
        <w:rPr>
          <w:szCs w:val="18"/>
          <w:cs/>
          <w:lang w:bidi="th-TH"/>
        </w:rPr>
        <w:t>ฟต์แวร์ทั้งหมด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szCs w:val="18"/>
            <w:u w:val="single"/>
            <w:cs/>
            <w:lang w:bidi="th-TH"/>
          </w:rPr>
          <w:t xml:space="preserve">ผลิตภัณฑ์ </w:t>
        </w:r>
        <w:r>
          <w:rPr>
            <w:color w:val="00467F"/>
            <w:u w:val="single"/>
          </w:rPr>
          <w:t>Online Services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ซึ่งจะแสดงรายการผลิตภัณฑ์ </w:t>
      </w:r>
      <w:r>
        <w:t xml:space="preserve">Online Services </w:t>
      </w:r>
      <w:r>
        <w:rPr>
          <w:szCs w:val="18"/>
          <w:cs/>
          <w:lang w:bidi="th-TH"/>
        </w:rPr>
        <w:t>ทั้งหมด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szCs w:val="18"/>
            <w:u w:val="single"/>
            <w:cs/>
            <w:lang w:bidi="th-TH"/>
          </w:rPr>
          <w:t>อภิธานศัพท์</w:t>
        </w:r>
      </w:hyperlink>
      <w:r>
        <w:t xml:space="preserve"> </w:t>
      </w:r>
      <w:r>
        <w:rPr>
          <w:szCs w:val="18"/>
          <w:cs/>
          <w:lang w:bidi="th-TH"/>
        </w:rPr>
        <w:t>ซึ่งจะให้คำจำกัดความของคำว่าแอตทริบิวต์</w:t>
      </w:r>
      <w:r>
        <w:t xml:space="preserve">, </w:t>
      </w:r>
      <w:r>
        <w:rPr>
          <w:szCs w:val="18"/>
          <w:cs/>
          <w:lang w:bidi="th-TH"/>
        </w:rPr>
        <w:t>ค่าต่างๆ ของช่อง</w:t>
      </w:r>
      <w:r>
        <w:t xml:space="preserve">, </w:t>
      </w:r>
      <w:r>
        <w:rPr>
          <w:szCs w:val="18"/>
          <w:cs/>
          <w:lang w:bidi="th-TH"/>
        </w:rPr>
        <w:t>หัวเรื่องของคอลัมน์ และคำอื่นๆ ที่</w:t>
      </w:r>
      <w:r>
        <w:rPr>
          <w:szCs w:val="18"/>
          <w:cs/>
          <w:lang w:bidi="th-TH"/>
        </w:rPr>
        <w:t>อยู่ในเครื่องหมายอัญประกาศซึ่งได้ใช้ในข้อกำหนดผลิตภัณฑ์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r>
        <w:rPr>
          <w:szCs w:val="18"/>
          <w:cs/>
          <w:lang w:bidi="th-TH"/>
        </w:rPr>
        <w:t>ภาคผนวกต่อไปนี้</w:t>
      </w:r>
      <w:r>
        <w:t>: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A – </w:t>
        </w:r>
        <w:r>
          <w:rPr>
            <w:color w:val="00467F"/>
            <w:szCs w:val="18"/>
            <w:u w:val="single"/>
            <w:cs/>
            <w:lang w:bidi="th-TH"/>
          </w:rPr>
          <w:t xml:space="preserve">ตารางสิทธิการใช้งานที่เทียบเท่ากับ </w:t>
        </w:r>
        <w:r>
          <w:rPr>
            <w:color w:val="00467F"/>
            <w:u w:val="single"/>
          </w:rPr>
          <w:t>CAL/ML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ซึ่งจะระบุ </w:t>
      </w:r>
      <w:r>
        <w:t xml:space="preserve">CAL Suite </w:t>
      </w:r>
      <w:r>
        <w:rPr>
          <w:szCs w:val="18"/>
          <w:cs/>
          <w:lang w:bidi="th-TH"/>
        </w:rPr>
        <w:t xml:space="preserve">และสิทธิการใช้งานจากการสมัคร </w:t>
      </w:r>
      <w:r>
        <w:t xml:space="preserve">Online Services </w:t>
      </w:r>
      <w:r>
        <w:rPr>
          <w:szCs w:val="18"/>
          <w:cs/>
          <w:lang w:bidi="th-TH"/>
        </w:rPr>
        <w:t>ที่มีอยู่ซึ่งให้สิทธิการเข้าถึงผล</w:t>
      </w:r>
      <w:r>
        <w:rPr>
          <w:szCs w:val="18"/>
          <w:cs/>
          <w:lang w:bidi="th-TH"/>
        </w:rPr>
        <w:t>ิตภัณฑ์เซิร์ฟเวอร์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 – Software Assurance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ซึ่งจะอธิบายกฎเกี่ยวกับการซื้อ </w:t>
      </w:r>
      <w:r>
        <w:t xml:space="preserve">SA </w:t>
      </w:r>
      <w:r>
        <w:rPr>
          <w:szCs w:val="18"/>
          <w:cs/>
          <w:lang w:bidi="th-TH"/>
        </w:rPr>
        <w:t xml:space="preserve">และสิทธิประโยชน์เพิ่มเติมที่มีให้กับลูกค้า </w:t>
      </w:r>
      <w:r>
        <w:t>SA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1237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C - Add-on </w:t>
        </w:r>
        <w:r>
          <w:rPr>
            <w:color w:val="00467F"/>
            <w:szCs w:val="18"/>
            <w:u w:val="single"/>
            <w:cs/>
            <w:lang w:bidi="th-TH"/>
          </w:rPr>
          <w:t xml:space="preserve">ของ </w:t>
        </w:r>
        <w:r>
          <w:rPr>
            <w:color w:val="00467F"/>
            <w:u w:val="single"/>
          </w:rPr>
          <w:t xml:space="preserve">Online Services </w:t>
        </w:r>
        <w:r>
          <w:rPr>
            <w:color w:val="00467F"/>
            <w:szCs w:val="18"/>
            <w:u w:val="single"/>
            <w:cs/>
            <w:lang w:bidi="th-TH"/>
          </w:rPr>
          <w:t>และสิทธิการใช้งานการปรับเป</w:t>
        </w:r>
        <w:r>
          <w:rPr>
            <w:color w:val="00467F"/>
            <w:szCs w:val="18"/>
            <w:u w:val="single"/>
            <w:cs/>
            <w:lang w:bidi="th-TH"/>
          </w:rPr>
          <w:t>ลี่ยนอื่นๆ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ซึ่งอธิบายถึงผลิตภัณฑ์ที่มีคุณสมบัติตามที่กำหนดและเงื่อนไขสำหรับ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Online Services </w:t>
      </w:r>
      <w:r>
        <w:rPr>
          <w:szCs w:val="18"/>
          <w:cs/>
          <w:lang w:bidi="th-TH"/>
        </w:rPr>
        <w:t xml:space="preserve">และ </w:t>
      </w:r>
      <w:r>
        <w:t>From SA USL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D – </w:t>
        </w:r>
        <w:r>
          <w:rPr>
            <w:color w:val="00467F"/>
            <w:szCs w:val="18"/>
            <w:u w:val="single"/>
            <w:cs/>
            <w:lang w:bidi="th-TH"/>
          </w:rPr>
          <w:t>บริการจากผู้เชี่ยวชาญ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ซึ่งจะระบุบริการจากผู้เชี่ยวชาญที่เสนอให้ผ่าน </w:t>
      </w:r>
      <w:r>
        <w:t>Microsoft Volume Licensing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E – </w:t>
        </w:r>
        <w:r>
          <w:rPr>
            <w:color w:val="00467F"/>
            <w:szCs w:val="18"/>
            <w:u w:val="single"/>
            <w:cs/>
            <w:lang w:bidi="th-TH"/>
          </w:rPr>
          <w:t>ข้อกำหนดเพิ่มเติมเกี่ยวกับข้อตกลงของโปรแกรม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ซึ่งจะระบุข้อกำหนดเพิ่มเติมสำหรับข้อตกลงของโปรแกรม </w:t>
      </w:r>
      <w:r>
        <w:t>Microsoft Volume Licensing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F – </w:t>
        </w:r>
        <w:r>
          <w:rPr>
            <w:color w:val="00467F"/>
            <w:szCs w:val="18"/>
            <w:u w:val="single"/>
            <w:cs/>
            <w:lang w:bidi="th-TH"/>
          </w:rPr>
          <w:t>การส่งเสริมการขายของผลิตภัณฑ์</w:t>
        </w:r>
      </w:hyperlink>
      <w:r>
        <w:t xml:space="preserve"> </w:t>
      </w:r>
      <w:r>
        <w:rPr>
          <w:szCs w:val="18"/>
          <w:cs/>
          <w:lang w:bidi="th-TH"/>
        </w:rPr>
        <w:t>ซึ่งจะระบุการส่งเสริ</w:t>
      </w:r>
      <w:r>
        <w:rPr>
          <w:szCs w:val="18"/>
          <w:cs/>
          <w:lang w:bidi="th-TH"/>
        </w:rPr>
        <w:t>มการขายของผลิตภัณฑ์ที่ไม่ได้อยู่ในรายการราคา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G - </w:t>
        </w:r>
        <w:r>
          <w:rPr>
            <w:color w:val="00467F"/>
            <w:szCs w:val="18"/>
            <w:u w:val="single"/>
            <w:cs/>
            <w:lang w:bidi="th-TH"/>
          </w:rPr>
          <w:t xml:space="preserve">ข้อกำหนด </w:t>
        </w:r>
        <w:r>
          <w:rPr>
            <w:color w:val="00467F"/>
            <w:u w:val="single"/>
          </w:rPr>
          <w:t>Storage Array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ซึ่งได้ระบุข้อกำหนดเพิ่มเติมสำหรับอุปกรณ์ </w:t>
      </w:r>
      <w:r>
        <w:t>Storage Array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1205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H – Premium Assurance</w:t>
        </w:r>
      </w:hyperlink>
      <w:r>
        <w:t xml:space="preserve"> </w:t>
      </w:r>
      <w:r>
        <w:rPr>
          <w:szCs w:val="18"/>
          <w:cs/>
          <w:lang w:bidi="th-TH"/>
        </w:rPr>
        <w:t>ซึ่งจะอธิบายกฎเกี่ยวกับการซื้</w:t>
      </w:r>
      <w:r>
        <w:rPr>
          <w:szCs w:val="18"/>
          <w:cs/>
          <w:lang w:bidi="th-TH"/>
        </w:rPr>
        <w:t xml:space="preserve">อ </w:t>
      </w:r>
      <w:r>
        <w:t xml:space="preserve">Premium Assurance </w:t>
      </w:r>
      <w:r>
        <w:rPr>
          <w:szCs w:val="18"/>
          <w:cs/>
          <w:lang w:bidi="th-TH"/>
        </w:rPr>
        <w:t xml:space="preserve">และสิทธิประโยชน์เพิ่มเติมที่มีให้กับลูกค้า </w:t>
      </w:r>
      <w:r>
        <w:t>Premium Assurance</w:t>
      </w:r>
    </w:p>
    <w:p w:rsidR="006D0EBC" w:rsidRDefault="00EF22FE" w:rsidP="00EF22FE">
      <w:pPr>
        <w:pStyle w:val="ProductList-Bullet"/>
        <w:numPr>
          <w:ilvl w:val="1"/>
          <w:numId w:val="3"/>
        </w:numPr>
      </w:pPr>
      <w:hyperlink w:anchor="_Sec1230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I - </w:t>
        </w:r>
        <w:r>
          <w:rPr>
            <w:color w:val="00467F"/>
            <w:szCs w:val="18"/>
            <w:u w:val="single"/>
            <w:cs/>
            <w:lang w:bidi="th-TH"/>
          </w:rPr>
          <w:t>สิทธิประโยชน์ในการใช้งานสำหรับนักเรียน</w:t>
        </w:r>
      </w:hyperlink>
      <w:r>
        <w:rPr>
          <w:szCs w:val="18"/>
          <w:cs/>
          <w:lang w:bidi="th-TH"/>
        </w:rPr>
        <w:t>ซึ่งจะระบุรายการผลิตภัณฑ์ที่มีคุณสมบัติตามที่กำหนดและ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สิทธิประโย</w:instrText>
      </w:r>
      <w:r>
        <w:rPr>
          <w:szCs w:val="18"/>
          <w:cs/>
          <w:lang w:bidi="th-TH"/>
        </w:rPr>
        <w:instrText>ชน์ในการใช้งานสำหรับนักเรียน</w:instrText>
      </w:r>
      <w:r>
        <w:instrText xml:space="preserve">: </w:instrText>
      </w:r>
      <w:r>
        <w:rPr>
          <w:szCs w:val="18"/>
          <w:cs/>
          <w:lang w:bidi="th-TH"/>
        </w:rPr>
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</w:r>
      <w:r>
        <w:instrText xml:space="preserve">(Organization-wide Count) </w:instrText>
      </w:r>
      <w:r>
        <w:rPr>
          <w:szCs w:val="18"/>
          <w:cs/>
          <w:lang w:bidi="th-TH"/>
        </w:rPr>
        <w:instrText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</w:instrText>
      </w:r>
      <w:r>
        <w:rPr>
          <w:szCs w:val="18"/>
          <w:cs/>
          <w:lang w:bidi="th-TH"/>
        </w:rPr>
        <w:instrText xml:space="preserve">นความรู้ </w:instrText>
      </w:r>
      <w:r>
        <w:instrText>(</w:instrText>
      </w:r>
      <w:r>
        <w:rPr>
          <w:szCs w:val="18"/>
          <w:cs/>
          <w:lang w:bidi="th-TH"/>
        </w:rPr>
        <w:instrText>หรือผู้ใช้ที่เป็นเจ้าหน้าที่</w:instrText>
      </w:r>
      <w:r>
        <w:instrText>/</w:instrText>
      </w:r>
      <w:r>
        <w:rPr>
          <w:szCs w:val="18"/>
          <w:cs/>
          <w:lang w:bidi="th-TH"/>
        </w:rPr>
        <w:instrText>คณาจารย์</w:instrText>
      </w:r>
      <w:r>
        <w:instrText xml:space="preserve">) </w:instrText>
      </w:r>
      <w:r>
        <w:rPr>
          <w:szCs w:val="18"/>
          <w:cs/>
          <w:lang w:bidi="th-TH"/>
        </w:rPr>
        <w:instrText xml:space="preserve">ที่อัตราส่วน </w:instrText>
      </w:r>
      <w:r>
        <w:instrText xml:space="preserve">1:15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1:40"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สิทธิประโยชน์ในการใช้งานสำหรับนักเรียน</w:t>
      </w:r>
      <w:r>
        <w:fldChar w:fldCharType="end"/>
      </w:r>
      <w:r>
        <w:rPr>
          <w:szCs w:val="18"/>
          <w:cs/>
          <w:lang w:bidi="th-TH"/>
        </w:rPr>
        <w:t>ที่เกี่ยวข้อง</w:t>
      </w:r>
    </w:p>
    <w:p w:rsidR="006D0EBC" w:rsidRDefault="00EF22FE" w:rsidP="00EF22FE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szCs w:val="18"/>
            <w:u w:val="single"/>
            <w:cs/>
            <w:lang w:bidi="th-TH"/>
          </w:rPr>
          <w:t>ดัชนี</w:t>
        </w:r>
      </w:hyperlink>
      <w:r>
        <w:t xml:space="preserve"> </w:t>
      </w:r>
      <w:r>
        <w:rPr>
          <w:szCs w:val="18"/>
          <w:cs/>
          <w:lang w:bidi="th-TH"/>
        </w:rPr>
        <w:t>ซึ่งจะระบุผลิตภัณฑ์ทั้งหมดที่อ้างอิงไว้ในข้อกำหนดผลิตภัณฑ์และระบุว่าผลิตภัณฑ์ดังกล่าวอย</w:t>
      </w:r>
      <w:r>
        <w:rPr>
          <w:szCs w:val="18"/>
          <w:cs/>
          <w:lang w:bidi="th-TH"/>
        </w:rPr>
        <w:t>ู่ที่ใด</w:t>
      </w:r>
    </w:p>
    <w:p w:rsidR="006D0EBC" w:rsidRDefault="00EF22FE">
      <w:pPr>
        <w:pStyle w:val="ProductList-Offering1Heading"/>
        <w:outlineLvl w:val="1"/>
      </w:pPr>
      <w:bookmarkStart w:id="8" w:name="_Sec534"/>
      <w:r>
        <w:rPr>
          <w:bCs/>
          <w:szCs w:val="28"/>
          <w:cs/>
          <w:lang w:bidi="th-TH"/>
        </w:rPr>
        <w:t>วิธีการค้นหารายการผลิตภัณฑ์</w:t>
      </w:r>
      <w:bookmarkEnd w:id="8"/>
      <w:r>
        <w:fldChar w:fldCharType="begin"/>
      </w:r>
      <w:r>
        <w:instrText xml:space="preserve"> TC "</w:instrText>
      </w:r>
      <w:bookmarkStart w:id="9" w:name="_Toc499822400"/>
      <w:r>
        <w:rPr>
          <w:bCs/>
          <w:szCs w:val="28"/>
          <w:cs/>
          <w:lang w:bidi="th-TH"/>
        </w:rPr>
        <w:instrText>วิธีการค้นหารายการผลิตภัณฑ์</w:instrText>
      </w:r>
      <w:bookmarkEnd w:id="9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รายการผลิตภัณฑ์ซอฟต์แวร์แต่ละรายการจะประกอบด้วยหัวข้อสี่หัวข้อ ได้แก่ ความพร้อมให้บริการของโปรแกรม เงื่อนไขผลิตภัณฑ์ สิทธิการใช้ และ </w:t>
      </w:r>
      <w:r>
        <w:t>Software Assurance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รายการผลิตภัณฑ์ </w:t>
      </w:r>
      <w:r>
        <w:t>Online Servi</w:t>
      </w:r>
      <w:r>
        <w:t xml:space="preserve">ces </w:t>
      </w:r>
      <w:r>
        <w:rPr>
          <w:szCs w:val="18"/>
          <w:cs/>
          <w:lang w:bidi="th-TH"/>
        </w:rPr>
        <w:t xml:space="preserve">แต่ละรายการจะประกอบด้วยหัวข้อสองหัวข้อ ได้แก่ ความพร้อมให้บริการของโปรแกรมและเงื่อนไขผลิตภัณฑ์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bCs/>
          <w:color w:val="00188F"/>
          <w:szCs w:val="18"/>
          <w:cs/>
          <w:lang w:bidi="th-TH"/>
        </w:rPr>
        <w:t xml:space="preserve">ความพร้อมให้บริการของโปรแกรม </w:t>
      </w:r>
      <w:r>
        <w:rPr>
          <w:szCs w:val="18"/>
          <w:cs/>
          <w:lang w:bidi="th-TH"/>
        </w:rPr>
        <w:t xml:space="preserve">ระบุประเภทของข้อเสนอ การนับคะแนน </w:t>
      </w:r>
      <w:r>
        <w:t>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 xml:space="preserve">และความพร้อมให้บริการผ่านโปรแกรม </w:t>
      </w:r>
      <w:r>
        <w:t xml:space="preserve">Volume Licensing </w:t>
      </w:r>
      <w:r>
        <w:rPr>
          <w:szCs w:val="18"/>
          <w:cs/>
          <w:lang w:bidi="th-TH"/>
        </w:rPr>
        <w:t>สำหรับผลิตภัณฑ์แต่ละชนิด</w:t>
      </w:r>
    </w:p>
    <w:p w:rsidR="006D0EBC" w:rsidRDefault="00EF22FE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bCs/>
          <w:color w:val="00188F"/>
          <w:szCs w:val="18"/>
          <w:cs/>
          <w:lang w:bidi="th-TH"/>
        </w:rPr>
        <w:t xml:space="preserve">เงื่อนไขผลิตภัณฑ์ </w:t>
      </w:r>
      <w:r>
        <w:rPr>
          <w:szCs w:val="18"/>
          <w:cs/>
          <w:lang w:bidi="th-TH"/>
        </w:rP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6D0EBC" w:rsidRDefault="00EF22FE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bCs/>
          <w:color w:val="00188F"/>
          <w:szCs w:val="18"/>
          <w:cs/>
          <w:lang w:bidi="th-TH"/>
        </w:rPr>
        <w:t xml:space="preserve">สิทธิการใช้ </w:t>
      </w:r>
      <w:r>
        <w:rPr>
          <w:szCs w:val="18"/>
          <w:cs/>
          <w:lang w:bidi="th-TH"/>
        </w:rPr>
        <w:t>ระบุข้อกำหนดสิทธิการใช้งานสำหรับแต่ละผลิตภัณฑ์ซอฟท์แวร์ รวมถึงข้อกำหนดสิทธ</w:t>
      </w:r>
      <w:r>
        <w:rPr>
          <w:szCs w:val="18"/>
          <w:cs/>
          <w:lang w:bidi="th-TH"/>
        </w:rPr>
        <w:t xml:space="preserve">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ของลูกค้าถึง </w:t>
      </w:r>
      <w:r>
        <w:t>“</w:t>
      </w:r>
      <w:r>
        <w:rPr>
          <w:szCs w:val="18"/>
          <w:cs/>
          <w:lang w:bidi="th-TH"/>
        </w:rPr>
        <w:t xml:space="preserve">สิทธิการใช้ผลิตภัณฑ์ </w:t>
      </w:r>
      <w:r>
        <w:t xml:space="preserve">(Product Use Right)” </w:t>
      </w:r>
      <w:r>
        <w:rPr>
          <w:szCs w:val="18"/>
          <w:cs/>
          <w:lang w:bidi="th-TH"/>
        </w:rPr>
        <w:t>จะหมายถึงข้อกำหนดที่ระบุอยู่ในหัวข้อสิทธิการใช้ของรายการผลิตภัณฑ์ซอฟต์แวร์</w:t>
      </w:r>
      <w:r>
        <w:rPr>
          <w:szCs w:val="18"/>
          <w:cs/>
          <w:lang w:bidi="th-TH"/>
        </w:rPr>
        <w:t xml:space="preserve">แต่ละรายการ ข้อกำหนดสำหรับ </w:t>
      </w:r>
      <w:r>
        <w:t xml:space="preserve">Online Services </w:t>
      </w:r>
      <w:r>
        <w:rPr>
          <w:szCs w:val="18"/>
          <w:cs/>
          <w:lang w:bidi="th-TH"/>
        </w:rPr>
        <w:t xml:space="preserve">จะอยู่ใน </w:t>
      </w:r>
      <w:r>
        <w:t>OST</w:t>
      </w:r>
    </w:p>
    <w:p w:rsidR="006D0EBC" w:rsidRDefault="00EF22FE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b/>
          <w:color w:val="00188F"/>
        </w:rPr>
        <w:t xml:space="preserve">4. Software Assurance </w:t>
      </w:r>
      <w:r>
        <w:rPr>
          <w:szCs w:val="18"/>
          <w:cs/>
          <w:lang w:bidi="th-TH"/>
        </w:rPr>
        <w:t xml:space="preserve">ระบุถึงข้อกำหนดและเงื่อนไขที่เกี่ยวข้องกับความคุ้มครองของ </w:t>
      </w:r>
      <w:r>
        <w:t>SA</w:t>
      </w:r>
    </w:p>
    <w:p w:rsidR="006D0EBC" w:rsidRDefault="00EF22FE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EBC" w:rsidRDefault="00EF22FE">
      <w:pPr>
        <w:pStyle w:val="ProductList-Offering1Heading"/>
        <w:outlineLvl w:val="1"/>
      </w:pPr>
      <w:bookmarkStart w:id="10" w:name="_Sec535"/>
      <w:r>
        <w:rPr>
          <w:bCs/>
          <w:szCs w:val="28"/>
          <w:cs/>
          <w:lang w:bidi="th-TH"/>
        </w:rPr>
        <w:t>คำอธิบายและสรุปการเปลี่ยนแปลงเอกสารนี้</w:t>
      </w:r>
      <w:bookmarkEnd w:id="10"/>
      <w:r>
        <w:fldChar w:fldCharType="begin"/>
      </w:r>
      <w:r>
        <w:instrText xml:space="preserve"> TC "</w:instrText>
      </w:r>
      <w:bookmarkStart w:id="11" w:name="_Toc499822401"/>
      <w:r>
        <w:rPr>
          <w:bCs/>
          <w:szCs w:val="28"/>
          <w:cs/>
          <w:lang w:bidi="th-TH"/>
        </w:rPr>
        <w:instrText>คำอธิบายและสรุปการเปลี่ยนแปลงเอกสารนี้</w:instrText>
      </w:r>
      <w:bookmarkEnd w:id="11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รายละเอียดต่อจากนี้ เร</w:t>
      </w:r>
      <w:r>
        <w:rPr>
          <w:szCs w:val="18"/>
          <w:cs/>
          <w:lang w:bidi="th-TH"/>
        </w:rPr>
        <w:t xml:space="preserve">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</w:t>
      </w:r>
      <w:r>
        <w:t xml:space="preserve">Microsoft </w:t>
      </w:r>
      <w:r>
        <w:rPr>
          <w:szCs w:val="18"/>
          <w:cs/>
          <w:lang w:bidi="th-TH"/>
        </w:rPr>
        <w:t>เพื่อตอบคำถามโดยทั่วไปจากลูกค้า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0"/>
        <w:gridCol w:w="54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การลบออก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365 Midsize Business (U</w:t>
            </w:r>
            <w:r>
              <w:t>ser SL)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ซอฟต์แวร์</w:t>
      </w:r>
    </w:p>
    <w:p w:rsidR="006D0EBC" w:rsidRDefault="00EF22FE">
      <w:pPr>
        <w:pStyle w:val="ProductList-Body"/>
      </w:pPr>
      <w:hyperlink w:anchor="_Sec652">
        <w:r>
          <w:rPr>
            <w:color w:val="00467F"/>
            <w:u w:val="single"/>
          </w:rPr>
          <w:t>Windows Desktop Operating System</w:t>
        </w:r>
      </w:hyperlink>
      <w:r>
        <w:t xml:space="preserve">: </w:t>
      </w:r>
      <w:r>
        <w:rPr>
          <w:szCs w:val="18"/>
          <w:cs/>
          <w:lang w:bidi="th-TH"/>
        </w:rPr>
        <w:t xml:space="preserve">เพิ่มเติมข้อกำหนดที่อธิบายสิทธิ์ในการอัปเกรดเวอร์ชันสิทธิการใช้งานการสมัครสมาชิกของ </w:t>
      </w:r>
      <w:r>
        <w:t xml:space="preserve">Windows 10 </w:t>
      </w:r>
      <w:r>
        <w:rPr>
          <w:szCs w:val="18"/>
          <w:cs/>
          <w:lang w:bidi="th-TH"/>
        </w:rPr>
        <w:t xml:space="preserve">เพิ่มการแยกส่วนใน </w:t>
      </w:r>
      <w:r>
        <w:t xml:space="preserve">Windows 10 Multitenant Hosting </w:t>
      </w:r>
      <w:r>
        <w:rPr>
          <w:szCs w:val="18"/>
          <w:cs/>
          <w:lang w:bidi="th-TH"/>
        </w:rPr>
        <w:t xml:space="preserve">ที่อนุญาตให้ลูกค้าของ </w:t>
      </w:r>
      <w:r>
        <w:t xml:space="preserve">Azure Government </w:t>
      </w:r>
      <w:r>
        <w:rPr>
          <w:szCs w:val="18"/>
          <w:cs/>
          <w:lang w:bidi="th-TH"/>
        </w:rPr>
        <w:t xml:space="preserve">ใช้การเปิดใช้งาน </w:t>
      </w:r>
      <w:r>
        <w:t xml:space="preserve">KMS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>Online Service</w:t>
      </w:r>
    </w:p>
    <w:p w:rsidR="006D0EBC" w:rsidRDefault="00EF22FE">
      <w:pPr>
        <w:pStyle w:val="ProductList-Body"/>
      </w:pPr>
      <w:hyperlink w:anchor="_Sec624">
        <w:r>
          <w:rPr>
            <w:color w:val="00467F"/>
            <w:u w:val="single"/>
          </w:rPr>
          <w:t>Microsoft Azure Services</w:t>
        </w:r>
      </w:hyperlink>
      <w:r>
        <w:t xml:space="preserve">: </w:t>
      </w:r>
      <w:r>
        <w:rPr>
          <w:szCs w:val="18"/>
          <w:cs/>
          <w:lang w:bidi="th-TH"/>
        </w:rPr>
        <w:t xml:space="preserve">อัปเดตส่วนของบริการ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เพื่อสะท้อนถึง </w:t>
      </w:r>
      <w:r>
        <w:t>(</w:t>
      </w:r>
      <w:r>
        <w:rPr>
          <w:szCs w:val="18"/>
          <w:cs/>
          <w:lang w:bidi="th-TH"/>
        </w:rPr>
        <w:t>ก</w:t>
      </w:r>
      <w:r>
        <w:t xml:space="preserve">) </w:t>
      </w:r>
      <w:r>
        <w:rPr>
          <w:szCs w:val="18"/>
          <w:cs/>
          <w:lang w:bidi="th-TH"/>
        </w:rPr>
        <w:t xml:space="preserve">ข้อเท็จจริงที่ว่ากองทุนข้อผูกพันด้านการเงินมีพร้อมให้บริการตลอดระยะ </w:t>
      </w:r>
      <w:r>
        <w:t xml:space="preserve">enrollment term </w:t>
      </w:r>
      <w:r>
        <w:rPr>
          <w:szCs w:val="18"/>
          <w:cs/>
          <w:lang w:bidi="th-TH"/>
        </w:rPr>
        <w:t xml:space="preserve">เมื่อชำระเงินเต็มจำนวนล่วงหน้า และ </w:t>
      </w:r>
      <w:r>
        <w:t>(</w:t>
      </w:r>
      <w:r>
        <w:rPr>
          <w:szCs w:val="18"/>
          <w:cs/>
          <w:lang w:bidi="th-TH"/>
        </w:rPr>
        <w:t>ข</w:t>
      </w:r>
      <w:r>
        <w:t xml:space="preserve">) </w:t>
      </w:r>
      <w:r>
        <w:rPr>
          <w:szCs w:val="18"/>
          <w:cs/>
          <w:lang w:bidi="th-TH"/>
        </w:rPr>
        <w:t>การยกเลิกเบี้ยเลี้ยงการใช้</w:t>
      </w:r>
    </w:p>
    <w:p w:rsidR="006D0EBC" w:rsidRDefault="00EF22FE">
      <w:pPr>
        <w:pStyle w:val="ProductList-Body"/>
      </w:pPr>
      <w:hyperlink w:anchor="_Sec674">
        <w:r>
          <w:rPr>
            <w:color w:val="00467F"/>
            <w:u w:val="single"/>
          </w:rPr>
          <w:t>Business Application Platform</w:t>
        </w:r>
      </w:hyperlink>
      <w:r>
        <w:t xml:space="preserve">: </w:t>
      </w:r>
      <w:r>
        <w:rPr>
          <w:szCs w:val="18"/>
          <w:cs/>
          <w:lang w:bidi="th-TH"/>
        </w:rPr>
        <w:t xml:space="preserve">อัปเดต </w:t>
      </w:r>
      <w:r>
        <w:t xml:space="preserve">Power BI Report Server - </w:t>
      </w:r>
      <w:r>
        <w:rPr>
          <w:szCs w:val="18"/>
          <w:cs/>
          <w:lang w:bidi="th-TH"/>
        </w:rPr>
        <w:t xml:space="preserve">การใช้งานรายการอินสแตนซ์ที่ขยายสิทธิ์ในการใช้งาน </w:t>
      </w:r>
      <w:r>
        <w:t xml:space="preserve">Power BI Workload Server </w:t>
      </w:r>
      <w:r>
        <w:rPr>
          <w:szCs w:val="18"/>
          <w:cs/>
          <w:lang w:bidi="th-TH"/>
        </w:rPr>
        <w:t xml:space="preserve">บน </w:t>
      </w:r>
      <w:r>
        <w:t>Azure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>Software Assurance Benefit</w:t>
      </w:r>
    </w:p>
    <w:p w:rsidR="006D0EBC" w:rsidRDefault="00EF22FE">
      <w:pPr>
        <w:pStyle w:val="ProductList-Body"/>
      </w:pPr>
      <w:hyperlink w:anchor="_Sec588">
        <w:r>
          <w:rPr>
            <w:color w:val="00467F"/>
            <w:szCs w:val="18"/>
            <w:u w:val="single"/>
            <w:cs/>
            <w:lang w:bidi="th-TH"/>
          </w:rPr>
          <w:t xml:space="preserve">เซิร์ฟเวอร์ </w:t>
        </w:r>
        <w:r>
          <w:rPr>
            <w:color w:val="00467F"/>
            <w:u w:val="single"/>
          </w:rPr>
          <w:t>– Disaster Recovery Rights</w:t>
        </w:r>
      </w:hyperlink>
      <w:r>
        <w:t xml:space="preserve">: </w:t>
      </w:r>
      <w:r>
        <w:rPr>
          <w:szCs w:val="18"/>
          <w:cs/>
          <w:lang w:bidi="th-TH"/>
        </w:rPr>
        <w:t xml:space="preserve">อัปเดต </w:t>
      </w:r>
      <w:r>
        <w:t xml:space="preserve">Disaster Recovery Rights </w:t>
      </w:r>
      <w:r>
        <w:rPr>
          <w:szCs w:val="18"/>
          <w:cs/>
          <w:lang w:bidi="th-TH"/>
        </w:rPr>
        <w:t xml:space="preserve">ที่ผ่อนปรน </w:t>
      </w:r>
      <w:r>
        <w:t xml:space="preserve">Hybrid Use Benefit for Standard </w:t>
      </w:r>
      <w:r>
        <w:rPr>
          <w:szCs w:val="18"/>
          <w:cs/>
          <w:lang w:bidi="th-TH"/>
        </w:rPr>
        <w:t xml:space="preserve">เมื่อใช้ร่วมกับ </w:t>
      </w:r>
      <w:r>
        <w:t xml:space="preserve">Disaster Recovery Rights </w:t>
      </w:r>
      <w:r>
        <w:rPr>
          <w:szCs w:val="18"/>
          <w:cs/>
          <w:lang w:bidi="th-TH"/>
        </w:rPr>
        <w:t xml:space="preserve">การอัปเดตช่วยให้สามารถมีการทดสอบพร้อมกันสำหรับการใช้แทนที่เมื่อเกิดข้อผิดพลาดของ </w:t>
      </w:r>
      <w:r>
        <w:t xml:space="preserve">Disaster Recovery Right </w:t>
      </w:r>
      <w:r>
        <w:rPr>
          <w:szCs w:val="18"/>
          <w:cs/>
          <w:lang w:bidi="th-TH"/>
        </w:rPr>
        <w:t xml:space="preserve">ไปยัง </w:t>
      </w:r>
      <w:r>
        <w:t xml:space="preserve">Azure </w:t>
      </w:r>
      <w:r>
        <w:rPr>
          <w:szCs w:val="18"/>
          <w:cs/>
          <w:lang w:bidi="th-TH"/>
        </w:rPr>
        <w:t xml:space="preserve">และการกู้คืนข้อมูลไปยัง </w:t>
      </w:r>
      <w:r>
        <w:t>On-pre</w:t>
      </w:r>
      <w:r>
        <w:t xml:space="preserve">m </w:t>
      </w:r>
      <w:r>
        <w:rPr>
          <w:szCs w:val="18"/>
          <w:cs/>
          <w:lang w:bidi="th-TH"/>
        </w:rPr>
        <w:t>โดยไม่มีข้อจำกัดในการโอนสิทธิการใช้งาน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ภาคผนวก </w:t>
      </w:r>
      <w:r>
        <w:t xml:space="preserve">C – Add-on </w:t>
      </w:r>
      <w:r>
        <w:rPr>
          <w:bCs/>
          <w:szCs w:val="18"/>
          <w:cs/>
          <w:lang w:bidi="th-TH"/>
        </w:rPr>
        <w:t>และสิทธิการใช้งานการปรับเปลี่ยนอื่นๆ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รวมข้อกำหนดของ </w:t>
      </w:r>
      <w:r>
        <w:t xml:space="preserve">Add-on </w:t>
      </w:r>
      <w:r>
        <w:rPr>
          <w:szCs w:val="18"/>
          <w:cs/>
          <w:lang w:bidi="th-TH"/>
        </w:rPr>
        <w:t xml:space="preserve">และ </w:t>
      </w:r>
      <w:r>
        <w:t xml:space="preserve">From SA </w:t>
      </w:r>
      <w:r>
        <w:rPr>
          <w:szCs w:val="18"/>
          <w:cs/>
          <w:lang w:bidi="th-TH"/>
        </w:rPr>
        <w:t xml:space="preserve">ให้เป็นภาคผนวกเดียว </w:t>
      </w:r>
      <w:r>
        <w:t>(</w:t>
      </w:r>
      <w:hyperlink w:anchor="_Sec1237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C - Add-on </w:t>
        </w:r>
        <w:r>
          <w:rPr>
            <w:color w:val="00467F"/>
            <w:szCs w:val="18"/>
            <w:u w:val="single"/>
            <w:cs/>
            <w:lang w:bidi="th-TH"/>
          </w:rPr>
          <w:t>และสิทธิการใช้งานการปรับเปลี่ยนอื่นๆ</w:t>
        </w:r>
      </w:hyperlink>
      <w:r>
        <w:t xml:space="preserve">) </w:t>
      </w:r>
      <w:r>
        <w:rPr>
          <w:szCs w:val="18"/>
          <w:cs/>
          <w:lang w:bidi="th-TH"/>
        </w:rPr>
        <w:t>เพื่อความสะดวกใ</w:t>
      </w:r>
      <w:r>
        <w:rPr>
          <w:szCs w:val="18"/>
          <w:cs/>
          <w:lang w:bidi="th-TH"/>
        </w:rPr>
        <w:t>นการใช้งาน กำหนดตัวอักษรใหม่สำหรับภาคผนวกที่มีอยู่แล้ว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ภาคผนวก </w:t>
      </w:r>
      <w:r>
        <w:t xml:space="preserve">F – </w:t>
      </w:r>
      <w:r>
        <w:rPr>
          <w:bCs/>
          <w:szCs w:val="18"/>
          <w:cs/>
          <w:lang w:bidi="th-TH"/>
        </w:rPr>
        <w:t>การส่งเสริมการขาย</w:t>
      </w:r>
    </w:p>
    <w:p w:rsidR="006D0EBC" w:rsidRDefault="00EF22FE">
      <w:pPr>
        <w:pStyle w:val="ProductList-Body"/>
      </w:pPr>
      <w:hyperlink w:anchor="_Sec1154">
        <w:r>
          <w:rPr>
            <w:color w:val="00467F"/>
            <w:u w:val="single"/>
          </w:rPr>
          <w:t>Windows 10 S to Windows 10 Switch Promotion</w:t>
        </w:r>
      </w:hyperlink>
      <w:r>
        <w:t xml:space="preserve">: </w:t>
      </w:r>
      <w:r>
        <w:rPr>
          <w:szCs w:val="18"/>
          <w:cs/>
          <w:lang w:bidi="th-TH"/>
        </w:rPr>
        <w:t xml:space="preserve">ขยายวันที่สิ้นสุดของการส่งเสริมการขายจากวันที่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2017 </w:t>
      </w:r>
      <w:r>
        <w:rPr>
          <w:szCs w:val="18"/>
          <w:cs/>
          <w:lang w:bidi="th-TH"/>
        </w:rPr>
        <w:t xml:space="preserve">เป็นวันที่ </w:t>
      </w:r>
      <w:r>
        <w:t xml:space="preserve">31 </w:t>
      </w:r>
      <w:r>
        <w:rPr>
          <w:szCs w:val="18"/>
          <w:cs/>
          <w:lang w:bidi="th-TH"/>
        </w:rPr>
        <w:t xml:space="preserve">มีนาคม </w:t>
      </w:r>
      <w:r>
        <w:t>2018</w:t>
      </w:r>
    </w:p>
    <w:p w:rsidR="006D0EBC" w:rsidRDefault="006D0EBC">
      <w:pPr>
        <w:pStyle w:val="ProductList-Body"/>
      </w:pPr>
    </w:p>
    <w:p w:rsidR="006D0EBC" w:rsidRDefault="006D0EBC">
      <w:pPr>
        <w:pStyle w:val="ProductList-Body"/>
      </w:pP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12" w:name="_Sec536"/>
      <w:bookmarkEnd w:id="2"/>
      <w:r>
        <w:rPr>
          <w:bCs/>
          <w:szCs w:val="40"/>
          <w:cs/>
          <w:lang w:bidi="th-TH"/>
        </w:rPr>
        <w:lastRenderedPageBreak/>
        <w:t>ข้อกำหนดสิ</w:t>
      </w:r>
      <w:r>
        <w:rPr>
          <w:bCs/>
          <w:szCs w:val="40"/>
          <w:cs/>
          <w:lang w:bidi="th-TH"/>
        </w:rPr>
        <w:t>ทธิการใช้งาน</w:t>
      </w:r>
      <w:r>
        <w:fldChar w:fldCharType="begin"/>
      </w:r>
      <w:r>
        <w:instrText xml:space="preserve"> TC "</w:instrText>
      </w:r>
      <w:bookmarkStart w:id="13" w:name="_Toc499822402"/>
      <w:r>
        <w:rPr>
          <w:bCs/>
          <w:szCs w:val="40"/>
          <w:cs/>
          <w:lang w:bidi="th-TH"/>
        </w:rPr>
        <w:instrText>ข้อกำหนดสิทธิการใช้งาน</w:instrText>
      </w:r>
      <w:bookmarkEnd w:id="13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ตัวอย่างทั้งหมดของ </w:t>
      </w:r>
      <w:r>
        <w:t>“</w:t>
      </w:r>
      <w:r>
        <w:rPr>
          <w:szCs w:val="18"/>
          <w:cs/>
          <w:lang w:bidi="th-TH"/>
        </w:rPr>
        <w:t xml:space="preserve">สิทธิการใช้ผลิตภัณฑ์ </w:t>
      </w:r>
      <w:r>
        <w:t xml:space="preserve">(Product Use Right)” </w:t>
      </w:r>
      <w:r>
        <w:rPr>
          <w:szCs w:val="18"/>
          <w:cs/>
          <w:lang w:bidi="th-TH"/>
        </w:rPr>
        <w:t xml:space="preserve">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ของลูกค้าจะหมายถึงข้อกำหนดที่ระบุอยู่ในหัวข้อ </w:t>
      </w:r>
      <w:r>
        <w:t>“</w:t>
      </w:r>
      <w:r>
        <w:rPr>
          <w:szCs w:val="18"/>
          <w:cs/>
          <w:lang w:bidi="th-TH"/>
        </w:rPr>
        <w:t>สิทธิการใช้</w:t>
      </w:r>
      <w:r>
        <w:t xml:space="preserve">” </w:t>
      </w:r>
      <w:r>
        <w:rPr>
          <w:szCs w:val="18"/>
          <w:cs/>
          <w:lang w:bidi="th-TH"/>
        </w:rPr>
        <w:t>ของรายการผลิตภัณฑ์แต่ละรายการ สำหรับผลิตภัณฑ์แต่ละอย่าง ข้อ</w:t>
      </w:r>
      <w:r>
        <w:rPr>
          <w:szCs w:val="18"/>
          <w:cs/>
          <w:lang w:bidi="th-TH"/>
        </w:rPr>
        <w:t>ตกลงดังกล่าวจะประกอบด้วยข้อกำหนดสิทธิการใช้งานสากล ข้อกำหนดรูปแบบสิทธิการใช้งานที่เกี่ยวข้อง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 </w:t>
      </w:r>
      <w:r>
        <w:t xml:space="preserve">Online Services </w:t>
      </w:r>
      <w:r>
        <w:rPr>
          <w:szCs w:val="18"/>
          <w:cs/>
          <w:lang w:bidi="th-TH"/>
        </w:rPr>
        <w:t xml:space="preserve">การอ้างอิงถึง </w:t>
      </w:r>
      <w:r>
        <w:t>“</w:t>
      </w:r>
      <w:r>
        <w:rPr>
          <w:szCs w:val="18"/>
          <w:cs/>
          <w:lang w:bidi="th-TH"/>
        </w:rPr>
        <w:t xml:space="preserve">สิทธิการใช้ผลิตภัณฑ์ </w:t>
      </w:r>
      <w:r>
        <w:t xml:space="preserve">(Product Use Right)” </w:t>
      </w:r>
      <w:r>
        <w:rPr>
          <w:szCs w:val="18"/>
          <w:cs/>
          <w:lang w:bidi="th-TH"/>
        </w:rPr>
        <w:t xml:space="preserve">ในข้อตกลง </w:t>
      </w:r>
      <w:r>
        <w:t>Volume Licen</w:t>
      </w:r>
      <w:r>
        <w:t xml:space="preserve">sing </w:t>
      </w:r>
      <w:r>
        <w:rPr>
          <w:szCs w:val="18"/>
          <w:cs/>
          <w:lang w:bidi="th-TH"/>
        </w:rPr>
        <w:t xml:space="preserve">ของลูกค้าจะหมายถึง </w:t>
      </w:r>
      <w:r>
        <w:t xml:space="preserve">OST </w:t>
      </w:r>
      <w:r>
        <w:rPr>
          <w:szCs w:val="18"/>
          <w:cs/>
          <w:lang w:bidi="th-TH"/>
        </w:rPr>
        <w:t xml:space="preserve">หากผลิตภัณฑ์ซอฟต์แวร์ประกอบด้วยทั้งซอฟต์แวร์และ </w:t>
      </w:r>
      <w:r>
        <w:t xml:space="preserve">Online Services </w:t>
      </w:r>
      <w:r>
        <w:rPr>
          <w:szCs w:val="18"/>
          <w:cs/>
          <w:lang w:bidi="th-TH"/>
        </w:rPr>
        <w:t xml:space="preserve">ในส่วนของ </w:t>
      </w:r>
      <w:r>
        <w:t xml:space="preserve">Online Services </w:t>
      </w:r>
      <w:r>
        <w:rPr>
          <w:szCs w:val="18"/>
          <w:cs/>
          <w:lang w:bidi="th-TH"/>
        </w:rPr>
        <w:t xml:space="preserve">จะอยู่ภายใต้ข้อกำหนดใน </w:t>
      </w:r>
      <w:r>
        <w:t xml:space="preserve">OST </w:t>
      </w:r>
      <w:r>
        <w:rPr>
          <w:szCs w:val="18"/>
          <w:cs/>
          <w:lang w:bidi="th-TH"/>
        </w:rPr>
        <w:t>และซอฟต์แวร์ทั้งหมดจะอยู่ภายใต้ข้อกำหนดสิทธิการใช้งานเหล่านี้</w:t>
      </w:r>
    </w:p>
    <w:p w:rsidR="006D0EBC" w:rsidRDefault="00EF22FE">
      <w:pPr>
        <w:pStyle w:val="ProductList-OfferingGroupHeading"/>
        <w:outlineLvl w:val="1"/>
      </w:pPr>
      <w:bookmarkStart w:id="14" w:name="_Sec537"/>
      <w:r>
        <w:rPr>
          <w:bCs/>
          <w:szCs w:val="28"/>
          <w:cs/>
          <w:lang w:bidi="th-TH"/>
        </w:rPr>
        <w:t>ข้อกำหนดสิทธิการใช้งานสากล</w:t>
      </w:r>
      <w:bookmarkEnd w:id="14"/>
      <w:r>
        <w:fldChar w:fldCharType="begin"/>
      </w:r>
      <w:r>
        <w:instrText xml:space="preserve"> TC "</w:instrText>
      </w:r>
      <w:bookmarkStart w:id="15" w:name="_Toc499822403"/>
      <w:r>
        <w:rPr>
          <w:bCs/>
          <w:szCs w:val="28"/>
          <w:cs/>
          <w:lang w:bidi="th-TH"/>
        </w:rPr>
        <w:instrText>ข้อกำหนดสิทธิการใช</w:instrText>
      </w:r>
      <w:r>
        <w:rPr>
          <w:bCs/>
          <w:szCs w:val="28"/>
          <w:cs/>
          <w:lang w:bidi="th-TH"/>
        </w:rPr>
        <w:instrText>้งานสากล</w:instrText>
      </w:r>
      <w:bookmarkEnd w:id="15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ข้อกำหนดสิทธิการใช้งานสากลจะใช้บังคับกับผลิตภัณฑ์ซอฟต์แวร์ทั้งหมดที่ได้รับสิทธิการใช้งานผ่าน </w:t>
      </w:r>
      <w:r>
        <w:t>Microsoft Volume Licensing (</w:t>
      </w:r>
      <w:r>
        <w:rPr>
          <w:szCs w:val="18"/>
          <w:cs/>
          <w:lang w:bidi="th-TH"/>
        </w:rPr>
        <w:t>ยกเว้นที่ระบุไว้ในข้อกำหนดรูปแบบสิทธิการใช้งานและ</w:t>
      </w:r>
      <w:r>
        <w:t>/</w:t>
      </w:r>
      <w:r>
        <w:rPr>
          <w:szCs w:val="18"/>
          <w:cs/>
          <w:lang w:bidi="th-TH"/>
        </w:rPr>
        <w:t>หรือข้อกำหนดสิทธิการใช้งานเฉพาะของผลิตภัณฑ์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1. </w:t>
      </w:r>
      <w:r>
        <w:rPr>
          <w:bCs/>
          <w:szCs w:val="18"/>
          <w:cs/>
          <w:lang w:bidi="th-TH"/>
        </w:rPr>
        <w:t>คำจำกัดความ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คำศัพท์</w:t>
      </w:r>
      <w:r>
        <w:rPr>
          <w:szCs w:val="18"/>
          <w:cs/>
          <w:lang w:bidi="th-TH"/>
        </w:rPr>
        <w:t>ที่ใช้ในข้อกำหนดผลิตภัณฑ์ แต่ไม่ได้ให้คำนิยามไว้ใน</w:t>
      </w:r>
      <w:hyperlink w:anchor="_Sec549">
        <w:r>
          <w:rPr>
            <w:color w:val="00467F"/>
            <w:szCs w:val="18"/>
            <w:u w:val="single"/>
            <w:cs/>
            <w:lang w:bidi="th-TH"/>
          </w:rPr>
          <w:t>อภิธานศัพท์</w:t>
        </w:r>
      </w:hyperlink>
      <w:r>
        <w:rPr>
          <w:szCs w:val="18"/>
          <w:cs/>
          <w:lang w:bidi="th-TH"/>
        </w:rPr>
        <w:t xml:space="preserve">จะมีคำจำกัดความระบุไว้ในข้อตกลง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2. </w:t>
      </w:r>
      <w:r>
        <w:rPr>
          <w:bCs/>
          <w:szCs w:val="18"/>
          <w:cs/>
          <w:lang w:bidi="th-TH"/>
        </w:rPr>
        <w:t>สิทธิการใช้ของลูกค้า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หากลูกค้าปฏิบัติตามข้อตกลง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 ลูกค้าจะสามารถใช้ซอฟต์แวร์ไ</w:t>
      </w:r>
      <w:r>
        <w:rPr>
          <w:szCs w:val="18"/>
          <w:cs/>
          <w:lang w:bidi="th-TH"/>
        </w:rPr>
        <w:t>ด้ตามที่อนุญาตไว้โดยชัดแจ้งในข้อกำหนดผลิตภัณฑ์ ลูกค้าต้องมี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สำหรับผลิตภัณฑ์แต่ละอย่าง และฟังก์ชันการทำงานที่ได้รับสิทธิการใช้งานแยกต่</w:t>
      </w:r>
      <w:r>
        <w:rPr>
          <w:szCs w:val="18"/>
          <w:cs/>
          <w:lang w:bidi="th-TH"/>
        </w:rPr>
        <w:t>างหากซึ่งมีการใช้บนอุปกรณ์หรือโดยผู้ใช้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3. </w:t>
      </w:r>
      <w:r>
        <w:rPr>
          <w:bCs/>
          <w:szCs w:val="18"/>
          <w:cs/>
          <w:lang w:bidi="th-TH"/>
        </w:rPr>
        <w:t>สิทธิในการใช้รุ่นอื่นๆ และรุ่นที่ต่ำกว่า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ที่ได้รับอนุญาต ลูกค้าสามารถสร้าง จัดเก็บ ติดตั้ง ใช้งาน หรือเข้าถึงแทนรุ่นที่ได้รับสิทธิการใช้งาน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</w:instrText>
      </w:r>
      <w:r>
        <w:rPr>
          <w:szCs w:val="18"/>
          <w:cs/>
          <w:lang w:bidi="th-TH"/>
        </w:rPr>
        <w:instrText>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ของรุ่นก่อน รุ่นภาษาอื่นที่ได้รับอนุญาต หรือรุ่นแพลตฟอร์มอื่นที่มีอยู่ </w:t>
      </w:r>
      <w:r>
        <w:t>(</w:t>
      </w:r>
      <w:r>
        <w:rPr>
          <w:szCs w:val="18"/>
          <w:cs/>
          <w:lang w:bidi="th-TH"/>
        </w:rPr>
        <w:t xml:space="preserve">ตัวอย่างเช่น </w:t>
      </w:r>
      <w:r>
        <w:t xml:space="preserve">32 </w:t>
      </w:r>
      <w:r>
        <w:rPr>
          <w:szCs w:val="18"/>
          <w:cs/>
          <w:lang w:bidi="th-TH"/>
        </w:rPr>
        <w:t xml:space="preserve">บิตหรือ </w:t>
      </w:r>
      <w:r>
        <w:t xml:space="preserve">64 </w:t>
      </w:r>
      <w:r>
        <w:rPr>
          <w:szCs w:val="18"/>
          <w:cs/>
          <w:lang w:bidi="th-TH"/>
        </w:rPr>
        <w:t>บิต</w:t>
      </w:r>
      <w:r>
        <w:t xml:space="preserve">) </w:t>
      </w:r>
      <w:r>
        <w:rPr>
          <w:szCs w:val="18"/>
          <w:cs/>
          <w:lang w:bidi="th-TH"/>
        </w:rPr>
        <w:t>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</w:t>
      </w:r>
      <w:r>
        <w:rPr>
          <w:szCs w:val="18"/>
          <w:cs/>
          <w:lang w:bidi="th-TH"/>
        </w:rPr>
        <w:t>รุ่นก่อนหน้าและรุ่นที่ต่ำกว่าไม่ได้เป็นไปตามข้อกำหนดสิทธิการใช้งานสำหรับผลิตภัณฑ์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4. </w:t>
      </w:r>
      <w:r>
        <w:rPr>
          <w:bCs/>
          <w:szCs w:val="18"/>
          <w:cs/>
          <w:lang w:bidi="th-TH"/>
        </w:rPr>
        <w:t>ซอฟต์แวร์ของบุคคลภายนอก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ซอฟต์แวร์อาจมีโปรแกรมหรือคอมโพเนนต์ที่เป็นกรรมสิทธิ์ของบุคคลภายนอกหรือโอเพนซอร์สซึ่งได้รับอนุญาตให้ใช้สิทธิภายใต้ข้อกำหนดที่แยกต่างหาก ซึ่งแสดงไว้</w:t>
      </w:r>
      <w:r>
        <w:rPr>
          <w:szCs w:val="18"/>
          <w:cs/>
          <w:lang w:bidi="th-TH"/>
        </w:rPr>
        <w:t xml:space="preserve">ให้กับลูกค้าในระหว่างการติดตั้งหรือในแฟ้ม </w:t>
      </w:r>
      <w:r>
        <w:t xml:space="preserve">“ThirdPartyNotices” </w:t>
      </w:r>
      <w:r>
        <w:rPr>
          <w:szCs w:val="18"/>
          <w:cs/>
          <w:lang w:bidi="th-TH"/>
        </w:rPr>
        <w:t xml:space="preserve">ที่มาพร้อมกับซอฟต์แวร์ ซอฟต์แวร์ยังอาจมีโปรแกรมโอเพนซอร์ส </w:t>
      </w:r>
      <w:r>
        <w:t xml:space="preserve">(Open Source) </w:t>
      </w:r>
      <w:r>
        <w:rPr>
          <w:szCs w:val="18"/>
          <w:cs/>
          <w:lang w:bidi="th-TH"/>
        </w:rPr>
        <w:t xml:space="preserve">ของบุคคลภายนอกซึ่ง </w:t>
      </w:r>
      <w:r>
        <w:t xml:space="preserve">Microsoft </w:t>
      </w:r>
      <w:r>
        <w:rPr>
          <w:szCs w:val="18"/>
          <w:cs/>
          <w:lang w:bidi="th-TH"/>
        </w:rPr>
        <w:t xml:space="preserve">ไม่ใช่บุคคลภายนอก เป็นผู้ให้สิทธิการใช้งานกับลูกค้าภายใต้ข้อกำหนดสิทธิการใช้งานของ </w:t>
      </w:r>
      <w:r>
        <w:t>Microsoft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5. </w:t>
      </w:r>
      <w:r>
        <w:rPr>
          <w:bCs/>
          <w:szCs w:val="18"/>
          <w:cs/>
          <w:lang w:bidi="th-TH"/>
        </w:rPr>
        <w:t>รหัสรุ่นก่อนวางจำหน่าย การปรับปรุงหรือส่วนเพิ่มเติม ฟังก์ชันการทำงานเพิ่มเติม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</w:t>
      </w:r>
      <w:r>
        <w:t>A</w:t>
      </w:r>
      <w:r>
        <w:t xml:space="preserve">dd-on </w:t>
      </w:r>
      <w:r>
        <w:rPr>
          <w:szCs w:val="18"/>
          <w:cs/>
          <w:lang w:bidi="th-TH"/>
        </w:rPr>
        <w:t xml:space="preserve">ที่เลือกได้สำหรับผลิตภัณฑ์ โดยอยู่ภายใต้ข้อกำหนดเฉพาะ </w:t>
      </w:r>
      <w:r>
        <w:t>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>ที่มาพร้อมกับผลิตภัณฑ์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ณฑ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6. </w:t>
      </w:r>
      <w:r>
        <w:rPr>
          <w:bCs/>
          <w:szCs w:val="18"/>
          <w:cs/>
          <w:lang w:bidi="th-TH"/>
        </w:rPr>
        <w:t>ข้อจำกัด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ลูกค้าจะไม่สามารถ </w:t>
      </w:r>
      <w:r>
        <w:t>(</w:t>
      </w:r>
      <w:r>
        <w:rPr>
          <w:szCs w:val="18"/>
          <w:cs/>
          <w:lang w:bidi="th-TH"/>
        </w:rPr>
        <w:t>และไม่ได้รับอนุญาตให้ใช้สิทธิใน</w:t>
      </w:r>
      <w:r>
        <w:rPr>
          <w:szCs w:val="18"/>
          <w:cs/>
          <w:lang w:bidi="th-TH"/>
        </w:rPr>
        <w:t>การ</w:t>
      </w:r>
      <w:r>
        <w:t xml:space="preserve">) </w:t>
      </w:r>
      <w:r>
        <w:rPr>
          <w:szCs w:val="18"/>
          <w:cs/>
          <w:lang w:bidi="th-TH"/>
        </w:rPr>
        <w:t xml:space="preserve">ใช้ผลิตภัณฑ์เพื่อเสนอบริการโฮสต์ในเชิงพาณิชย์ให้กับบุคคลภายนอก หลีกเลี่ยงข้อจำกัดทางเทคนิคในผลิตภัณฑ์หรือข้อจำกัดในเอกสารเกี่ยวกับผลิตภัณฑ์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</w:instrText>
      </w:r>
      <w:r>
        <w:rPr>
          <w:szCs w:val="18"/>
          <w:cs/>
          <w:lang w:bidi="th-TH"/>
        </w:rPr>
        <w:instrText xml:space="preserve">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มากกว่าหนึ่งสภาพแวดล้อมภายใต้สิทธิการใช้งานสิทธิเดียว </w:t>
      </w:r>
      <w:r>
        <w:t>(</w:t>
      </w:r>
      <w:r>
        <w:rPr>
          <w:szCs w:val="18"/>
          <w:cs/>
          <w:lang w:bidi="th-TH"/>
        </w:rPr>
        <w:t xml:space="preserve">แม้ว่า </w:t>
      </w:r>
      <w:r>
        <w:t xml:space="preserve">OSE </w:t>
      </w:r>
      <w:r>
        <w:rPr>
          <w:szCs w:val="18"/>
          <w:cs/>
          <w:lang w:bidi="th-TH"/>
        </w:rPr>
        <w:t>จะอยู่บนระบบฮาร์ดแวร์ทางกายภาพเดียวกัน</w:t>
      </w:r>
      <w:r>
        <w:t xml:space="preserve">) </w:t>
      </w:r>
      <w:r>
        <w:rPr>
          <w:szCs w:val="18"/>
          <w:cs/>
          <w:lang w:bidi="th-TH"/>
        </w:rPr>
        <w:t xml:space="preserve">เว้นแต่ </w:t>
      </w:r>
      <w:r>
        <w:t xml:space="preserve">Microsoft </w:t>
      </w:r>
      <w:r>
        <w:rPr>
          <w:szCs w:val="18"/>
          <w:cs/>
          <w:lang w:bidi="th-TH"/>
        </w:rPr>
        <w:t>จะ</w:t>
      </w:r>
      <w:r>
        <w:rPr>
          <w:szCs w:val="18"/>
          <w:cs/>
          <w:lang w:bidi="th-TH"/>
        </w:rPr>
        <w:t xml:space="preserve">ให้อนุญาตโดยชัดแจ้ง สิทธิในการเข้าถึงซอฟต์แวร์บนอุปกรณ์ใดๆ ไม่ได้เป็นการให้สิทธิใดๆ กับลูกค้าในการนำสิทธิบัตรของ </w:t>
      </w:r>
      <w:r>
        <w:t xml:space="preserve">Microsoft </w:t>
      </w:r>
      <w:r>
        <w:rPr>
          <w:szCs w:val="18"/>
          <w:cs/>
          <w:lang w:bidi="th-TH"/>
        </w:rPr>
        <w:t xml:space="preserve">หรือทรัพย์สินทางปัญญาอื่นๆ ของ </w:t>
      </w:r>
      <w:r>
        <w:t xml:space="preserve">Microsoft </w:t>
      </w:r>
      <w:r>
        <w:rPr>
          <w:szCs w:val="18"/>
          <w:cs/>
          <w:lang w:bidi="th-TH"/>
        </w:rPr>
        <w:t>มาใช้ในอุปกรณ์นั้นเองหรือในซอฟต์แวร์หรืออุปกรณ์อื่นใด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>7. Software Assurance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ความคุ้มครองของ</w:t>
      </w:r>
      <w:r>
        <w:t xml:space="preserve"> SA </w:t>
      </w:r>
      <w:r>
        <w:rPr>
          <w:szCs w:val="18"/>
          <w:cs/>
          <w:lang w:bidi="th-TH"/>
        </w:rPr>
        <w:t xml:space="preserve">อาจให้สิทธิการใช้เพิ่มเติมกับลูกค้า สิทธิเพิ่มเติมเหล่านี้จะสิ้นสุดลงเมื่อความคุ้มครองของ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ได้หมดอายุลง เว้นแต่จะได้ระบุ</w:t>
      </w:r>
      <w:r>
        <w:rPr>
          <w:szCs w:val="18"/>
          <w:cs/>
          <w:lang w:bidi="th-TH"/>
        </w:rPr>
        <w:t>ไว้เป็นอย่างอื่นในรายละเอียดของสิทธิประโยชน์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8. </w:t>
      </w:r>
      <w:r>
        <w:rPr>
          <w:bCs/>
          <w:szCs w:val="18"/>
          <w:cs/>
          <w:lang w:bidi="th-TH"/>
        </w:rPr>
        <w:t xml:space="preserve">การว่าจ้างบุคคลภายนอก </w:t>
      </w:r>
      <w:r>
        <w:t xml:space="preserve">(Outsourcing) </w:t>
      </w:r>
      <w:r>
        <w:rPr>
          <w:bCs/>
          <w:szCs w:val="18"/>
          <w:cs/>
          <w:lang w:bidi="th-TH"/>
        </w:rPr>
        <w:t>ให้จัดการซอฟต์แวร์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ลูกค้าสามารถติดตั้งและใช้สำเนาของซอฟต์แวร์ที่ได้รับอนุญาตให้ใช้สิทธิบน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</w:instrText>
      </w:r>
      <w:r>
        <w:rPr>
          <w:szCs w:val="18"/>
          <w:cs/>
          <w:lang w:bidi="th-TH"/>
        </w:rPr>
        <w:instrText>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และอุปกรณ์อื่นๆ ที่อยู่ภายใต้การจัดการและการควบคุมของบุคคลภายนอกในแต่ละวันได้ 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</w:t>
      </w:r>
      <w:r>
        <w:rPr>
          <w:szCs w:val="18"/>
          <w:cs/>
          <w:lang w:bidi="th-TH"/>
        </w:rPr>
        <w:t xml:space="preserve">น้าที่ทั้งหมดภายใต้ข้อตกลง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 โดยไม่คำนึงถึงสถานที่ของฮาร์ดแวร์ที่มีการใช้ซอฟต์แวร์ดังกล่าว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9. </w:t>
      </w:r>
      <w:r>
        <w:rPr>
          <w:bCs/>
          <w:szCs w:val="18"/>
          <w:cs/>
          <w:lang w:bidi="th-TH"/>
        </w:rPr>
        <w:t>การโอนและการโอนต่อสิทธิการใช้งาน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</w:instrText>
      </w:r>
      <w:r>
        <w:rPr>
          <w:szCs w:val="18"/>
          <w:cs/>
          <w:lang w:bidi="th-TH"/>
        </w:rPr>
        <w:instrText>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ลูกค้าจะต้องโอน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ดังกล่าวให้กับอุปกรณ์หรือผู้ใช้ แล้วแต่ความเหมาะสม ลูกค้าสามาร</w:t>
      </w:r>
      <w:r>
        <w:rPr>
          <w:szCs w:val="18"/>
          <w:cs/>
          <w:lang w:bidi="th-TH"/>
        </w:rPr>
        <w:t>ถโอน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ต่อไปยังอุปกรณ์หรือผู้ใช้อื่นได้ แต่ต้องทำในระยะเวลาไม่น้อยกว่า </w:t>
      </w:r>
      <w:r>
        <w:t xml:space="preserve">90 </w:t>
      </w:r>
      <w:r>
        <w:rPr>
          <w:szCs w:val="18"/>
          <w:cs/>
          <w:lang w:bidi="th-TH"/>
        </w:rPr>
        <w:t>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เดียวกันนั้น เว้นแต่การโอนต่อจะเกิดขึ้นเพราะ </w:t>
      </w:r>
      <w:r>
        <w:t xml:space="preserve">(i) </w:t>
      </w:r>
      <w:r>
        <w:rPr>
          <w:szCs w:val="18"/>
          <w:cs/>
          <w:lang w:bidi="th-TH"/>
        </w:rPr>
        <w:t xml:space="preserve">ข้อผิดพลาดหรือการสูญหายของฮาร์ดแวร์อย่างถาวร </w:t>
      </w:r>
      <w:r>
        <w:t xml:space="preserve">(ii) </w:t>
      </w:r>
      <w:r>
        <w:rPr>
          <w:szCs w:val="18"/>
          <w:cs/>
          <w:lang w:bidi="th-TH"/>
        </w:rPr>
        <w:t>การเลิกจ้างผู้ใช้หรือการบอกเลิกสั</w:t>
      </w:r>
      <w:r>
        <w:rPr>
          <w:szCs w:val="18"/>
          <w:cs/>
          <w:lang w:bidi="th-TH"/>
        </w:rPr>
        <w:t xml:space="preserve">ญญาของผู้ใช้ หรือ </w:t>
      </w:r>
      <w:r>
        <w:t xml:space="preserve">(iii) </w:t>
      </w:r>
      <w:r>
        <w:rPr>
          <w:szCs w:val="18"/>
          <w:cs/>
          <w:lang w:bidi="th-TH"/>
        </w:rPr>
        <w:t xml:space="preserve">การจัดสรร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สิทธิการใช้งานการจัดการ หมา</w:instrText>
      </w:r>
      <w:r>
        <w:rPr>
          <w:szCs w:val="18"/>
          <w:cs/>
          <w:lang w:bidi="th-TH"/>
        </w:rPr>
        <w:instrText xml:space="preserve">ยถึงสิทธิการใช้งานที่อนุญาตให้มีการจัดการ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ขึ้นไปโดยซอฟต์แวร์เซิร์ฟเวอร์รุ่นที่เกี่ยวข้องหรือซอฟต์แวร์เซิร์ฟเวอร์รุ่นก่อนหน้า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 xml:space="preserve">ไคลเอ็นต์ และ </w:t>
      </w:r>
      <w:r>
        <w:t xml:space="preserve">User </w:t>
      </w:r>
      <w:r>
        <w:rPr>
          <w:szCs w:val="18"/>
          <w:cs/>
          <w:lang w:bidi="th-TH"/>
        </w:rPr>
        <w:t xml:space="preserve">หรือ </w:t>
      </w:r>
      <w:r>
        <w:t xml:space="preserve">Device </w:t>
      </w:r>
      <w:r>
        <w:fldChar w:fldCharType="begin"/>
      </w:r>
      <w:r>
        <w:instrText xml:space="preserve"> AutoTextL</w:instrText>
      </w:r>
      <w:r>
        <w:instrText xml:space="preserve">ist   \s NoStyle \t "SL </w:instrText>
      </w:r>
      <w:r>
        <w:rPr>
          <w:szCs w:val="18"/>
          <w:cs/>
          <w:lang w:bidi="th-TH"/>
        </w:rP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lastRenderedPageBreak/>
        <w:t>ใหม่เป็นการชั่วคราวเพื่อให้ใช้งานแทนในขณะที่ผู้ใช้ไม่อยู่หรือขณะที่อุปกรณ์ใช้งานไม่ได้ ลูกค้าต้</w:t>
      </w:r>
      <w:r>
        <w:rPr>
          <w:szCs w:val="18"/>
          <w:cs/>
          <w:lang w:bidi="th-TH"/>
        </w:rPr>
        <w:t xml:space="preserve">องลบซอฟต์แวร์ออกหรือบล็อกการเข้าถึงจากอุปกรณ์เดิมหรือไปยังผู้ใช้เดิม 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และสิทธิการใช้งานใดๆ ที่ได้รับหรือได้มาโดยเกี่ยวข้องกับความคุ้มครองของ </w:t>
      </w:r>
      <w:r>
        <w:t xml:space="preserve">SA </w:t>
      </w:r>
      <w:r>
        <w:rPr>
          <w:szCs w:val="18"/>
          <w:cs/>
          <w:lang w:bidi="th-TH"/>
        </w:rPr>
        <w:t>จะสามารถโอนต่อได้เฉพาะกับ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</w:instrText>
      </w:r>
      <w:r>
        <w:rPr>
          <w:szCs w:val="18"/>
          <w:cs/>
          <w:lang w:bidi="th-TH"/>
        </w:rPr>
        <w:instrText>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ที่มีคุณสมบัติตามที่กำหนดเบื้องต้นเท่านั้น ข้อกำหนดอื่นๆ จะใช้บังคับกับการโอนสิทธิการใช้งานต่อของระบบปฏิบัติการเดสก์ท็อป </w:t>
      </w:r>
      <w:r>
        <w:t xml:space="preserve">Windows </w:t>
      </w:r>
      <w:r>
        <w:rPr>
          <w:szCs w:val="18"/>
          <w:cs/>
          <w:lang w:bidi="th-TH"/>
        </w:rPr>
        <w:t xml:space="preserve">ต่ออุปกรณ์และความคุ้มครองของ </w:t>
      </w:r>
      <w:r>
        <w:t xml:space="preserve">SA </w:t>
      </w:r>
      <w:r>
        <w:rPr>
          <w:szCs w:val="18"/>
          <w:cs/>
          <w:lang w:bidi="th-TH"/>
        </w:rPr>
        <w:t>ตามที่ให้รายละเอียดไว้ใน</w:t>
      </w:r>
      <w:hyperlink w:anchor="_Sec652">
        <w:r>
          <w:rPr>
            <w:color w:val="00467F"/>
            <w:szCs w:val="18"/>
            <w:u w:val="single"/>
            <w:cs/>
            <w:lang w:bidi="th-TH"/>
          </w:rPr>
          <w:t xml:space="preserve">รายการผลิตภัณฑ์ </w:t>
        </w:r>
        <w:r>
          <w:rPr>
            <w:color w:val="00467F"/>
            <w:u w:val="single"/>
          </w:rPr>
          <w:t>Windows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10. </w:t>
      </w:r>
      <w:r>
        <w:rPr>
          <w:bCs/>
          <w:szCs w:val="18"/>
          <w:cs/>
          <w:lang w:bidi="th-TH"/>
        </w:rPr>
        <w:t>มาตรการทางเทคนิค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อาจใช้มาตรการทางเทคนิคเพื่อบังคับใช้ข้อกำหนดซึ่งจำกัดการใช้ผลิตภัณฑ์บางรุ่นของลูกค้า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และอาจตรวจสอบความถูกต้องของการปฏิบัติตามข้อกำหนดเหล่านั้นตามที่กำหนดไว้ในข้อตกลง </w:t>
      </w:r>
      <w:r>
        <w:t xml:space="preserve">Volume License </w:t>
      </w:r>
      <w:r>
        <w:rPr>
          <w:szCs w:val="18"/>
          <w:cs/>
          <w:lang w:bidi="th-TH"/>
        </w:rPr>
        <w:t>ของลู</w:t>
      </w:r>
      <w:r>
        <w:rPr>
          <w:szCs w:val="18"/>
          <w:cs/>
          <w:lang w:bidi="th-TH"/>
        </w:rPr>
        <w:t>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และจำเป็นต้องมีการเปิดใช้งานหรือการตรวจสอบความถูกต้อง รวมทั้งหมายเลขผลิตภัณฑ์ เพื่อติดตั้งหรือเข้าใช้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t xml:space="preserve">10.1 </w:t>
      </w:r>
      <w:r>
        <w:rPr>
          <w:bCs/>
          <w:szCs w:val="18"/>
          <w:cs/>
          <w:lang w:bidi="th-TH"/>
        </w:rPr>
        <w:t>การเปิดใช้งานและการตรวจสอบความถูกต้อง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การเปิดใช้งานหรือการตรวจสอบความถูกต้องที่ทำสำเ</w:t>
      </w:r>
      <w:r>
        <w:rPr>
          <w:szCs w:val="18"/>
          <w:cs/>
          <w:lang w:bidi="th-TH"/>
        </w:rPr>
        <w:t>ร็จจะเท่ากับยืนยันว่าผลิตภัณฑ์ซอฟต์แวร์ได้รับการติดตั้งอย่างถูกต้อง หมายเลขผลิตภัณฑ์ไม่ได้ถูกขโมย และไม่มีการเปลี่ยนแปลงที่ได้ทำกับฟังก์ชันการตรวจสอบความถูกต้อง การอนุญาตให้ใช้สิทธิ หรือการเปิดใช้งานของซอฟต์แวร์ สิทธิของลูกค้าในการใช้ซอฟต์แวร์หลังจากเวลาที</w:t>
      </w:r>
      <w:r>
        <w:rPr>
          <w:szCs w:val="18"/>
          <w:cs/>
          <w:lang w:bidi="th-TH"/>
        </w:rPr>
        <w:t xml:space="preserve">่ระบุไว้ในผลิตภัณฑ์ซอฟต์แวร์อาจถูกจำกัดไว้จนกว่าจะมีการเปิดใช้งาน ลูกค้าจะไม่ได้รับสิ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</w:t>
      </w:r>
      <w:r>
        <w:t xml:space="preserve">Key Management Service (KMS) </w:t>
      </w:r>
      <w:r>
        <w:rPr>
          <w:szCs w:val="18"/>
          <w:cs/>
          <w:lang w:bidi="th-TH"/>
        </w:rPr>
        <w:t xml:space="preserve">จะต้องใช้ </w:t>
      </w:r>
      <w:r>
        <w:t>Multiple Ac</w:t>
      </w:r>
      <w:r>
        <w:t xml:space="preserve">tivation Key (MAK) </w:t>
      </w:r>
      <w:r>
        <w:rPr>
          <w:szCs w:val="18"/>
          <w:cs/>
          <w:lang w:bidi="th-TH"/>
        </w:rPr>
        <w:t xml:space="preserve">หรือการเปิดใช้งานบน </w:t>
      </w:r>
      <w:r>
        <w:t xml:space="preserve">Azure AD </w:t>
      </w:r>
      <w:r>
        <w:rPr>
          <w:szCs w:val="18"/>
          <w:cs/>
          <w:lang w:bidi="th-TH"/>
        </w:rPr>
        <w:t>ลูกค้าไม่สามารถหลีกเลี่ยงการเปิดใช้งานหรือการตรวจสอบความถูกต้องได้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 xml:space="preserve">10.2 </w:t>
      </w:r>
      <w:r>
        <w:rPr>
          <w:bCs/>
          <w:szCs w:val="18"/>
          <w:cs/>
          <w:lang w:bidi="th-TH"/>
        </w:rPr>
        <w:t>หมายเลขผลิตภัณฑ์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</w:t>
      </w:r>
      <w:r>
        <w:rPr>
          <w:szCs w:val="18"/>
          <w:cs/>
          <w:lang w:bidi="th-TH"/>
        </w:rPr>
        <w:t xml:space="preserve">หมดคือข้อมูลที่เป็นความลับของ </w:t>
      </w:r>
      <w:r>
        <w:t xml:space="preserve">Microsoft </w:t>
      </w:r>
      <w:r>
        <w:rPr>
          <w:szCs w:val="18"/>
          <w:cs/>
          <w:lang w:bidi="th-TH"/>
        </w:rPr>
        <w:t xml:space="preserve">แม้จะมีข้อขัดแย้งใดในข้อตกลง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ลูกค้าจะไม่สามารถเปิดเผยหมายเลขผลิตภัณฑ์ให้บุคคลภายนอกทราบได้ ลูกค้าต้องไม่ให้มีการเข้าใช้เครื่อง </w:t>
      </w:r>
      <w:r>
        <w:t xml:space="preserve">Key Management Service (KMS) </w:t>
      </w:r>
      <w:r>
        <w:rPr>
          <w:szCs w:val="18"/>
          <w:cs/>
          <w:lang w:bidi="th-TH"/>
        </w:rPr>
        <w:t>อย่างไม่ปลอดภัยผ่านเครือข่ายที่ไม</w:t>
      </w:r>
      <w:r>
        <w:rPr>
          <w:szCs w:val="18"/>
          <w:cs/>
          <w:lang w:bidi="th-TH"/>
        </w:rPr>
        <w:t xml:space="preserve">่มีการควบคุม เช่น อินเทอร์เน็ต ในกรณีที่มีการใช้หรือเปิดเผยหมายเลขผลิตภัณฑ์หรือหมายเลข </w:t>
      </w:r>
      <w:r>
        <w:t xml:space="preserve">KMS </w:t>
      </w:r>
      <w:r>
        <w:rPr>
          <w:szCs w:val="18"/>
          <w:cs/>
          <w:lang w:bidi="th-TH"/>
        </w:rPr>
        <w:t xml:space="preserve">โดยไม่ได้รับอนุญาต </w:t>
      </w:r>
      <w:r>
        <w:t xml:space="preserve">Microsoft </w:t>
      </w:r>
      <w:r>
        <w:rPr>
          <w:szCs w:val="18"/>
          <w:cs/>
          <w:lang w:bidi="th-TH"/>
        </w:rPr>
        <w:t>อาจยับยั้งการเปิดใช้งานต่อไป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t>11.</w:t>
      </w:r>
      <w:r>
        <w:t xml:space="preserve"> </w:t>
      </w:r>
      <w:r>
        <w:rPr>
          <w:bCs/>
          <w:szCs w:val="18"/>
          <w:cs/>
          <w:lang w:bidi="th-TH"/>
        </w:rPr>
        <w:t>คำบอกกล่าว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t xml:space="preserve">11.1 </w:t>
      </w:r>
      <w:r>
        <w:rPr>
          <w:bCs/>
          <w:szCs w:val="18"/>
          <w:cs/>
          <w:lang w:bidi="th-TH"/>
        </w:rPr>
        <w:t>คุณลักษณะบนอินเทอร์เน็ต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</w:t>
      </w:r>
      <w:r>
        <w:t xml:space="preserve">Microsoft </w:t>
      </w:r>
      <w:r>
        <w:rPr>
          <w:szCs w:val="18"/>
          <w:cs/>
          <w:lang w:bidi="th-TH"/>
        </w:rPr>
        <w:t xml:space="preserve">และระบบของบริษัทในเครือของ </w:t>
      </w:r>
      <w:r>
        <w:t xml:space="preserve">Microsoft </w:t>
      </w:r>
      <w:r>
        <w:rPr>
          <w:szCs w:val="18"/>
          <w:cs/>
          <w:lang w:bidi="th-TH"/>
        </w:rPr>
        <w:t>และผู้ให้บริการ การใช้ข้อมูลดังกล่าวจะได้อธิบายไว้ในนโยบายความเป็นส่วนตัวที่มีอยู่ในผลิตภัณ</w:t>
      </w:r>
      <w:r>
        <w:rPr>
          <w:szCs w:val="18"/>
          <w:cs/>
          <w:lang w:bidi="th-TH"/>
        </w:rPr>
        <w:t>ฑ์ซอฟต์แวร์แต่ละผลิตภัณฑ์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>11.2 Bing Maps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ผลิตภัณฑ์นี้อาจรวมถึงการใช้ </w:t>
      </w:r>
      <w:r>
        <w:t xml:space="preserve">Bing Maps </w:t>
      </w:r>
      <w:r>
        <w:rPr>
          <w:szCs w:val="18"/>
          <w:cs/>
          <w:lang w:bidi="th-TH"/>
        </w:rPr>
        <w:t xml:space="preserve">ด้วย เนื้อหาใดๆ ที่ให้บริการผ่าน </w:t>
      </w:r>
      <w:r>
        <w:t xml:space="preserve">Bing Maps </w:t>
      </w:r>
      <w:r>
        <w:rPr>
          <w:szCs w:val="18"/>
          <w:cs/>
          <w:lang w:bidi="th-TH"/>
        </w:rPr>
        <w:t xml:space="preserve">ซึ่งรวมถึง </w:t>
      </w:r>
      <w:r>
        <w:t xml:space="preserve">Geocode </w:t>
      </w:r>
      <w:r>
        <w:rPr>
          <w:szCs w:val="18"/>
          <w:cs/>
          <w:lang w:bidi="th-TH"/>
        </w:rPr>
        <w:t xml:space="preserve">จะสามารถใช้ได้เฉพาะในผลิตภัณฑ์ที่ให้บริการเนื้อหาดังกล่าวไว้เท่านั้น การใช้ </w:t>
      </w:r>
      <w:r>
        <w:t xml:space="preserve">Bing Maps </w:t>
      </w:r>
      <w:r>
        <w:rPr>
          <w:szCs w:val="18"/>
          <w:cs/>
          <w:lang w:bidi="th-TH"/>
        </w:rPr>
        <w:t>ของลูกค้าจะอยู่ภายใต้ข้อกำหน</w:t>
      </w:r>
      <w:r>
        <w:rPr>
          <w:szCs w:val="18"/>
          <w:cs/>
          <w:lang w:bidi="th-TH"/>
        </w:rPr>
        <w:t xml:space="preserve">ดการใช้งานสำหรับผู้ใช้ </w:t>
      </w:r>
      <w:r>
        <w:t xml:space="preserve">Bing Maps </w:t>
      </w:r>
      <w:r>
        <w:rPr>
          <w:szCs w:val="18"/>
          <w:cs/>
          <w:lang w:bidi="th-TH"/>
        </w:rPr>
        <w:t xml:space="preserve">ซึ่งสามารถอ่านได้ที่ </w:t>
      </w:r>
      <w:hyperlink r:id="rId29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และนโยบายความเป็นส่วนตัวของ </w:t>
      </w:r>
      <w:r>
        <w:t xml:space="preserve">Bing Maps </w:t>
      </w:r>
      <w:r>
        <w:rPr>
          <w:szCs w:val="18"/>
          <w:cs/>
          <w:lang w:bidi="th-TH"/>
        </w:rPr>
        <w:t xml:space="preserve">ซึ่งสามารถอ่านได้ที่ </w:t>
      </w:r>
      <w:hyperlink r:id="rId30">
        <w:r>
          <w:rPr>
            <w:color w:val="00467F"/>
            <w:u w:val="single"/>
          </w:rPr>
          <w:t>http://go.microsoft.com/fwlink/?LinkID=248686</w:t>
        </w:r>
      </w:hyperlink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 xml:space="preserve">11.3 H.264/AVC Visual Standard, VC-1 Video Standard </w:t>
      </w:r>
      <w:r>
        <w:rPr>
          <w:bCs/>
          <w:szCs w:val="18"/>
          <w:cs/>
          <w:lang w:bidi="th-TH"/>
        </w:rPr>
        <w:t xml:space="preserve">และ </w:t>
      </w:r>
      <w:r>
        <w:t>MPEG-4 Part 2 Visual Standard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ซอฟต์แวร์นี้อาจประกอบด้วยเทคโลยีการบีบอัดภาพ </w:t>
      </w:r>
      <w:r>
        <w:t xml:space="preserve">H.264/AVC, VC-1 </w:t>
      </w:r>
      <w:r>
        <w:rPr>
          <w:szCs w:val="18"/>
          <w:cs/>
          <w:lang w:bidi="th-TH"/>
        </w:rPr>
        <w:t xml:space="preserve">และ </w:t>
      </w:r>
      <w:r>
        <w:t xml:space="preserve">MPEG-4 Part 2 MPEG LA, L.L.C. </w:t>
      </w:r>
      <w:r>
        <w:rPr>
          <w:szCs w:val="18"/>
          <w:cs/>
          <w:lang w:bidi="th-TH"/>
        </w:rPr>
        <w:t>ใช้ร่วม</w:t>
      </w:r>
      <w:r>
        <w:rPr>
          <w:szCs w:val="18"/>
          <w:cs/>
          <w:lang w:bidi="th-TH"/>
        </w:rPr>
        <w:t>กับการบอกกล่าวนี้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ผลิตภัณฑ์นี้ได้รับอนุญาตให้ใช้สิทธิตามใบอนุญาตสิทธิบัตร </w:t>
      </w:r>
      <w:r>
        <w:t xml:space="preserve">AVC, VC-1, </w:t>
      </w:r>
      <w:r>
        <w:rPr>
          <w:szCs w:val="18"/>
          <w:cs/>
          <w:lang w:bidi="th-TH"/>
        </w:rPr>
        <w:t xml:space="preserve">ภาพ </w:t>
      </w:r>
      <w:r>
        <w:t xml:space="preserve">MPEG-4 PART 2 </w:t>
      </w:r>
      <w:r>
        <w:rPr>
          <w:szCs w:val="18"/>
          <w:cs/>
          <w:lang w:bidi="th-TH"/>
        </w:rPr>
        <w:t xml:space="preserve">สำหรับการใช้งานส่วนตัวที่ไม่ใช่เพื่อการค้าของผู้บริโภคเพื่อการ </w:t>
      </w:r>
      <w:r>
        <w:t xml:space="preserve">(i) </w:t>
      </w:r>
      <w:r>
        <w:rPr>
          <w:szCs w:val="18"/>
          <w:cs/>
          <w:lang w:bidi="th-TH"/>
        </w:rPr>
        <w:t xml:space="preserve">เข้ารหัสวิดีโอตามมาตรฐานข้างต้น </w:t>
      </w:r>
      <w:r>
        <w:t>(“</w:t>
      </w:r>
      <w:r>
        <w:rPr>
          <w:szCs w:val="18"/>
          <w:cs/>
          <w:lang w:bidi="th-TH"/>
        </w:rPr>
        <w:t>มาตรฐานวิดีโอ</w:t>
      </w:r>
      <w:r>
        <w:t xml:space="preserve">”) </w:t>
      </w:r>
      <w:r>
        <w:rPr>
          <w:szCs w:val="18"/>
          <w:cs/>
          <w:lang w:bidi="th-TH"/>
        </w:rPr>
        <w:t>และ</w:t>
      </w:r>
      <w:r>
        <w:t>/</w:t>
      </w:r>
      <w:r>
        <w:rPr>
          <w:szCs w:val="18"/>
          <w:cs/>
          <w:lang w:bidi="th-TH"/>
        </w:rPr>
        <w:t xml:space="preserve">หรือ </w:t>
      </w:r>
      <w:r>
        <w:t xml:space="preserve">(ii) </w:t>
      </w:r>
      <w:r>
        <w:rPr>
          <w:szCs w:val="18"/>
          <w:cs/>
          <w:lang w:bidi="th-TH"/>
        </w:rPr>
        <w:t xml:space="preserve">ถอดรหัส </w:t>
      </w:r>
      <w:r>
        <w:t xml:space="preserve">AVC, VC-1, </w:t>
      </w:r>
      <w:r>
        <w:rPr>
          <w:szCs w:val="18"/>
          <w:cs/>
          <w:lang w:bidi="th-TH"/>
        </w:rPr>
        <w:t>วิ</w:t>
      </w:r>
      <w:r>
        <w:rPr>
          <w:szCs w:val="18"/>
          <w:cs/>
          <w:lang w:bidi="th-TH"/>
        </w:rPr>
        <w:t xml:space="preserve">ดีโอ </w:t>
      </w:r>
      <w:r>
        <w:t xml:space="preserve">MPEG-4 PART 2 </w:t>
      </w:r>
      <w:r>
        <w:rPr>
          <w:szCs w:val="18"/>
          <w:cs/>
          <w:lang w:bidi="th-TH"/>
        </w:rPr>
        <w:t>ที่ถูกเข้ารหัสโดยผู้บริโภคที่เกี่ยวข้องในกิจกรรมส่วนตัวที่ไม่ใช่การค้า และ</w:t>
      </w:r>
      <w:r>
        <w:t>/</w:t>
      </w:r>
      <w:r>
        <w:rPr>
          <w:szCs w:val="18"/>
          <w:cs/>
          <w:lang w:bidi="th-TH"/>
        </w:rPr>
        <w:t>หรือที่ได้รับจากผู้ให้บริการวิดีโอที่ได้รับอนุญาตให้บริการวิดีโอดังกล่าว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</w:t>
      </w:r>
      <w:r>
        <w:rPr>
          <w:szCs w:val="18"/>
          <w:cs/>
          <w:lang w:bidi="th-TH"/>
        </w:rPr>
        <w:t xml:space="preserve">ก </w:t>
      </w:r>
      <w:r>
        <w:t xml:space="preserve">MPEG LA, L.L.C. </w:t>
      </w:r>
      <w:r>
        <w:rPr>
          <w:szCs w:val="18"/>
          <w:cs/>
          <w:lang w:bidi="th-TH"/>
        </w:rPr>
        <w:t xml:space="preserve">โปรดดู </w:t>
      </w:r>
      <w:hyperlink r:id="rId31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rPr>
          <w:szCs w:val="18"/>
          <w:cs/>
          <w:lang w:bidi="th-TH"/>
        </w:rPr>
        <w:t xml:space="preserve"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</w:t>
      </w:r>
      <w:r>
        <w:t xml:space="preserve">(i) </w:t>
      </w:r>
      <w:r>
        <w:rPr>
          <w:szCs w:val="18"/>
          <w:cs/>
          <w:lang w:bidi="th-TH"/>
        </w:rPr>
        <w:t>การแจกจ่ายซอฟต์แวร์ต่อให้กั</w:t>
      </w:r>
      <w:r>
        <w:rPr>
          <w:szCs w:val="18"/>
          <w:cs/>
          <w:lang w:bidi="th-TH"/>
        </w:rPr>
        <w:t xml:space="preserve">บบุคคลภายนอก หรือ </w:t>
      </w:r>
      <w:r>
        <w:t xml:space="preserve">(ii) </w:t>
      </w:r>
      <w:r>
        <w:rPr>
          <w:szCs w:val="18"/>
          <w:cs/>
          <w:lang w:bidi="th-TH"/>
        </w:rPr>
        <w:t>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t xml:space="preserve">12. </w:t>
      </w:r>
      <w:r>
        <w:rPr>
          <w:bCs/>
          <w:szCs w:val="18"/>
          <w:cs/>
          <w:lang w:bidi="th-TH"/>
        </w:rPr>
        <w:t>คอมโพเนนต์แบบอักษร ภาพ และเสียง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และสื่อที่รวมอยู่ในซอฟต์แวร์ได้เฉพาะจ</w:t>
      </w:r>
      <w:r>
        <w:rPr>
          <w:szCs w:val="18"/>
          <w:cs/>
          <w:lang w:bidi="th-TH"/>
        </w:rPr>
        <w:t>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เท่านั้น</w:t>
      </w:r>
      <w:r>
        <w:t xml:space="preserve"> </w:t>
      </w:r>
      <w:r>
        <w:rPr>
          <w:szCs w:val="18"/>
          <w:cs/>
          <w:lang w:bidi="th-TH"/>
        </w:rPr>
        <w:t>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เป็นการชั่วคราวเพื่อพิมพ์เนื้</w:t>
      </w:r>
      <w:r>
        <w:rPr>
          <w:szCs w:val="18"/>
          <w:cs/>
          <w:lang w:bidi="th-TH"/>
        </w:rPr>
        <w:t>อหาได้เท่านั้น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13. </w:t>
      </w:r>
      <w:r>
        <w:rPr>
          <w:bCs/>
          <w:szCs w:val="18"/>
          <w:cs/>
          <w:lang w:bidi="th-TH"/>
        </w:rPr>
        <w:t>เทคโนโลยีที่รวมอยู่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ผลิตภัณฑ์อาจมีคอมโพเนนต์เทคโนโลยีอื่นๆ ของ </w:t>
      </w:r>
      <w:r>
        <w:t xml:space="preserve">Microsoft </w:t>
      </w:r>
      <w:r>
        <w:rPr>
          <w:szCs w:val="18"/>
          <w:cs/>
          <w:lang w:bidi="th-TH"/>
        </w:rPr>
        <w:t xml:space="preserve">ซึ่งอยู่ภายใต้ข้อกำหนดสิทธิการใช้งานของผลิตภัณฑ์นั้นเอง ตามที่ระบุไว้ในหัวข้อสิทธิการใช้ของรายการผลิตภัณฑ์แต่ละรายการ </w:t>
      </w:r>
      <w:r>
        <w:rPr>
          <w:szCs w:val="18"/>
          <w:cs/>
          <w:lang w:bidi="th-TH"/>
        </w:rPr>
        <w:lastRenderedPageBreak/>
        <w:t>หากข้อกำหนดที่แยกต่างหากสำหรับคอมโพเนนต์เหล่า</w:t>
      </w:r>
      <w:r>
        <w:rPr>
          <w:szCs w:val="18"/>
          <w:cs/>
          <w:lang w:bidi="th-TH"/>
        </w:rPr>
        <w:t xml:space="preserve">นี้ไม่ได้มีการระบุไว้ในข้อกำหนดสิทธิการใช้งานเฉพาะของผลิตภัณฑ์ ข้อกำหนดที่แยกต่างหากนี้อาจสามารถดูได้ในโฟลเดอร์ที่แยกต่างหากในไดเรกทอรีการติดตั้งของผลิตภัณฑ์หรือผ่านทางผู้ติดตั้งที่รวมเป็นหนึ่งเดียว </w:t>
      </w:r>
      <w:r>
        <w:t xml:space="preserve">(Unified Installer) </w:t>
      </w:r>
      <w:r>
        <w:rPr>
          <w:szCs w:val="18"/>
          <w:cs/>
          <w:lang w:bidi="th-TH"/>
        </w:rPr>
        <w:t>ของผลิตภัณฑ์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14. </w:t>
      </w:r>
      <w:r>
        <w:rPr>
          <w:bCs/>
          <w:szCs w:val="18"/>
          <w:cs/>
          <w:lang w:bidi="th-TH"/>
        </w:rPr>
        <w:t>การทดสอบเกณฑ์เปรียบ</w:t>
      </w:r>
      <w:r>
        <w:rPr>
          <w:bCs/>
          <w:szCs w:val="18"/>
          <w:cs/>
          <w:lang w:bidi="th-TH"/>
        </w:rPr>
        <w:t>เทียบสมรรถนะ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ลูกค้าต้องได้รับความยินยอมเป็นลายลักษณ์อักษรล่วงหน้าจาก </w:t>
      </w:r>
      <w:r>
        <w:t xml:space="preserve">Microsoft </w:t>
      </w:r>
      <w:r>
        <w:rPr>
          <w:szCs w:val="18"/>
          <w:cs/>
          <w:lang w:bidi="th-TH"/>
        </w:rPr>
        <w:t>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</w:t>
      </w:r>
      <w:r>
        <w:rPr>
          <w:color w:val="0563C1"/>
          <w:szCs w:val="18"/>
          <w:cs/>
          <w:lang w:bidi="th-TH"/>
        </w:rPr>
        <w:t>เวอร์</w:t>
      </w:r>
      <w:r>
        <w:fldChar w:fldCharType="end"/>
      </w:r>
      <w:r>
        <w:rPr>
          <w:szCs w:val="18"/>
          <w:cs/>
          <w:lang w:bidi="th-TH"/>
        </w:rPr>
        <w:t xml:space="preserve">ใดๆ หรือ </w:t>
      </w:r>
      <w:r>
        <w:t xml:space="preserve">Microsoft Desktop Optimization Pack </w:t>
      </w:r>
      <w:r>
        <w:rPr>
          <w:szCs w:val="18"/>
          <w:cs/>
          <w:lang w:bidi="th-TH"/>
        </w:rPr>
        <w:t xml:space="preserve">ต่อบุคคลภายนอก แต่ข้อกำหนดนี้จะไม่นำมาใช้กับ </w:t>
      </w:r>
      <w:r>
        <w:t>Windows Server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15. </w:t>
      </w:r>
      <w:r>
        <w:rPr>
          <w:bCs/>
          <w:szCs w:val="18"/>
          <w:cs/>
          <w:lang w:bidi="th-TH"/>
        </w:rPr>
        <w:t>การทำมัลติเพล็กซ์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</w:instrText>
      </w:r>
      <w:r>
        <w:rPr>
          <w:szCs w:val="18"/>
          <w:cs/>
          <w:lang w:bidi="th-TH"/>
        </w:rPr>
        <w:instrText>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ที่จำเป็นต้องมี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16. </w:t>
      </w:r>
      <w:r>
        <w:rPr>
          <w:bCs/>
          <w:szCs w:val="18"/>
          <w:cs/>
          <w:lang w:bidi="th-TH"/>
        </w:rPr>
        <w:t>สิทธิระดับผู้ดูแลระบบและสิทธิในการสนับสนุน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</w:instrText>
      </w:r>
      <w:r>
        <w:rPr>
          <w:szCs w:val="18"/>
          <w:cs/>
          <w:lang w:bidi="th-TH"/>
        </w:rPr>
        <w:instrText xml:space="preserve">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ใดๆ ที่ได้รับอนุญาตโดยผู้ใช้สองรายซึ่งไม่มี </w:t>
      </w:r>
      <w:r>
        <w:t xml:space="preserve">CAL </w:t>
      </w:r>
      <w:r>
        <w:rPr>
          <w:szCs w:val="18"/>
          <w:cs/>
          <w:lang w:bidi="th-TH"/>
        </w:rPr>
        <w:t>เฉพาะเพื่อวัตถุประสงค์ในการดูแลระบบเท่านั้น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</w:instrText>
      </w:r>
      <w:r>
        <w:rPr>
          <w:szCs w:val="18"/>
          <w:cs/>
          <w:lang w:bidi="th-TH"/>
        </w:rPr>
        <w:instrText>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หรือบน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</w:instrText>
      </w:r>
      <w:r>
        <w:rPr>
          <w:szCs w:val="18"/>
          <w:cs/>
          <w:lang w:bidi="th-TH"/>
        </w:rPr>
        <w:instrText>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17. </w:t>
      </w:r>
      <w:r>
        <w:rPr>
          <w:bCs/>
          <w:szCs w:val="18"/>
          <w:cs/>
          <w:lang w:bidi="th-TH"/>
        </w:rPr>
        <w:t>รหัสที่สามารถแจกจ่ายต่อได้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ซอฟต์แวร์อาจประกอบด้วยรหัสที่ลูกค้าได้รับอนุญาตให้แจกจ่ายในโปรแกรมที่ลูกค้าพัฒนาขึ้นหากลูกค้าปฏิบัติตามข้อกำ</w:t>
      </w:r>
      <w:r>
        <w:rPr>
          <w:szCs w:val="18"/>
          <w:cs/>
          <w:lang w:bidi="th-TH"/>
        </w:rPr>
        <w:t xml:space="preserve">หนดด้านล่างนี้ 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t xml:space="preserve">17.1 </w:t>
      </w:r>
      <w:r>
        <w:rPr>
          <w:bCs/>
          <w:szCs w:val="18"/>
          <w:cs/>
          <w:lang w:bidi="th-TH"/>
        </w:rPr>
        <w:t>สิทธิในการใช้และแจกจ่าย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รหัสและแฟ้มข้อความที่ปรากฏด้านล่างนี้เป็น </w:t>
      </w:r>
      <w:r>
        <w:t>“</w:t>
      </w:r>
      <w:r>
        <w:rPr>
          <w:szCs w:val="18"/>
          <w:cs/>
          <w:lang w:bidi="th-TH"/>
        </w:rPr>
        <w:t>รหัสที่สามารถแจกจ่ายต่อได้</w:t>
      </w:r>
      <w:r>
        <w:t xml:space="preserve">” </w:t>
      </w:r>
    </w:p>
    <w:p w:rsidR="006D0EBC" w:rsidRDefault="00EF22FE" w:rsidP="00EF22FE">
      <w:pPr>
        <w:pStyle w:val="ProductList-Bullet"/>
        <w:numPr>
          <w:ilvl w:val="1"/>
          <w:numId w:val="4"/>
        </w:numPr>
      </w:pPr>
      <w:r>
        <w:rPr>
          <w:szCs w:val="18"/>
          <w:cs/>
          <w:lang w:bidi="th-TH"/>
        </w:rPr>
        <w:t xml:space="preserve">แฟ้ม </w:t>
      </w:r>
      <w:r>
        <w:t xml:space="preserve">REDIST.TXT: </w:t>
      </w:r>
      <w:r>
        <w:rPr>
          <w:szCs w:val="18"/>
          <w:cs/>
          <w:lang w:bidi="th-TH"/>
        </w:rPr>
        <w:t xml:space="preserve">ลูกค้าสามารถทำสำเนาและแจกจ่ายรหัสที่ระบุอยู่ในแฟ้ม </w:t>
      </w:r>
      <w:r>
        <w:t xml:space="preserve">REDIST.TXT </w:t>
      </w:r>
      <w:r>
        <w:rPr>
          <w:szCs w:val="18"/>
          <w:cs/>
          <w:lang w:bidi="th-TH"/>
        </w:rPr>
        <w:t xml:space="preserve">และในแฟ้ม </w:t>
      </w:r>
      <w:r>
        <w:t xml:space="preserve">OTHER-DIST.TXT </w:t>
      </w:r>
      <w:r>
        <w:rPr>
          <w:szCs w:val="18"/>
          <w:cs/>
          <w:lang w:bidi="th-TH"/>
        </w:rPr>
        <w:t xml:space="preserve">รวมทั้งรหัสที่ระบุว่าเป็น </w:t>
      </w:r>
      <w:r>
        <w:t xml:space="preserve">“Silverlight Libraries”, Silverlight “Client Libraries” </w:t>
      </w:r>
      <w:r>
        <w:rPr>
          <w:szCs w:val="18"/>
          <w:cs/>
          <w:lang w:bidi="th-TH"/>
        </w:rPr>
        <w:t xml:space="preserve">และ </w:t>
      </w:r>
      <w:r>
        <w:t xml:space="preserve">Silverlight “Server Libraries” </w:t>
      </w:r>
      <w:r>
        <w:rPr>
          <w:szCs w:val="18"/>
          <w:cs/>
          <w:lang w:bidi="th-TH"/>
        </w:rPr>
        <w:t xml:space="preserve">ในรูปของรหัสจุดหมาย </w:t>
      </w:r>
      <w:r>
        <w:t>(object code)</w:t>
      </w:r>
    </w:p>
    <w:p w:rsidR="006D0EBC" w:rsidRDefault="00EF22FE" w:rsidP="00EF22FE">
      <w:pPr>
        <w:pStyle w:val="ProductList-Bullet"/>
        <w:numPr>
          <w:ilvl w:val="1"/>
          <w:numId w:val="4"/>
        </w:numPr>
      </w:pPr>
      <w:r>
        <w:rPr>
          <w:szCs w:val="18"/>
          <w:cs/>
          <w:lang w:bidi="th-TH"/>
        </w:rPr>
        <w:t>ร</w:t>
      </w:r>
      <w:r>
        <w:rPr>
          <w:szCs w:val="18"/>
          <w:cs/>
          <w:lang w:bidi="th-TH"/>
        </w:rPr>
        <w:t>หัสตัวอย่าง แม่แบบ และรูปแบบ</w:t>
      </w:r>
      <w:r>
        <w:t xml:space="preserve">: </w:t>
      </w:r>
      <w:r>
        <w:rPr>
          <w:szCs w:val="18"/>
          <w:cs/>
          <w:lang w:bidi="th-TH"/>
        </w:rPr>
        <w:t xml:space="preserve">ลูกค้าสามารถแก้ไข ทำสำเนา และแจกจ่ายรหัสที่ระบุว่าเป็น </w:t>
      </w:r>
      <w:r>
        <w:t>“</w:t>
      </w:r>
      <w:r>
        <w:rPr>
          <w:szCs w:val="18"/>
          <w:cs/>
          <w:lang w:bidi="th-TH"/>
        </w:rPr>
        <w:t>ตัวอย่าง</w:t>
      </w:r>
      <w:r>
        <w:t>” “</w:t>
      </w:r>
      <w:r>
        <w:rPr>
          <w:szCs w:val="18"/>
          <w:cs/>
          <w:lang w:bidi="th-TH"/>
        </w:rPr>
        <w:t>แม่แบบ</w:t>
      </w:r>
      <w:r>
        <w:t>” “</w:t>
      </w:r>
      <w:r>
        <w:rPr>
          <w:szCs w:val="18"/>
          <w:cs/>
          <w:lang w:bidi="th-TH"/>
        </w:rPr>
        <w:t>รูปแบบเรียบง่าย</w:t>
      </w:r>
      <w:r>
        <w:t xml:space="preserve">” </w:t>
      </w:r>
      <w:r>
        <w:rPr>
          <w:szCs w:val="18"/>
          <w:cs/>
          <w:lang w:bidi="th-TH"/>
        </w:rPr>
        <w:t xml:space="preserve">และ </w:t>
      </w:r>
      <w:r>
        <w:t>“</w:t>
      </w:r>
      <w:r>
        <w:rPr>
          <w:szCs w:val="18"/>
          <w:cs/>
          <w:lang w:bidi="th-TH"/>
        </w:rPr>
        <w:t>รูปแบบภาพร่าง</w:t>
      </w:r>
      <w:r>
        <w:t xml:space="preserve">” </w:t>
      </w:r>
      <w:r>
        <w:rPr>
          <w:szCs w:val="18"/>
          <w:cs/>
          <w:lang w:bidi="th-TH"/>
        </w:rPr>
        <w:t xml:space="preserve">ในรูปของรหัสต้นทาง </w:t>
      </w:r>
      <w:r>
        <w:t xml:space="preserve">(source code) </w:t>
      </w:r>
      <w:r>
        <w:rPr>
          <w:szCs w:val="18"/>
          <w:cs/>
          <w:lang w:bidi="th-TH"/>
        </w:rPr>
        <w:t xml:space="preserve">และรหัสจุดหมาย </w:t>
      </w:r>
      <w:r>
        <w:t>(object code)</w:t>
      </w:r>
    </w:p>
    <w:p w:rsidR="006D0EBC" w:rsidRDefault="00EF22FE" w:rsidP="00EF22FE">
      <w:pPr>
        <w:pStyle w:val="ProductList-Bullet"/>
        <w:numPr>
          <w:ilvl w:val="1"/>
          <w:numId w:val="4"/>
        </w:numPr>
      </w:pPr>
      <w:r>
        <w:rPr>
          <w:szCs w:val="18"/>
          <w:cs/>
          <w:lang w:bidi="th-TH"/>
        </w:rPr>
        <w:t>การแจกจ่ายของบุคคลภายนอก</w:t>
      </w:r>
      <w:r>
        <w:t xml:space="preserve">: </w:t>
      </w:r>
      <w:r>
        <w:rPr>
          <w:szCs w:val="18"/>
          <w:cs/>
          <w:lang w:bidi="th-TH"/>
        </w:rPr>
        <w:t>ลูกค้าสามารถอนุญาตให้ผู้จ</w:t>
      </w:r>
      <w:r>
        <w:rPr>
          <w:szCs w:val="18"/>
          <w:cs/>
          <w:lang w:bidi="th-TH"/>
        </w:rPr>
        <w:t>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6D0EBC" w:rsidRDefault="00EF22FE" w:rsidP="00EF22FE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rPr>
          <w:szCs w:val="18"/>
          <w:cs/>
          <w:lang w:bidi="th-TH"/>
        </w:rPr>
        <w:t xml:space="preserve">ลูกค้าสามารถทำสำเนาและแจกจ่ายภาพ กราฟิก และแอนิเมชั่นใน </w:t>
      </w:r>
      <w:r>
        <w:t xml:space="preserve">Image Library </w:t>
      </w:r>
      <w:r>
        <w:rPr>
          <w:szCs w:val="18"/>
          <w:cs/>
          <w:lang w:bidi="th-TH"/>
        </w:rPr>
        <w:t>ตามที่อธิบายไว้ในเอกสารกำกับซอฟต์แวร์ได้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 xml:space="preserve">17.2 </w:t>
      </w:r>
      <w:r>
        <w:rPr>
          <w:bCs/>
          <w:szCs w:val="18"/>
          <w:cs/>
          <w:lang w:bidi="th-TH"/>
        </w:rPr>
        <w:t>ข้อกำหนดการแจกจ่าย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ใ</w:t>
      </w:r>
      <w:r>
        <w:rPr>
          <w:szCs w:val="18"/>
          <w:cs/>
          <w:lang w:bidi="th-TH"/>
        </w:rPr>
        <w:t>นกรณีที่ลูกค้าแจกจ่ายรหัสที่สามารถแจกจ่ายต่อได้ใดๆ ลูกค้าจะต้อง</w:t>
      </w:r>
    </w:p>
    <w:p w:rsidR="006D0EBC" w:rsidRDefault="00EF22FE" w:rsidP="00EF22FE">
      <w:pPr>
        <w:pStyle w:val="ProductList-Bullet"/>
        <w:numPr>
          <w:ilvl w:val="1"/>
          <w:numId w:val="5"/>
        </w:numPr>
      </w:pPr>
      <w:r>
        <w:rPr>
          <w:szCs w:val="18"/>
          <w:cs/>
          <w:lang w:bidi="th-TH"/>
        </w:rP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ซึ่งโปรแกรมของลูกค้าได้จัดฟังก์ชันการทำงานหลักที่สำคัญไว้ให้กับรหัสที่สามารถแจกจ่ายต่อได้</w:t>
      </w:r>
    </w:p>
    <w:p w:rsidR="006D0EBC" w:rsidRDefault="00EF22FE" w:rsidP="00EF22FE">
      <w:pPr>
        <w:pStyle w:val="ProductList-Bullet"/>
        <w:numPr>
          <w:ilvl w:val="1"/>
          <w:numId w:val="5"/>
        </w:numPr>
      </w:pPr>
      <w:r>
        <w:rPr>
          <w:szCs w:val="18"/>
          <w:cs/>
          <w:lang w:bidi="th-TH"/>
        </w:rPr>
        <w:t>กำหนดให้ผู้แจกจ่ายและผู้ใช้ภายนอกต้อ</w:t>
      </w:r>
      <w:r>
        <w:rPr>
          <w:szCs w:val="18"/>
          <w:cs/>
          <w:lang w:bidi="th-TH"/>
        </w:rPr>
        <w:t xml:space="preserve">งยอมรับข้อกำหนดซึ่งคุ้มครองรหัสที่สามารถแจกจ่ายต่อได้ในระดับที่เท่าเทียมกับข้อตกลง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 รวมถึงข้อกำหนดผลิตภัณฑ์เป็นอย่างน้อย</w:t>
      </w:r>
    </w:p>
    <w:p w:rsidR="006D0EBC" w:rsidRDefault="00EF22FE" w:rsidP="00EF22FE">
      <w:pPr>
        <w:pStyle w:val="ProductList-Bullet"/>
        <w:numPr>
          <w:ilvl w:val="1"/>
          <w:numId w:val="5"/>
        </w:numPr>
      </w:pPr>
      <w:r>
        <w:rPr>
          <w:szCs w:val="18"/>
          <w:cs/>
          <w:lang w:bidi="th-TH"/>
        </w:rPr>
        <w:t xml:space="preserve">ชดเชย ปกป้อง และดูแลไม่ให้ </w:t>
      </w:r>
      <w:r>
        <w:t xml:space="preserve">Microsoft </w:t>
      </w:r>
      <w:r>
        <w:rPr>
          <w:szCs w:val="18"/>
          <w:cs/>
          <w:lang w:bidi="th-TH"/>
        </w:rPr>
        <w:t>รับความเสียหายจากการเรียกร้องสิทธิใดๆ รวมถึงค่าธรรมเนียมทนายความ ในเรื่อ</w:t>
      </w:r>
      <w:r>
        <w:rPr>
          <w:szCs w:val="18"/>
          <w:cs/>
          <w:lang w:bidi="th-TH"/>
        </w:rPr>
        <w:t>งที่เกี่ยวข้องกับการแจกจ่ายหรือการใช้โปรแกรมของลูกค้า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 xml:space="preserve">17.3 </w:t>
      </w:r>
      <w:r>
        <w:rPr>
          <w:bCs/>
          <w:szCs w:val="18"/>
          <w:cs/>
          <w:lang w:bidi="th-TH"/>
        </w:rPr>
        <w:t>ข้อจำกัดการแจกจ่าย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ลูกค้าจะต้องไม่</w:t>
      </w:r>
    </w:p>
    <w:p w:rsidR="006D0EBC" w:rsidRDefault="00EF22FE" w:rsidP="00EF22FE">
      <w:pPr>
        <w:pStyle w:val="ProductList-Bullet"/>
        <w:numPr>
          <w:ilvl w:val="1"/>
          <w:numId w:val="6"/>
        </w:numPr>
      </w:pPr>
      <w:r>
        <w:rPr>
          <w:szCs w:val="18"/>
          <w:cs/>
          <w:lang w:bidi="th-TH"/>
        </w:rPr>
        <w:t>แก้ไขลิขสิทธิ์ เครื่องหมายการค้าหรือคำประกาศเรื่อง</w:t>
      </w:r>
      <w:r>
        <w:rPr>
          <w:szCs w:val="18"/>
          <w:cs/>
          <w:lang w:bidi="th-TH"/>
        </w:rPr>
        <w:t>สิทธิบัตรในรหัสที่สามารถแจกจ่ายต่อได้</w:t>
      </w:r>
    </w:p>
    <w:p w:rsidR="006D0EBC" w:rsidRDefault="00EF22FE" w:rsidP="00EF22FE">
      <w:pPr>
        <w:pStyle w:val="ProductList-Bullet"/>
        <w:numPr>
          <w:ilvl w:val="1"/>
          <w:numId w:val="6"/>
        </w:numPr>
      </w:pPr>
      <w:r>
        <w:rPr>
          <w:szCs w:val="18"/>
          <w:cs/>
          <w:lang w:bidi="th-TH"/>
        </w:rPr>
        <w:t xml:space="preserve">ใช้เครื่องหมายการค้าของ </w:t>
      </w:r>
      <w:r>
        <w:t xml:space="preserve">Microsoft </w:t>
      </w:r>
      <w:r>
        <w:rPr>
          <w:szCs w:val="18"/>
          <w:cs/>
          <w:lang w:bidi="th-TH"/>
        </w:rPr>
        <w:t xml:space="preserve">ในชื่อโปรแกรมของลูกค้าหรือในลักษณะที่บ่งบอกว่าโปรแกรมของลูกค้ามาจากหรือได้รับการรับรองโดย </w:t>
      </w:r>
      <w:r>
        <w:t>Microsoft</w:t>
      </w:r>
    </w:p>
    <w:p w:rsidR="006D0EBC" w:rsidRDefault="00EF22FE" w:rsidP="00EF22FE">
      <w:pPr>
        <w:pStyle w:val="ProductList-Bullet"/>
        <w:numPr>
          <w:ilvl w:val="1"/>
          <w:numId w:val="6"/>
        </w:numPr>
      </w:pPr>
      <w:r>
        <w:rPr>
          <w:szCs w:val="18"/>
          <w:cs/>
          <w:lang w:bidi="th-TH"/>
        </w:rPr>
        <w:t>แจกจ่ายรหัสที่สามารถแจกจ่ายต่อได้ในหรือกับโปรแกรมที่เป็นอันตรายหรือหลอกลวง หรือด้วยว</w:t>
      </w:r>
      <w:r>
        <w:rPr>
          <w:szCs w:val="18"/>
          <w:cs/>
          <w:lang w:bidi="th-TH"/>
        </w:rPr>
        <w:t>ิธีที่ผิดกฎหมาย หรือ</w:t>
      </w:r>
    </w:p>
    <w:p w:rsidR="006D0EBC" w:rsidRDefault="00EF22FE" w:rsidP="00EF22FE">
      <w:pPr>
        <w:pStyle w:val="ProductList-Bullet"/>
        <w:numPr>
          <w:ilvl w:val="1"/>
          <w:numId w:val="6"/>
        </w:numPr>
      </w:pPr>
      <w:r>
        <w:rPr>
          <w:szCs w:val="18"/>
          <w:cs/>
          <w:lang w:bidi="th-TH"/>
        </w:rPr>
        <w:t xml:space="preserve">ดัดแปลงหรือแจกจ่ายรหัสต้นทาง </w:t>
      </w:r>
      <w:r>
        <w:t xml:space="preserve">(source code) </w:t>
      </w:r>
      <w:r>
        <w:rPr>
          <w:szCs w:val="18"/>
          <w:cs/>
          <w:lang w:bidi="th-TH"/>
        </w:rPr>
        <w:t>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โดยจำเป็นต้องมีสิทธิการใช้งานที่เป็นข้อยกเว้น ในฐานะที่เป็นเงื่อนไขการใช้ง</w:t>
      </w:r>
      <w:r>
        <w:rPr>
          <w:szCs w:val="18"/>
          <w:cs/>
          <w:lang w:bidi="th-TH"/>
        </w:rPr>
        <w:t xml:space="preserve">าน การดัดแปลงหรือการแจกจ่ายที่ว่า ต้องเปิดเผยหรือแจกจ่ายรหัสที่สามารถแจกจ่ายต่อได้ในรูปของรหัสต้นทาง </w:t>
      </w:r>
      <w:r>
        <w:t xml:space="preserve">(source code) </w:t>
      </w:r>
      <w:r>
        <w:rPr>
          <w:szCs w:val="18"/>
          <w:cs/>
          <w:lang w:bidi="th-TH"/>
        </w:rPr>
        <w:t xml:space="preserve">หรือผู้อื่นมีสิทธิแก้ไขรหัสที่สามารถแจกจ่ายต่อได้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t>18. Software Plus Services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อาจจัดเตรียมบริการที่มาพร้อมกับผลิตภัณฑ์ผ่านทางคุณลั</w:t>
      </w:r>
      <w:r>
        <w:rPr>
          <w:szCs w:val="18"/>
          <w:cs/>
          <w:lang w:bidi="th-TH"/>
        </w:rPr>
        <w:t xml:space="preserve">กษณะของซอฟต์แวร์ที่เชื่อมต่อกับ </w:t>
      </w:r>
      <w:r>
        <w:t xml:space="preserve">Microsoft </w:t>
      </w:r>
      <w:r>
        <w:rPr>
          <w:szCs w:val="18"/>
          <w:cs/>
          <w:lang w:bidi="th-TH"/>
        </w:rPr>
        <w:t>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ักษณะที่อาจส่งผลเสียต่อบริการเหล่านี้หรือทำให้ผู้อื่นไม่สามารถใช้บริการเ</w:t>
      </w:r>
      <w:r>
        <w:rPr>
          <w:szCs w:val="18"/>
          <w:cs/>
          <w:lang w:bidi="th-TH"/>
        </w:rPr>
        <w:t>หล่านี้ได้ ห้ามลูกค้าใช้บริการต่างๆ เพื่อพยายามเข้าใช้บริการ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lastRenderedPageBreak/>
        <w:t xml:space="preserve">19. </w:t>
      </w:r>
      <w:r>
        <w:rPr>
          <w:bCs/>
          <w:szCs w:val="18"/>
          <w:cs/>
          <w:lang w:bidi="th-TH"/>
        </w:rPr>
        <w:t>การประมวลผลข้อมูลส่วนบุคคล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ตามขอบเขตที่ </w:t>
      </w:r>
      <w:r>
        <w:t xml:space="preserve">Microsoft </w:t>
      </w:r>
      <w:r>
        <w:rPr>
          <w:szCs w:val="18"/>
          <w:cs/>
          <w:lang w:bidi="th-TH"/>
        </w:rPr>
        <w:t>เป็นตัวประมวลผลหรือตัวประมวลผลย่อยของข้อมูลส่วนบุคคลที่เกี่ยวข้อ</w:t>
      </w:r>
      <w:r>
        <w:rPr>
          <w:szCs w:val="18"/>
          <w:cs/>
          <w:lang w:bidi="th-TH"/>
        </w:rPr>
        <w:t xml:space="preserve">งกับผลิตภัณฑ์หรือการให้บริการจากผู้เชี่ยวชาญ </w:t>
      </w:r>
      <w:r>
        <w:t xml:space="preserve">Microsoft </w:t>
      </w:r>
      <w:r>
        <w:rPr>
          <w:szCs w:val="18"/>
          <w:cs/>
          <w:lang w:bidi="th-TH"/>
        </w:rPr>
        <w:t xml:space="preserve">มีข้อผูกพันกับลูกค้าทุกคนภายใต้ข้อกำหนดด้านการคุ้มครองข้อมูลส่วนบุคคลทั่วไปของสหภาพยุโรปตามเอกสารแนบ </w:t>
      </w:r>
      <w:r>
        <w:t xml:space="preserve">4 </w:t>
      </w:r>
      <w:r>
        <w:rPr>
          <w:szCs w:val="18"/>
          <w:cs/>
          <w:lang w:bidi="th-TH"/>
        </w:rPr>
        <w:t xml:space="preserve">ของ </w:t>
      </w:r>
      <w:hyperlink r:id="rId32">
        <w:r>
          <w:rPr>
            <w:color w:val="00467F"/>
            <w:szCs w:val="18"/>
            <w:u w:val="single"/>
            <w:cs/>
            <w:lang w:bidi="th-TH"/>
          </w:rPr>
          <w:t xml:space="preserve">ข้อกำหนด </w:t>
        </w:r>
        <w:r>
          <w:rPr>
            <w:color w:val="00467F"/>
            <w:u w:val="single"/>
          </w:rPr>
          <w:t>Online Services</w:t>
        </w:r>
      </w:hyperlink>
      <w:r>
        <w:t xml:space="preserve"> </w:t>
      </w:r>
      <w:r>
        <w:rPr>
          <w:szCs w:val="18"/>
          <w:cs/>
          <w:lang w:bidi="th-TH"/>
        </w:rPr>
        <w:t xml:space="preserve">ซึ่งมีผลบังคับใช้ในวันที่ </w:t>
      </w:r>
      <w:r>
        <w:t xml:space="preserve">25 </w:t>
      </w:r>
      <w:r>
        <w:rPr>
          <w:szCs w:val="18"/>
          <w:cs/>
          <w:lang w:bidi="th-TH"/>
        </w:rPr>
        <w:t xml:space="preserve">พฤษภาคม </w:t>
      </w:r>
      <w:r>
        <w:t xml:space="preserve">2018 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16" w:name="_Sec538"/>
      <w:r>
        <w:rPr>
          <w:bCs/>
          <w:szCs w:val="28"/>
          <w:cs/>
          <w:lang w:bidi="th-TH"/>
        </w:rPr>
        <w:t>ข้อกำหนดรูปแบบสิทธิการใช้งาน</w:t>
      </w:r>
      <w:bookmarkEnd w:id="16"/>
      <w:r>
        <w:fldChar w:fldCharType="begin"/>
      </w:r>
      <w:r>
        <w:instrText xml:space="preserve"> TC "</w:instrText>
      </w:r>
      <w:bookmarkStart w:id="17" w:name="_Toc499822404"/>
      <w:r>
        <w:rPr>
          <w:bCs/>
          <w:szCs w:val="28"/>
          <w:cs/>
          <w:lang w:bidi="th-TH"/>
        </w:rPr>
        <w:instrText>ข้อกำหนดรูปแบบสิทธิการใช้งาน</w:instrText>
      </w:r>
      <w:bookmarkEnd w:id="17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</w:t>
      </w:r>
      <w:r>
        <w:rPr>
          <w:szCs w:val="18"/>
          <w:cs/>
          <w:lang w:bidi="th-TH"/>
        </w:rPr>
        <w:t>ยู่ในรายการผลิตภัณฑ์และอยู่ภายใต้ข้อยกเว้นใดๆ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6D0EBC" w:rsidRDefault="00EF22FE">
      <w:pPr>
        <w:pStyle w:val="ProductList-Offering2Heading"/>
        <w:outlineLvl w:val="2"/>
      </w:pPr>
      <w:bookmarkStart w:id="18" w:name="_Sec539"/>
      <w:r>
        <w:rPr>
          <w:bCs/>
          <w:szCs w:val="28"/>
          <w:cs/>
          <w:lang w:bidi="th-TH"/>
        </w:rPr>
        <w:t>โปรแกรมประยุกต์เดสก์ท็อป</w:t>
      </w:r>
      <w:bookmarkEnd w:id="18"/>
      <w:r>
        <w:fldChar w:fldCharType="begin"/>
      </w:r>
      <w:r>
        <w:instrText xml:space="preserve"> TC "</w:instrText>
      </w:r>
      <w:bookmarkStart w:id="19" w:name="_Toc499822405"/>
      <w:r>
        <w:rPr>
          <w:bCs/>
          <w:szCs w:val="28"/>
          <w:cs/>
          <w:lang w:bidi="th-TH"/>
        </w:rPr>
        <w:instrText>โปรแกรมประยุกต์เดสก์ท็อป</w:instrText>
      </w:r>
      <w:bookmarkEnd w:id="19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สิทธิการใช้งานอุปกรณ์</w:t>
      </w:r>
    </w:p>
    <w:p w:rsidR="006D0EBC" w:rsidRDefault="00EF22FE" w:rsidP="00EF22FE">
      <w:pPr>
        <w:pStyle w:val="ProductList-Bullet"/>
        <w:numPr>
          <w:ilvl w:val="0"/>
          <w:numId w:val="7"/>
        </w:numPr>
      </w:pPr>
      <w:r>
        <w:rPr>
          <w:szCs w:val="18"/>
          <w:cs/>
          <w:lang w:bidi="th-TH"/>
        </w:rP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และบน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ใดๆ ที่มีไว้เพื่อการใช้ของลูกค้าสำหรับแต่ละ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</w:instrText>
      </w:r>
      <w:r>
        <w:rPr>
          <w:szCs w:val="18"/>
          <w:cs/>
          <w:lang w:bidi="th-TH"/>
        </w:rPr>
        <w:instrText>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ที่ลูกค้าได้รับ </w:t>
      </w:r>
    </w:p>
    <w:p w:rsidR="006D0EBC" w:rsidRDefault="00EF22FE" w:rsidP="00EF22FE">
      <w:pPr>
        <w:pStyle w:val="ProductList-Bullet"/>
        <w:numPr>
          <w:ilvl w:val="0"/>
          <w:numId w:val="7"/>
        </w:numPr>
      </w:pPr>
      <w:r>
        <w:rPr>
          <w:szCs w:val="18"/>
          <w:cs/>
          <w:lang w:bidi="th-TH"/>
        </w:rP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>ของเวลาในระยะเวล</w:instrText>
      </w:r>
      <w:r>
        <w:rPr>
          <w:szCs w:val="18"/>
          <w:cs/>
          <w:lang w:bidi="th-TH"/>
        </w:rPr>
        <w:instrText xml:space="preserve">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</w:t>
      </w:r>
      <w:r>
        <w:rPr>
          <w:color w:val="0563C1"/>
          <w:szCs w:val="18"/>
          <w:cs/>
          <w:lang w:bidi="th-TH"/>
        </w:rPr>
        <w:t>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เว้นแต่ลูกค้าจะให้สิทธิการใช้งานซอฟต์แวร์ในลักษณะ </w:t>
      </w:r>
      <w:r>
        <w:t xml:space="preserve">Enterprise Product </w:t>
      </w:r>
      <w:r>
        <w:rPr>
          <w:szCs w:val="18"/>
          <w:cs/>
          <w:lang w:bidi="th-TH"/>
        </w:rPr>
        <w:t xml:space="preserve">หรือตามการใช้ทั่วทั้งบริษัท </w:t>
      </w:r>
    </w:p>
    <w:p w:rsidR="006D0EBC" w:rsidRDefault="00EF22FE" w:rsidP="00EF22FE">
      <w:pPr>
        <w:pStyle w:val="ProductList-Bullet"/>
        <w:numPr>
          <w:ilvl w:val="0"/>
          <w:numId w:val="7"/>
        </w:numPr>
      </w:pPr>
      <w:r>
        <w:rPr>
          <w:szCs w:val="18"/>
          <w:cs/>
          <w:lang w:bidi="th-TH"/>
        </w:rP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</w:instrText>
      </w:r>
      <w:r>
        <w:rPr>
          <w:szCs w:val="18"/>
          <w:cs/>
          <w:lang w:bidi="th-TH"/>
        </w:rPr>
        <w:instrText>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6D0EBC" w:rsidRDefault="00EF22FE" w:rsidP="00EF22FE">
      <w:pPr>
        <w:pStyle w:val="ProductList-Bullet"/>
        <w:numPr>
          <w:ilvl w:val="0"/>
          <w:numId w:val="7"/>
        </w:numPr>
      </w:pPr>
      <w:r>
        <w:rPr>
          <w:szCs w:val="18"/>
          <w:cs/>
          <w:lang w:bidi="th-TH"/>
        </w:rPr>
        <w:t>การใช้งานจากระยะไกลสำหรับซอ</w:t>
      </w:r>
      <w:r>
        <w:rPr>
          <w:szCs w:val="18"/>
          <w:cs/>
          <w:lang w:bidi="th-TH"/>
        </w:rPr>
        <w:t>ฟต์แวร์ที่ใช้งานบน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</w:t>
      </w:r>
      <w:r>
        <w:rPr>
          <w:color w:val="0563C1"/>
          <w:szCs w:val="18"/>
          <w:cs/>
          <w:lang w:bidi="th-TH"/>
        </w:rPr>
        <w:t>สิทธิ</w:t>
      </w:r>
      <w:r>
        <w:fldChar w:fldCharType="end"/>
      </w:r>
      <w:r>
        <w:rPr>
          <w:szCs w:val="18"/>
          <w:cs/>
          <w:lang w:bidi="th-TH"/>
        </w:rPr>
        <w:t>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</w:instrText>
      </w:r>
      <w:r>
        <w:rPr>
          <w:szCs w:val="18"/>
          <w:cs/>
          <w:lang w:bidi="th-TH"/>
        </w:rPr>
        <w:instrText>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อื่น </w:t>
      </w:r>
    </w:p>
    <w:p w:rsidR="006D0EBC" w:rsidRDefault="00EF22FE" w:rsidP="00EF22FE">
      <w:pPr>
        <w:pStyle w:val="ProductList-Bullet"/>
        <w:numPr>
          <w:ilvl w:val="0"/>
          <w:numId w:val="7"/>
        </w:numPr>
      </w:pPr>
      <w:r>
        <w:rPr>
          <w:szCs w:val="18"/>
          <w:cs/>
          <w:lang w:bidi="th-TH"/>
        </w:rP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</w:instrText>
      </w:r>
      <w:r>
        <w:rPr>
          <w:szCs w:val="18"/>
          <w:cs/>
          <w:lang w:bidi="th-TH"/>
        </w:rPr>
        <w:instrText>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องค์ประกอบสื่อและแม่แบบ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ให้สิทธิการใช้งานกับลูกค้าในการทำสำเนา แจกจ</w:t>
      </w:r>
      <w:r>
        <w:rPr>
          <w:szCs w:val="18"/>
          <w:cs/>
          <w:lang w:bidi="th-TH"/>
        </w:rPr>
        <w:t xml:space="preserve">่าย ดำเนินการ และแสดงองค์ประกอบสื่อ </w:t>
      </w:r>
      <w:r>
        <w:t>(</w:t>
      </w:r>
      <w:r>
        <w:rPr>
          <w:szCs w:val="18"/>
          <w:cs/>
          <w:lang w:bidi="th-TH"/>
        </w:rPr>
        <w:t>ภาพ ภาพตัดปะ ภาพเคลื่อนไหว เสียง เพลง คลิปวิดีโอ แม่แบบ และเนื้อหารูปแบบอื่นๆ</w:t>
      </w:r>
      <w:r>
        <w:t xml:space="preserve">) </w:t>
      </w:r>
      <w:r>
        <w:rPr>
          <w:szCs w:val="18"/>
          <w:cs/>
          <w:lang w:bidi="th-TH"/>
        </w:rPr>
        <w:t xml:space="preserve">ที่รวมอยู่กับซอฟต์แวร์และ </w:t>
      </w:r>
      <w:r>
        <w:t xml:space="preserve">Office Web App </w:t>
      </w:r>
      <w:r>
        <w:rPr>
          <w:szCs w:val="18"/>
          <w:cs/>
          <w:lang w:bidi="th-TH"/>
        </w:rPr>
        <w:t>ในโครงการและเอกสาร เว้นเสียแต่ว่าลูกค้าจะไม่สามารถขาย ให้สิทธิการใช้งาน หรือแจกจ่ายสำเนาองค์ประกอบส</w:t>
      </w:r>
      <w:r>
        <w:rPr>
          <w:szCs w:val="18"/>
          <w:cs/>
          <w:lang w:bidi="th-TH"/>
        </w:rPr>
        <w:t>ื่อโดยตัวองค์ประกอบเองหรือในฐานะที่เป็นผลิตภัณฑ์หากมูลค่าหลักของผลิตภัณฑ์คือองค์ประกอบสื่อ</w:t>
      </w:r>
    </w:p>
    <w:p w:rsidR="006D0EBC" w:rsidRDefault="00EF22FE">
      <w:pPr>
        <w:pStyle w:val="ProductList-Offering2Heading"/>
        <w:outlineLvl w:val="2"/>
      </w:pPr>
      <w:bookmarkStart w:id="20" w:name="_Sec540"/>
      <w:r>
        <w:rPr>
          <w:bCs/>
          <w:szCs w:val="28"/>
          <w:cs/>
          <w:lang w:bidi="th-TH"/>
        </w:rPr>
        <w:t>ระบบปฏิบัติการเดสก์ท็อป</w:t>
      </w:r>
      <w:bookmarkEnd w:id="20"/>
      <w:r>
        <w:fldChar w:fldCharType="begin"/>
      </w:r>
      <w:r>
        <w:instrText xml:space="preserve"> TC "</w:instrText>
      </w:r>
      <w:bookmarkStart w:id="21" w:name="_Toc499822406"/>
      <w:r>
        <w:rPr>
          <w:bCs/>
          <w:szCs w:val="28"/>
          <w:cs/>
          <w:lang w:bidi="th-TH"/>
        </w:rPr>
        <w:instrText>ระบบปฏิบัติการเดสก์ท็อป</w:instrText>
      </w:r>
      <w:bookmarkEnd w:id="21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สิทธิการใช้งานอุปกรณ์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</w:instrText>
      </w:r>
      <w:r>
        <w:rPr>
          <w:szCs w:val="18"/>
          <w:cs/>
          <w:lang w:bidi="th-TH"/>
        </w:rPr>
        <w:instrText>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หรือภายในระบบฮาร์ดแวร์เสมือนภายในเครื่องบ</w:t>
      </w:r>
      <w:r>
        <w:rPr>
          <w:szCs w:val="18"/>
          <w:cs/>
          <w:lang w:bidi="th-TH"/>
        </w:rPr>
        <w:t>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สำหรับแต่</w:t>
      </w:r>
      <w:r>
        <w:rPr>
          <w:szCs w:val="18"/>
          <w:cs/>
          <w:lang w:bidi="th-TH"/>
        </w:rPr>
        <w:t>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ที่ลูกค้าได้รับ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>ลูกค้าสามารถใช้ซอฟต์แวร์กับตัวประมวลผลได้สูงสุดสองตัว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>ผู้ใช้ใดๆ จะได้รับอนุญาตสำหรับการใช้ภายใน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</w:instrText>
      </w:r>
      <w:r>
        <w:rPr>
          <w:szCs w:val="18"/>
          <w:cs/>
          <w:lang w:bidi="th-TH"/>
        </w:rPr>
        <w:instrText>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</w:instrText>
      </w:r>
      <w:r>
        <w:rPr>
          <w:szCs w:val="18"/>
          <w:cs/>
          <w:lang w:bidi="th-TH"/>
        </w:rPr>
        <w:instrText>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อื่นหรือ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</w:instrText>
      </w:r>
      <w:r>
        <w:rPr>
          <w:szCs w:val="18"/>
          <w:cs/>
          <w:lang w:bidi="th-TH"/>
        </w:rPr>
        <w:instrText>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>ผู้ใช้เพียงรายเดียวเท่านั้นที่สามารถเข้าถึงและใช้งาน</w:t>
      </w:r>
      <w:r>
        <w:rPr>
          <w:szCs w:val="18"/>
          <w:cs/>
          <w:lang w:bidi="th-TH"/>
        </w:rPr>
        <w:t>ซอฟต์แวร์ได้ในแต่ละครั้ง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 xml:space="preserve">ลูกค้าสามารถเชื่อมต่ออุปกรณ์ได้ไม่เกิน </w:t>
      </w:r>
      <w:r>
        <w:t xml:space="preserve">20 </w:t>
      </w:r>
      <w:r>
        <w:rPr>
          <w:szCs w:val="18"/>
          <w:cs/>
          <w:lang w:bidi="th-TH"/>
        </w:rPr>
        <w:t>เครื่องเข้ากับ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</w:instrText>
      </w:r>
      <w:r>
        <w:rPr>
          <w:szCs w:val="18"/>
          <w:cs/>
          <w:lang w:bidi="th-TH"/>
        </w:rPr>
        <w:instrText>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เพื่อการแบ่งปันไฟล์</w:t>
      </w:r>
      <w:r>
        <w:t xml:space="preserve">, </w:t>
      </w:r>
      <w:r>
        <w:rPr>
          <w:szCs w:val="18"/>
          <w:cs/>
          <w:lang w:bidi="th-TH"/>
        </w:rPr>
        <w:t>การพิมพ์</w:t>
      </w:r>
      <w:r>
        <w:t xml:space="preserve">, Internet Information Services, Internet Connection Sharing </w:t>
      </w:r>
      <w:r>
        <w:rPr>
          <w:szCs w:val="18"/>
          <w:cs/>
          <w:lang w:bidi="th-TH"/>
        </w:rPr>
        <w:t xml:space="preserve">หรือ </w:t>
      </w:r>
      <w:r>
        <w:t>Telephony Services</w:t>
      </w:r>
    </w:p>
    <w:p w:rsidR="006D0EBC" w:rsidRDefault="00EF22FE" w:rsidP="00EF22FE">
      <w:pPr>
        <w:pStyle w:val="ProductList-Bullet"/>
        <w:numPr>
          <w:ilvl w:val="0"/>
          <w:numId w:val="8"/>
        </w:numPr>
      </w:pPr>
      <w:r>
        <w:rPr>
          <w:szCs w:val="18"/>
          <w:cs/>
          <w:lang w:bidi="th-TH"/>
        </w:rPr>
        <w:t xml:space="preserve">การเชื่อมต่อที่ไม่จำกัดจำนวนจะอนุญาตให้สำหรับการเปิดใช้งาน </w:t>
      </w:r>
      <w:r>
        <w:t xml:space="preserve">KMS </w:t>
      </w:r>
      <w:r>
        <w:rPr>
          <w:szCs w:val="18"/>
          <w:cs/>
          <w:lang w:bidi="th-TH"/>
        </w:rPr>
        <w:t>หรือเทคโ</w:t>
      </w:r>
      <w:r>
        <w:rPr>
          <w:szCs w:val="18"/>
          <w:cs/>
          <w:lang w:bidi="th-TH"/>
        </w:rPr>
        <w:t>นโลยีที่คล้ายคลึงกัน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Adobe Flash Player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ซอฟต์แวร์นี้อาจประกอบด้วย </w:t>
      </w:r>
      <w:r>
        <w:t xml:space="preserve">Adobe Flash Player </w:t>
      </w:r>
      <w:r>
        <w:rPr>
          <w:szCs w:val="18"/>
          <w:cs/>
          <w:lang w:bidi="th-TH"/>
        </w:rPr>
        <w:t xml:space="preserve">รุ่นใดรุ่นหนึ่ง ลูกค้ายอมรับว่าการใช้ </w:t>
      </w:r>
      <w:r>
        <w:t xml:space="preserve">Adobe Flash Player </w:t>
      </w:r>
      <w:r>
        <w:rPr>
          <w:szCs w:val="18"/>
          <w:cs/>
          <w:lang w:bidi="th-TH"/>
        </w:rPr>
        <w:t xml:space="preserve">ของลูกค้าจะอยู่ภายใต้ข้อกำหนดสิทธิการใช้งานสำหรับ </w:t>
      </w:r>
      <w:r>
        <w:t xml:space="preserve">Adobe Systems Incorporated </w:t>
      </w:r>
      <w:r>
        <w:rPr>
          <w:szCs w:val="18"/>
          <w:cs/>
          <w:lang w:bidi="th-TH"/>
        </w:rPr>
        <w:t xml:space="preserve">ที่ </w:t>
      </w:r>
      <w:hyperlink r:id="rId33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rPr>
          <w:szCs w:val="18"/>
          <w:cs/>
          <w:lang w:bidi="th-TH"/>
        </w:rPr>
        <w:t xml:space="preserve">และ </w:t>
      </w:r>
      <w:r>
        <w:t xml:space="preserve">Flash </w:t>
      </w:r>
      <w:r>
        <w:rPr>
          <w:szCs w:val="18"/>
          <w:cs/>
          <w:lang w:bidi="th-TH"/>
        </w:rPr>
        <w:t xml:space="preserve">เป็นเครื่องหมายการค้าจดทะเบียนหรือเครื่องหมายการค้าของ </w:t>
      </w:r>
      <w:r>
        <w:t xml:space="preserve">Adobe Systems Incorporated </w:t>
      </w:r>
      <w:r>
        <w:rPr>
          <w:szCs w:val="18"/>
          <w:cs/>
          <w:lang w:bidi="th-TH"/>
        </w:rPr>
        <w:t>ในสหรัฐอเมริกาและ</w:t>
      </w:r>
      <w:r>
        <w:t>/</w:t>
      </w:r>
      <w:r>
        <w:rPr>
          <w:szCs w:val="18"/>
          <w:cs/>
          <w:lang w:bidi="th-TH"/>
        </w:rPr>
        <w:t>หรือประเทศอื่นๆ</w:t>
      </w:r>
    </w:p>
    <w:p w:rsidR="006D0EBC" w:rsidRDefault="00EF22FE">
      <w:pPr>
        <w:pStyle w:val="ProductList-Offering2Heading"/>
        <w:outlineLvl w:val="2"/>
      </w:pPr>
      <w:bookmarkStart w:id="22" w:name="_Sec541"/>
      <w:r>
        <w:rPr>
          <w:bCs/>
          <w:szCs w:val="28"/>
          <w:cs/>
          <w:lang w:bidi="th-TH"/>
        </w:rPr>
        <w:t>ต่อหนึ่งแกนประมวลผล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99822407"/>
      <w:r>
        <w:rPr>
          <w:bCs/>
          <w:szCs w:val="28"/>
          <w:cs/>
          <w:lang w:bidi="th-TH"/>
        </w:rPr>
        <w:instrText>ต่อหนึ่งแกนประมวลผล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สิทธิการใช้งานเซิร์ฟเวอร์ </w:t>
      </w:r>
      <w:r>
        <w:t>(</w:t>
      </w:r>
      <w:r>
        <w:rPr>
          <w:bCs/>
          <w:szCs w:val="18"/>
          <w:cs/>
          <w:lang w:bidi="th-TH"/>
        </w:rPr>
        <w:t>ต่อหนึ่งแกนประมวลผล</w:t>
      </w:r>
      <w:r>
        <w:t>)</w:t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rPr>
          <w:szCs w:val="18"/>
          <w:cs/>
          <w:lang w:bidi="th-TH"/>
        </w:rP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</w:instrText>
      </w:r>
      <w:r>
        <w:rPr>
          <w:szCs w:val="18"/>
          <w:cs/>
          <w:lang w:bidi="th-TH"/>
        </w:rPr>
        <w:instrText>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</w:instrText>
      </w:r>
      <w:r>
        <w:rPr>
          <w:szCs w:val="18"/>
          <w:cs/>
          <w:lang w:bidi="th-TH"/>
        </w:rPr>
        <w:instrText>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ที่เพียงพอตามที่อธิบายไว้ด้านล่าง </w:t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rPr>
          <w:szCs w:val="18"/>
          <w:cs/>
          <w:lang w:bidi="th-TH"/>
        </w:rPr>
        <w:t>จำนวนของ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ที่ต้องการจะเท่ากับจำนวน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แกนประมวลผลทางกายภาพ </w:t>
      </w:r>
      <w:r>
        <w:rPr>
          <w:color w:val="0563C1"/>
        </w:rPr>
        <w:t>(Physical Core)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</w:instrText>
      </w:r>
      <w:r>
        <w:rPr>
          <w:szCs w:val="18"/>
          <w:cs/>
          <w:lang w:bidi="th-TH"/>
        </w:rPr>
        <w:instrText>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เซิร์ฟเวอร์ที่ได้รับสิทธิใช้งาน</w:t>
      </w:r>
      <w:r>
        <w:fldChar w:fldCharType="end"/>
      </w:r>
      <w:r>
        <w:rPr>
          <w:szCs w:val="18"/>
          <w:cs/>
          <w:lang w:bidi="th-TH"/>
        </w:rPr>
        <w:t xml:space="preserve">โดยอยู่ภายใต้จำนวนอย่างน้อย </w:t>
      </w:r>
      <w:r>
        <w:t>8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>"</w:instrText>
      </w:r>
      <w:r>
        <w:instrText xml:space="preserve">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ต่อตัวประมวลผลทางกายภาพ </w:t>
      </w:r>
      <w:r>
        <w:rPr>
          <w:color w:val="0563C1"/>
        </w:rPr>
        <w:t>(Physical Processor)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และมีสิทธิการใช้งานอย่างน้อย </w:t>
      </w:r>
      <w:r>
        <w:t xml:space="preserve">16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</w:instrText>
      </w:r>
      <w:r>
        <w:rPr>
          <w:szCs w:val="18"/>
          <w:cs/>
          <w:lang w:bidi="th-TH"/>
        </w:rPr>
        <w:instrText>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หนึ่งเซิร์ฟเวอร์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rPr>
          <w:szCs w:val="18"/>
          <w:cs/>
          <w:lang w:bidi="th-TH"/>
        </w:rPr>
        <w:t>อนุญาตให้ใช้ซอฟต์แวร์เซิร์ฟเวอร์ในจ</w:t>
      </w:r>
      <w:r>
        <w:rPr>
          <w:szCs w:val="18"/>
          <w:cs/>
          <w:lang w:bidi="th-TH"/>
        </w:rPr>
        <w:t xml:space="preserve">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t>Standard editi</w:t>
      </w:r>
      <w:r>
        <w:t>on:</w:t>
      </w:r>
    </w:p>
    <w:p w:rsidR="006D0EBC" w:rsidRDefault="00EF22FE" w:rsidP="00EF22FE">
      <w:pPr>
        <w:pStyle w:val="ProductList-Bullet"/>
        <w:numPr>
          <w:ilvl w:val="1"/>
          <w:numId w:val="9"/>
        </w:numPr>
      </w:pPr>
      <w:r>
        <w:lastRenderedPageBreak/>
        <w:t xml:space="preserve">Standard edition </w:t>
      </w:r>
      <w:r>
        <w:rPr>
          <w:szCs w:val="18"/>
          <w:cs/>
          <w:lang w:bidi="th-TH"/>
        </w:rP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บนเซิร</w:t>
      </w:r>
      <w:r>
        <w:rPr>
          <w:color w:val="0563C1"/>
          <w:szCs w:val="18"/>
          <w:cs/>
          <w:lang w:bidi="th-TH"/>
        </w:rPr>
        <w:t>์ฟเวอร์ที่ได้รับสิทธิการใช้งาน</w:t>
      </w:r>
      <w:r>
        <w:fldChar w:fldCharType="end"/>
      </w:r>
    </w:p>
    <w:p w:rsidR="006D0EBC" w:rsidRDefault="00EF22FE" w:rsidP="00EF22FE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rPr>
          <w:szCs w:val="18"/>
          <w:cs/>
          <w:lang w:bidi="th-TH"/>
        </w:rP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rPr>
          <w:color w:val="0563C1"/>
          <w:szCs w:val="18"/>
          <w:cs/>
          <w:lang w:bidi="th-TH"/>
        </w:rPr>
        <w:t>สำหรับใช้งาน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ของซอฟต์แวร์เซิร์ฟเวอร์ได้หนึ่งอินสแตนซ์ใน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</w:instrText>
      </w:r>
      <w:r>
        <w:rPr>
          <w:szCs w:val="18"/>
          <w:cs/>
          <w:lang w:bidi="th-TH"/>
        </w:rPr>
        <w:instrText xml:space="preserve">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</w:instrText>
      </w:r>
      <w:r>
        <w:rPr>
          <w:szCs w:val="18"/>
          <w:cs/>
          <w:lang w:bidi="th-TH"/>
        </w:rPr>
        <w:instrText>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rPr>
          <w:szCs w:val="18"/>
          <w:cs/>
          <w:lang w:bidi="th-TH"/>
        </w:rP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เสมือนสองสภาพแวดล้อม</w:t>
      </w:r>
      <w:r>
        <w:fldChar w:fldCharType="end"/>
      </w:r>
      <w:r>
        <w:t xml:space="preserve">) </w:t>
      </w:r>
      <w:r>
        <w:rPr>
          <w:szCs w:val="18"/>
          <w:cs/>
          <w:lang w:bidi="th-TH"/>
        </w:rPr>
        <w:t>ในกรณี</w:t>
      </w:r>
      <w:r>
        <w:rPr>
          <w:szCs w:val="18"/>
          <w:cs/>
          <w:lang w:bidi="th-TH"/>
        </w:rPr>
        <w:t xml:space="preserve">ที่มีการใช้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</w:instrText>
      </w:r>
      <w:r>
        <w:rPr>
          <w:szCs w:val="18"/>
          <w:cs/>
          <w:lang w:bidi="th-TH"/>
        </w:rPr>
        <w:instrText xml:space="preserve">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เท่านั้น </w:t>
      </w:r>
    </w:p>
    <w:p w:rsidR="006D0EBC" w:rsidRDefault="00EF22FE" w:rsidP="00EF22FE">
      <w:pPr>
        <w:pStyle w:val="ProductList-Bullet"/>
        <w:numPr>
          <w:ilvl w:val="1"/>
          <w:numId w:val="9"/>
        </w:numPr>
      </w:pPr>
      <w:r>
        <w:rPr>
          <w:szCs w:val="18"/>
          <w:cs/>
          <w:lang w:bidi="th-TH"/>
        </w:rP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ไปยัง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</w:instrText>
      </w:r>
      <w:r>
        <w:rPr>
          <w:szCs w:val="18"/>
          <w:cs/>
          <w:lang w:bidi="th-TH"/>
        </w:rPr>
        <w:instrText>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เท่ากับจำนวนที่ระบุไว้ในข้อ </w:t>
      </w:r>
      <w:r>
        <w:t xml:space="preserve">2 </w:t>
      </w:r>
      <w:r>
        <w:rPr>
          <w:szCs w:val="18"/>
          <w:cs/>
          <w:lang w:bidi="th-TH"/>
        </w:rPr>
        <w:t xml:space="preserve">ข้างต้น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</w:instrText>
      </w:r>
      <w:r>
        <w:rPr>
          <w:szCs w:val="18"/>
          <w:cs/>
          <w:lang w:bidi="th-TH"/>
        </w:rPr>
        <w:instrText xml:space="preserve">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</w:instrText>
      </w:r>
      <w:r>
        <w:rPr>
          <w:szCs w:val="18"/>
          <w:cs/>
          <w:lang w:bidi="th-TH"/>
        </w:rPr>
        <w:instrText>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rPr>
          <w:szCs w:val="18"/>
          <w:cs/>
          <w:lang w:bidi="th-TH"/>
        </w:rPr>
        <w:t>ตราบใดที่จำนวนทั้งหมดของ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ตัวประมวลผลทางกายภาพ</w:t>
      </w:r>
      <w:r>
        <w:fldChar w:fldCharType="end"/>
      </w:r>
      <w:r>
        <w:rPr>
          <w:szCs w:val="18"/>
          <w:cs/>
          <w:lang w:bidi="th-TH"/>
        </w:rPr>
        <w:t xml:space="preserve">ยังคงมีเท่าเดิม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rPr>
          <w:szCs w:val="18"/>
          <w:cs/>
          <w:lang w:bidi="th-TH"/>
        </w:rP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:rsidR="006D0EBC" w:rsidRDefault="00EF22FE" w:rsidP="00EF22FE">
      <w:pPr>
        <w:pStyle w:val="ProductList-Bullet"/>
        <w:numPr>
          <w:ilvl w:val="0"/>
          <w:numId w:val="9"/>
        </w:numPr>
      </w:pPr>
      <w:r>
        <w:rPr>
          <w:szCs w:val="18"/>
          <w:cs/>
          <w:lang w:bidi="th-TH"/>
        </w:rPr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>Client Ac</w:instrText>
      </w:r>
      <w:r>
        <w:instrText xml:space="preserve">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</w:instrText>
      </w:r>
      <w:r>
        <w:rPr>
          <w:szCs w:val="18"/>
          <w:cs/>
          <w:lang w:bidi="th-TH"/>
        </w:rPr>
        <w:instrText>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เดียว </w:t>
      </w:r>
      <w:r>
        <w:t>(</w:t>
      </w:r>
      <w:r>
        <w:rPr>
          <w:szCs w:val="18"/>
          <w:cs/>
          <w:lang w:bidi="th-TH"/>
        </w:rPr>
        <w:t>ต่อโหมดเซิร์ฟเวอร์</w:t>
      </w:r>
      <w:r>
        <w:t xml:space="preserve">) </w:t>
      </w:r>
      <w:r>
        <w:rPr>
          <w:szCs w:val="18"/>
          <w:cs/>
          <w:lang w:bidi="th-TH"/>
        </w:rPr>
        <w:t>เพื่ออนุญาตให้ผู้</w:t>
      </w:r>
      <w:r>
        <w:rPr>
          <w:szCs w:val="18"/>
          <w:cs/>
          <w:lang w:bidi="th-TH"/>
        </w:rPr>
        <w:t>ใช้หรืออุปกรณ์ไม่เกินจำนวนเดียวกันเข้าใช้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ดังกล่าวได้พร้อมกัน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สิทธิการใช้งานการเข้าถึง</w:t>
      </w:r>
    </w:p>
    <w:p w:rsidR="006D0EBC" w:rsidRDefault="00EF22FE" w:rsidP="00EF22FE">
      <w:pPr>
        <w:pStyle w:val="ProductList-Bullet"/>
        <w:numPr>
          <w:ilvl w:val="0"/>
          <w:numId w:val="10"/>
        </w:numPr>
      </w:pPr>
      <w:r>
        <w:rPr>
          <w:szCs w:val="18"/>
          <w:cs/>
          <w:lang w:bidi="th-TH"/>
        </w:rPr>
        <w:t>เ</w:t>
      </w:r>
      <w:r>
        <w:rPr>
          <w:szCs w:val="18"/>
          <w:cs/>
          <w:lang w:bidi="th-TH"/>
        </w:rPr>
        <w:t>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ข้อกำหนดสิทธิการใช้งานเฉพาะของผลิตภัณฑ์</w:instrText>
      </w:r>
      <w:r>
        <w:instrText xml:space="preserve">: </w:instrText>
      </w:r>
      <w:r>
        <w:rPr>
          <w:szCs w:val="18"/>
          <w:cs/>
          <w:lang w:bidi="th-TH"/>
        </w:rPr>
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</w:t>
      </w:r>
      <w:r>
        <w:rPr>
          <w:color w:val="0563C1"/>
          <w:szCs w:val="18"/>
          <w:cs/>
          <w:lang w:bidi="th-TH"/>
        </w:rPr>
        <w:t>้งานเฉพาะของผลิตภัณฑ์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rPr>
          <w:szCs w:val="18"/>
          <w:cs/>
          <w:lang w:bidi="th-TH"/>
        </w:rPr>
        <w:instrText xml:space="preserve">สิทธิการใช้งานที่เทียบเท่ากับ </w:instrText>
      </w:r>
      <w:r>
        <w:instrText xml:space="preserve">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User SL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External Connector License </w:instrText>
      </w:r>
      <w:r>
        <w:rPr>
          <w:szCs w:val="18"/>
          <w:cs/>
          <w:lang w:bidi="th-TH"/>
        </w:rPr>
        <w:instrText xml:space="preserve">ที่ระบุไว้ในตาราง </w:instrText>
      </w:r>
      <w:r>
        <w:instrText>“</w:instrText>
      </w:r>
      <w:r>
        <w:rPr>
          <w:szCs w:val="18"/>
          <w:cs/>
          <w:lang w:bidi="th-TH"/>
        </w:rPr>
        <w:instrText>การเข้าถึงซอฟต์แวร์เซิร์ฟเวอร์</w:instrText>
      </w:r>
      <w:r>
        <w:instrText xml:space="preserve">” </w:instrText>
      </w:r>
      <w:r>
        <w:rPr>
          <w:szCs w:val="18"/>
          <w:cs/>
          <w:lang w:bidi="th-TH"/>
        </w:rPr>
        <w:instrText xml:space="preserve">ของผลิตภัณฑ์ หรือ </w:instrText>
      </w:r>
      <w:r>
        <w:instrText xml:space="preserve">CAL Suite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SL </w:instrText>
      </w:r>
      <w:r>
        <w:rPr>
          <w:szCs w:val="18"/>
          <w:cs/>
          <w:lang w:bidi="th-TH"/>
        </w:rPr>
        <w:instrText xml:space="preserve">ตามที่ระบุไว้ในตารางสิทธิการใช้งานที่เทียบเท่า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</w:instrText>
      </w:r>
      <w:r>
        <w:rPr>
          <w:szCs w:val="18"/>
          <w:cs/>
          <w:lang w:bidi="th-TH"/>
        </w:rPr>
        <w:instrText>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สิทธิการใช้งานที่เทียบเท่ากับ </w:t>
      </w:r>
      <w:r>
        <w:rPr>
          <w:color w:val="0563C1"/>
        </w:rPr>
        <w:t>CAL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ไม่ใช่สิ่งที่จำเป็นต้องมีสำหรับการเ</w:t>
      </w:r>
      <w:r>
        <w:rPr>
          <w:szCs w:val="18"/>
          <w:cs/>
          <w:lang w:bidi="th-TH"/>
        </w:rPr>
        <w:t>ข้าใช้โดย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</w:t>
      </w:r>
      <w:r>
        <w:rPr>
          <w:color w:val="0563C1"/>
          <w:szCs w:val="18"/>
          <w:cs/>
          <w:lang w:bidi="th-TH"/>
        </w:rPr>
        <w:t>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อื่น</w:t>
      </w:r>
    </w:p>
    <w:p w:rsidR="006D0EBC" w:rsidRDefault="00EF22FE" w:rsidP="00EF22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rPr>
          <w:szCs w:val="18"/>
          <w:cs/>
          <w:lang w:bidi="th-TH"/>
        </w:rPr>
        <w:instrText xml:space="preserve">ปริมาณงานของเว็บ </w:instrText>
      </w:r>
      <w:r>
        <w:instrText>(</w:instrText>
      </w:r>
      <w:r>
        <w:rPr>
          <w:szCs w:val="18"/>
          <w:cs/>
          <w:lang w:bidi="th-TH"/>
        </w:rPr>
        <w:instrText xml:space="preserve">หรือที่เรียกว่า </w:instrText>
      </w:r>
      <w:r>
        <w:instrText xml:space="preserve">“Internet Web Solution”) </w:instrText>
      </w:r>
      <w:r>
        <w:rPr>
          <w:szCs w:val="18"/>
          <w:cs/>
          <w:lang w:bidi="th-TH"/>
        </w:rPr>
        <w:instrText>คือเว็บเพจ เว็บไซต์ โปรแกรมประยุกต์บนเว็บ บริการเว็บ และ</w:instrText>
      </w:r>
      <w:r>
        <w:instrText>/</w:instrText>
      </w:r>
      <w:r>
        <w:rPr>
          <w:szCs w:val="18"/>
          <w:cs/>
          <w:lang w:bidi="th-TH"/>
        </w:rPr>
        <w:instrText xml:space="preserve">หรือบริการจดหมาย </w:instrText>
      </w:r>
      <w:r>
        <w:instrText xml:space="preserve">POP3 </w:instrText>
      </w:r>
      <w:r>
        <w:rPr>
          <w:szCs w:val="18"/>
          <w:cs/>
          <w:lang w:bidi="th-TH"/>
        </w:rPr>
        <w:instrText xml:space="preserve">ที่สามารถเข้าถึงได้ทั่วไป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ปริมาณงานของเว็บ</w:t>
      </w:r>
      <w:r>
        <w:fldChar w:fldCharType="end"/>
      </w:r>
      <w:r>
        <w:rPr>
          <w:szCs w:val="18"/>
          <w:cs/>
          <w:lang w:bidi="th-TH"/>
        </w:rPr>
        <w:t>ห</w:t>
      </w:r>
      <w:r>
        <w:rPr>
          <w:szCs w:val="18"/>
          <w:cs/>
          <w:lang w:bidi="th-TH"/>
        </w:rPr>
        <w:t>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ปริมาณงานการประมวลผลประสิทธิภาพสูง </w:instrText>
      </w:r>
      <w:r>
        <w:instrText xml:space="preserve">(HPC) </w:instrText>
      </w:r>
      <w:r>
        <w:rPr>
          <w:szCs w:val="18"/>
          <w:cs/>
          <w:lang w:bidi="th-TH"/>
        </w:rPr>
        <w:instrText>หมายถึงปริมาณงานที่ใช้ซอฟต์แวร์เซิร์ฟเวอร์ในการใช้งานโหนดคลัสเตอร์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ปริมาณงาน </w:t>
      </w:r>
      <w:r>
        <w:rPr>
          <w:color w:val="0563C1"/>
        </w:rPr>
        <w:t>HPC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>Client Ac</w:instrText>
      </w:r>
      <w:r>
        <w:instrText xml:space="preserve">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</w:instrText>
      </w:r>
      <w:r>
        <w:rPr>
          <w:szCs w:val="18"/>
          <w:cs/>
          <w:lang w:bidi="th-TH"/>
        </w:rPr>
        <w:instrText xml:space="preserve">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ที่ใช้เพียงเพื่อให้บริการบริหารจัดการ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และจัดการ </w:t>
      </w:r>
      <w:r>
        <w:fldChar w:fldCharType="begin"/>
      </w:r>
      <w:r>
        <w:instrText xml:space="preserve"> AutoTextList   \s</w:instrText>
      </w:r>
      <w:r>
        <w:instrText xml:space="preserve">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EF22FE">
      <w:pPr>
        <w:pStyle w:val="ProductList-Offering2Heading"/>
        <w:outlineLvl w:val="2"/>
      </w:pPr>
      <w:bookmarkStart w:id="24" w:name="_Sec542"/>
      <w:r>
        <w:rPr>
          <w:bCs/>
          <w:szCs w:val="28"/>
          <w:cs/>
          <w:lang w:bidi="th-TH"/>
        </w:rPr>
        <w:t>เซิร์ฟเวอร์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99822408"/>
      <w:r>
        <w:rPr>
          <w:bCs/>
          <w:szCs w:val="28"/>
          <w:cs/>
          <w:lang w:bidi="th-TH"/>
        </w:rPr>
        <w:instrText>เซิร์ฟเวอร์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สิทธิการใช้งานเซิร์ฟเวอร์ </w:t>
      </w:r>
      <w:r>
        <w:t>(</w:t>
      </w:r>
      <w:r>
        <w:rPr>
          <w:bCs/>
          <w:szCs w:val="18"/>
          <w:cs/>
          <w:lang w:bidi="th-TH"/>
        </w:rPr>
        <w:t>อินสแตนซ์แต่ละตัว</w:t>
      </w:r>
      <w:r>
        <w:t>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</w:instrText>
      </w:r>
      <w:r>
        <w:instrText xml:space="preserve">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</w:instrText>
      </w:r>
      <w:r>
        <w:instrText xml:space="preserve"> 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</w:instrText>
      </w:r>
      <w:r>
        <w:rPr>
          <w:szCs w:val="18"/>
          <w:cs/>
          <w:lang w:bidi="th-TH"/>
        </w:rPr>
        <w:instrText>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สำหรับแต่ละ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</w:instrText>
      </w:r>
      <w:r>
        <w:rPr>
          <w:szCs w:val="18"/>
          <w:cs/>
          <w:lang w:bidi="th-TH"/>
        </w:rPr>
        <w:instrText>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ที่ลูกค้าได้รับ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สิทธิการใช้งานการเข้าถึง</w:t>
      </w:r>
    </w:p>
    <w:p w:rsidR="006D0EBC" w:rsidRDefault="00EF22FE" w:rsidP="00EF22FE">
      <w:pPr>
        <w:pStyle w:val="ProductList-Bullet"/>
        <w:numPr>
          <w:ilvl w:val="0"/>
          <w:numId w:val="11"/>
        </w:numPr>
      </w:pPr>
      <w:r>
        <w:rPr>
          <w:szCs w:val="18"/>
          <w:cs/>
          <w:lang w:bidi="th-TH"/>
        </w:rP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ข้อกำหนดสิทธิการใช้งานเฉพาะของผลิตภัณฑ์</w:instrText>
      </w:r>
      <w:r>
        <w:instrText xml:space="preserve">: </w:instrText>
      </w:r>
      <w:r>
        <w:rPr>
          <w:szCs w:val="18"/>
          <w:cs/>
          <w:lang w:bidi="th-TH"/>
        </w:rPr>
        <w:instrText>ระบุว่าข้อกำหนดและเงื่อนไขเฉพาะของผลิตภัณฑ์ที่ใช้บังคับกับการปรั</w:instrText>
      </w:r>
      <w:r>
        <w:rPr>
          <w:szCs w:val="18"/>
          <w:cs/>
          <w:lang w:bidi="th-TH"/>
        </w:rPr>
        <w:instrText>บใช้และการใช้ผลิตภัณฑ์จะมีการกำหนดไว้ด้านล่างตารางสิทธิการใช้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ซึ่งอาจกำหนดโดยผู้ใช้หรืออุปกรณ์ ต</w:instrText>
      </w:r>
      <w:r>
        <w:rPr>
          <w:szCs w:val="18"/>
          <w:cs/>
          <w:lang w:bidi="th-TH"/>
        </w:rPr>
        <w:instrText xml:space="preserve">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สิทธิการใช้งานที่เทียบเท่ากับ </w:instrText>
      </w:r>
      <w:r>
        <w:instrText xml:space="preserve">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User SL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External Connector License </w:instrText>
      </w:r>
      <w:r>
        <w:rPr>
          <w:szCs w:val="18"/>
          <w:cs/>
          <w:lang w:bidi="th-TH"/>
        </w:rPr>
        <w:instrText xml:space="preserve">ที่ระบุไว้ในตาราง </w:instrText>
      </w:r>
      <w:r>
        <w:instrText>“</w:instrText>
      </w:r>
      <w:r>
        <w:rPr>
          <w:szCs w:val="18"/>
          <w:cs/>
          <w:lang w:bidi="th-TH"/>
        </w:rPr>
        <w:instrText>การเข้าถึงซอฟต์แวร์เซิร์ฟเวอร์</w:instrText>
      </w:r>
      <w:r>
        <w:instrText xml:space="preserve">” </w:instrText>
      </w:r>
      <w:r>
        <w:rPr>
          <w:szCs w:val="18"/>
          <w:cs/>
          <w:lang w:bidi="th-TH"/>
        </w:rPr>
        <w:instrText xml:space="preserve">ของผลิตภัณฑ์ หรือ </w:instrText>
      </w:r>
      <w:r>
        <w:instrText>CAL Su</w:instrText>
      </w:r>
      <w:r>
        <w:instrText xml:space="preserve">ite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SL </w:instrText>
      </w:r>
      <w:r>
        <w:rPr>
          <w:szCs w:val="18"/>
          <w:cs/>
          <w:lang w:bidi="th-TH"/>
        </w:rPr>
        <w:instrText xml:space="preserve">ตามที่ระบุไว้ในตารางสิทธิการใช้งานที่เทียบเท่า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สิทธิการใช้งานที่เทียบเท่ากับ </w:t>
      </w:r>
      <w:r>
        <w:rPr>
          <w:color w:val="0563C1"/>
        </w:rPr>
        <w:t>CAL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</w:instrText>
      </w:r>
      <w:r>
        <w:rPr>
          <w:szCs w:val="18"/>
          <w:cs/>
          <w:lang w:bidi="th-TH"/>
        </w:rPr>
        <w:instrText>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อื่น </w:t>
      </w:r>
    </w:p>
    <w:p w:rsidR="006D0EBC" w:rsidRDefault="00EF22FE">
      <w:pPr>
        <w:pStyle w:val="ProductList-Offering2Heading"/>
        <w:outlineLvl w:val="2"/>
      </w:pPr>
      <w:bookmarkStart w:id="26" w:name="_Sec543"/>
      <w:r>
        <w:rPr>
          <w:bCs/>
          <w:szCs w:val="28"/>
          <w:cs/>
          <w:lang w:bidi="th-TH"/>
        </w:rPr>
        <w:t>แกนประมวลผลแต่ละแกน</w:t>
      </w:r>
      <w:bookmarkEnd w:id="26"/>
      <w:r>
        <w:fldChar w:fldCharType="begin"/>
      </w:r>
      <w:r>
        <w:instrText xml:space="preserve"> TC "</w:instrText>
      </w:r>
      <w:bookmarkStart w:id="27" w:name="_Toc499822409"/>
      <w:r>
        <w:rPr>
          <w:bCs/>
          <w:szCs w:val="28"/>
          <w:cs/>
          <w:lang w:bidi="th-TH"/>
        </w:rPr>
        <w:instrText>แกนประมว</w:instrText>
      </w:r>
      <w:r>
        <w:rPr>
          <w:bCs/>
          <w:szCs w:val="28"/>
          <w:cs/>
          <w:lang w:bidi="th-TH"/>
        </w:rPr>
        <w:instrText>ลผลแต่ละแกน</w:instrText>
      </w:r>
      <w:bookmarkEnd w:id="27"/>
      <w:r>
        <w:instrText>" \l 3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ลูกค้าจะต้องเลือกการอนุญาตให้ใช้สิทธิตาม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แกนประมวลผลทางกายภาพ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แต่ละสภาพแวดล้อม ข้อกำหนดสำหรับแต่ละรายการได้มีการระบุไว้ด้านล่าง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สิทธิการใช้งานเซิร์ฟเวอร์ </w:t>
      </w:r>
      <w:r>
        <w:t>(</w:t>
      </w:r>
      <w:r>
        <w:rPr>
          <w:bCs/>
          <w:szCs w:val="18"/>
          <w:cs/>
          <w:lang w:bidi="th-TH"/>
        </w:rPr>
        <w:t>แกนประมวลผลแต่ละแกน</w:t>
      </w:r>
      <w:r>
        <w:t xml:space="preserve">) – </w:t>
      </w:r>
      <w:r>
        <w:rPr>
          <w:bCs/>
          <w:szCs w:val="18"/>
          <w:cs/>
          <w:lang w:bidi="th-TH"/>
        </w:rPr>
        <w:t>การอนุญาตให้ใช้สิทธิตามแกนประมวลผลทางกายภาพบนเซิร์ฟเวอร์</w:t>
      </w:r>
    </w:p>
    <w:p w:rsidR="006D0EBC" w:rsidRDefault="00EF22FE" w:rsidP="00EF22FE">
      <w:pPr>
        <w:pStyle w:val="ProductList-Bullet"/>
        <w:numPr>
          <w:ilvl w:val="0"/>
          <w:numId w:val="12"/>
        </w:numPr>
      </w:pPr>
      <w:r>
        <w:rPr>
          <w:szCs w:val="18"/>
          <w:cs/>
          <w:lang w:bidi="th-TH"/>
        </w:rP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</w:instrText>
      </w:r>
      <w:r>
        <w:rPr>
          <w:szCs w:val="18"/>
          <w:cs/>
          <w:lang w:bidi="th-TH"/>
        </w:rPr>
        <w:instrText>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ได้ โดยที่ลูกค้าจะต้องได้รับสิท</w:t>
      </w:r>
      <w:r>
        <w:rPr>
          <w:szCs w:val="18"/>
          <w:cs/>
          <w:lang w:bidi="th-TH"/>
        </w:rPr>
        <w:t>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ที่เพียงพอตามที่อธิบายไว้ด้านล่าง</w:t>
      </w:r>
    </w:p>
    <w:p w:rsidR="006D0EBC" w:rsidRDefault="00EF22FE" w:rsidP="00EF22FE">
      <w:pPr>
        <w:pStyle w:val="ProductList-Bullet"/>
        <w:numPr>
          <w:ilvl w:val="0"/>
          <w:numId w:val="12"/>
        </w:numPr>
      </w:pPr>
      <w:r>
        <w:rPr>
          <w:szCs w:val="18"/>
          <w:cs/>
          <w:lang w:bidi="th-TH"/>
        </w:rP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 หมายถึง สิทธิในการดาวน์โหลด </w:instrText>
      </w:r>
      <w:r>
        <w:rPr>
          <w:szCs w:val="18"/>
          <w:cs/>
          <w:lang w:bidi="th-TH"/>
        </w:rPr>
        <w:instrText>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แกนประมวลผลทางกายภาพ </w:t>
      </w:r>
      <w:r>
        <w:rPr>
          <w:color w:val="0563C1"/>
        </w:rPr>
        <w:t>(Physical Core)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บน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</w:instrText>
      </w:r>
      <w:r>
        <w:rPr>
          <w:szCs w:val="18"/>
          <w:cs/>
          <w:lang w:bidi="th-TH"/>
        </w:rPr>
        <w:instrText>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โดยอยู่ภายใต้จำนวนอย่างน้อยสี่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ต่อตัวประมวลผลทางกายภาพ </w:t>
      </w:r>
      <w:r>
        <w:t>(Physical Processor)</w:t>
      </w:r>
    </w:p>
    <w:p w:rsidR="006D0EBC" w:rsidRDefault="00EF22FE" w:rsidP="00EF22FE">
      <w:pPr>
        <w:pStyle w:val="ProductList-Bullet"/>
        <w:numPr>
          <w:ilvl w:val="0"/>
          <w:numId w:val="12"/>
        </w:numPr>
      </w:pPr>
      <w:r>
        <w:rPr>
          <w:szCs w:val="18"/>
          <w:cs/>
          <w:lang w:bidi="th-TH"/>
        </w:rPr>
        <w:t xml:space="preserve">สำหรับรุ่น </w:t>
      </w:r>
      <w:r>
        <w:t xml:space="preserve">Enterprise </w:t>
      </w:r>
      <w:r>
        <w:rPr>
          <w:szCs w:val="18"/>
          <w:cs/>
          <w:lang w:bidi="th-TH"/>
        </w:rPr>
        <w:t xml:space="preserve">ลูกค้าสามารถใช้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อินสแตนซ์สำหรับใช้งา</w:instrText>
      </w:r>
      <w:r>
        <w:rPr>
          <w:szCs w:val="18"/>
          <w:cs/>
          <w:lang w:bidi="th-TH"/>
        </w:rPr>
        <w:instrText xml:space="preserve">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</w:instrText>
      </w:r>
      <w:r>
        <w:rPr>
          <w:szCs w:val="18"/>
          <w:cs/>
          <w:lang w:bidi="th-TH"/>
        </w:rPr>
        <w:instrText>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จริง หม</w:instrText>
      </w:r>
      <w:r>
        <w:rPr>
          <w:szCs w:val="18"/>
          <w:cs/>
          <w:lang w:bidi="th-TH"/>
        </w:rPr>
        <w:instrText xml:space="preserve">ายถึง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</w:t>
      </w:r>
      <w:r>
        <w:t>/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</w:instrText>
      </w:r>
      <w:r>
        <w:instrText xml:space="preserve">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ด้วยจำนวนที่เท่ากับจำนวนสิทธิการใช้งานที่ได้โอนสิทธิ์ให้กับเซิร์ฟเวอร์นั้น</w:t>
      </w:r>
    </w:p>
    <w:p w:rsidR="006D0EBC" w:rsidRDefault="00EF22FE" w:rsidP="00EF22FE">
      <w:pPr>
        <w:pStyle w:val="ProductList-Bullet"/>
        <w:numPr>
          <w:ilvl w:val="0"/>
          <w:numId w:val="12"/>
        </w:numPr>
      </w:pPr>
      <w:r>
        <w:rPr>
          <w:szCs w:val="18"/>
          <w:cs/>
          <w:lang w:bidi="th-TH"/>
        </w:rPr>
        <w:t xml:space="preserve">สำหรับรุ่น </w:t>
      </w:r>
      <w:r>
        <w:t xml:space="preserve">Enterprise </w:t>
      </w:r>
      <w:r>
        <w:rPr>
          <w:szCs w:val="18"/>
          <w:cs/>
          <w:lang w:bidi="th-TH"/>
        </w:rPr>
        <w:t xml:space="preserve">เพิ่มเติมแต่ละรายการ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ที่จำเป็นในวรรค </w:t>
      </w:r>
      <w:r>
        <w:t xml:space="preserve">2 </w:t>
      </w:r>
      <w:r>
        <w:rPr>
          <w:szCs w:val="18"/>
          <w:cs/>
          <w:lang w:bidi="th-TH"/>
        </w:rPr>
        <w:t xml:space="preserve">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</w:instrText>
      </w:r>
      <w:r>
        <w:rPr>
          <w:szCs w:val="18"/>
          <w:cs/>
          <w:lang w:bidi="th-TH"/>
        </w:rPr>
        <w:instrText>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</w:instrText>
      </w:r>
      <w:r>
        <w:rPr>
          <w:szCs w:val="18"/>
          <w:cs/>
          <w:lang w:bidi="th-TH"/>
        </w:rPr>
        <w:instrText>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2"/>
        </w:numPr>
      </w:pPr>
      <w:r>
        <w:rPr>
          <w:szCs w:val="18"/>
          <w:cs/>
          <w:lang w:bidi="th-TH"/>
        </w:rP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</w:instrText>
      </w:r>
      <w:r>
        <w:rPr>
          <w:szCs w:val="18"/>
          <w:cs/>
          <w:lang w:bidi="th-TH"/>
        </w:rPr>
        <w:instrText>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ของซอฟต์แวร์เซิร์ฟเวอร์ได้ไม่จำกัดจำนวนเฉพาะใน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</w:instrText>
      </w:r>
      <w:r>
        <w:rPr>
          <w:szCs w:val="18"/>
          <w:cs/>
          <w:lang w:bidi="th-TH"/>
        </w:rPr>
        <w:instrText xml:space="preserve">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บน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</w:instrText>
      </w:r>
      <w:r>
        <w:rPr>
          <w:szCs w:val="18"/>
          <w:cs/>
          <w:lang w:bidi="th-TH"/>
        </w:rPr>
        <w:instrText>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สิทธิการใช้งานเซิร์ฟเวอร์ </w:t>
      </w:r>
      <w:r>
        <w:t>(</w:t>
      </w:r>
      <w:r>
        <w:rPr>
          <w:bCs/>
          <w:szCs w:val="18"/>
          <w:cs/>
          <w:lang w:bidi="th-TH"/>
        </w:rPr>
        <w:t>ต่อแกน</w:t>
      </w:r>
      <w:r>
        <w:t xml:space="preserve">) – </w:t>
      </w:r>
      <w:r>
        <w:rPr>
          <w:bCs/>
          <w:szCs w:val="18"/>
          <w:cs/>
          <w:lang w:bidi="th-TH"/>
        </w:rPr>
        <w:t xml:space="preserve">การอนุญาตให้ใช้สิทธิตาม </w:t>
      </w:r>
      <w:r>
        <w:t xml:space="preserve">OSE </w:t>
      </w:r>
      <w:r>
        <w:rPr>
          <w:bCs/>
          <w:szCs w:val="18"/>
          <w:cs/>
          <w:lang w:bidi="th-TH"/>
        </w:rPr>
        <w:t>เสมือนแต่ละสภาพแวดล้อม</w:t>
      </w:r>
    </w:p>
    <w:p w:rsidR="006D0EBC" w:rsidRDefault="00EF22FE" w:rsidP="00EF22FE">
      <w:pPr>
        <w:pStyle w:val="ProductList-Bullet"/>
        <w:numPr>
          <w:ilvl w:val="0"/>
          <w:numId w:val="13"/>
        </w:numPr>
      </w:pPr>
      <w:r>
        <w:rPr>
          <w:szCs w:val="18"/>
          <w:cs/>
          <w:lang w:bidi="th-TH"/>
        </w:rPr>
        <w:t>ลูกค้าสามารถใช้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ของซอฟต์แวร์เซิร์ฟเวอร์ได้ไม่จำกัดจำนวนใน </w:t>
      </w:r>
      <w:r>
        <w:fldChar w:fldCharType="begin"/>
      </w:r>
      <w:r>
        <w:instrText xml:space="preserve"> AutoTextL</w:instrText>
      </w:r>
      <w:r>
        <w:instrText xml:space="preserve">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ใดๆ 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</w:instrText>
      </w:r>
      <w:r>
        <w:rPr>
          <w:szCs w:val="18"/>
          <w:cs/>
          <w:lang w:bidi="th-TH"/>
        </w:rPr>
        <w:instrText>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ที่เพียงพอตามที่อธิบายไว้ด้านล่าง</w:t>
      </w:r>
    </w:p>
    <w:p w:rsidR="006D0EBC" w:rsidRDefault="00EF22FE" w:rsidP="00EF22FE">
      <w:pPr>
        <w:pStyle w:val="ProductList-Bullet"/>
        <w:numPr>
          <w:ilvl w:val="0"/>
          <w:numId w:val="13"/>
        </w:numPr>
      </w:pPr>
      <w:r>
        <w:rPr>
          <w:szCs w:val="18"/>
          <w:cs/>
          <w:lang w:bidi="th-TH"/>
        </w:rPr>
        <w:t>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</w:instrText>
      </w:r>
      <w:r>
        <w:rPr>
          <w:szCs w:val="18"/>
          <w:cs/>
          <w:lang w:bidi="th-TH"/>
        </w:rPr>
        <w:instrText>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แกนประมวลผลเสมือน</w:t>
      </w:r>
      <w:r>
        <w:fldChar w:fldCharType="end"/>
      </w:r>
      <w:r>
        <w:rPr>
          <w:szCs w:val="18"/>
          <w:cs/>
          <w:lang w:bidi="th-TH"/>
        </w:rPr>
        <w:t xml:space="preserve">ใน </w:t>
      </w:r>
      <w:r>
        <w:fldChar w:fldCharType="begin"/>
      </w:r>
      <w:r>
        <w:instrText xml:space="preserve"> Auto</w:instrText>
      </w:r>
      <w:r>
        <w:instrText xml:space="preserve">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โดยเป็นไปตาม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อย่างน</w:t>
      </w:r>
      <w:r>
        <w:rPr>
          <w:szCs w:val="18"/>
          <w:cs/>
          <w:lang w:bidi="th-TH"/>
        </w:rPr>
        <w:t xml:space="preserve">้อยสี่สิทธิต่อหนึ่ง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3"/>
        </w:numPr>
      </w:pPr>
      <w:r>
        <w:rPr>
          <w:szCs w:val="18"/>
          <w:cs/>
          <w:lang w:bidi="th-TH"/>
        </w:rPr>
        <w:t>หากมีการแมป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แกนประมวลผลเสมือน หมายถึงหน่วยกำลังการประมวลผลในระบบฮาร์ดแวร์เสมือน แกนประ</w:instrText>
      </w:r>
      <w:r>
        <w:rPr>
          <w:szCs w:val="18"/>
          <w:cs/>
          <w:lang w:bidi="th-TH"/>
        </w:rPr>
        <w:instrText>มวลผลเสมือนคือตัวแทนแบบเสมือนของเธรดฮาร์ดแวร์ตั้งแต่หนึ่งเธรดขึ้นไป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แกนประมวลผลเสมือน</w:t>
      </w:r>
      <w:r>
        <w:fldChar w:fldCharType="end"/>
      </w:r>
      <w:r>
        <w:rPr>
          <w:szCs w:val="18"/>
          <w:cs/>
          <w:lang w:bidi="th-TH"/>
        </w:rPr>
        <w:t>ใดๆ เข้ากับ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เธรดฮาร์ดแวร์ หมายถึงแกนประมวลผลทางกายภาพหรือไฮเปอร์เธรดในตัวประมวลผลทางกายภาพ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เธรดฮาร์ดแวร์</w:t>
      </w:r>
      <w:r>
        <w:fldChar w:fldCharType="end"/>
      </w:r>
      <w:r>
        <w:rPr>
          <w:szCs w:val="18"/>
          <w:cs/>
          <w:lang w:bidi="th-TH"/>
        </w:rPr>
        <w:t>มากกว่าหนึ่งเธรดไม่ว่าเมื่อใด</w:t>
      </w:r>
      <w:r>
        <w:rPr>
          <w:szCs w:val="18"/>
          <w:cs/>
          <w:lang w:bidi="th-TH"/>
        </w:rPr>
        <w:t>ก็ตาม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เธรดฮาร์ดแวร์ หมายถึงแกนประมวลผลทางกายภาพหรือไฮเปอร์เธรดในตัวประมวลผลทางกายภาพ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เธรดฮาร์ดแวร์</w:t>
      </w:r>
      <w:r>
        <w:fldChar w:fldCharType="end"/>
      </w:r>
      <w:r>
        <w:rPr>
          <w:szCs w:val="18"/>
          <w:cs/>
          <w:lang w:bidi="th-TH"/>
        </w:rPr>
        <w:t xml:space="preserve">แต่ละเธรดซึ่งมีการแมปแกนประมวลผลเสมือน </w:t>
      </w:r>
    </w:p>
    <w:p w:rsidR="006D0EBC" w:rsidRDefault="00EF22FE">
      <w:pPr>
        <w:pStyle w:val="ProductList-Offering2Heading"/>
        <w:outlineLvl w:val="2"/>
      </w:pPr>
      <w:bookmarkStart w:id="28" w:name="_Sec544"/>
      <w:r>
        <w:rPr>
          <w:bCs/>
          <w:szCs w:val="28"/>
          <w:cs/>
          <w:lang w:bidi="th-TH"/>
        </w:rPr>
        <w:t>เซิร์ฟเวอร์การจัดการ</w:t>
      </w:r>
      <w:bookmarkEnd w:id="28"/>
      <w:r>
        <w:fldChar w:fldCharType="begin"/>
      </w:r>
      <w:r>
        <w:instrText xml:space="preserve"> TC "</w:instrText>
      </w:r>
      <w:bookmarkStart w:id="29" w:name="_Toc499822410"/>
      <w:r>
        <w:rPr>
          <w:bCs/>
          <w:szCs w:val="28"/>
          <w:cs/>
          <w:lang w:bidi="th-TH"/>
        </w:rPr>
        <w:instrText>เซิร์ฟเวอร์การจัดการ</w:instrText>
      </w:r>
      <w:bookmarkEnd w:id="29"/>
      <w:r>
        <w:instrText>" \l</w:instrText>
      </w:r>
      <w:r>
        <w:instrText xml:space="preserve">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สิทธิการใช้งานการจัดการ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รุ่นของสิทธิการใช้งานการจัดการ ไม่ใช่รุ่นของซอฟต์แวร์ที่ใช้ จะเป็นตัวกำหนดรุ่นของข้อกำหนดสิทธิการใช้งานที่ใช้บังคับ </w:t>
      </w:r>
      <w:r>
        <w:t>(</w:t>
      </w:r>
      <w:r>
        <w:rPr>
          <w:szCs w:val="18"/>
          <w:cs/>
          <w:lang w:bidi="th-TH"/>
        </w:rPr>
        <w:t>รวมถึงการใช้ภายใต้สิทธิในการดาวน์เกรด แม้จะมีข้อกำหนดที่ขัดแย้งก็ตาม</w:t>
      </w:r>
      <w:r>
        <w:t xml:space="preserve">)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lastRenderedPageBreak/>
        <w:t xml:space="preserve">สิทธิการใช้งานการจัดการเซิร์ฟเวอร์ </w:t>
      </w:r>
      <w:r>
        <w:t>(</w:t>
      </w:r>
      <w:r>
        <w:rPr>
          <w:bCs/>
          <w:szCs w:val="18"/>
          <w:cs/>
          <w:lang w:bidi="th-TH"/>
        </w:rPr>
        <w:t>ต่</w:t>
      </w:r>
      <w:r>
        <w:rPr>
          <w:bCs/>
          <w:szCs w:val="18"/>
          <w:cs/>
          <w:lang w:bidi="th-TH"/>
        </w:rPr>
        <w:t>อหนึ่งแกนประมวลผล</w:t>
      </w:r>
      <w:r>
        <w:t>)</w:t>
      </w:r>
    </w:p>
    <w:p w:rsidR="006D0EBC" w:rsidRDefault="00EF22FE" w:rsidP="00EF22FE">
      <w:pPr>
        <w:pStyle w:val="ProductList-Bullet"/>
        <w:numPr>
          <w:ilvl w:val="0"/>
          <w:numId w:val="14"/>
        </w:numPr>
      </w:pPr>
      <w:r>
        <w:rPr>
          <w:szCs w:val="18"/>
          <w:cs/>
          <w:lang w:bidi="th-TH"/>
        </w:rPr>
        <w:t>ลูกค้าสามารถใช้ซอฟต์แวร์บน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>หมาย</w:instrText>
      </w:r>
      <w:r>
        <w:rPr>
          <w:szCs w:val="18"/>
          <w:cs/>
          <w:lang w:bidi="th-TH"/>
        </w:rPr>
        <w:instrText xml:space="preserve">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ไม่ว่าทางตรงหรือทางอ้อม ทั้งนี้ ไม่รวมถึงการพบสถานะของอุปกรณ์หรือ </w:instrText>
      </w:r>
      <w:r>
        <w:instrText xml:space="preserve">OSE"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จัดการ </w:t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เซิร์ฟเวอร์ที่ได้รับสิทธิการใช้งาน </w:instrText>
      </w:r>
      <w:r>
        <w:rPr>
          <w:szCs w:val="18"/>
          <w:cs/>
          <w:lang w:bidi="th-TH"/>
        </w:rPr>
        <w:instrText>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ที่เพียงพอตามที่อธิบายไว้ด้านล่าง</w:t>
      </w:r>
    </w:p>
    <w:p w:rsidR="006D0EBC" w:rsidRDefault="00EF22FE" w:rsidP="00EF22FE">
      <w:pPr>
        <w:pStyle w:val="ProductList-Bullet"/>
        <w:numPr>
          <w:ilvl w:val="0"/>
          <w:numId w:val="14"/>
        </w:numPr>
      </w:pPr>
      <w:r>
        <w:rPr>
          <w:szCs w:val="18"/>
          <w:cs/>
          <w:lang w:bidi="th-TH"/>
        </w:rPr>
        <w:t>จำนวนของ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</w:instrText>
      </w:r>
      <w:r>
        <w:rPr>
          <w:szCs w:val="18"/>
          <w:cs/>
          <w:lang w:bidi="th-TH"/>
        </w:rPr>
        <w:instrText>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แกนประมวลผลทางกายภาพ </w:t>
      </w:r>
      <w:r>
        <w:rPr>
          <w:color w:val="0563C1"/>
        </w:rPr>
        <w:t>(Physical Core)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</w:instrText>
      </w:r>
      <w:r>
        <w:rPr>
          <w:szCs w:val="18"/>
          <w:cs/>
          <w:lang w:bidi="th-TH"/>
        </w:rPr>
        <w:instrText>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เซิร์ฟเวอร์ที่ได้รับสิทธิใช้งาน</w:t>
      </w:r>
      <w:r>
        <w:fldChar w:fldCharType="end"/>
      </w:r>
      <w:r>
        <w:rPr>
          <w:szCs w:val="18"/>
          <w:cs/>
          <w:lang w:bidi="th-TH"/>
        </w:rPr>
        <w:t xml:space="preserve">โดยอยู่ภายใต้จำนวนอย่างน้อย </w:t>
      </w:r>
      <w:r>
        <w:t>8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</w:instrText>
      </w:r>
      <w:r>
        <w:rPr>
          <w:szCs w:val="18"/>
          <w:cs/>
          <w:lang w:bidi="th-TH"/>
        </w:rPr>
        <w:instrText>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ต่อตัวประมวลผลทางกายภาพ </w:t>
      </w:r>
      <w:r>
        <w:rPr>
          <w:color w:val="0563C1"/>
        </w:rPr>
        <w:t>(Physical Processor)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และมีสิทธิการใช้งาน</w:t>
      </w:r>
      <w:r>
        <w:rPr>
          <w:szCs w:val="18"/>
          <w:cs/>
          <w:lang w:bidi="th-TH"/>
        </w:rPr>
        <w:t xml:space="preserve">อย่างน้อย </w:t>
      </w:r>
      <w:r>
        <w:t xml:space="preserve">16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หน</w:t>
      </w:r>
      <w:r>
        <w:rPr>
          <w:color w:val="0563C1"/>
          <w:szCs w:val="18"/>
          <w:cs/>
          <w:lang w:bidi="th-TH"/>
        </w:rPr>
        <w:t>ึ่งเซิร์ฟเวอร์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rPr>
          <w:szCs w:val="18"/>
          <w:cs/>
          <w:lang w:bidi="th-TH"/>
        </w:rP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บนเซิร์ฟเวอร์ที่ได้รับสิทธิการใช้งาน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จำนวนเท่าใดก็ได้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4"/>
        </w:numPr>
      </w:pPr>
      <w:r>
        <w:t>Standard edition</w:t>
      </w:r>
      <w:r>
        <w:t>:</w:t>
      </w:r>
    </w:p>
    <w:p w:rsidR="006D0EBC" w:rsidRDefault="00EF22FE" w:rsidP="00EF22FE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rPr>
          <w:szCs w:val="18"/>
          <w:cs/>
          <w:lang w:bidi="th-TH"/>
        </w:rP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</w:instrText>
      </w:r>
      <w:r>
        <w:rPr>
          <w:szCs w:val="18"/>
          <w:cs/>
          <w:lang w:bidi="th-TH"/>
        </w:rPr>
        <w:instrText>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ไม่เกินสองสภาพแวดล้อม</w:t>
      </w:r>
      <w:r>
        <w:fldChar w:fldCharType="end"/>
      </w:r>
    </w:p>
    <w:p w:rsidR="006D0EBC" w:rsidRDefault="00EF22FE" w:rsidP="00EF22FE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rPr>
          <w:szCs w:val="18"/>
          <w:cs/>
          <w:lang w:bidi="th-TH"/>
        </w:rP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</w:instrText>
      </w:r>
      <w:r>
        <w:rPr>
          <w:szCs w:val="18"/>
          <w:cs/>
          <w:lang w:bidi="th-TH"/>
        </w:rPr>
        <w:instrText xml:space="preserve">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</w:t>
      </w:r>
      <w:r>
        <w:rPr>
          <w:color w:val="0563C1"/>
          <w:szCs w:val="18"/>
          <w:cs/>
          <w:lang w:bidi="th-TH"/>
        </w:rPr>
        <w:t>ารใช้งาน</w:t>
      </w:r>
      <w:r>
        <w:fldChar w:fldCharType="end"/>
      </w:r>
      <w:r>
        <w:rPr>
          <w:szCs w:val="18"/>
          <w:cs/>
          <w:lang w:bidi="th-TH"/>
        </w:rP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อื่นๆ สองสภาพแวดล</w:t>
      </w:r>
      <w:r>
        <w:rPr>
          <w:szCs w:val="18"/>
          <w:cs/>
          <w:lang w:bidi="th-TH"/>
        </w:rPr>
        <w:t xml:space="preserve">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</w:instrText>
      </w:r>
      <w:r>
        <w:rPr>
          <w:szCs w:val="18"/>
          <w:cs/>
          <w:lang w:bidi="th-TH"/>
        </w:rPr>
        <w:instrText xml:space="preserve">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เฉพาะเพื่อให้บริการบริหารจัดการ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EF22FE" w:rsidP="00EF22FE">
      <w:pPr>
        <w:pStyle w:val="ProductList-Bullet"/>
        <w:numPr>
          <w:ilvl w:val="1"/>
          <w:numId w:val="14"/>
        </w:numPr>
      </w:pPr>
      <w:r>
        <w:rPr>
          <w:szCs w:val="18"/>
          <w:cs/>
          <w:lang w:bidi="th-TH"/>
        </w:rPr>
        <w:t>ลูกค้าอาจโอนสิทธิการใช้งานเพิ</w:t>
      </w:r>
      <w:r>
        <w:rPr>
          <w:szCs w:val="18"/>
          <w:cs/>
          <w:lang w:bidi="th-TH"/>
        </w:rPr>
        <w:t xml:space="preserve">่มเติมของ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ไปยัง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</w:instrText>
      </w:r>
      <w:r>
        <w:rPr>
          <w:szCs w:val="18"/>
          <w:cs/>
          <w:lang w:bidi="th-TH"/>
        </w:rPr>
        <w:instrText>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เท่ากับจำนวนที่ระบุไว้ในข้อ </w:t>
      </w:r>
      <w:r>
        <w:t xml:space="preserve">2 </w:t>
      </w:r>
      <w:r>
        <w:rPr>
          <w:szCs w:val="18"/>
          <w:cs/>
          <w:lang w:bidi="th-TH"/>
        </w:rPr>
        <w:t xml:space="preserve">ข้างต้นและจัดการ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</w:instrText>
      </w:r>
      <w:r>
        <w:rPr>
          <w:szCs w:val="18"/>
          <w:cs/>
          <w:lang w:bidi="th-TH"/>
        </w:rPr>
        <w:instrText xml:space="preserve">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rPr>
          <w:szCs w:val="18"/>
          <w:cs/>
          <w:lang w:bidi="th-TH"/>
        </w:rPr>
        <w:t xml:space="preserve">เพิ่มเติมอีกสองสภาพแวดล้อม </w:t>
      </w:r>
    </w:p>
    <w:p w:rsidR="006D0EBC" w:rsidRDefault="00EF22FE" w:rsidP="00EF22F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</w:instrText>
      </w:r>
      <w:r>
        <w:rPr>
          <w:szCs w:val="18"/>
          <w:cs/>
          <w:lang w:bidi="th-TH"/>
        </w:rPr>
        <w:instrText xml:space="preserve">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ที่ใช้งานระบบปฏิบัติการ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</w:instrText>
      </w:r>
      <w:r>
        <w:rPr>
          <w:szCs w:val="18"/>
          <w:cs/>
          <w:lang w:bidi="th-TH"/>
        </w:rPr>
        <w:instrText>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จำเป็นต้องมี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สิทธิการใช้งานการจัดการ หมายถึงสิทธิการใช้งานที่อนุญาตให้มีการจัดการ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ขึ้นไปโดยซอฟต์แวร์เซิร์ฟเวอร์รุ่นที่เกี่ยวข้องหรือซอฟต์แวร์เซิร์ฟเวอร์รุ่นก่อนหน้า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</w:instrText>
      </w:r>
      <w:r>
        <w:rPr>
          <w:szCs w:val="18"/>
          <w:cs/>
          <w:lang w:bidi="th-TH"/>
        </w:rPr>
        <w:instrText>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 xml:space="preserve">เซิร์ฟเวอร์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สิทธิการใช้งานการจัดการไคลเอ็นต์ </w:t>
      </w:r>
      <w:r>
        <w:t>(</w:t>
      </w:r>
      <w:r>
        <w:rPr>
          <w:bCs/>
          <w:szCs w:val="18"/>
          <w:cs/>
          <w:lang w:bidi="th-TH"/>
        </w:rPr>
        <w:t xml:space="preserve">ต่อหนึ่ง </w:t>
      </w:r>
      <w:r>
        <w:t xml:space="preserve">OSE </w:t>
      </w:r>
      <w:r>
        <w:rPr>
          <w:bCs/>
          <w:szCs w:val="18"/>
          <w:cs/>
          <w:lang w:bidi="th-TH"/>
        </w:rPr>
        <w:t>หรือผู้ใช้หนึ่งราย</w:t>
      </w:r>
      <w:r>
        <w:t>)</w:t>
      </w:r>
    </w:p>
    <w:p w:rsidR="006D0EBC" w:rsidRDefault="00EF22FE" w:rsidP="00EF22FE">
      <w:pPr>
        <w:pStyle w:val="ProductList-Bullet"/>
        <w:numPr>
          <w:ilvl w:val="0"/>
          <w:numId w:val="15"/>
        </w:numPr>
      </w:pPr>
      <w:r>
        <w:rPr>
          <w:szCs w:val="18"/>
          <w:cs/>
          <w:lang w:bidi="th-TH"/>
        </w:rPr>
        <w:t xml:space="preserve">ลูกค้าสามารถใช้ซอฟต์แวร์ในการจัดการ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</w:instrText>
      </w:r>
      <w:r>
        <w:rPr>
          <w:szCs w:val="18"/>
          <w:cs/>
          <w:lang w:bidi="th-TH"/>
        </w:rPr>
        <w:instrText xml:space="preserve">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</w:instrText>
      </w:r>
      <w:r>
        <w:rPr>
          <w:szCs w:val="18"/>
          <w:cs/>
          <w:lang w:bidi="th-TH"/>
        </w:rPr>
        <w:instrText>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</w:instrText>
      </w:r>
      <w:r>
        <w:rPr>
          <w:szCs w:val="18"/>
          <w:cs/>
          <w:lang w:bidi="th-TH"/>
        </w:rPr>
        <w:instrText>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บนอุปกรณ์ที่ใช้โดย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สำหรับ</w:t>
      </w:r>
      <w:r>
        <w:rPr>
          <w:szCs w:val="18"/>
          <w:cs/>
          <w:lang w:bidi="th-TH"/>
        </w:rPr>
        <w:t>สิทธิการใช้งานการจัดการไคลเอ็นต์แต่ละสิทธิที่ลูกค้าได้รับ</w:t>
      </w:r>
    </w:p>
    <w:p w:rsidR="006D0EBC" w:rsidRDefault="00EF22FE" w:rsidP="00EF22FE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</w:instrText>
      </w:r>
      <w:r>
        <w:rPr>
          <w:szCs w:val="18"/>
          <w:cs/>
          <w:lang w:bidi="th-TH"/>
        </w:rPr>
        <w:instrText>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rPr>
          <w:szCs w:val="18"/>
          <w:cs/>
          <w:lang w:bidi="th-TH"/>
        </w:rPr>
        <w:instrText xml:space="preserve">สิทธิการใช้งานที่เทียบเท่ากับสิทธิการใช้งานการจัดการ หมายถึง </w:instrText>
      </w:r>
      <w:r>
        <w:instrText xml:space="preserve">User SL </w:instrText>
      </w:r>
      <w:r>
        <w:rPr>
          <w:szCs w:val="18"/>
          <w:cs/>
          <w:lang w:bidi="th-TH"/>
        </w:rPr>
        <w:instrText xml:space="preserve">ที่ระบุไว้ในตาราง </w:instrText>
      </w:r>
      <w:r>
        <w:instrText>“</w:instrText>
      </w:r>
      <w:r>
        <w:rPr>
          <w:szCs w:val="18"/>
          <w:cs/>
          <w:lang w:bidi="th-TH"/>
        </w:rPr>
        <w:instrText>สิทธิการใช้งานการจัดการ</w:instrText>
      </w:r>
      <w:r>
        <w:instrText xml:space="preserve">” </w:instrText>
      </w:r>
      <w:r>
        <w:rPr>
          <w:szCs w:val="18"/>
          <w:cs/>
          <w:lang w:bidi="th-TH"/>
        </w:rPr>
        <w:instrText xml:space="preserve">ของผลิตภัณฑ์ หรือ </w:instrText>
      </w:r>
      <w:r>
        <w:instrText xml:space="preserve">CAL Suite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SL </w:instrText>
      </w:r>
      <w:r>
        <w:rPr>
          <w:szCs w:val="18"/>
          <w:cs/>
          <w:lang w:bidi="th-TH"/>
        </w:rPr>
        <w:instrText xml:space="preserve">ตามที่ระบุไว้ในตารางสิทธิการใช้งานที่เทียบเท่ากับสิทธิการใช้งานการจัดการ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</w:instrText>
      </w:r>
      <w:r>
        <w:rPr>
          <w:szCs w:val="18"/>
          <w:cs/>
          <w:lang w:bidi="th-TH"/>
        </w:rPr>
        <w:instrText>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6D0EBC" w:rsidRDefault="00EF22FE" w:rsidP="00EF22FE">
      <w:pPr>
        <w:pStyle w:val="ProductList-Bullet"/>
        <w:numPr>
          <w:ilvl w:val="0"/>
          <w:numId w:val="15"/>
        </w:numPr>
      </w:pPr>
      <w:r>
        <w:rPr>
          <w:szCs w:val="18"/>
          <w:cs/>
          <w:lang w:bidi="th-TH"/>
        </w:rPr>
        <w:t>จำนวนสิทธิการใช้งานการจัดการไคลเอ็นต์ที่จำเป็นต้องมีจะขึ้นอยู่กับประเภท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(</w:t>
      </w:r>
      <w:r>
        <w:rPr>
          <w:szCs w:val="18"/>
          <w:cs/>
          <w:lang w:bidi="th-TH"/>
        </w:rP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หรือผู้ใช้หนึ่งราย</w:t>
      </w:r>
      <w:r>
        <w:t xml:space="preserve">) </w:t>
      </w:r>
      <w:r>
        <w:rPr>
          <w:szCs w:val="18"/>
          <w:cs/>
          <w:lang w:bidi="th-TH"/>
        </w:rPr>
        <w:t>ที่มีการโอน</w:t>
      </w:r>
    </w:p>
    <w:p w:rsidR="006D0EBC" w:rsidRDefault="00EF22FE" w:rsidP="00EF22FE">
      <w:pPr>
        <w:pStyle w:val="ProductList-Bullet"/>
        <w:numPr>
          <w:ilvl w:val="0"/>
          <w:numId w:val="15"/>
        </w:numPr>
      </w:pPr>
      <w:r>
        <w:rPr>
          <w:szCs w:val="18"/>
          <w:cs/>
          <w:lang w:bidi="th-TH"/>
        </w:rP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ที่เข้าถึงโดยผู้ใช้มาก</w:t>
      </w:r>
      <w:r>
        <w:rPr>
          <w:szCs w:val="18"/>
          <w:cs/>
          <w:lang w:bidi="th-TH"/>
        </w:rPr>
        <w:t xml:space="preserve">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</w:instrText>
      </w:r>
      <w:r>
        <w:rPr>
          <w:szCs w:val="18"/>
          <w:cs/>
          <w:lang w:bidi="th-TH"/>
        </w:rPr>
        <w:instrText>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rPr>
          <w:szCs w:val="18"/>
          <w:cs/>
          <w:lang w:bidi="th-TH"/>
        </w:rPr>
        <w:t>หรือสิทธิการใช้งานการจัดการไคลเอ็นต์สำหรับผู้ใช้ให้กับผู้ใช้แต่ละราย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สิทธิการใช้งานการจัดการจะไม่จำเป็นต้องมีในกรณีของ</w:t>
      </w:r>
    </w:p>
    <w:p w:rsidR="006D0EBC" w:rsidRDefault="00EF22FE" w:rsidP="00EF22FE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หรืออินสแตนซ์ของระบบปฏิบั</w:instrText>
      </w:r>
      <w:r>
        <w:rPr>
          <w:szCs w:val="18"/>
          <w:cs/>
          <w:lang w:bidi="th-TH"/>
        </w:rPr>
        <w:instrText xml:space="preserve">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ที่ไม่มี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</w:instrText>
      </w:r>
      <w:r>
        <w:rPr>
          <w:szCs w:val="18"/>
          <w:cs/>
          <w:lang w:bidi="th-TH"/>
        </w:rPr>
        <w:instrText>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>ของซอฟต์แวร์</w:t>
      </w:r>
    </w:p>
    <w:p w:rsidR="006D0EBC" w:rsidRDefault="00EF22FE" w:rsidP="00EF22FE">
      <w:pPr>
        <w:pStyle w:val="ProductList-Bullet"/>
        <w:numPr>
          <w:ilvl w:val="0"/>
          <w:numId w:val="16"/>
        </w:numPr>
      </w:pPr>
      <w:r>
        <w:rPr>
          <w:szCs w:val="18"/>
          <w:cs/>
          <w:lang w:bidi="th-TH"/>
        </w:rPr>
        <w:t xml:space="preserve">อุปกรณ์โครงสร้างพื้นฐานของระบบเครือข่ายใดๆ ของลูกค้าซึ่งทำงานเฉพาะเพื่อวัตถุประสงค์ในการส่งผ่านข้อมูลเครือข่ายและไม่ได้ใช้งานซอฟต์แวร์ </w:t>
      </w:r>
      <w:r>
        <w:t>Windows Server</w:t>
      </w:r>
    </w:p>
    <w:p w:rsidR="006D0EBC" w:rsidRDefault="00EF22FE" w:rsidP="00EF22FE">
      <w:pPr>
        <w:pStyle w:val="ProductList-Bullet"/>
        <w:numPr>
          <w:ilvl w:val="0"/>
          <w:numId w:val="16"/>
        </w:numPr>
      </w:pPr>
      <w:r>
        <w:rPr>
          <w:szCs w:val="18"/>
          <w:cs/>
          <w:lang w:bidi="th-TH"/>
        </w:rPr>
        <w:t xml:space="preserve">การแปลงสภาพ </w:t>
      </w:r>
      <w:r>
        <w:fldChar w:fldCharType="begin"/>
      </w:r>
      <w:r>
        <w:instrText xml:space="preserve"> AutoTextList   \s NoSty</w:instrText>
      </w:r>
      <w:r>
        <w:instrText xml:space="preserve">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จากจริงเป็นเสมือน หรือ</w:t>
      </w:r>
    </w:p>
    <w:p w:rsidR="006D0EBC" w:rsidRDefault="00EF22FE" w:rsidP="00EF22FE">
      <w:pPr>
        <w:pStyle w:val="ProductList-Bullet"/>
        <w:numPr>
          <w:ilvl w:val="0"/>
          <w:numId w:val="16"/>
        </w:numPr>
      </w:pPr>
      <w:r>
        <w:rPr>
          <w:szCs w:val="18"/>
          <w:cs/>
          <w:lang w:bidi="th-TH"/>
        </w:rPr>
        <w:t>อุปกรณ์ใดๆ ที่เพียงแต่มีการตรวจสอบหรือจัดการในเรื่องสถานะคอมโพเนนต์ของฮาร์ดแวร์ที่เกี่ยวข้องกับอุณหภูมิของระบบ ความเร็วของพัดลม สวิตช์เปิด</w:t>
      </w:r>
      <w:r>
        <w:t>/</w:t>
      </w:r>
      <w:r>
        <w:rPr>
          <w:szCs w:val="18"/>
          <w:cs/>
          <w:lang w:bidi="th-TH"/>
        </w:rPr>
        <w:t xml:space="preserve">ปิด การรีเซ็ตระบบ หรือความพร้อมของ </w:t>
      </w:r>
      <w:r>
        <w:t xml:space="preserve">CPU </w:t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ชุดข้อมูล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ลูกค้าไม่สามารถทำสำเนาหรือแจกจ่ายชุดข้อมูลใดๆ </w:t>
      </w:r>
      <w:r>
        <w:t>(</w:t>
      </w:r>
      <w:r>
        <w:rPr>
          <w:szCs w:val="18"/>
          <w:cs/>
          <w:lang w:bidi="th-TH"/>
        </w:rPr>
        <w:t>หรือส่วนใดส</w:t>
      </w:r>
      <w:r>
        <w:rPr>
          <w:szCs w:val="18"/>
          <w:cs/>
          <w:lang w:bidi="th-TH"/>
        </w:rPr>
        <w:t>่วนหนึ่งของชุดข้อมูล</w:t>
      </w:r>
      <w:r>
        <w:t xml:space="preserve">) </w:t>
      </w:r>
      <w:r>
        <w:rPr>
          <w:szCs w:val="18"/>
          <w:cs/>
          <w:lang w:bidi="th-TH"/>
        </w:rPr>
        <w:t>ที่อยู่ในซอฟต์แวร์ได้</w:t>
      </w:r>
    </w:p>
    <w:p w:rsidR="006D0EBC" w:rsidRDefault="00EF22FE">
      <w:pPr>
        <w:pStyle w:val="ProductList-Offering2Heading"/>
        <w:outlineLvl w:val="2"/>
      </w:pPr>
      <w:bookmarkStart w:id="30" w:name="_Sec545"/>
      <w:r>
        <w:rPr>
          <w:bCs/>
          <w:szCs w:val="28"/>
          <w:cs/>
          <w:lang w:bidi="th-TH"/>
        </w:rPr>
        <w:t>เซิร์ฟเวอร์เฉพาะทาง</w:t>
      </w:r>
      <w:bookmarkEnd w:id="30"/>
      <w:r>
        <w:fldChar w:fldCharType="begin"/>
      </w:r>
      <w:r>
        <w:instrText xml:space="preserve"> TC "</w:instrText>
      </w:r>
      <w:bookmarkStart w:id="31" w:name="_Toc499822411"/>
      <w:r>
        <w:rPr>
          <w:bCs/>
          <w:szCs w:val="28"/>
          <w:cs/>
          <w:lang w:bidi="th-TH"/>
        </w:rPr>
        <w:instrText>เซิร์ฟเวอร์เฉพาะทาง</w:instrText>
      </w:r>
      <w:bookmarkEnd w:id="31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สิทธิการใช้งานเซิร์ฟเวอร์ </w:t>
      </w:r>
      <w:r>
        <w:t>(</w:t>
      </w:r>
      <w:r>
        <w:rPr>
          <w:bCs/>
          <w:szCs w:val="18"/>
          <w:cs/>
          <w:lang w:bidi="th-TH"/>
        </w:rPr>
        <w:t>อินสแตนซ์แต่ละตัว</w:t>
      </w:r>
      <w:r>
        <w:t>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อินสแตนซ์สำหรับใช้งาน หมายถึงอินสแตนซ์ของซอฟต์แวร์ที่โหลดลงในหน่วยคว</w:instrText>
      </w:r>
      <w:r>
        <w:rPr>
          <w:szCs w:val="18"/>
          <w:cs/>
          <w:lang w:bidi="th-TH"/>
        </w:rPr>
        <w:instrText xml:space="preserve">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</w:instrText>
      </w:r>
      <w:r>
        <w:rPr>
          <w:szCs w:val="18"/>
          <w:cs/>
          <w:lang w:bidi="th-TH"/>
        </w:rPr>
        <w:instrText xml:space="preserve">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</w:instrText>
      </w:r>
      <w:r>
        <w:rPr>
          <w:szCs w:val="18"/>
          <w:cs/>
          <w:lang w:bidi="th-TH"/>
        </w:rPr>
        <w:instrText>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</w:instrText>
      </w:r>
      <w:r>
        <w:rPr>
          <w:szCs w:val="18"/>
          <w:cs/>
          <w:lang w:bidi="th-TH"/>
        </w:rPr>
        <w:instrText>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ที่ลูกค้าได้รับ</w:t>
      </w:r>
    </w:p>
    <w:p w:rsidR="006D0EBC" w:rsidRDefault="00EF22FE">
      <w:pPr>
        <w:pStyle w:val="ProductList-Offering2Heading"/>
        <w:outlineLvl w:val="2"/>
      </w:pPr>
      <w:bookmarkStart w:id="32" w:name="_Sec546"/>
      <w:r>
        <w:rPr>
          <w:bCs/>
          <w:szCs w:val="28"/>
          <w:cs/>
          <w:lang w:bidi="th-TH"/>
        </w:rPr>
        <w:t>เครื่องมือสำหรับผู้พัฒนาระบ</w:t>
      </w:r>
      <w:r>
        <w:rPr>
          <w:bCs/>
          <w:szCs w:val="28"/>
          <w:cs/>
          <w:lang w:bidi="th-TH"/>
        </w:rPr>
        <w:t>บ</w:t>
      </w:r>
      <w:bookmarkEnd w:id="32"/>
      <w:r>
        <w:fldChar w:fldCharType="begin"/>
      </w:r>
      <w:r>
        <w:instrText xml:space="preserve"> TC "</w:instrText>
      </w:r>
      <w:bookmarkStart w:id="33" w:name="_Toc499822412"/>
      <w:r>
        <w:rPr>
          <w:bCs/>
          <w:szCs w:val="28"/>
          <w:cs/>
          <w:lang w:bidi="th-TH"/>
        </w:rPr>
        <w:instrText>เครื่องมือสำหรับผู้พัฒนาระบบ</w:instrText>
      </w:r>
      <w:bookmarkEnd w:id="33"/>
      <w:r>
        <w:instrText>" \l 3</w:instrText>
      </w:r>
      <w:r>
        <w:fldChar w:fldCharType="end"/>
      </w: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>สิทธิการใช้งานสำหรับผู้ใช้</w:t>
      </w:r>
    </w:p>
    <w:p w:rsidR="006D0EBC" w:rsidRDefault="00EF22FE" w:rsidP="00EF22F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หนึ่งรายจะสามารถใช้สำเนาของซอฟต์แวร์และรุ่นก่อนหน้าใดๆ จำนวนเท่าใดก็ได้บนอุปกรณ์ใดๆ ที่มีไว้เพื่อการใช้ของลูกค้าสำหรับแต่ละสิทธิการใช้งานสำหรับผู้ใช้ที่ลูกค้าได้รับ </w:t>
      </w:r>
    </w:p>
    <w:p w:rsidR="006D0EBC" w:rsidRDefault="00EF22FE" w:rsidP="00EF22F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</w:instrText>
      </w:r>
      <w:r>
        <w:rPr>
          <w:szCs w:val="18"/>
          <w:cs/>
          <w:lang w:bidi="th-TH"/>
        </w:rPr>
        <w:instrText>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จะสามารถใช้ซอฟต์แวร์สำหรับการประเมินผลและเพื่อพัฒนา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</w:t>
      </w:r>
      <w:r>
        <w:rPr>
          <w:szCs w:val="18"/>
          <w:cs/>
          <w:lang w:bidi="th-TH"/>
        </w:rPr>
        <w:t>กค้า</w:t>
      </w:r>
    </w:p>
    <w:p w:rsidR="006D0EBC" w:rsidRDefault="00EF22FE" w:rsidP="00EF22FE">
      <w:pPr>
        <w:pStyle w:val="ProductList-Bullet"/>
        <w:numPr>
          <w:ilvl w:val="0"/>
          <w:numId w:val="17"/>
        </w:numPr>
      </w:pPr>
      <w:r>
        <w:rPr>
          <w:szCs w:val="18"/>
          <w:cs/>
          <w:lang w:bidi="th-TH"/>
        </w:rP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สภาพแวดล้อมการผลิต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จริงหรือเสมือนใดๆ ที่ใช้งานปริมาณงานการผลิตหรือเข้าถึงข้อมูลการผลิต หรือ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จริงที่ให้บริการบริหารจัดการ </w:instrText>
      </w:r>
      <w:r>
        <w:instrText xml:space="preserve">(Host) OSE </w:instrText>
      </w:r>
      <w:r>
        <w:rPr>
          <w:szCs w:val="18"/>
          <w:cs/>
          <w:lang w:bidi="th-TH"/>
        </w:rPr>
        <w:instrText xml:space="preserve">เสมือนหนึ่ง </w:instrText>
      </w:r>
      <w:r>
        <w:instrText xml:space="preserve">OSE </w:instrText>
      </w:r>
      <w:r>
        <w:rPr>
          <w:szCs w:val="18"/>
          <w:cs/>
          <w:lang w:bidi="th-TH"/>
        </w:rPr>
        <w:instrText>ขึ้นไปที่ใช</w:instrText>
      </w:r>
      <w:r>
        <w:rPr>
          <w:szCs w:val="18"/>
          <w:cs/>
          <w:lang w:bidi="th-TH"/>
        </w:rPr>
        <w:instrText>้งานปริมาณงานการผลิตหรือเข้าถึงข้อมูลการผลิต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สภาพแวดล้อมการผลิต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rPr>
          <w:bCs/>
          <w:szCs w:val="18"/>
          <w:cs/>
          <w:lang w:bidi="th-TH"/>
        </w:rPr>
        <w:t xml:space="preserve">ข้อกำหนดสิทธิการใช้งานเพิ่มเติมสำหรับการสมัครใช้งาน </w:t>
      </w:r>
      <w:r>
        <w:t>Visual Studio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นอกเหนือจากสิทธิในข้อกำหนดรูปแบบสิทธิการใช้งานแล้ว ลูกค้าจะสามารถจัดสรรการสมัครใช้งาน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>สำหรับแต่ละ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ที่ลูกค้าได้รับได้ สำหรับการสมัครใช้งาน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 xml:space="preserve">คำว่า </w:t>
      </w:r>
      <w:r>
        <w:t>“</w:t>
      </w:r>
      <w:r>
        <w:rPr>
          <w:szCs w:val="18"/>
          <w:cs/>
          <w:lang w:bidi="th-TH"/>
        </w:rPr>
        <w:t>ซอฟต์แวร์</w:t>
      </w:r>
      <w:r>
        <w:t xml:space="preserve">” </w:t>
      </w:r>
      <w:r>
        <w:rPr>
          <w:szCs w:val="18"/>
          <w:cs/>
          <w:lang w:bidi="th-TH"/>
        </w:rPr>
        <w:t>หมายถึงซอฟต์แวร์ที่จัดไว้ให้กับระดับการสมัครของลูกค้าผ่านการดาวน์โหลดจ</w:t>
      </w:r>
      <w:r>
        <w:rPr>
          <w:szCs w:val="18"/>
          <w:cs/>
          <w:lang w:bidi="th-TH"/>
        </w:rPr>
        <w:t xml:space="preserve">ากการเป็นสมาชิกการสมัครใช้งาน </w:t>
      </w:r>
      <w:r>
        <w:t xml:space="preserve">Visual Studio Online Services </w:t>
      </w:r>
      <w:r>
        <w:rPr>
          <w:szCs w:val="18"/>
          <w:cs/>
          <w:lang w:bidi="th-TH"/>
        </w:rPr>
        <w:t xml:space="preserve">ใดๆ ที่มีอยู่กับการสมัครใช้งาน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>ของลูกค้าอาจไม่ได้ใช้ใน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สภาพแวดล้อมการผลิต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จริงหรือเสมือนใดๆ ที่ใช้งานปริมาณงานการผลิตหรือเข้าถึงข้อมูลการผลิ</w:instrText>
      </w:r>
      <w:r>
        <w:rPr>
          <w:szCs w:val="18"/>
          <w:cs/>
          <w:lang w:bidi="th-TH"/>
        </w:rPr>
        <w:instrText xml:space="preserve">ต หรือ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จริงที่ให้บริการบริหารจัดการ </w:instrText>
      </w:r>
      <w:r>
        <w:instrText xml:space="preserve">(Host) OSE </w:instrText>
      </w:r>
      <w:r>
        <w:rPr>
          <w:szCs w:val="18"/>
          <w:cs/>
          <w:lang w:bidi="th-TH"/>
        </w:rPr>
        <w:instrText xml:space="preserve">เสมือนหนึ่ง </w:instrText>
      </w:r>
      <w:r>
        <w:instrText xml:space="preserve">OSE </w:instrText>
      </w:r>
      <w:r>
        <w:rPr>
          <w:szCs w:val="18"/>
          <w:cs/>
          <w:lang w:bidi="th-TH"/>
        </w:rPr>
        <w:instrText>ขึ้นไปที่ใช้งานปริมาณงานการผลิตหรือเข้าถึงข้อมูลการผลิต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สภาพแวดล้อมของผลิตภัณฑ์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4"/>
      </w:pPr>
      <w:r>
        <w:rPr>
          <w:bCs/>
          <w:szCs w:val="18"/>
          <w:cs/>
          <w:lang w:bidi="th-TH"/>
        </w:rPr>
        <w:t xml:space="preserve">การใช้งานซอฟต์แวร์บน </w:t>
      </w:r>
      <w:r>
        <w:t>Microsoft Azure Platform Services</w:t>
      </w:r>
    </w:p>
    <w:p w:rsidR="006D0EBC" w:rsidRDefault="00EF22FE" w:rsidP="00EF22FE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</w:instrText>
      </w:r>
      <w:r>
        <w:rPr>
          <w:szCs w:val="18"/>
          <w:cs/>
          <w:lang w:bidi="th-TH"/>
        </w:rPr>
        <w:instrText>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จะสามารถใช้งานซอฟต์แวร์บน </w:t>
      </w:r>
      <w:r>
        <w:t xml:space="preserve">Microsoft Azure Platform Services </w:t>
      </w:r>
      <w:r>
        <w:rPr>
          <w:szCs w:val="18"/>
          <w:cs/>
          <w:lang w:bidi="th-TH"/>
        </w:rPr>
        <w:t xml:space="preserve">ได้ในระหว่างระยะเวลาการสมัครใช้งาน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 xml:space="preserve">ของตน </w:t>
      </w:r>
    </w:p>
    <w:p w:rsidR="006D0EBC" w:rsidRDefault="00EF22FE" w:rsidP="00EF22FE">
      <w:pPr>
        <w:pStyle w:val="ProductList-Bullet"/>
        <w:numPr>
          <w:ilvl w:val="1"/>
          <w:numId w:val="18"/>
        </w:numPr>
      </w:pPr>
      <w:r>
        <w:rPr>
          <w:szCs w:val="18"/>
          <w:cs/>
          <w:lang w:bidi="th-TH"/>
        </w:rPr>
        <w:t>การใช้ซอฟต์แวร์จะยังคงอยู่ภายใต้ข้อกำหน</w:t>
      </w:r>
      <w:r>
        <w:rPr>
          <w:szCs w:val="18"/>
          <w:cs/>
          <w:lang w:bidi="th-TH"/>
        </w:rPr>
        <w:t xml:space="preserve">ดและเงื่อนไขของข้อตกลง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ของลูกค้าหรือข้อกำหนดใดๆ ที่มาพร้อมกับซอฟต์แวร์</w:t>
      </w:r>
    </w:p>
    <w:p w:rsidR="006D0EBC" w:rsidRDefault="00EF22FE" w:rsidP="00EF22FE">
      <w:pPr>
        <w:pStyle w:val="ProductList-Bullet"/>
        <w:numPr>
          <w:ilvl w:val="1"/>
          <w:numId w:val="18"/>
        </w:numPr>
      </w:pPr>
      <w:r>
        <w:rPr>
          <w:szCs w:val="18"/>
          <w:cs/>
          <w:lang w:bidi="th-TH"/>
        </w:rPr>
        <w:t xml:space="preserve">ข้อกำหนดรูปแบบสิทธิการใช้งานของเครื่องมือสำหรับผู้พัฒนาระบบจะใช้บังคับกับการใช้ข้อเสนอซอฟต์แวร์และ </w:t>
      </w:r>
      <w:r>
        <w:t xml:space="preserve">Azure Dev/Test </w:t>
      </w:r>
      <w:r>
        <w:rPr>
          <w:szCs w:val="18"/>
          <w:cs/>
          <w:lang w:bidi="th-TH"/>
        </w:rPr>
        <w:t>เว้นเสียแต่ว่า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</w:instrText>
      </w:r>
      <w:r>
        <w:rPr>
          <w:szCs w:val="18"/>
          <w:cs/>
          <w:lang w:bidi="th-TH"/>
        </w:rPr>
        <w:instrText>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จะไม่สามารถใช้งาน </w:t>
      </w:r>
      <w:r>
        <w:t xml:space="preserve">Office Professional Plus </w:t>
      </w:r>
      <w:r>
        <w:rPr>
          <w:szCs w:val="18"/>
          <w:cs/>
          <w:lang w:bidi="th-TH"/>
        </w:rPr>
        <w:t xml:space="preserve">หรือ </w:t>
      </w:r>
      <w:r>
        <w:t xml:space="preserve">System Center Virtual Machine Manager </w:t>
      </w:r>
      <w:r>
        <w:rPr>
          <w:szCs w:val="18"/>
          <w:cs/>
          <w:lang w:bidi="th-TH"/>
        </w:rPr>
        <w:t xml:space="preserve">สำหรับการใช้ด้านการผลิตบน </w:t>
      </w:r>
      <w:r>
        <w:t xml:space="preserve">Microsoft Azure Platform Services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rPr>
          <w:bCs/>
          <w:szCs w:val="18"/>
          <w:cs/>
          <w:lang w:bidi="th-TH"/>
        </w:rPr>
        <w:t>ข้อกำหนดเพิ่มเติม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ในการใช้งานซอฟต์แวร์บน </w:t>
      </w:r>
      <w:r>
        <w:t xml:space="preserve">Microsoft Azure Platform Services </w:t>
      </w:r>
      <w:r>
        <w:rPr>
          <w:szCs w:val="18"/>
          <w:cs/>
          <w:lang w:bidi="th-TH"/>
        </w:rPr>
        <w:t xml:space="preserve">ลูกค้าจะต้องเปิดใช้งานการสมัครใช้งาน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 xml:space="preserve">ของลูกค้าโดยเชื่อมโยงบัญชี </w:t>
      </w:r>
      <w:r>
        <w:t xml:space="preserve">Microsoft </w:t>
      </w:r>
      <w:r>
        <w:rPr>
          <w:szCs w:val="18"/>
          <w:cs/>
          <w:lang w:bidi="th-TH"/>
        </w:rPr>
        <w:t xml:space="preserve">ของลูกค้าไปยังการสมัครใช้งาน </w:t>
      </w:r>
      <w:r>
        <w:t>Visual Studio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rPr>
          <w:bCs/>
          <w:szCs w:val="18"/>
          <w:cs/>
          <w:lang w:bidi="th-TH"/>
        </w:rPr>
        <w:t>การทดสอบเพื่อการรับผลิตภัณฑ์และความเห็น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ผู้ใ</w:t>
      </w:r>
      <w:r>
        <w:rPr>
          <w:szCs w:val="18"/>
          <w:cs/>
          <w:lang w:bidi="th-TH"/>
        </w:rPr>
        <w:t xml:space="preserve">ช้ของลูกค้าจะสามารถเข้าใช้ซอฟต์แวร์และ </w:t>
      </w:r>
      <w:r>
        <w:t xml:space="preserve">Online Services </w:t>
      </w:r>
      <w:r>
        <w:rPr>
          <w:szCs w:val="18"/>
          <w:cs/>
          <w:lang w:bidi="th-TH"/>
        </w:rPr>
        <w:t xml:space="preserve">ที่มีอยู่กับการสมัครใช้งาน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>ของลูกค้าเพื่อทำการทดสอบสำหรับการรับผลิตภัณฑ์หรือเพื่อให้ความเห็นเกี่ยวกับโปรแกรมของลูกค้า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>Windows Server 2016 Remote Desktop Services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ผู้ใช้ที่ไม่ระบุชื่อสามา</w:t>
      </w:r>
      <w:r>
        <w:rPr>
          <w:szCs w:val="18"/>
          <w:cs/>
          <w:lang w:bidi="th-TH"/>
        </w:rPr>
        <w:t xml:space="preserve">รถใช้คุณลักษณะ </w:t>
      </w:r>
      <w:r>
        <w:t xml:space="preserve">Remote Desktop Services </w:t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Windows Server </w:t>
      </w:r>
      <w:r>
        <w:rPr>
          <w:szCs w:val="18"/>
          <w:cs/>
          <w:lang w:bidi="th-TH"/>
        </w:rPr>
        <w:t xml:space="preserve">เพื่อเข้าใช้การสาธิตโปรแกรมของลูกค้าทางออนไลน์ได้พร้อมกันสูงสุด </w:t>
      </w:r>
      <w:r>
        <w:t xml:space="preserve">200 </w:t>
      </w:r>
      <w:r>
        <w:rPr>
          <w:szCs w:val="18"/>
          <w:cs/>
          <w:lang w:bidi="th-TH"/>
        </w:rPr>
        <w:t>คน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rPr>
          <w:bCs/>
          <w:szCs w:val="18"/>
          <w:cs/>
          <w:lang w:bidi="th-TH"/>
        </w:rPr>
        <w:t xml:space="preserve">ผลิตภัณฑ์ที่ฝังอยู่ของ </w:t>
      </w:r>
      <w:r>
        <w:t>Windows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ผลิตภัณฑ์ที่ฝังอยู่ของ </w:t>
      </w:r>
      <w:r>
        <w:t xml:space="preserve">Windows </w:t>
      </w:r>
      <w:r>
        <w:rPr>
          <w:szCs w:val="18"/>
          <w:cs/>
          <w:lang w:bidi="th-TH"/>
        </w:rPr>
        <w:t>แต่ละผลิตภัณฑ์จะได้รับสิทธิการใช้งานภายใต้ข้อกำหนดที่มา</w:t>
      </w:r>
      <w:r>
        <w:rPr>
          <w:szCs w:val="18"/>
          <w:cs/>
          <w:lang w:bidi="th-TH"/>
        </w:rPr>
        <w:t xml:space="preserve">พร้อมกับผลิตภัณฑ์ดังกล่าว รวมถึงภาระหน้าที่ของ </w:t>
      </w:r>
      <w:r>
        <w:t xml:space="preserve">Microsoft </w:t>
      </w:r>
      <w:r>
        <w:rPr>
          <w:szCs w:val="18"/>
          <w:cs/>
          <w:lang w:bidi="th-TH"/>
        </w:rPr>
        <w:t xml:space="preserve">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ข้อกำหนดเหล่านี้จะแทนที่ข้อกำหนดที่สอดคล้องกันในข้อตกลง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แต่ละรายจะสามารถติดตั้งและใช้ผลิตภัณฑ์ที่ฝังอยู่ของ </w:t>
      </w:r>
      <w:r>
        <w:t xml:space="preserve">Windows </w:t>
      </w:r>
      <w:r>
        <w:rPr>
          <w:szCs w:val="18"/>
          <w:cs/>
          <w:lang w:bidi="th-TH"/>
        </w:rPr>
        <w:t>ที่ได้รับสิทธิการใช้งานได้โดยไม่จำกัดจำนวนสำเนา</w:t>
      </w:r>
    </w:p>
    <w:p w:rsidR="006D0EBC" w:rsidRDefault="006D0E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Indented"/>
      </w:pPr>
    </w:p>
    <w:p w:rsidR="006D0EBC" w:rsidRDefault="006D0EBC">
      <w:pPr>
        <w:sectPr w:rsidR="006D0EBC">
          <w:headerReference w:type="default" r:id="rId34"/>
          <w:footerReference w:type="default" r:id="rId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34" w:name="_Sec547"/>
      <w:bookmarkEnd w:id="12"/>
      <w:r>
        <w:rPr>
          <w:bCs/>
          <w:szCs w:val="40"/>
          <w:cs/>
          <w:lang w:bidi="th-TH"/>
        </w:rP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5" w:name="_Toc499822413"/>
      <w:r>
        <w:rPr>
          <w:bCs/>
          <w:szCs w:val="40"/>
          <w:cs/>
          <w:lang w:bidi="th-TH"/>
        </w:rPr>
        <w:instrText>ซอฟต์แวร์</w:instrText>
      </w:r>
      <w:bookmarkEnd w:id="35"/>
      <w:r>
        <w:instrText>" \l 1</w:instrText>
      </w:r>
      <w:r>
        <w:fldChar w:fldCharType="end"/>
      </w:r>
    </w:p>
    <w:p w:rsidR="006D0EBC" w:rsidRDefault="00EF22FE">
      <w:pPr>
        <w:pStyle w:val="ProductList-Offering1HeadingNoBorder"/>
        <w:outlineLvl w:val="1"/>
      </w:pPr>
      <w:bookmarkStart w:id="36" w:name="_Sec857"/>
      <w:r>
        <w:t>Advanced Threa</w:t>
      </w:r>
      <w:r>
        <w:t>t Analytics</w:t>
      </w:r>
      <w:bookmarkEnd w:id="36"/>
      <w:r>
        <w:fldChar w:fldCharType="begin"/>
      </w:r>
      <w:r>
        <w:instrText xml:space="preserve"> TC "</w:instrText>
      </w:r>
      <w:bookmarkStart w:id="37" w:name="_Toc499822414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38" w:name="_Sec85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26"/>
        <w:gridCol w:w="610"/>
        <w:gridCol w:w="596"/>
        <w:gridCol w:w="610"/>
        <w:gridCol w:w="602"/>
        <w:gridCol w:w="602"/>
        <w:gridCol w:w="612"/>
        <w:gridCol w:w="614"/>
        <w:gridCol w:w="684"/>
        <w:gridCol w:w="638"/>
        <w:gridCol w:w="612"/>
        <w:gridCol w:w="61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</w:instrText>
            </w:r>
            <w:r>
              <w:rPr>
                <w:szCs w:val="16"/>
                <w:cs/>
                <w:lang w:bidi="th-TH"/>
              </w:rPr>
              <w:instrText xml:space="preserve">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สิทธิการใช้งานการจัดการไคลเอ็นต์ต่อหนึ่ง </w:t>
            </w:r>
            <w:r>
              <w:rPr>
                <w:color w:val="000000"/>
              </w:rPr>
              <w:t xml:space="preserve">OSE </w:t>
            </w:r>
            <w:r>
              <w:rPr>
                <w:color w:val="000000"/>
                <w:szCs w:val="16"/>
                <w:cs/>
                <w:lang w:bidi="th-TH"/>
              </w:rPr>
              <w:t xml:space="preserve">สำหรับ </w:t>
            </w:r>
            <w:r>
              <w:rPr>
                <w:color w:val="000000"/>
              </w:rPr>
              <w:t>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สิทธิการใช้งานการจัดการไคลเอ็นต์ต่อหนึ่ง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 xml:space="preserve">สำหรับ </w:instrText>
            </w:r>
            <w:r>
              <w:instrText xml:space="preserve">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สิทธิการใช้งานการจัดการไคลเอ็นต์ต่อหนึ่งผู้ใช้สำหรับ </w:t>
            </w:r>
            <w:r>
              <w:rPr>
                <w:color w:val="000000"/>
              </w:rPr>
              <w:t>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สิทธิการใช้งานการจัดการไคลเอ็นต์ต่อหนึ่งผู้ใช้สำหรับ </w:instrText>
            </w:r>
            <w:r>
              <w:instrText xml:space="preserve">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2"/>
      </w:pPr>
      <w:bookmarkStart w:id="39" w:name="_Sec85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รุ่นก่อนหน้า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</w:instrText>
            </w:r>
            <w:r>
              <w:rPr>
                <w:szCs w:val="16"/>
                <w:cs/>
                <w:lang w:bidi="th-TH"/>
              </w:rPr>
              <w:instrText>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0000"/>
                  <w:szCs w:val="16"/>
                  <w:cs/>
                  <w:lang w:bidi="th-TH"/>
                </w:rPr>
                <w:t xml:space="preserve">ภาคผนวก </w:t>
              </w:r>
              <w:r>
                <w:rPr>
                  <w:color w:val="000000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สิทธิการใช้งานการจัดการไคลเอ็นต์สำหรับ </w:t>
            </w:r>
            <w:r>
              <w:t>Advanced Threat Analytics 2016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การตรวจสอบสิทธิให</w:t>
            </w:r>
            <w:r>
              <w:rPr>
                <w:color w:val="404040"/>
                <w:szCs w:val="16"/>
                <w:cs/>
                <w:lang w:bidi="th-TH"/>
              </w:rPr>
              <w:t xml:space="preserve">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2.1 </w:t>
      </w:r>
      <w:r>
        <w:rPr>
          <w:bCs/>
          <w:szCs w:val="18"/>
          <w:cs/>
          <w:lang w:bidi="th-TH"/>
        </w:rPr>
        <w:t>ข้อจำกัดของประเทศ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ลูกค้าไม่สามารถดาวน์โหลด </w:t>
      </w:r>
      <w:r>
        <w:t xml:space="preserve">Advanced Threat Analytics 2016 </w:t>
      </w:r>
      <w:r>
        <w:rPr>
          <w:szCs w:val="18"/>
          <w:cs/>
          <w:lang w:bidi="th-TH"/>
        </w:rPr>
        <w:t>สำหรับการใช้หรือการแจกจ่ายในสาธารณรัฐประชาชนจีนได้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2.2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ข้อกำหนดนี้ไม่มีผลบัง</w:t>
      </w:r>
      <w:r>
        <w:rPr>
          <w:szCs w:val="18"/>
          <w:cs/>
          <w:lang w:bidi="th-TH"/>
        </w:rPr>
        <w:t xml:space="preserve">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EF22FE">
      <w:pPr>
        <w:pStyle w:val="ProductList-Offering1SubSection"/>
        <w:outlineLvl w:val="2"/>
      </w:pPr>
      <w:bookmarkStart w:id="40" w:name="_Sec860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</w:instrText>
            </w:r>
            <w:r>
              <w:rPr>
                <w:szCs w:val="16"/>
                <w:cs/>
                <w:lang w:bidi="th-TH"/>
              </w:rPr>
              <w:instrText>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</w:instrText>
            </w:r>
            <w:r>
              <w:rPr>
                <w:szCs w:val="16"/>
                <w:cs/>
                <w:lang w:bidi="th-TH"/>
              </w:rPr>
              <w:instrText>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</w:t>
            </w:r>
            <w:r>
              <w:rPr>
                <w:color w:val="0563C1"/>
                <w:szCs w:val="16"/>
                <w:cs/>
                <w:lang w:bidi="th-TH"/>
              </w:rPr>
              <w:t>ที่รวมอยู่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335"/>
        <w:gridCol w:w="394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Advanced Threat Analytics 2016 (ML </w:t>
            </w:r>
            <w:r>
              <w:rPr>
                <w:szCs w:val="16"/>
                <w:cs/>
                <w:lang w:bidi="th-TH"/>
              </w:rPr>
              <w:t xml:space="preserve">สำหรับผู้ใช้หรือ </w:t>
            </w:r>
            <w:r>
              <w:t>OSE)</w:t>
            </w:r>
          </w:p>
          <w:p w:rsidR="006D0EBC" w:rsidRDefault="00EF22FE">
            <w:pPr>
              <w:pStyle w:val="ProductList-TableBody"/>
            </w:pPr>
            <w:r>
              <w:t>Microsoft 365 F1 (User SL)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สิทธิการใช้งานที่เทียบเท่ากับสิทธิการใช้งานการจัดการ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3.2 </w:t>
      </w:r>
      <w:r>
        <w:rPr>
          <w:bCs/>
          <w:szCs w:val="18"/>
          <w:cs/>
          <w:lang w:bidi="th-TH"/>
        </w:rPr>
        <w:t>การใช้งานที่จำเป็นต้องมีสิทธิการใช้งานการจัดการ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</w:instrText>
      </w:r>
      <w:r>
        <w:rPr>
          <w:szCs w:val="18"/>
          <w:cs/>
          <w:lang w:bidi="th-TH"/>
        </w:rPr>
        <w:instrText xml:space="preserve">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ของไคลเอ็นต์เท่านั้น </w:t>
      </w:r>
      <w:r>
        <w:t>(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</w:instrText>
      </w:r>
      <w:r>
        <w:rPr>
          <w:szCs w:val="18"/>
          <w:cs/>
          <w:lang w:bidi="th-TH"/>
        </w:rPr>
        <w:instrText xml:space="preserve">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</w:instrText>
      </w:r>
      <w:r>
        <w:rPr>
          <w:szCs w:val="18"/>
          <w:cs/>
          <w:lang w:bidi="th-TH"/>
        </w:rPr>
        <w:instrText xml:space="preserve">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ของไคลเอ็นต์</w:t>
      </w:r>
      <w:r>
        <w:t xml:space="preserve">) </w:t>
      </w:r>
      <w:r>
        <w:rPr>
          <w:szCs w:val="18"/>
          <w:cs/>
          <w:lang w:bidi="th-TH"/>
        </w:rPr>
        <w:t xml:space="preserve">ที่อยู่บนหรือเข้าถึงโดยอุปกรณ์ของผู้ใช้ที่ผ่านการรับรองความถูกต้องโดย </w:t>
      </w:r>
      <w:r>
        <w:t xml:space="preserve">Active Directory </w:t>
      </w:r>
      <w:r>
        <w:rPr>
          <w:szCs w:val="18"/>
          <w:cs/>
          <w:lang w:bidi="th-TH"/>
        </w:rPr>
        <w:t xml:space="preserve">ซึ่งได้รับการจัดการโดย </w:t>
      </w:r>
      <w:r>
        <w:t>Advanced Th</w:t>
      </w:r>
      <w:r>
        <w:t>reat Analytics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3.3 </w:t>
      </w:r>
      <w:r>
        <w:rPr>
          <w:bCs/>
          <w:szCs w:val="18"/>
          <w:cs/>
          <w:lang w:bidi="th-TH"/>
        </w:rPr>
        <w:t xml:space="preserve">เงื่อนไขการอนุญาตให้ใช้สิทธิของบุคคลภายนอกสำหรับส่วนประกอบโอเพนซอร์ส </w:t>
      </w:r>
      <w:r>
        <w:t>(Open Source)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จะไม่สามารถทำวิศวกรรมย้อนกลับ </w:t>
      </w:r>
      <w:r>
        <w:t xml:space="preserve">(reverse engineer) </w:t>
      </w:r>
      <w:r>
        <w:rPr>
          <w:szCs w:val="18"/>
          <w:cs/>
          <w:lang w:bidi="th-TH"/>
        </w:rPr>
        <w:t xml:space="preserve">แยกส่วน หรือแยกองค์ประกอบซอฟต์แวร์ หรือพยายามได้มาซึ่งรหัสต้นทาง </w:t>
      </w:r>
      <w:r>
        <w:t xml:space="preserve">(source code) </w:t>
      </w:r>
      <w:r>
        <w:rPr>
          <w:szCs w:val="18"/>
          <w:cs/>
          <w:lang w:bidi="th-TH"/>
        </w:rPr>
        <w:t>สำหรับซอฟต์แวร์ เว้นแต่และเท่าที่กำหนดไว้โดยเงื่อนไขการอนุญาตให้ใช้สิทธิของบุคคลภายนอกซึ่งใช้บังคับกับการใช้งานส่วนประกอบโอเพนซอ</w:t>
      </w:r>
      <w:r>
        <w:rPr>
          <w:szCs w:val="18"/>
          <w:cs/>
          <w:lang w:bidi="th-TH"/>
        </w:rPr>
        <w:t xml:space="preserve">ร์ส </w:t>
      </w:r>
      <w:r>
        <w:t xml:space="preserve">(Open Source) </w:t>
      </w:r>
      <w:r>
        <w:rPr>
          <w:szCs w:val="18"/>
          <w:cs/>
          <w:lang w:bidi="th-TH"/>
        </w:rPr>
        <w:t>บางอย่างที่อาจรวมอยู่กับซอฟต์แวร์</w:t>
      </w:r>
    </w:p>
    <w:p w:rsidR="006D0EBC" w:rsidRDefault="00EF22FE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ตามที่ระบุไว้ใ</w:instrText>
            </w:r>
            <w:r>
              <w:rPr>
                <w:szCs w:val="16"/>
                <w:cs/>
                <w:lang w:bidi="th-TH"/>
              </w:rPr>
              <w:instrText xml:space="preserve">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</w:instrText>
            </w:r>
            <w:r>
              <w:rPr>
                <w:szCs w:val="16"/>
                <w:cs/>
                <w:lang w:bidi="th-TH"/>
              </w:rPr>
              <w:instrText xml:space="preserve">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</w:instrText>
            </w:r>
            <w:r>
              <w:rPr>
                <w:szCs w:val="16"/>
                <w:cs/>
                <w:lang w:bidi="th-TH"/>
              </w:rPr>
              <w:instrText>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</w:t>
            </w:r>
            <w:r>
              <w:rPr>
                <w:color w:val="0563C1"/>
                <w:szCs w:val="16"/>
                <w:cs/>
                <w:lang w:bidi="th-TH"/>
              </w:rPr>
              <w:t>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42" w:name="_Sec592"/>
      <w:r>
        <w:lastRenderedPageBreak/>
        <w:t>BizTalk</w:t>
      </w:r>
      <w:bookmarkEnd w:id="42"/>
      <w:r>
        <w:fldChar w:fldCharType="begin"/>
      </w:r>
      <w:r>
        <w:instrText xml:space="preserve"> TC "</w:instrText>
      </w:r>
      <w:bookmarkStart w:id="43" w:name="_Toc499822415"/>
      <w:r>
        <w:instrText>BizTalk</w:instrText>
      </w:r>
      <w:bookmarkEnd w:id="43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44" w:name="_Sec59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2"/>
        <w:gridCol w:w="617"/>
        <w:gridCol w:w="613"/>
        <w:gridCol w:w="615"/>
        <w:gridCol w:w="613"/>
        <w:gridCol w:w="612"/>
        <w:gridCol w:w="616"/>
        <w:gridCol w:w="617"/>
        <w:gridCol w:w="684"/>
        <w:gridCol w:w="638"/>
        <w:gridCol w:w="616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>ใน</w:instrText>
            </w:r>
            <w:r>
              <w:instrText xml:space="preserve">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45" w:name="_Sec594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  <w:szCs w:val="16"/>
                  <w:cs/>
                  <w:lang w:bidi="th-TH"/>
                </w:rPr>
                <w:t xml:space="preserve">ภาคผนวก </w:t>
              </w:r>
              <w:r>
                <w:rPr>
                  <w:color w:val="000000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ข้อยกเว้นของผู้ใช้ที่มีคุณสมบัติตา</w:t>
            </w:r>
            <w:r>
              <w:rPr>
                <w:color w:val="0563C1"/>
                <w:szCs w:val="16"/>
                <w:cs/>
                <w:lang w:bidi="th-TH"/>
              </w:rPr>
              <w:t xml:space="preserve">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46" w:name="_Sec595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</w:instrText>
            </w:r>
            <w:r>
              <w:rPr>
                <w:szCs w:val="16"/>
                <w:cs/>
                <w:lang w:bidi="th-TH"/>
              </w:rPr>
              <w:instrText>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</w:instrText>
            </w:r>
            <w:r>
              <w:rPr>
                <w:szCs w:val="16"/>
                <w:cs/>
                <w:lang w:bidi="th-TH"/>
              </w:rPr>
              <w:instrText>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</w:instrText>
            </w:r>
            <w:r>
              <w:rPr>
                <w:szCs w:val="16"/>
                <w:cs/>
                <w:lang w:bidi="th-TH"/>
              </w:rPr>
              <w:instrText>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3.1 BizTalk Server Branch and Standard Edition</w:t>
      </w:r>
    </w:p>
    <w:p w:rsidR="006D0EBC" w:rsidRDefault="00EF22FE">
      <w:pPr>
        <w:pStyle w:val="ProductList-SubClauseHeading"/>
        <w:outlineLvl w:val="4"/>
      </w:pPr>
      <w:r>
        <w:t xml:space="preserve">3.1.1 </w:t>
      </w:r>
      <w:r>
        <w:rPr>
          <w:bCs/>
          <w:szCs w:val="18"/>
          <w:cs/>
          <w:lang w:bidi="th-TH"/>
        </w:rPr>
        <w:t>ข้อจำกัดการใช้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NoStyle </w:instrText>
      </w:r>
      <w:r>
        <w:instrText xml:space="preserve">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เดียวกัน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>3.1.2 Office Web Component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ลูกค้าสามารถใช้ </w:t>
      </w:r>
      <w:r>
        <w:t xml:space="preserve">Office Web Component </w:t>
      </w:r>
      <w:r>
        <w:rPr>
          <w:szCs w:val="18"/>
          <w:cs/>
          <w:lang w:bidi="th-TH"/>
        </w:rPr>
        <w:t>เพื่อดูและพิมพ์สำเนาของเอกสารสถิติ ข้อความ และภาพที่สร</w:t>
      </w:r>
      <w:r>
        <w:rPr>
          <w:szCs w:val="18"/>
          <w:cs/>
          <w:lang w:bidi="th-TH"/>
        </w:rPr>
        <w:t xml:space="preserve">้างด้วยซอฟต์แวร์เท่านั้น ลูกค้าไม่จำเป็นต้องมีสิทธิการใช้งานแยกสำหรับสำเนาของคอมโพเนนต์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3"/>
      </w:pPr>
      <w:r>
        <w:t>3.2 BizTalk Server Branch Edition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ใช้งานอินสแตนซ์ หมายถึงอินสแตนซ์ของซอฟต์แวร์ที่โหลดลงในหน่วยความจำ และดำเนินการคำสั่งหนึ่</w:instrText>
      </w:r>
      <w:r>
        <w:rPr>
          <w:szCs w:val="18"/>
          <w:cs/>
          <w:lang w:bidi="th-TH"/>
        </w:rPr>
        <w:instrText xml:space="preserve">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ใช้งานอินสแตนซ์</w:t>
      </w:r>
      <w:r>
        <w:fldChar w:fldCharType="end"/>
      </w:r>
      <w:r>
        <w:rPr>
          <w:szCs w:val="18"/>
          <w:cs/>
          <w:lang w:bidi="th-TH"/>
        </w:rP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</w:instrText>
      </w:r>
      <w:r>
        <w:rPr>
          <w:szCs w:val="18"/>
          <w:cs/>
          <w:lang w:bidi="th-TH"/>
        </w:rPr>
        <w:instrText>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เฉพาะที่ปลายทางของเครือข่ายภายในของลูกค้าเท่านั้น </w:t>
      </w:r>
      <w:r>
        <w:t>(</w:t>
      </w:r>
      <w:r>
        <w:rPr>
          <w:szCs w:val="18"/>
          <w:cs/>
          <w:lang w:bidi="th-TH"/>
        </w:rPr>
        <w:t>หรือขอบเขตขององค์กรของลูกค้า</w:t>
      </w:r>
      <w:r>
        <w:t xml:space="preserve">) </w:t>
      </w:r>
      <w:r>
        <w:rPr>
          <w:szCs w:val="18"/>
          <w:cs/>
          <w:lang w:bidi="th-TH"/>
        </w:rPr>
        <w:t>เพื่อเชื่อมเหตุการณ์ทางธุรกิจหรือการทำรายการต่างๆ เข้ากับกิจกรรมที่ได้รับกา</w:t>
      </w:r>
      <w:r>
        <w:rPr>
          <w:szCs w:val="18"/>
          <w:cs/>
          <w:lang w:bidi="th-TH"/>
        </w:rPr>
        <w:t>รดำเนินการที่ปลายทางนั้น โดยที่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</w:instrText>
      </w:r>
      <w:r>
        <w:rPr>
          <w:szCs w:val="18"/>
          <w:cs/>
          <w:lang w:bidi="th-TH"/>
        </w:rPr>
        <w:instrText>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นั้นจะไม่สามารถ</w:t>
      </w:r>
    </w:p>
    <w:p w:rsidR="006D0EBC" w:rsidRDefault="00EF22FE" w:rsidP="00EF22FE">
      <w:pPr>
        <w:pStyle w:val="ProductList-Bullet"/>
        <w:numPr>
          <w:ilvl w:val="0"/>
          <w:numId w:val="19"/>
        </w:numPr>
      </w:pPr>
      <w:r>
        <w:rPr>
          <w:szCs w:val="18"/>
          <w:cs/>
          <w:lang w:bidi="th-TH"/>
        </w:rPr>
        <w:t xml:space="preserve">ทำหน้าที่เป็นโหนดศูนย์กลางในการจัดเครือข่ายแบบ </w:t>
      </w:r>
      <w:r>
        <w:t>“</w:t>
      </w:r>
      <w:r>
        <w:rPr>
          <w:szCs w:val="18"/>
          <w:cs/>
          <w:lang w:bidi="th-TH"/>
        </w:rPr>
        <w:t>ฮับและสาขา</w:t>
      </w:r>
      <w:r>
        <w:t xml:space="preserve">” </w:t>
      </w:r>
    </w:p>
    <w:p w:rsidR="006D0EBC" w:rsidRDefault="00EF22FE" w:rsidP="00EF22FE">
      <w:pPr>
        <w:pStyle w:val="ProductList-Bullet"/>
        <w:numPr>
          <w:ilvl w:val="0"/>
          <w:numId w:val="19"/>
        </w:numPr>
      </w:pPr>
      <w:r>
        <w:rPr>
          <w:szCs w:val="18"/>
          <w:cs/>
          <w:lang w:bidi="th-TH"/>
        </w:rPr>
        <w:t xml:space="preserve">รวมระบบสื่อสารทั่วทั้งองค์กรกับเซิร์ฟเวอร์หรืออุปกรณ์อื่นๆ มาไว้ที่ศูนย์กลาง หรือ </w:t>
      </w:r>
    </w:p>
    <w:p w:rsidR="006D0EBC" w:rsidRDefault="00EF22FE" w:rsidP="00EF22FE">
      <w:pPr>
        <w:pStyle w:val="ProductList-Bullet"/>
        <w:numPr>
          <w:ilvl w:val="0"/>
          <w:numId w:val="19"/>
        </w:numPr>
      </w:pPr>
      <w:r>
        <w:rPr>
          <w:szCs w:val="18"/>
          <w:cs/>
          <w:lang w:bidi="th-TH"/>
        </w:rPr>
        <w:t>ทำให้กระบวนการทางธุรกิจเป็นอัตโนมัติผ่านฝ่ายต่างๆ หน่ว</w:t>
      </w:r>
      <w:r>
        <w:rPr>
          <w:szCs w:val="18"/>
          <w:cs/>
          <w:lang w:bidi="th-TH"/>
        </w:rPr>
        <w:t>ยธุรกิจ หรือสำนักงานสาขา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3.3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2"/>
        <w:gridCol w:w="37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Related Schemas and Templates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BAM Event APIs and Int</w:t>
            </w:r>
            <w:r>
              <w:t>erceptors and Administration Tools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เครื่องมือเพื่อการพัฒนาระบบ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MQHelper.dll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SOAP Receive Adapter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UDDI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Communication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rPr>
                <w:szCs w:val="16"/>
                <w:cs/>
                <w:lang w:bidi="th-TH"/>
              </w:rPr>
              <w:instrText xml:space="preserve">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ธันวาคม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4.1 Biz Talk Server 2013 R2 Enterprise – </w:t>
      </w:r>
      <w:r>
        <w:rPr>
          <w:bCs/>
          <w:szCs w:val="18"/>
          <w:cs/>
          <w:lang w:bidi="th-TH"/>
        </w:rPr>
        <w:t>การจำลองเสมือนแบบไม่จำกัด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</w:instrText>
      </w:r>
      <w:r>
        <w:rPr>
          <w:szCs w:val="18"/>
          <w:cs/>
          <w:lang w:bidi="th-TH"/>
        </w:rPr>
        <w:instrText xml:space="preserve">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</w:instrText>
      </w:r>
      <w:r>
        <w:rPr>
          <w:szCs w:val="18"/>
          <w:cs/>
          <w:lang w:bidi="th-TH"/>
        </w:rPr>
        <w:instrText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ใดๆ ซึ่งลูกค้ามีความคุ้มครองของ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t xml:space="preserve"> (</w:t>
      </w:r>
      <w:r>
        <w:rPr>
          <w:szCs w:val="18"/>
          <w:cs/>
          <w:lang w:bidi="th-TH"/>
        </w:rPr>
        <w:t>แกนประมวลผลแต่ละแก</w:t>
      </w:r>
      <w:r>
        <w:rPr>
          <w:szCs w:val="18"/>
          <w:cs/>
          <w:lang w:bidi="th-TH"/>
        </w:rPr>
        <w:t>น</w:t>
      </w:r>
      <w:r>
        <w:t xml:space="preserve">) </w:t>
      </w:r>
      <w:r>
        <w:rPr>
          <w:szCs w:val="18"/>
          <w:cs/>
          <w:lang w:bidi="th-TH"/>
        </w:rPr>
        <w:t xml:space="preserve">ของลูกค้าทั้งหมด 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99822416"/>
      <w:r>
        <w:instrText>CAL Suite</w:instrText>
      </w:r>
      <w:bookmarkEnd w:id="49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50" w:name="_Sec86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9"/>
        <w:gridCol w:w="612"/>
        <w:gridCol w:w="612"/>
        <w:gridCol w:w="615"/>
        <w:gridCol w:w="611"/>
        <w:gridCol w:w="611"/>
        <w:gridCol w:w="616"/>
        <w:gridCol w:w="617"/>
        <w:gridCol w:w="684"/>
        <w:gridCol w:w="638"/>
        <w:gridCol w:w="616"/>
        <w:gridCol w:w="61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rPr>
                <w:color w:val="000000"/>
              </w:rPr>
              <w:t>,S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Core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SD,S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2"/>
      </w:pPr>
      <w:bookmarkStart w:id="51" w:name="_Sec59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รุ่นก่อนหน้า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ส่วนลด </w:instrText>
            </w:r>
            <w:r>
              <w:instrText xml:space="preserve">UTD: </w:instrText>
            </w:r>
            <w:r>
              <w:rPr>
                <w:szCs w:val="16"/>
                <w:cs/>
                <w:lang w:bidi="th-TH"/>
              </w:rPr>
              <w:instrText xml:space="preserve">ส่วนลดล่าสุดคือส่วนลดที่มีอยู่สำหรับลูกค้า </w:instrText>
            </w:r>
            <w:r>
              <w:instrText xml:space="preserve">Open Value Subscription </w:instrText>
            </w:r>
            <w:r>
              <w:rPr>
                <w:szCs w:val="16"/>
                <w:cs/>
                <w:lang w:bidi="th-TH"/>
              </w:rPr>
              <w:instrText>ที่สั่งซื้อสิทธิการใช้งานสำหรับผลิตภัณฑ์ในระหว่างปีแรกของข้อตกลงของตน หากลูกค้ามีสิทธิก</w:instrText>
            </w:r>
            <w:r>
              <w:rPr>
                <w:szCs w:val="16"/>
                <w:cs/>
                <w:lang w:bidi="th-TH"/>
              </w:rPr>
              <w:instrText>ารใช้งานสำหรับผลิตภัณฑ์ที่มีคุณสมบัติตามที่กำหนดที่เกี่ยวข้อง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0563C1"/>
              </w:rPr>
              <w:t>UTD</w:t>
            </w:r>
            <w:r>
              <w:fldChar w:fldCharType="end"/>
            </w:r>
            <w:r>
              <w:t xml:space="preserve">: Core CAL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>Online Service</w:instrText>
            </w:r>
            <w:r>
              <w:instrText xml:space="preserve">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2.1 </w:t>
      </w:r>
      <w:r>
        <w:rPr>
          <w:bCs/>
          <w:szCs w:val="18"/>
          <w:cs/>
          <w:lang w:bidi="th-TH"/>
        </w:rPr>
        <w:t xml:space="preserve">กระบวนการกำหนดสิทธิการใช้ที่ใช้บังคับสำหรับ </w:t>
      </w:r>
      <w:r>
        <w:t>CAL Suite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สิทธิการใช้งาน </w:t>
      </w:r>
      <w:r>
        <w:t xml:space="preserve">CAL Suite </w:t>
      </w:r>
      <w:r>
        <w:rPr>
          <w:szCs w:val="18"/>
          <w:cs/>
          <w:lang w:bidi="th-TH"/>
        </w:rPr>
        <w:t>มีรุ่นต่ำกว่าและสิทธิการเข้าใช้จะมีการกำหนดต</w:t>
      </w:r>
      <w:r>
        <w:rPr>
          <w:szCs w:val="18"/>
          <w:cs/>
          <w:lang w:bidi="th-TH"/>
        </w:rPr>
        <w:t xml:space="preserve">ามสถานะความคุ้มครองของ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ที่มีอยู่ในสิทธิการใช้งานดังกล่าว หากความคุ้มครองของ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สิ้นสุดลง สิทธิการเข้าใช้ภายใต้ </w:t>
      </w:r>
      <w:r>
        <w:t xml:space="preserve">Perpetual License </w:t>
      </w:r>
      <w:r>
        <w:rPr>
          <w:szCs w:val="18"/>
          <w:cs/>
          <w:lang w:bidi="th-TH"/>
        </w:rPr>
        <w:t>จะได้รับการกำหนดตามสิทธิการใช้ที่มีผลบังคับใช้สำหรับรุ่นที่เป็นปัจจุบันก่อนที่ความคุ้มครองจะสิ้นสุดล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2.2 </w:t>
      </w:r>
      <w:r>
        <w:rPr>
          <w:bCs/>
          <w:szCs w:val="18"/>
          <w:cs/>
          <w:lang w:bidi="th-TH"/>
        </w:rPr>
        <w:t xml:space="preserve">คอมโพเนนต์ของ </w:t>
      </w:r>
      <w:r>
        <w:t>CAL</w:t>
      </w:r>
      <w:r>
        <w:t xml:space="preserve"> Suite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โปรดดู</w:t>
      </w:r>
      <w:hyperlink w:anchor="_Sec591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A</w:t>
        </w:r>
      </w:hyperlink>
      <w:r>
        <w:t xml:space="preserve">, </w:t>
      </w:r>
      <w:r>
        <w:rPr>
          <w:szCs w:val="18"/>
          <w:cs/>
          <w:lang w:bidi="th-TH"/>
        </w:rPr>
        <w:t xml:space="preserve">ตารางสิทธิการใช้งานที่เทียบเท่ากับ </w:t>
      </w:r>
      <w:r>
        <w:t>CAL/</w:t>
      </w:r>
      <w:r>
        <w:rPr>
          <w:szCs w:val="18"/>
          <w:cs/>
          <w:lang w:bidi="th-TH"/>
        </w:rPr>
        <w:t xml:space="preserve">สิทธิการใช้งานการจัดการหากต้องการทราบถึงคอมโพเนนต์ปัจจุบันของ </w:t>
      </w:r>
      <w:r>
        <w:t xml:space="preserve">Core CAL Suite </w:t>
      </w:r>
      <w:r>
        <w:rPr>
          <w:szCs w:val="18"/>
          <w:cs/>
          <w:lang w:bidi="th-TH"/>
        </w:rPr>
        <w:t xml:space="preserve">และ </w:t>
      </w:r>
      <w:r>
        <w:t>Enterprise CAL Suite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2.3 Online Services </w:t>
      </w:r>
      <w:r>
        <w:rPr>
          <w:bCs/>
          <w:szCs w:val="18"/>
          <w:cs/>
          <w:lang w:bidi="th-TH"/>
        </w:rPr>
        <w:t xml:space="preserve">ที่รวมอยู่ใน </w:t>
      </w:r>
      <w:r>
        <w:t>Enterprise CAL Suite</w:t>
      </w:r>
    </w:p>
    <w:p w:rsidR="006D0EBC" w:rsidRDefault="00EF22FE">
      <w:pPr>
        <w:pStyle w:val="ProductList-Body"/>
      </w:pPr>
      <w:r>
        <w:t xml:space="preserve">Enterprise CAL Suite </w:t>
      </w:r>
      <w:r>
        <w:rPr>
          <w:szCs w:val="18"/>
          <w:cs/>
          <w:lang w:bidi="th-TH"/>
        </w:rPr>
        <w:t xml:space="preserve">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ที่ใช้ได้ยังมาพร้อมกับสิทธิสำหรับ </w:t>
      </w:r>
      <w:r>
        <w:t>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rPr>
          <w:szCs w:val="18"/>
          <w:cs/>
          <w:lang w:bidi="th-TH"/>
        </w:rPr>
        <w:t xml:space="preserve">และ </w:t>
      </w:r>
      <w:r>
        <w:t>Exchange Online Protection</w:t>
      </w:r>
      <w:r>
        <w:fldChar w:fldCharType="begin"/>
      </w:r>
      <w:r>
        <w:instrText xml:space="preserve"> XE "Exchange Online Prot</w:instrText>
      </w:r>
      <w:r>
        <w:instrText xml:space="preserve">ection"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สำหรับลูกค้าภายใต้ </w:t>
      </w:r>
      <w:r>
        <w:t xml:space="preserve">Microsoft Business Agreements </w:t>
      </w:r>
      <w:r>
        <w:rPr>
          <w:szCs w:val="18"/>
          <w:cs/>
          <w:lang w:bidi="th-TH"/>
        </w:rPr>
        <w:t xml:space="preserve">ที่ลงวันที่ก่อนเดือนตุลาคม </w:t>
      </w:r>
      <w:r>
        <w:t xml:space="preserve">2010 </w:t>
      </w:r>
      <w:r>
        <w:rPr>
          <w:szCs w:val="18"/>
          <w:cs/>
          <w:lang w:bidi="th-TH"/>
        </w:rPr>
        <w:t xml:space="preserve">และการลงทะเบียนที่ลงวันที่ก่อนเดือนกรกฎาคม </w:t>
      </w:r>
      <w:r>
        <w:t xml:space="preserve">2011 </w:t>
      </w:r>
      <w:r>
        <w:rPr>
          <w:szCs w:val="18"/>
          <w:cs/>
          <w:lang w:bidi="th-TH"/>
        </w:rPr>
        <w:t xml:space="preserve">การซื้อและการใช้ </w:t>
      </w:r>
      <w:r>
        <w:t xml:space="preserve">Online Service </w:t>
      </w:r>
      <w:r>
        <w:rPr>
          <w:szCs w:val="18"/>
          <w:cs/>
          <w:lang w:bidi="th-TH"/>
        </w:rPr>
        <w:t xml:space="preserve">ที่รวมอยู่ใน </w:t>
      </w:r>
      <w:r>
        <w:t xml:space="preserve">Enterprise CAL Suite </w:t>
      </w:r>
      <w:r>
        <w:rPr>
          <w:szCs w:val="18"/>
          <w:cs/>
          <w:lang w:bidi="th-TH"/>
        </w:rPr>
        <w:t xml:space="preserve">จะอยู่ภายใต้ข้อกำหนดเพิ่มเติมสำหรับ </w:t>
      </w:r>
      <w:r>
        <w:t>Online Service</w:t>
      </w:r>
      <w:r>
        <w:t xml:space="preserve"> </w:t>
      </w:r>
      <w:r>
        <w:rPr>
          <w:szCs w:val="18"/>
          <w:cs/>
          <w:lang w:bidi="th-TH"/>
        </w:rPr>
        <w:t xml:space="preserve">ที่ใช้กับซอฟต์แวร์ </w:t>
      </w:r>
      <w:r>
        <w:t xml:space="preserve">– </w:t>
      </w:r>
      <w:r>
        <w:rPr>
          <w:szCs w:val="18"/>
          <w:cs/>
          <w:lang w:bidi="th-TH"/>
        </w:rPr>
        <w:t xml:space="preserve">ข้อตกลงที่มีอยู่เดิมในภาคผนวก </w:t>
      </w:r>
      <w:r>
        <w:t xml:space="preserve">A – </w:t>
      </w:r>
      <w:r>
        <w:rPr>
          <w:szCs w:val="18"/>
          <w:cs/>
          <w:lang w:bidi="th-TH"/>
        </w:rPr>
        <w:t xml:space="preserve">ข้อกำหนดเพิ่มเติมเกี่ยวกับข้อตกลงของโปรแกรมใน </w:t>
      </w:r>
      <w:r>
        <w:t xml:space="preserve">Product List </w:t>
      </w:r>
      <w:r>
        <w:rPr>
          <w:szCs w:val="18"/>
          <w:cs/>
          <w:lang w:bidi="th-TH"/>
        </w:rPr>
        <w:t xml:space="preserve">ฉบับเดือนมิถุนายน </w:t>
      </w:r>
      <w:r>
        <w:t xml:space="preserve">2015 </w:t>
      </w:r>
      <w:r>
        <w:rPr>
          <w:szCs w:val="18"/>
          <w:cs/>
          <w:lang w:bidi="th-TH"/>
        </w:rPr>
        <w:t xml:space="preserve">ที่ </w:t>
      </w:r>
      <w:hyperlink r:id="rId38">
        <w:r>
          <w:rPr>
            <w:color w:val="00467F"/>
            <w:u w:val="single"/>
          </w:rPr>
          <w:t>http://go.microsoft.com/?linkid=9839207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lastRenderedPageBreak/>
        <w:t xml:space="preserve">2.4 CAL Suite </w:t>
      </w:r>
      <w:r>
        <w:t xml:space="preserve">Bridge </w:t>
      </w:r>
      <w:r>
        <w:rPr>
          <w:bCs/>
          <w:szCs w:val="18"/>
          <w:cs/>
          <w:lang w:bidi="th-TH"/>
        </w:rPr>
        <w:t xml:space="preserve">สำหรับ </w:t>
      </w:r>
      <w:r>
        <w:t xml:space="preserve">O365, </w:t>
      </w:r>
      <w:r>
        <w:rPr>
          <w:bCs/>
          <w:szCs w:val="18"/>
          <w:cs/>
          <w:lang w:bidi="th-TH"/>
        </w:rPr>
        <w:t xml:space="preserve">สำหรับ </w:t>
      </w:r>
      <w:r>
        <w:t xml:space="preserve">O365 &amp; Intune </w:t>
      </w:r>
      <w:r>
        <w:rPr>
          <w:bCs/>
          <w:szCs w:val="18"/>
          <w:cs/>
          <w:lang w:bidi="th-TH"/>
        </w:rPr>
        <w:t xml:space="preserve">และสำหรับ </w:t>
      </w:r>
      <w:r>
        <w:t>Intune</w:t>
      </w:r>
    </w:p>
    <w:p w:rsidR="006D0EBC" w:rsidRDefault="00EF22FE">
      <w:pPr>
        <w:pStyle w:val="ProductList-SubClauseHeading"/>
        <w:outlineLvl w:val="4"/>
      </w:pPr>
      <w:r>
        <w:t xml:space="preserve">2.4.1 </w:t>
      </w:r>
      <w:r>
        <w:rPr>
          <w:bCs/>
          <w:szCs w:val="18"/>
          <w:cs/>
          <w:lang w:bidi="th-TH"/>
        </w:rPr>
        <w:t xml:space="preserve">ข้อกำหนด </w:t>
      </w:r>
      <w:r>
        <w:t>CAL Suite Bridge</w:t>
      </w:r>
    </w:p>
    <w:p w:rsidR="006D0EBC" w:rsidRDefault="00EF22FE">
      <w:pPr>
        <w:pStyle w:val="ProductList-BodyIndented"/>
      </w:pPr>
      <w:r>
        <w:t xml:space="preserve">CAL Suite Bridge </w:t>
      </w:r>
      <w:r>
        <w:rPr>
          <w:szCs w:val="18"/>
          <w:cs/>
          <w:lang w:bidi="th-TH"/>
        </w:rPr>
        <w:t xml:space="preserve">อาจเป็นสิ่งที่จำเป็นต้องมีเมื่อมีการแทนที่ </w:t>
      </w:r>
      <w:r>
        <w:t xml:space="preserve">CAL Suite </w:t>
      </w:r>
      <w:r>
        <w:rPr>
          <w:szCs w:val="18"/>
          <w:cs/>
          <w:lang w:bidi="th-TH"/>
        </w:rPr>
        <w:t xml:space="preserve">ด้วยซอฟต์แวร์และ </w:t>
      </w:r>
      <w:r>
        <w:t xml:space="preserve">Online Service </w:t>
      </w:r>
      <w:r>
        <w:rPr>
          <w:szCs w:val="18"/>
          <w:cs/>
          <w:lang w:bidi="th-TH"/>
        </w:rPr>
        <w:t xml:space="preserve">ที่เทียบเคียงกันได้ ในกรณีที่จำเป็นต้องมี </w:t>
      </w:r>
      <w:r>
        <w:t xml:space="preserve">CAL Suite Bridge </w:t>
      </w:r>
      <w:r>
        <w:rPr>
          <w:szCs w:val="18"/>
          <w:cs/>
          <w:lang w:bidi="th-TH"/>
        </w:rPr>
        <w:t>จำนวน</w:t>
      </w:r>
      <w:r>
        <w:rPr>
          <w:szCs w:val="18"/>
          <w:cs/>
          <w:lang w:bidi="th-TH"/>
        </w:rPr>
        <w:t xml:space="preserve">ของ </w:t>
      </w:r>
      <w:r>
        <w:t xml:space="preserve">CAL Suite Bridge User SL </w:t>
      </w:r>
      <w:r>
        <w:rPr>
          <w:szCs w:val="18"/>
          <w:cs/>
          <w:lang w:bidi="th-TH"/>
        </w:rPr>
        <w:t xml:space="preserve">ควรเป็นจำนวนที่เท่ากันกับ </w:t>
      </w:r>
      <w:r>
        <w:t xml:space="preserve">User SL </w:t>
      </w:r>
      <w:r>
        <w:rPr>
          <w:szCs w:val="18"/>
          <w:cs/>
          <w:lang w:bidi="th-TH"/>
        </w:rPr>
        <w:t xml:space="preserve">สำหรับ </w:t>
      </w:r>
      <w:r>
        <w:t xml:space="preserve">Online Service </w:t>
      </w:r>
      <w:r>
        <w:rPr>
          <w:szCs w:val="18"/>
          <w:cs/>
          <w:lang w:bidi="th-TH"/>
        </w:rPr>
        <w:t>ที่มีคุณสมบัติตามที่กำหนด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t xml:space="preserve">CAL Suite Bridge </w:t>
      </w:r>
      <w:r>
        <w:rPr>
          <w:szCs w:val="18"/>
          <w:cs/>
          <w:lang w:bidi="th-TH"/>
        </w:rPr>
        <w:t xml:space="preserve">คือผลิตภัณฑ์ </w:t>
      </w:r>
      <w:r>
        <w:t xml:space="preserve">Enterprise </w:t>
      </w:r>
      <w:r>
        <w:rPr>
          <w:szCs w:val="18"/>
          <w:cs/>
          <w:lang w:bidi="th-TH"/>
        </w:rPr>
        <w:t xml:space="preserve">และอาจได้รับอนุญาตให้ใช้สิทธิร่วมกับ </w:t>
      </w:r>
      <w:r>
        <w:t xml:space="preserve">Online Service </w:t>
      </w:r>
      <w:r>
        <w:rPr>
          <w:szCs w:val="18"/>
          <w:cs/>
          <w:lang w:bidi="th-TH"/>
        </w:rPr>
        <w:t>ของผลิตภัณฑ์ที่มีคุณสมบัติตามที่กำหนดเพื่อให้สอดคล้</w:t>
      </w:r>
      <w:r>
        <w:rPr>
          <w:szCs w:val="18"/>
          <w:cs/>
          <w:lang w:bidi="th-TH"/>
        </w:rPr>
        <w:t xml:space="preserve">องกับข้อกำหนด </w:t>
      </w:r>
      <w:r>
        <w:t xml:space="preserve">Organization Wide </w:t>
      </w:r>
      <w:r>
        <w:rPr>
          <w:szCs w:val="18"/>
          <w:cs/>
          <w:lang w:bidi="th-TH"/>
        </w:rPr>
        <w:t xml:space="preserve">ของ </w:t>
      </w:r>
      <w:r>
        <w:t xml:space="preserve">CAL Suite Bridge </w:t>
      </w:r>
      <w:r>
        <w:rPr>
          <w:szCs w:val="18"/>
          <w:cs/>
          <w:lang w:bidi="th-TH"/>
        </w:rPr>
        <w:t xml:space="preserve">ดังกล่าวหรือ </w:t>
      </w:r>
      <w:r>
        <w:t xml:space="preserve">CAL Suite </w:t>
      </w:r>
      <w:r>
        <w:rPr>
          <w:szCs w:val="18"/>
          <w:cs/>
          <w:lang w:bidi="th-TH"/>
        </w:rPr>
        <w:t>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9"/>
        <w:gridCol w:w="3459"/>
        <w:gridCol w:w="36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  <w:szCs w:val="16"/>
                <w:cs/>
                <w:lang w:bidi="th-TH"/>
              </w:rPr>
              <w:t>ที่มีคุณสมบัติตามที่กำหนด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</w:instrText>
            </w:r>
            <w:r>
              <w:instrText xml:space="preserve">prise E1" </w:instrTex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Core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365 Enterprise E1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 xml:space="preserve">Office 365 Enterprise E3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 xml:space="preserve">Office 365 Enterprise E5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Microsoft In</w:instrText>
            </w:r>
            <w:r>
              <w:instrText xml:space="preserve">tune"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 Bridge for Enterprise Mobility +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</w:instrText>
            </w:r>
            <w:r>
              <w:instrText xml:space="preserve">rprise E5"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Enterprise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365 Enterprise E3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 xml:space="preserve">Office 365 Enterprise E5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E5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Microsoft Intune"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 Bridge for Enterprise Mobility +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</w:t>
            </w:r>
            <w:r>
              <w:t>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 xml:space="preserve">2.4.2 CAL </w:t>
      </w:r>
      <w:r>
        <w:rPr>
          <w:bCs/>
          <w:szCs w:val="18"/>
          <w:cs/>
          <w:lang w:bidi="th-TH"/>
        </w:rPr>
        <w:t xml:space="preserve">เฉพาะสำหรับนักเรียน </w:t>
      </w:r>
      <w:r>
        <w:t xml:space="preserve">(Academic Open License </w:t>
      </w:r>
      <w:r>
        <w:rPr>
          <w:bCs/>
          <w:szCs w:val="18"/>
          <w:cs/>
          <w:lang w:bidi="th-TH"/>
        </w:rPr>
        <w:t xml:space="preserve">และ </w:t>
      </w:r>
      <w:r>
        <w:t>Academic Select)</w:t>
      </w:r>
    </w:p>
    <w:p w:rsidR="006D0EBC" w:rsidRDefault="00EF22FE">
      <w:pPr>
        <w:pStyle w:val="ProductList-BodyIndented"/>
      </w:pPr>
      <w:r>
        <w:t xml:space="preserve">CAL </w:t>
      </w:r>
      <w:r>
        <w:rPr>
          <w:szCs w:val="18"/>
          <w:cs/>
          <w:lang w:bidi="th-TH"/>
        </w:rPr>
        <w:t>เฉพาะสำหรับนักเรียนจะจำกัดส</w:t>
      </w:r>
      <w:r>
        <w:rPr>
          <w:szCs w:val="18"/>
          <w:cs/>
          <w:lang w:bidi="th-TH"/>
        </w:rPr>
        <w:t xml:space="preserve">ิทธิการใช้งานให้เฉพาะ </w:t>
      </w:r>
      <w:r>
        <w:t xml:space="preserve">PC </w:t>
      </w:r>
      <w:r>
        <w:rPr>
          <w:szCs w:val="18"/>
          <w:cs/>
          <w:lang w:bidi="th-TH"/>
        </w:rPr>
        <w:t xml:space="preserve">ที่เป็นของนักเรียนหรือ </w:t>
      </w:r>
      <w:r>
        <w:t xml:space="preserve">PC </w:t>
      </w:r>
      <w:r>
        <w:rPr>
          <w:szCs w:val="18"/>
          <w:cs/>
          <w:lang w:bidi="th-TH"/>
        </w:rPr>
        <w:t>ที่เป็นของสถาบันซึ่งจัดไว้โดยเฉพาะสำหรับนักเรียนแต่ละคน และไม่ใช้ในห้องปฏิบัติการหรือห้องเรียน</w:t>
      </w:r>
    </w:p>
    <w:p w:rsidR="006D0EBC" w:rsidRDefault="00EF22FE">
      <w:pPr>
        <w:pStyle w:val="ProductList-Offering1SubSection"/>
        <w:outlineLvl w:val="2"/>
      </w:pPr>
      <w:bookmarkStart w:id="52" w:name="_Sec600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841"/>
        <w:gridCol w:w="350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</w:instrText>
            </w:r>
            <w:r>
              <w:rPr>
                <w:szCs w:val="16"/>
                <w:cs/>
                <w:lang w:bidi="th-TH"/>
              </w:rPr>
              <w:instrText>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ต่อหนึ่งแกนประมวลผล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</w:t>
            </w:r>
            <w:r>
              <w:rPr>
                <w:color w:val="404040"/>
                <w:szCs w:val="16"/>
                <w:cs/>
                <w:lang w:bidi="th-TH"/>
              </w:rPr>
              <w:t>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p w:rsidR="006D0EBC" w:rsidRDefault="00EF22FE">
      <w:pPr>
        <w:pStyle w:val="ProductList-ClauseHeading"/>
        <w:outlineLvl w:val="3"/>
      </w:pPr>
      <w:r>
        <w:t>4.1</w:t>
      </w:r>
      <w:r>
        <w:t xml:space="preserve"> </w:t>
      </w:r>
      <w:r>
        <w:rPr>
          <w:bCs/>
          <w:szCs w:val="18"/>
          <w:cs/>
          <w:lang w:bidi="th-TH"/>
        </w:rPr>
        <w:t xml:space="preserve">สิทธิการใช้เพิ่มเติมสำหรับลูกค้า </w:t>
      </w:r>
      <w:r>
        <w:t>Microsoft 365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สำหรับลูกค้าที่มีคุณสมบัติตามที่กำหนด </w:t>
      </w:r>
      <w:r>
        <w:t xml:space="preserve">Microsoft 365 </w:t>
      </w:r>
      <w:r>
        <w:rPr>
          <w:szCs w:val="18"/>
          <w:cs/>
          <w:lang w:bidi="th-TH"/>
        </w:rPr>
        <w:t xml:space="preserve">หรือการรวม </w:t>
      </w:r>
      <w:r>
        <w:t xml:space="preserve">Office 365 </w:t>
      </w:r>
      <w:r>
        <w:rPr>
          <w:szCs w:val="18"/>
          <w:cs/>
          <w:lang w:bidi="th-TH"/>
        </w:rPr>
        <w:t xml:space="preserve">และ </w:t>
      </w:r>
      <w:r>
        <w:t xml:space="preserve">Enterprise Mobility + Security </w:t>
      </w:r>
      <w:r>
        <w:rPr>
          <w:szCs w:val="18"/>
          <w:cs/>
          <w:lang w:bidi="th-TH"/>
        </w:rPr>
        <w:t xml:space="preserve">จะให้สิทธิการเข้าใช้บริการคอมโพเนนต์ของ </w:t>
      </w:r>
      <w:r>
        <w:t>Exchange Online Archiving for Exchange Server “</w:t>
      </w:r>
      <w:r>
        <w:rPr>
          <w:szCs w:val="18"/>
          <w:cs/>
          <w:lang w:bidi="th-TH"/>
        </w:rPr>
        <w:t>ลูกค้าที่มีค</w:t>
      </w:r>
      <w:r>
        <w:rPr>
          <w:szCs w:val="18"/>
          <w:cs/>
          <w:lang w:bidi="th-TH"/>
        </w:rPr>
        <w:t>ุณสมบัติตามที่กำหนด</w:t>
      </w:r>
      <w:r>
        <w:t xml:space="preserve">” </w:t>
      </w:r>
      <w:r>
        <w:rPr>
          <w:szCs w:val="18"/>
          <w:cs/>
          <w:lang w:bidi="th-TH"/>
        </w:rPr>
        <w:t>คือลูกค้าการลงทะเบียนแบบองค์กร</w:t>
      </w:r>
      <w:r>
        <w:t xml:space="preserve">, Enterprise Subscription Enrollment </w:t>
      </w:r>
      <w:r>
        <w:rPr>
          <w:szCs w:val="18"/>
          <w:cs/>
          <w:lang w:bidi="th-TH"/>
        </w:rPr>
        <w:t xml:space="preserve">หรือ </w:t>
      </w:r>
      <w:r>
        <w:t xml:space="preserve">Enrollment for Education Solutions </w:t>
      </w:r>
      <w:r>
        <w:rPr>
          <w:szCs w:val="18"/>
          <w:cs/>
          <w:lang w:bidi="th-TH"/>
        </w:rPr>
        <w:t xml:space="preserve">ที่มี </w:t>
      </w:r>
      <w:r>
        <w:t xml:space="preserve">Software Assurance coverage </w:t>
      </w:r>
      <w:r>
        <w:rPr>
          <w:szCs w:val="18"/>
          <w:cs/>
          <w:lang w:bidi="th-TH"/>
        </w:rPr>
        <w:t xml:space="preserve">ที่ใช้ได้สำหรับ </w:t>
      </w:r>
      <w:r>
        <w:t xml:space="preserve">Enterprise CAL Suite </w:t>
      </w:r>
      <w:r>
        <w:rPr>
          <w:szCs w:val="18"/>
          <w:cs/>
          <w:lang w:bidi="th-TH"/>
        </w:rPr>
        <w:t xml:space="preserve">ณ วันที่ </w:t>
      </w:r>
      <w:r>
        <w:t xml:space="preserve">30 </w:t>
      </w:r>
      <w:r>
        <w:rPr>
          <w:szCs w:val="18"/>
          <w:cs/>
          <w:lang w:bidi="th-TH"/>
        </w:rPr>
        <w:t xml:space="preserve">พฤศจิกายน </w:t>
      </w:r>
      <w:r>
        <w:t>2014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ลูกค้าที่มีคุณสมบัติตามที่กำห</w:t>
      </w:r>
      <w:r>
        <w:rPr>
          <w:szCs w:val="18"/>
          <w:cs/>
          <w:lang w:bidi="th-TH"/>
        </w:rPr>
        <w:t xml:space="preserve">นดซึ่งได้รับอนุญาตให้ใช้สิทธิสำหรับ </w:t>
      </w:r>
      <w:r>
        <w:t xml:space="preserve">Microsoft 365 </w:t>
      </w:r>
      <w:r>
        <w:rPr>
          <w:szCs w:val="18"/>
          <w:cs/>
          <w:lang w:bidi="th-TH"/>
        </w:rPr>
        <w:t xml:space="preserve">หรือการรวม </w:t>
      </w:r>
      <w:r>
        <w:t xml:space="preserve">Office 365 </w:t>
      </w:r>
      <w:r>
        <w:rPr>
          <w:szCs w:val="18"/>
          <w:cs/>
          <w:lang w:bidi="th-TH"/>
        </w:rPr>
        <w:t xml:space="preserve">และ </w:t>
      </w:r>
      <w:r>
        <w:t xml:space="preserve">Enterprise Mobility + Security </w:t>
      </w:r>
      <w:r>
        <w:rPr>
          <w:szCs w:val="18"/>
          <w:cs/>
          <w:lang w:bidi="th-TH"/>
        </w:rPr>
        <w:t xml:space="preserve">จะมีการเข้าถึง </w:t>
      </w:r>
      <w:r>
        <w:t xml:space="preserve">Exchange Online Archiving for Exchange Server </w:t>
      </w:r>
      <w:r>
        <w:rPr>
          <w:szCs w:val="18"/>
          <w:cs/>
          <w:lang w:bidi="th-TH"/>
        </w:rPr>
        <w:t xml:space="preserve">ในแบบเดียวกันกับที่ </w:t>
      </w:r>
      <w:r>
        <w:t xml:space="preserve">Enterprise CAL Suite </w:t>
      </w:r>
      <w:r>
        <w:rPr>
          <w:szCs w:val="18"/>
          <w:cs/>
          <w:lang w:bidi="th-TH"/>
        </w:rPr>
        <w:t>จัดไว้ให้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54" w:name="_Sec602"/>
      <w:r>
        <w:t>Core Infrastructure Server (CIS) Suite</w:t>
      </w:r>
      <w:bookmarkEnd w:id="54"/>
      <w:r>
        <w:fldChar w:fldCharType="begin"/>
      </w:r>
      <w:r>
        <w:instrText xml:space="preserve"> TC "</w:instrText>
      </w:r>
      <w:bookmarkStart w:id="55" w:name="_Toc499822417"/>
      <w:r>
        <w:instrText>Core Infrastructure Server (CIS) Suite</w:instrText>
      </w:r>
      <w:bookmarkEnd w:id="55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56" w:name="_Sec603"/>
      <w:r>
        <w:lastRenderedPageBreak/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1"/>
        <w:gridCol w:w="615"/>
        <w:gridCol w:w="608"/>
        <w:gridCol w:w="615"/>
        <w:gridCol w:w="611"/>
        <w:gridCol w:w="612"/>
        <w:gridCol w:w="616"/>
        <w:gridCol w:w="617"/>
        <w:gridCol w:w="684"/>
        <w:gridCol w:w="638"/>
        <w:gridCol w:w="616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</w:instrText>
            </w:r>
            <w:r>
              <w:rPr>
                <w:szCs w:val="16"/>
                <w:cs/>
                <w:lang w:bidi="th-TH"/>
              </w:rPr>
              <w:instrText>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Core Infrastructure Server Suite Standard (2-packs of Core Licenses)</w:t>
            </w:r>
            <w:r>
              <w:fldChar w:fldCharType="begin"/>
            </w:r>
            <w:r>
              <w:instrText xml:space="preserve"> XE "Core Infrastructure Server Suite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Infrastructure Server Suite Standard (16-packs of Core Licenses)</w:t>
            </w:r>
            <w:r>
              <w:fldChar w:fldCharType="begin"/>
            </w:r>
            <w:r>
              <w:instrText xml:space="preserve"> XE "Core Infrastructure Server Suite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Core Infrastructure Server Suite Datacenter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Infrastructure Server Suite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Core Infrastructure Server Suite Datacenter (16-packs of Core Licenses)</w:t>
            </w:r>
            <w:r>
              <w:fldChar w:fldCharType="begin"/>
            </w:r>
            <w:r>
              <w:instrText xml:space="preserve"> XE "Core Infrastructure Server Suite Datacenter (16-packs of Core L</w:instrText>
            </w:r>
            <w:r>
              <w:instrText xml:space="preserve">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Standard Premium Assurance Add-on (2 pack-Core License)</w:t>
            </w:r>
            <w:r>
              <w:fldChar w:fldCharType="begin"/>
            </w:r>
            <w:r>
              <w:instrText xml:space="preserve"> XE "Windows Server Standard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Datacenter Premium Assurance Add-on (2 pack-Core License)</w:t>
            </w:r>
            <w:r>
              <w:fldChar w:fldCharType="begin"/>
            </w:r>
            <w:r>
              <w:instrText xml:space="preserve"> XE "Windows Server Datacenter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57" w:name="_Sec604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รุ่นก่อนหน้า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</w:t>
            </w:r>
            <w:r>
              <w:rPr>
                <w:color w:val="404040"/>
                <w:szCs w:val="16"/>
                <w:cs/>
                <w:lang w:bidi="th-TH"/>
              </w:rPr>
              <w:t>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2.1 </w:t>
      </w:r>
      <w:r>
        <w:rPr>
          <w:bCs/>
          <w:szCs w:val="18"/>
          <w:cs/>
          <w:lang w:bidi="th-TH"/>
        </w:rPr>
        <w:t xml:space="preserve">ซอฟต์แวร์ที่รวมอยู่ใน </w:t>
      </w:r>
      <w:r>
        <w:t>CIS Suite Standard</w:t>
      </w:r>
    </w:p>
    <w:p w:rsidR="006D0EBC" w:rsidRDefault="00EF22FE">
      <w:pPr>
        <w:pStyle w:val="ProductList-Body"/>
      </w:pPr>
      <w:r>
        <w:t xml:space="preserve">CIS Suite Standard </w:t>
      </w:r>
      <w:r>
        <w:rPr>
          <w:szCs w:val="18"/>
          <w:cs/>
          <w:lang w:bidi="th-TH"/>
        </w:rPr>
        <w:t xml:space="preserve">จะมีรุ่นล่าสุดของ </w:t>
      </w:r>
      <w:r>
        <w:t xml:space="preserve">Windows Server Standard </w:t>
      </w:r>
      <w:r>
        <w:rPr>
          <w:szCs w:val="18"/>
          <w:cs/>
          <w:lang w:bidi="th-TH"/>
        </w:rPr>
        <w:t xml:space="preserve">และ </w:t>
      </w:r>
      <w:r>
        <w:t>Syste</w:t>
      </w:r>
      <w:r>
        <w:t xml:space="preserve">m Center Standard </w:t>
      </w:r>
      <w:r>
        <w:rPr>
          <w:szCs w:val="18"/>
          <w:cs/>
          <w:lang w:bidi="th-TH"/>
        </w:rPr>
        <w:t xml:space="preserve">ที่พร้อมใช้งานในระหว่างความคุ้มครอง </w:t>
      </w:r>
      <w:r>
        <w:t xml:space="preserve">SA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2.2 </w:t>
      </w:r>
      <w:r>
        <w:rPr>
          <w:bCs/>
          <w:szCs w:val="18"/>
          <w:cs/>
          <w:lang w:bidi="th-TH"/>
        </w:rPr>
        <w:t xml:space="preserve">ซอฟต์แวร์ที่รวมอยู่ใน </w:t>
      </w:r>
      <w:r>
        <w:t>CIS Suite Datacenter</w:t>
      </w:r>
    </w:p>
    <w:p w:rsidR="006D0EBC" w:rsidRDefault="00EF22FE">
      <w:pPr>
        <w:pStyle w:val="ProductList-Body"/>
      </w:pPr>
      <w:r>
        <w:t xml:space="preserve">CIS Suite Datacenter </w:t>
      </w:r>
      <w:r>
        <w:rPr>
          <w:szCs w:val="18"/>
          <w:cs/>
          <w:lang w:bidi="th-TH"/>
        </w:rPr>
        <w:t xml:space="preserve">จะมีรุ่นล่าสุดของ </w:t>
      </w:r>
      <w:r>
        <w:t xml:space="preserve">Windows Server Datacenter </w:t>
      </w:r>
      <w:r>
        <w:rPr>
          <w:szCs w:val="18"/>
          <w:cs/>
          <w:lang w:bidi="th-TH"/>
        </w:rPr>
        <w:t xml:space="preserve">และ </w:t>
      </w:r>
      <w:r>
        <w:t xml:space="preserve">System Center Datacenter </w:t>
      </w:r>
      <w:r>
        <w:rPr>
          <w:szCs w:val="18"/>
          <w:cs/>
          <w:lang w:bidi="th-TH"/>
        </w:rPr>
        <w:t xml:space="preserve">ที่พร้อมใช้งานในระหว่างความคุ้มครอง </w:t>
      </w:r>
      <w:r>
        <w:t xml:space="preserve">SA </w:t>
      </w:r>
      <w:r>
        <w:rPr>
          <w:szCs w:val="18"/>
          <w:cs/>
          <w:lang w:bidi="th-TH"/>
        </w:rPr>
        <w:t>ของลูกค้</w:t>
      </w:r>
      <w:r>
        <w:rPr>
          <w:szCs w:val="18"/>
          <w:cs/>
          <w:lang w:bidi="th-TH"/>
        </w:rPr>
        <w:t>า</w:t>
      </w:r>
    </w:p>
    <w:p w:rsidR="006D0EBC" w:rsidRDefault="00EF22FE">
      <w:pPr>
        <w:pStyle w:val="ProductList-Offering1SubSection"/>
        <w:outlineLvl w:val="2"/>
      </w:pPr>
      <w:bookmarkStart w:id="58" w:name="_Sec605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ซอฟต์</w:t>
            </w:r>
            <w:r>
              <w:rPr>
                <w:color w:val="404040"/>
                <w:szCs w:val="16"/>
                <w:cs/>
                <w:lang w:bidi="th-TH"/>
              </w:rPr>
              <w:t xml:space="preserve">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สิทธิการใช้ที่เกี่ยวข้อง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การเข้าถึงและใช้ซอฟต์แวร์ </w:t>
      </w:r>
      <w:r>
        <w:t xml:space="preserve">CIS Suite </w:t>
      </w:r>
      <w:r>
        <w:rPr>
          <w:szCs w:val="18"/>
          <w:cs/>
          <w:lang w:bidi="th-TH"/>
        </w:rPr>
        <w:t xml:space="preserve">ของลูกค้าจะอยู่ภายใต้ข้อกำหนดสิทธิการใช้งานที่ใช้บังคับสำหรับแต่ละผลิตภัณฑ์ที่มีซอฟต์แวร์ </w:t>
      </w:r>
      <w:r>
        <w:t xml:space="preserve">CIS Suite </w:t>
      </w:r>
      <w:r>
        <w:rPr>
          <w:szCs w:val="18"/>
          <w:cs/>
          <w:lang w:bidi="th-TH"/>
        </w:rPr>
        <w:t xml:space="preserve">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</w:t>
      </w:r>
      <w:r>
        <w:t xml:space="preserve">CIS Suite </w:t>
      </w:r>
      <w:r>
        <w:rPr>
          <w:szCs w:val="18"/>
          <w:cs/>
          <w:lang w:bidi="th-TH"/>
        </w:rPr>
        <w:t>นั้น จำนว</w:t>
      </w:r>
      <w:r>
        <w:rPr>
          <w:szCs w:val="18"/>
          <w:cs/>
          <w:lang w:bidi="th-TH"/>
        </w:rPr>
        <w:t>นของ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</w:instrText>
      </w:r>
      <w:r>
        <w:rPr>
          <w:szCs w:val="18"/>
          <w:cs/>
          <w:lang w:bidi="th-TH"/>
        </w:rPr>
        <w:instrText>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แกนประมวลผลทางกายภาพ </w:t>
      </w:r>
      <w:r>
        <w:rPr>
          <w:color w:val="0563C1"/>
        </w:rPr>
        <w:t>(Physical Core)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เซิร์ฟเวอร์ที่ได้รับสิทธิใช้งาน</w:t>
      </w:r>
      <w:r>
        <w:fldChar w:fldCharType="end"/>
      </w:r>
      <w:r>
        <w:rPr>
          <w:szCs w:val="18"/>
          <w:cs/>
          <w:lang w:bidi="th-TH"/>
        </w:rPr>
        <w:t xml:space="preserve">โดยอยู่ภายใต้จำนวนอย่างน้อย </w:t>
      </w:r>
      <w:r>
        <w:t xml:space="preserve">8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</w:instrText>
      </w:r>
      <w:r>
        <w:rPr>
          <w:szCs w:val="18"/>
          <w:cs/>
          <w:lang w:bidi="th-TH"/>
        </w:rPr>
        <w:instrText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</w:instrText>
      </w:r>
      <w:r>
        <w:rPr>
          <w:szCs w:val="18"/>
          <w:cs/>
          <w:lang w:bidi="th-TH"/>
        </w:rPr>
        <w:instrText>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ต่อตัวประมวลผลทางกายภาพ </w:t>
      </w:r>
      <w:r>
        <w:rPr>
          <w:color w:val="0563C1"/>
        </w:rPr>
        <w:t>(Physical Processor)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และมีสิทธิการใช้งานอย่างน้อย </w:t>
      </w:r>
      <w:r>
        <w:t xml:space="preserve">16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หนึ่งเซิร์ฟเวอร์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</w:instrText>
      </w:r>
      <w:r>
        <w:rPr>
          <w:szCs w:val="18"/>
          <w:cs/>
          <w:lang w:bidi="th-TH"/>
        </w:rPr>
        <w:instrText>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ไปยัง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</w:instrText>
      </w:r>
      <w:r>
        <w:rPr>
          <w:szCs w:val="18"/>
          <w:cs/>
          <w:lang w:bidi="th-TH"/>
        </w:rPr>
        <w:instrText>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สองสภาพแวดล้อมและจัดการ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</w:instrText>
      </w:r>
      <w:r>
        <w:rPr>
          <w:szCs w:val="18"/>
          <w:cs/>
          <w:lang w:bidi="th-TH"/>
        </w:rPr>
        <w:instrText>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3.2 </w:t>
      </w:r>
      <w:r>
        <w:rPr>
          <w:bCs/>
          <w:szCs w:val="18"/>
          <w:cs/>
          <w:lang w:bidi="th-TH"/>
        </w:rPr>
        <w:t>การโอนสิทธิการใช้งานเซิร์ฟเวอร์และส</w:t>
      </w:r>
      <w:r>
        <w:rPr>
          <w:bCs/>
          <w:szCs w:val="18"/>
          <w:cs/>
          <w:lang w:bidi="th-TH"/>
        </w:rPr>
        <w:t>ิทธิการใช้งานการจัดการ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เพื่อวัตถุประสงค์ในการนำข้อกำหนดสิทธิการใช้งานสำหรับ </w:t>
      </w:r>
      <w:r>
        <w:t xml:space="preserve">Windows Server </w:t>
      </w:r>
      <w:r>
        <w:rPr>
          <w:szCs w:val="18"/>
          <w:cs/>
          <w:lang w:bidi="th-TH"/>
        </w:rPr>
        <w:t xml:space="preserve">และ </w:t>
      </w:r>
      <w:r>
        <w:t xml:space="preserve">System Center </w:t>
      </w:r>
      <w:r>
        <w:rPr>
          <w:szCs w:val="18"/>
          <w:cs/>
          <w:lang w:bidi="th-TH"/>
        </w:rPr>
        <w:t xml:space="preserve">มาใช้กับการใช้ </w:t>
      </w:r>
      <w:r>
        <w:t xml:space="preserve">CIS Suite </w:t>
      </w:r>
      <w:r>
        <w:rPr>
          <w:szCs w:val="18"/>
          <w:cs/>
          <w:lang w:bidi="th-TH"/>
        </w:rPr>
        <w:t xml:space="preserve">ของลูกค้า จะถือว่าลูกค้าได้โอนสิทธิการใช้งาน </w:t>
      </w:r>
      <w:r>
        <w:t xml:space="preserve">Windows Server </w:t>
      </w:r>
      <w:r>
        <w:rPr>
          <w:szCs w:val="18"/>
          <w:cs/>
          <w:lang w:bidi="th-TH"/>
        </w:rPr>
        <w:t xml:space="preserve">และ </w:t>
      </w:r>
      <w:r>
        <w:t xml:space="preserve">System Center </w:t>
      </w:r>
      <w:r>
        <w:rPr>
          <w:szCs w:val="18"/>
          <w:cs/>
          <w:lang w:bidi="th-TH"/>
        </w:rPr>
        <w:t>ให้กับ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</w:instrText>
      </w:r>
      <w:r>
        <w:rPr>
          <w:szCs w:val="18"/>
          <w:cs/>
          <w:lang w:bidi="th-TH"/>
        </w:rPr>
        <w:instrText>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ในจำนวนที่เท่ากับจำนวนสิทธ</w:t>
      </w:r>
      <w:r>
        <w:rPr>
          <w:szCs w:val="18"/>
          <w:cs/>
          <w:lang w:bidi="th-TH"/>
        </w:rPr>
        <w:t xml:space="preserve">ิการใช้งาน </w:t>
      </w:r>
      <w:r>
        <w:t xml:space="preserve">CIS Suite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rPr>
          <w:szCs w:val="18"/>
          <w:cs/>
          <w:lang w:bidi="th-TH"/>
        </w:rPr>
        <w:t>ที่โอนให้กับ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3.3 </w:t>
      </w:r>
      <w:r>
        <w:rPr>
          <w:bCs/>
          <w:szCs w:val="18"/>
          <w:cs/>
          <w:lang w:bidi="th-TH"/>
        </w:rPr>
        <w:t>ข้อกำหนดเพิ่มเติม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ลูกค้าสามารถใช้งานรุ่นก่อนหน้าหรือรุ่นที่ต่ำลงของแต่ละผลิตภัณฑ์ใดๆ ที่รวมอยู่ใน </w:t>
      </w:r>
      <w:r>
        <w:t xml:space="preserve">CIS Suite </w:t>
      </w:r>
      <w:r>
        <w:rPr>
          <w:szCs w:val="18"/>
          <w:cs/>
          <w:lang w:bidi="th-TH"/>
        </w:rPr>
        <w:t>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</w:instrText>
      </w:r>
      <w:r>
        <w:instrText xml:space="preserve">AutoTextList   \s NoStyle \t "External Connector License </w:instrText>
      </w:r>
      <w:r>
        <w:rPr>
          <w:szCs w:val="18"/>
          <w:cs/>
          <w:lang w:bidi="th-TH"/>
        </w:rP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</w:instrText>
      </w:r>
      <w:r>
        <w:instrText xml:space="preserve">" </w:instrText>
      </w:r>
      <w:r>
        <w:fldChar w:fldCharType="separate"/>
      </w:r>
      <w:r>
        <w:rPr>
          <w:color w:val="0563C1"/>
        </w:rPr>
        <w:t>External Connecto</w:t>
      </w:r>
      <w:r>
        <w:rPr>
          <w:color w:val="0563C1"/>
        </w:rPr>
        <w:t>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สิทธิการใช้งานการจัดการ หมายถึงสิทธิการใช้งาน</w:instrText>
      </w:r>
      <w:r>
        <w:rPr>
          <w:szCs w:val="18"/>
          <w:cs/>
          <w:lang w:bidi="th-TH"/>
        </w:rPr>
        <w:instrText xml:space="preserve">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ขึ้นไปโดยซอฟต์แวร์เซิร์ฟเวอร์รุ่นที่เกี่ยวข้องหรือซอฟต์แวร์เซิร์ฟเวอร์รุ่นก่อนหน้า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>ให้กับผู้ใช้หรืออุปกรณ์สำหรับการเข้าใช้และการจัดการ ตามที่ร</w:t>
      </w:r>
      <w:r>
        <w:rPr>
          <w:szCs w:val="18"/>
          <w:cs/>
          <w:lang w:bidi="th-TH"/>
        </w:rPr>
        <w:t>ะบุอยู่ในข้อกำหนดผลิตภัณฑ์จะยังคงมีผลสมบูรณ์และบังคับใช้ได้</w:t>
      </w:r>
    </w:p>
    <w:p w:rsidR="006D0EBC" w:rsidRDefault="00EF22FE">
      <w:pPr>
        <w:pStyle w:val="ProductList-Offering1SubSection"/>
        <w:outlineLvl w:val="2"/>
      </w:pPr>
      <w:bookmarkStart w:id="59" w:name="_Sec606"/>
      <w:r>
        <w:lastRenderedPageBreak/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</w:instrText>
            </w:r>
            <w:r>
              <w:rPr>
                <w:szCs w:val="16"/>
                <w:cs/>
                <w:lang w:bidi="th-TH"/>
              </w:rPr>
              <w:instrText xml:space="preserve">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</w:instrText>
            </w:r>
            <w:r>
              <w:rPr>
                <w:szCs w:val="16"/>
                <w:cs/>
                <w:lang w:bidi="th-TH"/>
              </w:rPr>
              <w:instrText xml:space="preserve">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</w:instrText>
            </w:r>
            <w:r>
              <w:rPr>
                <w:szCs w:val="16"/>
                <w:cs/>
                <w:lang w:bidi="th-TH"/>
              </w:rPr>
              <w:instrText xml:space="preserve">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Product Li</w:t>
              </w:r>
              <w:r>
                <w:rPr>
                  <w:color w:val="00467F"/>
                  <w:u w:val="single"/>
                </w:rPr>
                <w:t xml:space="preserve">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  <w:r>
              <w:rPr>
                <w:szCs w:val="16"/>
                <w:cs/>
                <w:lang w:bidi="th-TH"/>
              </w:rPr>
              <w:t xml:space="preserve">และ </w:t>
            </w:r>
            <w:hyperlink r:id="rId4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ตุลาคม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rPr>
                <w:szCs w:val="16"/>
                <w:cs/>
                <w:lang w:bidi="th-TH"/>
              </w:rPr>
              <w:instrText xml:space="preserve">สิทธิที่เทียบเท่ากับ </w:instrText>
            </w:r>
            <w:r>
              <w:instrText xml:space="preserve">SA: Software SL </w:instrText>
            </w:r>
            <w:r>
              <w:rPr>
                <w:szCs w:val="16"/>
                <w:cs/>
                <w:lang w:bidi="th-TH"/>
              </w:rPr>
              <w:instrText xml:space="preserve">ที่ได้รับตาม </w:instrText>
            </w:r>
            <w:r>
              <w:instrText xml:space="preserve">Server and Cloud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Microsoft Products and Services Agreement </w:instrText>
            </w:r>
            <w:r>
              <w:rPr>
                <w:szCs w:val="16"/>
                <w:cs/>
                <w:lang w:bidi="th-TH"/>
              </w:rPr>
              <w:instrText xml:space="preserve">มอบสิทธิและสิทธิประโยชน์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ที่เหมือนกัน ในระหว่างระยะเวลาการเป็นสมาชิกในแบบสิทธิการใช้งานที่มีความ</w:instrText>
            </w:r>
            <w:r>
              <w:rPr>
                <w:szCs w:val="16"/>
                <w:cs/>
                <w:lang w:bidi="th-TH"/>
              </w:rPr>
              <w:instrText xml:space="preserve">คุ้มครอง </w:instrText>
            </w:r>
            <w:r>
              <w:instrText xml:space="preserve">SA"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4.1 Microsoft Azure Hybrid Use Benefit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โปรดดู</w:t>
      </w:r>
      <w:hyperlink w:anchor="_Sec624">
        <w:r>
          <w:rPr>
            <w:color w:val="00467F"/>
            <w:szCs w:val="18"/>
            <w:u w:val="single"/>
            <w:cs/>
            <w:lang w:bidi="th-TH"/>
          </w:rPr>
          <w:t xml:space="preserve">ข้อ </w:t>
        </w:r>
        <w:r>
          <w:rPr>
            <w:color w:val="00467F"/>
            <w:u w:val="single"/>
          </w:rPr>
          <w:t xml:space="preserve">7. Microsoft Azure Hybrid Use Benefit </w:t>
        </w:r>
      </w:hyperlink>
      <w:r>
        <w:rPr>
          <w:szCs w:val="18"/>
          <w:cs/>
          <w:lang w:bidi="th-TH"/>
        </w:rPr>
        <w:t xml:space="preserve">ของรายการผลิตภัณฑ์ของ </w:t>
      </w:r>
      <w:r>
        <w:t xml:space="preserve">Microsoft Azure </w:t>
      </w:r>
      <w:r>
        <w:rPr>
          <w:szCs w:val="18"/>
          <w:cs/>
          <w:lang w:bidi="th-TH"/>
        </w:rPr>
        <w:t xml:space="preserve">สำหรับการปรับใช้ภาพ </w:t>
      </w:r>
      <w:r>
        <w:t xml:space="preserve">Windows Server </w:t>
      </w:r>
      <w:r>
        <w:rPr>
          <w:szCs w:val="18"/>
          <w:cs/>
          <w:lang w:bidi="th-TH"/>
        </w:rPr>
        <w:t xml:space="preserve">บน </w:t>
      </w:r>
      <w:r>
        <w:t>Microsoft Azure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4.2 </w:t>
      </w:r>
      <w:r>
        <w:rPr>
          <w:bCs/>
          <w:szCs w:val="18"/>
          <w:cs/>
          <w:lang w:bidi="th-TH"/>
        </w:rPr>
        <w:t>การวางจำหน่ายช่องทางครึ่งปี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>ที่ใช้ได้ใน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CIS Suite Standard </w:t>
      </w:r>
      <w:r>
        <w:rPr>
          <w:szCs w:val="18"/>
          <w:cs/>
          <w:lang w:bidi="th-TH"/>
        </w:rPr>
        <w:t xml:space="preserve">หรือ </w:t>
      </w:r>
      <w:r>
        <w:t xml:space="preserve">Datacenter </w:t>
      </w:r>
      <w:r>
        <w:rPr>
          <w:szCs w:val="18"/>
          <w:cs/>
          <w:lang w:bidi="th-TH"/>
        </w:rPr>
        <w:t xml:space="preserve">และในสิทธิการใช้งาน </w:t>
      </w:r>
      <w:r>
        <w:t xml:space="preserve">Windows Server Base Access </w:t>
      </w:r>
      <w:r>
        <w:rPr>
          <w:szCs w:val="18"/>
          <w:cs/>
          <w:lang w:bidi="th-TH"/>
        </w:rPr>
        <w:t xml:space="preserve">และสิทธิการใช้งาน </w:t>
      </w:r>
      <w:r>
        <w:t>Windows Server Additive Access (</w:t>
      </w:r>
      <w:r>
        <w:rPr>
          <w:szCs w:val="18"/>
          <w:cs/>
          <w:lang w:bidi="th-TH"/>
        </w:rPr>
        <w:t>แล้วแต่ความเหมาะสม</w:t>
      </w:r>
      <w:r>
        <w:t xml:space="preserve">) </w:t>
      </w:r>
      <w:r>
        <w:rPr>
          <w:szCs w:val="18"/>
          <w:cs/>
          <w:lang w:bidi="th-TH"/>
        </w:rPr>
        <w:t xml:space="preserve">จะสามารถติดตั้ง ใช้ และจัดการการวางจำหน่ายช่องทางครึ่งปีได้ </w:t>
      </w:r>
      <w:r>
        <w:t>(</w:t>
      </w:r>
      <w:r>
        <w:rPr>
          <w:szCs w:val="18"/>
          <w:cs/>
          <w:lang w:bidi="th-TH"/>
        </w:rPr>
        <w:t xml:space="preserve">รวมถึงการวางจำหน่ายทั้ง </w:t>
      </w:r>
      <w:r>
        <w:t xml:space="preserve">Pilot </w:t>
      </w:r>
      <w:r>
        <w:rPr>
          <w:szCs w:val="18"/>
          <w:cs/>
          <w:lang w:bidi="th-TH"/>
        </w:rPr>
        <w:t xml:space="preserve">และ </w:t>
      </w:r>
      <w:r>
        <w:t xml:space="preserve">Broad) </w:t>
      </w:r>
      <w:r>
        <w:rPr>
          <w:szCs w:val="18"/>
          <w:cs/>
          <w:lang w:bidi="th-TH"/>
        </w:rPr>
        <w:t>ใ</w:t>
      </w:r>
      <w:r>
        <w:rPr>
          <w:szCs w:val="18"/>
          <w:cs/>
          <w:lang w:bidi="th-TH"/>
        </w:rPr>
        <w:t>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</w:t>
      </w:r>
      <w:r>
        <w:rPr>
          <w:color w:val="0563C1"/>
          <w:szCs w:val="18"/>
          <w:cs/>
          <w:lang w:bidi="th-TH"/>
        </w:rPr>
        <w:t>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เพื่อวัตถุประสงค์ในการอนุญาตให้ใช้สิทธิผลิตภัณฑ์ เซิร์ฟเวอร์นาโนที่วางจำหน่ายพร้อมกับ </w:t>
      </w:r>
      <w:r>
        <w:t xml:space="preserve">Windows Server 2016 </w:t>
      </w:r>
      <w:r>
        <w:rPr>
          <w:szCs w:val="18"/>
          <w:cs/>
          <w:lang w:bidi="th-TH"/>
        </w:rPr>
        <w:t>จะถือว่าเป็นการวางจำหน่ายช่องทางครึ่งปี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4.3 System Center Configuration Manager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SA </w:t>
      </w:r>
      <w:r>
        <w:rPr>
          <w:szCs w:val="18"/>
          <w:cs/>
          <w:lang w:bidi="th-TH"/>
        </w:rPr>
        <w:t>ที่ใช้งานได้ บนสิทธ</w:t>
      </w:r>
      <w:r>
        <w:rPr>
          <w:szCs w:val="18"/>
          <w:cs/>
          <w:lang w:bidi="th-TH"/>
        </w:rPr>
        <w:t xml:space="preserve">ิการใช้งาน </w:t>
      </w:r>
      <w:r>
        <w:t xml:space="preserve">CIS Suite Standard </w:t>
      </w:r>
      <w:r>
        <w:rPr>
          <w:szCs w:val="18"/>
          <w:cs/>
          <w:lang w:bidi="th-TH"/>
        </w:rPr>
        <w:t xml:space="preserve">หรือ </w:t>
      </w:r>
      <w:r>
        <w:t xml:space="preserve">Datacenter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rPr>
          <w:szCs w:val="18"/>
          <w:cs/>
          <w:lang w:bidi="th-TH"/>
        </w:rPr>
        <w:t xml:space="preserve">สามารถติดตั้งและใช้งานตัวเลือก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>System Center Configuration Manager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4.4 Software</w:t>
      </w:r>
      <w:r>
        <w:t xml:space="preserve"> Assurance Rights and Benefits </w:t>
      </w:r>
      <w:r>
        <w:rPr>
          <w:bCs/>
          <w:szCs w:val="18"/>
          <w:cs/>
          <w:lang w:bidi="th-TH"/>
        </w:rPr>
        <w:t>สำหรับสิทธิการใช้งานจากการสมัคร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สิทธิการเป็นสมาชิกใดๆ ที่ลูกค้าได้รับภายใต้ </w:t>
      </w:r>
      <w:r>
        <w:t xml:space="preserve">SCE </w:t>
      </w:r>
      <w:r>
        <w:rPr>
          <w:szCs w:val="18"/>
          <w:cs/>
          <w:lang w:bidi="th-TH"/>
        </w:rPr>
        <w:t xml:space="preserve">จะให้สิทธิและสิทธิประโยชน์ของ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เหมือนกันในระหว่างระยะเวลาของสิทธิการเป็นสมาชิก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</w:instrText>
      </w:r>
      <w:r>
        <w:rPr>
          <w:szCs w:val="18"/>
          <w:cs/>
          <w:lang w:bidi="th-TH"/>
        </w:rPr>
        <w:instrText>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rPr>
          <w:szCs w:val="18"/>
          <w:cs/>
          <w:lang w:bidi="th-TH"/>
        </w:rPr>
        <w:t xml:space="preserve">ที่มีการคุ้มครอง </w:t>
      </w:r>
      <w:r>
        <w:t>SA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4.5 Server and Cloud Enrollment (SCE) - </w:t>
      </w:r>
      <w:r>
        <w:rPr>
          <w:bCs/>
          <w:szCs w:val="18"/>
          <w:cs/>
          <w:lang w:bidi="th-TH"/>
        </w:rPr>
        <w:t xml:space="preserve">สิทธิในการจัดการ </w:t>
      </w:r>
      <w:r>
        <w:t xml:space="preserve">OSE </w:t>
      </w:r>
      <w:r>
        <w:rPr>
          <w:bCs/>
          <w:szCs w:val="18"/>
          <w:cs/>
          <w:lang w:bidi="th-TH"/>
        </w:rPr>
        <w:t xml:space="preserve">บน </w:t>
      </w:r>
      <w:r>
        <w:t xml:space="preserve">Microsoft Azure </w:t>
      </w:r>
      <w:r>
        <w:rPr>
          <w:bCs/>
          <w:szCs w:val="18"/>
          <w:cs/>
          <w:lang w:bidi="th-TH"/>
        </w:rPr>
        <w:t xml:space="preserve">ภายใต้สิทธิการใช้งาน </w:t>
      </w:r>
      <w:r>
        <w:t>CIS Suite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 xml:space="preserve">SCE </w:t>
      </w:r>
      <w:r>
        <w:rPr>
          <w:szCs w:val="18"/>
          <w:cs/>
          <w:lang w:bidi="th-TH"/>
        </w:rPr>
        <w:t>ที่ได้มีคุณสมบัติตรงตามข้อกำหนดความคุ้มครองของการลงทะเบียน และได้รั</w:t>
      </w:r>
      <w:r>
        <w:rPr>
          <w:szCs w:val="18"/>
          <w:cs/>
          <w:lang w:bidi="th-TH"/>
        </w:rPr>
        <w:t xml:space="preserve">บสิทธิการใช้งานและกำลังใช้ชุด </w:t>
      </w:r>
      <w:r>
        <w:t xml:space="preserve">CIS Suite </w:t>
      </w:r>
      <w:r>
        <w:rPr>
          <w:szCs w:val="18"/>
          <w:cs/>
          <w:lang w:bidi="th-TH"/>
        </w:rPr>
        <w:t xml:space="preserve">ในการจัดการ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>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ในศูนย์ข้อมูลของตนเองยังสามารถใช้ซอฟต์แวร์ </w:t>
      </w:r>
      <w:r>
        <w:t xml:space="preserve">System Center </w:t>
      </w:r>
      <w:r>
        <w:rPr>
          <w:szCs w:val="18"/>
          <w:cs/>
          <w:lang w:bidi="th-TH"/>
        </w:rPr>
        <w:t xml:space="preserve">ที่ได้รับสิทธิการใช้งานภายใต้ </w:t>
      </w:r>
      <w:r>
        <w:t xml:space="preserve">CIS Suite </w:t>
      </w:r>
      <w:r>
        <w:rPr>
          <w:szCs w:val="18"/>
          <w:cs/>
          <w:lang w:bidi="th-TH"/>
        </w:rPr>
        <w:t xml:space="preserve">เพื่อจัดการ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ที่มีคุณสมบัติตามที่กำ</w:t>
      </w:r>
      <w:r>
        <w:rPr>
          <w:szCs w:val="18"/>
          <w:cs/>
          <w:lang w:bidi="th-TH"/>
        </w:rPr>
        <w:t xml:space="preserve">หนดของตนซึ่งใช้งานอยู่ภายใน </w:t>
      </w:r>
      <w:r>
        <w:t xml:space="preserve">Microsoft Azure </w:t>
      </w:r>
      <w:r>
        <w:rPr>
          <w:szCs w:val="18"/>
          <w:cs/>
          <w:lang w:bidi="th-TH"/>
        </w:rPr>
        <w:t xml:space="preserve">ได้ สำหรับสิทธิการใช้งานแกนประมวลผล </w:t>
      </w:r>
      <w:r>
        <w:t xml:space="preserve">CIS Suite core </w:t>
      </w:r>
      <w:r>
        <w:rPr>
          <w:szCs w:val="18"/>
          <w:cs/>
          <w:lang w:bidi="th-TH"/>
        </w:rPr>
        <w:t xml:space="preserve">ทุกๆ </w:t>
      </w:r>
      <w:r>
        <w:t xml:space="preserve">16 </w:t>
      </w:r>
      <w:r>
        <w:rPr>
          <w:szCs w:val="18"/>
          <w:cs/>
          <w:lang w:bidi="th-TH"/>
        </w:rPr>
        <w:t xml:space="preserve">สิทธิ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หรือแต่ละสิทธิการใช้งานตัวประมวลผล </w:t>
      </w:r>
      <w:r>
        <w:t xml:space="preserve">CIS Suite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ที่ครอบคลุมอยู่ใน </w:t>
      </w:r>
      <w:r>
        <w:t xml:space="preserve">SCE </w:t>
      </w:r>
      <w:r>
        <w:rPr>
          <w:szCs w:val="18"/>
          <w:cs/>
          <w:lang w:bidi="th-TH"/>
        </w:rPr>
        <w:t xml:space="preserve">ของลูกค้า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</w:instrText>
      </w:r>
      <w:r>
        <w:rPr>
          <w:szCs w:val="18"/>
          <w:cs/>
          <w:lang w:bidi="th-TH"/>
        </w:rPr>
        <w:instrText>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ที่มีคุณสมบัติตามที่กำหนดได้ไม่เกิน </w:t>
      </w:r>
      <w:r>
        <w:t xml:space="preserve">10 </w:t>
      </w:r>
      <w:r>
        <w:rPr>
          <w:szCs w:val="18"/>
          <w:cs/>
          <w:lang w:bidi="th-TH"/>
        </w:rPr>
        <w:t xml:space="preserve">สภาพแวดล้อมซึ่งใช้งานอยู่ภายใน </w:t>
      </w:r>
      <w:r>
        <w:t xml:space="preserve">Microsoft Azure </w:t>
      </w:r>
      <w:r>
        <w:rPr>
          <w:szCs w:val="18"/>
          <w:cs/>
          <w:lang w:bidi="th-TH"/>
        </w:rPr>
        <w:t xml:space="preserve">ได้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ที่มีคุณ</w:t>
      </w:r>
      <w:r>
        <w:rPr>
          <w:szCs w:val="18"/>
          <w:cs/>
          <w:lang w:bidi="th-TH"/>
        </w:rPr>
        <w:t>สมบัติตามที่กำหนดจะรวมถึงรายการต่อไปนี้</w:t>
      </w:r>
    </w:p>
    <w:p w:rsidR="006D0EBC" w:rsidRDefault="00EF22FE">
      <w:pPr>
        <w:pStyle w:val="ProductList-Body"/>
        <w:ind w:left="720"/>
      </w:pPr>
      <w:r>
        <w:t xml:space="preserve">• </w:t>
      </w:r>
      <w:r>
        <w:rPr>
          <w:szCs w:val="18"/>
          <w:cs/>
          <w:lang w:bidi="th-TH"/>
        </w:rPr>
        <w:t xml:space="preserve">อินสแตนซ์ของ </w:t>
      </w:r>
      <w:r>
        <w:t>Windows Server Virtual Machine (</w:t>
      </w:r>
      <w:r>
        <w:rPr>
          <w:szCs w:val="18"/>
          <w:cs/>
          <w:lang w:bidi="th-TH"/>
        </w:rPr>
        <w:t xml:space="preserve">รวมถึงอินสแตนซ์ที่ปรับใช้ภายใต้ </w:t>
      </w:r>
      <w:r>
        <w:t>Azure HUB)</w:t>
      </w:r>
    </w:p>
    <w:p w:rsidR="006D0EBC" w:rsidRDefault="00EF22FE">
      <w:pPr>
        <w:pStyle w:val="ProductList-Body"/>
        <w:ind w:left="720"/>
      </w:pPr>
      <w:r>
        <w:t xml:space="preserve">• </w:t>
      </w:r>
      <w:r>
        <w:rPr>
          <w:szCs w:val="18"/>
          <w:cs/>
          <w:lang w:bidi="th-TH"/>
        </w:rPr>
        <w:t xml:space="preserve">อินสแตนซ์ของ </w:t>
      </w:r>
      <w:r>
        <w:t>Cloud Services (</w:t>
      </w:r>
      <w:r>
        <w:rPr>
          <w:szCs w:val="18"/>
          <w:cs/>
          <w:lang w:bidi="th-TH"/>
        </w:rPr>
        <w:t>บทบาทเว็บและบทบาทผู้ดำเนินการ</w:t>
      </w:r>
      <w:r>
        <w:t>)</w:t>
      </w:r>
    </w:p>
    <w:p w:rsidR="006D0EBC" w:rsidRDefault="00EF22FE">
      <w:pPr>
        <w:pStyle w:val="ProductList-Body"/>
        <w:ind w:left="720"/>
      </w:pPr>
      <w:r>
        <w:t xml:space="preserve">• </w:t>
      </w:r>
      <w:r>
        <w:rPr>
          <w:szCs w:val="18"/>
          <w:cs/>
          <w:lang w:bidi="th-TH"/>
        </w:rPr>
        <w:t>บัญชีการจัดเก็บ</w:t>
      </w:r>
    </w:p>
    <w:p w:rsidR="006D0EBC" w:rsidRDefault="00EF22FE">
      <w:pPr>
        <w:pStyle w:val="ProductList-Body"/>
        <w:ind w:left="720"/>
      </w:pPr>
      <w:r>
        <w:t xml:space="preserve">• </w:t>
      </w:r>
      <w:r>
        <w:rPr>
          <w:szCs w:val="18"/>
          <w:cs/>
          <w:lang w:bidi="th-TH"/>
        </w:rPr>
        <w:t xml:space="preserve">ฐานข้อมูล </w:t>
      </w:r>
      <w:r>
        <w:t>SQL</w:t>
      </w:r>
    </w:p>
    <w:p w:rsidR="006D0EBC" w:rsidRDefault="00EF22FE">
      <w:pPr>
        <w:pStyle w:val="ProductList-Body"/>
        <w:ind w:left="720"/>
      </w:pPr>
      <w:r>
        <w:t xml:space="preserve">• </w:t>
      </w:r>
      <w:r>
        <w:rPr>
          <w:szCs w:val="18"/>
          <w:cs/>
          <w:lang w:bidi="th-TH"/>
        </w:rPr>
        <w:t>อินสแตนซ์เว็บไซต์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4.6 </w:t>
      </w:r>
      <w:r>
        <w:rPr>
          <w:bCs/>
          <w:szCs w:val="18"/>
          <w:cs/>
          <w:lang w:bidi="th-TH"/>
        </w:rPr>
        <w:t xml:space="preserve">ข้อเสนอการต่ออายุ </w:t>
      </w:r>
      <w:r>
        <w:t xml:space="preserve">Software Assurance </w:t>
      </w:r>
      <w:r>
        <w:rPr>
          <w:bCs/>
          <w:szCs w:val="18"/>
          <w:cs/>
          <w:lang w:bidi="th-TH"/>
        </w:rPr>
        <w:t xml:space="preserve">สำหรับ </w:t>
      </w:r>
      <w:r>
        <w:t xml:space="preserve">Windows Server </w:t>
      </w:r>
      <w:r>
        <w:rPr>
          <w:bCs/>
          <w:szCs w:val="18"/>
          <w:cs/>
          <w:lang w:bidi="th-TH"/>
        </w:rPr>
        <w:t xml:space="preserve">และ </w:t>
      </w:r>
      <w:r>
        <w:t>System Center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มี </w:t>
      </w:r>
      <w:r>
        <w:t xml:space="preserve">SA </w:t>
      </w:r>
      <w:r>
        <w:rPr>
          <w:szCs w:val="18"/>
          <w:cs/>
          <w:lang w:bidi="th-TH"/>
        </w:rPr>
        <w:t>ที่ใช้ได้สำห</w:t>
      </w:r>
      <w:r>
        <w:rPr>
          <w:szCs w:val="18"/>
          <w:cs/>
          <w:lang w:bidi="th-TH"/>
        </w:rPr>
        <w:t xml:space="preserve">รับทั้งผลิตภัณฑ์ในคอลัมน์ </w:t>
      </w:r>
      <w:r>
        <w:t xml:space="preserve">A </w:t>
      </w:r>
      <w:r>
        <w:rPr>
          <w:szCs w:val="18"/>
          <w:cs/>
          <w:lang w:bidi="th-TH"/>
        </w:rPr>
        <w:t xml:space="preserve">ของตารางด้านล่างนี้จะสามารถได้รับ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CIS Suite </w:t>
      </w:r>
      <w:r>
        <w:rPr>
          <w:szCs w:val="18"/>
          <w:cs/>
          <w:lang w:bidi="th-TH"/>
        </w:rPr>
        <w:t xml:space="preserve">ที่สอดคล้องกันในคอลัมน์ </w:t>
      </w:r>
      <w:r>
        <w:t xml:space="preserve">B </w:t>
      </w:r>
      <w:r>
        <w:rPr>
          <w:szCs w:val="18"/>
          <w:cs/>
          <w:lang w:bidi="th-TH"/>
        </w:rPr>
        <w:t>โดยไม่ต้องได้รับ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>CIS Suit</w:t>
      </w:r>
      <w:r>
        <w:t xml:space="preserve">e </w:t>
      </w:r>
      <w:r>
        <w:rPr>
          <w:szCs w:val="18"/>
          <w:cs/>
          <w:lang w:bidi="th-TH"/>
        </w:rP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5"/>
        <w:gridCol w:w="547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คอลัมน์ </w:t>
            </w:r>
            <w:r>
              <w:rPr>
                <w:color w:val="FFFFFF"/>
              </w:rP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คอลัมน์ </w:t>
            </w:r>
            <w:r>
              <w:rPr>
                <w:color w:val="FFFFFF"/>
              </w:rPr>
              <w:t>B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Standard (2-packs of Core Licenses) System Center Standard (2-packs of Core Licenses)</w:t>
            </w:r>
            <w:r>
              <w:fldChar w:fldCharType="begin"/>
            </w:r>
            <w:r>
              <w:instrText xml:space="preserve"> XE "System Center Standard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</w:t>
            </w:r>
            <w:r>
              <w:t xml:space="preserve"> Infrastructure Server Suite Standard (2-packs of Core Licenses)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Datacenter (2-packs of Core Licenses) System Center Datacenter (2-packs of Core Licenses)</w:t>
            </w:r>
            <w:r>
              <w:fldChar w:fldCharType="begin"/>
            </w:r>
            <w:r>
              <w:instrText xml:space="preserve"> XE "System Center Datacenter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</w:instrText>
            </w:r>
            <w:r>
              <w:instrText xml:space="preserve">nter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Infrastructure Server Suite Datacenter (2-packs of Core Licenses)</w:t>
            </w:r>
          </w:p>
        </w:tc>
      </w:tr>
    </w:tbl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ลูกค้าซื้อให้สิทธิการใช้งานหรือใช้ </w:t>
      </w:r>
      <w:r>
        <w:t xml:space="preserve">CIS Suite (Standard </w:t>
      </w:r>
      <w:r>
        <w:rPr>
          <w:szCs w:val="18"/>
          <w:cs/>
          <w:lang w:bidi="th-TH"/>
        </w:rPr>
        <w:t xml:space="preserve">หรือ </w:t>
      </w:r>
      <w:r>
        <w:t>Datacenter) u</w:t>
      </w:r>
      <w:r>
        <w:rPr>
          <w:szCs w:val="18"/>
          <w:cs/>
          <w:lang w:bidi="th-TH"/>
        </w:rPr>
        <w:t>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สิทธิการใช้งานที่มีคุณสมบัติตามที่กำหนด</w:t>
      </w:r>
      <w:r>
        <w:fldChar w:fldCharType="end"/>
      </w:r>
      <w:r>
        <w:rPr>
          <w:szCs w:val="18"/>
          <w:cs/>
          <w:lang w:bidi="th-TH"/>
        </w:rPr>
        <w:t xml:space="preserve">ซึ่งแสดงอยู่ในคอลัมน์ </w:t>
      </w:r>
      <w:r>
        <w:t xml:space="preserve">A </w:t>
      </w:r>
      <w:r>
        <w:rPr>
          <w:szCs w:val="18"/>
          <w:cs/>
          <w:lang w:bidi="th-TH"/>
        </w:rPr>
        <w:t xml:space="preserve">ของตนได้อีกต่อไป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</w:instrText>
      </w:r>
      <w:r>
        <w:rPr>
          <w:szCs w:val="18"/>
          <w:cs/>
          <w:lang w:bidi="th-TH"/>
        </w:rPr>
        <w:instrText>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และ </w:t>
      </w:r>
      <w:r>
        <w:t xml:space="preserve">SA </w:t>
      </w:r>
      <w:r>
        <w:rPr>
          <w:szCs w:val="18"/>
          <w:cs/>
          <w:lang w:bidi="th-TH"/>
        </w:rPr>
        <w:t>ที่ได้มาภายใต้ข้อตกลงของการเป็นสมาชิกไม่มีคุณสมบัติสำหรับข้อเสนอนี้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4.7 </w:t>
      </w:r>
      <w:r>
        <w:rPr>
          <w:bCs/>
          <w:szCs w:val="18"/>
          <w:cs/>
          <w:lang w:bidi="th-TH"/>
        </w:rPr>
        <w:t xml:space="preserve">สิทธิการใช้และการให้สิทธิการใช้งานที่เกี่ยวข้องกับการเปลี่ยนแปลงในรูปแบบของการให้สิทธิการใช้งาน </w:t>
      </w:r>
      <w:r>
        <w:t xml:space="preserve">– </w:t>
      </w:r>
      <w:r>
        <w:rPr>
          <w:bCs/>
          <w:szCs w:val="18"/>
          <w:cs/>
          <w:lang w:bidi="th-TH"/>
        </w:rPr>
        <w:t>สิทธิการใช้งานที่มีส</w:t>
      </w:r>
      <w:r>
        <w:rPr>
          <w:bCs/>
          <w:szCs w:val="18"/>
          <w:cs/>
          <w:lang w:bidi="th-TH"/>
        </w:rPr>
        <w:t>ิทธิ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คำว่า </w:t>
      </w:r>
      <w:r>
        <w:t>“</w:t>
      </w:r>
      <w:r>
        <w:rPr>
          <w:szCs w:val="18"/>
          <w:cs/>
          <w:lang w:bidi="th-TH"/>
        </w:rPr>
        <w:t>สิทธิการใช้งานที่มีสิทธิ</w:t>
      </w:r>
      <w:r>
        <w:t xml:space="preserve">” </w:t>
      </w:r>
      <w:r>
        <w:rPr>
          <w:szCs w:val="18"/>
          <w:cs/>
          <w:lang w:bidi="th-TH"/>
        </w:rPr>
        <w:t xml:space="preserve">ตามที่ให้คำจำกัดความไว้ในสิทธิการย้ายสำหรับ </w:t>
      </w:r>
      <w:r>
        <w:t xml:space="preserve">Core Infrastructure Suite </w:t>
      </w:r>
      <w:r>
        <w:rPr>
          <w:szCs w:val="18"/>
          <w:cs/>
          <w:lang w:bidi="th-TH"/>
        </w:rPr>
        <w:t xml:space="preserve">ที่ได้เผยแพร่ในข้อกำหนดผลิตภัณฑ์ฉบับเดือนตุลาคม </w:t>
      </w:r>
      <w:r>
        <w:t xml:space="preserve">2016 </w:t>
      </w:r>
      <w:r>
        <w:rPr>
          <w:szCs w:val="18"/>
          <w:cs/>
          <w:lang w:bidi="th-TH"/>
        </w:rPr>
        <w:t xml:space="preserve">จะได้รับการปรับปรุงเพื่อให้รวมสิทธิการใช้งานตัวประมวลผลของ </w:t>
      </w:r>
      <w:r>
        <w:t xml:space="preserve">Core Infrastructure Suite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>ซ</w:t>
      </w:r>
      <w:r>
        <w:rPr>
          <w:szCs w:val="18"/>
          <w:cs/>
          <w:lang w:bidi="th-TH"/>
        </w:rPr>
        <w:t xml:space="preserve">ึ่งลูกค้าได้รับในวันที่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2016 </w:t>
      </w:r>
      <w:r>
        <w:rPr>
          <w:szCs w:val="18"/>
          <w:cs/>
          <w:lang w:bidi="th-TH"/>
        </w:rPr>
        <w:t xml:space="preserve">ภายใต้การลงทะเบียนใหม่หรือการลงทะเบียนที่ต่ออายุซึ่งมีวันที่มีผลบังคับใช้ในระหว่างวันที่ </w:t>
      </w:r>
      <w:r>
        <w:t xml:space="preserve">1 </w:t>
      </w:r>
      <w:r>
        <w:rPr>
          <w:szCs w:val="18"/>
          <w:cs/>
          <w:lang w:bidi="th-TH"/>
        </w:rPr>
        <w:t xml:space="preserve">ตุลาคม </w:t>
      </w:r>
      <w:r>
        <w:t xml:space="preserve">2016 </w:t>
      </w:r>
      <w:r>
        <w:rPr>
          <w:szCs w:val="18"/>
          <w:cs/>
          <w:lang w:bidi="th-TH"/>
        </w:rPr>
        <w:t xml:space="preserve">ถึง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>2016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99822418"/>
      <w:r>
        <w:instrText>Forefront</w:instrText>
      </w:r>
      <w:bookmarkEnd w:id="61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62" w:name="_Sec86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5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</w:t>
            </w:r>
            <w:r>
              <w:rPr>
                <w:color w:val="FFFFFF"/>
              </w:rPr>
              <w:lastRenderedPageBreak/>
              <w:t>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lastRenderedPageBreak/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Forefront Identity Manager 2010 R2 - Windows Live Ed</w:t>
            </w:r>
            <w:r>
              <w:rPr>
                <w:color w:val="000000"/>
              </w:rPr>
              <w:t>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2"/>
      </w:pPr>
      <w:bookmarkStart w:id="63" w:name="_Sec864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</w:t>
            </w:r>
            <w:r>
              <w:rPr>
                <w:color w:val="404040"/>
                <w:szCs w:val="16"/>
                <w:cs/>
                <w:lang w:bidi="th-TH"/>
              </w:rPr>
              <w:t>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2.1 Forefront Identity Manager 2010 – Windows Live Edition</w:t>
      </w:r>
    </w:p>
    <w:p w:rsidR="006D0EBC" w:rsidRDefault="00EF22FE">
      <w:pPr>
        <w:pStyle w:val="ProductList-Body"/>
      </w:pPr>
      <w:r>
        <w:t xml:space="preserve">Forefront Identity Manager 2010 – Windows Live Edition </w:t>
      </w:r>
      <w:r>
        <w:rPr>
          <w:szCs w:val="18"/>
          <w:cs/>
          <w:lang w:bidi="th-TH"/>
        </w:rPr>
        <w:t xml:space="preserve">คือ </w:t>
      </w:r>
      <w:r>
        <w:t xml:space="preserve">Identity Lifecycle Manager 2007 – Windows Live Edition </w:t>
      </w:r>
      <w:r>
        <w:rPr>
          <w:szCs w:val="18"/>
          <w:cs/>
          <w:lang w:bidi="th-TH"/>
        </w:rPr>
        <w:t>รุ่น</w:t>
      </w:r>
      <w:r>
        <w:rPr>
          <w:szCs w:val="18"/>
          <w:cs/>
          <w:lang w:bidi="th-TH"/>
        </w:rPr>
        <w:t>ถัดมา</w:t>
      </w:r>
    </w:p>
    <w:p w:rsidR="006D0EBC" w:rsidRDefault="00EF22FE">
      <w:pPr>
        <w:pStyle w:val="ProductList-Offering1SubSection"/>
        <w:outlineLvl w:val="2"/>
      </w:pPr>
      <w:bookmarkStart w:id="64" w:name="_Sec865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เซิร์ฟเวอร์เฉพาะท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3.1 </w:t>
      </w:r>
      <w:r>
        <w:rPr>
          <w:bCs/>
          <w:szCs w:val="18"/>
          <w:cs/>
          <w:lang w:bidi="th-TH"/>
        </w:rPr>
        <w:t>การนำเข้าข้อมูลประจำตัว</w:t>
      </w:r>
      <w:r>
        <w:t>: Forefront Identity Manager 2010 R2 Windows Live Edition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ลูกค้าสามารถใช้ซอฟต์แวร์เพื่อนำเข้าข้อมูลประจำตัวและการเปล</w:t>
      </w:r>
      <w:r>
        <w:rPr>
          <w:szCs w:val="18"/>
          <w:cs/>
          <w:lang w:bidi="th-TH"/>
        </w:rPr>
        <w:t xml:space="preserve">ี่ยนแปลงที่ทำกับข้อมูลเหล่านั้นจากแหล่งข้อมูลที่เชื่อมต่ออยู่ตั้งแต่หนึ่งแหล่งขึ้นไป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ระหว่างแหล่งข้อมูลที่เชื่อมต่ออยู่ของลูกค้าและบริการ </w:t>
      </w:r>
      <w:r>
        <w:t xml:space="preserve">Microsoft Passport Network / Windows Live ID </w:t>
      </w:r>
      <w:r>
        <w:rPr>
          <w:szCs w:val="18"/>
          <w:cs/>
          <w:lang w:bidi="th-TH"/>
        </w:rPr>
        <w:t>ห้ามลูกค้าใช้ซ</w:t>
      </w:r>
      <w:r>
        <w:rPr>
          <w:szCs w:val="18"/>
          <w:cs/>
          <w:lang w:bidi="th-TH"/>
        </w:rPr>
        <w:t>อฟต์แวร์เพื่อวัตถุประสงค์อื่นใด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3.2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616"/>
        <w:gridCol w:w="36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66" w:name="_Sec610"/>
      <w:r>
        <w:t>Microsoft Dynamics 365 On-premises</w:t>
      </w:r>
      <w:bookmarkEnd w:id="66"/>
      <w:r>
        <w:fldChar w:fldCharType="begin"/>
      </w:r>
      <w:r>
        <w:instrText xml:space="preserve"> TC "</w:instrText>
      </w:r>
      <w:bookmarkStart w:id="67" w:name="_Toc499822419"/>
      <w:r>
        <w:instrText>Microsoft Dynamics 365 On-premises</w:instrText>
      </w:r>
      <w:bookmarkEnd w:id="67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68" w:name="_Sec67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2"/>
        <w:gridCol w:w="616"/>
        <w:gridCol w:w="614"/>
        <w:gridCol w:w="615"/>
        <w:gridCol w:w="611"/>
        <w:gridCol w:w="612"/>
        <w:gridCol w:w="616"/>
        <w:gridCol w:w="617"/>
        <w:gridCol w:w="684"/>
        <w:gridCol w:w="638"/>
        <w:gridCol w:w="616"/>
        <w:gridCol w:w="61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"Microsoft Dynamics 365 for Operations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 On-premises CAL</w:t>
            </w:r>
            <w:r>
              <w:fldChar w:fldCharType="begin"/>
            </w:r>
            <w:r>
              <w:instrText xml:space="preserve"> XE "Microsoft Dynamics 365 for Operations Device On-premises CAL" </w:instrText>
            </w:r>
            <w:r>
              <w:fldChar w:fldCharType="end"/>
            </w:r>
            <w:r>
              <w:t xml:space="preserve"> (Device)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  <w:r>
              <w:rPr>
                <w:color w:val="000000"/>
              </w:rPr>
              <w:t>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Server</w:t>
            </w:r>
            <w:r>
              <w:fldChar w:fldCharType="begin"/>
            </w:r>
            <w:r>
              <w:instrText xml:space="preserve"> XE "Microsoft Dynamics 365 for Operations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2"/>
      </w:pPr>
      <w:bookmarkStart w:id="69" w:name="_Sec735"/>
      <w:r>
        <w:lastRenderedPageBreak/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(12/14), Microsoft Dynamics AX 2012 R3</w:t>
            </w:r>
            <w:r>
              <w:fldChar w:fldCharType="begin"/>
            </w:r>
            <w:r>
              <w:instrText xml:space="preserve"> XE "Microsoft Dynamics AX 2012 R3" </w:instrText>
            </w:r>
            <w:r>
              <w:fldChar w:fldCharType="end"/>
            </w:r>
            <w:r>
              <w:t xml:space="preserve"> (5/14),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>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ข้อยกเว้นของผู้ใช</w:t>
            </w:r>
            <w:r>
              <w:rPr>
                <w:color w:val="404040"/>
                <w:szCs w:val="16"/>
                <w:cs/>
                <w:lang w:bidi="th-TH"/>
              </w:rPr>
              <w:t xml:space="preserve">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70" w:name="_Sec790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6"/>
        <w:gridCol w:w="3986"/>
        <w:gridCol w:w="343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</w:instrText>
            </w:r>
            <w:r>
              <w:rPr>
                <w:szCs w:val="16"/>
                <w:cs/>
                <w:lang w:bidi="th-TH"/>
              </w:rPr>
              <w:instrText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>Client Ac</w:instrText>
            </w:r>
            <w:r>
              <w:instrText xml:space="preserve">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</w:instrText>
            </w:r>
            <w:r>
              <w:rPr>
                <w:szCs w:val="16"/>
                <w:cs/>
                <w:lang w:bidi="th-TH"/>
              </w:rPr>
              <w:instrText>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ที่ได้รับสิทธิการใช้งานพร้อมกับ </w:t>
            </w:r>
            <w:r>
              <w:t xml:space="preserve">Sales and Customer Service CAL 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 xml:space="preserve">(i) </w:t>
            </w:r>
            <w:r>
              <w:rPr>
                <w:szCs w:val="16"/>
                <w:cs/>
                <w:lang w:bidi="th-TH"/>
              </w:rPr>
              <w:t xml:space="preserve">ผู้รับจ้างหรือตัวแทนของลูกค้าหรือบริษัทในเครือของลูกค้า </w:t>
            </w:r>
            <w:r>
              <w:t xml:space="preserve">(ii) </w:t>
            </w:r>
            <w:r>
              <w:rPr>
                <w:szCs w:val="16"/>
                <w:cs/>
                <w:lang w:bidi="th-TH"/>
              </w:rPr>
              <w:t xml:space="preserve">การเข้าถึงผ่านทาง </w:t>
            </w:r>
            <w:r>
              <w:t xml:space="preserve">Microsoft Dynamics 365 Client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(iii) </w:t>
            </w:r>
            <w:r>
              <w:rPr>
                <w:szCs w:val="16"/>
                <w:cs/>
                <w:lang w:bidi="th-TH"/>
              </w:rPr>
              <w:t>ได้รั</w:t>
            </w:r>
            <w:r>
              <w:rPr>
                <w:szCs w:val="16"/>
                <w:cs/>
                <w:lang w:bidi="th-TH"/>
              </w:rPr>
              <w:t xml:space="preserve">บสิทธิการใช้งานพร้อมกับ </w:t>
            </w:r>
            <w:r>
              <w:t>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3.1 Microsoft Dynamics 365 for Team Members On-premises CAL Server Software 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การเข้าถึงซอฟต์แวร์เซิร์ฟเวอร์สำหรับการใช้ของสมาชิกทีมงาน เว้นแต่ </w:t>
      </w:r>
      <w:r>
        <w:t xml:space="preserve">Device CAL </w:t>
      </w:r>
      <w:r>
        <w:rPr>
          <w:szCs w:val="18"/>
          <w:cs/>
          <w:lang w:bidi="th-TH"/>
        </w:rPr>
        <w:t>จะไม่ได้รวมการเข้าถึงฟังก์ช</w:t>
      </w:r>
      <w:r>
        <w:rPr>
          <w:szCs w:val="18"/>
          <w:cs/>
          <w:lang w:bidi="th-TH"/>
        </w:rPr>
        <w:t>ันการทำงานของการดำเนินงาน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595"/>
        <w:gridCol w:w="359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3.2 Microsoft Dynamics 365 for Sales On-premises CAL Server Software 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715"/>
        <w:gridCol w:w="352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Sales On-premises CAL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r:id="rId43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3.3 Microsoft Dynamics 365 for Customer S</w:t>
      </w:r>
      <w:r>
        <w:t>ervice On-premises CAL Server Software 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715"/>
        <w:gridCol w:w="352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Service, Enterpr</w:t>
            </w:r>
            <w:r>
              <w:t>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3.4 Microsoft Dynamics 365 for Operations On-premises CAL Server Software </w:t>
      </w:r>
      <w:r>
        <w:t>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การเข้าถึงซอฟต์แวร์เซิร์ฟเวอร์สำหรับการใช้ </w:t>
      </w:r>
      <w:r>
        <w:t>Operations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9"/>
        <w:gridCol w:w="3534"/>
        <w:gridCol w:w="37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On-premises CAL (User)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r:id="rId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3.5 Microsoft </w:t>
      </w:r>
      <w:r>
        <w:t>Dynamics 365 for Operations Activity On-premises CAL Server Software 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การเข้าถึงซอฟต์แวร์เซิร์ฟเวอร์สำหรับการใช้ </w:t>
      </w:r>
      <w:r>
        <w:t>Operations Activity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6"/>
        <w:gridCol w:w="3600"/>
        <w:gridCol w:w="360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 On-premises CAL (User)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</w:t>
            </w:r>
            <w:r>
              <w:t xml:space="preserve"> for Operations Activity, Enterprise edition</w:t>
            </w:r>
            <w:r>
              <w:fldChar w:fldCharType="begin"/>
            </w:r>
            <w:r>
              <w:instrText xml:space="preserve"> XE "Microsoft Dynamics 365 for Operations Activity,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3.6 Microsoft Dynamics 365 for Operations Device On-premises CAL Server Software Access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การเข้าถึงซอฟต์แวร์เซิร์ฟเวอร์สำหรับ</w:t>
      </w:r>
      <w:r>
        <w:rPr>
          <w:szCs w:val="18"/>
          <w:cs/>
          <w:lang w:bidi="th-TH"/>
        </w:rPr>
        <w:t xml:space="preserve">การใช้ </w:t>
      </w:r>
      <w:r>
        <w:t>Operations Device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6"/>
        <w:gridCol w:w="3600"/>
        <w:gridCol w:w="360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 On-premises CAL (Device)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"Microsoft Dynamics 365 for Operations Device,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6D0EBC" w:rsidRDefault="006D0EBC">
      <w:pPr>
        <w:pStyle w:val="ProductList-ClauseHeading"/>
        <w:outlineLvl w:val="3"/>
      </w:pPr>
    </w:p>
    <w:p w:rsidR="006D0EBC" w:rsidRDefault="00EF22FE">
      <w:pPr>
        <w:pStyle w:val="ProductList-ClauseHeading"/>
        <w:outlineLvl w:val="3"/>
      </w:pPr>
      <w:r>
        <w:t xml:space="preserve">3.7 </w:t>
      </w:r>
      <w:r>
        <w:rPr>
          <w:bCs/>
          <w:szCs w:val="18"/>
          <w:cs/>
          <w:lang w:bidi="th-TH"/>
        </w:rPr>
        <w:t xml:space="preserve">สิทธิการใช้สำหรับ </w:t>
      </w:r>
      <w:r>
        <w:t>Dynamics 365 for Operations Servers</w:t>
      </w:r>
    </w:p>
    <w:p w:rsidR="006D0EBC" w:rsidRDefault="00EF22FE">
      <w:pPr>
        <w:pStyle w:val="ProductList-Body"/>
      </w:pPr>
      <w:r>
        <w:rPr>
          <w:color w:val="000000"/>
          <w:szCs w:val="18"/>
          <w:cs/>
          <w:lang w:bidi="th-TH"/>
        </w:rP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rPr>
          <w:color w:val="000000"/>
          <w:szCs w:val="18"/>
          <w:cs/>
          <w:lang w:bidi="th-TH"/>
        </w:rPr>
        <w:t>บซอฟต์แวร์และเฉพาะเพื่อการใช้งานภายในของลูกค้าเท่านั้น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3.8 </w:t>
      </w:r>
      <w:r>
        <w:rPr>
          <w:bCs/>
          <w:szCs w:val="18"/>
          <w:cs/>
          <w:lang w:bidi="th-TH"/>
        </w:rPr>
        <w:t xml:space="preserve">สิทธิการใช้สำหรับ </w:t>
      </w:r>
      <w:r>
        <w:t>Dynamics 365 On-Premises</w:t>
      </w:r>
    </w:p>
    <w:p w:rsidR="006D0EBC" w:rsidRDefault="00EF22FE">
      <w:pPr>
        <w:pStyle w:val="ProductList-SubClauseHeading"/>
        <w:outlineLvl w:val="4"/>
      </w:pPr>
      <w:r>
        <w:t>3.8.1 Server Use Rights for Dynamics 365 CAL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Microsoft Dynamics 365 CAL </w:t>
      </w:r>
      <w:r>
        <w:rPr>
          <w:szCs w:val="18"/>
          <w:cs/>
          <w:lang w:bidi="th-TH"/>
        </w:rPr>
        <w:t xml:space="preserve">จะสามารถติดตั้งและใช้สำเนาของซอฟต์แวร์ </w:t>
      </w:r>
      <w:r>
        <w:t xml:space="preserve">Microsoft Dynamics 365 Server </w:t>
      </w:r>
      <w:r>
        <w:rPr>
          <w:szCs w:val="18"/>
          <w:cs/>
          <w:lang w:bidi="th-TH"/>
        </w:rPr>
        <w:t xml:space="preserve">ที่สอดคล้องกันได้โดยไม่จำกัดจำนวนบนเซิร์ฟเวอร์เครือข่ายหรือเซิร์ฟเวอร์ที่ใช้ร่วมกัน สิทธินี้จะไม่มีผลใช้กับ </w:t>
      </w:r>
      <w:r>
        <w:t>Microsoft Dynamics 365 for Operations Server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 xml:space="preserve">3.8.2 </w:t>
      </w:r>
      <w:r>
        <w:rPr>
          <w:bCs/>
          <w:szCs w:val="18"/>
          <w:cs/>
          <w:lang w:bidi="th-TH"/>
        </w:rPr>
        <w:t>การมีสิทธิสำหรับข้อเสนอที่มีคุณสมบัติตามที่กำหนด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ลูกค้าซึ่งต่ออายุข้อตกลงที่มีสิทธิการใช้งาน </w:t>
      </w:r>
      <w:r>
        <w:t xml:space="preserve">Microsoft Dynamics CRM CAL </w:t>
      </w:r>
      <w:r>
        <w:rPr>
          <w:szCs w:val="18"/>
          <w:cs/>
          <w:lang w:bidi="th-TH"/>
        </w:rPr>
        <w:t xml:space="preserve">ในวันที่ </w:t>
      </w:r>
      <w:r>
        <w:t xml:space="preserve">1 </w:t>
      </w:r>
      <w:r>
        <w:rPr>
          <w:szCs w:val="18"/>
          <w:cs/>
          <w:lang w:bidi="th-TH"/>
        </w:rPr>
        <w:t xml:space="preserve">พฤศจิกายน </w:t>
      </w:r>
      <w:r>
        <w:t xml:space="preserve">2016 </w:t>
      </w:r>
      <w:r>
        <w:rPr>
          <w:szCs w:val="18"/>
          <w:cs/>
          <w:lang w:bidi="th-TH"/>
        </w:rPr>
        <w:t xml:space="preserve">อาจได้รับสิทธิการใช้งาน </w:t>
      </w:r>
      <w:r>
        <w:t xml:space="preserve">Microsoft Dynamics 365 On-premises CAL Qualified Offer </w:t>
      </w:r>
      <w:r>
        <w:rPr>
          <w:szCs w:val="18"/>
          <w:cs/>
          <w:lang w:bidi="th-TH"/>
        </w:rPr>
        <w:t xml:space="preserve">ในการต่ออายุข้อตกลงก่อนวันที่ </w:t>
      </w:r>
      <w:r>
        <w:t xml:space="preserve">31 </w:t>
      </w:r>
      <w:r>
        <w:rPr>
          <w:szCs w:val="18"/>
          <w:cs/>
          <w:lang w:bidi="th-TH"/>
        </w:rPr>
        <w:t xml:space="preserve">ตุลาคม </w:t>
      </w:r>
      <w:r>
        <w:t>2019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3"/>
      </w:pPr>
      <w:r>
        <w:t xml:space="preserve">3.6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5"/>
        <w:gridCol w:w="3635"/>
        <w:gridCol w:w="362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MarketingPi</w:t>
            </w:r>
            <w:r>
              <w:t>lot Connector for Microsoft Dynamics CRM (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Workgroup Server 2016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</w:t>
            </w:r>
            <w:r>
              <w:t>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Marketing Connector for Microsoft Dynamics CRM (</w:t>
            </w:r>
            <w:r>
              <w:rPr>
                <w:szCs w:val="16"/>
                <w:cs/>
                <w:lang w:bidi="th-TH"/>
              </w:rPr>
              <w:t xml:space="preserve">ไม่ใช่ </w:t>
            </w:r>
            <w:r>
              <w:t>Workgroup Server)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71" w:name="_Sec818"/>
      <w:r>
        <w:t>4. Software Assurance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4"/>
        <w:gridCol w:w="3707"/>
        <w:gridCol w:w="365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>ระบุประเภทของผลิตภัณฑ์เพื่อว</w:instrText>
            </w:r>
            <w:r>
              <w:rPr>
                <w:szCs w:val="16"/>
                <w:cs/>
                <w:lang w:bidi="th-TH"/>
              </w:rPr>
              <w:instrText xml:space="preserve">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</w:instrText>
            </w:r>
            <w:r>
              <w:rPr>
                <w:szCs w:val="16"/>
                <w:cs/>
                <w:lang w:bidi="th-TH"/>
              </w:rPr>
              <w:instrText xml:space="preserve">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</w:instrText>
            </w:r>
            <w:r>
              <w:rPr>
                <w:szCs w:val="16"/>
                <w:cs/>
                <w:lang w:bidi="th-TH"/>
              </w:rPr>
              <w:instrText>ใช้แทนที่เมื่อเกิดข้อผิดพลาด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</w:instrText>
            </w:r>
            <w:r>
              <w:rPr>
                <w:szCs w:val="16"/>
                <w:cs/>
                <w:lang w:bidi="th-TH"/>
              </w:rPr>
              <w:instrText>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>: Operations Server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ในการโอนสิทธิการใช้งานต่อนอกเส้นเวลามาตรฐานหรือใช้ผลิตภัณฑ์บนเซิร์ฟเวอร์ที่มีผู้</w:instrText>
            </w:r>
            <w:r>
              <w:rPr>
                <w:szCs w:val="16"/>
                <w:cs/>
                <w:lang w:bidi="th-TH"/>
              </w:rPr>
              <w:instrText xml:space="preserve">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</w:instrText>
            </w:r>
            <w:r>
              <w:rPr>
                <w:szCs w:val="16"/>
                <w:cs/>
                <w:lang w:bidi="th-TH"/>
              </w:rPr>
              <w:instrText xml:space="preserve">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เดือนพฤศจิกายน </w:t>
              </w:r>
              <w:r>
                <w:rPr>
                  <w:color w:val="00467F"/>
                  <w:u w:val="single"/>
                </w:rPr>
                <w:t xml:space="preserve">2014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และมิถุนายน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hyperlink r:id="rId4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ข้อกำหนดผลิตภัณฑ์เดือนธันวาคม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  <w:hyperlink r:id="rId4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ข้อกำหนดผลิตภัณฑ์เดือนกรกฎาคม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4.1 </w:t>
      </w:r>
      <w:r>
        <w:rPr>
          <w:bCs/>
          <w:szCs w:val="18"/>
          <w:cs/>
          <w:lang w:bidi="th-TH"/>
        </w:rPr>
        <w:t>สิทธิการใช้เซิร์ฟเวอร์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 </w:t>
      </w:r>
      <w:r>
        <w:t xml:space="preserve">Microsoft Dynamics CRM Server 2016 </w:t>
      </w:r>
      <w:r>
        <w:rPr>
          <w:szCs w:val="18"/>
          <w:cs/>
          <w:lang w:bidi="th-TH"/>
        </w:rPr>
        <w:t xml:space="preserve">หรือซอฟต์แวร์เซิร์ฟเวอร์รุ่นก่อนหน้าแทนที่ </w:t>
      </w:r>
      <w:r>
        <w:t xml:space="preserve">Microsoft Dynamics 365 Server </w:t>
      </w:r>
      <w:r>
        <w:rPr>
          <w:szCs w:val="18"/>
          <w:cs/>
          <w:lang w:bidi="th-TH"/>
        </w:rPr>
        <w:t>ได้ ลูกค้า</w:t>
      </w:r>
      <w:r>
        <w:rPr>
          <w:szCs w:val="18"/>
          <w:cs/>
          <w:lang w:bidi="th-TH"/>
        </w:rPr>
        <w:t xml:space="preserve">สามารถใช้ </w:t>
      </w:r>
      <w:r>
        <w:t xml:space="preserve">Microsoft Dynamics AX 2012 R3 </w:t>
      </w:r>
      <w:r>
        <w:rPr>
          <w:szCs w:val="18"/>
          <w:cs/>
          <w:lang w:bidi="th-TH"/>
        </w:rPr>
        <w:t xml:space="preserve">หรือซอฟต์แวร์เซิร์ฟเวอร์รุ่นก่อนหน้าแทนที่ </w:t>
      </w:r>
      <w:r>
        <w:t xml:space="preserve">Microsoft Dynamics 365 for Operations Server </w:t>
      </w:r>
      <w:r>
        <w:rPr>
          <w:szCs w:val="18"/>
          <w:cs/>
          <w:lang w:bidi="th-TH"/>
        </w:rPr>
        <w:t xml:space="preserve">ได้ ลูกค้าที่มี </w:t>
      </w:r>
      <w:r>
        <w:t xml:space="preserve">Software Assurance </w:t>
      </w:r>
      <w:r>
        <w:rPr>
          <w:szCs w:val="18"/>
          <w:cs/>
          <w:lang w:bidi="th-TH"/>
        </w:rPr>
        <w:t xml:space="preserve">บน </w:t>
      </w:r>
      <w:r>
        <w:t xml:space="preserve">Microsoft Dynamics 365 On-premises CAL </w:t>
      </w:r>
      <w:r>
        <w:rPr>
          <w:szCs w:val="18"/>
          <w:cs/>
          <w:lang w:bidi="th-TH"/>
        </w:rPr>
        <w:t xml:space="preserve">สามารถใช้ </w:t>
      </w:r>
      <w:r>
        <w:t>Microsoft Dynamics 365 On-premises Server</w:t>
      </w:r>
      <w:r>
        <w:t xml:space="preserve"> </w:t>
      </w:r>
      <w:r>
        <w:rPr>
          <w:szCs w:val="18"/>
          <w:cs/>
          <w:lang w:bidi="th-TH"/>
        </w:rPr>
        <w:t xml:space="preserve">รุ่นใหม่ที่ได้รับมาพร้อมกับการซื้อ </w:t>
      </w:r>
      <w:r>
        <w:t xml:space="preserve">CAL </w:t>
      </w:r>
      <w:r>
        <w:rPr>
          <w:szCs w:val="18"/>
          <w:cs/>
          <w:lang w:bidi="th-TH"/>
        </w:rPr>
        <w:t xml:space="preserve">หรือ </w:t>
      </w:r>
      <w:r>
        <w:t>Dynamics 365 Services USL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4.2 Dynamics 365 for Operations Server Rights</w:t>
      </w:r>
    </w:p>
    <w:p w:rsidR="006D0EBC" w:rsidRDefault="00EF22FE">
      <w:pPr>
        <w:pStyle w:val="ProductList-Body"/>
      </w:pPr>
      <w:r>
        <w:t xml:space="preserve">Dynamics 365 for Operations Server </w:t>
      </w:r>
      <w:r>
        <w:rPr>
          <w:szCs w:val="18"/>
          <w:cs/>
          <w:lang w:bidi="th-TH"/>
        </w:rPr>
        <w:t xml:space="preserve">จะสามารถนำไปใช้ได้เฉพาะโดยลูกค้าซึ่งมี </w:t>
      </w:r>
      <w:r>
        <w:t xml:space="preserve">SA </w:t>
      </w:r>
      <w:r>
        <w:rPr>
          <w:szCs w:val="18"/>
          <w:cs/>
          <w:lang w:bidi="th-TH"/>
        </w:rPr>
        <w:t>ที่ใช้ได้หรือสิทธิการใช้งานที่เทียบเท่ากันเท่านั้น ลูกค้าซึ่ง</w:t>
      </w:r>
      <w:r>
        <w:rPr>
          <w:szCs w:val="18"/>
          <w:cs/>
          <w:lang w:bidi="th-TH"/>
        </w:rPr>
        <w:t xml:space="preserve">ปล่อยให้ </w:t>
      </w:r>
      <w:r>
        <w:t xml:space="preserve">SA </w:t>
      </w:r>
      <w:r>
        <w:rPr>
          <w:szCs w:val="18"/>
          <w:cs/>
          <w:lang w:bidi="th-TH"/>
        </w:rPr>
        <w:t xml:space="preserve">หรือสิทธิการใช้งานที่เทียบเท่ากันหมดอายุลงจะต้องถอนการติดตั้งซอฟต์แวร์เซิร์ฟเวอร์ ลูกค้าที่มีสิทธิแบบไม่จำกัดระยะเวลาจะสามารถติดตั้งการปรับปรุงล่าสุดของซอฟต์แวร์ </w:t>
      </w:r>
      <w:r>
        <w:t xml:space="preserve">Dynamics AX 2012 R3 Server </w:t>
      </w:r>
      <w:r>
        <w:rPr>
          <w:szCs w:val="18"/>
          <w:cs/>
          <w:lang w:bidi="th-TH"/>
        </w:rPr>
        <w:t xml:space="preserve">หรือ </w:t>
      </w:r>
      <w:r>
        <w:t xml:space="preserve">Commerce Server </w:t>
      </w:r>
      <w:r>
        <w:rPr>
          <w:szCs w:val="18"/>
          <w:cs/>
          <w:lang w:bidi="th-TH"/>
        </w:rPr>
        <w:t xml:space="preserve">ซึ่งมีอยู่ในเวลาที่หมดอายุได้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</w:t>
      </w:r>
      <w:r>
        <w:t xml:space="preserve">3 </w:t>
      </w:r>
      <w:r>
        <w:rPr>
          <w:bCs/>
          <w:szCs w:val="18"/>
          <w:cs/>
          <w:lang w:bidi="th-TH"/>
        </w:rPr>
        <w:t>การแปลเพื่อปลายทางและการปรับปรุง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มีสิทธิที่จะได้รับและใช้การปรับปรุงที่เกี่ยวข้องกับภาษีของหน่วยงานรัฐและข้อบังคับในเรื่องเซิร์ฟเวอร์ที่ได้รับสิทธิการใช้งาน โดยที่ลูกค้าจะต้องมี </w:t>
      </w:r>
      <w:r>
        <w:t xml:space="preserve">SA </w:t>
      </w:r>
      <w:r>
        <w:rPr>
          <w:szCs w:val="18"/>
          <w:cs/>
          <w:lang w:bidi="th-TH"/>
        </w:rPr>
        <w:t>ที่ใช้ได้หรือสิทธิการใช้งานที่เทียบเท่ากันสำหรับ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และ </w:t>
      </w:r>
      <w:r>
        <w:fldChar w:fldCharType="begin"/>
      </w:r>
      <w:r>
        <w:instrText xml:space="preserve"> Aut</w:instrText>
      </w:r>
      <w:r>
        <w:instrText xml:space="preserve">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4.4 Unified Service Desk (USD)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สำหรับแต่ละ </w:t>
      </w:r>
      <w:r>
        <w:t xml:space="preserve">Microsoft Dynamics 365 for Sales On-premises CAL </w:t>
      </w:r>
      <w:r>
        <w:rPr>
          <w:szCs w:val="18"/>
          <w:cs/>
          <w:lang w:bidi="th-TH"/>
        </w:rPr>
        <w:t xml:space="preserve">หรือ </w:t>
      </w:r>
      <w:r>
        <w:t xml:space="preserve">Dynamics 365 for Customer Service On-premises CAL </w:t>
      </w:r>
      <w:r>
        <w:rPr>
          <w:szCs w:val="18"/>
          <w:cs/>
          <w:lang w:bidi="th-TH"/>
        </w:rPr>
        <w:t xml:space="preserve">ซึ่งลูกค้ามี </w:t>
      </w:r>
      <w:r>
        <w:t xml:space="preserve">SA </w:t>
      </w:r>
      <w:r>
        <w:rPr>
          <w:szCs w:val="18"/>
          <w:cs/>
          <w:lang w:bidi="th-TH"/>
        </w:rPr>
        <w:t xml:space="preserve">ลูกค้าจะสามารถติดตั้งและใช้ </w:t>
      </w:r>
      <w:r>
        <w:t xml:space="preserve">USD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</w:instrText>
      </w:r>
      <w:r>
        <w:rPr>
          <w:szCs w:val="18"/>
          <w:cs/>
          <w:lang w:bidi="th-TH"/>
        </w:rPr>
        <w:instrText>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ได้ สิทธิในการใช้ </w:t>
      </w:r>
      <w:r>
        <w:t xml:space="preserve">USD </w:t>
      </w:r>
      <w:r>
        <w:rPr>
          <w:szCs w:val="18"/>
          <w:cs/>
          <w:lang w:bidi="th-TH"/>
        </w:rPr>
        <w:t xml:space="preserve">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</w:instrText>
      </w:r>
      <w:r>
        <w:instrText xml:space="preserve">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4.5 Microsoft Dynamics CustomerSource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 xml:space="preserve">Microsoft Dynamics 365 On-premises CAL </w:t>
      </w:r>
      <w:r>
        <w:rPr>
          <w:szCs w:val="18"/>
          <w:cs/>
          <w:lang w:bidi="th-TH"/>
        </w:rPr>
        <w:t xml:space="preserve">ซึ่งมี </w:t>
      </w:r>
      <w:r>
        <w:t xml:space="preserve">SA </w:t>
      </w:r>
      <w:r>
        <w:rPr>
          <w:szCs w:val="18"/>
          <w:cs/>
          <w:lang w:bidi="th-TH"/>
        </w:rPr>
        <w:t>ท</w:t>
      </w:r>
      <w:r>
        <w:rPr>
          <w:szCs w:val="18"/>
          <w:cs/>
          <w:lang w:bidi="th-TH"/>
        </w:rPr>
        <w:t xml:space="preserve">ี่ใช้ได้จะมีสิทธิเข้าใช้ </w:t>
      </w:r>
      <w:r>
        <w:t xml:space="preserve">CustomerSource 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72" w:name="_Sec607"/>
      <w:r>
        <w:t>Microsoft Identity Manager</w:t>
      </w:r>
      <w:bookmarkEnd w:id="72"/>
      <w:r>
        <w:fldChar w:fldCharType="begin"/>
      </w:r>
      <w:r>
        <w:instrText xml:space="preserve"> TC "</w:instrText>
      </w:r>
      <w:bookmarkStart w:id="73" w:name="_Toc499822420"/>
      <w:r>
        <w:instrText>Microsoft Identity Manager</w:instrText>
      </w:r>
      <w:bookmarkEnd w:id="73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74" w:name="_Sec677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</w:t>
      </w:r>
      <w:r>
        <w:rPr>
          <w:szCs w:val="24"/>
          <w:cs/>
          <w:lang w:bidi="th-TH"/>
        </w:rPr>
        <w:t>แกรม</w:t>
      </w:r>
      <w:bookmarkEnd w:id="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1"/>
        <w:gridCol w:w="615"/>
        <w:gridCol w:w="613"/>
        <w:gridCol w:w="615"/>
        <w:gridCol w:w="611"/>
        <w:gridCol w:w="612"/>
        <w:gridCol w:w="616"/>
        <w:gridCol w:w="617"/>
        <w:gridCol w:w="684"/>
        <w:gridCol w:w="638"/>
        <w:gridCol w:w="616"/>
        <w:gridCol w:w="6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2"/>
      </w:pPr>
      <w:bookmarkStart w:id="75" w:name="_Sec73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76" w:name="_Sec788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</w:t>
            </w:r>
            <w:r>
              <w:rPr>
                <w:color w:val="404040"/>
                <w:szCs w:val="16"/>
                <w:cs/>
                <w:lang w:bidi="th-TH"/>
              </w:rPr>
              <w:t xml:space="preserve">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3.1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616"/>
        <w:gridCol w:w="36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77" w:name="_Sec815"/>
      <w:r>
        <w:t>4. Software Assurance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78" w:name="_Sec611"/>
      <w:r>
        <w:rPr>
          <w:bCs/>
          <w:szCs w:val="28"/>
          <w:cs/>
          <w:lang w:bidi="th-TH"/>
        </w:rPr>
        <w:t xml:space="preserve">โปรแกรมประยุกต์ </w:t>
      </w:r>
      <w:r>
        <w:t>Office</w:t>
      </w:r>
      <w:bookmarkEnd w:id="78"/>
      <w:r>
        <w:fldChar w:fldCharType="begin"/>
      </w:r>
      <w:r>
        <w:instrText xml:space="preserve"> TC "</w:instrText>
      </w:r>
      <w:bookmarkStart w:id="79" w:name="_Toc499822421"/>
      <w:r>
        <w:rPr>
          <w:bCs/>
          <w:szCs w:val="28"/>
          <w:cs/>
          <w:lang w:bidi="th-TH"/>
        </w:rPr>
        <w:instrText xml:space="preserve">โปรแกรมประยุกต์ </w:instrText>
      </w:r>
      <w:r>
        <w:instrText>Office</w:instrText>
      </w:r>
      <w:bookmarkEnd w:id="79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80" w:name="_Sec636"/>
      <w:r>
        <w:rPr>
          <w:bCs/>
          <w:szCs w:val="28"/>
          <w:cs/>
          <w:lang w:bidi="th-TH"/>
        </w:rPr>
        <w:t xml:space="preserve">โปรแกรมประยุกต์เดสก์ท็อป </w:t>
      </w:r>
      <w:r>
        <w:t>Office</w:t>
      </w:r>
      <w:bookmarkEnd w:id="80"/>
      <w:r>
        <w:fldChar w:fldCharType="begin"/>
      </w:r>
      <w:r>
        <w:instrText xml:space="preserve"> TC "</w:instrText>
      </w:r>
      <w:bookmarkStart w:id="81" w:name="_Toc499822422"/>
      <w:r>
        <w:rPr>
          <w:bCs/>
          <w:szCs w:val="28"/>
          <w:cs/>
          <w:lang w:bidi="th-TH"/>
        </w:rPr>
        <w:instrText xml:space="preserve">โปรแกรมประยุกต์เดสก์ท็อป </w:instrText>
      </w:r>
      <w:r>
        <w:instrText>Office</w:instrText>
      </w:r>
      <w:bookmarkEnd w:id="8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82" w:name="_Sec68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7"/>
        <w:gridCol w:w="612"/>
        <w:gridCol w:w="600"/>
        <w:gridCol w:w="603"/>
        <w:gridCol w:w="698"/>
        <w:gridCol w:w="590"/>
        <w:gridCol w:w="606"/>
        <w:gridCol w:w="718"/>
        <w:gridCol w:w="684"/>
        <w:gridCol w:w="638"/>
        <w:gridCol w:w="606"/>
        <w:gridCol w:w="61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"Student Offering School </w:instrText>
            </w:r>
            <w:r>
              <w:rPr>
                <w:szCs w:val="16"/>
                <w:cs/>
                <w:lang w:bidi="th-TH"/>
              </w:rPr>
              <w:instrText>เท่านั้น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การใช้เพื่อการพาณิชย์ของ </w:t>
            </w:r>
            <w:r>
              <w:rPr>
                <w:color w:val="000000"/>
              </w:rPr>
              <w:t>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การใช้เพื่อการพาณิชย์ของ </w:instrText>
            </w:r>
            <w:r>
              <w:instrText xml:space="preserve">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การทำงานจากที่บ้านสำหรับ </w:t>
            </w: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การทำงานจากที่บ้านสำหรับ </w:instrText>
            </w:r>
            <w:r>
              <w:instrText xml:space="preserve">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lastRenderedPageBreak/>
              <w:t xml:space="preserve">การทำงานจากที่บ้านสำหรับ </w:t>
            </w: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การทำงานจากที่บ้านสำหรับ 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83" w:name="_Sec736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</w:t>
            </w:r>
            <w:r>
              <w:rPr>
                <w:color w:val="404040"/>
                <w:szCs w:val="16"/>
                <w:cs/>
                <w:lang w:bidi="th-TH"/>
              </w:rPr>
              <w:t>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>(SA):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Office Professional Plus 2016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ส่วนลด </w:instrText>
            </w:r>
            <w:r>
              <w:instrText xml:space="preserve">UTD: </w:instrText>
            </w:r>
            <w:r>
              <w:rPr>
                <w:szCs w:val="16"/>
                <w:cs/>
                <w:lang w:bidi="th-TH"/>
              </w:rPr>
              <w:instrText xml:space="preserve">ส่วนลดล่าสุดคือส่วนลดที่มีอยู่สำหรับลูกค้า </w:instrText>
            </w:r>
            <w:r>
              <w:instrText xml:space="preserve">Open Value Subscription </w:instrText>
            </w:r>
            <w:r>
              <w:rPr>
                <w:szCs w:val="16"/>
                <w:cs/>
                <w:lang w:bidi="th-TH"/>
              </w:rPr>
              <w:instrText>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rPr>
                <w:szCs w:val="16"/>
                <w:cs/>
                <w:lang w:bidi="th-TH"/>
              </w:rPr>
              <w:instrText>อง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0563C1"/>
              </w:rPr>
              <w:t>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Project Professional 2016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ลูกค้าที่มีสิทธิการใช้งาน </w:t>
      </w:r>
      <w:r>
        <w:t xml:space="preserve">Project Professional 2016 </w:t>
      </w:r>
      <w:r>
        <w:rPr>
          <w:szCs w:val="18"/>
          <w:cs/>
          <w:lang w:bidi="th-TH"/>
        </w:rPr>
        <w:t xml:space="preserve">จะถือว่ามี </w:t>
      </w:r>
      <w:r>
        <w:t>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จำนวนหนึ่งสิทธิสำหรับสิทธิการใช้งาน </w:t>
      </w:r>
      <w:r>
        <w:t xml:space="preserve">Project Professional 2016 </w:t>
      </w:r>
      <w:r>
        <w:rPr>
          <w:szCs w:val="18"/>
          <w:cs/>
          <w:lang w:bidi="th-TH"/>
        </w:rPr>
        <w:t xml:space="preserve">แต่ละสิทธิ สิทธิในการเข้าใช้ </w:t>
      </w:r>
      <w:r>
        <w:t>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ซึ่งอาจกำหนดโดยผู้ใช้หรืออุปกรณ์ ตามความเหมา</w:instrText>
      </w:r>
      <w:r>
        <w:rPr>
          <w:szCs w:val="18"/>
          <w:cs/>
          <w:lang w:bidi="th-TH"/>
        </w:rPr>
        <w:instrText xml:space="preserve">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ดังกล่าวจะหมดอายุเมื่อสิทธิการใช้งาน </w:t>
      </w:r>
      <w:r>
        <w:t xml:space="preserve">Project Professional 2016 </w:t>
      </w:r>
      <w:r>
        <w:rPr>
          <w:szCs w:val="18"/>
          <w:cs/>
          <w:lang w:bidi="th-TH"/>
        </w:rPr>
        <w:t>ที่สอดคล้องกันหมดอายุลง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>การทำงานจากที่บ้าน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</w:t>
      </w:r>
      <w:r>
        <w:rPr>
          <w:szCs w:val="18"/>
          <w:cs/>
          <w:lang w:bidi="th-TH"/>
        </w:rPr>
        <w:t>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แบบเต็มรูปแบบ </w:t>
      </w:r>
      <w:r>
        <w:t xml:space="preserve">(Full License) </w:t>
      </w:r>
      <w:r>
        <w:rPr>
          <w:szCs w:val="18"/>
          <w:cs/>
          <w:lang w:bidi="th-TH"/>
        </w:rPr>
        <w:t xml:space="preserve">สำหรับ </w:t>
      </w:r>
      <w:r>
        <w:t xml:space="preserve">Office Standard </w:t>
      </w:r>
      <w:r>
        <w:rPr>
          <w:szCs w:val="18"/>
          <w:cs/>
          <w:lang w:bidi="th-TH"/>
        </w:rPr>
        <w:t xml:space="preserve">หรือ </w:t>
      </w:r>
      <w:r>
        <w:t xml:space="preserve">Office Professional Plus </w:t>
      </w:r>
      <w:r>
        <w:rPr>
          <w:szCs w:val="18"/>
          <w:cs/>
          <w:lang w:bidi="th-TH"/>
        </w:rPr>
        <w:t>เท่านั้น ซึ่งอนุญาตให้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</w:t>
      </w:r>
      <w:r>
        <w:t>(</w:t>
      </w:r>
      <w:r>
        <w:rPr>
          <w:szCs w:val="18"/>
          <w:cs/>
          <w:lang w:bidi="th-TH"/>
        </w:rPr>
        <w:t>เช่น ที่บ้า</w:t>
      </w:r>
      <w:r>
        <w:rPr>
          <w:szCs w:val="18"/>
          <w:cs/>
          <w:lang w:bidi="th-TH"/>
        </w:rPr>
        <w:t>นของผู้ใช้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>แพลตฟอร์มอิสระ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</w:t>
      </w:r>
      <w:r>
        <w:rPr>
          <w:szCs w:val="18"/>
          <w:cs/>
          <w:lang w:bidi="th-TH"/>
        </w:rPr>
        <w:t xml:space="preserve">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</w:t>
      </w:r>
      <w:r>
        <w:t xml:space="preserve">SA </w:t>
      </w:r>
      <w:r>
        <w:rPr>
          <w:szCs w:val="18"/>
          <w:cs/>
          <w:lang w:bidi="th-TH"/>
        </w:rPr>
        <w:t>สำหรับสิทธิการใช้งานแพลตฟอร์มอิสระจะอนุญาตให้ลูกค้าใช้รุ่นล่าสุดของผลิตภัณฑ์รุ่นแพลต</w:t>
      </w:r>
      <w:r>
        <w:rPr>
          <w:szCs w:val="18"/>
          <w:cs/>
          <w:lang w:bidi="th-TH"/>
        </w:rPr>
        <w:t>ฟอร์มที่พร้อมให้บริการในระหว่างช่วงเวลาที่คุ้มครอง โดยเป็นการใช้แทนผลิตภัณฑ์ที่ได้รับอนุญาตให้ใช้สิทธิ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2.4 </w:t>
      </w:r>
      <w:r>
        <w:rPr>
          <w:bCs/>
          <w:szCs w:val="18"/>
          <w:cs/>
          <w:lang w:bidi="th-TH"/>
        </w:rPr>
        <w:t>รุ่นที่รับช่วงต่อ</w:t>
      </w:r>
    </w:p>
    <w:p w:rsidR="006D0EBC" w:rsidRDefault="00EF22FE">
      <w:pPr>
        <w:pStyle w:val="ProductList-Body"/>
      </w:pPr>
      <w:r>
        <w:t xml:space="preserve">Skype for Business 2016 </w:t>
      </w:r>
      <w:r>
        <w:rPr>
          <w:szCs w:val="18"/>
          <w:cs/>
          <w:lang w:bidi="th-TH"/>
        </w:rPr>
        <w:t xml:space="preserve">คือรุ่นที่รับช่วงต่อของ </w:t>
      </w:r>
      <w:r>
        <w:t>Lync 2013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2.5 Office Online Server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ลูกค้าที่ซื้อสิทธิการใช้งาน </w:t>
      </w:r>
      <w:r>
        <w:t>Office Standard 20</w:t>
      </w:r>
      <w:r>
        <w:t xml:space="preserve">16 </w:t>
      </w:r>
      <w:r>
        <w:rPr>
          <w:szCs w:val="18"/>
          <w:cs/>
          <w:lang w:bidi="th-TH"/>
        </w:rPr>
        <w:t xml:space="preserve">หรือ </w:t>
      </w:r>
      <w:r>
        <w:t xml:space="preserve">Office Professional Plus 2016 </w:t>
      </w:r>
      <w:r>
        <w:rPr>
          <w:szCs w:val="18"/>
          <w:cs/>
          <w:lang w:bidi="th-TH"/>
        </w:rPr>
        <w:t xml:space="preserve">ก่อนวันที่ </w:t>
      </w:r>
      <w:r>
        <w:t xml:space="preserve">1 </w:t>
      </w:r>
      <w:r>
        <w:rPr>
          <w:szCs w:val="18"/>
          <w:cs/>
          <w:lang w:bidi="th-TH"/>
        </w:rPr>
        <w:t xml:space="preserve">สิงหาคม </w:t>
      </w:r>
      <w:r>
        <w:t xml:space="preserve">2016 </w:t>
      </w:r>
      <w:r>
        <w:rPr>
          <w:szCs w:val="18"/>
          <w:cs/>
          <w:lang w:bidi="th-TH"/>
        </w:rPr>
        <w:t xml:space="preserve">สามารถใช้ความสามารถในการทำงานในการแก้ไขได้ตามที่ระบุไว้ใน </w:t>
      </w:r>
      <w:r>
        <w:t xml:space="preserve">Office Online 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</w:t>
        </w:r>
      </w:hyperlink>
      <w:r>
        <w:t xml:space="preserve"> </w:t>
      </w:r>
      <w:r>
        <w:rPr>
          <w:szCs w:val="18"/>
          <w:cs/>
          <w:lang w:bidi="th-TH"/>
        </w:rPr>
        <w:t xml:space="preserve">พร้อมใบอนุญาต สิทธิ์นี้จะหมดอายุในวันที่ </w:t>
      </w:r>
      <w:r>
        <w:t xml:space="preserve">1 </w:t>
      </w:r>
      <w:r>
        <w:rPr>
          <w:szCs w:val="18"/>
          <w:cs/>
          <w:lang w:bidi="th-TH"/>
        </w:rPr>
        <w:t xml:space="preserve">สิงหาคม </w:t>
      </w:r>
      <w:r>
        <w:t>2019</w:t>
      </w:r>
    </w:p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3"/>
      </w:pPr>
      <w:bookmarkStart w:id="84" w:name="_Sec791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rPr>
                <w:szCs w:val="16"/>
                <w:cs/>
                <w:lang w:bidi="th-TH"/>
              </w:rPr>
              <w:t>และสิทธิการใช้เพื่อการพาณิ</w:t>
            </w:r>
            <w:r>
              <w:rPr>
                <w:szCs w:val="16"/>
                <w:cs/>
                <w:lang w:bidi="th-TH"/>
              </w:rPr>
              <w:t xml:space="preserve">ชย์ของ </w:t>
            </w:r>
            <w:r>
              <w:t>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Office Suites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 xml:space="preserve">สิทธิการใช้เพื่อการพาณิชย์ของ </w:t>
      </w:r>
      <w:r>
        <w:t>Office Home &amp; Student 2013 RT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เมื่อมีการโอน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ให้กับอุปกรณ์ที่ได้รับสิทธิการใช้งานแยกต่างหากสำหรับ </w:t>
      </w:r>
      <w:r>
        <w:t xml:space="preserve">Office Home &amp; Student 2013 RT </w:t>
      </w:r>
      <w:r>
        <w:rPr>
          <w:szCs w:val="18"/>
          <w:cs/>
          <w:lang w:bidi="th-TH"/>
        </w:rPr>
        <w:t xml:space="preserve">ลูกค้าจะสามารถใช้ซอฟต์แวร์ </w:t>
      </w:r>
      <w:r>
        <w:t xml:space="preserve">Office Home &amp; Student </w:t>
      </w:r>
      <w:r>
        <w:rPr>
          <w:szCs w:val="18"/>
          <w:cs/>
          <w:lang w:bidi="th-TH"/>
        </w:rPr>
        <w:t xml:space="preserve">สำหรับการใช้เพื่อการพาณิชย์ได้ แม้จะมีข้อขัดแย้งใดในข้อกำหนดสิทธิการใช้งาน </w:t>
      </w:r>
      <w:r>
        <w:t xml:space="preserve">Office Home &amp; Student 2013 RT </w:t>
      </w:r>
      <w:r>
        <w:rPr>
          <w:szCs w:val="18"/>
          <w:cs/>
          <w:lang w:bidi="th-TH"/>
        </w:rPr>
        <w:t>ก็ตาม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Office Professional Plus 2016 </w:t>
      </w:r>
      <w:r>
        <w:rPr>
          <w:bCs/>
          <w:szCs w:val="18"/>
          <w:cs/>
          <w:lang w:bidi="th-TH"/>
        </w:rPr>
        <w:t xml:space="preserve">และ </w:t>
      </w:r>
      <w:r>
        <w:t xml:space="preserve">Office Standard 2016 – </w:t>
      </w:r>
      <w:r>
        <w:rPr>
          <w:bCs/>
          <w:szCs w:val="18"/>
          <w:cs/>
          <w:lang w:bidi="th-TH"/>
        </w:rPr>
        <w:t xml:space="preserve">การใช้เพื่อการพาณิชย์ของ </w:t>
      </w:r>
      <w:r>
        <w:t>Office Home &amp; Student 2013 RT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</w:instrText>
      </w:r>
      <w:r>
        <w:instrText>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แต่ละรายของ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</w:instrText>
      </w:r>
      <w:r>
        <w:rPr>
          <w:szCs w:val="18"/>
          <w:cs/>
          <w:lang w:bidi="th-TH"/>
        </w:rPr>
        <w:instrText>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ที่ใช้งาน </w:t>
      </w:r>
      <w:r>
        <w:t xml:space="preserve">Office Professional Plus 2016 </w:t>
      </w:r>
      <w:r>
        <w:rPr>
          <w:szCs w:val="18"/>
          <w:cs/>
          <w:lang w:bidi="th-TH"/>
        </w:rPr>
        <w:t xml:space="preserve">หรือ </w:t>
      </w:r>
      <w:r>
        <w:t xml:space="preserve">Office Standard 2013 </w:t>
      </w:r>
      <w:r>
        <w:rPr>
          <w:szCs w:val="18"/>
          <w:cs/>
          <w:lang w:bidi="th-TH"/>
        </w:rPr>
        <w:t>จะสามารถใช้ซอฟต์แวร์ที่ได้รับสิทธิการใช้งานแยกต่างหากภายใต้สิทธิการใช้ง</w:t>
      </w:r>
      <w:r>
        <w:rPr>
          <w:szCs w:val="18"/>
          <w:cs/>
          <w:lang w:bidi="th-TH"/>
        </w:rPr>
        <w:t xml:space="preserve">าน </w:t>
      </w:r>
      <w:r>
        <w:t xml:space="preserve">Office Home &amp; Student 2013 RT </w:t>
      </w:r>
      <w:r>
        <w:rPr>
          <w:szCs w:val="18"/>
          <w:cs/>
          <w:lang w:bidi="th-TH"/>
        </w:rPr>
        <w:t xml:space="preserve">สำหรับการใช้เพื่อการพาณิชย์ได้ แม้จะมีข้อขัดแย้งใดในข้อกำหนดสิทธิการใช้งาน </w:t>
      </w:r>
      <w:r>
        <w:t xml:space="preserve">Office Home &amp; Student 2013 RT </w:t>
      </w:r>
      <w:r>
        <w:rPr>
          <w:szCs w:val="18"/>
          <w:cs/>
          <w:lang w:bidi="th-TH"/>
        </w:rPr>
        <w:t>ก็ตาม</w:t>
      </w:r>
    </w:p>
    <w:p w:rsidR="006D0EBC" w:rsidRDefault="00EF22FE">
      <w:pPr>
        <w:pStyle w:val="ProductList-Offering1SubSection"/>
        <w:outlineLvl w:val="3"/>
      </w:pPr>
      <w:bookmarkStart w:id="85" w:name="_Sec819"/>
      <w:r>
        <w:lastRenderedPageBreak/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>ระบุประเภทของผลิตภัณฑ์เพื่อวัตถุประสงค</w:instrText>
            </w:r>
            <w:r>
              <w:rPr>
                <w:szCs w:val="16"/>
                <w:cs/>
                <w:lang w:bidi="th-TH"/>
              </w:rPr>
              <w:instrText xml:space="preserve">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</w:t>
            </w:r>
            <w:r>
              <w:rPr>
                <w:color w:val="404040"/>
                <w:szCs w:val="16"/>
                <w:cs/>
                <w:lang w:bidi="th-TH"/>
              </w:rPr>
              <w:t>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</w:t>
            </w:r>
            <w:r>
              <w:rPr>
                <w:color w:val="0563C1"/>
                <w:szCs w:val="16"/>
                <w:cs/>
                <w:lang w:bidi="th-TH"/>
              </w:rPr>
              <w:t>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(Office Multi-Language Pack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สิทธิการใช้งานข้ามเขต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ที่อนุญาตให้ผู้ใช้หลักของอุปกรณ์ท</w:instrText>
            </w:r>
            <w:r>
              <w:rPr>
                <w:szCs w:val="16"/>
                <w:cs/>
                <w:lang w:bidi="th-TH"/>
              </w:rPr>
              <w:instrText xml:space="preserve">ี่ได้รับอนุญาตให้ใช้สิทธิได้รับสิทธิในการเข้าถึงจากระยะไกลและสิทธิการใช้บางอย่าง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Visio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Project </w:t>
      </w:r>
      <w:r>
        <w:t>Professional 2016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ที่ใช้ได้สำหรับสิทธิการใช้งาน </w:t>
      </w:r>
      <w:r>
        <w:t xml:space="preserve">Project Professional </w:t>
      </w:r>
      <w:r>
        <w:rPr>
          <w:szCs w:val="18"/>
          <w:cs/>
          <w:lang w:bidi="th-TH"/>
        </w:rPr>
        <w:t xml:space="preserve">ของตนจะถือว่ามี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Project Server CAL </w:t>
      </w:r>
      <w:r>
        <w:rPr>
          <w:szCs w:val="18"/>
          <w:cs/>
          <w:lang w:bidi="th-TH"/>
        </w:rPr>
        <w:t xml:space="preserve">เสริมที่สอดคล้องกันของตนด้วย 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ดังกล่าวที่ถือว่าได้มีจะหมดอายุเมื่อความคุ้มครอง </w:t>
      </w:r>
      <w:r>
        <w:t xml:space="preserve">Project Professional </w:t>
      </w:r>
      <w:r>
        <w:rPr>
          <w:szCs w:val="18"/>
          <w:cs/>
          <w:lang w:bidi="th-TH"/>
        </w:rPr>
        <w:t>หมดอายุลง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86" w:name="_Sec680"/>
      <w:r>
        <w:t>Office for Mac</w:t>
      </w:r>
      <w:bookmarkEnd w:id="86"/>
      <w:r>
        <w:fldChar w:fldCharType="begin"/>
      </w:r>
      <w:r>
        <w:instrText xml:space="preserve"> TC "</w:instrText>
      </w:r>
      <w:bookmarkStart w:id="87" w:name="_Toc499822423"/>
      <w:r>
        <w:instrText>Office for Mac</w:instrText>
      </w:r>
      <w:bookmarkEnd w:id="8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88" w:name="_Sec68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0"/>
        <w:gridCol w:w="611"/>
        <w:gridCol w:w="610"/>
        <w:gridCol w:w="611"/>
        <w:gridCol w:w="604"/>
        <w:gridCol w:w="605"/>
        <w:gridCol w:w="613"/>
        <w:gridCol w:w="615"/>
        <w:gridCol w:w="737"/>
        <w:gridCol w:w="638"/>
        <w:gridCol w:w="613"/>
        <w:gridCol w:w="60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  <w:szCs w:val="16"/>
                <w:cs/>
                <w:lang w:bidi="th-TH"/>
              </w:rPr>
              <w:t xml:space="preserve">สำหรับ </w:t>
            </w:r>
            <w:r>
              <w:rPr>
                <w:color w:val="000000"/>
              </w:rPr>
              <w:t>Mac</w:t>
            </w:r>
            <w:r>
              <w:fldChar w:fldCharType="begin"/>
            </w:r>
            <w:r>
              <w:instrText xml:space="preserve"> XE "Word 2016 </w:instrText>
            </w:r>
            <w:r>
              <w:rPr>
                <w:szCs w:val="16"/>
                <w:cs/>
                <w:lang w:bidi="th-TH"/>
              </w:rPr>
              <w:instrText xml:space="preserve">สำหรับ </w:instrText>
            </w:r>
            <w:r>
              <w:instrText xml:space="preserve">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การทำงานจากที่บ้านสำหรับ </w:t>
            </w:r>
            <w:r>
              <w:rPr>
                <w:color w:val="000000"/>
              </w:rPr>
              <w:t>Mac 2016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การทำงานจากที่บ้านสำหรับ </w:instrText>
            </w:r>
            <w:r>
              <w:instrText xml:space="preserve">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89" w:name="_Sec737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และโปรแกรมประยุกต์ </w:t>
            </w:r>
            <w:r>
              <w:t>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</w:instrText>
            </w:r>
            <w:r>
              <w:rPr>
                <w:szCs w:val="16"/>
                <w:cs/>
                <w:lang w:bidi="th-TH"/>
              </w:rPr>
              <w:instrText>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</w:instrText>
            </w:r>
            <w:r>
              <w:rPr>
                <w:szCs w:val="16"/>
                <w:cs/>
                <w:lang w:bidi="th-TH"/>
              </w:rPr>
              <w:instrText xml:space="preserve">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รุ่นที่รับช่วงต่อ</w:t>
      </w:r>
    </w:p>
    <w:p w:rsidR="006D0EBC" w:rsidRDefault="00EF22FE">
      <w:pPr>
        <w:pStyle w:val="ProductList-Body"/>
      </w:pPr>
      <w:r>
        <w:t xml:space="preserve">Outlook for Mac 2011 </w:t>
      </w:r>
      <w:r>
        <w:rPr>
          <w:szCs w:val="18"/>
          <w:cs/>
          <w:lang w:bidi="th-TH"/>
        </w:rPr>
        <w:t xml:space="preserve">คือรุ่นที่รับช่วงต่อของ </w:t>
      </w:r>
      <w:r>
        <w:t xml:space="preserve">Entourage for Mac 2008 </w:t>
      </w:r>
      <w:r>
        <w:rPr>
          <w:szCs w:val="18"/>
          <w:cs/>
          <w:lang w:bidi="th-TH"/>
        </w:rPr>
        <w:t xml:space="preserve">ส่วน </w:t>
      </w:r>
      <w:r>
        <w:t xml:space="preserve">Lync for Mac 2011 </w:t>
      </w:r>
      <w:r>
        <w:rPr>
          <w:szCs w:val="18"/>
          <w:cs/>
          <w:lang w:bidi="th-TH"/>
        </w:rPr>
        <w:t xml:space="preserve">คือรุ่นที่รับช่วงต่อของ </w:t>
      </w:r>
      <w:r>
        <w:t>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>การทำงานจากที่บ้าน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สิทธิการใช้งานสำหรับการทำงานจากที่บ้านเป็น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</w:t>
      </w:r>
      <w:r>
        <w:rPr>
          <w:color w:val="0563C1"/>
          <w:szCs w:val="18"/>
          <w:cs/>
          <w:lang w:bidi="th-TH"/>
        </w:rPr>
        <w:t>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แบบเต็มรูปแบบ </w:t>
      </w:r>
      <w:r>
        <w:t xml:space="preserve">(Full License) </w:t>
      </w:r>
      <w:r>
        <w:rPr>
          <w:szCs w:val="18"/>
          <w:cs/>
          <w:lang w:bidi="th-TH"/>
        </w:rPr>
        <w:t xml:space="preserve">สำหรับ </w:t>
      </w:r>
      <w:r>
        <w:t xml:space="preserve">Office for Mac </w:t>
      </w:r>
      <w:r>
        <w:rPr>
          <w:szCs w:val="18"/>
          <w:cs/>
          <w:lang w:bidi="th-TH"/>
        </w:rPr>
        <w:t>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ของซอฟต์แวร์สามา</w:t>
      </w:r>
      <w:r>
        <w:rPr>
          <w:szCs w:val="18"/>
          <w:cs/>
          <w:lang w:bidi="th-TH"/>
        </w:rPr>
        <w:t xml:space="preserve">รถติดตั้งและใช้ซอฟต์แวร์บนอุปกรณ์ภายนอกสถานที่ของลูกค้าหรือบริษัทในเครือของลูกค้าได้ด้วย </w:t>
      </w:r>
      <w:r>
        <w:t>(</w:t>
      </w:r>
      <w:r>
        <w:rPr>
          <w:szCs w:val="18"/>
          <w:cs/>
          <w:lang w:bidi="th-TH"/>
        </w:rPr>
        <w:t>เช่น ที่บ้านของผู้ใช้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>แพลตฟอร์มอิสระ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</w:t>
      </w:r>
      <w:r>
        <w:rPr>
          <w:szCs w:val="18"/>
          <w:cs/>
          <w:lang w:bidi="th-TH"/>
        </w:rPr>
        <w:t>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</w:t>
      </w:r>
      <w:r>
        <w:rPr>
          <w:szCs w:val="18"/>
          <w:cs/>
          <w:lang w:bidi="th-TH"/>
        </w:rPr>
        <w:t xml:space="preserve">นแพลตฟอร์มได้ </w:t>
      </w:r>
      <w:r>
        <w:t xml:space="preserve">SA </w:t>
      </w: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่วงเวลาที่คุ้</w:t>
      </w:r>
      <w:r>
        <w:rPr>
          <w:szCs w:val="18"/>
          <w:cs/>
          <w:lang w:bidi="th-TH"/>
        </w:rPr>
        <w:t>มครอง โดยเป็นการใช้แทนผลิตภัณฑ์ที่ได้รับอนุญาตให้ใช้สิทธิ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2.4 Office Online Server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ลูกค้าที่ซื้อสิทธิการใช้งาน </w:t>
      </w:r>
      <w:r>
        <w:t xml:space="preserve">Office 2016 for Mac Standard </w:t>
      </w:r>
      <w:r>
        <w:rPr>
          <w:szCs w:val="18"/>
          <w:cs/>
          <w:lang w:bidi="th-TH"/>
        </w:rPr>
        <w:t xml:space="preserve">ก่อนวันที่ </w:t>
      </w:r>
      <w:r>
        <w:t xml:space="preserve">1 </w:t>
      </w:r>
      <w:r>
        <w:rPr>
          <w:szCs w:val="18"/>
          <w:cs/>
          <w:lang w:bidi="th-TH"/>
        </w:rPr>
        <w:t xml:space="preserve">สิงหาคม </w:t>
      </w:r>
      <w:r>
        <w:t xml:space="preserve">2016 </w:t>
      </w:r>
      <w:r>
        <w:rPr>
          <w:szCs w:val="18"/>
          <w:cs/>
          <w:lang w:bidi="th-TH"/>
        </w:rPr>
        <w:t>จะสามารถใช้ความสามารถในการทำงานในการแก้ไขได้ตามที่ระบุไว้ใน</w:t>
      </w:r>
      <w:hyperlink r:id="rId49">
        <w:r>
          <w:rPr>
            <w:color w:val="00467F"/>
            <w:szCs w:val="18"/>
            <w:u w:val="single"/>
            <w:cs/>
            <w:lang w:bidi="th-TH"/>
          </w:rPr>
          <w:t xml:space="preserve">หัวข้อ </w:t>
        </w:r>
        <w:r>
          <w:rPr>
            <w:color w:val="00467F"/>
            <w:u w:val="single"/>
          </w:rPr>
          <w:t xml:space="preserve">Office Online </w:t>
        </w:r>
        <w:r>
          <w:rPr>
            <w:color w:val="00467F"/>
            <w:szCs w:val="18"/>
            <w:u w:val="single"/>
            <w:cs/>
            <w:lang w:bidi="th-TH"/>
          </w:rPr>
          <w:t xml:space="preserve">ของภาคผนวก </w:t>
        </w:r>
        <w:r>
          <w:rPr>
            <w:color w:val="00467F"/>
            <w:u w:val="single"/>
          </w:rPr>
          <w:t>B</w:t>
        </w:r>
      </w:hyperlink>
      <w:r>
        <w:t xml:space="preserve"> </w:t>
      </w:r>
      <w:r>
        <w:rPr>
          <w:szCs w:val="18"/>
          <w:cs/>
          <w:lang w:bidi="th-TH"/>
        </w:rPr>
        <w:t xml:space="preserve">พร้อมสิทธิการใช้งานเหล่านั้น สิทธิ์นี้จะหมดอายุในวันที่ </w:t>
      </w:r>
      <w:r>
        <w:t xml:space="preserve">1 </w:t>
      </w:r>
      <w:r>
        <w:rPr>
          <w:szCs w:val="18"/>
          <w:cs/>
          <w:lang w:bidi="th-TH"/>
        </w:rPr>
        <w:t xml:space="preserve">สิงหาคม </w:t>
      </w:r>
      <w:r>
        <w:t>2019</w:t>
      </w:r>
    </w:p>
    <w:p w:rsidR="006D0EBC" w:rsidRDefault="00EF22FE">
      <w:pPr>
        <w:pStyle w:val="ProductList-Offering1SubSection"/>
        <w:outlineLvl w:val="3"/>
      </w:pPr>
      <w:bookmarkStart w:id="90" w:name="_Sec792"/>
      <w:r>
        <w:lastRenderedPageBreak/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</w:instrText>
            </w:r>
            <w:r>
              <w:rPr>
                <w:szCs w:val="16"/>
                <w:cs/>
                <w:lang w:bidi="th-TH"/>
              </w:rPr>
              <w:instrText>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</w:instrText>
            </w:r>
            <w:r>
              <w:rPr>
                <w:szCs w:val="16"/>
                <w:cs/>
                <w:lang w:bidi="th-TH"/>
              </w:rPr>
              <w:instrText>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Office Suites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 xml:space="preserve">การใช้เพื่อการพาณิชย์ของ </w:t>
      </w:r>
      <w:r>
        <w:t>Office Home &amp; Student 2013 RT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</w:instrText>
      </w:r>
      <w:r>
        <w:rPr>
          <w:szCs w:val="18"/>
          <w:cs/>
          <w:lang w:bidi="th-TH"/>
        </w:rPr>
        <w:instrText>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Office 2016 for Mac Standard </w:t>
      </w:r>
      <w:r>
        <w:rPr>
          <w:szCs w:val="18"/>
          <w:cs/>
          <w:lang w:bidi="th-TH"/>
        </w:rPr>
        <w:t xml:space="preserve">จะสามารถใช้ซอฟต์แวร์ที่ได้รับสิทธิการใช้งานแยกต่างหากภายใต้สิทธิการใช้งาน </w:t>
      </w:r>
      <w:r>
        <w:t xml:space="preserve">Office Home &amp; Student 2013 RT </w:t>
      </w:r>
      <w:r>
        <w:rPr>
          <w:szCs w:val="18"/>
          <w:cs/>
          <w:lang w:bidi="th-TH"/>
        </w:rPr>
        <w:t xml:space="preserve">สำหรับการใช้เพื่อการพาณิชย์ได้ แม้จะมีข้อขัดแย้งใดในข้อกำหนดสิทธิการใช้งาน </w:t>
      </w:r>
      <w:r>
        <w:t xml:space="preserve">Office Home &amp; Student 2013 RT </w:t>
      </w:r>
      <w:r>
        <w:rPr>
          <w:szCs w:val="18"/>
          <w:cs/>
          <w:lang w:bidi="th-TH"/>
        </w:rPr>
        <w:t>ก็ตาม</w:t>
      </w:r>
    </w:p>
    <w:p w:rsidR="006D0EBC" w:rsidRDefault="00EF22FE">
      <w:pPr>
        <w:pStyle w:val="ProductList-Offering1SubSection"/>
        <w:outlineLvl w:val="3"/>
      </w:pPr>
      <w:bookmarkStart w:id="91" w:name="_Sec821"/>
      <w:r>
        <w:t>4. Software</w:t>
      </w:r>
      <w:r>
        <w:t xml:space="preserve"> Assurance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</w:t>
            </w:r>
            <w:r>
              <w:rPr>
                <w:szCs w:val="16"/>
                <w:cs/>
                <w:lang w:bidi="th-TH"/>
              </w:rPr>
              <w:t>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</w:instrText>
            </w:r>
            <w:r>
              <w:rPr>
                <w:szCs w:val="16"/>
                <w:cs/>
                <w:lang w:bidi="th-TH"/>
              </w:rPr>
              <w:instrText xml:space="preserve">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</w:t>
            </w:r>
            <w:r>
              <w:rPr>
                <w:color w:val="404040"/>
                <w:szCs w:val="16"/>
                <w:cs/>
                <w:lang w:bidi="th-TH"/>
              </w:rPr>
              <w:t>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92" w:name="_Sec612"/>
      <w:r>
        <w:t>Office Servers</w:t>
      </w:r>
      <w:bookmarkEnd w:id="92"/>
      <w:r>
        <w:fldChar w:fldCharType="begin"/>
      </w:r>
      <w:r>
        <w:instrText xml:space="preserve"> TC "</w:instrText>
      </w:r>
      <w:bookmarkStart w:id="93" w:name="_Toc499822424"/>
      <w:r>
        <w:instrText>Office Servers</w:instrText>
      </w:r>
      <w:bookmarkEnd w:id="93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94" w:name="_Sec638"/>
      <w:r>
        <w:t xml:space="preserve">Exchange </w:t>
      </w:r>
      <w:r>
        <w:t>Server</w:t>
      </w:r>
      <w:bookmarkEnd w:id="94"/>
      <w:r>
        <w:fldChar w:fldCharType="begin"/>
      </w:r>
      <w:r>
        <w:instrText xml:space="preserve"> TC "</w:instrText>
      </w:r>
      <w:bookmarkStart w:id="95" w:name="_Toc499822425"/>
      <w:r>
        <w:instrText>Exchange Server</w:instrText>
      </w:r>
      <w:bookmarkEnd w:id="9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96" w:name="_Sec68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3"/>
        <w:gridCol w:w="617"/>
        <w:gridCol w:w="610"/>
        <w:gridCol w:w="615"/>
        <w:gridCol w:w="611"/>
        <w:gridCol w:w="611"/>
        <w:gridCol w:w="616"/>
        <w:gridCol w:w="617"/>
        <w:gridCol w:w="684"/>
        <w:gridCol w:w="638"/>
        <w:gridCol w:w="616"/>
        <w:gridCol w:w="6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การอนุญาตให้ใช้สิทธิและการรับประกันซ</w:instrText>
            </w:r>
            <w:r>
              <w:rPr>
                <w:szCs w:val="16"/>
                <w:cs/>
                <w:lang w:bidi="th-TH"/>
              </w:rPr>
              <w:instrText xml:space="preserve">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</w:instrText>
            </w:r>
            <w:r>
              <w:instrText xml:space="preserve">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97" w:name="_Sec738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</w:instrText>
            </w:r>
            <w:r>
              <w:rPr>
                <w:szCs w:val="16"/>
                <w:cs/>
                <w:lang w:bidi="th-TH"/>
              </w:rPr>
              <w:instrText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รุ่นที่ต่ำลง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รุ่นที่ต่ำลงที่ได้รับอนุญาตซึ่งสอดค</w:instrText>
            </w:r>
            <w:r>
              <w:rPr>
                <w:szCs w:val="16"/>
                <w:cs/>
                <w:lang w:bidi="th-TH"/>
              </w:rPr>
              <w:instrText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rPr>
                <w:szCs w:val="16"/>
                <w:cs/>
                <w:lang w:bidi="th-TH"/>
              </w:rPr>
              <w:t xml:space="preserve">ไปเป็น </w:t>
            </w:r>
            <w:r>
              <w:t>Standard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</w:t>
            </w:r>
            <w:r>
              <w:rPr>
                <w:color w:val="404040"/>
                <w:szCs w:val="16"/>
                <w:cs/>
                <w:lang w:bidi="th-TH"/>
              </w:rPr>
              <w:t>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</w:t>
            </w:r>
            <w:r>
              <w:rPr>
                <w:color w:val="404040"/>
                <w:szCs w:val="16"/>
                <w:cs/>
                <w:lang w:bidi="th-TH"/>
              </w:rPr>
              <w:t xml:space="preserve">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98" w:name="_Sec793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910"/>
        <w:gridCol w:w="348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</w:t>
            </w:r>
            <w:r>
              <w:rPr>
                <w:color w:val="0563C1"/>
                <w:szCs w:val="16"/>
                <w:cs/>
                <w:lang w:bidi="th-TH"/>
              </w:rPr>
              <w:t>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ที่ได้รับสิทธิการใช้งานพร้อมกับเซิร์ฟเวอร์ </w:t>
            </w:r>
            <w:r>
              <w:t>(</w:t>
            </w:r>
            <w:r>
              <w:rPr>
                <w:szCs w:val="16"/>
                <w:cs/>
                <w:lang w:bidi="th-TH"/>
              </w:rPr>
              <w:t>การเข้าถึงฟังก์ชันการทำงานเพิ่ม</w:t>
            </w:r>
            <w:r>
              <w:rPr>
                <w:szCs w:val="16"/>
                <w:cs/>
                <w:lang w:bidi="th-TH"/>
              </w:rPr>
              <w:t xml:space="preserve">เติมจำเป็นต้องมีทั้ง </w:t>
            </w:r>
            <w:r>
              <w:t xml:space="preserve">CAL </w:t>
            </w:r>
            <w:r>
              <w:rPr>
                <w:szCs w:val="16"/>
                <w:cs/>
                <w:lang w:bidi="th-TH"/>
              </w:rPr>
              <w:t xml:space="preserve">พื้นฐานและ </w:t>
            </w:r>
            <w:r>
              <w:t xml:space="preserve">CAL </w:t>
            </w:r>
            <w:r>
              <w:rPr>
                <w:szCs w:val="16"/>
                <w:cs/>
                <w:lang w:bidi="th-TH"/>
              </w:rPr>
              <w:t>เพิ่มเติม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9"/>
        <w:gridCol w:w="3695"/>
        <w:gridCol w:w="349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1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2G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3.1.1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Exchange Enterprise CAL</w:t>
      </w:r>
    </w:p>
    <w:p w:rsidR="006D0EBC" w:rsidRDefault="00EF22FE">
      <w:pPr>
        <w:pStyle w:val="ProductList-BodyIndented"/>
      </w:pPr>
      <w:r>
        <w:t>In-Place Archive, In-Place Holds (Indefinite, Query-based, and Time-based), Information Protection and Compliance, Custom Retention Policies, Per User/Distribution List Journaling, Site</w:t>
      </w:r>
      <w:r>
        <w:t xml:space="preserve">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671"/>
        <w:gridCol w:w="345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Exchange Server 2016 Enterprise CAL </w:t>
            </w:r>
            <w:r>
              <w:rPr>
                <w:szCs w:val="16"/>
                <w:cs/>
                <w:lang w:bidi="th-TH"/>
              </w:rP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Online Plan 2G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6"/>
        <w:gridCol w:w="3605"/>
        <w:gridCol w:w="36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99" w:name="_Sec824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ในการโอนสิทธิการใช้งานต่อนอกเส้นเวลามาตรฐานหรือใช้ผลิตภัณฑ์บนเซิร์ฟเวอร์ที่มีผู</w:instrText>
            </w:r>
            <w:r>
              <w:rPr>
                <w:szCs w:val="16"/>
                <w:cs/>
                <w:lang w:bidi="th-TH"/>
              </w:rPr>
              <w:instrText xml:space="preserve">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>เฉพาะสิทธิการใช้งานเซิร์ฟเวอร์เท่านั้น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</w:instrText>
            </w:r>
            <w:r>
              <w:rPr>
                <w:szCs w:val="16"/>
                <w:cs/>
                <w:lang w:bidi="th-TH"/>
              </w:rPr>
              <w:instrText xml:space="preserve">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>โดยมีเงื่อนไข โปรดดูรายละเอียดที่หัวข้อเซิร์ฟ</w:instrText>
            </w:r>
            <w:r>
              <w:rPr>
                <w:szCs w:val="16"/>
                <w:cs/>
                <w:lang w:bidi="th-TH"/>
              </w:rPr>
              <w:instrText xml:space="preserve">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</w:t>
      </w:r>
      <w:r>
        <w:rPr>
          <w:bCs/>
          <w:szCs w:val="18"/>
          <w:cs/>
          <w:lang w:bidi="th-TH"/>
        </w:rPr>
        <w:t xml:space="preserve">ข้อกำหนดและเงื่อนไขเพิ่มเติมของ </w:t>
      </w:r>
      <w:r>
        <w:t>Exchange Enterprise CAL with Services 2016</w:t>
      </w:r>
    </w:p>
    <w:p w:rsidR="006D0EBC" w:rsidRDefault="00EF22FE">
      <w:pPr>
        <w:pStyle w:val="ProductList-Body"/>
      </w:pPr>
      <w:r>
        <w:t xml:space="preserve">Exchange Server Enterprise CAL with Services 2013 </w:t>
      </w:r>
      <w:r>
        <w:rPr>
          <w:szCs w:val="18"/>
          <w:cs/>
          <w:lang w:bidi="th-TH"/>
        </w:rPr>
        <w:t xml:space="preserve">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ที่ใช้ได้จะมาพร้อมกับสิทธิสำหรับ </w:t>
      </w:r>
      <w:r>
        <w:t xml:space="preserve">Data Loss Prevention </w:t>
      </w:r>
      <w:r>
        <w:rPr>
          <w:szCs w:val="18"/>
          <w:cs/>
          <w:lang w:bidi="th-TH"/>
        </w:rPr>
        <w:t xml:space="preserve">และ </w:t>
      </w:r>
      <w:r>
        <w:t xml:space="preserve">Exchange Online Protection </w:t>
      </w:r>
      <w:r>
        <w:rPr>
          <w:szCs w:val="18"/>
          <w:cs/>
          <w:lang w:bidi="th-TH"/>
        </w:rPr>
        <w:t xml:space="preserve">สำหรับลูกค้าภายใต้ </w:t>
      </w:r>
      <w:r>
        <w:t xml:space="preserve">Microsoft Business Agreements </w:t>
      </w:r>
      <w:r>
        <w:rPr>
          <w:szCs w:val="18"/>
          <w:cs/>
          <w:lang w:bidi="th-TH"/>
        </w:rPr>
        <w:t xml:space="preserve">ที่ลงวันที่ก่อนเดือนตุลาคม </w:t>
      </w:r>
      <w:r>
        <w:t xml:space="preserve">2010 </w:t>
      </w:r>
      <w:r>
        <w:rPr>
          <w:szCs w:val="18"/>
          <w:cs/>
          <w:lang w:bidi="th-TH"/>
        </w:rPr>
        <w:t>และการลงทะเบียนท</w:t>
      </w:r>
      <w:r>
        <w:rPr>
          <w:szCs w:val="18"/>
          <w:cs/>
          <w:lang w:bidi="th-TH"/>
        </w:rPr>
        <w:t xml:space="preserve">ี่ลงวันที่หลังเดือนกรกฎาคม </w:t>
      </w:r>
      <w:r>
        <w:t xml:space="preserve">2011 </w:t>
      </w:r>
      <w:r>
        <w:rPr>
          <w:szCs w:val="18"/>
          <w:cs/>
          <w:lang w:bidi="th-TH"/>
        </w:rPr>
        <w:t xml:space="preserve">หัวข้อข้อกำหนดเพิ่มเติมสำหรับ </w:t>
      </w:r>
      <w:r>
        <w:t xml:space="preserve">Online Service </w:t>
      </w:r>
      <w:r>
        <w:rPr>
          <w:szCs w:val="18"/>
          <w:cs/>
          <w:lang w:bidi="th-TH"/>
        </w:rPr>
        <w:t xml:space="preserve">ที่ใช้กับซอฟต์แวร์ </w:t>
      </w:r>
      <w:r>
        <w:t xml:space="preserve">– </w:t>
      </w:r>
      <w:r>
        <w:rPr>
          <w:szCs w:val="18"/>
          <w:cs/>
          <w:lang w:bidi="th-TH"/>
        </w:rPr>
        <w:t xml:space="preserve">ข้อตกลงที่มีอยู่เดิมของภาคผนวก </w:t>
      </w:r>
      <w:r>
        <w:t xml:space="preserve">A – </w:t>
      </w:r>
      <w:r>
        <w:rPr>
          <w:szCs w:val="18"/>
          <w:cs/>
          <w:lang w:bidi="th-TH"/>
        </w:rPr>
        <w:t xml:space="preserve">ข้อกำหนดเพิ่มเติมเกี่ยวกับข้อตกลงของโปรแกรมใน </w:t>
      </w:r>
      <w:r>
        <w:t xml:space="preserve">Product List </w:t>
      </w:r>
      <w:r>
        <w:rPr>
          <w:szCs w:val="18"/>
          <w:cs/>
          <w:lang w:bidi="th-TH"/>
        </w:rPr>
        <w:t xml:space="preserve">ฉบับเดือนมิถุนายน </w:t>
      </w:r>
      <w:r>
        <w:t xml:space="preserve">2015 </w:t>
      </w:r>
      <w:r>
        <w:rPr>
          <w:szCs w:val="18"/>
          <w:cs/>
          <w:lang w:bidi="th-TH"/>
        </w:rPr>
        <w:t xml:space="preserve">ที่ </w:t>
      </w:r>
      <w:hyperlink r:id="rId52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rPr>
          <w:szCs w:val="18"/>
          <w:cs/>
          <w:lang w:bidi="th-TH"/>
        </w:rPr>
        <w:t xml:space="preserve">จะใช้บังคับกับการซื้อและการใช้ </w:t>
      </w:r>
      <w:r>
        <w:t xml:space="preserve">Online Service </w:t>
      </w:r>
      <w:r>
        <w:rPr>
          <w:szCs w:val="18"/>
          <w:cs/>
          <w:lang w:bidi="th-TH"/>
        </w:rPr>
        <w:t xml:space="preserve">ที่รวมอยู่ใน </w:t>
      </w:r>
      <w:r>
        <w:t>Exchange Enterprise CAL with Services 2016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00" w:name="_Sec639"/>
      <w:r>
        <w:t>Project Server</w:t>
      </w:r>
      <w:bookmarkEnd w:id="100"/>
      <w:r>
        <w:fldChar w:fldCharType="begin"/>
      </w:r>
      <w:r>
        <w:instrText xml:space="preserve"> TC "</w:instrText>
      </w:r>
      <w:bookmarkStart w:id="101" w:name="_Toc499822426"/>
      <w:r>
        <w:instrText>Project Server</w:instrText>
      </w:r>
      <w:bookmarkEnd w:id="10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02" w:name="_Sec684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5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03" w:name="_Sec73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</w:instrText>
            </w:r>
            <w:r>
              <w:rPr>
                <w:szCs w:val="16"/>
                <w:cs/>
                <w:lang w:bidi="th-TH"/>
              </w:rPr>
              <w:instrText>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ข้อยกเว้นของผู้ใช</w:t>
            </w:r>
            <w:r>
              <w:rPr>
                <w:color w:val="404040"/>
                <w:szCs w:val="16"/>
                <w:cs/>
                <w:lang w:bidi="th-TH"/>
              </w:rPr>
              <w:t xml:space="preserve">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04" w:name="_Sec795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ข้อกำหนดสิทธิการใช้งานเฉพาะข</w:t>
            </w:r>
            <w:r>
              <w:rPr>
                <w:color w:val="404040"/>
                <w:szCs w:val="16"/>
                <w:cs/>
                <w:lang w:bidi="th-TH"/>
              </w:rPr>
              <w:t>องผลิตภัณฑ์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</w:instrText>
            </w:r>
            <w:r>
              <w:rPr>
                <w:szCs w:val="16"/>
                <w:cs/>
                <w:lang w:bidi="th-TH"/>
              </w:rPr>
              <w:instrText>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9"/>
        <w:gridCol w:w="3585"/>
        <w:gridCol w:w="356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t>Project Online Essentials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Online Premium User SL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05" w:name="_Sec822"/>
      <w:r>
        <w:lastRenderedPageBreak/>
        <w:t>4. Software Assurance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ในการโอนสิทธิการใช้งานต่อนอกเส้นเวลามาตรฐานหรือใช้ผลิตภัณฑ์บนเซิร์ฟเวอร์ที่มีผู้เช่</w:instrText>
            </w:r>
            <w:r>
              <w:rPr>
                <w:szCs w:val="16"/>
                <w:cs/>
                <w:lang w:bidi="th-TH"/>
              </w:rPr>
              <w:instrText xml:space="preserve">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06" w:name="_Sec640"/>
      <w:r>
        <w:t>SharePoint Server</w:t>
      </w:r>
      <w:bookmarkEnd w:id="106"/>
      <w:r>
        <w:fldChar w:fldCharType="begin"/>
      </w:r>
      <w:r>
        <w:instrText xml:space="preserve"> TC "</w:instrText>
      </w:r>
      <w:bookmarkStart w:id="107" w:name="_Toc499822427"/>
      <w:r>
        <w:instrText>SharePoint Server</w:instrText>
      </w:r>
      <w:bookmarkEnd w:id="10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08" w:name="_Sec685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6"/>
        <w:gridCol w:w="614"/>
        <w:gridCol w:w="610"/>
        <w:gridCol w:w="615"/>
        <w:gridCol w:w="611"/>
        <w:gridCol w:w="611"/>
        <w:gridCol w:w="616"/>
        <w:gridCol w:w="617"/>
        <w:gridCol w:w="684"/>
        <w:gridCol w:w="638"/>
        <w:gridCol w:w="616"/>
        <w:gridCol w:w="6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2016 Enterprise CAL " </w:instrText>
            </w:r>
            <w:r>
              <w:fldChar w:fldCharType="end"/>
            </w:r>
            <w:r>
              <w:t xml:space="preserve">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09" w:name="_Sec740"/>
      <w:r>
        <w:t xml:space="preserve">2. </w:t>
      </w:r>
      <w:r>
        <w:rPr>
          <w:szCs w:val="24"/>
          <w:cs/>
          <w:lang w:bidi="th-TH"/>
        </w:rPr>
        <w:t>เงื</w:t>
      </w:r>
      <w:r>
        <w:rPr>
          <w:szCs w:val="24"/>
          <w:cs/>
          <w:lang w:bidi="th-TH"/>
        </w:rPr>
        <w:t>่อนไขผลิตภัณฑ์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rPr>
                <w:szCs w:val="16"/>
                <w:cs/>
                <w:lang w:bidi="th-TH"/>
              </w:rPr>
              <w:t xml:space="preserve">ไม่มีรุ่นก่อนหน้าสำหรับ </w:t>
            </w:r>
            <w:r>
              <w:t>Microsoft Office Audit and Control Management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</w:instrText>
            </w:r>
            <w:r>
              <w:rPr>
                <w:szCs w:val="16"/>
                <w:cs/>
                <w:lang w:bidi="th-TH"/>
              </w:rPr>
              <w:instrText>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</w:instrText>
            </w:r>
            <w:r>
              <w:rPr>
                <w:szCs w:val="16"/>
                <w:cs/>
                <w:lang w:bidi="th-TH"/>
              </w:rPr>
              <w:instrText xml:space="preserve">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10" w:name="_Sec798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</w:instrText>
            </w:r>
            <w:r>
              <w:rPr>
                <w:szCs w:val="16"/>
                <w:cs/>
                <w:lang w:bidi="th-TH"/>
              </w:rPr>
              <w:instrText>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</w:instrText>
            </w:r>
            <w:r>
              <w:rPr>
                <w:szCs w:val="16"/>
                <w:cs/>
                <w:lang w:bidi="th-TH"/>
              </w:rPr>
              <w:instrText>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</w:instrText>
            </w:r>
            <w:r>
              <w:rPr>
                <w:szCs w:val="16"/>
                <w:cs/>
                <w:lang w:bidi="th-TH"/>
              </w:rPr>
              <w:instrText>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</w:t>
            </w:r>
            <w:r>
              <w:rPr>
                <w:color w:val="404040"/>
                <w:szCs w:val="16"/>
                <w:cs/>
                <w:lang w:bidi="th-TH"/>
              </w:rPr>
              <w:t>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 xml:space="preserve">การเข้าถึงซอฟต์แวร์เซิร์ฟเวอร์ </w:t>
      </w:r>
      <w:r>
        <w:t>Microsoft Audit and Control 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6"/>
        <w:gridCol w:w="3691"/>
        <w:gridCol w:w="349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SharePoint Server 2013 Standard CAL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 xml:space="preserve">การเข้าถึงซอฟต์แวร์เซิร์ฟเวอร์ </w:t>
      </w:r>
      <w:r>
        <w:t>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6"/>
        <w:gridCol w:w="3691"/>
        <w:gridCol w:w="349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SharePoint Online Plan 1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2</w:t>
            </w:r>
            <w:r>
              <w:fldChar w:fldCharType="begin"/>
            </w:r>
            <w:r>
              <w:instrText xml:space="preserve"> XE " SharePoint Online Plan 1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SharePoint Online Plan 2 User SL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3.2.1 </w:t>
      </w:r>
      <w:r>
        <w:rPr>
          <w:bCs/>
          <w:szCs w:val="18"/>
          <w:cs/>
          <w:lang w:bidi="th-TH"/>
        </w:rPr>
        <w:t xml:space="preserve">ฟังก์ชันการทำงาน </w:t>
      </w:r>
      <w:r>
        <w:t xml:space="preserve">SharePoint Server </w:t>
      </w:r>
      <w:r>
        <w:rPr>
          <w:bCs/>
          <w:szCs w:val="18"/>
          <w:cs/>
          <w:lang w:bidi="th-TH"/>
        </w:rPr>
        <w:t xml:space="preserve">เพิ่มเติมที่มาพร้อมกับ </w:t>
      </w:r>
      <w:r>
        <w:t>SharePoint Enterprise CAL</w:t>
      </w:r>
    </w:p>
    <w:p w:rsidR="006D0EBC" w:rsidRDefault="00EF22FE">
      <w:pPr>
        <w:pStyle w:val="ProductList-BodyIndented"/>
      </w:pPr>
      <w:r>
        <w:t>Business Connectivity Services Line of Business Webparts; Office 2016 Business Connectivity Services Client Integration; Access Services; Enterprise Search; E-discovery and</w:t>
      </w:r>
      <w:r>
        <w:t xml:space="preserve"> Compliance; InfoPath Forms Services; Excel Services, PowerPivot </w:t>
      </w:r>
      <w:r>
        <w:rPr>
          <w:szCs w:val="18"/>
          <w:cs/>
          <w:lang w:bidi="th-TH"/>
        </w:rPr>
        <w:t xml:space="preserve">และ </w:t>
      </w:r>
      <w:r>
        <w:t xml:space="preserve">PowerView; Visio Services; PerformancePoint Services; Custom Analytics Reports; Data Loss Prevention </w:t>
      </w:r>
      <w:r>
        <w:rPr>
          <w:szCs w:val="18"/>
          <w:cs/>
          <w:lang w:bidi="th-TH"/>
        </w:rPr>
        <w:t xml:space="preserve">และ </w:t>
      </w:r>
      <w:r>
        <w:t>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7"/>
        <w:gridCol w:w="3667"/>
        <w:gridCol w:w="346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Sh</w:t>
            </w:r>
            <w:r>
              <w:t>arePoint Online Plan 2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lastRenderedPageBreak/>
        <w:t xml:space="preserve">3.3 </w:t>
      </w:r>
      <w:r>
        <w:rPr>
          <w:bCs/>
          <w:szCs w:val="18"/>
          <w:cs/>
          <w:lang w:bidi="th-TH"/>
        </w:rPr>
        <w:t xml:space="preserve">การยกเว้น </w:t>
      </w:r>
      <w:r>
        <w:t xml:space="preserve">CAL </w:t>
      </w:r>
      <w:r>
        <w:rPr>
          <w:bCs/>
          <w:szCs w:val="18"/>
          <w:cs/>
          <w:lang w:bidi="th-TH"/>
        </w:rPr>
        <w:t>สำหรับผู้ใช้ที่เข้าใช้เนื้อหาที่เผยแพร่ทั่วไป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ไม่ใช่สิ่งที่จำเป็นต้องมีในการเข้าใช้เนื้อหา ข้อมูล และโปรแกรมประยุกต์ซึ่งลูกค้าเผยแพร่ทั่วไป</w:t>
      </w:r>
      <w:r>
        <w:rPr>
          <w:szCs w:val="18"/>
          <w:cs/>
          <w:lang w:bidi="th-TH"/>
        </w:rPr>
        <w:t xml:space="preserve">ต่อผู้ใช้ผ่านอินเตอร์เน็ต </w:t>
      </w:r>
      <w:r>
        <w:t>(</w:t>
      </w:r>
      <w:r>
        <w:rPr>
          <w:szCs w:val="18"/>
          <w:cs/>
          <w:lang w:bidi="th-TH"/>
        </w:rPr>
        <w:t>กล่าวคือ กรณีที่การเข้าใช้ไม่ได้จำกัดไว้เพียงการเข้าถึงทางอินทราเน็ตหรือเอ็กซ์ทราเน็ต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3.4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11" w:name="_Sec825"/>
      <w:r>
        <w:t>4. Software Assurance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</w:instrText>
            </w:r>
            <w:r>
              <w:rPr>
                <w:szCs w:val="16"/>
                <w:cs/>
                <w:lang w:bidi="th-TH"/>
              </w:rPr>
              <w:instrText xml:space="preserve">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rPr>
                <w:szCs w:val="16"/>
                <w:cs/>
                <w:lang w:bidi="th-TH"/>
              </w:rPr>
              <w:t>เฉพาะสิท</w:t>
            </w:r>
            <w:r>
              <w:rPr>
                <w:szCs w:val="16"/>
                <w:cs/>
                <w:lang w:bidi="th-TH"/>
              </w:rPr>
              <w:t>ธิการใช้งานเซิร์ฟเวอร์เท่านั้น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</w:instrText>
            </w:r>
            <w:r>
              <w:rPr>
                <w:szCs w:val="16"/>
                <w:cs/>
                <w:lang w:bidi="th-TH"/>
              </w:rPr>
              <w:instrText>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(SharePoint Server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12" w:name="_Sec641"/>
      <w:r>
        <w:t>Skype for Business Server</w:t>
      </w:r>
      <w:bookmarkEnd w:id="112"/>
      <w:r>
        <w:fldChar w:fldCharType="begin"/>
      </w:r>
      <w:r>
        <w:instrText xml:space="preserve"> TC "</w:instrText>
      </w:r>
      <w:bookmarkStart w:id="113" w:name="_Toc499822428"/>
      <w:r>
        <w:instrText>Skype for Business Server</w:instrText>
      </w:r>
      <w:bookmarkEnd w:id="11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14" w:name="_Sec686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14"/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1"/>
        <w:gridCol w:w="611"/>
        <w:gridCol w:w="603"/>
        <w:gridCol w:w="611"/>
        <w:gridCol w:w="604"/>
        <w:gridCol w:w="718"/>
        <w:gridCol w:w="612"/>
        <w:gridCol w:w="615"/>
        <w:gridCol w:w="684"/>
        <w:gridCol w:w="638"/>
        <w:gridCol w:w="612"/>
        <w:gridCol w:w="61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</w:t>
            </w: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15" w:name="_Sec741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16" w:name="_Sec799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</w:instrText>
            </w:r>
            <w:r>
              <w:rPr>
                <w:szCs w:val="16"/>
                <w:cs/>
                <w:lang w:bidi="th-TH"/>
              </w:rPr>
              <w:instrText>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</w:t>
            </w:r>
            <w:r>
              <w:rPr>
                <w:color w:val="0563C1"/>
              </w:rPr>
              <w:t>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3"/>
        <w:gridCol w:w="3698"/>
        <w:gridCol w:w="348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</w:t>
            </w:r>
            <w:r>
              <w:rPr>
                <w:szCs w:val="16"/>
                <w:cs/>
                <w:lang w:bidi="th-TH"/>
              </w:rPr>
              <w:t>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1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2G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3.1.1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 xml:space="preserve">Skype for Business Server </w:t>
      </w:r>
      <w:r>
        <w:t>Enterprise CAL</w:t>
      </w:r>
    </w:p>
    <w:p w:rsidR="006D0EBC" w:rsidRDefault="00EF22FE">
      <w:pPr>
        <w:pStyle w:val="ProductList-BodyIndented"/>
      </w:pPr>
      <w:r>
        <w:t xml:space="preserve">Audio, Video and Web Conferencing, Desktop Sharing, Room Systems </w:t>
      </w:r>
      <w:r>
        <w:rPr>
          <w:szCs w:val="18"/>
          <w:cs/>
          <w:lang w:bidi="th-TH"/>
        </w:rPr>
        <w:t xml:space="preserve">และ </w:t>
      </w:r>
      <w:r>
        <w:t xml:space="preserve">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1"/>
        <w:gridCol w:w="3663"/>
        <w:gridCol w:w="347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Plan 2G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3.1.2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Skype for Business Server Plus CAL</w:t>
      </w:r>
    </w:p>
    <w:p w:rsidR="006D0EBC" w:rsidRDefault="00EF22FE">
      <w:pPr>
        <w:pStyle w:val="ProductList-BodyIndented"/>
      </w:pPr>
      <w:r>
        <w:t xml:space="preserve">Voice Telephony </w:t>
      </w:r>
      <w:r>
        <w:rPr>
          <w:szCs w:val="18"/>
          <w:cs/>
          <w:lang w:bidi="th-TH"/>
        </w:rPr>
        <w:t xml:space="preserve">และ </w:t>
      </w:r>
      <w:r>
        <w:t xml:space="preserve">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7"/>
        <w:gridCol w:w="3445"/>
        <w:gridCol w:w="367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Plus CAL User SL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1"/>
        <w:gridCol w:w="3653"/>
        <w:gridCol w:w="363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Audio/Video Conferencing Server Role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Director Role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Mediation Server Role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PowerShell Snap-in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Survivable </w:t>
            </w:r>
            <w:r>
              <w:t>Branch Appliance Role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Video Interop Server Role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17" w:name="_Sec820"/>
      <w:r>
        <w:t>4. Software Assurance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ในการโอนสิทธิการใช้งานต่อนอกเส้นเวลามาตรฐานหรือใช้ผลิตภัณฑ์บนเซิร์ฟเวอร์ที่มี</w:instrText>
            </w:r>
            <w:r>
              <w:rPr>
                <w:szCs w:val="16"/>
                <w:cs/>
                <w:lang w:bidi="th-TH"/>
              </w:rPr>
              <w:instrText xml:space="preserve">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</w:instrText>
            </w:r>
            <w:r>
              <w:rPr>
                <w:szCs w:val="16"/>
                <w:cs/>
                <w:lang w:bidi="th-TH"/>
              </w:rPr>
              <w:instrText xml:space="preserve">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เมษายน </w:t>
              </w:r>
              <w:r>
                <w:rPr>
                  <w:color w:val="00467F"/>
                  <w:u w:val="single"/>
                </w:rPr>
                <w:t>2</w:t>
              </w:r>
              <w:r>
                <w:rPr>
                  <w:color w:val="00467F"/>
                  <w:u w:val="single"/>
                </w:rPr>
                <w:t>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118" w:name="_Sec614"/>
      <w:r>
        <w:t>SQL Server</w:t>
      </w:r>
      <w:bookmarkEnd w:id="118"/>
      <w:r>
        <w:fldChar w:fldCharType="begin"/>
      </w:r>
      <w:r>
        <w:instrText xml:space="preserve"> TC "</w:instrText>
      </w:r>
      <w:bookmarkStart w:id="119" w:name="_Toc499822429"/>
      <w:r>
        <w:instrText>SQL Server</w:instrText>
      </w:r>
      <w:bookmarkEnd w:id="119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120" w:name="_Sec68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0"/>
        <w:gridCol w:w="616"/>
        <w:gridCol w:w="613"/>
        <w:gridCol w:w="615"/>
        <w:gridCol w:w="611"/>
        <w:gridCol w:w="612"/>
        <w:gridCol w:w="616"/>
        <w:gridCol w:w="617"/>
        <w:gridCol w:w="684"/>
        <w:gridCol w:w="638"/>
        <w:gridCol w:w="616"/>
        <w:gridCol w:w="6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SQL Server 2017 Standard</w:t>
            </w:r>
            <w:r>
              <w:fldChar w:fldCharType="begin"/>
            </w:r>
            <w:r>
              <w:instrText xml:space="preserve"> XE "SQL Server 2017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2017 Standard Core</w:t>
            </w:r>
            <w:r>
              <w:fldChar w:fldCharType="begin"/>
            </w:r>
            <w:r>
              <w:instrText xml:space="preserve"> XE "SQL Server 2017 Standard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</w:instrText>
            </w:r>
            <w:r>
              <w:instrText xml:space="preserve">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SQL Server 2017 Enterprise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2017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2017 Enterprise Core</w:t>
            </w:r>
            <w:r>
              <w:fldChar w:fldCharType="begin"/>
            </w:r>
            <w:r>
              <w:instrText xml:space="preserve"> XE "SQL Server 2017 Enterprise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SQL Server 2017 CAL</w:t>
            </w:r>
            <w:r>
              <w:fldChar w:fldCharType="begin"/>
            </w:r>
            <w:r>
              <w:instrText xml:space="preserve"> XE "SQL Server 2017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Standard Premium Assurance Add-on</w:t>
            </w:r>
            <w:r>
              <w:fldChar w:fldCharType="begin"/>
            </w:r>
            <w:r>
              <w:instrText xml:space="preserve"> XE "SQL Server Standard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Standard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Enterprise Premium Assurance Add-on</w:t>
            </w:r>
            <w:r>
              <w:fldChar w:fldCharType="begin"/>
            </w:r>
            <w:r>
              <w:instrText xml:space="preserve"> XE "SQL Server Enterprise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Enterprise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121" w:name="_Sec74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6"/>
        <w:gridCol w:w="3832"/>
        <w:gridCol w:w="35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SQL Server 2016</w:t>
            </w:r>
            <w:r>
              <w:fldChar w:fldCharType="begin"/>
            </w:r>
            <w:r>
              <w:instrText xml:space="preserve"> XE "SQL Server 2016" </w:instrText>
            </w:r>
            <w:r>
              <w:fldChar w:fldCharType="end"/>
            </w:r>
            <w:r>
              <w:t xml:space="preserve"> (6/16)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เซิร์ฟเวอร์ </w:t>
            </w:r>
            <w:r>
              <w:t xml:space="preserve">– </w:t>
            </w:r>
            <w:r>
              <w:rPr>
                <w:szCs w:val="16"/>
                <w:cs/>
                <w:lang w:bidi="th-TH"/>
              </w:rPr>
              <w:t>ทุกร</w:t>
            </w:r>
            <w:r>
              <w:rPr>
                <w:szCs w:val="16"/>
                <w:cs/>
                <w:lang w:bidi="th-TH"/>
              </w:rPr>
              <w:t>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รุ่นที่ต่ำลง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รุ่นท</w:t>
            </w:r>
            <w:r>
              <w:rPr>
                <w:color w:val="0563C1"/>
                <w:szCs w:val="16"/>
                <w:cs/>
                <w:lang w:bidi="th-TH"/>
              </w:rPr>
              <w:t>ี่ต่ำลง</w:t>
            </w:r>
            <w:r>
              <w:fldChar w:fldCharType="end"/>
            </w:r>
            <w:r>
              <w:t xml:space="preserve">: Enterprise Core </w:t>
            </w:r>
            <w:r>
              <w:rPr>
                <w:szCs w:val="16"/>
                <w:cs/>
                <w:lang w:bidi="th-TH"/>
              </w:rPr>
              <w:t xml:space="preserve">ไปจนถึง </w:t>
            </w:r>
            <w:r>
              <w:t xml:space="preserve">Standard, Business Intelligence, Workgroup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Small Business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2008 R2 Datacenter; Standard </w:t>
            </w:r>
            <w:r>
              <w:rPr>
                <w:szCs w:val="16"/>
                <w:cs/>
                <w:lang w:bidi="th-TH"/>
              </w:rPr>
              <w:t xml:space="preserve">ไปจนถึง </w:t>
            </w:r>
            <w:r>
              <w:t xml:space="preserve">Workgroup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Small Business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ข้อยกเว้นของ</w:instrText>
            </w:r>
            <w:r>
              <w:rPr>
                <w:szCs w:val="16"/>
                <w:cs/>
                <w:lang w:bidi="th-TH"/>
              </w:rPr>
              <w:instrText xml:space="preserve">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lastRenderedPageBreak/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lastRenderedPageBreak/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2.1 SQL Server 2017 Enterprise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</w:instrText>
      </w:r>
      <w:r>
        <w:rPr>
          <w:szCs w:val="18"/>
          <w:cs/>
          <w:lang w:bidi="th-TH"/>
        </w:rPr>
        <w:instrText>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ใหม่สำหรับ </w:t>
      </w:r>
      <w:r>
        <w:t>SQL Server 2017 Enterprise</w:t>
      </w:r>
      <w:r>
        <w:fldChar w:fldCharType="begin"/>
      </w:r>
      <w:r>
        <w:instrText xml:space="preserve"> XE "SQL Server 2017 Enterprise" </w:instrText>
      </w:r>
      <w:r>
        <w:fldChar w:fldCharType="end"/>
      </w:r>
      <w:r>
        <w:t xml:space="preserve"> (Server/CAL) </w:t>
      </w:r>
      <w:r>
        <w:rPr>
          <w:szCs w:val="18"/>
          <w:cs/>
          <w:lang w:bidi="th-TH"/>
        </w:rPr>
        <w:t xml:space="preserve">ลูกค้า </w:t>
      </w:r>
      <w:r>
        <w:t xml:space="preserve">SA </w:t>
      </w:r>
      <w:r>
        <w:rPr>
          <w:szCs w:val="18"/>
          <w:cs/>
          <w:lang w:bidi="th-TH"/>
        </w:rPr>
        <w:t xml:space="preserve">ปัจจุบันที่ต้องการอัปเกรดเป็นรุ่น </w:t>
      </w:r>
      <w:r>
        <w:t xml:space="preserve">2017 </w:t>
      </w:r>
      <w:r>
        <w:rPr>
          <w:szCs w:val="18"/>
          <w:cs/>
          <w:lang w:bidi="th-TH"/>
        </w:rPr>
        <w:t xml:space="preserve">ควรดูข้อกำหนดผลิตภัณฑ์ของเดือนตุลาคม </w:t>
      </w:r>
      <w:r>
        <w:t xml:space="preserve">2017 </w:t>
      </w:r>
      <w:r>
        <w:rPr>
          <w:szCs w:val="18"/>
          <w:cs/>
          <w:lang w:bidi="th-TH"/>
        </w:rPr>
        <w:t>หากต้องการทราบข้</w:t>
      </w:r>
      <w:r>
        <w:rPr>
          <w:szCs w:val="18"/>
          <w:cs/>
          <w:lang w:bidi="th-TH"/>
        </w:rPr>
        <w:t xml:space="preserve">อกำหนดสิทธิการใช้งานของลูกค้า 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2.2 SQL Server Parallel Data Warehouse</w:t>
      </w:r>
    </w:p>
    <w:p w:rsidR="006D0EBC" w:rsidRDefault="00EF22FE">
      <w:pPr>
        <w:pStyle w:val="ProductList-Body"/>
      </w:pPr>
      <w:r>
        <w:t xml:space="preserve">SQL Server Parallel Data Warehouse </w:t>
      </w:r>
      <w:r>
        <w:rPr>
          <w:szCs w:val="18"/>
          <w:cs/>
          <w:lang w:bidi="th-TH"/>
        </w:rPr>
        <w:t xml:space="preserve">เป็นตัวเลือกการปรับใช้สำหรับลูกค้า </w:t>
      </w:r>
      <w:r>
        <w:t xml:space="preserve">SQL Server Enterprise Core </w:t>
      </w:r>
      <w:r>
        <w:rPr>
          <w:szCs w:val="18"/>
          <w:cs/>
          <w:lang w:bidi="th-TH"/>
        </w:rPr>
        <w:t xml:space="preserve">ลูกค้าจะมีสิทธิในการใช้เฉพาะบิลด์ของซอฟต์แวร์ที่มีอยู่ในระหว่างระยะเวลาความคุ้มครองของ </w:t>
      </w:r>
      <w:r>
        <w:t xml:space="preserve">SA </w:t>
      </w:r>
      <w:r>
        <w:rPr>
          <w:szCs w:val="18"/>
          <w:cs/>
          <w:lang w:bidi="th-TH"/>
        </w:rPr>
        <w:t>ของลูกค้าเท่านั้น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2.3 SQL Server Parallel Data Warehouse Optional Build </w:t>
      </w:r>
      <w:r>
        <w:rPr>
          <w:bCs/>
          <w:szCs w:val="18"/>
          <w:cs/>
          <w:lang w:bidi="th-TH"/>
        </w:rPr>
        <w:t xml:space="preserve">โดยไม่รับ </w:t>
      </w:r>
      <w:r>
        <w:t>Oracle Java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ลูกค้าสามารถได้รับบิลด์ของผลิตภัณฑ์พร้อม </w:t>
      </w:r>
      <w:r>
        <w:t xml:space="preserve">Oracle Java </w:t>
      </w:r>
      <w:r>
        <w:rPr>
          <w:szCs w:val="18"/>
          <w:cs/>
          <w:lang w:bidi="th-TH"/>
        </w:rPr>
        <w:t xml:space="preserve">หรือไม่มี </w:t>
      </w:r>
      <w:r>
        <w:t xml:space="preserve">Oracle Java </w:t>
      </w:r>
      <w:r>
        <w:rPr>
          <w:szCs w:val="18"/>
          <w:cs/>
          <w:lang w:bidi="th-TH"/>
        </w:rPr>
        <w:t xml:space="preserve">ตามที่คุณร้องขอ สำหรับข้อมูลเพิ่มเติม โปรดดู </w:t>
      </w:r>
      <w:hyperlink r:id="rId55">
        <w:r>
          <w:rPr>
            <w:color w:val="00467F"/>
            <w:u w:val="single"/>
          </w:rPr>
          <w:t>http://www.microsoft.com/en-us/sqlserver/solutions-technologies/data-warehousing/pdw.aspx</w:t>
        </w:r>
      </w:hyperlink>
    </w:p>
    <w:p w:rsidR="006D0EBC" w:rsidRDefault="00EF22FE">
      <w:pPr>
        <w:pStyle w:val="ProductList-Offering1SubSection"/>
        <w:outlineLvl w:val="2"/>
      </w:pPr>
      <w:bookmarkStart w:id="122" w:name="_Sec794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ต่อแกนประมวลผล </w:t>
              </w:r>
              <w:r>
                <w:rPr>
                  <w:color w:val="00467F"/>
                  <w:u w:val="single"/>
                </w:rPr>
                <w:t xml:space="preserve">(Per Core) </w:t>
              </w:r>
            </w:hyperlink>
            <w:r>
              <w:t xml:space="preserve">– </w:t>
            </w:r>
            <w:r>
              <w:rPr>
                <w:szCs w:val="16"/>
                <w:cs/>
                <w:lang w:bidi="th-TH"/>
              </w:rPr>
              <w:t xml:space="preserve">แกนประมวลผลแบบ </w:t>
            </w:r>
            <w:r>
              <w:t xml:space="preserve">Standard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</w:instrText>
            </w:r>
            <w:r>
              <w:rPr>
                <w:szCs w:val="16"/>
                <w:cs/>
                <w:lang w:bidi="th-TH"/>
              </w:rPr>
              <w:instrText>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</w:instrText>
            </w:r>
            <w:r>
              <w:rPr>
                <w:szCs w:val="16"/>
                <w:cs/>
                <w:lang w:bidi="th-TH"/>
              </w:rPr>
              <w:instrText>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เฉพาะรุ่นเซิร์ฟเวอร์</w:t>
            </w:r>
            <w:r>
              <w:t>/CAL</w:t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 (</w:t>
            </w:r>
            <w:r>
              <w:rPr>
                <w:szCs w:val="16"/>
                <w:cs/>
                <w:lang w:bidi="th-TH"/>
              </w:rPr>
              <w:t>เฉพาะรุ่นเซิร์ฟเวอร์</w:t>
            </w:r>
            <w:r>
              <w:t xml:space="preserve">/CAL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</w:instrText>
            </w:r>
            <w:r>
              <w:rPr>
                <w:szCs w:val="16"/>
                <w:cs/>
                <w:lang w:bidi="th-TH"/>
              </w:rPr>
              <w:instrText>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คุณลักษณะบนอินเทอร์เน็ต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0"/>
        <w:gridCol w:w="3587"/>
        <w:gridCol w:w="352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3.2 </w:t>
      </w:r>
      <w:r>
        <w:rPr>
          <w:bCs/>
          <w:szCs w:val="18"/>
          <w:cs/>
          <w:lang w:bidi="th-TH"/>
        </w:rPr>
        <w:t xml:space="preserve">การปรับปรุงอัตโนมัติสำหรับ </w:t>
      </w:r>
      <w:r>
        <w:t xml:space="preserve">SQL Server </w:t>
      </w:r>
      <w:r>
        <w:rPr>
          <w:bCs/>
          <w:szCs w:val="18"/>
          <w:cs/>
          <w:lang w:bidi="th-TH"/>
        </w:rPr>
        <w:t>รุ่นก่อนหน้า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หรืออุปกรณ์ที่ใช้งาน </w:t>
      </w:r>
      <w:r>
        <w:t xml:space="preserve">SQL Server </w:t>
      </w:r>
      <w:r>
        <w:rPr>
          <w:szCs w:val="18"/>
          <w:cs/>
          <w:lang w:bidi="th-TH"/>
        </w:rPr>
        <w:t>รุ่นที่ได้รับการสนั</w:t>
      </w:r>
      <w:r>
        <w:rPr>
          <w:szCs w:val="18"/>
          <w:cs/>
          <w:lang w:bidi="th-TH"/>
        </w:rPr>
        <w:t xml:space="preserve">บสนุนก่อน </w:t>
      </w:r>
      <w:r>
        <w:t>SQL Server 2012 (</w:t>
      </w:r>
      <w:r>
        <w:rPr>
          <w:szCs w:val="18"/>
          <w:cs/>
          <w:lang w:bidi="th-TH"/>
        </w:rPr>
        <w:t>หรือส่วนประกอบต่างๆ</w:t>
      </w:r>
      <w:r>
        <w:t xml:space="preserve">) </w:t>
      </w:r>
      <w:r>
        <w:rPr>
          <w:szCs w:val="18"/>
          <w:cs/>
          <w:lang w:bidi="th-TH"/>
        </w:rPr>
        <w:t>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</w:t>
      </w:r>
      <w:r>
        <w:rPr>
          <w:szCs w:val="18"/>
          <w:cs/>
          <w:lang w:bidi="th-TH"/>
        </w:rPr>
        <w:t>มต้นฉบับได้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หรืออุปกรณ์ที่กำลังใช้งานรุ่นดังกล่าว เท่ากับคุณยินยอมให้มีการปรับปรุงรุ่นและสำเนาของ </w:t>
      </w:r>
      <w:r>
        <w:t>SQL</w:t>
      </w:r>
      <w:r>
        <w:t xml:space="preserve"> Server </w:t>
      </w:r>
      <w:r>
        <w:rPr>
          <w:szCs w:val="18"/>
          <w:cs/>
          <w:lang w:bidi="th-TH"/>
        </w:rPr>
        <w:t xml:space="preserve">ดังกล่าวทั้งหมด </w:t>
      </w:r>
      <w:r>
        <w:t>(</w:t>
      </w:r>
      <w:r>
        <w:rPr>
          <w:szCs w:val="18"/>
          <w:cs/>
          <w:lang w:bidi="th-TH"/>
        </w:rPr>
        <w:t>รวมถึงส่วนประกอบต่างๆ</w:t>
      </w:r>
      <w:r>
        <w:t xml:space="preserve">) </w:t>
      </w:r>
      <w:r>
        <w:rPr>
          <w:szCs w:val="18"/>
          <w:cs/>
          <w:lang w:bidi="th-TH"/>
        </w:rPr>
        <w:t>ที่ใช้งานบน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หรืออุปกรณ์นั้น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3.3 SQL Server Platform Selection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SQL Server </w:t>
      </w:r>
      <w:r>
        <w:rPr>
          <w:szCs w:val="18"/>
          <w:cs/>
          <w:lang w:bidi="th-TH"/>
        </w:rPr>
        <w:t xml:space="preserve">จะไม่มีการรับรู้แพลตฟอร์มและอนุญาตให้มีการปรับใช้และการใช้บนแพลตฟอร์ม </w:t>
      </w:r>
      <w:r>
        <w:t xml:space="preserve">Windows </w:t>
      </w:r>
      <w:r>
        <w:rPr>
          <w:szCs w:val="18"/>
          <w:cs/>
          <w:lang w:bidi="th-TH"/>
        </w:rPr>
        <w:t xml:space="preserve">หรือ </w:t>
      </w:r>
      <w:r>
        <w:t>Linux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3.4 </w:t>
      </w:r>
      <w:r>
        <w:rPr>
          <w:bCs/>
          <w:szCs w:val="18"/>
          <w:cs/>
          <w:lang w:bidi="th-TH"/>
        </w:rPr>
        <w:t>อินสแตนซ์สำหรับใช้งานสำหรั</w:t>
      </w:r>
      <w:r>
        <w:rPr>
          <w:bCs/>
          <w:szCs w:val="18"/>
          <w:cs/>
          <w:lang w:bidi="th-TH"/>
        </w:rPr>
        <w:t xml:space="preserve">บรุ่น </w:t>
      </w:r>
      <w:r>
        <w:t>Standard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จริง หมา</w:instrText>
      </w:r>
      <w:r>
        <w:rPr>
          <w:szCs w:val="18"/>
          <w:cs/>
          <w:lang w:bidi="th-TH"/>
        </w:rPr>
        <w:instrText xml:space="preserve">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</w:instrText>
      </w:r>
      <w:r>
        <w:instrText xml:space="preserve">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อินสแตนซ์สำหรับใช้งาน หมายถึงอินสแตนซ์ของซอฟต์แวร์ที่โหลดลงในหน่วย</w:instrText>
      </w:r>
      <w:r>
        <w:rPr>
          <w:szCs w:val="18"/>
          <w:cs/>
          <w:lang w:bidi="th-TH"/>
        </w:rPr>
        <w:instrText xml:space="preserve">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หรืออินสแตนซ์ของร</w:instrText>
      </w:r>
      <w:r>
        <w:rPr>
          <w:szCs w:val="18"/>
          <w:cs/>
          <w:lang w:bidi="th-TH"/>
        </w:rPr>
        <w:instrText xml:space="preserve">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ดังกล่าว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3.5 </w:t>
      </w:r>
      <w:r>
        <w:rPr>
          <w:bCs/>
          <w:szCs w:val="18"/>
          <w:cs/>
          <w:lang w:bidi="th-TH"/>
        </w:rPr>
        <w:t xml:space="preserve">เซิร์ฟเวอร์สำหรับใช้แทนที่เมื่อเกิดข้อผิดพลาดสำหรับ </w:t>
      </w:r>
      <w:r>
        <w:t>Parallel Data Warehouse (PDW)</w:t>
      </w:r>
    </w:p>
    <w:p w:rsidR="006D0EBC" w:rsidRDefault="00EF22FE">
      <w:pPr>
        <w:pStyle w:val="ProductList-Body"/>
      </w:pPr>
      <w:r>
        <w:t xml:space="preserve">PDW Appliance </w:t>
      </w:r>
      <w:r>
        <w:rPr>
          <w:szCs w:val="18"/>
          <w:cs/>
          <w:lang w:bidi="th-TH"/>
        </w:rPr>
        <w:t xml:space="preserve">คือหน่วยหนึ่งหน่วยที่ประกอบด้วยโหนดประมวลผล </w:t>
      </w:r>
      <w:r>
        <w:t>(Compute Node) (</w:t>
      </w:r>
      <w:r>
        <w:rPr>
          <w:szCs w:val="18"/>
          <w:cs/>
          <w:lang w:bidi="th-TH"/>
        </w:rPr>
        <w:t>เซิร์ฟเวอร์ที่ได้รับสิทธิการใช้งาน</w:t>
      </w:r>
      <w:r>
        <w:t xml:space="preserve">) </w:t>
      </w:r>
      <w:r>
        <w:rPr>
          <w:szCs w:val="18"/>
          <w:cs/>
          <w:lang w:bidi="th-TH"/>
        </w:rPr>
        <w:t xml:space="preserve">สองโหนดขึ้นไปซึ่งทั้งหมดจะถูกควบคุมโดยเครื่องเสมือนที่ควบคุม </w:t>
      </w:r>
      <w:r>
        <w:t>PDW (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</w:instrText>
      </w:r>
      <w:r>
        <w:rPr>
          <w:szCs w:val="18"/>
          <w:cs/>
          <w:lang w:bidi="th-TH"/>
        </w:rPr>
        <w:instrText>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t xml:space="preserve">) </w:t>
      </w:r>
      <w:r>
        <w:rPr>
          <w:szCs w:val="18"/>
          <w:cs/>
          <w:lang w:bidi="th-TH"/>
        </w:rPr>
        <w:t>เครื่องเดียว โดยจะมีการสร้างเทคโนโลยีติดไว้ในเคร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</w:instrText>
      </w:r>
      <w:r>
        <w:rPr>
          <w:szCs w:val="18"/>
          <w:cs/>
          <w:lang w:bidi="th-TH"/>
        </w:rPr>
        <w:instrText>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เพิ่มเติมสำหรับซอฟต์แวร์ที่ใช้งานใน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</w:instrText>
      </w:r>
      <w:r>
        <w:rPr>
          <w:szCs w:val="18"/>
          <w:cs/>
          <w:lang w:bidi="th-TH"/>
        </w:rPr>
        <w:instrText>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สำหรับใช้แทนที่เมื่อเกิดข้อผิดพลาดตามที่ดำเนินการโดยเทคโนโลยีของ </w:t>
      </w:r>
      <w:r>
        <w:t>PDW Appliance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3.6 </w:t>
      </w:r>
      <w:r>
        <w:rPr>
          <w:bCs/>
          <w:szCs w:val="18"/>
          <w:cs/>
          <w:lang w:bidi="th-TH"/>
        </w:rPr>
        <w:t>ซอฟต์แวร์เพิ่มเติม</w:t>
      </w:r>
    </w:p>
    <w:p w:rsidR="006D0EBC" w:rsidRDefault="00EF22FE">
      <w:pPr>
        <w:pStyle w:val="ProductList-SubClauseHeading"/>
        <w:outlineLvl w:val="4"/>
      </w:pPr>
      <w:r>
        <w:t xml:space="preserve">3.6.1 </w:t>
      </w:r>
      <w:r>
        <w:rPr>
          <w:bCs/>
          <w:szCs w:val="18"/>
          <w:cs/>
          <w:lang w:bidi="th-TH"/>
        </w:rPr>
        <w:t xml:space="preserve">ซอฟต์แวร์เพิ่มเติม </w:t>
      </w:r>
      <w:r>
        <w:t xml:space="preserve">- </w:t>
      </w:r>
      <w:r>
        <w:rPr>
          <w:bCs/>
          <w:szCs w:val="18"/>
          <w:cs/>
          <w:lang w:bidi="th-TH"/>
        </w:rPr>
        <w:t xml:space="preserve">ทั้งหมด </w:t>
      </w:r>
      <w:r>
        <w:t>(</w:t>
      </w:r>
      <w:r>
        <w:rPr>
          <w:bCs/>
          <w:szCs w:val="18"/>
          <w:cs/>
          <w:lang w:bidi="th-TH"/>
        </w:rPr>
        <w:t xml:space="preserve">ยกเว้น </w:t>
      </w:r>
      <w:r>
        <w:t>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38"/>
        <w:gridCol w:w="3459"/>
        <w:gridCol w:w="345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Quality Connecti</w:t>
            </w:r>
            <w:r>
              <w:t>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Tools Connectivity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Distributed Replay Client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Management Tools - Complete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 xml:space="preserve">3.6.2 </w:t>
      </w:r>
      <w:r>
        <w:rPr>
          <w:bCs/>
          <w:szCs w:val="18"/>
          <w:cs/>
          <w:lang w:bidi="th-TH"/>
        </w:rPr>
        <w:t xml:space="preserve">ซอฟต์แวร์เพิ่มเติม </w:t>
      </w:r>
      <w:r>
        <w:t>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94"/>
        <w:gridCol w:w="3481"/>
        <w:gridCol w:w="348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123" w:name="_Sec826"/>
      <w:r>
        <w:t>4. Software Assurance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สิทธิการใช้แทนที่เมื่อเกิดข้อผิดพลาด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</w:instrText>
            </w:r>
            <w:r>
              <w:rPr>
                <w:szCs w:val="16"/>
                <w:cs/>
                <w:lang w:bidi="th-TH"/>
              </w:rPr>
              <w:instrText xml:space="preserve">้งาน โดยคาดหมายเหตุการณ์การใช้แทนที่เมื่อเกิดข้อผิดพลาด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ไม่ใช้กับ </w:t>
            </w:r>
            <w:r>
              <w:t>Parallel Data Warehouse)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สิทธิที่มี</w:instrText>
            </w:r>
            <w:r>
              <w:rPr>
                <w:szCs w:val="16"/>
                <w:cs/>
                <w:lang w:bidi="th-TH"/>
              </w:rPr>
              <w:instrText xml:space="preserve">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ไม่ใช้กับ </w:t>
            </w:r>
            <w:r>
              <w:t>Parall</w:t>
            </w:r>
            <w:r>
              <w:t>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</w:t>
            </w:r>
            <w:r>
              <w:rPr>
                <w:color w:val="0563C1"/>
                <w:szCs w:val="16"/>
                <w:cs/>
                <w:lang w:bidi="th-TH"/>
              </w:rPr>
              <w:t>ิทธิการย้าย</w:t>
            </w:r>
            <w:r>
              <w:fldChar w:fldCharType="end"/>
            </w:r>
            <w:r>
              <w:t xml:space="preserve">: SQL Server 2014 Business Intelligence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Parallel Data Warehouse </w:t>
            </w:r>
            <w:hyperlink r:id="rId5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เดือนมิถุนายน </w:t>
              </w:r>
              <w:r>
                <w:rPr>
                  <w:color w:val="00467F"/>
                  <w:u w:val="single"/>
                </w:rPr>
                <w:t>2016</w:t>
              </w:r>
            </w:hyperlink>
            <w:r>
              <w:t xml:space="preserve"> R Server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 xml:space="preserve">Hadoop, R Server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 xml:space="preserve">Linux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R Server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 xml:space="preserve">Teradata </w:t>
            </w:r>
            <w:hyperlink r:id="rId5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ที่อนุญาตให้ใช้ผลิตภัณฑ์เพื่อวัตถุประสงค์ในการให้บริการบริหา</w:instrText>
            </w:r>
            <w:r>
              <w:rPr>
                <w:szCs w:val="16"/>
                <w:cs/>
                <w:lang w:bidi="th-TH"/>
              </w:rPr>
              <w:instrText xml:space="preserve">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rPr>
                <w:szCs w:val="16"/>
                <w:cs/>
                <w:lang w:bidi="th-TH"/>
              </w:rPr>
              <w:instrText xml:space="preserve">สิทธิที่เทียบเท่ากับ </w:instrText>
            </w:r>
            <w:r>
              <w:instrText xml:space="preserve">SA: Software SL </w:instrText>
            </w:r>
            <w:r>
              <w:rPr>
                <w:szCs w:val="16"/>
                <w:cs/>
                <w:lang w:bidi="th-TH"/>
              </w:rPr>
              <w:instrText>ที่ได้รับตา</w:instrText>
            </w:r>
            <w:r>
              <w:rPr>
                <w:szCs w:val="16"/>
                <w:cs/>
                <w:lang w:bidi="th-TH"/>
              </w:rPr>
              <w:instrText xml:space="preserve">ม </w:instrText>
            </w:r>
            <w:r>
              <w:instrText xml:space="preserve">Server and Cloud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Microsoft Products and Services Agreement </w:instrText>
            </w:r>
            <w:r>
              <w:rPr>
                <w:szCs w:val="16"/>
                <w:cs/>
                <w:lang w:bidi="th-TH"/>
              </w:rPr>
              <w:instrText xml:space="preserve">มอบสิทธิและสิทธิประโยชน์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ที่เหมือนกัน ในระหว่างระยะเวลาการเป็นสมาชิกในแบบสิทธิการใช้งานที่มีความคุ้มครอง </w:instrText>
            </w:r>
            <w:r>
              <w:instrText xml:space="preserve">SA"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URBreadcrumb"/>
      </w:pPr>
    </w:p>
    <w:p w:rsidR="006D0EBC" w:rsidRDefault="00EF22FE">
      <w:pPr>
        <w:pStyle w:val="ProductList-ClauseHeading"/>
        <w:outlineLvl w:val="3"/>
      </w:pPr>
      <w:r>
        <w:t xml:space="preserve">4.1 SQL Server 2017 Enterprise </w:t>
      </w:r>
      <w:r>
        <w:t xml:space="preserve">Core - </w:t>
      </w:r>
      <w:r>
        <w:rPr>
          <w:bCs/>
          <w:szCs w:val="18"/>
          <w:cs/>
          <w:lang w:bidi="th-TH"/>
        </w:rPr>
        <w:t>การจำลองเสมือนแบบไม่จำกัด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</w:instrText>
      </w:r>
      <w:r>
        <w:rPr>
          <w:szCs w:val="18"/>
          <w:cs/>
          <w:lang w:bidi="th-TH"/>
        </w:rPr>
        <w:instrText>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</w:instrText>
      </w:r>
      <w:r>
        <w:rPr>
          <w:szCs w:val="18"/>
          <w:cs/>
          <w:lang w:bidi="th-TH"/>
        </w:rPr>
        <w:instrText>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ใดๆ ซึ่งลูกค้ามีความคุ้มครองของ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เต็มรูปแบบในสิทธิการใช้งานแกนประมวลผลของลูกค้าทั้งหมดสำหรับ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</w:instrText>
      </w:r>
      <w:r>
        <w:rPr>
          <w:szCs w:val="18"/>
          <w:cs/>
          <w:lang w:bidi="th-TH"/>
        </w:rPr>
        <w:instrText>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4.2 SQL Server 2017 Enterprise Core - Parallel Data Warehouse </w:t>
      </w:r>
      <w:r>
        <w:rPr>
          <w:bCs/>
          <w:szCs w:val="18"/>
          <w:cs/>
          <w:lang w:bidi="th-TH"/>
        </w:rPr>
        <w:t>การปรับปรุงคุณลักษณะ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จะมีสิทธิสำหรับคุณลักษณะที่วางจำหน่ายของ </w:t>
      </w:r>
      <w:r>
        <w:t>Parallel Data Warehouse (</w:t>
      </w:r>
      <w:r>
        <w:rPr>
          <w:szCs w:val="18"/>
          <w:cs/>
          <w:lang w:bidi="th-TH"/>
        </w:rPr>
        <w:t>เช่น การปรับปรุงเครื่องมือ</w:t>
      </w:r>
      <w:r>
        <w:t xml:space="preserve">) </w:t>
      </w:r>
      <w:r>
        <w:rPr>
          <w:szCs w:val="18"/>
          <w:cs/>
          <w:lang w:bidi="th-TH"/>
        </w:rPr>
        <w:t>ที่มีอยู่ในระหว่างการวางจำหน่ายผลิตภัณฑ์หลักแต่ละรุ่น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4.3 </w:t>
      </w:r>
      <w:r>
        <w:rPr>
          <w:bCs/>
          <w:szCs w:val="18"/>
          <w:cs/>
          <w:lang w:bidi="th-TH"/>
        </w:rPr>
        <w:t xml:space="preserve">ตัวเลือกการซื้อขาด </w:t>
      </w:r>
      <w:r>
        <w:t xml:space="preserve">(Buy-out) SQL Server </w:t>
      </w:r>
      <w:r>
        <w:rPr>
          <w:bCs/>
          <w:szCs w:val="18"/>
          <w:cs/>
          <w:lang w:bidi="th-TH"/>
        </w:rPr>
        <w:t>ภายใต้การลงทะเบียนสำหรับแพลตฟอร์ม</w:t>
      </w:r>
      <w:r>
        <w:rPr>
          <w:bCs/>
          <w:szCs w:val="18"/>
          <w:cs/>
          <w:lang w:bidi="th-TH"/>
        </w:rPr>
        <w:t xml:space="preserve">โปรแกรมประยุกต์ </w:t>
      </w:r>
      <w:r>
        <w:t>(EAP)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ลูกค้าสามารถต่ออายุ </w:t>
      </w:r>
      <w:r>
        <w:t xml:space="preserve">SA </w:t>
      </w: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rPr>
          <w:szCs w:val="18"/>
          <w:cs/>
          <w:lang w:bidi="th-TH"/>
        </w:rPr>
        <w:t xml:space="preserve">ได้ แต่เฉพาะตัวเลือกการซื้อขาดที่ช่วงท้ายของ </w:t>
      </w:r>
      <w:r>
        <w:t>en</w:t>
      </w:r>
      <w:r>
        <w:t xml:space="preserve">rollment term </w:t>
      </w:r>
      <w:r>
        <w:rPr>
          <w:szCs w:val="18"/>
          <w:cs/>
          <w:lang w:bidi="th-TH"/>
        </w:rPr>
        <w:t>ของลูกค้าเท่านั้นที่จะเป็น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แกนประมวลผล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4.4 SQL Server Enterprise Core </w:t>
      </w:r>
      <w:r>
        <w:rPr>
          <w:bCs/>
          <w:szCs w:val="18"/>
          <w:cs/>
          <w:lang w:bidi="th-TH"/>
        </w:rPr>
        <w:t xml:space="preserve">และ </w:t>
      </w:r>
      <w:r>
        <w:t>SQL Server Enterprise - Machine Learning Ser</w:t>
      </w:r>
      <w:r>
        <w:t xml:space="preserve">ver </w:t>
      </w:r>
      <w:r>
        <w:rPr>
          <w:bCs/>
          <w:szCs w:val="18"/>
          <w:cs/>
          <w:lang w:bidi="th-TH"/>
        </w:rPr>
        <w:t xml:space="preserve">สำหรับ </w:t>
      </w:r>
      <w:r>
        <w:t xml:space="preserve">Windows </w:t>
      </w:r>
      <w:r>
        <w:rPr>
          <w:bCs/>
          <w:szCs w:val="18"/>
          <w:cs/>
          <w:lang w:bidi="th-TH"/>
        </w:rPr>
        <w:t xml:space="preserve">และ </w:t>
      </w:r>
      <w:r>
        <w:t xml:space="preserve">Machine Learning Server </w:t>
      </w:r>
      <w:r>
        <w:rPr>
          <w:bCs/>
          <w:szCs w:val="18"/>
          <w:cs/>
          <w:lang w:bidi="th-TH"/>
        </w:rPr>
        <w:t xml:space="preserve">สำหรับ </w:t>
      </w:r>
      <w:r>
        <w:t>Linux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เฉพาะลูกค้าซึ่งมีเซิร์ฟเวอร์ที่ได้รับสิทธิการใช้งานให้ใช้งาน </w:t>
      </w:r>
      <w:r>
        <w:t xml:space="preserve">SQL Server Enterprise Core with SA </w:t>
      </w:r>
      <w:r>
        <w:rPr>
          <w:szCs w:val="18"/>
          <w:cs/>
          <w:lang w:bidi="th-TH"/>
        </w:rPr>
        <w:t xml:space="preserve">หรือ </w:t>
      </w:r>
      <w:r>
        <w:t xml:space="preserve">SQL Server Enterprise with SA </w:t>
      </w:r>
      <w:r>
        <w:rPr>
          <w:szCs w:val="18"/>
          <w:cs/>
          <w:lang w:bidi="th-TH"/>
        </w:rPr>
        <w:t xml:space="preserve">จะสามารถใช้การปรับปรุงใน </w:t>
      </w:r>
      <w:r>
        <w:t xml:space="preserve">Machine Learning Server </w:t>
      </w:r>
      <w:r>
        <w:rPr>
          <w:szCs w:val="18"/>
          <w:cs/>
          <w:lang w:bidi="th-TH"/>
        </w:rPr>
        <w:t xml:space="preserve">สำหรับ </w:t>
      </w:r>
      <w:r>
        <w:t xml:space="preserve">Windows </w:t>
      </w:r>
      <w:r>
        <w:rPr>
          <w:szCs w:val="18"/>
          <w:cs/>
          <w:lang w:bidi="th-TH"/>
        </w:rPr>
        <w:t>แ</w:t>
      </w:r>
      <w:r>
        <w:rPr>
          <w:szCs w:val="18"/>
          <w:cs/>
          <w:lang w:bidi="th-TH"/>
        </w:rPr>
        <w:t xml:space="preserve">ละ </w:t>
      </w:r>
      <w:r>
        <w:t xml:space="preserve">Machine Learning Server </w:t>
      </w:r>
      <w:r>
        <w:rPr>
          <w:szCs w:val="18"/>
          <w:cs/>
          <w:lang w:bidi="th-TH"/>
        </w:rPr>
        <w:t xml:space="preserve">สำหรับ </w:t>
      </w:r>
      <w:r>
        <w:t xml:space="preserve">Linux </w:t>
      </w:r>
      <w:r>
        <w:rPr>
          <w:szCs w:val="18"/>
          <w:cs/>
          <w:lang w:bidi="th-TH"/>
        </w:rPr>
        <w:t xml:space="preserve">ที่มีอยู่ภายหลังเดือนตุลาคม </w:t>
      </w:r>
      <w:r>
        <w:t xml:space="preserve">2017 </w:t>
      </w:r>
      <w:r>
        <w:rPr>
          <w:szCs w:val="18"/>
          <w:cs/>
          <w:lang w:bidi="th-TH"/>
        </w:rPr>
        <w:t>โดยลูกค้าสามารถใช้การปรับปรุงเหล่านี้บน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</w:instrText>
      </w:r>
      <w:r>
        <w:rPr>
          <w:szCs w:val="18"/>
          <w:cs/>
          <w:lang w:bidi="th-TH"/>
        </w:rPr>
        <w:instrText>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โดยต้องอยู่ภายใต้สิทธิการใช้ </w:t>
      </w:r>
      <w:r>
        <w:t xml:space="preserve">SQL Server Enterprise Core </w:t>
      </w:r>
      <w:r>
        <w:rPr>
          <w:szCs w:val="18"/>
          <w:cs/>
          <w:lang w:bidi="th-TH"/>
        </w:rPr>
        <w:t xml:space="preserve">และ </w:t>
      </w:r>
      <w:r>
        <w:t xml:space="preserve">SQL Server Enterprise </w:t>
      </w:r>
      <w:r>
        <w:rPr>
          <w:szCs w:val="18"/>
          <w:cs/>
          <w:lang w:bidi="th-TH"/>
        </w:rPr>
        <w:t xml:space="preserve">ตามลำดับ ลูกค้าที่ได้รับสิทธิการใช้งาน </w:t>
      </w:r>
      <w:r>
        <w:t xml:space="preserve">SQL Server </w:t>
      </w:r>
      <w:r>
        <w:t xml:space="preserve">Enterprise </w:t>
      </w:r>
      <w:r>
        <w:rPr>
          <w:szCs w:val="18"/>
          <w:cs/>
          <w:lang w:bidi="th-TH"/>
        </w:rPr>
        <w:t xml:space="preserve">ภายใต้ </w:t>
      </w:r>
      <w:r>
        <w:t xml:space="preserve">Server/CAL Licensing Model </w:t>
      </w:r>
      <w:r>
        <w:rPr>
          <w:szCs w:val="18"/>
          <w:cs/>
          <w:lang w:bidi="th-TH"/>
        </w:rPr>
        <w:t xml:space="preserve">ยังต้องมี </w:t>
      </w:r>
      <w:r>
        <w:t xml:space="preserve">SA </w:t>
      </w:r>
      <w:r>
        <w:rPr>
          <w:szCs w:val="18"/>
          <w:cs/>
          <w:lang w:bidi="th-TH"/>
        </w:rPr>
        <w:t xml:space="preserve">อยู่ร่วมกับ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ที่เกี่ยวข้องเพื่อใช้สิ</w:t>
      </w:r>
      <w:r>
        <w:rPr>
          <w:szCs w:val="18"/>
          <w:cs/>
          <w:lang w:bidi="th-TH"/>
        </w:rPr>
        <w:t xml:space="preserve">ทธิประโยชน์นี้ สิทธิของลูกค้าในการใช้การปรับปรุงเหล่านี้จะหมดอายุเมื่อ </w:t>
      </w:r>
      <w:r>
        <w:t xml:space="preserve">SA </w:t>
      </w:r>
      <w:r>
        <w:rPr>
          <w:szCs w:val="18"/>
          <w:cs/>
          <w:lang w:bidi="th-TH"/>
        </w:rPr>
        <w:t>หมดอายุ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4.5 SQL Enterprise Core – </w:t>
      </w:r>
      <w:r>
        <w:rPr>
          <w:bCs/>
          <w:szCs w:val="18"/>
          <w:cs/>
          <w:lang w:bidi="th-TH"/>
        </w:rPr>
        <w:t xml:space="preserve">การใช้งาน </w:t>
      </w:r>
      <w:r>
        <w:t xml:space="preserve">Machine Learning Server </w:t>
      </w:r>
      <w:r>
        <w:rPr>
          <w:bCs/>
          <w:szCs w:val="18"/>
          <w:cs/>
          <w:lang w:bidi="th-TH"/>
        </w:rPr>
        <w:t xml:space="preserve">สำหรับ </w:t>
      </w:r>
      <w:r>
        <w:t>Hadoop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</w:instrText>
      </w:r>
      <w:r>
        <w:rPr>
          <w:szCs w:val="18"/>
          <w:cs/>
          <w:lang w:bidi="th-TH"/>
        </w:rPr>
        <w:instrText>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SQL Server Enterprise Core </w:t>
      </w:r>
      <w:r>
        <w:rPr>
          <w:szCs w:val="18"/>
          <w:cs/>
          <w:lang w:bidi="th-TH"/>
        </w:rPr>
        <w:t xml:space="preserve">แต่ละสิทธิซึ่งลูกค้ามีกับ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 ลูกค้ายังสามารถใช้งาน </w:t>
      </w:r>
      <w:r>
        <w:t xml:space="preserve">Machine Learning Server </w:t>
      </w:r>
      <w:r>
        <w:rPr>
          <w:szCs w:val="18"/>
          <w:cs/>
          <w:lang w:bidi="th-TH"/>
        </w:rPr>
        <w:t xml:space="preserve">สำหรับ </w:t>
      </w:r>
      <w:r>
        <w:t xml:space="preserve">Hadoop </w:t>
      </w:r>
      <w:r>
        <w:rPr>
          <w:szCs w:val="18"/>
          <w:cs/>
          <w:lang w:bidi="th-TH"/>
        </w:rPr>
        <w:t xml:space="preserve">บนเซิร์ฟเวอร์ได้ไม่เกินห้าเครื่องเฉพาะที่ร่วมกับการใช้งาน </w:t>
      </w:r>
      <w:r>
        <w:t xml:space="preserve">SQL Server Enterprise Core </w:t>
      </w:r>
      <w:r>
        <w:rPr>
          <w:szCs w:val="18"/>
          <w:cs/>
          <w:lang w:bidi="th-TH"/>
        </w:rPr>
        <w:t>ที่ได้รับอนุญ</w:t>
      </w:r>
      <w:r>
        <w:rPr>
          <w:szCs w:val="18"/>
          <w:cs/>
          <w:lang w:bidi="th-TH"/>
        </w:rPr>
        <w:t>าตให้ใช้สิทธิเท่านั้น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4.6 </w:t>
      </w:r>
      <w:r>
        <w:rPr>
          <w:bCs/>
          <w:szCs w:val="18"/>
          <w:cs/>
          <w:lang w:bidi="th-TH"/>
        </w:rPr>
        <w:t xml:space="preserve">การใช้ </w:t>
      </w:r>
      <w:r>
        <w:t>Power BI Report Server – SQL Server Enterprise Edition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ลูกค้าสามารถใช้งานซอฟต์แวร์ </w:t>
      </w:r>
      <w:r>
        <w:t xml:space="preserve">Power BI Report Server </w:t>
      </w:r>
      <w:r>
        <w:fldChar w:fldCharType="begin"/>
      </w:r>
      <w:r>
        <w:instrText xml:space="preserve"> XE "Power BI Report Server " </w:instrTex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</w:instrText>
      </w:r>
      <w:r>
        <w:rPr>
          <w:szCs w:val="18"/>
          <w:cs/>
          <w:lang w:bidi="th-TH"/>
        </w:rPr>
        <w:instrText>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ได้ ลูกค้าสามารถใช้งานซอฟต์แวร์บนแกนประมวลผลจำนวนสูงสุดซึ่งเท่ากับจำนวน</w:t>
      </w:r>
      <w:r>
        <w:rPr>
          <w:szCs w:val="18"/>
          <w:cs/>
          <w:lang w:bidi="th-TH"/>
        </w:rPr>
        <w:t xml:space="preserve">สิทธิการใช้งานแกนประมวลผลของ </w:t>
      </w:r>
      <w:r>
        <w:t xml:space="preserve">SQL Server Enterprise Edition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ที่ใช้ได้ซึ่งโอนให้กับเซิร์ฟเวอร์ดังกล่าว โดยมีแกนประมวลผลขั้นต่ำจำนวนสี่แกนต่อหนึ่ง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หรืออินสแตนซ์ของ</w:instrText>
      </w:r>
      <w:r>
        <w:rPr>
          <w:szCs w:val="18"/>
          <w:cs/>
          <w:lang w:bidi="th-TH"/>
        </w:rPr>
        <w:instrText xml:space="preserve">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นอกจากนี้ การใช้งานยังอยู่ภายใต้ข้อกำหนดที่ใช้บังคับของข้อตกลง </w:t>
      </w:r>
      <w:r>
        <w:t xml:space="preserve">Volume License </w:t>
      </w:r>
      <w:r>
        <w:rPr>
          <w:szCs w:val="18"/>
          <w:cs/>
          <w:lang w:bidi="th-TH"/>
        </w:rPr>
        <w:t xml:space="preserve">ของลูกค้า </w:t>
      </w:r>
      <w:r>
        <w:t xml:space="preserve">Power BI Pro User SL </w:t>
      </w:r>
      <w:r>
        <w:rPr>
          <w:szCs w:val="18"/>
          <w:cs/>
          <w:lang w:bidi="th-TH"/>
        </w:rPr>
        <w:t>เป็นสิ่งที่จำเป็นต้องมีในการเผยแพร่รายงา</w:t>
      </w:r>
      <w:r>
        <w:rPr>
          <w:szCs w:val="18"/>
          <w:cs/>
          <w:lang w:bidi="th-TH"/>
        </w:rPr>
        <w:t xml:space="preserve">น </w:t>
      </w:r>
      <w:r>
        <w:t xml:space="preserve">Power BI </w:t>
      </w:r>
      <w:r>
        <w:rPr>
          <w:szCs w:val="18"/>
          <w:cs/>
          <w:lang w:bidi="th-TH"/>
        </w:rPr>
        <w:t xml:space="preserve">ที่ใช้ร่วมกันโดยการใช้ </w:t>
      </w:r>
      <w:r>
        <w:t xml:space="preserve">Power BI Report Server </w:t>
      </w:r>
      <w:r>
        <w:rPr>
          <w:szCs w:val="18"/>
          <w:cs/>
          <w:lang w:bidi="th-TH"/>
        </w:rPr>
        <w:t xml:space="preserve">สิทธินี้จะสิ้นอายุลงเมื่อความคุ้มครอง </w:t>
      </w:r>
      <w:r>
        <w:t xml:space="preserve">SA </w:t>
      </w:r>
      <w:r>
        <w:rPr>
          <w:szCs w:val="18"/>
          <w:cs/>
          <w:lang w:bidi="th-TH"/>
        </w:rPr>
        <w:t xml:space="preserve">ของลูกค้าสิ้นอายุ  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124" w:name="_Sec615"/>
      <w:r>
        <w:t>System Center</w:t>
      </w:r>
      <w:bookmarkEnd w:id="124"/>
      <w:r>
        <w:fldChar w:fldCharType="begin"/>
      </w:r>
      <w:r>
        <w:instrText xml:space="preserve"> TC</w:instrText>
      </w:r>
      <w:r>
        <w:instrText xml:space="preserve"> "</w:instrText>
      </w:r>
      <w:bookmarkStart w:id="125" w:name="_Toc499822430"/>
      <w:r>
        <w:instrText>System Center</w:instrText>
      </w:r>
      <w:bookmarkEnd w:id="125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126" w:name="_Sec642"/>
      <w:r>
        <w:t>System Center Server</w:t>
      </w:r>
      <w:bookmarkEnd w:id="126"/>
      <w:r>
        <w:fldChar w:fldCharType="begin"/>
      </w:r>
      <w:r>
        <w:instrText xml:space="preserve"> TC "</w:instrText>
      </w:r>
      <w:bookmarkStart w:id="127" w:name="_Toc499822431"/>
      <w:r>
        <w:instrText>System Center Server</w:instrText>
      </w:r>
      <w:bookmarkEnd w:id="12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28" w:name="_Sec68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21"/>
        <w:gridCol w:w="615"/>
        <w:gridCol w:w="596"/>
        <w:gridCol w:w="610"/>
        <w:gridCol w:w="602"/>
        <w:gridCol w:w="605"/>
        <w:gridCol w:w="612"/>
        <w:gridCol w:w="614"/>
        <w:gridCol w:w="684"/>
        <w:gridCol w:w="638"/>
        <w:gridCol w:w="612"/>
        <w:gridCol w:w="60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สิทธิการใช้งานการจัดการเซิร์ฟเวอร์สำหรับ </w:t>
            </w:r>
            <w:r>
              <w:rPr>
                <w:color w:val="000000"/>
              </w:rPr>
              <w:t>System Cent</w:t>
            </w:r>
            <w:r>
              <w:rPr>
                <w:color w:val="000000"/>
              </w:rPr>
              <w:t>er 2016 Datacenter (2-packs of Core Licenses)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สิทธิการใช้งานการจัดการเซิร์ฟเวอร์สำหรับ </w:instrText>
            </w:r>
            <w:r>
              <w:instrText xml:space="preserve">System Center 2016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สิทธิการใช้งานการจัดการเซิร์ฟเวอร์สำหรับ </w:t>
            </w:r>
            <w:r>
              <w:t>System Center 2016 Datacenter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สิทธิการใช้งานการจัดการเซิร์ฟเวอร์สำหรับ </w:instrText>
            </w:r>
            <w:r>
              <w:instrText xml:space="preserve">System Center 2016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สิทธิการใช้งานการจัดการเซิร์ฟเวอร์มาตรฐานสำหรับ </w:t>
            </w:r>
            <w:r>
              <w:rPr>
                <w:color w:val="000000"/>
              </w:rPr>
              <w:t>System Center 2016 (2-packs of Core Licenses)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>สิทธิการใช้งานการจัดการเซิร์ฟเวอร์มาตรฐานสำ</w:instrText>
            </w:r>
            <w:r>
              <w:rPr>
                <w:szCs w:val="16"/>
                <w:cs/>
                <w:lang w:bidi="th-TH"/>
              </w:rPr>
              <w:instrText xml:space="preserve">หรับ </w:instrText>
            </w:r>
            <w:r>
              <w:instrText xml:space="preserve">System Center 2016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สิทธิการใช้งานการจัดการเซิร์ฟเวอร์มาตรฐานสำหรับ </w:t>
            </w:r>
            <w:r>
              <w:t>System Center 2016 (16-packs of Core</w:t>
            </w:r>
            <w:r>
              <w:t xml:space="preserve"> Licenses)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สิทธิการใช้งานการจัดการเซิร์ฟเวอร์มาตรฐานสำหรับ </w:instrText>
            </w:r>
            <w:r>
              <w:instrText xml:space="preserve">System Center 2016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29" w:name="_Sec744"/>
      <w:r>
        <w:t xml:space="preserve">2. </w:t>
      </w:r>
      <w:r>
        <w:rPr>
          <w:szCs w:val="24"/>
          <w:cs/>
          <w:lang w:bidi="th-TH"/>
        </w:rPr>
        <w:t>เงื่อนไ</w:t>
      </w:r>
      <w:r>
        <w:rPr>
          <w:szCs w:val="24"/>
          <w:cs/>
          <w:lang w:bidi="th-TH"/>
        </w:rPr>
        <w:t>ขผลิตภัณฑ์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</w:t>
            </w:r>
            <w:r>
              <w:rPr>
                <w:color w:val="404040"/>
                <w:szCs w:val="16"/>
                <w:cs/>
                <w:lang w:bidi="th-TH"/>
              </w:rPr>
              <w:t>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lastRenderedPageBreak/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3"/>
      </w:pPr>
      <w:bookmarkStart w:id="130" w:name="_Sec797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</w:instrText>
            </w:r>
            <w:r>
              <w:rPr>
                <w:szCs w:val="16"/>
                <w:cs/>
                <w:lang w:bidi="th-TH"/>
              </w:rPr>
              <w:instrText>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</w:t>
            </w:r>
            <w:r>
              <w:t>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 xml:space="preserve">สิทธิการใช้งานการจัดการ </w:t>
      </w:r>
      <w:r>
        <w:t>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 </w:t>
            </w:r>
            <w:r>
              <w:t>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 xml:space="preserve">สิทธิการใช้งานการจัดการ </w:t>
      </w:r>
      <w:r>
        <w:t>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 </w:t>
            </w:r>
            <w:r>
              <w:t>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3.3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>"</w:instrText>
      </w:r>
      <w:r>
        <w:instrText xml:space="preserve">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เพื่อวัตถุประสงค์ที่จำกัดในการสนับสนุนผลิตภัณฑ</w:t>
      </w:r>
      <w:r>
        <w:rPr>
          <w:szCs w:val="18"/>
          <w:cs/>
          <w:lang w:bidi="th-TH"/>
        </w:rPr>
        <w:t xml:space="preserve">์ดังกล่าวและผลิตภัณฑ์อื่นใดที่มีซอฟต์แวร์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3.4 Windows Server Containers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</w:instrText>
      </w:r>
      <w:r>
        <w:rPr>
          <w:szCs w:val="18"/>
          <w:cs/>
          <w:lang w:bidi="th-TH"/>
        </w:rPr>
        <w:instrText>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rPr>
          <w:szCs w:val="18"/>
          <w:cs/>
          <w:lang w:bidi="th-TH"/>
        </w:rP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rPr>
          <w:szCs w:val="18"/>
          <w:cs/>
          <w:lang w:bidi="th-TH"/>
        </w:rPr>
        <w:instrText xml:space="preserve">เป็นฟรีเจอร์ของซอฟต์แวร์ </w:instrText>
      </w:r>
      <w:r>
        <w:instrText xml:space="preserve">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31" w:name="_Sec869"/>
      <w:r>
        <w:t xml:space="preserve">4. </w:t>
      </w:r>
      <w:r>
        <w:t>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3"/>
        <w:gridCol w:w="3489"/>
        <w:gridCol w:w="367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>B – Softwa</w:instrText>
            </w:r>
            <w:r>
              <w:instrText xml:space="preserve">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ในการโอนสิทธิการใช้งานต่อนอกเส้นเวลามาตรฐานหรือใช้ผลิตภัณฑ์บนเซิร์ฟเวอร์ที่ม</w:instrText>
            </w:r>
            <w:r>
              <w:rPr>
                <w:szCs w:val="16"/>
                <w:cs/>
                <w:lang w:bidi="th-TH"/>
              </w:rPr>
              <w:instrText xml:space="preserve">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เฉพาะการเปลี่ยนแปลงสิทธิการใช้งานผ่าน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</w:instrText>
            </w:r>
            <w:r>
              <w:rPr>
                <w:szCs w:val="16"/>
                <w:cs/>
                <w:lang w:bidi="th-TH"/>
              </w:rPr>
              <w:instrText xml:space="preserve">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P</w:t>
              </w:r>
              <w:r>
                <w:rPr>
                  <w:color w:val="00467F"/>
                  <w:u w:val="single"/>
                </w:rPr>
                <w:t xml:space="preserve">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2013</w:t>
              </w:r>
            </w:hyperlink>
            <w:r>
              <w:rPr>
                <w:szCs w:val="16"/>
                <w:cs/>
                <w:lang w:bidi="th-TH"/>
              </w:rPr>
              <w:t xml:space="preserve">และ </w:t>
            </w:r>
            <w:hyperlink r:id="rId59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ที่อนุญาตให้ใช้ผลิตภัณฑ์เ</w:instrText>
            </w:r>
            <w:r>
              <w:rPr>
                <w:szCs w:val="16"/>
                <w:cs/>
                <w:lang w:bidi="th-TH"/>
              </w:rPr>
              <w:instrText xml:space="preserve">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System </w:t>
      </w:r>
      <w:r>
        <w:t>Center Current Branch (</w:t>
      </w:r>
      <w:r>
        <w:rPr>
          <w:bCs/>
          <w:szCs w:val="18"/>
          <w:cs/>
          <w:lang w:bidi="th-TH"/>
        </w:rPr>
        <w:t>หากมี</w:t>
      </w:r>
      <w:r>
        <w:t>)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>ที่ใช้ได้บน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System Center Standard </w:t>
      </w:r>
      <w:r>
        <w:rPr>
          <w:szCs w:val="18"/>
          <w:cs/>
          <w:lang w:bidi="th-TH"/>
        </w:rPr>
        <w:t xml:space="preserve">หรือ </w:t>
      </w:r>
      <w:r>
        <w:t xml:space="preserve">Datacenter </w:t>
      </w:r>
      <w:r>
        <w:rPr>
          <w:szCs w:val="18"/>
          <w:cs/>
          <w:lang w:bidi="th-TH"/>
        </w:rPr>
        <w:t>จะสามารถติดตั้งและใช้ตัวเลือ</w:t>
      </w:r>
      <w:r>
        <w:rPr>
          <w:szCs w:val="18"/>
          <w:cs/>
          <w:lang w:bidi="th-TH"/>
        </w:rPr>
        <w:t xml:space="preserve">ก </w:t>
      </w:r>
      <w:r>
        <w:t xml:space="preserve">Current Branch </w:t>
      </w:r>
      <w:r>
        <w:rPr>
          <w:szCs w:val="18"/>
          <w:cs/>
          <w:lang w:bidi="th-TH"/>
        </w:rPr>
        <w:t>สำหรับส่วนประกอบทั้งหมดได้</w:t>
      </w:r>
    </w:p>
    <w:p w:rsidR="006D0EBC" w:rsidRDefault="006D0EBC">
      <w:pPr>
        <w:pStyle w:val="ProductList-ClauseHeading"/>
        <w:outlineLvl w:val="4"/>
      </w:pPr>
    </w:p>
    <w:p w:rsidR="006D0EBC" w:rsidRDefault="00EF22FE">
      <w:pPr>
        <w:pStyle w:val="ProductList-ClauseHeading"/>
        <w:outlineLvl w:val="4"/>
      </w:pPr>
      <w:r>
        <w:t>4.2 System Center Global Service Monitor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ที่ใช้ได้สำหรับ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สิทธิการใช้งานการจัดการ หมายถึงสิทธิการใช้งานที่อนุญาตให้มีการจัดการ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>ขึ้น</w:instrText>
      </w:r>
      <w:r>
        <w:rPr>
          <w:szCs w:val="18"/>
          <w:cs/>
          <w:lang w:bidi="th-TH"/>
        </w:rPr>
        <w:instrText xml:space="preserve">ไปโดยซอฟต์แวร์เซิร์ฟเวอร์รุ่นที่เกี่ยวข้องหรือซอฟต์แวร์เซิร์ฟเวอร์รุ่นก่อนหน้า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 xml:space="preserve">จะสามารถใช้ </w:t>
      </w:r>
      <w:r>
        <w:t>System Center Global Service Monitor</w:t>
      </w:r>
      <w:r>
        <w:fldChar w:fldCharType="begin"/>
      </w:r>
      <w:r>
        <w:instrText xml:space="preserve"> XE "System Center Global Service Monitor"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เพื่อตรวจสอบโป</w:t>
      </w:r>
      <w:r>
        <w:rPr>
          <w:szCs w:val="18"/>
          <w:cs/>
          <w:lang w:bidi="th-TH"/>
        </w:rPr>
        <w:t xml:space="preserve">รแกรมประยุกต์บนเว็บที่ทำงานบน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ที่ได้รับสิทธิกา</w:t>
      </w:r>
      <w:r>
        <w:rPr>
          <w:szCs w:val="18"/>
          <w:cs/>
          <w:lang w:bidi="th-TH"/>
        </w:rPr>
        <w:t>รใช้งานร่วมกับ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สิทธิการใช้งานการจัดการ หมายถึงสิทธิการใช้งานที่อนุญาตให้มีการจัดการ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ขึ้นไปโดยซอฟต์แวร์เซิร์ฟเวอร์รุ่นที่เกี่ยวข้องหรือซอฟต์แวร์เซิร์ฟเวอร์รุ่นก่อนหน้า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</w:instrText>
      </w:r>
      <w:r>
        <w:rPr>
          <w:szCs w:val="18"/>
          <w:cs/>
          <w:lang w:bidi="th-TH"/>
        </w:rPr>
        <w:instrText>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 xml:space="preserve">เหล่านี้ การใช้ </w:t>
      </w:r>
      <w:r>
        <w:t xml:space="preserve">Online Service </w:t>
      </w:r>
      <w:r>
        <w:rPr>
          <w:szCs w:val="18"/>
          <w:cs/>
          <w:lang w:bidi="th-TH"/>
        </w:rPr>
        <w:t xml:space="preserve">นี้จะอยู่ภายใต้ </w:t>
      </w:r>
      <w:r>
        <w:t>OST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4.3 </w:t>
      </w:r>
      <w:r>
        <w:rPr>
          <w:bCs/>
          <w:szCs w:val="18"/>
          <w:cs/>
          <w:lang w:bidi="th-TH"/>
        </w:rPr>
        <w:t xml:space="preserve">สิทธิการใช้และการให้สิทธิการใช้งานที่เกี่ยวข้องกับการเปลี่ยนแปลงในรูปแบบของการให้สิทธิการใช้งาน </w:t>
      </w:r>
      <w:r>
        <w:t xml:space="preserve">– </w:t>
      </w:r>
      <w:r>
        <w:rPr>
          <w:bCs/>
          <w:szCs w:val="18"/>
          <w:cs/>
          <w:lang w:bidi="th-TH"/>
        </w:rPr>
        <w:t>สิทธิการใช้งานที่มีสิทธิ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คำว่า </w:t>
      </w:r>
      <w:r>
        <w:t>“</w:t>
      </w:r>
      <w:r>
        <w:rPr>
          <w:szCs w:val="18"/>
          <w:cs/>
          <w:lang w:bidi="th-TH"/>
        </w:rPr>
        <w:t>สิทธิการใช้งานที่มีสิทธิ</w:t>
      </w:r>
      <w:r>
        <w:t xml:space="preserve">” </w:t>
      </w:r>
      <w:r>
        <w:rPr>
          <w:szCs w:val="18"/>
          <w:cs/>
          <w:lang w:bidi="th-TH"/>
        </w:rPr>
        <w:t>ตามที่ให้คำจำ</w:t>
      </w:r>
      <w:r>
        <w:rPr>
          <w:szCs w:val="18"/>
          <w:cs/>
          <w:lang w:bidi="th-TH"/>
        </w:rPr>
        <w:t xml:space="preserve">กัดความไว้ในสิทธิการย้ายสำหรับ </w:t>
      </w:r>
      <w:r>
        <w:t xml:space="preserve">System Center Server </w:t>
      </w:r>
      <w:r>
        <w:rPr>
          <w:szCs w:val="18"/>
          <w:cs/>
          <w:lang w:bidi="th-TH"/>
        </w:rPr>
        <w:t xml:space="preserve">ที่ได้เผยแพร่ในข้อกำหนดผลิตภัณฑ์ฉบับเดือนตุลาคม </w:t>
      </w:r>
      <w:r>
        <w:t xml:space="preserve">2016 </w:t>
      </w:r>
      <w:r>
        <w:rPr>
          <w:szCs w:val="18"/>
          <w:cs/>
          <w:lang w:bidi="th-TH"/>
        </w:rPr>
        <w:t xml:space="preserve">จะได้รับการปรับปรุงเพื่อให้รวมสิทธิการใช้งานตัวประมวลผลของ </w:t>
      </w:r>
      <w:r>
        <w:t xml:space="preserve">System Center Server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ซึ่งลูกค้าได้รับในวันที่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2016 </w:t>
      </w:r>
      <w:r>
        <w:rPr>
          <w:szCs w:val="18"/>
          <w:cs/>
          <w:lang w:bidi="th-TH"/>
        </w:rPr>
        <w:t>ภายใต้การลงทะเบียนใหม</w:t>
      </w:r>
      <w:r>
        <w:rPr>
          <w:szCs w:val="18"/>
          <w:cs/>
          <w:lang w:bidi="th-TH"/>
        </w:rPr>
        <w:t xml:space="preserve">่หรือการลงทะเบียนที่ต่ออายุซึ่งมีวันที่มีผลบังคับใช้ในระหว่างวันที่ </w:t>
      </w:r>
      <w:r>
        <w:t xml:space="preserve">1 </w:t>
      </w:r>
      <w:r>
        <w:rPr>
          <w:szCs w:val="18"/>
          <w:cs/>
          <w:lang w:bidi="th-TH"/>
        </w:rPr>
        <w:t xml:space="preserve">ตุลาคม </w:t>
      </w:r>
      <w:r>
        <w:t xml:space="preserve">2016 </w:t>
      </w:r>
      <w:r>
        <w:rPr>
          <w:szCs w:val="18"/>
          <w:cs/>
          <w:lang w:bidi="th-TH"/>
        </w:rPr>
        <w:t xml:space="preserve">ถึง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>2016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32" w:name="_Sec644"/>
      <w:r>
        <w:t xml:space="preserve">System Center Configuration </w:t>
      </w:r>
      <w:r>
        <w:t>Manager</w:t>
      </w:r>
      <w:bookmarkEnd w:id="132"/>
      <w:r>
        <w:fldChar w:fldCharType="begin"/>
      </w:r>
      <w:r>
        <w:instrText xml:space="preserve"> TC "</w:instrText>
      </w:r>
      <w:bookmarkStart w:id="133" w:name="_Toc499822432"/>
      <w:r>
        <w:instrText>System Center Configuration Manager</w:instrText>
      </w:r>
      <w:bookmarkEnd w:id="13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34" w:name="_Sec69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34"/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8"/>
        <w:gridCol w:w="610"/>
        <w:gridCol w:w="682"/>
        <w:gridCol w:w="601"/>
        <w:gridCol w:w="586"/>
        <w:gridCol w:w="587"/>
        <w:gridCol w:w="604"/>
        <w:gridCol w:w="609"/>
        <w:gridCol w:w="684"/>
        <w:gridCol w:w="638"/>
        <w:gridCol w:w="604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lastRenderedPageBreak/>
              <w:t xml:space="preserve">สิทธิการใช้งานการจัดการไคลเอ็นต์สำหรับ </w:t>
            </w:r>
            <w:r>
              <w:t>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สิทธิการใช้งานการจัดการไคลเอ็นต์สำหรับ </w:instrText>
            </w:r>
            <w:r>
              <w:instrText xml:space="preserve">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 </w:t>
            </w:r>
            <w:r>
              <w:t>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</w:instrText>
            </w:r>
            <w:r>
              <w:instrText xml:space="preserve">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สิทธิการใช้งานการจัดการไคลเอ็นต์ต่อหนึ่งผู้ใช้สำหรับ </w:t>
            </w:r>
            <w:r>
              <w:t>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สิทธิการใช้งานการจัดการไคลเอ็นต์ต่อหนึ่งผู้ใช้สำหรับ </w:instrText>
            </w:r>
            <w:r>
              <w:instrText xml:space="preserve">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สิทธิการใช้งานการจัดการไคลเอ็นต์ </w:t>
            </w:r>
            <w:r>
              <w:t xml:space="preserve">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 xml:space="preserve">)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>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>สิทธิการใช้งานการจัดกา</w:instrText>
            </w:r>
            <w:r>
              <w:rPr>
                <w:szCs w:val="16"/>
                <w:cs/>
                <w:lang w:bidi="th-TH"/>
              </w:rPr>
              <w:instrText xml:space="preserve">รไคลเอ็นต์ </w:instrText>
            </w:r>
            <w:r>
              <w:instrText xml:space="preserve">(ML </w:instrText>
            </w:r>
            <w:r>
              <w:rPr>
                <w:szCs w:val="16"/>
                <w:cs/>
                <w:lang w:bidi="th-TH"/>
              </w:rPr>
              <w:instrText>ไคลเอ็นต์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สำหรับ </w:instrText>
            </w:r>
            <w:r>
              <w:instrText xml:space="preserve">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rPr>
                <w:szCs w:val="16"/>
                <w:cs/>
                <w:lang w:bidi="th-TH"/>
              </w:rPr>
              <w:t>เฉพาะนักเรียนเท่านั้น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35" w:name="_Sec746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 xml:space="preserve">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 xml:space="preserve">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36" w:name="_Sec802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</w:t>
            </w:r>
            <w:r>
              <w:t>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330"/>
        <w:gridCol w:w="394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Configuration Manager 1606 (</w:t>
            </w:r>
            <w:r>
              <w:rPr>
                <w:szCs w:val="16"/>
                <w:cs/>
                <w:lang w:bidi="th-TH"/>
              </w:rPr>
              <w:t xml:space="preserve">ผู้ใช้หรือ </w:t>
            </w:r>
            <w:r>
              <w:t>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สิทธิการใช้งานที่เทียบเท่ากับสิทธิการใช้งานการจัดการ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3.2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ของซอฟต์แวร์</w:t>
      </w:r>
      <w:r>
        <w:t xml:space="preserve"> 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</w:instrText>
      </w:r>
      <w:r>
        <w:rPr>
          <w:szCs w:val="18"/>
          <w:cs/>
          <w:lang w:bidi="th-TH"/>
        </w:rPr>
        <w:instrText>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เพียงเพื่อวัตถุประสงค์ในการสนับสนุนผลิตภัณฑ์ดังกล่าวและผลิตภัณฑ์อื่นใดที่มีซอฟต์แวร์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อยู่เท่านั้น</w:t>
      </w:r>
    </w:p>
    <w:p w:rsidR="006D0EBC" w:rsidRDefault="00EF22FE">
      <w:pPr>
        <w:pStyle w:val="ProductList-Offering1SubSection"/>
        <w:outlineLvl w:val="3"/>
      </w:pPr>
      <w:bookmarkStart w:id="137" w:name="_Sec839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</w:instrText>
            </w:r>
            <w:r>
              <w:rPr>
                <w:szCs w:val="16"/>
                <w:cs/>
                <w:lang w:bidi="th-TH"/>
              </w:rPr>
              <w:instrText xml:space="preserve">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ตุลาคม </w:t>
              </w:r>
              <w:r>
                <w:rPr>
                  <w:color w:val="00467F"/>
                  <w:u w:val="single"/>
                </w:rPr>
                <w:t>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</w:instrText>
            </w:r>
            <w:r>
              <w:rPr>
                <w:szCs w:val="16"/>
                <w:cs/>
                <w:lang w:bidi="th-TH"/>
              </w:rPr>
              <w:instrText>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System Center Configuration Manager – </w:t>
      </w:r>
      <w:r>
        <w:rPr>
          <w:bCs/>
          <w:szCs w:val="18"/>
          <w:cs/>
          <w:lang w:bidi="th-TH"/>
        </w:rPr>
        <w:t xml:space="preserve">สิทธิ </w:t>
      </w:r>
      <w:r>
        <w:t>VDI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ที่ใช้ได้สำหรับ </w:t>
      </w: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>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rPr>
          <w:szCs w:val="18"/>
          <w:cs/>
          <w:lang w:bidi="th-TH"/>
        </w:rPr>
        <w:t xml:space="preserve">แต่ละอย่างคือ </w:t>
      </w:r>
      <w:r>
        <w:t>“</w:t>
      </w:r>
      <w:r>
        <w:rPr>
          <w:szCs w:val="18"/>
          <w:cs/>
          <w:lang w:bidi="th-TH"/>
        </w:rPr>
        <w:t xml:space="preserve">สิทธิการใช้งานที่มีคุณสมบัติตามที่กำหนดของ </w:t>
      </w:r>
      <w:r>
        <w:t xml:space="preserve">VDI”) </w:t>
      </w:r>
      <w:r>
        <w:rPr>
          <w:szCs w:val="18"/>
          <w:cs/>
          <w:lang w:bidi="th-TH"/>
        </w:rPr>
        <w:t xml:space="preserve">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ได้ครั้งละไม่เกินสี่สภาพแวดล้อมซึ่งซอฟต</w:t>
      </w:r>
      <w:r>
        <w:rPr>
          <w:szCs w:val="18"/>
          <w:cs/>
          <w:lang w:bidi="th-TH"/>
        </w:rPr>
        <w:t>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ที่มีคุณสมบัติตามที่กำหนดของ </w:t>
      </w:r>
      <w:r>
        <w:t xml:space="preserve">VDI </w:t>
      </w:r>
      <w:r>
        <w:rPr>
          <w:szCs w:val="18"/>
          <w:cs/>
          <w:lang w:bidi="th-TH"/>
        </w:rPr>
        <w:t xml:space="preserve">กำลังทำงานอยู่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4.2 System Center Configuration Manager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ลูกค้าซึ่งม</w:t>
      </w:r>
      <w:r>
        <w:rPr>
          <w:szCs w:val="18"/>
          <w:cs/>
          <w:lang w:bidi="th-TH"/>
        </w:rPr>
        <w:t xml:space="preserve">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ที่ใช้ได้บนสิทธิการใช้งาน </w:t>
      </w:r>
      <w:r>
        <w:t xml:space="preserve">System Center Configuration Manager </w:t>
      </w:r>
      <w:r>
        <w:rPr>
          <w:szCs w:val="18"/>
          <w:cs/>
          <w:lang w:bidi="th-TH"/>
        </w:rPr>
        <w:t xml:space="preserve">หรือสิทธิการใช้งานที่เทียบเท่ากับ </w:t>
      </w:r>
      <w:r>
        <w:t xml:space="preserve">ML </w:t>
      </w:r>
      <w:r>
        <w:rPr>
          <w:szCs w:val="18"/>
          <w:cs/>
          <w:lang w:bidi="th-TH"/>
        </w:rPr>
        <w:t xml:space="preserve">จะสามารถติดตั้งและใช้ตัวเลือก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 xml:space="preserve">System Center Configuration Manager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38" w:name="_Sec643"/>
      <w:r>
        <w:t>System Center Data Protection Manager</w:t>
      </w:r>
      <w:bookmarkEnd w:id="138"/>
      <w:r>
        <w:fldChar w:fldCharType="begin"/>
      </w:r>
      <w:r>
        <w:instrText xml:space="preserve"> TC "</w:instrText>
      </w:r>
      <w:bookmarkStart w:id="139" w:name="_Toc499822433"/>
      <w:r>
        <w:instrText>System Center Data Protection Manager</w:instrText>
      </w:r>
      <w:bookmarkEnd w:id="13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40" w:name="_Sec69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0"/>
        <w:gridCol w:w="611"/>
        <w:gridCol w:w="605"/>
        <w:gridCol w:w="611"/>
        <w:gridCol w:w="604"/>
        <w:gridCol w:w="718"/>
        <w:gridCol w:w="612"/>
        <w:gridCol w:w="614"/>
        <w:gridCol w:w="684"/>
        <w:gridCol w:w="638"/>
        <w:gridCol w:w="612"/>
        <w:gridCol w:w="61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 </w:t>
            </w:r>
            <w:r>
              <w:t xml:space="preserve">OSE 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>System Center 2016 Data Protection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 xml:space="preserve">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41" w:name="_Sec745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 </w:t>
            </w:r>
            <w:r>
              <w:t xml:space="preserve">System Center Data Protection Manager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>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</w:instrText>
            </w:r>
            <w:r>
              <w:rPr>
                <w:szCs w:val="16"/>
                <w:cs/>
                <w:lang w:bidi="th-TH"/>
              </w:rPr>
              <w:instrText>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42" w:name="_Sec801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</w:instrText>
            </w:r>
            <w:r>
              <w:rPr>
                <w:szCs w:val="16"/>
                <w:cs/>
                <w:lang w:bidi="th-TH"/>
              </w:rPr>
              <w:instrText>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</w:instrText>
            </w:r>
            <w:r>
              <w:rPr>
                <w:szCs w:val="16"/>
                <w:cs/>
                <w:lang w:bidi="th-TH"/>
              </w:rPr>
              <w:instrText>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2"/>
        <w:gridCol w:w="3600"/>
        <w:gridCol w:w="350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</w:t>
            </w:r>
            <w:r>
              <w:rPr>
                <w:szCs w:val="16"/>
                <w:cs/>
                <w:lang w:bidi="th-TH"/>
              </w:rPr>
              <w:t>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2016 Data Protection Manager License (</w:t>
            </w:r>
            <w:r>
              <w:rPr>
                <w:szCs w:val="16"/>
                <w:cs/>
                <w:lang w:bidi="th-TH"/>
              </w:rPr>
              <w:t xml:space="preserve">ผู้ใช้หรือ </w:t>
            </w:r>
            <w:r>
              <w:t>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3.2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เพื่อวัตถุประสงค์ที่จำกัดในการสนับสนุนผลิตภัณฑ์ดังกล่าวและผลิ</w:t>
      </w:r>
      <w:r>
        <w:rPr>
          <w:szCs w:val="18"/>
          <w:cs/>
          <w:lang w:bidi="th-TH"/>
        </w:rPr>
        <w:t xml:space="preserve">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EF22FE">
      <w:pPr>
        <w:pStyle w:val="ProductList-Offering1SubSection"/>
        <w:outlineLvl w:val="3"/>
      </w:pPr>
      <w:bookmarkStart w:id="143" w:name="_Sec927"/>
      <w:r>
        <w:t>4. Software Assurance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ตามที่ระบุไว้ใ</w:instrText>
            </w:r>
            <w:r>
              <w:rPr>
                <w:szCs w:val="16"/>
                <w:cs/>
                <w:lang w:bidi="th-TH"/>
              </w:rPr>
              <w:instrText xml:space="preserve">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2013</w:t>
              </w:r>
            </w:hyperlink>
            <w:r>
              <w:t xml:space="preserve"> </w:t>
            </w:r>
            <w:r>
              <w:rPr>
                <w:szCs w:val="16"/>
                <w:cs/>
                <w:lang w:bidi="th-TH"/>
              </w:rPr>
              <w:t>และ</w:t>
            </w:r>
            <w:hyperlink r:id="rId6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ข้อกำหนดผลิตภัณฑ์เดือนมกราคม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4.1 System Center Data Protection Manager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ที่ใช้ได้บนสิทธิการใช้งาน </w:t>
      </w:r>
      <w:r>
        <w:t xml:space="preserve">System Center Data Protection Manager </w:t>
      </w:r>
      <w:r>
        <w:rPr>
          <w:szCs w:val="18"/>
          <w:cs/>
          <w:lang w:bidi="th-TH"/>
        </w:rPr>
        <w:t>หรือสิทธิการใช้งานที่เทียบเ</w:t>
      </w:r>
      <w:r>
        <w:rPr>
          <w:szCs w:val="18"/>
          <w:cs/>
          <w:lang w:bidi="th-TH"/>
        </w:rPr>
        <w:t xml:space="preserve">ท่ากับ </w:t>
      </w:r>
      <w:r>
        <w:t xml:space="preserve">ML </w:t>
      </w:r>
      <w:r>
        <w:rPr>
          <w:szCs w:val="18"/>
          <w:cs/>
          <w:lang w:bidi="th-TH"/>
        </w:rPr>
        <w:t xml:space="preserve">จะสามารถติดตั้งและใช้ตัวเลือก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 xml:space="preserve">System Center Data Protection Manager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44" w:name="_Sec891"/>
      <w:r>
        <w:t>System Center Endpoint Protection</w:t>
      </w:r>
      <w:bookmarkEnd w:id="144"/>
      <w:r>
        <w:fldChar w:fldCharType="begin"/>
      </w:r>
      <w:r>
        <w:instrText xml:space="preserve"> TC "</w:instrText>
      </w:r>
      <w:bookmarkStart w:id="145" w:name="_Toc499822434"/>
      <w:r>
        <w:instrText>System Center Endpoint Protection</w:instrText>
      </w:r>
      <w:bookmarkEnd w:id="14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46" w:name="_Sec89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7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การอนุญาตให้ใช้สิทธิและก</w:instrText>
            </w:r>
            <w:r>
              <w:rPr>
                <w:szCs w:val="16"/>
                <w:cs/>
                <w:lang w:bidi="th-TH"/>
              </w:rPr>
              <w:instrText xml:space="preserve">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</w:instrText>
            </w:r>
            <w:r>
              <w:rPr>
                <w:szCs w:val="16"/>
                <w:cs/>
                <w:lang w:bidi="th-TH"/>
              </w:rPr>
              <w:instrText>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47" w:name="_Sec89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</w:instrText>
            </w:r>
            <w:r>
              <w:rPr>
                <w:szCs w:val="16"/>
                <w:cs/>
                <w:lang w:bidi="th-TH"/>
              </w:rPr>
              <w:instrText>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 xml:space="preserve">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404040"/>
              </w:rPr>
              <w:t>(SA):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lastRenderedPageBreak/>
              <w:t xml:space="preserve">ส่วนลด </w:t>
            </w:r>
            <w:r>
              <w:rPr>
                <w:color w:val="404040"/>
              </w:rPr>
              <w:t xml:space="preserve">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48" w:name="_Sec894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6"/>
        <w:gridCol w:w="3846"/>
        <w:gridCol w:w="351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ซอฟต์แวร์</w:t>
            </w:r>
            <w:r>
              <w:rPr>
                <w:color w:val="404040"/>
                <w:szCs w:val="16"/>
                <w:cs/>
                <w:lang w:bidi="th-TH"/>
              </w:rPr>
              <w:t xml:space="preserve">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Device </w:t>
      </w:r>
      <w:r>
        <w:rPr>
          <w:bCs/>
          <w:szCs w:val="18"/>
          <w:cs/>
          <w:lang w:bidi="th-TH"/>
        </w:rPr>
        <w:t xml:space="preserve">และ </w:t>
      </w:r>
      <w:r>
        <w:t>User SL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ลูกค้าสามารถซื้อ </w:t>
      </w:r>
      <w:r>
        <w:t xml:space="preserve">Device </w:t>
      </w:r>
      <w:r>
        <w:rPr>
          <w:szCs w:val="18"/>
          <w:cs/>
          <w:lang w:bidi="th-TH"/>
        </w:rPr>
        <w:t xml:space="preserve">หรือ </w:t>
      </w:r>
      <w:r>
        <w:t xml:space="preserve">User SL </w:t>
      </w:r>
      <w:r>
        <w:rPr>
          <w:szCs w:val="18"/>
          <w:cs/>
          <w:lang w:bidi="th-TH"/>
        </w:rPr>
        <w:t>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szCs w:val="18"/>
            <w:u w:val="single"/>
            <w:cs/>
            <w:lang w:bidi="th-TH"/>
          </w:rPr>
          <w:t>รูปแบบสิทธิการใช้งานของเซิร์ฟเวอร์การจัดการ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SL </w:t>
      </w:r>
      <w:r>
        <w:rPr>
          <w:bCs/>
          <w:szCs w:val="18"/>
          <w:cs/>
          <w:lang w:bidi="th-TH"/>
        </w:rPr>
        <w:t>สำหรับการจัดการเซิร์ฟเวอร์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นอกเหนือจากข้อกำหนด </w:t>
      </w:r>
      <w:r>
        <w:t xml:space="preserve">User SL </w:t>
      </w:r>
      <w:r>
        <w:rPr>
          <w:szCs w:val="18"/>
          <w:cs/>
          <w:lang w:bidi="th-TH"/>
        </w:rPr>
        <w:t>แล้ว สิทธิการใช้งาน</w:t>
      </w:r>
      <w:r>
        <w:rPr>
          <w:szCs w:val="18"/>
          <w:cs/>
          <w:lang w:bidi="th-TH"/>
        </w:rPr>
        <w:t xml:space="preserve">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</w:t>
      </w:r>
      <w:r>
        <w:t xml:space="preserve">System Center 2016 Datacenter </w:t>
      </w:r>
      <w:r>
        <w:rPr>
          <w:szCs w:val="18"/>
          <w:cs/>
          <w:lang w:bidi="th-TH"/>
        </w:rPr>
        <w:t xml:space="preserve">และ </w:t>
      </w:r>
      <w:r>
        <w:t xml:space="preserve">Standard </w:t>
      </w:r>
      <w:r>
        <w:rPr>
          <w:szCs w:val="18"/>
          <w:cs/>
          <w:lang w:bidi="th-TH"/>
        </w:rPr>
        <w:t xml:space="preserve">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</w:instrText>
      </w:r>
      <w:r>
        <w:rPr>
          <w:szCs w:val="18"/>
          <w:cs/>
          <w:lang w:bidi="th-TH"/>
        </w:rPr>
        <w:instrText xml:space="preserve">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ที่ใช้งานระบบปฏิบัติการเซิร์ฟเวอร์ที่เข้าใช้ </w:t>
      </w:r>
      <w:r>
        <w:t xml:space="preserve">System Center Endpoint Protection </w:t>
      </w:r>
      <w:r>
        <w:rPr>
          <w:szCs w:val="18"/>
          <w:cs/>
          <w:lang w:bidi="th-TH"/>
        </w:rP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</w:instrText>
      </w:r>
      <w:r>
        <w:instrText xml:space="preserve">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ที่มีการจัดการ สำหรับย่อหน้านี้ </w:t>
      </w:r>
      <w:r>
        <w:t>“</w:t>
      </w:r>
      <w:r>
        <w:rPr>
          <w:szCs w:val="18"/>
          <w:cs/>
          <w:lang w:bidi="th-TH"/>
        </w:rPr>
        <w:t>เซิร์ฟเวอร์</w:t>
      </w:r>
      <w:r>
        <w:t xml:space="preserve">” </w:t>
      </w:r>
      <w:r>
        <w:rPr>
          <w:szCs w:val="18"/>
          <w:cs/>
          <w:lang w:bidi="th-TH"/>
        </w:rPr>
        <w:t>คืออุปกรณ</w:t>
      </w:r>
      <w:r>
        <w:rPr>
          <w:szCs w:val="18"/>
          <w:cs/>
          <w:lang w:bidi="th-TH"/>
        </w:rPr>
        <w:t>์ซึ่งลูกค้าใช้งานซอฟต์แวร์ระบบปฏิบัติการเซิร์ฟเวอร์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3.3 </w:t>
      </w:r>
      <w:r>
        <w:rPr>
          <w:bCs/>
          <w:szCs w:val="18"/>
          <w:cs/>
          <w:lang w:bidi="th-TH"/>
        </w:rPr>
        <w:t>การทดแทนโปรแกรมสแกน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อาจทำการทดแทนซอฟต์แวร์และแฟ้มที่เทียบเคียงกันได้สำหรับรายการต่อไปนี้ใน </w:t>
      </w:r>
      <w:r>
        <w:t>Online Service</w:t>
      </w:r>
    </w:p>
    <w:p w:rsidR="006D0EBC" w:rsidRDefault="00EF22FE" w:rsidP="00EF22FE">
      <w:pPr>
        <w:pStyle w:val="ProductList-Bullet"/>
        <w:numPr>
          <w:ilvl w:val="0"/>
          <w:numId w:val="20"/>
        </w:numPr>
      </w:pPr>
      <w:r>
        <w:rPr>
          <w:szCs w:val="18"/>
          <w:cs/>
          <w:lang w:bidi="th-TH"/>
        </w:rPr>
        <w:t xml:space="preserve">ซอฟต์แวร์ป้องกันไวรัสและสแปม และ </w:t>
      </w:r>
    </w:p>
    <w:p w:rsidR="006D0EBC" w:rsidRDefault="00EF22FE" w:rsidP="00EF22FE">
      <w:pPr>
        <w:pStyle w:val="ProductList-Bullet"/>
        <w:numPr>
          <w:ilvl w:val="0"/>
          <w:numId w:val="20"/>
        </w:numPr>
      </w:pPr>
      <w:r>
        <w:rPr>
          <w:szCs w:val="18"/>
          <w:cs/>
          <w:lang w:bidi="th-TH"/>
        </w:rPr>
        <w:t>แฟ้มลายเซ็นและแฟ้มข้อมูลการกรองเนื้อหา</w:t>
      </w:r>
    </w:p>
    <w:p w:rsidR="006D0EBC" w:rsidRDefault="00EF22FE">
      <w:pPr>
        <w:pStyle w:val="ProductList-Offering1SubSection"/>
        <w:outlineLvl w:val="3"/>
      </w:pPr>
      <w:bookmarkStart w:id="149" w:name="_Sec895"/>
      <w:r>
        <w:t xml:space="preserve">4. </w:t>
      </w:r>
      <w:r>
        <w:t>Software Assurance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ในรุ่นก่</w:instrText>
            </w:r>
            <w:r>
              <w:rPr>
                <w:szCs w:val="16"/>
                <w:cs/>
                <w:lang w:bidi="th-TH"/>
              </w:rPr>
              <w:instrText xml:space="preserve">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4.1 System Center Endpoint Protection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ที่ใช้ได้บนสิทธิการใช้งาน </w:t>
      </w:r>
      <w:r>
        <w:t xml:space="preserve">System Center Endpoint Protection </w:t>
      </w:r>
      <w:r>
        <w:rPr>
          <w:szCs w:val="18"/>
          <w:cs/>
          <w:lang w:bidi="th-TH"/>
        </w:rPr>
        <w:t xml:space="preserve">หรือสิทธิการใช้งานที่เทียบเท่ากับ </w:t>
      </w:r>
      <w:r>
        <w:t xml:space="preserve">ML </w:t>
      </w:r>
      <w:r>
        <w:rPr>
          <w:szCs w:val="18"/>
          <w:cs/>
          <w:lang w:bidi="th-TH"/>
        </w:rPr>
        <w:t xml:space="preserve">จะสามารถติดตั้งและใช้ตัวเลือก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 xml:space="preserve">System Center Endpoint Protection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50" w:name="_Sec1180"/>
      <w:r>
        <w:t>System Center Operations Manager</w:t>
      </w:r>
      <w:bookmarkEnd w:id="150"/>
      <w:r>
        <w:fldChar w:fldCharType="begin"/>
      </w:r>
      <w:r>
        <w:instrText xml:space="preserve"> TC "</w:instrText>
      </w:r>
      <w:bookmarkStart w:id="151" w:name="_Toc499822435"/>
      <w:r>
        <w:instrText>System Center Operations Manager</w:instrText>
      </w:r>
      <w:bookmarkEnd w:id="15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52" w:name="_Sec118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6"/>
        <w:gridCol w:w="678"/>
        <w:gridCol w:w="655"/>
        <w:gridCol w:w="679"/>
        <w:gridCol w:w="650"/>
        <w:gridCol w:w="651"/>
        <w:gridCol w:w="590"/>
        <w:gridCol w:w="693"/>
        <w:gridCol w:w="728"/>
        <w:gridCol w:w="719"/>
        <w:gridCol w:w="685"/>
        <w:gridCol w:w="7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 </w:t>
            </w:r>
            <w:r>
              <w:t xml:space="preserve">OSE 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 xml:space="preserve">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53" w:name="_Sec1182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 </w:t>
            </w:r>
            <w:r>
              <w:t xml:space="preserve">System Center Operations Manager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>Sy</w:t>
            </w:r>
            <w:r>
              <w:t>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</w:t>
            </w:r>
            <w:r>
              <w:rPr>
                <w:color w:val="404040"/>
                <w:szCs w:val="16"/>
                <w:cs/>
                <w:lang w:bidi="th-TH"/>
              </w:rPr>
              <w:t>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54" w:name="_Sec1183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r:id="rId6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rPr>
                <w:szCs w:val="16"/>
                <w:cs/>
                <w:lang w:bidi="th-TH"/>
              </w:rPr>
              <w:instrText>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lastRenderedPageBreak/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</w:instrText>
            </w:r>
            <w:r>
              <w:rPr>
                <w:szCs w:val="16"/>
                <w:cs/>
                <w:lang w:bidi="th-TH"/>
              </w:rPr>
              <w:instrText>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68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สิทธิการใช้งานการจัดการไคลเอ็</w:t>
            </w:r>
            <w:r>
              <w:rPr>
                <w:szCs w:val="16"/>
                <w:cs/>
                <w:lang w:bidi="th-TH"/>
              </w:rPr>
              <w:t>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 </w:t>
            </w:r>
            <w:r>
              <w:t>System Center 2016 Operations Manager (</w:t>
            </w:r>
            <w:r>
              <w:rPr>
                <w:szCs w:val="16"/>
                <w:cs/>
                <w:lang w:bidi="th-TH"/>
              </w:rPr>
              <w:t xml:space="preserve">ผู้ใช้หรือ </w:t>
            </w:r>
            <w:r>
              <w:t>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3.2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เพื่อวัตถุประสงค์ที่จำกัดในการสนับสนุนผลิตภัณฑ์ดังกล่าวและผลิ</w:t>
      </w:r>
      <w:r>
        <w:rPr>
          <w:szCs w:val="18"/>
          <w:cs/>
          <w:lang w:bidi="th-TH"/>
        </w:rPr>
        <w:t xml:space="preserve">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EF22FE">
      <w:pPr>
        <w:pStyle w:val="ProductList-Offering1SubSection"/>
        <w:outlineLvl w:val="3"/>
      </w:pPr>
      <w:bookmarkStart w:id="155" w:name="_Sec1184"/>
      <w:r>
        <w:t>4. Software Assurance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ตามที่ระบุไว้ใ</w:instrText>
            </w:r>
            <w:r>
              <w:rPr>
                <w:szCs w:val="16"/>
                <w:cs/>
                <w:lang w:bidi="th-TH"/>
              </w:rPr>
              <w:instrText xml:space="preserve">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</w:instrText>
            </w:r>
            <w:r>
              <w:rPr>
                <w:szCs w:val="16"/>
                <w:cs/>
                <w:lang w:bidi="th-TH"/>
              </w:rP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เดือนตุลาค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 </w:t>
              </w:r>
              <w:r>
                <w:rPr>
                  <w:color w:val="00467F"/>
                  <w:u w:val="single"/>
                </w:rPr>
                <w:t>2013</w:t>
              </w:r>
            </w:hyperlink>
            <w:r>
              <w:t xml:space="preserve"> </w:t>
            </w:r>
            <w:r>
              <w:rPr>
                <w:szCs w:val="16"/>
                <w:cs/>
                <w:lang w:bidi="th-TH"/>
              </w:rPr>
              <w:t>และ</w:t>
            </w:r>
            <w:hyperlink r:id="rId7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ข้อกำหนดผลิตภัณฑ์เดือนมกราคม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4.1 System Center Operations Manager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ที่ใช้ได้บนสิทธิการใช้งาน </w:t>
      </w:r>
      <w:r>
        <w:t xml:space="preserve">System Center Operations Manager </w:t>
      </w:r>
      <w:r>
        <w:rPr>
          <w:szCs w:val="18"/>
          <w:cs/>
          <w:lang w:bidi="th-TH"/>
        </w:rPr>
        <w:t xml:space="preserve">หรือสิทธิการใช้งานที่เทียบเท่ากับ </w:t>
      </w:r>
      <w:r>
        <w:t xml:space="preserve">ML </w:t>
      </w:r>
      <w:r>
        <w:rPr>
          <w:szCs w:val="18"/>
          <w:cs/>
          <w:lang w:bidi="th-TH"/>
        </w:rPr>
        <w:t xml:space="preserve">จะสามารถติดตั้งและใช้ตัวเลือก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 xml:space="preserve">System Center Operations Manager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56" w:name="_Sec1185"/>
      <w:r>
        <w:t>System Center Orchestrator</w:t>
      </w:r>
      <w:bookmarkEnd w:id="156"/>
      <w:r>
        <w:fldChar w:fldCharType="begin"/>
      </w:r>
      <w:r>
        <w:instrText xml:space="preserve"> TC "</w:instrText>
      </w:r>
      <w:bookmarkStart w:id="157" w:name="_Toc499822436"/>
      <w:r>
        <w:instrText>System Center Orchestrator</w:instrText>
      </w:r>
      <w:bookmarkEnd w:id="15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58" w:name="_Sec1186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4"/>
        <w:gridCol w:w="610"/>
        <w:gridCol w:w="604"/>
        <w:gridCol w:w="611"/>
        <w:gridCol w:w="603"/>
        <w:gridCol w:w="717"/>
        <w:gridCol w:w="612"/>
        <w:gridCol w:w="614"/>
        <w:gridCol w:w="684"/>
        <w:gridCol w:w="638"/>
        <w:gridCol w:w="612"/>
        <w:gridCol w:w="61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การอนุญาตให้ใช้สิทธิและการรับประกันซ</w:instrText>
            </w:r>
            <w:r>
              <w:rPr>
                <w:szCs w:val="16"/>
                <w:cs/>
                <w:lang w:bidi="th-TH"/>
              </w:rPr>
              <w:instrText xml:space="preserve">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</w:instrText>
            </w:r>
            <w:r>
              <w:instrText xml:space="preserve">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 </w:t>
            </w:r>
            <w:r>
              <w:t xml:space="preserve">OSE 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 xml:space="preserve">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59" w:name="_Sec1187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 </w:t>
            </w:r>
            <w:r>
              <w:t xml:space="preserve">System Center Orchestrator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>System Center 2012 Client Management Suite</w:t>
            </w:r>
            <w:r>
              <w:fldChar w:fldCharType="begin"/>
            </w:r>
            <w:r>
              <w:instrText xml:space="preserve"> XE "System Center 2012 Client Management Suite"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</w:t>
            </w:r>
            <w:r>
              <w:rPr>
                <w:szCs w:val="16"/>
                <w:cs/>
                <w:lang w:bidi="th-TH"/>
              </w:rPr>
              <w:t>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60" w:name="_Sec1188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r:id="rId73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rPr>
                <w:szCs w:val="16"/>
                <w:cs/>
                <w:lang w:bidi="th-TH"/>
              </w:rPr>
              <w:instrText>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</w:instrText>
            </w:r>
            <w:r>
              <w:rPr>
                <w:szCs w:val="16"/>
                <w:cs/>
                <w:lang w:bidi="th-TH"/>
              </w:rPr>
              <w:instrText>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สิทธิการใช้งานการจัดการไคลเอ็</w:t>
            </w:r>
            <w:r>
              <w:rPr>
                <w:szCs w:val="16"/>
                <w:cs/>
                <w:lang w:bidi="th-TH"/>
              </w:rPr>
              <w:t>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 </w:t>
            </w:r>
            <w:r>
              <w:t>System Center 2016 Orchestrator (</w:t>
            </w:r>
            <w:r>
              <w:rPr>
                <w:szCs w:val="16"/>
                <w:cs/>
                <w:lang w:bidi="th-TH"/>
              </w:rPr>
              <w:t xml:space="preserve">ผู้ใช้หรือ </w:t>
            </w:r>
            <w:r>
              <w:t>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lastRenderedPageBreak/>
        <w:t>3.2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เพื่อวัตถุประสงค์ที่จำกัดในการสนับสนุนผลิตภัณฑ์ดังกล่าวและผลิ</w:t>
      </w:r>
      <w:r>
        <w:rPr>
          <w:szCs w:val="18"/>
          <w:cs/>
          <w:lang w:bidi="th-TH"/>
        </w:rPr>
        <w:t xml:space="preserve">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EF22FE">
      <w:pPr>
        <w:pStyle w:val="ProductList-Offering1SubSection"/>
        <w:outlineLvl w:val="3"/>
      </w:pPr>
      <w:bookmarkStart w:id="161" w:name="_Sec1189"/>
      <w:r>
        <w:t>4. Software Assurance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ตามที่ระบุไว้ใ</w:instrText>
            </w:r>
            <w:r>
              <w:rPr>
                <w:szCs w:val="16"/>
                <w:cs/>
                <w:lang w:bidi="th-TH"/>
              </w:rPr>
              <w:instrText xml:space="preserve">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</w:instrText>
            </w:r>
            <w:r>
              <w:rPr>
                <w:szCs w:val="16"/>
                <w:cs/>
                <w:lang w:bidi="th-TH"/>
              </w:rP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เดือนตุลาค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 </w:t>
              </w:r>
              <w:r>
                <w:rPr>
                  <w:color w:val="00467F"/>
                  <w:u w:val="single"/>
                </w:rPr>
                <w:t>2013</w:t>
              </w:r>
            </w:hyperlink>
            <w:r>
              <w:t xml:space="preserve"> </w:t>
            </w:r>
            <w:r>
              <w:rPr>
                <w:szCs w:val="16"/>
                <w:cs/>
                <w:lang w:bidi="th-TH"/>
              </w:rPr>
              <w:t>และ</w:t>
            </w:r>
            <w:hyperlink r:id="rId7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ข้อกำหนดผลิตภัณฑ์เดือนมกราคม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62" w:name="_Sec1190"/>
      <w:r>
        <w:t>System Center Service Manager</w:t>
      </w:r>
      <w:bookmarkEnd w:id="162"/>
      <w:r>
        <w:fldChar w:fldCharType="begin"/>
      </w:r>
      <w:r>
        <w:instrText xml:space="preserve"> TC "</w:instrText>
      </w:r>
      <w:bookmarkStart w:id="163" w:name="_Toc499822437"/>
      <w:r>
        <w:instrText>System Center Service Manager</w:instrText>
      </w:r>
      <w:bookmarkEnd w:id="16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64" w:name="_Sec119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4"/>
        <w:gridCol w:w="678"/>
        <w:gridCol w:w="655"/>
        <w:gridCol w:w="679"/>
        <w:gridCol w:w="650"/>
        <w:gridCol w:w="652"/>
        <w:gridCol w:w="590"/>
        <w:gridCol w:w="693"/>
        <w:gridCol w:w="729"/>
        <w:gridCol w:w="719"/>
        <w:gridCol w:w="685"/>
        <w:gridCol w:w="7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การอนุญาตให้ใช้สิทธิและการรับประก</w:instrText>
            </w:r>
            <w:r>
              <w:rPr>
                <w:szCs w:val="16"/>
                <w:cs/>
                <w:lang w:bidi="th-TH"/>
              </w:rPr>
              <w:instrText xml:space="preserve">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 </w:t>
            </w:r>
            <w:r>
              <w:t xml:space="preserve">OSE 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 xml:space="preserve">(ML </w:t>
            </w:r>
            <w:r>
              <w:rPr>
                <w:szCs w:val="16"/>
                <w:cs/>
                <w:lang w:bidi="th-TH"/>
              </w:rPr>
              <w:t>ไคลเอ็นต์</w:t>
            </w:r>
            <w:r>
              <w:t>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65" w:name="_Sec1192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คอมโพเนนต์ </w:t>
            </w:r>
            <w:r>
              <w:t xml:space="preserve">System Center Service Manager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>System Center 2012 Client Management Suite</w:t>
            </w:r>
            <w:r>
              <w:fldChar w:fldCharType="begin"/>
            </w:r>
            <w:r>
              <w:instrText xml:space="preserve"> XE "System Center 2012 Client Management Sui</w:instrText>
            </w:r>
            <w:r>
              <w:instrText xml:space="preserve">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</w:t>
            </w:r>
            <w:r>
              <w:rPr>
                <w:szCs w:val="16"/>
                <w:cs/>
                <w:lang w:bidi="th-TH"/>
              </w:rP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66" w:name="_Sec1193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r:id="rId8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rPr>
                <w:szCs w:val="16"/>
                <w:cs/>
                <w:lang w:bidi="th-TH"/>
              </w:rPr>
              <w:instrText>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</w:instrText>
            </w:r>
            <w:r>
              <w:rPr>
                <w:szCs w:val="16"/>
                <w:cs/>
                <w:lang w:bidi="th-TH"/>
              </w:rPr>
              <w:instrText>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82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สิทธิการใช้งานการจัดการไคลเอ็</w:t>
            </w:r>
            <w:r>
              <w:rPr>
                <w:szCs w:val="16"/>
                <w:cs/>
                <w:lang w:bidi="th-TH"/>
              </w:rPr>
              <w:t>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 </w:t>
            </w:r>
            <w:r>
              <w:t>System Center 2016 Service Manager (</w:t>
            </w:r>
            <w:r>
              <w:rPr>
                <w:szCs w:val="16"/>
                <w:cs/>
                <w:lang w:bidi="th-TH"/>
              </w:rPr>
              <w:t xml:space="preserve">ผู้ใช้หรือ </w:t>
            </w:r>
            <w:r>
              <w:t>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3.2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เพื่อวัตถุประสงค์ที่จำกัดในการสนับสนุนผลิตภัณฑ์ดังกล่าวและผลิ</w:t>
      </w:r>
      <w:r>
        <w:rPr>
          <w:szCs w:val="18"/>
          <w:cs/>
          <w:lang w:bidi="th-TH"/>
        </w:rPr>
        <w:t xml:space="preserve">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EF22FE">
      <w:pPr>
        <w:pStyle w:val="ProductList-Offering1SubSection"/>
        <w:outlineLvl w:val="3"/>
      </w:pPr>
      <w:bookmarkStart w:id="167" w:name="_Sec1194"/>
      <w:r>
        <w:t>4. Software Assurance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ซึ่งใช้บังคับกับกลุ่มผลิตภัณฑ์นั้น ตามที่ระบุไว้ใ</w:instrText>
            </w:r>
            <w:r>
              <w:rPr>
                <w:szCs w:val="16"/>
                <w:cs/>
                <w:lang w:bidi="th-TH"/>
              </w:rPr>
              <w:instrText xml:space="preserve">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</w:instrText>
            </w:r>
            <w:r>
              <w:rPr>
                <w:szCs w:val="16"/>
                <w:cs/>
                <w:lang w:bidi="th-TH"/>
              </w:rP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เดือนตุลาค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 </w:t>
              </w:r>
              <w:r>
                <w:rPr>
                  <w:color w:val="00467F"/>
                  <w:u w:val="single"/>
                </w:rPr>
                <w:t>2013</w:t>
              </w:r>
            </w:hyperlink>
            <w:r>
              <w:t xml:space="preserve"> </w:t>
            </w:r>
            <w:r>
              <w:rPr>
                <w:szCs w:val="16"/>
                <w:cs/>
                <w:lang w:bidi="th-TH"/>
              </w:rPr>
              <w:t>และ</w:t>
            </w:r>
            <w:hyperlink r:id="rId8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ข้อกำหนดผลิตภัณฑ์เดือนมกราคม </w:t>
              </w:r>
              <w:r>
                <w:rPr>
                  <w:color w:val="00467F"/>
                  <w:u w:val="single"/>
                </w:rPr>
                <w:t>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4.1 System Center Service Manager Current Branch Rights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ที่ใช้ได้บนสิทธิการใช้งาน </w:t>
      </w:r>
      <w:r>
        <w:t xml:space="preserve">System Center Service Manager </w:t>
      </w:r>
      <w:r>
        <w:rPr>
          <w:szCs w:val="18"/>
          <w:cs/>
          <w:lang w:bidi="th-TH"/>
        </w:rPr>
        <w:t xml:space="preserve">หรือสิทธิการใช้งานที่เทียบเท่ากับ </w:t>
      </w:r>
      <w:r>
        <w:t xml:space="preserve">ML </w:t>
      </w:r>
      <w:r>
        <w:rPr>
          <w:szCs w:val="18"/>
          <w:cs/>
          <w:lang w:bidi="th-TH"/>
        </w:rPr>
        <w:t>จะสามา</w:t>
      </w:r>
      <w:r>
        <w:rPr>
          <w:szCs w:val="18"/>
          <w:cs/>
          <w:lang w:bidi="th-TH"/>
        </w:rPr>
        <w:t xml:space="preserve">รถติดตั้งและใช้ตัวเลือก </w:t>
      </w:r>
      <w:r>
        <w:t xml:space="preserve">Current Branch </w:t>
      </w:r>
      <w:r>
        <w:rPr>
          <w:szCs w:val="18"/>
          <w:cs/>
          <w:lang w:bidi="th-TH"/>
        </w:rPr>
        <w:t xml:space="preserve">ของ </w:t>
      </w:r>
      <w:r>
        <w:t xml:space="preserve">System Center Service Manager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"/>
        <w:outlineLvl w:val="1"/>
      </w:pPr>
      <w:bookmarkStart w:id="168" w:name="_Sec616"/>
      <w:r>
        <w:t>Virtual Desktop Infrastructure (VDI) Suite</w:t>
      </w:r>
      <w:bookmarkEnd w:id="168"/>
      <w:r>
        <w:fldChar w:fldCharType="begin"/>
      </w:r>
      <w:r>
        <w:instrText xml:space="preserve"> TC "</w:instrText>
      </w:r>
      <w:bookmarkStart w:id="169" w:name="_Toc499822438"/>
      <w:r>
        <w:instrText>Virtual Desktop Infrastructure (VDI) Suite</w:instrText>
      </w:r>
      <w:bookmarkEnd w:id="169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ลูกค้าซึ่งต้องการทราบข้อมูลเกี่ยวกับวิธีการให้สิทธิการใช้งานและใช้ </w:t>
      </w: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ควรดูสิทธิการใช้ผลิตภัณฑ์ </w:t>
      </w:r>
      <w:r>
        <w:t xml:space="preserve">(Product Use Right) </w:t>
      </w:r>
      <w:r>
        <w:rPr>
          <w:szCs w:val="18"/>
          <w:cs/>
          <w:lang w:bidi="th-TH"/>
        </w:rPr>
        <w:t xml:space="preserve">ฉบับเดือนเมษายน </w:t>
      </w:r>
      <w:r>
        <w:t xml:space="preserve">2015 </w:t>
      </w:r>
      <w:hyperlink r:id="rId85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และ </w:t>
      </w:r>
      <w:r>
        <w:t xml:space="preserve">Product List </w:t>
      </w:r>
      <w:r>
        <w:rPr>
          <w:szCs w:val="18"/>
          <w:cs/>
          <w:lang w:bidi="th-TH"/>
        </w:rPr>
        <w:t xml:space="preserve">ฉบับเดือนมิถุนายน </w:t>
      </w:r>
      <w:r>
        <w:t xml:space="preserve">2015 </w:t>
      </w:r>
      <w:hyperlink r:id="rId86">
        <w:r>
          <w:rPr>
            <w:color w:val="00467F"/>
            <w:u w:val="single"/>
          </w:rPr>
          <w:t>http://go.microsoft.com/?linkid=9839207</w:t>
        </w:r>
      </w:hyperlink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170" w:name="_Sec617"/>
      <w:r>
        <w:t>Visual Studio</w:t>
      </w:r>
      <w:bookmarkEnd w:id="170"/>
      <w:r>
        <w:fldChar w:fldCharType="begin"/>
      </w:r>
      <w:r>
        <w:instrText xml:space="preserve"> TC "</w:instrText>
      </w:r>
      <w:bookmarkStart w:id="171" w:name="_Toc499822439"/>
      <w:r>
        <w:instrText>Visual Studio</w:instrText>
      </w:r>
      <w:bookmarkEnd w:id="171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172" w:name="_Sec649"/>
      <w:r>
        <w:t>Visual Studio</w:t>
      </w:r>
      <w:bookmarkEnd w:id="172"/>
      <w:r>
        <w:fldChar w:fldCharType="begin"/>
      </w:r>
      <w:r>
        <w:instrText xml:space="preserve"> TC "</w:instrText>
      </w:r>
      <w:bookmarkStart w:id="173" w:name="_Toc499822440"/>
      <w:r>
        <w:instrText>Visual Studio</w:instrText>
      </w:r>
      <w:bookmarkEnd w:id="17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74" w:name="_Sec697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5"/>
        <w:gridCol w:w="612"/>
        <w:gridCol w:w="615"/>
        <w:gridCol w:w="611"/>
        <w:gridCol w:w="612"/>
        <w:gridCol w:w="616"/>
        <w:gridCol w:w="617"/>
        <w:gridCol w:w="684"/>
        <w:gridCol w:w="638"/>
        <w:gridCol w:w="616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Visual Studio Professional 2017 Subscription</w:t>
            </w:r>
            <w:r>
              <w:fldChar w:fldCharType="begin"/>
            </w:r>
            <w:r>
              <w:instrText xml:space="preserve"> XE "Visual Studio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Visual Studio Enterprise 2017 Subscription</w:t>
            </w:r>
            <w:r>
              <w:fldChar w:fldCharType="begin"/>
            </w:r>
            <w:r>
              <w:instrText xml:space="preserve"> XE "Visual Studio Enterprise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Visual Studio Test Professional 2017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Test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</w:instrText>
            </w:r>
            <w:r>
              <w:instrText xml:space="preserve">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75" w:name="_Sec752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 xml:space="preserve"> (09/15) Visual Studio 2015 with MSDN 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</w:instrText>
            </w:r>
            <w:r>
              <w:rPr>
                <w:szCs w:val="16"/>
                <w:cs/>
                <w:lang w:bidi="th-TH"/>
              </w:rPr>
              <w:instrText>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รุ่นที่ต่ำลง</w:instrText>
            </w:r>
            <w:r>
              <w:instrText>: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rPr>
                <w:szCs w:val="16"/>
                <w:cs/>
                <w:lang w:bidi="th-TH"/>
              </w:rPr>
              <w:t xml:space="preserve">ไปเป็น </w:t>
            </w:r>
            <w:r>
              <w:t>Professional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</w:instrText>
            </w:r>
            <w:r>
              <w:rPr>
                <w:szCs w:val="16"/>
                <w:cs/>
                <w:lang w:bidi="th-TH"/>
              </w:rPr>
              <w:instrText xml:space="preserve">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 xml:space="preserve">การอนุญาตให้ใช้สิทธิสำหรับ </w:t>
      </w:r>
      <w:r>
        <w:t>SQL Server Parallel Data Warehouse Developer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แต่ละรายขอ</w:t>
      </w:r>
      <w:r>
        <w:rPr>
          <w:szCs w:val="18"/>
          <w:cs/>
          <w:lang w:bidi="th-TH"/>
        </w:rPr>
        <w:t xml:space="preserve">ง </w:t>
      </w:r>
      <w:r>
        <w:t xml:space="preserve">Visual Studio Professional 2017 Subscription, Visual Studio Enterprise 2017 Subscription </w:t>
      </w:r>
      <w:r>
        <w:rPr>
          <w:szCs w:val="18"/>
          <w:cs/>
          <w:lang w:bidi="th-TH"/>
        </w:rPr>
        <w:t xml:space="preserve">และ </w:t>
      </w:r>
      <w:r>
        <w:t xml:space="preserve">Visual Studio Test Professional 2017 Subscription </w:t>
      </w:r>
      <w:r>
        <w:rPr>
          <w:szCs w:val="18"/>
          <w:cs/>
          <w:lang w:bidi="th-TH"/>
        </w:rPr>
        <w:t xml:space="preserve">จะถือว่ามีหนึ่งสิทธิการใช้งานสำหรับ </w:t>
      </w:r>
      <w:r>
        <w:t>SQL Server 2016 Parallel Data Warehouse Developer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>การอนุญาตให้ใช้สิทธิ</w:t>
      </w:r>
      <w:r>
        <w:rPr>
          <w:bCs/>
          <w:szCs w:val="18"/>
          <w:cs/>
          <w:lang w:bidi="th-TH"/>
        </w:rPr>
        <w:t xml:space="preserve">สำหรับ </w:t>
      </w:r>
      <w:r>
        <w:t>Visual Studio Team Foundation Server 2018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แต่ละรายของ </w:t>
      </w:r>
      <w:r>
        <w:t>Visual Studio Professional 2017 Subscription,</w:t>
      </w:r>
      <w:r>
        <w:t xml:space="preserve"> Visual Studio Enterprise 2017 Subscription, Visual Studio Test Professional 2017 Subscription </w:t>
      </w:r>
      <w:r>
        <w:rPr>
          <w:szCs w:val="18"/>
          <w:cs/>
          <w:lang w:bidi="th-TH"/>
        </w:rPr>
        <w:t xml:space="preserve">และ </w:t>
      </w:r>
      <w:r>
        <w:t xml:space="preserve">MSDN Platforms </w:t>
      </w:r>
      <w:r>
        <w:rPr>
          <w:szCs w:val="18"/>
          <w:cs/>
          <w:lang w:bidi="th-TH"/>
        </w:rPr>
        <w:t>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</w:t>
      </w:r>
      <w:r>
        <w:rPr>
          <w:color w:val="0563C1"/>
          <w:szCs w:val="18"/>
          <w:cs/>
          <w:lang w:bidi="th-TH"/>
        </w:rPr>
        <w:t>์ฟเวอร์</w:t>
      </w:r>
      <w:r>
        <w:fldChar w:fldCharType="end"/>
      </w:r>
      <w:r>
        <w:rPr>
          <w:szCs w:val="18"/>
          <w:cs/>
          <w:lang w:bidi="th-TH"/>
        </w:rPr>
        <w:t xml:space="preserve">สำหรับ </w:t>
      </w:r>
      <w:r>
        <w:t xml:space="preserve">Visual Studio Team Foundation Server 2018 </w:t>
      </w:r>
      <w:r>
        <w:rPr>
          <w:szCs w:val="18"/>
          <w:cs/>
          <w:lang w:bidi="th-TH"/>
        </w:rPr>
        <w:t xml:space="preserve">หนึ่งสิทธิและ </w:t>
      </w:r>
      <w:r>
        <w:t xml:space="preserve">Team Foundation Server User CAL </w:t>
      </w:r>
      <w:r>
        <w:rPr>
          <w:szCs w:val="18"/>
          <w:cs/>
          <w:lang w:bidi="th-TH"/>
        </w:rPr>
        <w:t xml:space="preserve">หนึ่งสิทธิ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</w:instrText>
      </w:r>
      <w:r>
        <w:rPr>
          <w:szCs w:val="18"/>
          <w:cs/>
          <w:lang w:bidi="th-TH"/>
        </w:rPr>
        <w:instrText>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นี้จะมีไว้เพื่อการใช้งานของ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2.3 Microsoft Azure Platform Services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สิทธิประโยชน์ </w:t>
      </w:r>
      <w:r>
        <w:t xml:space="preserve">Microsoft Azure </w:t>
      </w:r>
      <w:r>
        <w:rPr>
          <w:szCs w:val="18"/>
          <w:cs/>
          <w:lang w:bidi="th-TH"/>
        </w:rPr>
        <w:t xml:space="preserve">จะไม่สามารถนำมารวมจากการสมัครใช้งาน </w:t>
      </w:r>
      <w:r>
        <w:t xml:space="preserve">Visual Studio </w:t>
      </w:r>
      <w:r>
        <w:rPr>
          <w:szCs w:val="18"/>
          <w:cs/>
          <w:lang w:bidi="th-TH"/>
        </w:rPr>
        <w:t xml:space="preserve">หรือ </w:t>
      </w:r>
      <w:r>
        <w:t xml:space="preserve">MSDN Platforms </w:t>
      </w:r>
      <w:r>
        <w:rPr>
          <w:szCs w:val="18"/>
          <w:cs/>
          <w:lang w:bidi="th-TH"/>
        </w:rPr>
        <w:t xml:space="preserve">หลายรายการเพื่อให้เป็นบัญชี </w:t>
      </w:r>
      <w:r>
        <w:t xml:space="preserve">Microsoft Azure </w:t>
      </w:r>
      <w:r>
        <w:rPr>
          <w:szCs w:val="18"/>
          <w:cs/>
          <w:lang w:bidi="th-TH"/>
        </w:rPr>
        <w:t>เดียวได้</w:t>
      </w:r>
    </w:p>
    <w:p w:rsidR="006D0EBC" w:rsidRDefault="00EF22FE">
      <w:pPr>
        <w:pStyle w:val="ProductList-Offering1SubSection"/>
        <w:outlineLvl w:val="3"/>
      </w:pPr>
      <w:bookmarkStart w:id="176" w:name="_Sec810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830"/>
        <w:gridCol w:w="352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</w:instrText>
            </w:r>
            <w:r>
              <w:rPr>
                <w:szCs w:val="16"/>
                <w:cs/>
                <w:lang w:bidi="th-TH"/>
              </w:rPr>
              <w:instrText>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</w:instrText>
            </w:r>
            <w:r>
              <w:rPr>
                <w:szCs w:val="16"/>
                <w:cs/>
                <w:lang w:bidi="th-TH"/>
              </w:rPr>
              <w:instrText>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rPr>
                <w:szCs w:val="16"/>
                <w:cs/>
                <w:lang w:bidi="th-TH"/>
              </w:rPr>
              <w:instrText>เทคโนโลยีที่รวมอยู่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Windows, Mic</w:t>
            </w:r>
            <w:r>
              <w:t xml:space="preserve">rosoft SharePoint, Windows SDK, </w:t>
            </w:r>
            <w:r>
              <w:rPr>
                <w:szCs w:val="16"/>
                <w:cs/>
                <w:lang w:bidi="th-TH"/>
              </w:rPr>
              <w:t xml:space="preserve">คอมโพเนนต์ของ </w:t>
            </w:r>
            <w:r>
              <w:t>Microsoft Office, Microsoft Advertising SDK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rPr>
                <w:szCs w:val="16"/>
                <w:cs/>
                <w:lang w:bidi="th-TH"/>
              </w:rPr>
              <w:t>ทั้งหมด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–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 xml:space="preserve">MSDN Platforms),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  <w:r>
              <w:t xml:space="preserve"> –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lastRenderedPageBreak/>
        <w:t xml:space="preserve">3.1 </w:t>
      </w:r>
      <w:r>
        <w:rPr>
          <w:bCs/>
          <w:szCs w:val="18"/>
          <w:cs/>
          <w:lang w:bidi="th-TH"/>
        </w:rPr>
        <w:t xml:space="preserve">แฟ้ม </w:t>
      </w:r>
      <w:r>
        <w:t>BUILDSERVER.TXT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ลูกค้าสามารถติดตั้งสำเนาของแฟ้มในรายการ </w:t>
      </w:r>
      <w:r>
        <w:t xml:space="preserve">BuildServer </w:t>
      </w:r>
      <w:r>
        <w:rPr>
          <w:szCs w:val="18"/>
          <w:cs/>
          <w:lang w:bidi="th-TH"/>
        </w:rPr>
        <w:t xml:space="preserve">ซึ่งมีอยู่ที่ </w:t>
      </w:r>
      <w:hyperlink r:id="rId87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rPr>
          <w:szCs w:val="18"/>
          <w:cs/>
          <w:lang w:bidi="th-TH"/>
        </w:rPr>
        <w:t>ลงบนเครื่องของลูกค้าได้เฉพาะเพื่อวัตถุประสงค์ในการคอมไพล์ การสร</w:t>
      </w:r>
      <w:r>
        <w:rPr>
          <w:szCs w:val="18"/>
          <w:cs/>
          <w:lang w:bidi="th-TH"/>
        </w:rPr>
        <w:t>้าง การยืนยัน และการเก็บถาวรซึ่งโปรแกรมของลูกค้า หรือเพื่อทำการทดสอบคุณภาพหรือประสิทธิภาพบนเครื่องของลูกค้าโดยเป็นส่วนหนึ่งของกระบวนการสร้างบนเครื่อง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โปรแกรมอรรถประโยชน์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ลูกค้าสามารถทำสำเนาและติดตั้งโปรแกรมอรรถประโยชน์ซึ่งระบุไว้ที่ </w:t>
      </w:r>
      <w:hyperlink r:id="rId88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rPr>
          <w:szCs w:val="18"/>
          <w:cs/>
          <w:lang w:bidi="th-TH"/>
        </w:rPr>
        <w:t>ซึ่งลูกค้าได้รับพร้อมกับซอฟต์แวร์ลงบนเครื่องอื่นๆ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</w:t>
      </w:r>
      <w:r>
        <w:rPr>
          <w:szCs w:val="18"/>
          <w:cs/>
          <w:lang w:bidi="th-TH"/>
        </w:rPr>
        <w:t xml:space="preserve">์นี้เท่านั้น ลูกค้าต้องลบโปรแกรมอรรถประโยชน์ทั้งหมดที่ติดตั้งบนอุปกรณ์ออกเมื่อลูกค้าเสร็จสิ้นการแก้ไขจุดบกพร่องในโปรแกรมของลูกค้าแล้ว หรือในเวลา </w:t>
      </w:r>
      <w:r>
        <w:t xml:space="preserve">30 </w:t>
      </w:r>
      <w:r>
        <w:rPr>
          <w:szCs w:val="18"/>
          <w:cs/>
          <w:lang w:bidi="th-TH"/>
        </w:rPr>
        <w:t xml:space="preserve">วันหลังจากที่ลูกค้าติดตั้งโปรแกรมอรรถประโยชน์บนอุปกรณ์นั้น แล้วแต่ว่ากรณีใดเกิดขึ้นก่อน </w:t>
      </w:r>
      <w:r>
        <w:t xml:space="preserve">Microsoft </w:t>
      </w:r>
      <w:r>
        <w:rPr>
          <w:szCs w:val="18"/>
          <w:cs/>
          <w:lang w:bidi="th-TH"/>
        </w:rPr>
        <w:t>จะไม่รับผิ</w:t>
      </w:r>
      <w:r>
        <w:rPr>
          <w:szCs w:val="18"/>
          <w:cs/>
          <w:lang w:bidi="th-TH"/>
        </w:rPr>
        <w:t>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3.3 Office Professional Plus 2016 – Visual Studio Enterprise Subscription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</w:instrText>
      </w:r>
      <w:r>
        <w:rPr>
          <w:szCs w:val="18"/>
          <w:cs/>
          <w:lang w:bidi="th-TH"/>
        </w:rPr>
        <w:instrText>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แต่ละรายของ </w:t>
      </w:r>
      <w:r>
        <w:t xml:space="preserve">Visual Studio Enterprise Subscription </w:t>
      </w:r>
      <w:r>
        <w:rPr>
          <w:szCs w:val="18"/>
          <w:cs/>
          <w:lang w:bidi="th-TH"/>
        </w:rPr>
        <w:t xml:space="preserve">ยังสามารถติดตั้งและใช้สำเนาของ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ได้หนึ่งสำเนาบนอุปกรณ์สำหรับการใช้ด้านการผลิตหนึ่งเคร</w:t>
      </w:r>
      <w:r>
        <w:rPr>
          <w:szCs w:val="18"/>
          <w:cs/>
          <w:lang w:bidi="th-TH"/>
        </w:rPr>
        <w:t xml:space="preserve">ื่อง ยกเว้นตามที่ระบุไว้ในที่นี้ </w:t>
      </w:r>
      <w:hyperlink w:anchor="_Sec539">
        <w:r>
          <w:rPr>
            <w:color w:val="00467F"/>
            <w:szCs w:val="18"/>
            <w:u w:val="single"/>
            <w:cs/>
            <w:lang w:bidi="th-TH"/>
          </w:rPr>
          <w:t>รูปแบบสิทธิการใช้งานของโปรแกรมประยุกต์เดสก์ท็อป</w:t>
        </w:r>
      </w:hyperlink>
      <w:r>
        <w:rPr>
          <w:szCs w:val="18"/>
          <w:cs/>
          <w:lang w:bidi="th-TH"/>
        </w:rPr>
        <w:t>ในหัวข้อ</w:t>
      </w:r>
      <w:hyperlink w:anchor="_Sec536">
        <w:r>
          <w:rPr>
            <w:color w:val="00467F"/>
            <w:szCs w:val="18"/>
            <w:u w:val="single"/>
            <w:cs/>
            <w:lang w:bidi="th-TH"/>
          </w:rPr>
          <w:t>ข้อกำหนดสิทธิการใช้งาน</w:t>
        </w:r>
      </w:hyperlink>
      <w:r>
        <w:rPr>
          <w:szCs w:val="18"/>
          <w:cs/>
          <w:lang w:bidi="th-TH"/>
        </w:rP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</w:instrText>
      </w:r>
      <w:r>
        <w:rPr>
          <w:szCs w:val="18"/>
          <w:cs/>
          <w:lang w:bidi="th-TH"/>
        </w:rPr>
        <w:instrText>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3.4 </w:t>
      </w:r>
      <w:r>
        <w:rPr>
          <w:bCs/>
          <w:szCs w:val="18"/>
          <w:cs/>
          <w:lang w:bidi="th-TH"/>
        </w:rPr>
        <w:t xml:space="preserve">เงื่อนไขการอนุญาตให้ใช้สิทธิของบุคคลภายนอกสำหรับส่วนประกอบโอเพนซอร์ส </w:t>
      </w:r>
      <w:r>
        <w:t>(Open Source)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ผู้ใช้ที่ได้รับอนุญาตให้ใช้สิทธิ </w:instrText>
      </w:r>
      <w:r>
        <w:rPr>
          <w:szCs w:val="18"/>
          <w:cs/>
          <w:lang w:bidi="th-TH"/>
        </w:rPr>
        <w:instrText>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จะไม่สามารถทำวิศวกรรมย้อนกลับ </w:t>
      </w:r>
      <w:r>
        <w:t xml:space="preserve">(reverse engineer) </w:t>
      </w:r>
      <w:r>
        <w:rPr>
          <w:szCs w:val="18"/>
          <w:cs/>
          <w:lang w:bidi="th-TH"/>
        </w:rPr>
        <w:t xml:space="preserve">แยกส่วน หรือแยกองค์ประกอบซอฟต์แวร์ หรือพยายามได้มาซึ่งรหัสต้นทาง </w:t>
      </w:r>
      <w:r>
        <w:t xml:space="preserve">(source code) </w:t>
      </w:r>
      <w:r>
        <w:rPr>
          <w:szCs w:val="18"/>
          <w:cs/>
          <w:lang w:bidi="th-TH"/>
        </w:rPr>
        <w:t>สำหรับซอฟต์แวร์ เว้นแต่และเท่าที่กำหนดไว้โ</w:t>
      </w:r>
      <w:r>
        <w:rPr>
          <w:szCs w:val="18"/>
          <w:cs/>
          <w:lang w:bidi="th-TH"/>
        </w:rPr>
        <w:t xml:space="preserve">ดยเงื่อนไขการอนุญาตให้ใช้สิทธิของบุคคลภายนอกซึ่งใช้บังคับกับการใช้งานส่วนประกอบโอเพนซอร์ส </w:t>
      </w:r>
      <w:r>
        <w:t xml:space="preserve">(Open Source) </w:t>
      </w:r>
      <w:r>
        <w:rPr>
          <w:szCs w:val="18"/>
          <w:cs/>
          <w:lang w:bidi="th-TH"/>
        </w:rPr>
        <w:t>บางอย่างที่อาจรวมอยู่กับซอฟต์แวร์</w:t>
      </w:r>
    </w:p>
    <w:p w:rsidR="006D0EBC" w:rsidRDefault="00EF22FE">
      <w:pPr>
        <w:pStyle w:val="ProductList-Offering1SubSection"/>
        <w:outlineLvl w:val="3"/>
      </w:pPr>
      <w:bookmarkStart w:id="177" w:name="_Sec834"/>
      <w:r>
        <w:t>4. Software Assurance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>ระบุประเภทของผลิตภัณฑ์เพื่อวัตถุประสงค์ในการ</w:instrText>
            </w:r>
            <w:r>
              <w:rPr>
                <w:szCs w:val="16"/>
                <w:cs/>
                <w:lang w:bidi="th-TH"/>
              </w:rPr>
              <w:instrText xml:space="preserve">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</w:instrText>
            </w:r>
            <w:r>
              <w:rPr>
                <w:szCs w:val="16"/>
                <w:cs/>
                <w:lang w:bidi="th-TH"/>
              </w:rPr>
              <w:instrText>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hyperlink r:id="rId9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เดือนกันยายน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rPr>
                <w:szCs w:val="16"/>
                <w:cs/>
                <w:lang w:bidi="th-TH"/>
              </w:rPr>
              <w:instrText xml:space="preserve">สิทธิที่เทียบเท่ากับ </w:instrText>
            </w:r>
            <w:r>
              <w:instrText xml:space="preserve">SA: Software SL </w:instrText>
            </w:r>
            <w:r>
              <w:rPr>
                <w:szCs w:val="16"/>
                <w:cs/>
                <w:lang w:bidi="th-TH"/>
              </w:rPr>
              <w:instrText xml:space="preserve">ที่ได้รับตาม </w:instrText>
            </w:r>
            <w:r>
              <w:instrText xml:space="preserve">Server and Cloud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Microsoft Products and Services Agreement </w:instrText>
            </w:r>
            <w:r>
              <w:rPr>
                <w:szCs w:val="16"/>
                <w:cs/>
                <w:lang w:bidi="th-TH"/>
              </w:rPr>
              <w:instrText xml:space="preserve">มอบสิทธิและสิทธิประโยชน์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ที่เหมือนกัน ในระหว่างระยะเวลาการเป็นสมาชิกใน</w:instrText>
            </w:r>
            <w:r>
              <w:rPr>
                <w:szCs w:val="16"/>
                <w:cs/>
                <w:lang w:bidi="th-TH"/>
              </w:rPr>
              <w:instrText xml:space="preserve">แบบสิทธิการใช้งานที่มีความคุ้มครอง </w:instrText>
            </w:r>
            <w:r>
              <w:instrText xml:space="preserve">SA"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</w:t>
      </w:r>
      <w:r>
        <w:rPr>
          <w:bCs/>
          <w:szCs w:val="18"/>
          <w:cs/>
          <w:lang w:bidi="th-TH"/>
        </w:rPr>
        <w:t xml:space="preserve">สิทธิใน </w:t>
      </w:r>
      <w:r>
        <w:t>Software Assurance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SA </w:t>
      </w:r>
      <w:r>
        <w:rPr>
          <w:szCs w:val="18"/>
          <w:cs/>
          <w:lang w:bidi="th-TH"/>
        </w:rPr>
        <w:t xml:space="preserve">ซึ่งกำลังจะหมดอายุในสิทธิการใช้งาน </w:t>
      </w:r>
      <w:r>
        <w:t xml:space="preserve">Visual Studio Subscription </w:t>
      </w:r>
      <w:r>
        <w:rPr>
          <w:szCs w:val="18"/>
          <w:cs/>
          <w:lang w:bidi="th-TH"/>
        </w:rPr>
        <w:t xml:space="preserve">ใดๆ หรือการสมัครใช้งานเดี่ยวที่ใช้ได้ซึ่งสอดคล้องกับข้อเสนอของ </w:t>
      </w:r>
      <w:r>
        <w:t>Visual Stud</w:t>
      </w:r>
      <w:r>
        <w:t xml:space="preserve">io </w:t>
      </w:r>
      <w:r>
        <w:rPr>
          <w:szCs w:val="18"/>
          <w:cs/>
          <w:lang w:bidi="th-TH"/>
        </w:rPr>
        <w:t xml:space="preserve">ในข้อกำหนดผลิตภัณฑ์จะสามารถต่ออายุความคุ้มครองภายใต้สิทธิการใช้งาน </w:t>
      </w:r>
      <w:r>
        <w:t xml:space="preserve">Visual Studio Subscription </w:t>
      </w:r>
      <w:r>
        <w:rPr>
          <w:szCs w:val="18"/>
          <w:cs/>
          <w:lang w:bidi="th-TH"/>
        </w:rPr>
        <w:t>ใดๆ ได้ ในขณะทำการต่ออายุระดับการสมัครใช้งานอื่น ข้อกำหนดการใช้งานใหม่จะแทนที่ข้อกำหนดการใช้งานก่อนหน้านี้ และซอฟต์แวร์ใดๆ ที่ไม่ได้รวมอยู่ในการสมัครใช้งานใหม่</w:t>
      </w:r>
      <w:r>
        <w:rPr>
          <w:szCs w:val="18"/>
          <w:cs/>
          <w:lang w:bidi="th-TH"/>
        </w:rPr>
        <w:t xml:space="preserve">ก็จะไม่สามารถใช้งานได้อีกต่อไป การต่ออายุความคุ้มครองที่สอดคล้องกับ </w:t>
      </w:r>
      <w:r>
        <w:t xml:space="preserve">Visual Studio </w:t>
      </w:r>
      <w:r>
        <w:rPr>
          <w:szCs w:val="18"/>
          <w:cs/>
          <w:lang w:bidi="th-TH"/>
        </w:rPr>
        <w:t xml:space="preserve">รุ่นที่สูงกว่าจะอำนวยความสะดวกผ่านสิทธิการใช้งานแบบ </w:t>
      </w:r>
      <w:r>
        <w:t>Step Up (</w:t>
      </w:r>
      <w:r>
        <w:rPr>
          <w:szCs w:val="18"/>
          <w:cs/>
          <w:lang w:bidi="th-TH"/>
        </w:rPr>
        <w:t xml:space="preserve">โปรดดู 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 – Software Assurance</w:t>
        </w:r>
      </w:hyperlink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4.2 </w:t>
      </w:r>
      <w:r>
        <w:rPr>
          <w:bCs/>
          <w:szCs w:val="18"/>
          <w:cs/>
          <w:lang w:bidi="th-TH"/>
        </w:rPr>
        <w:t xml:space="preserve">สิทธิแบบไม่จำกัดระยะเวลาของ </w:t>
      </w:r>
      <w:r>
        <w:t>Visual Stud</w:t>
      </w:r>
      <w:r>
        <w:t>io Subscription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สิทธิของลูกค้าในการใช้ซอฟต์แวร์ใดๆ ที่ได้รับสิทธิการใช้งานผ่าน </w:t>
      </w:r>
      <w:r>
        <w:t xml:space="preserve">Visual Studio Subscription </w:t>
      </w:r>
      <w:r>
        <w:rPr>
          <w:szCs w:val="18"/>
          <w:cs/>
          <w:lang w:bidi="th-TH"/>
        </w:rPr>
        <w:t xml:space="preserve">จะกลายเป็นสิทธิแบบไม่จำกัดระยะเวลาเมื่อสิทธิของลูกค้าในการใช้ </w:t>
      </w:r>
      <w:r>
        <w:t xml:space="preserve">Visual Studio </w:t>
      </w:r>
      <w:r>
        <w:rPr>
          <w:szCs w:val="18"/>
          <w:cs/>
          <w:lang w:bidi="th-TH"/>
        </w:rPr>
        <w:t>กลายเป็นสิทธิแบบไม่จำกัดระยะเวลา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178" w:name="_Sec650"/>
      <w:r>
        <w:t>Visual Studio Team Foundation Server</w:t>
      </w:r>
      <w:bookmarkEnd w:id="178"/>
      <w:r>
        <w:fldChar w:fldCharType="begin"/>
      </w:r>
      <w:r>
        <w:instrText xml:space="preserve"> TC "</w:instrText>
      </w:r>
      <w:bookmarkStart w:id="179" w:name="_Toc499822441"/>
      <w:r>
        <w:instrText>Visual Studio Team Foundation Server</w:instrText>
      </w:r>
      <w:bookmarkEnd w:id="17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80" w:name="_Sec69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0"/>
        <w:gridCol w:w="617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</w:instrText>
            </w:r>
            <w:r>
              <w:rPr>
                <w:szCs w:val="16"/>
                <w:cs/>
                <w:lang w:bidi="th-TH"/>
              </w:rPr>
              <w:instrText>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</w:t>
            </w:r>
            <w:r>
              <w:rPr>
                <w:color w:val="FFFFFF"/>
              </w:rPr>
              <w:t>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Visual Studio Team Foundation Server 2018 with SQL Server 2017 Technology</w:t>
            </w:r>
            <w:r>
              <w:fldChar w:fldCharType="begin"/>
            </w:r>
            <w:r>
              <w:instrText xml:space="preserve"> XE "Visual Studio Team Foundation Server 2018 with SQL Server 2017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Visual Studio Team Foundation Server 2018 CAL</w:t>
            </w:r>
            <w:r>
              <w:fldChar w:fldCharType="begin"/>
            </w:r>
            <w:r>
              <w:instrText xml:space="preserve"> XE "Visual Studio Team Foundation Server 2018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ผลิตภัณฑ์ </w:instrText>
            </w:r>
            <w:r>
              <w:instrText xml:space="preserve">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81" w:name="_Sec753"/>
      <w:r>
        <w:t xml:space="preserve">2. </w:t>
      </w:r>
      <w:r>
        <w:rPr>
          <w:szCs w:val="24"/>
          <w:cs/>
          <w:lang w:bidi="th-TH"/>
        </w:rPr>
        <w:t>เงื่อนไขผลิตภัณฑ</w:t>
      </w:r>
      <w:r>
        <w:rPr>
          <w:szCs w:val="24"/>
          <w:cs/>
          <w:lang w:bidi="th-TH"/>
        </w:rPr>
        <w:t>์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Visual Studio Team Foundation Server 2017 (12/16)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</w:instrText>
            </w:r>
            <w:r>
              <w:rPr>
                <w:szCs w:val="16"/>
                <w:cs/>
                <w:lang w:bidi="th-TH"/>
              </w:rPr>
              <w:instrText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</w:instrText>
            </w:r>
            <w:r>
              <w:rPr>
                <w:szCs w:val="16"/>
                <w:cs/>
                <w:lang w:bidi="th-TH"/>
              </w:rPr>
              <w:instrText xml:space="preserve">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82" w:name="_Sec811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</w:instrText>
            </w:r>
            <w:r>
              <w:rPr>
                <w:szCs w:val="16"/>
                <w:cs/>
                <w:lang w:bidi="th-TH"/>
              </w:rPr>
              <w:instrText>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</w:instrText>
            </w:r>
            <w:r>
              <w:rPr>
                <w:szCs w:val="16"/>
                <w:cs/>
                <w:lang w:bidi="th-TH"/>
              </w:rPr>
              <w:instrText>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</w:instrText>
            </w:r>
            <w:r>
              <w:rPr>
                <w:szCs w:val="16"/>
                <w:cs/>
                <w:lang w:bidi="th-TH"/>
              </w:rPr>
              <w:instrText>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เทคโนโลยี</w:instrText>
            </w:r>
            <w:r>
              <w:rPr>
                <w:szCs w:val="16"/>
                <w:cs/>
                <w:lang w:bidi="th-TH"/>
              </w:rPr>
              <w:instrText>ที่รวมอยู่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ระบุคอมโพเนนต์อื่นๆ ของ </w:instrText>
            </w:r>
            <w:r>
              <w:instrText xml:space="preserve">Microsoft </w:instrText>
            </w:r>
            <w:r>
              <w:rPr>
                <w:szCs w:val="16"/>
                <w:cs/>
                <w:lang w:bidi="th-TH"/>
              </w:rPr>
              <w:instrText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rPr>
                <w:szCs w:val="16"/>
                <w:cs/>
                <w:lang w:bidi="th-TH"/>
              </w:rPr>
              <w:t xml:space="preserve">คอมโพเนนต์ของซอฟต์แวร์ </w:t>
            </w:r>
            <w:r>
              <w:t>Windows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คำบอกกล่าว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</w:t>
      </w:r>
      <w:r>
        <w:rPr>
          <w:bCs/>
          <w:szCs w:val="18"/>
          <w:cs/>
          <w:lang w:bidi="th-TH"/>
        </w:rPr>
        <w:t>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2"/>
        <w:gridCol w:w="3549"/>
        <w:gridCol w:w="361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Team Foundation Server 2018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ผู้ใช้ที่ชำระเงินของ </w:t>
            </w:r>
            <w:r>
              <w:t>Visual Studio Team Services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3.1.1 </w:t>
      </w:r>
      <w:r>
        <w:rPr>
          <w:bCs/>
          <w:szCs w:val="18"/>
          <w:cs/>
          <w:lang w:bidi="th-TH"/>
        </w:rPr>
        <w:t>ฟังก์ชันการทำงานเพิ่มเติม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5"/>
        <w:gridCol w:w="3516"/>
        <w:gridCol w:w="357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Test Professional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Enterprise Subscription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ผู้ใช้ที่ชำระเงินของ </w:t>
            </w:r>
            <w:r>
              <w:t>Visual Studio Team Services Test Manager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3.1.2 </w:t>
      </w:r>
      <w:r>
        <w:rPr>
          <w:bCs/>
          <w:szCs w:val="18"/>
          <w:cs/>
          <w:lang w:bidi="th-TH"/>
        </w:rPr>
        <w:t>ฟังก์ชันการทำงานเพิ่มเติม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5"/>
        <w:gridCol w:w="3516"/>
        <w:gridCol w:w="357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Enterprise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ผู้ใช้ที่ชำระเงินของ </w:t>
            </w:r>
            <w:r>
              <w:t>Visual Studio Team Services Package Management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 xml:space="preserve">การใช้งานที่ไม่จำเป็นต้องมี </w:t>
      </w:r>
      <w:r>
        <w:t>CAL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</w:instrText>
      </w:r>
      <w:r>
        <w:rPr>
          <w:szCs w:val="18"/>
          <w:cs/>
          <w:lang w:bidi="th-TH"/>
        </w:rPr>
        <w:instrText xml:space="preserve">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ซึ่งได้แก่ เพื่อดู แก้ไข หรือป้อนรายการงาน</w:t>
      </w:r>
      <w:r>
        <w:t xml:space="preserve">; </w:t>
      </w:r>
      <w:r>
        <w:rPr>
          <w:szCs w:val="18"/>
          <w:cs/>
          <w:lang w:bidi="th-TH"/>
        </w:rPr>
        <w:t xml:space="preserve">เข้าใช้ </w:t>
      </w:r>
      <w:r>
        <w:t xml:space="preserve">Team Foundation Server Reporting; </w:t>
      </w:r>
      <w:r>
        <w:rPr>
          <w:szCs w:val="18"/>
          <w:cs/>
          <w:lang w:bidi="th-TH"/>
        </w:rPr>
        <w:t xml:space="preserve">การเข้าถึง </w:t>
      </w:r>
      <w:r>
        <w:t xml:space="preserve">Visual Studio Team Services </w:t>
      </w:r>
      <w:r>
        <w:rPr>
          <w:szCs w:val="18"/>
          <w:cs/>
          <w:lang w:bidi="th-TH"/>
        </w:rPr>
        <w:t xml:space="preserve">ผ่านทาง </w:t>
      </w:r>
      <w:r>
        <w:t xml:space="preserve">Team Foundation Server 2018 Proxy; </w:t>
      </w:r>
      <w:r>
        <w:rPr>
          <w:szCs w:val="18"/>
          <w:cs/>
          <w:lang w:bidi="th-TH"/>
        </w:rPr>
        <w:t>การใ</w:t>
      </w:r>
      <w:r>
        <w:rPr>
          <w:szCs w:val="18"/>
          <w:cs/>
          <w:lang w:bidi="th-TH"/>
        </w:rPr>
        <w:t>ห้อนุมัติขั้นตอนต่างๆ โดยเป็นส่วนหนึ่งของช่องทางการจัดการซอฟต์แวร์ที่วางจำหน่าย</w:t>
      </w:r>
      <w:r>
        <w:t xml:space="preserve">; </w:t>
      </w:r>
      <w:r>
        <w:rPr>
          <w:szCs w:val="18"/>
          <w:cs/>
          <w:lang w:bidi="th-TH"/>
        </w:rPr>
        <w:t xml:space="preserve">และการเข้าถึง </w:t>
      </w:r>
      <w:r>
        <w:t xml:space="preserve">Visual Studio Team Foundation Server </w:t>
      </w:r>
      <w:r>
        <w:rPr>
          <w:szCs w:val="18"/>
          <w:cs/>
          <w:lang w:bidi="th-TH"/>
        </w:rPr>
        <w:t>ผ่านทางการเชื่อมต่อแบบพูลจากโปรแกรมประยุกต์หรือบริการแบบรวมอื่นๆ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3.3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จำนวนเท่าใดก็ได้ที่รวมอยู่ในผลิตภัณฑ์ใน </w:t>
      </w:r>
      <w:r>
        <w:t xml:space="preserve">OSE </w:t>
      </w:r>
      <w:r>
        <w:rPr>
          <w:szCs w:val="18"/>
          <w:cs/>
          <w:lang w:bidi="th-TH"/>
        </w:rPr>
        <w:t>เพื่อวัตถุประสงค์ที่จำกัด</w:t>
      </w:r>
      <w:r>
        <w:rPr>
          <w:szCs w:val="18"/>
          <w:cs/>
          <w:lang w:bidi="th-TH"/>
        </w:rPr>
        <w:t xml:space="preserve">ในการสนับสนุนผลิตภัณฑ์ดังกล่าวและผลิตภัณฑ์อื่นใดที่มีซอฟต์แวร์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>อยู่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3.4 </w:t>
      </w:r>
      <w:r>
        <w:rPr>
          <w:bCs/>
          <w:szCs w:val="18"/>
          <w:cs/>
          <w:lang w:bidi="th-TH"/>
        </w:rPr>
        <w:t xml:space="preserve">เงื่อนไขการอนุญาตให้ใช้สิทธิของบุคคลภายนอกสำหรับส่วนประกอบโอเพนซอร์ส </w:t>
      </w:r>
      <w:r>
        <w:t>(Open Source)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</w:instrText>
      </w:r>
      <w:r>
        <w:rPr>
          <w:szCs w:val="18"/>
          <w:cs/>
          <w:lang w:bidi="th-TH"/>
        </w:rPr>
        <w:instrText>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จะไม่สามารถทำวิศวกรรมย้อนกลับ </w:t>
      </w:r>
      <w:r>
        <w:t xml:space="preserve">(reverse engineer) </w:t>
      </w:r>
      <w:r>
        <w:rPr>
          <w:szCs w:val="18"/>
          <w:cs/>
          <w:lang w:bidi="th-TH"/>
        </w:rPr>
        <w:t xml:space="preserve">แยกส่วน หรือแยกองค์ประกอบซอฟต์แวร์ หรือพยายามได้มาซึ่งรหัสต้นทาง </w:t>
      </w:r>
      <w:r>
        <w:t xml:space="preserve">(source code) </w:t>
      </w:r>
      <w:r>
        <w:rPr>
          <w:szCs w:val="18"/>
          <w:cs/>
          <w:lang w:bidi="th-TH"/>
        </w:rPr>
        <w:t>สำหรับซอฟต์แวร์ เว้นแต่และเท่าที่กำหนดไว้โดยเงื่อนไขการอนุ</w:t>
      </w:r>
      <w:r>
        <w:rPr>
          <w:szCs w:val="18"/>
          <w:cs/>
          <w:lang w:bidi="th-TH"/>
        </w:rPr>
        <w:t xml:space="preserve">ญาตให้ใช้สิทธิของบุคคลภายนอกซึ่งใช้บังคับกับการใช้งานส่วนประกอบโอเพนซอร์ส </w:t>
      </w:r>
      <w:r>
        <w:t xml:space="preserve">(Open Source) </w:t>
      </w:r>
      <w:r>
        <w:rPr>
          <w:szCs w:val="18"/>
          <w:cs/>
          <w:lang w:bidi="th-TH"/>
        </w:rPr>
        <w:t>บางอย่างที่อาจรวมอยู่กับซอฟต์แวร์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3.5 Visual Studio Team Foundation Server Build Services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ในกรณีที่ลูกค้ามี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</w:instrText>
      </w:r>
      <w:r>
        <w:rPr>
          <w:szCs w:val="18"/>
          <w:cs/>
          <w:lang w:bidi="th-TH"/>
        </w:rPr>
        <w:instrText>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หนึ่งรายขึ้นไปสำหรับ </w:t>
      </w:r>
      <w:r>
        <w:t>Visual Studio Enterprise Subscription, Visual Studio Professional Subscription, Visual Studio Enterprise (</w:t>
      </w:r>
      <w:r>
        <w:rPr>
          <w:szCs w:val="18"/>
          <w:cs/>
          <w:lang w:bidi="th-TH"/>
        </w:rPr>
        <w:t>การสมัครสมาชิกรายเดือนหรือรายปี</w:t>
      </w:r>
      <w:r>
        <w:t xml:space="preserve">) </w:t>
      </w:r>
      <w:r>
        <w:rPr>
          <w:szCs w:val="18"/>
          <w:cs/>
          <w:lang w:bidi="th-TH"/>
        </w:rPr>
        <w:t xml:space="preserve">หรือ </w:t>
      </w:r>
      <w:r>
        <w:t>V</w:t>
      </w:r>
      <w:r>
        <w:t>isual Studio Professional (</w:t>
      </w:r>
      <w:r>
        <w:rPr>
          <w:szCs w:val="18"/>
          <w:cs/>
          <w:lang w:bidi="th-TH"/>
        </w:rPr>
        <w:t>การสมัครสมาชิกรายเดือนหรือรายปี</w:t>
      </w:r>
      <w:r>
        <w:t xml:space="preserve">) </w:t>
      </w:r>
      <w:r>
        <w:rPr>
          <w:szCs w:val="18"/>
          <w:cs/>
          <w:lang w:bidi="th-TH"/>
        </w:rPr>
        <w:t xml:space="preserve">ลูกค้ายังสามารถติดตั้งซอฟต์แวร์ </w:t>
      </w:r>
      <w:r>
        <w:t xml:space="preserve">Visual Studio </w:t>
      </w:r>
      <w:r>
        <w:rPr>
          <w:szCs w:val="18"/>
          <w:cs/>
          <w:lang w:bidi="th-TH"/>
        </w:rPr>
        <w:t xml:space="preserve">และอนุญาตให้มีการเข้าถึงและใช้ซอฟต์แวร์ดังกล่าวโดยเป็นส่วนหนึ่งของ </w:t>
      </w:r>
      <w:r>
        <w:t xml:space="preserve">Team Foundation Server 2018 Build Services </w:t>
      </w:r>
      <w:r>
        <w:rPr>
          <w:szCs w:val="18"/>
          <w:cs/>
          <w:lang w:bidi="th-TH"/>
        </w:rPr>
        <w:t>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</w:instrText>
      </w:r>
      <w:r>
        <w:rPr>
          <w:szCs w:val="18"/>
          <w:cs/>
          <w:lang w:bidi="th-TH"/>
        </w:rPr>
        <w:instrText>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</w:instrText>
      </w:r>
      <w:r>
        <w:rPr>
          <w:szCs w:val="18"/>
          <w:cs/>
          <w:lang w:bidi="th-TH"/>
        </w:rPr>
        <w:instrText>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ของลูกค้าสำหรับ </w:t>
      </w:r>
      <w:r>
        <w:t>Team Foundation Server 2018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3.6 </w:t>
      </w:r>
      <w:r>
        <w:rPr>
          <w:bCs/>
          <w:szCs w:val="18"/>
          <w:cs/>
          <w:lang w:bidi="th-TH"/>
        </w:rPr>
        <w:t>การจัดการซอฟต์แวร์ที่วางจำหน่าย</w:t>
      </w:r>
    </w:p>
    <w:p w:rsidR="006D0EBC" w:rsidRDefault="00EF22FE">
      <w:pPr>
        <w:pStyle w:val="ProductList-Body"/>
      </w:pPr>
      <w:r>
        <w:t xml:space="preserve">Visual Studio Team Foundation Server </w:t>
      </w:r>
      <w:r>
        <w:rPr>
          <w:szCs w:val="18"/>
          <w:cs/>
          <w:lang w:bidi="th-TH"/>
        </w:rP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6D0EBC" w:rsidRDefault="00EF22FE" w:rsidP="00EF22FE">
      <w:pPr>
        <w:pStyle w:val="ProductList-Bullet"/>
        <w:numPr>
          <w:ilvl w:val="0"/>
          <w:numId w:val="21"/>
        </w:numPr>
      </w:pPr>
      <w:r>
        <w:t xml:space="preserve">Visual Studio Enterprise Subscription </w:t>
      </w:r>
    </w:p>
    <w:p w:rsidR="006D0EBC" w:rsidRDefault="00EF22FE" w:rsidP="00EF22FE">
      <w:pPr>
        <w:pStyle w:val="ProductList-Bullet"/>
        <w:numPr>
          <w:ilvl w:val="0"/>
          <w:numId w:val="21"/>
        </w:numPr>
      </w:pPr>
      <w:r>
        <w:t>Visu</w:t>
      </w:r>
      <w:r>
        <w:t>al Studio Enterprise (</w:t>
      </w:r>
      <w:r>
        <w:rPr>
          <w:szCs w:val="18"/>
          <w:cs/>
          <w:lang w:bidi="th-TH"/>
        </w:rPr>
        <w:t>การสมัครสมาชิกรายเดือนหรือรายปี</w:t>
      </w:r>
      <w:r>
        <w:t xml:space="preserve">) </w:t>
      </w:r>
    </w:p>
    <w:p w:rsidR="006D0EBC" w:rsidRDefault="00EF22FE" w:rsidP="00EF22FE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rPr>
          <w:szCs w:val="18"/>
          <w:cs/>
          <w:lang w:bidi="th-TH"/>
        </w:rPr>
        <w:t xml:space="preserve">และ </w:t>
      </w:r>
      <w:r>
        <w:t>Deployment Private Pipeline (</w:t>
      </w:r>
      <w:r>
        <w:rPr>
          <w:szCs w:val="18"/>
          <w:cs/>
          <w:lang w:bidi="th-TH"/>
        </w:rPr>
        <w:t>อินสแตนซ์ที่ต้องจ่ายเงิน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3.7 </w:t>
      </w:r>
      <w:r>
        <w:rPr>
          <w:bCs/>
          <w:szCs w:val="18"/>
          <w:cs/>
          <w:lang w:bidi="th-TH"/>
        </w:rPr>
        <w:t>การจัดการแพคเกจ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สิทธิการใช้งาน </w:t>
      </w:r>
      <w:r>
        <w:t xml:space="preserve">Visual Studio Team Foundation Server </w:t>
      </w:r>
      <w:r>
        <w:rPr>
          <w:szCs w:val="18"/>
          <w:cs/>
          <w:lang w:bidi="th-TH"/>
        </w:rPr>
        <w:t>แต่ละรายการจะมีสิทธิสำหรับผู้ใช้ไม่เกินห้าคนหรือ</w:t>
      </w:r>
      <w:r>
        <w:rPr>
          <w:szCs w:val="18"/>
          <w:cs/>
          <w:lang w:bidi="th-TH"/>
        </w:rPr>
        <w:t>อุปกรณ์ไม่เกินห้าเครื่องในการใช้คุณลักษณะการจัดการแพคเกจ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3.8 </w:t>
      </w:r>
      <w:r>
        <w:rPr>
          <w:bCs/>
          <w:szCs w:val="18"/>
          <w:cs/>
          <w:lang w:bidi="th-TH"/>
        </w:rP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83" w:name="_Sec837"/>
      <w:r>
        <w:lastRenderedPageBreak/>
        <w:t>4. Software Assurance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4"/>
        <w:gridCol w:w="3494"/>
        <w:gridCol w:w="3630"/>
        <w:gridCol w:w="68"/>
      </w:tblGrid>
      <w:tr w:rsidR="006D0EB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>ระบุประเภทของผลิตภัณฑ์เพื่อวัตถุประสงค์ในการกำหนดสิทธ</w:instrText>
            </w:r>
            <w:r>
              <w:rPr>
                <w:szCs w:val="16"/>
                <w:cs/>
                <w:lang w:bidi="th-TH"/>
              </w:rPr>
              <w:instrText xml:space="preserve">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ในการใช้ซอฟต์แวร์เพื่อวัตถุป</w:instrText>
            </w:r>
            <w:r>
              <w:rPr>
                <w:szCs w:val="16"/>
                <w:cs/>
                <w:lang w:bidi="th-TH"/>
              </w:rPr>
              <w:instrText xml:space="preserve">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>ของตนเอง โปรดดูรายละเอียดที่หัวข้อการเปลี่ยนแปลงสิทธิการใช้งานข</w:instrText>
            </w:r>
            <w:r>
              <w:rPr>
                <w:szCs w:val="16"/>
                <w:cs/>
                <w:lang w:bidi="th-TH"/>
              </w:rPr>
              <w:instrText xml:space="preserve">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ใช่ </w:t>
            </w:r>
            <w:r>
              <w:t>(</w:t>
            </w:r>
            <w:r>
              <w:rPr>
                <w:szCs w:val="16"/>
                <w:cs/>
                <w:lang w:bidi="th-TH"/>
              </w:rPr>
              <w:t>เฉพาะสิทธิการใช้งานเซิร์ฟเวอร์เท่านั้น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</w:instrText>
            </w:r>
            <w:r>
              <w:instrText xml:space="preserve"> 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ข้อกำหนดผลิตภัณฑ์เดือนธันวาคม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</w:instrText>
            </w:r>
            <w:r>
              <w:rPr>
                <w:szCs w:val="16"/>
                <w:cs/>
                <w:lang w:bidi="th-TH"/>
              </w:rPr>
              <w:instrText>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ที่อนุญาตให้ใช้ผลิตภัณฑ์เพื่อวัตถุประสงค์ในการให้บริการบริหารจัดการ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D0EBC" w:rsidRDefault="006D0E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6D0E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D0EBC" w:rsidRDefault="00EF22FE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ดัชนี</w:t>
                    </w:r>
                  </w:hyperlink>
                </w:p>
              </w:tc>
            </w:tr>
          </w:tbl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184" w:name="_Sec618"/>
      <w:r>
        <w:t>Windows</w:t>
      </w:r>
      <w:bookmarkEnd w:id="184"/>
      <w:r>
        <w:fldChar w:fldCharType="begin"/>
      </w:r>
      <w:r>
        <w:instrText xml:space="preserve"> TC "</w:instrText>
      </w:r>
      <w:bookmarkStart w:id="185" w:name="_Toc499822442"/>
      <w:r>
        <w:instrText>Windows</w:instrText>
      </w:r>
      <w:bookmarkEnd w:id="185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186" w:name="_Sec652"/>
      <w:r>
        <w:t>Windows Desktop Operating System</w:t>
      </w:r>
      <w:bookmarkEnd w:id="186"/>
      <w:r>
        <w:fldChar w:fldCharType="begin"/>
      </w:r>
      <w:r>
        <w:instrText xml:space="preserve"> TC "</w:instrText>
      </w:r>
      <w:bookmarkStart w:id="187" w:name="_Toc499822443"/>
      <w:r>
        <w:instrText>Windows Desktop Operating System</w:instrText>
      </w:r>
      <w:bookmarkEnd w:id="18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88" w:name="_Sec70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1"/>
        <w:gridCol w:w="607"/>
        <w:gridCol w:w="590"/>
        <w:gridCol w:w="594"/>
        <w:gridCol w:w="574"/>
        <w:gridCol w:w="582"/>
        <w:gridCol w:w="599"/>
        <w:gridCol w:w="605"/>
        <w:gridCol w:w="684"/>
        <w:gridCol w:w="638"/>
        <w:gridCol w:w="599"/>
        <w:gridCol w:w="586"/>
        <w:gridCol w:w="58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การอนุญาตให้ใช้สิทธิและการรับป</w:instrText>
            </w:r>
            <w:r>
              <w:rPr>
                <w:szCs w:val="16"/>
                <w:cs/>
                <w:lang w:bidi="th-TH"/>
              </w:rPr>
              <w:instrText xml:space="preserve">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39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การอัปเกรด </w:t>
            </w:r>
            <w:r>
              <w:t>Windows 10 Pro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การอัปเกรด </w:instrText>
            </w:r>
            <w:r>
              <w:instrText xml:space="preserve">Windows 10 Pro"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การอัปเกรด </w:t>
            </w:r>
            <w:r>
              <w:rPr>
                <w:color w:val="000000"/>
              </w:rPr>
              <w:t>Windows 10 Enterprise LTSB 2016 (</w:t>
            </w:r>
            <w:r>
              <w:rPr>
                <w:color w:val="000000"/>
                <w:szCs w:val="16"/>
                <w:cs/>
                <w:lang w:bidi="th-TH"/>
              </w:rPr>
              <w:t>ต่อหนึ่งอุปกรณ์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การอัปเกรด </w:instrText>
            </w:r>
            <w:r>
              <w:instrText>Windows 10 Enterprise LTSB 2016 (</w:instrText>
            </w:r>
            <w:r>
              <w:rPr>
                <w:szCs w:val="16"/>
                <w:cs/>
                <w:lang w:bidi="th-TH"/>
              </w:rPr>
              <w:instrText>ต่อหนึ่งอุปกรณ์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Windows 10 Enterprise E3 </w:t>
            </w:r>
            <w:r>
              <w:rPr>
                <w:color w:val="000000"/>
                <w:szCs w:val="16"/>
                <w:cs/>
                <w:lang w:bidi="th-TH"/>
              </w:rPr>
              <w:t xml:space="preserve">ต่อหนึ่งอุปกรณ์ซึ่งมี </w:t>
            </w:r>
            <w:r>
              <w:rPr>
                <w:color w:val="000000"/>
              </w:rPr>
              <w:t>SA</w:t>
            </w:r>
            <w:r>
              <w:fldChar w:fldCharType="begin"/>
            </w:r>
            <w:r>
              <w:instrText xml:space="preserve"> XE "Windows 10 Enterprise E3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ต่อหนึ่งอุปกรณ์ซึ่งมี </w:instrText>
            </w:r>
            <w:r>
              <w:instrText xml:space="preserve">SA"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 </w:t>
            </w:r>
            <w:r>
              <w:rPr>
                <w:szCs w:val="16"/>
                <w:cs/>
                <w:lang w:bidi="th-TH"/>
              </w:rPr>
              <w:t xml:space="preserve">ต่อหนึ่งผู้ใช้ซึ่งมี </w:t>
            </w:r>
            <w:r>
              <w:t>SA</w:t>
            </w:r>
            <w:r>
              <w:fldChar w:fldCharType="begin"/>
            </w:r>
            <w:r>
              <w:instrText xml:space="preserve"> XE "Windows 10 Enterprise E3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ต่อหนึ่งผู้ใช้ซึ่งมี </w:instrText>
            </w:r>
            <w:r>
              <w:instrText xml:space="preserve">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E3/E5 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  <w:r>
              <w:fldChar w:fldCharType="begin"/>
            </w:r>
            <w:r>
              <w:instrText xml:space="preserve"> XE "Windows 10 Enterprise E3/E5 </w:instrText>
            </w:r>
            <w:r>
              <w:rPr>
                <w:szCs w:val="16"/>
                <w:cs/>
                <w:lang w:bidi="th-TH"/>
              </w:rPr>
              <w:instrText>ต่อหนึ่งผู้ใช้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 </w:t>
            </w:r>
            <w:r>
              <w:rPr>
                <w:szCs w:val="16"/>
                <w:cs/>
                <w:lang w:bidi="th-TH"/>
              </w:rPr>
              <w:t xml:space="preserve">ต่อหนึ่งผู้ใช้ซึ่งมี </w:t>
            </w:r>
            <w:r>
              <w:t>SA -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E3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ต่อหนึ่งผู้ใช้ซึ่งมี </w:instrText>
            </w:r>
            <w:r>
              <w:instrText xml:space="preserve">SA -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>(</w:t>
            </w:r>
            <w:r>
              <w:rPr>
                <w:szCs w:val="16"/>
                <w:cs/>
                <w:lang w:bidi="th-TH"/>
              </w:rPr>
              <w:t>ภายในเครื่องเท่านั้น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E3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ภายในเครื่องเท่านั้น</w:instrText>
            </w:r>
            <w:r>
              <w:instrText xml:space="preserve">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9/17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10 Education A3</w:t>
            </w:r>
            <w:r>
              <w:fldChar w:fldCharType="begin"/>
            </w:r>
            <w:r>
              <w:instrText xml:space="preserve"> XE "Windows 10 Education A3"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E5 </w:t>
            </w:r>
            <w:r>
              <w:rPr>
                <w:szCs w:val="16"/>
                <w:cs/>
                <w:lang w:bidi="th-TH"/>
              </w:rPr>
              <w:t xml:space="preserve">ต่อหนึ่งอุปกรณ์หรือหนึ่งผู้ใช้ซึ่งมี </w:t>
            </w:r>
            <w:r>
              <w:t>SA</w:t>
            </w:r>
            <w:r>
              <w:fldChar w:fldCharType="begin"/>
            </w:r>
            <w:r>
              <w:instrText xml:space="preserve"> XE "Windows 10 Enterprise E5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ต่อหนึ่งอุปกรณ์หรือหนึ่งผู้ใช้ซึ่งมี </w:instrText>
            </w:r>
            <w:r>
              <w:instrText xml:space="preserve">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E5 </w:t>
            </w:r>
            <w:r>
              <w:rPr>
                <w:szCs w:val="16"/>
                <w:cs/>
                <w:lang w:bidi="th-TH"/>
              </w:rPr>
              <w:t xml:space="preserve">ต่อหนึ่งผู้ใช้ซึ่งมี </w:t>
            </w:r>
            <w:r>
              <w:t xml:space="preserve">SA - From SA </w:t>
            </w:r>
            <w:r>
              <w:fldChar w:fldCharType="begin"/>
            </w:r>
            <w:r>
              <w:instrText xml:space="preserve"> XE "Windows 10 Enterprise E5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ต่อหนึ่งผู้ใช้ซึ่งมี </w:instrText>
            </w:r>
            <w:r>
              <w:instrText xml:space="preserve">SA -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การอัปเกรด </w:t>
            </w:r>
            <w:r>
              <w:t>Windows 10 Education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การอัปเกรด </w:instrText>
            </w:r>
            <w:r>
              <w:instrText xml:space="preserve">Windows 10 Education"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 xml:space="preserve">) 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"Student Offering School </w:instrText>
            </w:r>
            <w:r>
              <w:rPr>
                <w:szCs w:val="16"/>
                <w:cs/>
                <w:lang w:bidi="th-TH"/>
              </w:rPr>
              <w:instrText>เท่านั้น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10 Education E5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  <w:r>
              <w:fldChar w:fldCharType="begin"/>
            </w:r>
            <w:r>
              <w:instrText xml:space="preserve"> XE "Windows 10 Education E5 (</w:instrText>
            </w:r>
            <w:r>
              <w:rPr>
                <w:szCs w:val="16"/>
                <w:cs/>
                <w:lang w:bidi="th-TH"/>
              </w:rPr>
              <w:instrText>ต่อหนึ่งอุปกรณ์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Add-on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 xml:space="preserve">Windows 10 Education E5 </w:t>
            </w:r>
            <w:r>
              <w:rPr>
                <w:szCs w:val="16"/>
                <w:cs/>
                <w:lang w:bidi="th-TH"/>
              </w:rPr>
              <w:t xml:space="preserve">ต่อหนึ่งอุปกรณ์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t xml:space="preserve">E3 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  <w:r>
              <w:fldChar w:fldCharType="begin"/>
            </w:r>
            <w:r>
              <w:instrText xml:space="preserve"> XE "Add-on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Windows 10 Education E5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E3 </w:instrText>
            </w:r>
            <w:r>
              <w:rPr>
                <w:szCs w:val="16"/>
                <w:cs/>
                <w:lang w:bidi="th-TH"/>
              </w:rPr>
              <w:instrText>ต่อหนึ่งอุปกรณ์</w:instrText>
            </w:r>
            <w:r>
              <w:instrText xml:space="preserve">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10 Education A5</w:t>
            </w:r>
            <w:r>
              <w:fldChar w:fldCharType="begin"/>
            </w:r>
            <w:r>
              <w:instrText xml:space="preserve"> XE "Windows 10 Education A5"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t>Add-on (</w:t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t xml:space="preserve">E3 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  <w:r>
              <w:fldChar w:fldCharType="begin"/>
            </w:r>
            <w:r>
              <w:instrText xml:space="preserve"> XE "Windows 10 Enterprise E3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 </w:instrText>
            </w:r>
            <w:r>
              <w:instrText>Add-on (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E3 </w:instrText>
            </w:r>
            <w:r>
              <w:rPr>
                <w:szCs w:val="16"/>
                <w:cs/>
                <w:lang w:bidi="th-TH"/>
              </w:rPr>
              <w:instrText>ต่อหนึ่งอุปกรณ์</w:instrText>
            </w:r>
            <w:r>
              <w:instrText xml:space="preserve">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  <w:szCs w:val="16"/>
                <w:cs/>
                <w:lang w:bidi="th-TH"/>
              </w:rPr>
              <w:t xml:space="preserve">ต่อหนึ่งอุปกรณ์หรือหนึ่งผู้ใช้ </w:t>
            </w:r>
            <w:r>
              <w:rPr>
                <w:color w:val="000000"/>
              </w:rPr>
              <w:t>Add-on (</w:t>
            </w:r>
            <w:r>
              <w:rPr>
                <w:color w:val="000000"/>
                <w:szCs w:val="16"/>
                <w:cs/>
                <w:lang w:bidi="th-TH"/>
              </w:rPr>
              <w:t xml:space="preserve">ใน </w:t>
            </w:r>
            <w:r>
              <w:rPr>
                <w:color w:val="000000"/>
              </w:rPr>
              <w:t xml:space="preserve">E3 </w:t>
            </w:r>
            <w:r>
              <w:rPr>
                <w:color w:val="000000"/>
                <w:szCs w:val="16"/>
                <w:cs/>
                <w:lang w:bidi="th-TH"/>
              </w:rPr>
              <w:t>ต่อหนึ่งอุปกรณ์</w:t>
            </w:r>
            <w:r>
              <w:rPr>
                <w:color w:val="000000"/>
              </w:rPr>
              <w:t>) (SL)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E5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ต่อหนึ่งอุปกรณ์หรือหนึ่งผู้ใช้ </w:instrText>
            </w:r>
            <w:r>
              <w:instrText>Add-on (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E3 </w:instrText>
            </w:r>
            <w:r>
              <w:rPr>
                <w:szCs w:val="16"/>
                <w:cs/>
                <w:lang w:bidi="th-TH"/>
              </w:rPr>
              <w:instrText>ต่อหนึ่งอุปกรณ์</w:instrText>
            </w:r>
            <w:r>
              <w:instrText xml:space="preserve">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Virtual Desktop Access E3 </w:t>
            </w:r>
            <w:r>
              <w:rPr>
                <w:szCs w:val="16"/>
                <w:cs/>
                <w:lang w:bidi="th-TH"/>
              </w:rPr>
              <w:t xml:space="preserve">ต่อหนึ่งอุปกรณ์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Virtual Desktop Access E3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 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</w:instrText>
            </w:r>
            <w:r>
              <w:rPr>
                <w:szCs w:val="16"/>
                <w:cs/>
                <w:lang w:bidi="th-TH"/>
              </w:rPr>
              <w:instrText>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Virtual Desktop Access E3 </w:t>
            </w:r>
            <w:r>
              <w:rPr>
                <w:szCs w:val="16"/>
                <w:cs/>
                <w:lang w:bidi="th-TH"/>
              </w:rPr>
              <w:t xml:space="preserve">ต่อหนึ่งผู้ใช้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Virtual Desktop Access E3 </w:instrText>
            </w:r>
            <w:r>
              <w:rPr>
                <w:szCs w:val="16"/>
                <w:cs/>
                <w:lang w:bidi="th-TH"/>
              </w:rPr>
              <w:instrText xml:space="preserve">ต่อหนึ่งผู้ใช้ 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Virtual Desktop Access E5 </w:t>
            </w:r>
            <w:r>
              <w:rPr>
                <w:szCs w:val="16"/>
                <w:cs/>
                <w:lang w:bidi="th-TH"/>
              </w:rPr>
              <w:t xml:space="preserve">ต่อหนึ่งอุปกรณ์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Virtual Desktop Access E5 </w:instrText>
            </w:r>
            <w:r>
              <w:rPr>
                <w:szCs w:val="16"/>
                <w:cs/>
                <w:lang w:bidi="th-TH"/>
              </w:rPr>
              <w:instrText xml:space="preserve">ต่อหนึ่งอุปกรณ์ 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Virtual Desktop Access E5 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  <w:r>
              <w:fldChar w:fldCharType="begin"/>
            </w:r>
            <w:r>
              <w:instrText xml:space="preserve"> XE "Windows 10 Enterprise Virtual Desktop Access E5 </w:instrText>
            </w:r>
            <w:r>
              <w:rPr>
                <w:szCs w:val="16"/>
                <w:cs/>
                <w:lang w:bidi="th-TH"/>
              </w:rPr>
              <w:instrText>ต่อหนึ่งผู้ใช้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Home to Pro Right Licensing </w:t>
            </w:r>
            <w:r>
              <w:fldChar w:fldCharType="begin"/>
            </w:r>
            <w:r>
              <w:instrText xml:space="preserve"> XE "Windows 10 Home to Pro Right Licensing " </w:instrText>
            </w:r>
            <w:r>
              <w:fldChar w:fldCharType="end"/>
            </w:r>
            <w:r>
              <w:t>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ชุดผลิตภัณฑ์สำหรับองค์กร </w:t>
            </w:r>
            <w:r>
              <w:rPr>
                <w:color w:val="000000"/>
              </w:rPr>
              <w:t>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ชุดผลิตภัณฑ์สำหรับองค์กร </w:instrText>
            </w:r>
            <w:r>
              <w:instrText xml:space="preserve">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10 S to Windows 10 Pro Switch </w:t>
            </w:r>
            <w:r>
              <w:fldChar w:fldCharType="begin"/>
            </w:r>
            <w:r>
              <w:instrText xml:space="preserve"> XE "Windows 10 S to Windows 10 Pro Switch " </w:instrText>
            </w:r>
            <w:r>
              <w:fldChar w:fldCharType="end"/>
            </w:r>
            <w:r>
              <w:t>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7/17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89" w:name="_Sec755"/>
      <w:r>
        <w:lastRenderedPageBreak/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Windows 10 Enterprise LTSB 2015</w:t>
            </w:r>
            <w:r>
              <w:fldChar w:fldCharType="begin"/>
            </w:r>
            <w:r>
              <w:instrText xml:space="preserve"> XE "Windows 10 Enterprise LTSB 2015"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</w:instrText>
            </w:r>
            <w:r>
              <w:instrText xml:space="preserve">8.1 Industry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</w:t>
            </w:r>
            <w:r>
              <w:rPr>
                <w:color w:val="0563C1"/>
                <w:szCs w:val="16"/>
                <w:cs/>
                <w:lang w:bidi="th-TH"/>
              </w:rPr>
              <w:t>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รุ่นที่ต่ำลง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</w:instrText>
            </w:r>
            <w:r>
              <w:rPr>
                <w:szCs w:val="16"/>
                <w:cs/>
                <w:lang w:bidi="th-TH"/>
              </w:rPr>
              <w:instrText>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rPr>
                <w:szCs w:val="16"/>
                <w:cs/>
                <w:lang w:bidi="th-TH"/>
              </w:rPr>
              <w:t xml:space="preserve">ไปเป็น </w:t>
            </w:r>
            <w:r>
              <w:t>Pro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สิทธิการใช้งานทั้ง</w:t>
            </w:r>
            <w:r>
              <w:rPr>
                <w:szCs w:val="16"/>
                <w:cs/>
                <w:lang w:bidi="th-TH"/>
              </w:rPr>
              <w:t xml:space="preserve">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ข้อกำหนดเบื้องต้น </w:instrText>
            </w:r>
            <w:r>
              <w:instrText xml:space="preserve">(SA): </w:instrText>
            </w:r>
            <w:r>
              <w:rPr>
                <w:szCs w:val="16"/>
                <w:cs/>
                <w:lang w:bidi="th-TH"/>
              </w:rPr>
              <w:instrText xml:space="preserve">ระบุว่าจะต้องปฏิบัติตามเงื่อนไขเพิ่มเติมบางอย่างเพื่อซื้อความคุ้มครองของ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 </w:t>
              </w:r>
              <w:r>
                <w:rPr>
                  <w:color w:val="00467F"/>
                  <w:u w:val="single"/>
                </w:rPr>
                <w:t>4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>, Enterprise Subscription Enrollm</w:instrText>
            </w:r>
            <w:r>
              <w:instrText xml:space="preserve">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>: Add-on, Additional Product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Windows 10 Education Upgrade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>), Windows 10 Education E5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 xml:space="preserve">)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Windows 10 Education A3/A5 (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  <w:r>
              <w:t>) (1:40)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ส่วนลด </w:instrText>
            </w:r>
            <w:r>
              <w:instrText xml:space="preserve">UTD: </w:instrText>
            </w:r>
            <w:r>
              <w:rPr>
                <w:szCs w:val="16"/>
                <w:cs/>
                <w:lang w:bidi="th-TH"/>
              </w:rPr>
              <w:instrText xml:space="preserve">ส่วนลดล่าสุดคือส่วนลดที่มีอยู่สำหรับลูกค้า </w:instrText>
            </w:r>
            <w:r>
              <w:instrText xml:space="preserve">Open Value Subscription </w:instrText>
            </w:r>
            <w:r>
              <w:rPr>
                <w:szCs w:val="16"/>
                <w:cs/>
                <w:lang w:bidi="th-TH"/>
              </w:rPr>
              <w:instrText>ที่สั่งซื้อสิทธิการใช้งานสำหรับผลิตภ</w:instrText>
            </w:r>
            <w:r>
              <w:rPr>
                <w:szCs w:val="16"/>
                <w:cs/>
                <w:lang w:bidi="th-TH"/>
              </w:rPr>
              <w:instrText>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หากลูกค้ามีสิทธิการใช้งานสำหรับผลิตภัณฑ์ที่มีคุณสมบัติตามที่กำหนดที่เกี่ยวข้อง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0563C1"/>
              </w:rPr>
              <w:t>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>โปรดอ้างอิงถึ</w:instrText>
            </w:r>
            <w:r>
              <w:rPr>
                <w:szCs w:val="16"/>
                <w:cs/>
                <w:lang w:bidi="th-TH"/>
              </w:rPr>
              <w:instrText xml:space="preserve">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 xml:space="preserve">ระบบปฏิบัติการ </w:t>
      </w:r>
      <w:r>
        <w:t xml:space="preserve">(OS) </w:t>
      </w:r>
      <w:r>
        <w:rPr>
          <w:bCs/>
          <w:szCs w:val="18"/>
          <w:cs/>
          <w:lang w:bidi="th-TH"/>
        </w:rPr>
        <w:t>ที่มีคุณสมบัติตามที่กำหนด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ลูกค้าสามารถซื้อ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ในการอัปเกรดระบบปฏิบัติการเดสก์ท็อปสำหรับ </w:t>
      </w:r>
      <w:r>
        <w:t xml:space="preserve">Windows 10 Pro </w:t>
      </w:r>
      <w:r>
        <w:rPr>
          <w:szCs w:val="18"/>
          <w:cs/>
          <w:lang w:bidi="th-TH"/>
        </w:rPr>
        <w:t xml:space="preserve">และ </w:t>
      </w:r>
      <w:r>
        <w:t xml:space="preserve">Enterprise </w:t>
      </w:r>
      <w:r>
        <w:rPr>
          <w:szCs w:val="18"/>
          <w:cs/>
          <w:lang w:bidi="th-TH"/>
        </w:rPr>
        <w:t xml:space="preserve">ได้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</w:instrText>
      </w:r>
      <w:r>
        <w:rPr>
          <w:szCs w:val="18"/>
          <w:cs/>
          <w:lang w:bidi="th-TH"/>
        </w:rPr>
        <w:instrText>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สำหรับระบบปฏิบัติการเดสก์ท็อปนี้เป็น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ในการอัปเกรดเท่านั้น ดังนั้น อุปกรณ์แต่ละเครื่องที่ลูกค้าได้รับและจะใช้งานการอัปเกรด </w:t>
      </w:r>
      <w:r>
        <w:t xml:space="preserve">Windows 10 Pro </w:t>
      </w:r>
      <w:r>
        <w:rPr>
          <w:szCs w:val="18"/>
          <w:cs/>
          <w:lang w:bidi="th-TH"/>
        </w:rPr>
        <w:t xml:space="preserve">หรือการอัปเกรด </w:t>
      </w:r>
      <w:r>
        <w:t xml:space="preserve">Windows 10 Enterprise </w:t>
      </w:r>
      <w:r>
        <w:rPr>
          <w:szCs w:val="18"/>
          <w:cs/>
          <w:lang w:bidi="th-TH"/>
        </w:rPr>
        <w:t>จะต้องมีสิทธิในการใช้งานหนึ่งในระบบปฏิบัติการที่มีคุณสมบัติตามที่กำหนดที่ระบุไว้ด้านล่างนี้ ข้อกำหนดนี้จะมีผลใช้บังคับไ</w:t>
      </w:r>
      <w:r>
        <w:rPr>
          <w:szCs w:val="18"/>
          <w:cs/>
          <w:lang w:bidi="th-TH"/>
        </w:rPr>
        <w:t>ม่ว่า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ในการอัปเกรดจะได้ซื้อแยกเพียงอย่างเดียวหรือซื้อมาพร้อมกับ </w:t>
      </w:r>
      <w:r>
        <w:t xml:space="preserve">SA </w:t>
      </w:r>
      <w:r>
        <w:rPr>
          <w:szCs w:val="18"/>
          <w:cs/>
          <w:lang w:bidi="th-TH"/>
        </w:rPr>
        <w:t xml:space="preserve">ก็ตาม 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2.1.1 </w:t>
      </w:r>
      <w:r>
        <w:rPr>
          <w:bCs/>
          <w:szCs w:val="18"/>
          <w:cs/>
          <w:lang w:bidi="th-TH"/>
        </w:rPr>
        <w:t xml:space="preserve">ตารางระบบปฏิบัติการ </w:t>
      </w:r>
      <w:r>
        <w:t xml:space="preserve">(OS) </w:t>
      </w:r>
      <w:r>
        <w:rPr>
          <w:bCs/>
          <w:szCs w:val="18"/>
          <w:cs/>
          <w:lang w:bidi="th-TH"/>
        </w:rPr>
        <w:t>ที่มีคุณสมบัติตามที่ก</w:t>
      </w:r>
      <w:r>
        <w:rPr>
          <w:bCs/>
          <w:szCs w:val="18"/>
          <w:cs/>
          <w:lang w:bidi="th-TH"/>
        </w:rPr>
        <w:t>ำหนด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1307"/>
        <w:gridCol w:w="1307"/>
        <w:gridCol w:w="1402"/>
        <w:gridCol w:w="1745"/>
        <w:gridCol w:w="126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  <w:szCs w:val="16"/>
                <w:cs/>
                <w:lang w:bidi="th-TH"/>
              </w:rPr>
              <w:t xml:space="preserve">ฉบับใหม่ </w:t>
            </w:r>
            <w:r>
              <w:rPr>
                <w:color w:val="FFFFFF"/>
              </w:rPr>
              <w:t>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  <w:szCs w:val="16"/>
                <w:cs/>
                <w:lang w:bidi="th-TH"/>
              </w:rPr>
              <w:t xml:space="preserve">ที่มีอยู่ </w:t>
            </w:r>
            <w:r>
              <w:rPr>
                <w:color w:val="FFFFFF"/>
              </w:rPr>
              <w:t>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 xml:space="preserve">ข้อตกลงระบบคลาวด์ของ </w:t>
            </w:r>
            <w:r>
              <w:rPr>
                <w:color w:val="FFFFFF"/>
              </w:rPr>
              <w:t>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  <w:szCs w:val="16"/>
                <w:cs/>
                <w:lang w:bidi="th-TH"/>
              </w:rPr>
              <w:t xml:space="preserve">และ </w:t>
            </w:r>
            <w:r>
              <w:rPr>
                <w:color w:val="FFFFFF"/>
              </w:rPr>
              <w:t>Charity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</w:t>
            </w:r>
            <w:r>
              <w:rPr>
                <w:i/>
                <w:vertAlign w:val="superscript"/>
              </w:rPr>
              <w:t>5</w:t>
            </w:r>
            <w:r>
              <w:t xml:space="preserve">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  <w:bCs/>
                <w:szCs w:val="16"/>
                <w:cs/>
                <w:lang w:bidi="th-TH"/>
              </w:rPr>
              <w:t xml:space="preserve">และ </w:t>
            </w:r>
            <w:r>
              <w:rPr>
                <w:b/>
              </w:rPr>
              <w:t>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Enterprise (N, K, KN), Pro (N, K, KN, </w:t>
            </w:r>
            <w:r>
              <w:rPr>
                <w:szCs w:val="16"/>
                <w:cs/>
                <w:lang w:bidi="th-TH"/>
              </w:rPr>
              <w:t>รุ่นไร้ดิสก์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Windows 8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Windows 8.1 (</w:t>
            </w:r>
            <w:r>
              <w:rPr>
                <w:szCs w:val="16"/>
                <w:cs/>
                <w:lang w:bidi="th-TH"/>
              </w:rPr>
              <w:t xml:space="preserve">รวมถึง </w:t>
            </w:r>
            <w:r>
              <w:t>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Enterprise (N, K, KN), Professional (N, K, KN, </w:t>
            </w:r>
            <w:r>
              <w:rPr>
                <w:szCs w:val="16"/>
                <w:cs/>
                <w:lang w:bidi="th-TH"/>
              </w:rPr>
              <w:t>รุ่นไร้ดิสก์</w:t>
            </w:r>
            <w:r>
              <w:t>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Home Premium, Home Basic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Home Premium, Home Basic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  Home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  <w:bCs/>
                <w:szCs w:val="16"/>
                <w:cs/>
                <w:lang w:bidi="th-TH"/>
              </w:rPr>
              <w:t xml:space="preserve">ระบบปฏิบัติการ </w:t>
            </w:r>
            <w:r>
              <w:rPr>
                <w:b/>
              </w:rPr>
              <w:t>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Vista Business for Embedded Systems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7 Professional fo</w:t>
            </w:r>
            <w:r>
              <w:t xml:space="preserve">r Embedded Systems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D0EBC" w:rsidRDefault="00EF22FE">
      <w:pPr>
        <w:pStyle w:val="ProductList-BodyIndented"/>
      </w:pPr>
      <w:r>
        <w:rPr>
          <w:i/>
          <w:vertAlign w:val="superscript"/>
        </w:rPr>
        <w:lastRenderedPageBreak/>
        <w:t>1</w:t>
      </w:r>
      <w:r>
        <w:rPr>
          <w:i/>
          <w:iCs/>
          <w:szCs w:val="18"/>
          <w:cs/>
          <w:lang w:bidi="th-TH"/>
        </w:rPr>
        <w:t xml:space="preserve">ยังใช้บังคับกับอุปกรณ์ที่มีคุณสมบัติตามที่กำหนด </w:t>
      </w:r>
      <w:r>
        <w:rPr>
          <w:i/>
        </w:rPr>
        <w:t xml:space="preserve">(Qualified Device) </w:t>
      </w:r>
      <w:r>
        <w:rPr>
          <w:i/>
          <w:iCs/>
          <w:szCs w:val="18"/>
          <w:cs/>
          <w:lang w:bidi="th-TH"/>
        </w:rPr>
        <w:t xml:space="preserve">ที่ได้รับผ่านการควบรวบหรือการเข้าซื้อกิจการ 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2</w:t>
      </w:r>
      <w:r>
        <w:rPr>
          <w:i/>
          <w:iCs/>
          <w:szCs w:val="18"/>
          <w:cs/>
          <w:lang w:bidi="th-TH"/>
        </w:rPr>
        <w:t xml:space="preserve"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</w:t>
      </w:r>
      <w:r>
        <w:rPr>
          <w:i/>
        </w:rPr>
        <w:t xml:space="preserve">Windows </w:t>
      </w:r>
      <w:r>
        <w:rPr>
          <w:i/>
        </w:rPr>
        <w:t xml:space="preserve">SA </w:t>
      </w:r>
      <w:r>
        <w:rPr>
          <w:i/>
          <w:iCs/>
          <w:szCs w:val="18"/>
          <w:cs/>
          <w:lang w:bidi="th-TH"/>
        </w:rPr>
        <w:t>ต่อหนึ่งผู้ใช้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3</w:t>
      </w:r>
      <w:r>
        <w:rPr>
          <w:i/>
          <w:iCs/>
          <w:szCs w:val="18"/>
          <w:cs/>
          <w:lang w:bidi="th-TH"/>
        </w:rPr>
        <w:t xml:space="preserve">ไม่มีผลใช้บังคับกับ </w:t>
      </w:r>
      <w:r>
        <w:rPr>
          <w:i/>
        </w:rPr>
        <w:t xml:space="preserve">Academic, Charity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>OV-CW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KN </w:t>
      </w:r>
      <w:r>
        <w:rPr>
          <w:i/>
          <w:iCs/>
          <w:szCs w:val="18"/>
          <w:cs/>
          <w:lang w:bidi="th-TH"/>
        </w:rPr>
        <w:t>คือรุ่นพิเศษที่มีให้สำหรับบางตลาด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5</w:t>
      </w:r>
      <w:r>
        <w:rPr>
          <w:i/>
          <w:iCs/>
          <w:szCs w:val="18"/>
          <w:cs/>
          <w:lang w:bidi="th-TH"/>
        </w:rPr>
        <w:t xml:space="preserve">รวมถึง </w:t>
      </w:r>
      <w:r>
        <w:rPr>
          <w:i/>
        </w:rPr>
        <w:t xml:space="preserve">Windows 10 Pro in S Mode (Windows 10S)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>Windows 10 Pro Workstation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6</w:t>
      </w:r>
      <w:r>
        <w:rPr>
          <w:i/>
        </w:rPr>
        <w:t xml:space="preserve"> </w:t>
      </w:r>
      <w:r>
        <w:rPr>
          <w:i/>
          <w:iCs/>
          <w:szCs w:val="18"/>
          <w:cs/>
          <w:lang w:bidi="th-TH"/>
        </w:rPr>
        <w:t xml:space="preserve">ดูข้อ </w:t>
      </w:r>
      <w:r>
        <w:rPr>
          <w:i/>
        </w:rPr>
        <w:t xml:space="preserve">2.1.2.1 </w:t>
      </w:r>
      <w:r>
        <w:rPr>
          <w:i/>
          <w:iCs/>
          <w:szCs w:val="18"/>
          <w:cs/>
          <w:lang w:bidi="th-TH"/>
        </w:rPr>
        <w:t>ด้านล่างสำหรับข้อจำกัดการใช้งาน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2.1.2 </w:t>
      </w:r>
      <w:r>
        <w:rPr>
          <w:bCs/>
          <w:szCs w:val="18"/>
          <w:cs/>
          <w:lang w:bidi="th-TH"/>
        </w:rPr>
        <w:t>ข้อจำกัด</w:t>
      </w:r>
      <w:r>
        <w:rPr>
          <w:bCs/>
          <w:szCs w:val="18"/>
          <w:cs/>
          <w:lang w:bidi="th-TH"/>
        </w:rPr>
        <w:t xml:space="preserve">การใช้สำหรับตารางระบบปฏิบัติการ </w:t>
      </w:r>
      <w:r>
        <w:t xml:space="preserve">(OS) </w:t>
      </w:r>
      <w:r>
        <w:rPr>
          <w:bCs/>
          <w:szCs w:val="18"/>
          <w:cs/>
          <w:lang w:bidi="th-TH"/>
        </w:rPr>
        <w:t>ที่มีคุณสมบัติตามที่กำหนด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หากมีการติดตั้ง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</w:t>
      </w:r>
      <w:r>
        <w:t>(“</w:t>
      </w:r>
      <w:r>
        <w:rPr>
          <w:szCs w:val="18"/>
          <w:cs/>
          <w:lang w:bidi="th-TH"/>
        </w:rPr>
        <w:t>ระบบปฏิบัติการที่มีคุณสมบัติตามที่กำหนดซึ่งเป็นเงื่อนไข</w:t>
      </w:r>
      <w:r>
        <w:t xml:space="preserve">”) </w:t>
      </w:r>
      <w:r>
        <w:rPr>
          <w:szCs w:val="18"/>
          <w:cs/>
          <w:lang w:bidi="th-TH"/>
        </w:rPr>
        <w:t>ข้อจำกัดการใช้จ</w:t>
      </w:r>
      <w:r>
        <w:rPr>
          <w:szCs w:val="18"/>
          <w:cs/>
          <w:lang w:bidi="th-TH"/>
        </w:rPr>
        <w:t xml:space="preserve">ะมีผลใช้บังคับและแจ้งรายละเอียดไว้ด้านล่างตารางในหัวข้อสิทธิการใช้ ข้อจำกัดการใช้จะยังคงมีอยู่ต่อไปบนอุปกรณ์ที่ได้รับอนุญาตให้ใช้สิทธิกับ </w:t>
      </w:r>
      <w:r>
        <w:t xml:space="preserve">Windows Software Assurance </w:t>
      </w:r>
      <w:r>
        <w:rPr>
          <w:szCs w:val="18"/>
          <w:cs/>
          <w:lang w:bidi="th-TH"/>
        </w:rPr>
        <w:t xml:space="preserve">หรือ </w:t>
      </w:r>
      <w:r>
        <w:t xml:space="preserve">Windows VDA </w:t>
      </w:r>
      <w:r>
        <w:rPr>
          <w:szCs w:val="18"/>
          <w:cs/>
          <w:lang w:bidi="th-TH"/>
        </w:rPr>
        <w:t>ถึงแม้จะมีข้อกำหนดใดในเอกสารนี้ที่ขัดแย้งก็ตาม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69"/>
        <w:gridCol w:w="1588"/>
        <w:gridCol w:w="1588"/>
        <w:gridCol w:w="1649"/>
        <w:gridCol w:w="156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  <w:szCs w:val="16"/>
                <w:cs/>
                <w:lang w:bidi="th-TH"/>
              </w:rPr>
              <w:t xml:space="preserve">ฉบับใหม่ </w:t>
            </w:r>
            <w:r>
              <w:rPr>
                <w:color w:val="FFFFFF"/>
              </w:rPr>
              <w:t>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  <w:szCs w:val="16"/>
                <w:cs/>
                <w:lang w:bidi="th-TH"/>
              </w:rPr>
              <w:t xml:space="preserve">ที่มีอยู่ </w:t>
            </w:r>
            <w:r>
              <w:rPr>
                <w:color w:val="FFFFFF"/>
              </w:rPr>
              <w:t>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  <w:szCs w:val="16"/>
                <w:cs/>
                <w:lang w:bidi="th-TH"/>
              </w:rPr>
              <w:t xml:space="preserve">และ </w:t>
            </w:r>
            <w:r>
              <w:rPr>
                <w:color w:val="FFFFFF"/>
              </w:rPr>
              <w:t>Charity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IoT Enterprise for Retail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Embedded 8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D0EBC" w:rsidRDefault="00EF22FE">
      <w:pPr>
        <w:pStyle w:val="ProductList-BodyIndented"/>
      </w:pPr>
      <w:r>
        <w:rPr>
          <w:i/>
          <w:vertAlign w:val="superscript"/>
        </w:rPr>
        <w:t>1</w:t>
      </w:r>
      <w:r>
        <w:rPr>
          <w:i/>
          <w:iCs/>
          <w:szCs w:val="18"/>
          <w:cs/>
          <w:lang w:bidi="th-TH"/>
        </w:rPr>
        <w:t xml:space="preserve">ยังใช้บังคับกับอุปกรณ์ที่มีคุณสมบัติตามที่กำหนด </w:t>
      </w:r>
      <w:r>
        <w:rPr>
          <w:i/>
        </w:rPr>
        <w:t xml:space="preserve">(Qualified Device) </w:t>
      </w:r>
      <w:r>
        <w:rPr>
          <w:i/>
          <w:iCs/>
          <w:szCs w:val="18"/>
          <w:cs/>
          <w:lang w:bidi="th-TH"/>
        </w:rPr>
        <w:t xml:space="preserve">ที่ได้รับผ่านการควบรวบหรือการเข้าซื้อกิจการ 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2</w:t>
      </w:r>
      <w:r>
        <w:rPr>
          <w:i/>
          <w:iCs/>
          <w:szCs w:val="18"/>
          <w:cs/>
          <w:lang w:bidi="th-TH"/>
        </w:rPr>
        <w:t>คอลัมน์ยังได้ใช้เพื่อแสดงระบบปฏิบัติการที่มีคุณสมบัติตามที่กำหนดซึ่งยอม</w:t>
      </w:r>
      <w:r>
        <w:rPr>
          <w:i/>
          <w:iCs/>
          <w:szCs w:val="18"/>
          <w:cs/>
          <w:lang w:bidi="th-TH"/>
        </w:rPr>
        <w:t xml:space="preserve">รับได้สำหรับอุปกรณ์หลักของผู้ใช้เมื่อผู้ใช้ได้รับสิทธิการใช้งาน </w:t>
      </w:r>
      <w:r>
        <w:rPr>
          <w:i/>
        </w:rPr>
        <w:t xml:space="preserve">Windows SA </w:t>
      </w:r>
      <w:r>
        <w:rPr>
          <w:i/>
          <w:iCs/>
          <w:szCs w:val="18"/>
          <w:cs/>
          <w:lang w:bidi="th-TH"/>
        </w:rPr>
        <w:t>ต่อหนึ่งผู้ใช้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3</w:t>
      </w:r>
      <w:r>
        <w:rPr>
          <w:szCs w:val="18"/>
          <w:cs/>
          <w:lang w:bidi="th-TH"/>
        </w:rPr>
        <w:t xml:space="preserve">คอลัมน์ยังนำไป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</w:t>
      </w:r>
      <w:r>
        <w:t xml:space="preserve">Windows SA </w:t>
      </w:r>
      <w:r>
        <w:rPr>
          <w:szCs w:val="18"/>
          <w:cs/>
          <w:lang w:bidi="th-TH"/>
        </w:rPr>
        <w:t>ต่อหนึ่งผู้ใช้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4</w:t>
      </w:r>
      <w:r>
        <w:t>N,</w:t>
      </w:r>
      <w:r>
        <w:t xml:space="preserve"> K </w:t>
      </w:r>
      <w:r>
        <w:rPr>
          <w:szCs w:val="18"/>
          <w:cs/>
          <w:lang w:bidi="th-TH"/>
        </w:rPr>
        <w:t xml:space="preserve">และ </w:t>
      </w:r>
      <w:r>
        <w:t xml:space="preserve">KN </w:t>
      </w:r>
      <w:r>
        <w:rPr>
          <w:szCs w:val="18"/>
          <w:cs/>
          <w:lang w:bidi="th-TH"/>
        </w:rPr>
        <w:t>คือรุ่นพิเศษที่มีให้สำหรับบางตลาด</w:t>
      </w:r>
    </w:p>
    <w:p w:rsidR="006D0EBC" w:rsidRDefault="00EF22FE">
      <w:pPr>
        <w:pStyle w:val="ProductList-BodyIndented"/>
      </w:pPr>
      <w:r>
        <w:rPr>
          <w:i/>
          <w:vertAlign w:val="superscript"/>
        </w:rPr>
        <w:t>5</w:t>
      </w:r>
      <w:r>
        <w:rPr>
          <w:i/>
          <w:iCs/>
          <w:szCs w:val="18"/>
          <w:cs/>
          <w:lang w:bidi="th-TH"/>
        </w:rPr>
        <w:t xml:space="preserve">ข้อ </w:t>
      </w:r>
      <w:r>
        <w:rPr>
          <w:i/>
        </w:rPr>
        <w:t xml:space="preserve">2.1.2.2 </w:t>
      </w:r>
      <w:r>
        <w:rPr>
          <w:i/>
          <w:iCs/>
          <w:szCs w:val="18"/>
          <w:cs/>
          <w:lang w:bidi="th-TH"/>
        </w:rPr>
        <w:t xml:space="preserve">จะไม่ใช้กับ </w:t>
      </w:r>
      <w:r>
        <w:rPr>
          <w:i/>
        </w:rPr>
        <w:t>Windows 10 IoT Enterprise for Retail or Thin Clients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b/>
        </w:rPr>
        <w:t xml:space="preserve">2.1.2.1 </w:t>
      </w:r>
      <w:r>
        <w:rPr>
          <w:b/>
          <w:bCs/>
          <w:szCs w:val="18"/>
          <w:cs/>
          <w:lang w:bidi="th-TH"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หากมีการติดตั้งซอฟต์แวร์การอัปเกรดบนอุปกรณ์ที่ได้รับ</w:t>
      </w:r>
      <w:r>
        <w:rPr>
          <w:szCs w:val="18"/>
          <w:cs/>
          <w:lang w:bidi="th-TH"/>
        </w:rPr>
        <w:t xml:space="preserve">อนุญาตให้ใช้สิทธิ และก่อนหน้านี้มีการใช้งานรุ่นที่ได้รับการสนับสนุนของระบบปฏิบัติการที่มีคุณสมบัติตามที่กำหนดโดยมีเงื่อนไข เงื่อนไขต่อไปนี้จะมีผลใช้บังคับ  </w:t>
      </w:r>
    </w:p>
    <w:p w:rsidR="006D0EBC" w:rsidRDefault="00EF22FE" w:rsidP="00EF22FE">
      <w:pPr>
        <w:pStyle w:val="ProductList-Bullet"/>
        <w:numPr>
          <w:ilvl w:val="1"/>
          <w:numId w:val="22"/>
        </w:numPr>
      </w:pPr>
      <w:r>
        <w:rPr>
          <w:szCs w:val="18"/>
          <w:cs/>
          <w:lang w:bidi="th-TH"/>
        </w:rPr>
        <w:t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อุปกรณ์ที่ได้รับอนุญาตให้ใช้สิทธิของลูกค้าจะได้รับการออกแบบมาสำหรับการใช้งา</w:t>
      </w:r>
      <w:r>
        <w:rPr>
          <w:szCs w:val="18"/>
          <w:cs/>
          <w:lang w:bidi="th-TH"/>
        </w:rPr>
        <w:t xml:space="preserve">นโดยเฉพาะเจาะจง ลูกค้าจะสามารถใช้ซอฟต์แวร์ได้เฉพาะสำหรับการใช้งานดังกล่าวเท่านั้น </w:t>
      </w:r>
    </w:p>
    <w:p w:rsidR="006D0EBC" w:rsidRDefault="00EF22FE" w:rsidP="00EF22FE">
      <w:pPr>
        <w:pStyle w:val="ProductList-Bullet"/>
        <w:numPr>
          <w:ilvl w:val="1"/>
          <w:numId w:val="22"/>
        </w:numPr>
      </w:pPr>
      <w:r>
        <w:rPr>
          <w:szCs w:val="18"/>
          <w:cs/>
          <w:lang w:bidi="th-TH"/>
        </w:rPr>
        <w:t>ซอฟต์แวร์อื่น ลูกค้าสามารถใช้โปรแกรมอื่นๆ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หรือการป้องกันไวรัสหรือการคุ้มครองในลักษณะเดียวกัน หากระบบอุตสา</w:t>
      </w:r>
      <w:r>
        <w:rPr>
          <w:szCs w:val="18"/>
          <w:cs/>
          <w:lang w:bidi="th-TH"/>
        </w:rPr>
        <w:t xml:space="preserve">หกรรมของลูกค้าทำงานในฟังก์ชันของเดสก์ท็อป ลูกค้าจะต้องตรวจสอบให้แน่ใจว่าฟังก์ชันของเดสก์ท็อป </w:t>
      </w:r>
      <w:r>
        <w:t xml:space="preserve">(1) </w:t>
      </w:r>
      <w:r>
        <w:rPr>
          <w:szCs w:val="18"/>
          <w:cs/>
          <w:lang w:bidi="th-TH"/>
        </w:rPr>
        <w:t xml:space="preserve">จะนำไปใช้เฉพาะเพื่อสนับสนุนฟังก์ชันการทำงานของอุตสาหกรรมเท่านั้น และ </w:t>
      </w:r>
      <w:r>
        <w:t xml:space="preserve">(2) </w:t>
      </w:r>
      <w:r>
        <w:rPr>
          <w:szCs w:val="18"/>
          <w:cs/>
          <w:lang w:bidi="th-TH"/>
        </w:rPr>
        <w:t>จะใช้งานเฉพาะเมื่อมีการรวมระบบในทางเทคนิคกับโปรแกรมอุตสาหกรรม หรือปรับใช้นโยบายที่มีผล</w:t>
      </w:r>
      <w:r>
        <w:rPr>
          <w:szCs w:val="18"/>
          <w:cs/>
          <w:lang w:bidi="th-TH"/>
        </w:rPr>
        <w:t xml:space="preserve">บังคับใช้ทางเทคนิค 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</w:t>
      </w:r>
      <w:r>
        <w:t>“</w:t>
      </w:r>
      <w:r>
        <w:rPr>
          <w:szCs w:val="18"/>
          <w:cs/>
          <w:lang w:bidi="th-TH"/>
        </w:rPr>
        <w:t>ฟังก์ชันของเดสก์ท็อป</w:t>
      </w:r>
      <w:r>
        <w:t xml:space="preserve">” </w:t>
      </w:r>
      <w:r>
        <w:rPr>
          <w:szCs w:val="18"/>
          <w:cs/>
          <w:lang w:bidi="th-TH"/>
        </w:rPr>
        <w:t>ตามที่ใช้ในที่นี้จะรวมถึง อีเมล การประมวลผลคำ สเปรดชีท ฐานข้อมูล การจัดกำหนดการ หรือซอฟต์แวร์การเงินส่วนบุค</w:t>
      </w:r>
      <w:r>
        <w:rPr>
          <w:szCs w:val="18"/>
          <w:cs/>
          <w:lang w:bidi="th-TH"/>
        </w:rPr>
        <w:t xml:space="preserve">คล </w:t>
      </w:r>
      <w:r>
        <w:t>“</w:t>
      </w:r>
      <w:r>
        <w:rPr>
          <w:szCs w:val="18"/>
          <w:cs/>
          <w:lang w:bidi="th-TH"/>
        </w:rPr>
        <w:t>โปรแกรมอุตสาหกรรม</w:t>
      </w:r>
      <w:r>
        <w:t xml:space="preserve">” </w:t>
      </w:r>
      <w:r>
        <w:rPr>
          <w:szCs w:val="18"/>
          <w:cs/>
          <w:lang w:bidi="th-TH"/>
        </w:rPr>
        <w:t xml:space="preserve">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</w:t>
      </w:r>
      <w:r>
        <w:t xml:space="preserve">Terminal Service </w:t>
      </w:r>
      <w:r>
        <w:rPr>
          <w:szCs w:val="18"/>
          <w:cs/>
          <w:lang w:bidi="th-TH"/>
        </w:rPr>
        <w:t>เพื่อเข้าถึงซอฟต์แวร์ดังกล่าวที่ใช้งานบนเซิร์ฟเวอร์ได้ ระบบอุตสาหกรรมของลูกค้าจะไม่สามา</w:t>
      </w:r>
      <w:r>
        <w:rPr>
          <w:szCs w:val="18"/>
          <w:cs/>
          <w:lang w:bidi="th-TH"/>
        </w:rPr>
        <w:t xml:space="preserve">รถนำมาใช้ได้ในการกำ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 </w:t>
      </w:r>
    </w:p>
    <w:p w:rsidR="006D0EBC" w:rsidRDefault="00EF22FE" w:rsidP="00EF22FE">
      <w:pPr>
        <w:pStyle w:val="ProductList-Bullet"/>
        <w:numPr>
          <w:ilvl w:val="1"/>
          <w:numId w:val="22"/>
        </w:numPr>
      </w:pPr>
      <w:r>
        <w:rPr>
          <w:szCs w:val="18"/>
          <w:cs/>
          <w:lang w:bidi="th-TH"/>
        </w:rPr>
        <w:t xml:space="preserve">เมื่อมีการอัปเกรดจากเวอร์ชั่นของซอฟต์แวร์ที่ถูกฝังใน </w:t>
      </w:r>
      <w:r>
        <w:t xml:space="preserve">Window </w:t>
      </w:r>
      <w:r>
        <w:rPr>
          <w:szCs w:val="18"/>
          <w:cs/>
          <w:lang w:bidi="th-TH"/>
        </w:rPr>
        <w:t xml:space="preserve">ที่มีการกำหนด </w:t>
      </w:r>
      <w:r>
        <w:t>“Point of Sale”</w:t>
      </w:r>
      <w:r>
        <w:t xml:space="preserve">, “POS” </w:t>
      </w:r>
      <w:r>
        <w:rPr>
          <w:szCs w:val="18"/>
          <w:cs/>
          <w:lang w:bidi="th-TH"/>
        </w:rPr>
        <w:t xml:space="preserve">หรือ </w:t>
      </w:r>
      <w:r>
        <w:t xml:space="preserve">“Retail” </w:t>
      </w:r>
      <w:r>
        <w:rPr>
          <w:szCs w:val="18"/>
          <w:cs/>
          <w:lang w:bidi="th-TH"/>
        </w:rPr>
        <w:t xml:space="preserve">ในตารางข้างต้น ลูกค้าจะต้องใช้ซอฟต์แวร์ทีอัปเกรดกับแอปพลิเคชัน </w:t>
      </w:r>
      <w:r>
        <w:t xml:space="preserve">POS </w:t>
      </w:r>
      <w:r>
        <w:rPr>
          <w:szCs w:val="18"/>
          <w:cs/>
          <w:lang w:bidi="th-TH"/>
        </w:rPr>
        <w:t xml:space="preserve">และแอปพลิเคชัน </w:t>
      </w:r>
      <w:r>
        <w:t xml:space="preserve">POS </w:t>
      </w:r>
      <w:r>
        <w:rPr>
          <w:szCs w:val="18"/>
          <w:cs/>
          <w:lang w:bidi="th-TH"/>
        </w:rPr>
        <w:t xml:space="preserve">ต้องเป็นการใช้งานหลักของซอฟต์แวร์ของผู้ใช้แต่ละราย โปรแกรมประยุกต์ </w:t>
      </w:r>
      <w:r>
        <w:t xml:space="preserve">POS </w:t>
      </w:r>
      <w:r>
        <w:rPr>
          <w:szCs w:val="18"/>
          <w:cs/>
          <w:lang w:bidi="th-TH"/>
        </w:rPr>
        <w:t>คือโปรแกรมประยุกต์ซอฟต์แวร์ที่จัดให้มีฟังก์ชันใดๆ ต่อไปนี้ ประมวลผลการทำธุรกร</w:t>
      </w:r>
      <w:r>
        <w:rPr>
          <w:szCs w:val="18"/>
          <w:cs/>
          <w:lang w:bidi="th-TH"/>
        </w:rPr>
        <w:t>รมการขายและบริการ สแกนและติดตามสินค้าคงคลัง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และให้ข้อมูลกับลูกค้าโดยตรงและโดยอ้อมเกี่ยวกับผลิตภัณฑ์และบริการที่มีอยู่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b/>
        </w:rPr>
        <w:t xml:space="preserve">2.1.2.2 </w:t>
      </w:r>
      <w:r>
        <w:rPr>
          <w:b/>
          <w:bCs/>
          <w:szCs w:val="18"/>
          <w:cs/>
          <w:lang w:bidi="th-TH"/>
        </w:rPr>
        <w:t xml:space="preserve">ข้อจำกัดการซื้อ </w:t>
      </w:r>
      <w:r>
        <w:rPr>
          <w:b/>
        </w:rPr>
        <w:t xml:space="preserve">Software Assurance </w:t>
      </w:r>
      <w:r>
        <w:rPr>
          <w:b/>
          <w:bCs/>
          <w:szCs w:val="18"/>
          <w:cs/>
          <w:lang w:bidi="th-TH"/>
        </w:rPr>
        <w:t>สำหรับระบบปฏิบัติการที่มีเงื</w:t>
      </w:r>
      <w:r>
        <w:rPr>
          <w:b/>
          <w:bCs/>
          <w:szCs w:val="18"/>
          <w:cs/>
          <w:lang w:bidi="th-TH"/>
        </w:rPr>
        <w:t>่อนไขให้มีคุณสมบัติตามที่กำหนด</w:t>
      </w:r>
    </w:p>
    <w:p w:rsidR="006D0EBC" w:rsidRDefault="00EF22FE">
      <w:pPr>
        <w:pStyle w:val="ProductList-BodyIndented"/>
      </w:pPr>
      <w:r>
        <w:t xml:space="preserve">SA </w:t>
      </w:r>
      <w:r>
        <w:rPr>
          <w:szCs w:val="18"/>
          <w:cs/>
          <w:lang w:bidi="th-TH"/>
        </w:rPr>
        <w:t xml:space="preserve"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โดยไม่คำนึงถึงข้อความที่ขัดกันในข้อ </w:t>
      </w:r>
      <w:r>
        <w:t xml:space="preserve">4.1 </w:t>
      </w:r>
      <w:r>
        <w:rPr>
          <w:szCs w:val="18"/>
          <w:cs/>
          <w:lang w:bidi="th-TH"/>
        </w:rPr>
        <w:t xml:space="preserve">ข้อจำกัดนี้ไม่ใช้กับอุปกรณ์ที่ได้รับสิทธิการใช้งานที่มี </w:t>
      </w:r>
      <w:r>
        <w:t>Window</w:t>
      </w:r>
      <w:r>
        <w:t>s 10 IoT for Retail or Thin Clients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2.1.3 </w:t>
      </w:r>
      <w:r>
        <w:rPr>
          <w:bCs/>
          <w:szCs w:val="18"/>
          <w:cs/>
          <w:lang w:bidi="th-TH"/>
        </w:rPr>
        <w:t xml:space="preserve">อุปกรณ์ </w:t>
      </w:r>
      <w:r>
        <w:t>Windows 10 Pro in S Mode</w:t>
      </w:r>
    </w:p>
    <w:p w:rsidR="006D0EBC" w:rsidRDefault="00EF22FE" w:rsidP="00EF22FE">
      <w:pPr>
        <w:pStyle w:val="ProductList-Bullet"/>
        <w:numPr>
          <w:ilvl w:val="1"/>
          <w:numId w:val="23"/>
        </w:numPr>
      </w:pPr>
      <w:r>
        <w:rPr>
          <w:szCs w:val="18"/>
          <w:cs/>
          <w:lang w:bidi="th-TH"/>
        </w:rPr>
        <w:t xml:space="preserve">ถึงแม้จะมีข้อกำหนดสิทธิการใช้งานสากลหรือข้อตกลง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แต่สิทธิการใช้งานที่ใช้ในอุปกรณ์ </w:t>
      </w:r>
      <w:r>
        <w:t xml:space="preserve">Windows 10 Pro in S Mode (Windows 10 S) </w:t>
      </w:r>
      <w:r>
        <w:rPr>
          <w:szCs w:val="18"/>
          <w:cs/>
          <w:lang w:bidi="th-TH"/>
        </w:rPr>
        <w:t xml:space="preserve">จะไม่รวมถึงสิทธิในการ </w:t>
      </w:r>
      <w:r>
        <w:t xml:space="preserve">Re-image </w:t>
      </w:r>
      <w:r>
        <w:rPr>
          <w:szCs w:val="18"/>
          <w:cs/>
          <w:lang w:bidi="th-TH"/>
        </w:rPr>
        <w:t>หรือสิทธิใน</w:t>
      </w:r>
      <w:r>
        <w:rPr>
          <w:szCs w:val="18"/>
          <w:cs/>
          <w:lang w:bidi="th-TH"/>
        </w:rPr>
        <w:t xml:space="preserve">การใช้งานหรือติดตั้งรุ่นก่อนหน้า รุ่นภาษาอื่น รุ่นแพลตฟอร์มอื่น หรือ </w:t>
      </w:r>
      <w:r>
        <w:t xml:space="preserve">Windows </w:t>
      </w:r>
      <w:r>
        <w:rPr>
          <w:szCs w:val="18"/>
          <w:cs/>
          <w:lang w:bidi="th-TH"/>
        </w:rPr>
        <w:t xml:space="preserve">ในรุ่นที่ต่ำกว่า ซึ่งรวมถึง </w:t>
      </w:r>
      <w:r>
        <w:t>Windows 10 Enterprise LTSB</w:t>
      </w:r>
    </w:p>
    <w:p w:rsidR="006D0EBC" w:rsidRDefault="00EF22FE" w:rsidP="00EF22FE">
      <w:pPr>
        <w:pStyle w:val="ProductList-Bullet"/>
        <w:numPr>
          <w:ilvl w:val="1"/>
          <w:numId w:val="23"/>
        </w:numPr>
      </w:pPr>
      <w:r>
        <w:rPr>
          <w:szCs w:val="18"/>
          <w:cs/>
          <w:lang w:bidi="th-TH"/>
        </w:rPr>
        <w:t xml:space="preserve">ลูกค้าจะต้องอนุญาตให้ใช้สิทธิ </w:t>
      </w:r>
      <w:r>
        <w:t xml:space="preserve">‘Windows 10 S to Windows 10 Pro Switch’ </w:t>
      </w:r>
      <w:r>
        <w:rPr>
          <w:szCs w:val="18"/>
          <w:cs/>
          <w:lang w:bidi="th-TH"/>
        </w:rPr>
        <w:t xml:space="preserve">สำหรับอุปกรณ์ </w:t>
      </w:r>
      <w:r>
        <w:t xml:space="preserve">Windows 10 Pro in S Mode </w:t>
      </w:r>
      <w:r>
        <w:rPr>
          <w:szCs w:val="18"/>
          <w:cs/>
          <w:lang w:bidi="th-TH"/>
        </w:rPr>
        <w:t>ก่อนที่จะติดตั้</w:t>
      </w:r>
      <w:r>
        <w:rPr>
          <w:szCs w:val="18"/>
          <w:cs/>
          <w:lang w:bidi="th-TH"/>
        </w:rPr>
        <w:t xml:space="preserve">ง </w:t>
      </w:r>
      <w:r>
        <w:t xml:space="preserve">Windows 10 Pro </w:t>
      </w:r>
      <w:r>
        <w:rPr>
          <w:szCs w:val="18"/>
          <w:cs/>
          <w:lang w:bidi="th-TH"/>
        </w:rPr>
        <w:t xml:space="preserve">หรือ </w:t>
      </w:r>
      <w:r>
        <w:t>Enterprise</w:t>
      </w:r>
    </w:p>
    <w:p w:rsidR="006D0EBC" w:rsidRDefault="006D0EBC">
      <w:pPr>
        <w:pStyle w:val="ProductList-SubClauseHeading"/>
        <w:outlineLvl w:val="5"/>
      </w:pPr>
    </w:p>
    <w:p w:rsidR="006D0EBC" w:rsidRDefault="00EF22FE">
      <w:pPr>
        <w:pStyle w:val="ProductList-SubClauseHeading"/>
        <w:outlineLvl w:val="5"/>
      </w:pPr>
      <w:r>
        <w:t xml:space="preserve">2.1.4 </w:t>
      </w:r>
      <w:r>
        <w:rPr>
          <w:bCs/>
          <w:szCs w:val="18"/>
          <w:cs/>
          <w:lang w:bidi="th-TH"/>
        </w:rPr>
        <w:t xml:space="preserve">กฎของระบบปฏิบัติการที่มีคุณสมบัติตามที่กำหนดสำหรับสิทธิการอัปเกรด </w:t>
      </w:r>
      <w:r>
        <w:t>Windows VL</w:t>
      </w:r>
    </w:p>
    <w:p w:rsidR="006D0EBC" w:rsidRDefault="00EF22FE" w:rsidP="00EF22FE">
      <w:pPr>
        <w:pStyle w:val="ProductList-Bullet"/>
        <w:numPr>
          <w:ilvl w:val="1"/>
          <w:numId w:val="24"/>
        </w:numPr>
      </w:pPr>
      <w:r>
        <w:rPr>
          <w:szCs w:val="18"/>
          <w:cs/>
          <w:lang w:bidi="th-TH"/>
        </w:rPr>
        <w:t xml:space="preserve">ระบบปฏิบัติการที่มีคุณสมบัติตามที่กำหนดจะต้องติดตั้งบนอุปกรณ์ที่จะได้รับการโอนสิทธิการอัปเกรด </w:t>
      </w:r>
      <w:r>
        <w:t>VL</w:t>
      </w:r>
    </w:p>
    <w:p w:rsidR="006D0EBC" w:rsidRDefault="00EF22FE" w:rsidP="00EF22FE">
      <w:pPr>
        <w:pStyle w:val="ProductList-Bullet"/>
        <w:numPr>
          <w:ilvl w:val="1"/>
          <w:numId w:val="24"/>
        </w:numPr>
      </w:pPr>
      <w:r>
        <w:t xml:space="preserve">Apple Macintosh </w:t>
      </w:r>
      <w:r>
        <w:rPr>
          <w:szCs w:val="18"/>
          <w:cs/>
          <w:lang w:bidi="th-TH"/>
        </w:rPr>
        <w:t>เป็นระบบปฏิบัติการเดียวที่</w:t>
      </w:r>
      <w:r>
        <w:rPr>
          <w:szCs w:val="18"/>
          <w:cs/>
          <w:lang w:bidi="th-TH"/>
        </w:rPr>
        <w:t>มีคุณสมบัติตามที่กำหนด หากผู้ผลิตที่ได้รับอนุญาตติดตั้งไว้ล่วงหน้าก่อนการขายอุปกรณ์เครื่องแรก</w:t>
      </w:r>
    </w:p>
    <w:p w:rsidR="006D0EBC" w:rsidRDefault="00EF22FE" w:rsidP="00EF22FE">
      <w:pPr>
        <w:pStyle w:val="ProductList-Bullet"/>
        <w:numPr>
          <w:ilvl w:val="1"/>
          <w:numId w:val="24"/>
        </w:numPr>
      </w:pPr>
      <w:r>
        <w:rPr>
          <w:szCs w:val="18"/>
          <w:cs/>
          <w:lang w:bidi="th-TH"/>
        </w:rPr>
        <w:t xml:space="preserve">ลูกค้าต้องนำระบบปฏิบัติการที่มีคุณสมบัติตามที่กำหนดออกจากอุปกรณ์เพื่อปรับใช้สิทธิการอัปเกรด </w:t>
      </w:r>
      <w:r>
        <w:t xml:space="preserve">VL </w:t>
      </w:r>
      <w:r>
        <w:rPr>
          <w:szCs w:val="18"/>
          <w:cs/>
          <w:lang w:bidi="th-TH"/>
        </w:rPr>
        <w:t xml:space="preserve">เว้นเสียแต่ว่าลูกค้าจะมี </w:t>
      </w:r>
      <w:r>
        <w:t xml:space="preserve">SA </w:t>
      </w:r>
      <w:r>
        <w:rPr>
          <w:szCs w:val="18"/>
          <w:cs/>
          <w:lang w:bidi="th-TH"/>
        </w:rPr>
        <w:t xml:space="preserve">บนสิทธิการอัปเกรด </w:t>
      </w:r>
      <w:r>
        <w:t xml:space="preserve">VL </w:t>
      </w:r>
      <w:r>
        <w:rPr>
          <w:szCs w:val="18"/>
          <w:cs/>
          <w:lang w:bidi="th-TH"/>
        </w:rPr>
        <w:t xml:space="preserve">ด้วย </w:t>
      </w:r>
    </w:p>
    <w:p w:rsidR="006D0EBC" w:rsidRDefault="00EF22FE" w:rsidP="00EF22FE">
      <w:pPr>
        <w:pStyle w:val="ProductList-Bullet"/>
        <w:numPr>
          <w:ilvl w:val="1"/>
          <w:numId w:val="24"/>
        </w:numPr>
      </w:pPr>
      <w:r>
        <w:rPr>
          <w:szCs w:val="18"/>
          <w:cs/>
          <w:lang w:bidi="th-TH"/>
        </w:rPr>
        <w:t xml:space="preserve">ลูกค้า </w:t>
      </w:r>
      <w:r>
        <w:t>Acade</w:t>
      </w:r>
      <w:r>
        <w:t xml:space="preserve">mic Select, Academic Open, CASA </w:t>
      </w:r>
      <w:r>
        <w:rPr>
          <w:szCs w:val="18"/>
          <w:cs/>
          <w:lang w:bidi="th-TH"/>
        </w:rPr>
        <w:t xml:space="preserve">และ </w:t>
      </w:r>
      <w:r>
        <w:t xml:space="preserve">Open Value Subscription – Education Solutions </w:t>
      </w:r>
      <w:r>
        <w:rPr>
          <w:szCs w:val="18"/>
          <w:cs/>
          <w:lang w:bidi="th-TH"/>
        </w:rPr>
        <w:t xml:space="preserve">ที่ได้รับการอนุญาตให้ใช้สิทธิในการอัปเกรดโดยใช้ </w:t>
      </w:r>
      <w:r>
        <w:t xml:space="preserve">Windows XP Starter Edition, Windows Vista Starter Edition </w:t>
      </w:r>
      <w:r>
        <w:rPr>
          <w:szCs w:val="18"/>
          <w:cs/>
          <w:lang w:bidi="th-TH"/>
        </w:rPr>
        <w:t xml:space="preserve">หรือ </w:t>
      </w:r>
      <w:r>
        <w:t xml:space="preserve">Windows 7 Starter Edition </w:t>
      </w:r>
      <w:r>
        <w:rPr>
          <w:szCs w:val="18"/>
          <w:cs/>
          <w:lang w:bidi="th-TH"/>
        </w:rPr>
        <w:t>เป็นระบบปฏิบัติการที่มีคุณสมบัติตามที</w:t>
      </w:r>
      <w:r>
        <w:rPr>
          <w:szCs w:val="18"/>
          <w:cs/>
          <w:lang w:bidi="th-TH"/>
        </w:rPr>
        <w:t>่กำหนดจะสละสิทธิใดๆ ในการโอนสิทธิการใช้งานดังกล่าวออกนอกประเทศที่ทำการซื้อ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 xml:space="preserve">การอัปเกรด </w:t>
      </w:r>
      <w:r>
        <w:t>Windows Enterprise (</w:t>
      </w:r>
      <w:r>
        <w:rPr>
          <w:bCs/>
          <w:szCs w:val="18"/>
          <w:cs/>
          <w:lang w:bidi="th-TH"/>
        </w:rPr>
        <w:t>รุ่นต่ำกว่า</w:t>
      </w:r>
      <w:r>
        <w:t xml:space="preserve">) </w:t>
      </w:r>
      <w:r>
        <w:rPr>
          <w:bCs/>
          <w:szCs w:val="18"/>
          <w:cs/>
          <w:lang w:bidi="th-TH"/>
        </w:rPr>
        <w:t xml:space="preserve">และการอัปเกรด </w:t>
      </w:r>
      <w:r>
        <w:t>Windows Professional (</w:t>
      </w:r>
      <w:r>
        <w:rPr>
          <w:bCs/>
          <w:szCs w:val="18"/>
          <w:cs/>
          <w:lang w:bidi="th-TH"/>
        </w:rPr>
        <w:t>รุ่นต่ำกว่า</w:t>
      </w:r>
      <w:r>
        <w:t>)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</w:instrText>
      </w:r>
      <w:r>
        <w:rPr>
          <w:szCs w:val="18"/>
          <w:cs/>
          <w:lang w:bidi="th-TH"/>
        </w:rPr>
        <w:instrText>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ในการอัปเกรด </w:t>
      </w:r>
      <w:r>
        <w:t xml:space="preserve">Windows Enterprise </w:t>
      </w:r>
      <w:r>
        <w:rPr>
          <w:szCs w:val="18"/>
          <w:cs/>
          <w:lang w:bidi="th-TH"/>
        </w:rPr>
        <w:t xml:space="preserve">และการอัปเกรด </w:t>
      </w:r>
      <w:r>
        <w:t xml:space="preserve">Windows Professional </w:t>
      </w:r>
      <w:r>
        <w:rPr>
          <w:szCs w:val="18"/>
          <w:cs/>
          <w:lang w:bidi="th-TH"/>
        </w:rPr>
        <w:t xml:space="preserve">รุ่นที่ต่ำกว่าจะจัดให้มีเฉพาะในสาธารณรัฐประชาชนจีนภายใต้โปรแกรม </w:t>
      </w:r>
      <w:r>
        <w:t xml:space="preserve">Select Plus, Select </w:t>
      </w:r>
      <w:r>
        <w:rPr>
          <w:szCs w:val="18"/>
          <w:cs/>
          <w:lang w:bidi="th-TH"/>
        </w:rPr>
        <w:t xml:space="preserve">และ </w:t>
      </w:r>
      <w:r>
        <w:t>Open License (</w:t>
      </w:r>
      <w:r>
        <w:rPr>
          <w:szCs w:val="18"/>
          <w:cs/>
          <w:lang w:bidi="th-TH"/>
        </w:rPr>
        <w:t>สองจุด</w:t>
      </w:r>
      <w:r>
        <w:t xml:space="preserve">) </w:t>
      </w:r>
      <w:r>
        <w:rPr>
          <w:szCs w:val="18"/>
          <w:cs/>
          <w:lang w:bidi="th-TH"/>
        </w:rPr>
        <w:t xml:space="preserve">เท่านั้น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จะมีให้เฉพาะรุ่น ดังนั้น ลูกค้าต้องใช้รุ่นซอฟต์แวร์ตามที่ได้รับมา ระบบปฏิบัติการที่มีคุณสมบัติตามที่กำหนดสำหรับรุ่น </w:t>
      </w:r>
      <w:r>
        <w:t xml:space="preserve">Enterprise </w:t>
      </w:r>
      <w:r>
        <w:rPr>
          <w:szCs w:val="18"/>
          <w:cs/>
          <w:lang w:bidi="th-TH"/>
        </w:rPr>
        <w:t xml:space="preserve">และ </w:t>
      </w:r>
      <w:r>
        <w:t xml:space="preserve">Pro </w:t>
      </w:r>
      <w:r>
        <w:rPr>
          <w:szCs w:val="18"/>
          <w:cs/>
          <w:lang w:bidi="th-TH"/>
        </w:rPr>
        <w:t xml:space="preserve">ของ </w:t>
      </w:r>
      <w:r>
        <w:t xml:space="preserve">Windows 10 </w:t>
      </w:r>
      <w:r>
        <w:rPr>
          <w:szCs w:val="18"/>
          <w:cs/>
          <w:lang w:bidi="th-TH"/>
        </w:rPr>
        <w:t>จะมีผ</w:t>
      </w:r>
      <w:r>
        <w:rPr>
          <w:szCs w:val="18"/>
          <w:cs/>
          <w:lang w:bidi="th-TH"/>
        </w:rPr>
        <w:t>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รุ่นที่ต่ำกว่าสำหรับการอัปเกรด </w:t>
      </w:r>
      <w:r>
        <w:t xml:space="preserve">Windows Enterprise </w:t>
      </w:r>
      <w:r>
        <w:rPr>
          <w:szCs w:val="18"/>
          <w:cs/>
          <w:lang w:bidi="th-TH"/>
        </w:rPr>
        <w:t xml:space="preserve">และการอัปเกรด </w:t>
      </w:r>
      <w:r>
        <w:t>Windows Professional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 xml:space="preserve">การทำ </w:t>
      </w:r>
      <w:r>
        <w:t xml:space="preserve">Re-imaging </w:t>
      </w:r>
      <w:r>
        <w:rPr>
          <w:bCs/>
          <w:szCs w:val="18"/>
          <w:cs/>
          <w:lang w:bidi="th-TH"/>
        </w:rPr>
        <w:t>ด้วย</w:t>
      </w:r>
      <w:r>
        <w:t xml:space="preserve"> Windows 10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หากบุคคลภายนอกตั้งใจที่จะทำ </w:t>
      </w:r>
      <w:r>
        <w:t xml:space="preserve">Re-image Windows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</w:instrText>
      </w:r>
      <w:r>
        <w:rPr>
          <w:szCs w:val="18"/>
          <w:cs/>
          <w:lang w:bidi="th-TH"/>
        </w:rPr>
        <w:instrText>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บนอุปกรณ์ที่ได้รับอนุญาตให้ใช้สิทธิ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แยกต่างหากของลูกค้า ลูกค้าจะต้องมอบเอกสารที่เป็นลายลักษณ์อักษรให้กับบุคคลภายนอกดังกล่าวเป็นลำดับแรก ซึ่งเป็นเอกสารที่พิสูจน์ว่าลูกค้ามีสิทธิการใช้งานสำหรับซอฟต์แวร์ที่บุคคลภายนอกจะติดตั้ง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2.4 </w:t>
      </w:r>
      <w:r>
        <w:rPr>
          <w:bCs/>
          <w:szCs w:val="18"/>
          <w:cs/>
          <w:lang w:bidi="th-TH"/>
        </w:rPr>
        <w:t xml:space="preserve">ตัวเลือก </w:t>
      </w:r>
      <w:r>
        <w:t>Ful</w:t>
      </w:r>
      <w:r>
        <w:t xml:space="preserve">fillment </w:t>
      </w:r>
      <w:r>
        <w:rPr>
          <w:bCs/>
          <w:szCs w:val="18"/>
          <w:cs/>
          <w:lang w:bidi="th-TH"/>
        </w:rPr>
        <w:t>ประจำภูมิภาค</w:t>
      </w:r>
    </w:p>
    <w:p w:rsidR="006D0EBC" w:rsidRDefault="00EF22FE">
      <w:pPr>
        <w:pStyle w:val="ProductList-SubClauseHeading"/>
        <w:outlineLvl w:val="5"/>
      </w:pPr>
      <w:r>
        <w:t xml:space="preserve">2.4.1 Microsoft Windows XP Professional, Vista Business </w:t>
      </w:r>
      <w:r>
        <w:rPr>
          <w:bCs/>
          <w:szCs w:val="18"/>
          <w:cs/>
          <w:lang w:bidi="th-TH"/>
        </w:rPr>
        <w:t xml:space="preserve">และ </w:t>
      </w:r>
      <w:r>
        <w:t xml:space="preserve">7 Professional </w:t>
      </w:r>
      <w:r>
        <w:rPr>
          <w:bCs/>
          <w:szCs w:val="18"/>
          <w:cs/>
          <w:lang w:bidi="th-TH"/>
        </w:rPr>
        <w:t xml:space="preserve">รุ่น </w:t>
      </w:r>
      <w:r>
        <w:t>N (</w:t>
      </w:r>
      <w:r>
        <w:rPr>
          <w:bCs/>
          <w:szCs w:val="18"/>
          <w:cs/>
          <w:lang w:bidi="th-TH"/>
        </w:rPr>
        <w:t xml:space="preserve">ไม่มี </w:t>
      </w:r>
      <w:r>
        <w:t>Windows Media Player)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ลูกค้าที่อยู่ในประเทศใดประเทศหนึ่งในสหภาพยุโรป </w:t>
      </w:r>
      <w:r>
        <w:t xml:space="preserve">(EU) </w:t>
      </w:r>
      <w:r>
        <w:rPr>
          <w:szCs w:val="18"/>
          <w:cs/>
          <w:lang w:bidi="th-TH"/>
        </w:rPr>
        <w:t xml:space="preserve">หรือสมาคมการค้าเสรียุโรป </w:t>
      </w:r>
      <w:r>
        <w:t xml:space="preserve">(EFTA) </w:t>
      </w:r>
      <w:r>
        <w:rPr>
          <w:szCs w:val="18"/>
          <w:cs/>
          <w:lang w:bidi="th-TH"/>
        </w:rPr>
        <w:t xml:space="preserve">อาจมีสิทธิรับสื่อหรือดาวน์โหลด </w:t>
      </w:r>
      <w:r>
        <w:t xml:space="preserve">Windows </w:t>
      </w:r>
      <w:r>
        <w:t xml:space="preserve">XP Professional, Windows Vista Business </w:t>
      </w:r>
      <w:r>
        <w:rPr>
          <w:szCs w:val="18"/>
          <w:cs/>
          <w:lang w:bidi="th-TH"/>
        </w:rPr>
        <w:t xml:space="preserve">และ </w:t>
      </w:r>
      <w:r>
        <w:t xml:space="preserve">Windows 7 Professional </w:t>
      </w:r>
      <w:r>
        <w:rPr>
          <w:szCs w:val="18"/>
          <w:cs/>
          <w:lang w:bidi="th-TH"/>
        </w:rPr>
        <w:t xml:space="preserve">รุ่น </w:t>
      </w:r>
      <w:r>
        <w:t xml:space="preserve">N </w:t>
      </w:r>
      <w:r>
        <w:rPr>
          <w:szCs w:val="18"/>
          <w:cs/>
          <w:lang w:bidi="th-TH"/>
        </w:rPr>
        <w:t xml:space="preserve">โปรดดูเกณฑ์การมีสิทธิและรายละเอียด </w:t>
      </w:r>
      <w:r>
        <w:t xml:space="preserve">Fulfillment </w:t>
      </w:r>
      <w:r>
        <w:rPr>
          <w:szCs w:val="18"/>
          <w:cs/>
          <w:lang w:bidi="th-TH"/>
        </w:rPr>
        <w:t xml:space="preserve">ที่ </w:t>
      </w:r>
      <w:r>
        <w:t xml:space="preserve">Product List </w:t>
      </w:r>
      <w:r>
        <w:rPr>
          <w:szCs w:val="18"/>
          <w:cs/>
          <w:lang w:bidi="th-TH"/>
        </w:rPr>
        <w:t xml:space="preserve">ฉบับเดือนมีนาคม </w:t>
      </w:r>
      <w:r>
        <w:t xml:space="preserve">2014 </w:t>
      </w:r>
      <w:hyperlink r:id="rId92">
        <w:r>
          <w:rPr>
            <w:color w:val="00467F"/>
            <w:u w:val="single"/>
          </w:rPr>
          <w:t>http://go.microsoft.com/?linkid=983920</w:t>
        </w:r>
        <w:r>
          <w:rPr>
            <w:color w:val="00467F"/>
            <w:u w:val="single"/>
          </w:rPr>
          <w:t>7</w:t>
        </w:r>
      </w:hyperlink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2.4.2 Windows XP Professional, Vista Business </w:t>
      </w:r>
      <w:r>
        <w:rPr>
          <w:bCs/>
          <w:szCs w:val="18"/>
          <w:cs/>
          <w:lang w:bidi="th-TH"/>
        </w:rPr>
        <w:t xml:space="preserve">และ </w:t>
      </w:r>
      <w:r>
        <w:t xml:space="preserve">7 Professional </w:t>
      </w:r>
      <w:r>
        <w:rPr>
          <w:bCs/>
          <w:szCs w:val="18"/>
          <w:cs/>
          <w:lang w:bidi="th-TH"/>
        </w:rPr>
        <w:t xml:space="preserve">รุ่น </w:t>
      </w:r>
      <w:r>
        <w:t xml:space="preserve">K </w:t>
      </w:r>
      <w:r>
        <w:rPr>
          <w:bCs/>
          <w:szCs w:val="18"/>
          <w:cs/>
          <w:lang w:bidi="th-TH"/>
        </w:rPr>
        <w:t xml:space="preserve">และ </w:t>
      </w:r>
      <w:r>
        <w:t>KN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ลูกค้าและบริษัทในเครือของลูกค้ามีสื่อเฉพาะของเกาหลีและสามารถดาวน์โหลดตัวเลือกสำหรับการใช้งาน </w:t>
      </w:r>
      <w:r>
        <w:t xml:space="preserve">Windows XP Professional, Vista Business </w:t>
      </w:r>
      <w:r>
        <w:rPr>
          <w:szCs w:val="18"/>
          <w:cs/>
          <w:lang w:bidi="th-TH"/>
        </w:rPr>
        <w:t xml:space="preserve">และ </w:t>
      </w:r>
      <w:r>
        <w:t xml:space="preserve">7 Professional </w:t>
      </w:r>
      <w:r>
        <w:rPr>
          <w:szCs w:val="18"/>
          <w:cs/>
          <w:lang w:bidi="th-TH"/>
        </w:rPr>
        <w:t xml:space="preserve">ในเกาหลีได้ โปรดดูข้อกำหนดที่ </w:t>
      </w:r>
      <w:r>
        <w:t xml:space="preserve">Product List </w:t>
      </w:r>
      <w:r>
        <w:rPr>
          <w:szCs w:val="18"/>
          <w:cs/>
          <w:lang w:bidi="th-TH"/>
        </w:rPr>
        <w:t xml:space="preserve">ฉบับเดือนมีนาคม </w:t>
      </w:r>
      <w:r>
        <w:t xml:space="preserve">2014 </w:t>
      </w:r>
      <w:hyperlink r:id="rId93">
        <w:r>
          <w:rPr>
            <w:color w:val="00467F"/>
            <w:u w:val="single"/>
          </w:rPr>
          <w:t>http://go.microsoft.com/?linkid=9839207</w:t>
        </w:r>
      </w:hyperlink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2.4.3 Windows 8/8.1 Pro KN </w:t>
      </w:r>
      <w:r>
        <w:rPr>
          <w:bCs/>
          <w:szCs w:val="18"/>
          <w:cs/>
          <w:lang w:bidi="th-TH"/>
        </w:rPr>
        <w:t xml:space="preserve">และ </w:t>
      </w:r>
      <w:r>
        <w:t>Windows 10 Pro KN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ลูกค้าที่อยู่ในเกาหลี ซึ่งเป็นลูกค้าที่มีข้อตกลง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ที่ใช้ได้หรือลงทะเบียนไว้กับ </w:t>
      </w:r>
      <w:r>
        <w:t xml:space="preserve">Microsoft Operations Pte Ltd </w:t>
      </w:r>
      <w:r>
        <w:rPr>
          <w:szCs w:val="18"/>
          <w:cs/>
          <w:lang w:bidi="th-TH"/>
        </w:rPr>
        <w:t>จะมีสิทธิที่จะรับสื่อสำ</w:t>
      </w:r>
      <w:r>
        <w:rPr>
          <w:szCs w:val="18"/>
          <w:cs/>
          <w:lang w:bidi="th-TH"/>
        </w:rPr>
        <w:t xml:space="preserve">หรับ </w:t>
      </w:r>
      <w:r>
        <w:t xml:space="preserve">Windows 8/8.1 Pro KN </w:t>
      </w:r>
      <w:r>
        <w:rPr>
          <w:szCs w:val="18"/>
          <w:cs/>
          <w:lang w:bidi="th-TH"/>
        </w:rPr>
        <w:t xml:space="preserve">และ </w:t>
      </w:r>
      <w:r>
        <w:t xml:space="preserve">Windows 10 Pro KN </w:t>
      </w:r>
      <w:r>
        <w:rPr>
          <w:szCs w:val="18"/>
          <w:cs/>
          <w:lang w:bidi="th-TH"/>
        </w:rPr>
        <w:t>เพื่อปรับใช้และใช้ในเกาหลี ไม่อนุญาตสำหรับการใช้อื่นๆ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2.4.4 Windows 8/8.1 Pro N </w:t>
      </w:r>
      <w:r>
        <w:rPr>
          <w:bCs/>
          <w:szCs w:val="18"/>
          <w:cs/>
          <w:lang w:bidi="th-TH"/>
        </w:rPr>
        <w:t xml:space="preserve">และ </w:t>
      </w:r>
      <w:r>
        <w:t>Windows 10 Pro N (</w:t>
      </w:r>
      <w:r>
        <w:rPr>
          <w:bCs/>
          <w:szCs w:val="18"/>
          <w:cs/>
          <w:lang w:bidi="th-TH"/>
        </w:rPr>
        <w:t xml:space="preserve">ไม่มี </w:t>
      </w:r>
      <w:r>
        <w:t>Windows Media Player)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ลูกค้าที่ทำข้อตกลงที่ใช้ได้กับ </w:t>
      </w:r>
      <w:r>
        <w:t xml:space="preserve">Microsoft Ireland Operations Ltd </w:t>
      </w:r>
      <w:r>
        <w:rPr>
          <w:szCs w:val="18"/>
          <w:cs/>
          <w:lang w:bidi="th-TH"/>
        </w:rPr>
        <w:t>จะมีสิทธิที่จ</w:t>
      </w:r>
      <w:r>
        <w:rPr>
          <w:szCs w:val="18"/>
          <w:cs/>
          <w:lang w:bidi="th-TH"/>
        </w:rPr>
        <w:t xml:space="preserve">ะรับสื่อสำหรับ </w:t>
      </w:r>
      <w:r>
        <w:t xml:space="preserve">Microsoft Windows 8/8.1 Pro N </w:t>
      </w:r>
      <w:r>
        <w:rPr>
          <w:szCs w:val="18"/>
          <w:cs/>
          <w:lang w:bidi="th-TH"/>
        </w:rPr>
        <w:t xml:space="preserve">และ </w:t>
      </w:r>
      <w:r>
        <w:t xml:space="preserve">Windows 10 Pro N </w:t>
      </w:r>
      <w:r>
        <w:rPr>
          <w:szCs w:val="18"/>
          <w:cs/>
          <w:lang w:bidi="th-TH"/>
        </w:rPr>
        <w:t xml:space="preserve">เฉพาะเพื่อการปรับใช้และการใช้ในประเทศต่างๆ ที่อยู่ในสหภาพยุโรป </w:t>
      </w:r>
      <w:r>
        <w:t xml:space="preserve">(EU) </w:t>
      </w:r>
      <w:r>
        <w:rPr>
          <w:szCs w:val="18"/>
          <w:cs/>
          <w:lang w:bidi="th-TH"/>
        </w:rPr>
        <w:t xml:space="preserve">หรือสมาคมการค้าเสรียุโรป </w:t>
      </w:r>
      <w:r>
        <w:t xml:space="preserve">(EFTA) </w:t>
      </w:r>
      <w:r>
        <w:rPr>
          <w:szCs w:val="18"/>
          <w:cs/>
          <w:lang w:bidi="th-TH"/>
        </w:rPr>
        <w:t xml:space="preserve">เท่านั้น </w:t>
      </w:r>
      <w:r>
        <w:t>(</w:t>
      </w:r>
      <w:r>
        <w:rPr>
          <w:szCs w:val="18"/>
          <w:cs/>
          <w:lang w:bidi="th-TH"/>
        </w:rPr>
        <w:t xml:space="preserve">เพื่อวัตถุประสงค์ของ </w:t>
      </w:r>
      <w:r>
        <w:t>Open License “</w:t>
      </w:r>
      <w:r>
        <w:rPr>
          <w:szCs w:val="18"/>
          <w:cs/>
          <w:lang w:bidi="th-TH"/>
        </w:rPr>
        <w:t>ข้อตกลงที่ใช้ได้</w:t>
      </w:r>
      <w:r>
        <w:t xml:space="preserve">” </w:t>
      </w:r>
      <w:r>
        <w:rPr>
          <w:szCs w:val="18"/>
          <w:cs/>
          <w:lang w:bidi="th-TH"/>
        </w:rPr>
        <w:t xml:space="preserve">คือข้อตกลงที่เชื่อมโยงกับ </w:t>
      </w:r>
      <w:r>
        <w:t>O</w:t>
      </w:r>
      <w:r>
        <w:t xml:space="preserve">pen License Authorization Number </w:t>
      </w:r>
      <w:r>
        <w:rPr>
          <w:szCs w:val="18"/>
          <w:cs/>
          <w:lang w:bidi="th-TH"/>
        </w:rPr>
        <w:t>ที่ใช้ได้</w:t>
      </w:r>
      <w: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2.5 </w:t>
      </w:r>
      <w:r>
        <w:rPr>
          <w:bCs/>
          <w:szCs w:val="18"/>
          <w:cs/>
          <w:lang w:bidi="th-TH"/>
        </w:rPr>
        <w:t xml:space="preserve">ชุดผลิตภัณฑ์สำหรับองค์กร </w:t>
      </w:r>
      <w:r>
        <w:t>Windows Embedded 8 Standard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การใช้คุณลักษณะของซอฟต์แวร์ที่เปิดใช้งานโดยชุดผลิตภัณฑ์สำหรับองค์กร </w:t>
      </w:r>
      <w:r>
        <w:t xml:space="preserve">Windows Embedded 8 Standard </w:t>
      </w:r>
      <w:r>
        <w:rPr>
          <w:szCs w:val="18"/>
          <w:cs/>
          <w:lang w:bidi="th-TH"/>
        </w:rPr>
        <w:t xml:space="preserve">จะต้องเป็นไปตามข้อกำหนดสิทธิการใช้งานสำหรับซอฟต์แวร์ </w:t>
      </w:r>
      <w:r>
        <w:t>Windo</w:t>
      </w:r>
      <w:r>
        <w:t xml:space="preserve">ws Embedded 8 Standard </w:t>
      </w:r>
      <w:r>
        <w:rPr>
          <w:szCs w:val="18"/>
          <w:cs/>
          <w:lang w:bidi="th-TH"/>
        </w:rPr>
        <w:t xml:space="preserve">เบื้องต้น สิทธิในการใช้คุณลักษณะของซอฟต์แวร์จะหมดอายุเมื่อสิทธิในการใช้ซอฟต์แวร์เบื้องต้นหมดอายุลง สิทธิการใช้งานชุดผลิตภัณฑ์สำหรับองค์กร </w:t>
      </w:r>
      <w:r>
        <w:t xml:space="preserve">Windows Embedded 8 Standard </w:t>
      </w:r>
      <w:r>
        <w:rPr>
          <w:szCs w:val="18"/>
          <w:cs/>
          <w:lang w:bidi="th-TH"/>
        </w:rPr>
        <w:t>ต้องถูกโอนไปยังอุปกรณ์หนึ่งอย่างถาวรและไม่สามารถโอนไปยังอุปกรณ์อื่น</w:t>
      </w:r>
      <w:r>
        <w:rPr>
          <w:szCs w:val="18"/>
          <w:cs/>
          <w:lang w:bidi="th-TH"/>
        </w:rPr>
        <w:t>ใดได้อีก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2.6 </w:t>
      </w:r>
      <w:r>
        <w:rPr>
          <w:bCs/>
          <w:szCs w:val="18"/>
          <w:cs/>
          <w:lang w:bidi="th-TH"/>
        </w:rPr>
        <w:t xml:space="preserve">สิทธิในการซื้อ </w:t>
      </w:r>
      <w:r>
        <w:t>Windows 10 Home to Pro Right Licensing for E3/E5</w:t>
      </w:r>
    </w:p>
    <w:p w:rsidR="006D0EBC" w:rsidRDefault="00EF22FE">
      <w:pPr>
        <w:pStyle w:val="ProductList-SubClauseHeading"/>
        <w:outlineLvl w:val="5"/>
      </w:pPr>
      <w:r>
        <w:t xml:space="preserve">2.6.1 </w:t>
      </w:r>
      <w:r>
        <w:rPr>
          <w:bCs/>
          <w:szCs w:val="18"/>
          <w:cs/>
          <w:lang w:bidi="th-TH"/>
        </w:rPr>
        <w:t>ข้อกำหนดเบื้องต้น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แม้ว่าจะมีการกล่าวไว้ในข้อ </w:t>
      </w:r>
      <w:r>
        <w:t xml:space="preserve">2.1.1 </w:t>
      </w:r>
      <w:r>
        <w:rPr>
          <w:szCs w:val="18"/>
          <w:cs/>
          <w:lang w:bidi="th-TH"/>
        </w:rPr>
        <w:t>ระบบปฏิบัติการที่มีคุณสมบัติตามที่กำหนดแล้วก็ตาม ลูกค้าในออสเตรเลีย แคนาดา ไอซ์แลนด์ ญี่ปุ่น นิวซีแลนด์ นอร์เวย์ สวิตเซอร</w:t>
      </w:r>
      <w:r>
        <w:rPr>
          <w:szCs w:val="18"/>
          <w:cs/>
          <w:lang w:bidi="th-TH"/>
        </w:rPr>
        <w:t xml:space="preserve">์แลนด์ สหรัฐอเมริกา หรือประเทศใดๆ ในสหภาพยุโรปจะมีสิทธิใน </w:t>
      </w:r>
      <w:r>
        <w:t xml:space="preserve">Windows 10 Home to Pro Right Licensing </w:t>
      </w:r>
      <w:r>
        <w:rPr>
          <w:szCs w:val="18"/>
          <w:cs/>
          <w:lang w:bidi="th-TH"/>
        </w:rPr>
        <w:t xml:space="preserve">สำหรับอุปกรณ์ที่ได้รับอนุญาตให้ใช้สิทธิกับ </w:t>
      </w:r>
      <w:r>
        <w:t xml:space="preserve">Windows Home version 7 </w:t>
      </w:r>
      <w:r>
        <w:rPr>
          <w:szCs w:val="18"/>
          <w:cs/>
          <w:lang w:bidi="th-TH"/>
        </w:rPr>
        <w:t>หรือรุ่นหลังจากนั้นหากได้รับอนุญาตให้ใช้สิทธิอย่างต่อเนื่องกับรายการใดๆ ต่อไปนี้ตั้งแต่วันที่</w:t>
      </w:r>
      <w:r>
        <w:t xml:space="preserve"> 1 </w:t>
      </w:r>
      <w:r>
        <w:rPr>
          <w:szCs w:val="18"/>
          <w:cs/>
          <w:lang w:bidi="th-TH"/>
        </w:rPr>
        <w:t xml:space="preserve">มีนาคม </w:t>
      </w:r>
      <w:r>
        <w:t>2017</w:t>
      </w:r>
    </w:p>
    <w:p w:rsidR="006D0EBC" w:rsidRDefault="00EF22FE" w:rsidP="00EF22FE">
      <w:pPr>
        <w:pStyle w:val="ProductList-Bullet"/>
        <w:numPr>
          <w:ilvl w:val="1"/>
          <w:numId w:val="25"/>
        </w:numPr>
      </w:pPr>
      <w:r>
        <w:t xml:space="preserve">Windows 10 Enterprise E3 </w:t>
      </w:r>
      <w:r>
        <w:rPr>
          <w:szCs w:val="18"/>
          <w:cs/>
          <w:lang w:bidi="th-TH"/>
        </w:rPr>
        <w:t xml:space="preserve">ต่อหนึ่งอุปกรณ์ซึ่งมี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 </w:t>
      </w:r>
    </w:p>
    <w:p w:rsidR="006D0EBC" w:rsidRDefault="00EF22FE" w:rsidP="00EF22FE">
      <w:pPr>
        <w:pStyle w:val="ProductList-Bullet"/>
        <w:numPr>
          <w:ilvl w:val="1"/>
          <w:numId w:val="25"/>
        </w:numPr>
      </w:pPr>
      <w:r>
        <w:lastRenderedPageBreak/>
        <w:t xml:space="preserve">Windows 10 Enterprise E3/E5 </w:t>
      </w:r>
      <w:r>
        <w:rPr>
          <w:szCs w:val="18"/>
          <w:cs/>
          <w:lang w:bidi="th-TH"/>
        </w:rPr>
        <w:t xml:space="preserve">ต่อหนึ่งผู้ใช้ </w:t>
      </w:r>
      <w:r>
        <w:t xml:space="preserve">SL </w:t>
      </w:r>
    </w:p>
    <w:p w:rsidR="006D0EBC" w:rsidRDefault="00EF22FE" w:rsidP="00EF22FE">
      <w:pPr>
        <w:pStyle w:val="ProductList-Bullet"/>
        <w:numPr>
          <w:ilvl w:val="1"/>
          <w:numId w:val="25"/>
        </w:numPr>
      </w:pPr>
      <w:r>
        <w:t xml:space="preserve">Windows 10 Enterprise E5 </w:t>
      </w:r>
      <w:r>
        <w:rPr>
          <w:szCs w:val="18"/>
          <w:cs/>
          <w:lang w:bidi="th-TH"/>
        </w:rPr>
        <w:t xml:space="preserve">ต่อหนึ่งอุปกรณ์ </w:t>
      </w:r>
      <w:r>
        <w:t>SL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2.6.2 </w:t>
      </w:r>
      <w:r>
        <w:rPr>
          <w:bCs/>
          <w:szCs w:val="18"/>
          <w:cs/>
          <w:lang w:bidi="th-TH"/>
        </w:rPr>
        <w:t>ข้อกำหนดในการจัดซื้อ</w:t>
      </w:r>
    </w:p>
    <w:p w:rsidR="006D0EBC" w:rsidRDefault="00EF22FE">
      <w:pPr>
        <w:pStyle w:val="ProductList-BodyIndented"/>
      </w:pPr>
      <w:r>
        <w:t xml:space="preserve">Windows 10 Home to Pro Right Licenses </w:t>
      </w:r>
      <w:r>
        <w:rPr>
          <w:szCs w:val="18"/>
          <w:cs/>
          <w:lang w:bidi="th-TH"/>
        </w:rPr>
        <w:t>จะมีให้เฉพาะในลักษณะการ</w:t>
      </w:r>
      <w:r>
        <w:rPr>
          <w:szCs w:val="18"/>
          <w:cs/>
          <w:lang w:bidi="th-TH"/>
        </w:rPr>
        <w:t xml:space="preserve">ซื้อครั้งเดียวเท่านั้น ซึ่งหน่วยทั้งหมดจะต้องมีการส่งคำสั่งซื้อภายใต้คำสั่งซื้อเดียว ลูกค้าจะต้องได้รับสิทธิการใช้งานสำหรับแต่ละอุปกรณ์ที่ได้รับอนุญาตให้ใช้สิทธิกับ </w:t>
      </w:r>
      <w:r>
        <w:t xml:space="preserve">Windows 10 Home </w:t>
      </w:r>
      <w:r>
        <w:rPr>
          <w:szCs w:val="18"/>
          <w:cs/>
          <w:lang w:bidi="th-TH"/>
        </w:rPr>
        <w:t>และมีคุณสมบัติตามเกณฑ์ต่อไปนี้อย่างน้อยหนึ่งข้อ</w:t>
      </w:r>
    </w:p>
    <w:p w:rsidR="006D0EBC" w:rsidRDefault="00EF22FE" w:rsidP="00EF22FE">
      <w:pPr>
        <w:pStyle w:val="ProductList-Bullet"/>
        <w:numPr>
          <w:ilvl w:val="1"/>
          <w:numId w:val="26"/>
        </w:numPr>
      </w:pPr>
      <w:r>
        <w:rPr>
          <w:szCs w:val="18"/>
          <w:cs/>
          <w:lang w:bidi="th-TH"/>
        </w:rPr>
        <w:t xml:space="preserve">ได้รับอนุญาตให้ใช้สิทธิกับ </w:t>
      </w:r>
      <w:r>
        <w:t xml:space="preserve">Windows 10 Enterprise E3/E5 </w:t>
      </w:r>
      <w:r>
        <w:rPr>
          <w:szCs w:val="18"/>
          <w:cs/>
          <w:lang w:bidi="th-TH"/>
        </w:rPr>
        <w:t xml:space="preserve">ต่อหนึ่งอุปกรณ์ หรือ </w:t>
      </w:r>
    </w:p>
    <w:p w:rsidR="006D0EBC" w:rsidRDefault="00EF22FE" w:rsidP="00EF22FE">
      <w:pPr>
        <w:pStyle w:val="ProductList-Bullet"/>
        <w:numPr>
          <w:ilvl w:val="1"/>
          <w:numId w:val="26"/>
        </w:numPr>
      </w:pPr>
      <w:r>
        <w:rPr>
          <w:szCs w:val="18"/>
          <w:cs/>
          <w:lang w:bidi="th-TH"/>
        </w:rPr>
        <w:t xml:space="preserve">มีการติดตั้ง </w:t>
      </w:r>
      <w:r>
        <w:t xml:space="preserve">Pro </w:t>
      </w:r>
      <w:r>
        <w:rPr>
          <w:szCs w:val="18"/>
          <w:cs/>
          <w:lang w:bidi="th-TH"/>
        </w:rPr>
        <w:t xml:space="preserve">หรือ </w:t>
      </w:r>
      <w:r>
        <w:t xml:space="preserve">Enterprise </w:t>
      </w:r>
      <w:r>
        <w:rPr>
          <w:szCs w:val="18"/>
          <w:cs/>
          <w:lang w:bidi="th-TH"/>
        </w:rPr>
        <w:t xml:space="preserve">และมีการใช้โดยผู้ใช้ที่ได้รับอนุญาตให้ใช้สิทธิของ </w:t>
      </w:r>
      <w:r>
        <w:t>Windows 10 Enterprise E3/E5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2.6.3 </w:t>
      </w:r>
      <w:r>
        <w:rPr>
          <w:bCs/>
          <w:szCs w:val="18"/>
          <w:cs/>
          <w:lang w:bidi="th-TH"/>
        </w:rPr>
        <w:t>ข้อจำกัดของสิทธิการใช้งาน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สิทธิการใช้งานนี้ไม่ได้รวมถึงสิทธิในการติดตั้งหรือใช้งานอินสแต</w:t>
      </w:r>
      <w:r>
        <w:rPr>
          <w:szCs w:val="18"/>
          <w:cs/>
          <w:lang w:bidi="th-TH"/>
        </w:rPr>
        <w:t xml:space="preserve">นซ์ของ </w:t>
      </w:r>
      <w:r>
        <w:t xml:space="preserve">Windows 10 Pro </w:t>
      </w:r>
      <w:r>
        <w:rPr>
          <w:szCs w:val="18"/>
          <w:cs/>
          <w:lang w:bidi="th-TH"/>
        </w:rPr>
        <w:t xml:space="preserve">รุ่นก่อนหน้า สิทธิในการโอนต่อในข้อ </w:t>
      </w:r>
      <w:r>
        <w:t xml:space="preserve">4.3 </w:t>
      </w:r>
      <w:r>
        <w:rPr>
          <w:szCs w:val="18"/>
          <w:cs/>
          <w:lang w:bidi="th-TH"/>
        </w:rPr>
        <w:t xml:space="preserve">จะใช้บังคับเฉพาะกับอุปกรณ์ที่เปลี่ยนใหม่ซึ่งมีระบบปฏิบัติการที่มีคุณสมบัติตามที่กำหนดของ </w:t>
      </w:r>
      <w:r>
        <w:t xml:space="preserve">Pro </w:t>
      </w:r>
      <w:r>
        <w:rPr>
          <w:szCs w:val="18"/>
          <w:cs/>
          <w:lang w:bidi="th-TH"/>
        </w:rPr>
        <w:t xml:space="preserve">หรือ </w:t>
      </w:r>
      <w:r>
        <w:t xml:space="preserve">Enterprise </w:t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2.7 </w:t>
      </w:r>
      <w:r>
        <w:rPr>
          <w:bCs/>
          <w:szCs w:val="18"/>
          <w:cs/>
          <w:lang w:bidi="th-TH"/>
        </w:rPr>
        <w:t>การใช้ของห้องปฏิบัติการและห้องสมุด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สถาบันที่มี </w:t>
      </w:r>
      <w:r>
        <w:t>Windows Education A3/A5, Windows 10 Education E5 (</w:t>
      </w:r>
      <w:r>
        <w:rPr>
          <w:szCs w:val="18"/>
          <w:cs/>
          <w:lang w:bidi="th-TH"/>
        </w:rPr>
        <w:t>ต่อหนึ่งอุปกรณ์</w:t>
      </w:r>
      <w:r>
        <w:t xml:space="preserve">) </w:t>
      </w:r>
      <w:r>
        <w:rPr>
          <w:szCs w:val="18"/>
          <w:cs/>
          <w:lang w:bidi="th-TH"/>
        </w:rPr>
        <w:t xml:space="preserve">หรือ </w:t>
      </w:r>
      <w:r>
        <w:t>Windows 10 Education Upgrade (</w:t>
      </w:r>
      <w:r>
        <w:rPr>
          <w:szCs w:val="18"/>
          <w:cs/>
          <w:lang w:bidi="th-TH"/>
        </w:rPr>
        <w:t>ต่อหนึ่งอุปกรณ์</w:t>
      </w:r>
      <w:r>
        <w:t xml:space="preserve">) </w:t>
      </w:r>
      <w:r>
        <w:rPr>
          <w:szCs w:val="18"/>
          <w:cs/>
          <w:lang w:bidi="th-TH"/>
        </w:rPr>
        <w:t>ที่โอนให้กับคณาจารย์และเจ้าหน้าที่</w:t>
      </w:r>
      <w:r>
        <w:t>/</w:t>
      </w:r>
      <w:r>
        <w:rPr>
          <w:szCs w:val="18"/>
          <w:cs/>
          <w:lang w:bidi="th-TH"/>
        </w:rPr>
        <w:t xml:space="preserve">แรงงานความรู้ทั้งหมดจะสามารถติดตั้ง </w:t>
      </w:r>
      <w:r>
        <w:t xml:space="preserve">Windows 10 Education, Windows 10 Enterprise </w:t>
      </w:r>
      <w:r>
        <w:rPr>
          <w:szCs w:val="18"/>
          <w:cs/>
          <w:lang w:bidi="th-TH"/>
        </w:rPr>
        <w:t xml:space="preserve">หรือ </w:t>
      </w:r>
      <w:r>
        <w:t>Windo</w:t>
      </w:r>
      <w:r>
        <w:t xml:space="preserve">ws 10 Pro Academic </w:t>
      </w:r>
      <w:r>
        <w:rPr>
          <w:szCs w:val="18"/>
          <w:cs/>
          <w:lang w:bidi="th-TH"/>
        </w:rPr>
        <w:t xml:space="preserve">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</w:t>
      </w:r>
      <w:r>
        <w:t>Windows 10 Education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2.8 </w:t>
      </w:r>
      <w:r>
        <w:rPr>
          <w:bCs/>
          <w:szCs w:val="18"/>
          <w:cs/>
          <w:lang w:bidi="th-TH"/>
        </w:rPr>
        <w:t>การปรับปรุงอัตโนมัติ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ลูกค้าจะอนุญาตให้ </w:t>
      </w:r>
      <w:r>
        <w:t xml:space="preserve">Microsoft </w:t>
      </w:r>
      <w:r>
        <w:rPr>
          <w:szCs w:val="18"/>
          <w:cs/>
          <w:lang w:bidi="th-TH"/>
        </w:rPr>
        <w:t>ดาวน์โหลดและติดตั้งการปรับปรุ</w:t>
      </w:r>
      <w:r>
        <w:rPr>
          <w:szCs w:val="18"/>
          <w:cs/>
          <w:lang w:bidi="th-TH"/>
        </w:rPr>
        <w:t xml:space="preserve">งโดยอัตโนมัติบนอุปกรณ์ที่ใช้งาน </w:t>
      </w:r>
      <w:r>
        <w:t xml:space="preserve">Windows 10 </w:t>
      </w:r>
      <w:r>
        <w:rPr>
          <w:szCs w:val="18"/>
          <w:cs/>
          <w:lang w:bidi="th-TH"/>
        </w:rPr>
        <w:t xml:space="preserve">เว้นแต่อุปกรณ์ดังกล่าวจะได้รับการกำหนดค่าให้ป้องกันการปรับปรุงอัตโนมัติโดยใช้วิธีการที่ได้รับการรองรับ การปรับปรุงทั้งหมดจะได้รับอนุญาตให้ใช้สิทธิภายใต้ข้อกำหนดเดียวกันกับผลิตภัณฑ์ที่ได้รับการปรับปรุง  </w:t>
      </w:r>
    </w:p>
    <w:p w:rsidR="006D0EBC" w:rsidRDefault="00EF22FE">
      <w:pPr>
        <w:pStyle w:val="ProductList-Offering1SubSection"/>
        <w:outlineLvl w:val="3"/>
      </w:pPr>
      <w:bookmarkStart w:id="190" w:name="_Sec813"/>
      <w:r>
        <w:t xml:space="preserve">3. </w:t>
      </w:r>
      <w:r>
        <w:rPr>
          <w:szCs w:val="24"/>
          <w:cs/>
          <w:lang w:bidi="th-TH"/>
        </w:rPr>
        <w:t>สิทธิกา</w:t>
      </w:r>
      <w:r>
        <w:rPr>
          <w:szCs w:val="24"/>
          <w:cs/>
          <w:lang w:bidi="th-TH"/>
        </w:rPr>
        <w:t>รใช้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</w:t>
            </w:r>
            <w:r>
              <w:rPr>
                <w:szCs w:val="16"/>
                <w:cs/>
                <w:lang w:bidi="th-TH"/>
              </w:rPr>
              <w:t xml:space="preserve">ส่วน </w:t>
            </w:r>
            <w:r>
              <w:t xml:space="preserve">Windows Defender Advanced Threat Protection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Windows Analytics </w:t>
            </w:r>
            <w:r>
              <w:rPr>
                <w:szCs w:val="16"/>
                <w:cs/>
                <w:lang w:bidi="th-TH"/>
              </w:rPr>
              <w:t xml:space="preserve">ของ </w:t>
            </w:r>
            <w:r>
              <w:t xml:space="preserve">Windows 10 Enterprise E5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Windows VDA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</w:instrText>
            </w:r>
            <w:r>
              <w:rPr>
                <w:szCs w:val="16"/>
                <w:cs/>
                <w:lang w:bidi="th-TH"/>
              </w:rPr>
              <w:instrText>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สิทธิการใช้งาน </w:t>
            </w:r>
            <w:r>
              <w:t xml:space="preserve">Windows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ซอฟต์แวร์เพิ่มเติมมีดังนี้ </w:t>
            </w:r>
            <w:r>
              <w:rPr>
                <w:color w:val="404040"/>
              </w:rPr>
              <w:t>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</w:t>
            </w:r>
            <w:r>
              <w:rPr>
                <w:color w:val="404040"/>
                <w:szCs w:val="16"/>
                <w:cs/>
                <w:lang w:bidi="th-TH"/>
              </w:rPr>
              <w:t>กำหนดการเข้าถึงของผู้ใช้ภายนอก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การโอนสิทธิการใช้งาน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สำหรับระบบปฏิบัติการเดสก์ท็อป </w:t>
      </w:r>
      <w:r>
        <w:t>(</w:t>
      </w:r>
      <w:r>
        <w:rPr>
          <w:szCs w:val="18"/>
          <w:cs/>
          <w:lang w:bidi="th-TH"/>
        </w:rPr>
        <w:t xml:space="preserve">ยกเว้น </w:t>
      </w:r>
      <w:r>
        <w:t xml:space="preserve">Windows VDA) </w:t>
      </w:r>
      <w:r>
        <w:rPr>
          <w:szCs w:val="18"/>
          <w:cs/>
          <w:lang w:bidi="th-TH"/>
        </w:rPr>
        <w:t>จะเป็นแบบถาวร เ</w:t>
      </w:r>
      <w:r>
        <w:rPr>
          <w:szCs w:val="18"/>
          <w:cs/>
          <w:lang w:bidi="th-TH"/>
        </w:rPr>
        <w:t xml:space="preserve">ว้นแต่ตามที่กำหนดไว้ในหัวข้อ </w:t>
      </w:r>
      <w:r>
        <w:t xml:space="preserve">Software Assurance </w:t>
      </w:r>
      <w:r>
        <w:rPr>
          <w:szCs w:val="18"/>
          <w:cs/>
          <w:lang w:bidi="th-TH"/>
        </w:rPr>
        <w:t xml:space="preserve">ด้านล่าง โปรดดูข้อ </w:t>
      </w:r>
      <w:r>
        <w:t xml:space="preserve">4 Software Assurance </w:t>
      </w:r>
      <w:r>
        <w:rPr>
          <w:szCs w:val="18"/>
          <w:cs/>
          <w:lang w:bidi="th-TH"/>
        </w:rPr>
        <w:t xml:space="preserve">สำหรับสิทธิในการโอนสิทธิการใช้งานต่อสำหรับ </w:t>
      </w:r>
      <w:r>
        <w:t xml:space="preserve">Windows SA </w:t>
      </w:r>
      <w:r>
        <w:rPr>
          <w:szCs w:val="18"/>
          <w:cs/>
          <w:lang w:bidi="th-TH"/>
        </w:rPr>
        <w:t xml:space="preserve">และ </w:t>
      </w:r>
      <w:r>
        <w:t>Windows VDA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 xml:space="preserve">การเปิดใช้งานบน </w:t>
      </w:r>
      <w:r>
        <w:t xml:space="preserve">Azure AD </w:t>
      </w:r>
      <w:r>
        <w:rPr>
          <w:bCs/>
          <w:szCs w:val="18"/>
          <w:cs/>
          <w:lang w:bidi="th-TH"/>
        </w:rPr>
        <w:t xml:space="preserve">สำหรับ </w:t>
      </w:r>
      <w:r>
        <w:t>Windows 10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สำหรับลูกค้าซึ่งใช้การเปิดใช้งานบน </w:t>
      </w:r>
      <w:r>
        <w:t xml:space="preserve">Azure AD </w:t>
      </w:r>
      <w:r>
        <w:rPr>
          <w:szCs w:val="18"/>
          <w:cs/>
          <w:lang w:bidi="th-TH"/>
        </w:rPr>
        <w:t>สำหรับ</w:t>
      </w:r>
      <w:r>
        <w:t xml:space="preserve"> Windows 10 </w:t>
      </w:r>
      <w:r>
        <w:rPr>
          <w:szCs w:val="18"/>
          <w:cs/>
          <w:lang w:bidi="th-TH"/>
        </w:rPr>
        <w:t xml:space="preserve">ผู้ใช้ที่ได้รับอนุญาตให้ใช้สิทธิแต่ละรายจะสามารถเปิดใช้งานซอฟต์แวร์ใน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</w:instrText>
      </w:r>
      <w:r>
        <w:rPr>
          <w:szCs w:val="18"/>
          <w:cs/>
          <w:lang w:bidi="th-TH"/>
        </w:rPr>
        <w:instrText xml:space="preserve">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บนอุปกรณ์ไม่เกินห้าเครื่องในเวลาเดียวกันซึ่งใช้งาน </w:t>
      </w:r>
      <w:r>
        <w:t xml:space="preserve">Windows 10 Pro Anniversary Update </w:t>
      </w:r>
      <w:r>
        <w:rPr>
          <w:szCs w:val="18"/>
          <w:cs/>
          <w:lang w:bidi="th-TH"/>
        </w:rPr>
        <w:t xml:space="preserve">หรือ </w:t>
      </w:r>
      <w:r>
        <w:t xml:space="preserve">Windows 10 Enterprise Creator’s Update </w:t>
      </w:r>
      <w:r>
        <w:rPr>
          <w:szCs w:val="18"/>
          <w:cs/>
          <w:lang w:bidi="th-TH"/>
        </w:rPr>
        <w:t>หรือรุ่นหลังจากนั</w:t>
      </w:r>
      <w:r>
        <w:rPr>
          <w:szCs w:val="18"/>
          <w:cs/>
          <w:lang w:bidi="th-TH"/>
        </w:rPr>
        <w:t>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3.3 </w:t>
      </w:r>
      <w:r>
        <w:rPr>
          <w:bCs/>
          <w:szCs w:val="18"/>
          <w:cs/>
          <w:lang w:bidi="th-TH"/>
        </w:rPr>
        <w:t xml:space="preserve">โปรแกรมสำหรับ </w:t>
      </w:r>
      <w:r>
        <w:t>Windows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เว้นแต่จะมีการแสดงข้อกำหนดอื่นๆ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</w:t>
      </w:r>
      <w:r>
        <w:t xml:space="preserve">Windows </w:t>
      </w:r>
      <w:r>
        <w:rPr>
          <w:szCs w:val="18"/>
          <w:cs/>
          <w:lang w:bidi="th-TH"/>
        </w:rPr>
        <w:t xml:space="preserve">นั้นจะอยู่ภายใต้ข้อตกลงการให้บริการของ </w:t>
      </w:r>
      <w:r>
        <w:t xml:space="preserve">Microsoft </w:t>
      </w:r>
      <w:r>
        <w:rPr>
          <w:szCs w:val="18"/>
          <w:cs/>
          <w:lang w:bidi="th-TH"/>
        </w:rPr>
        <w:t xml:space="preserve">ที่ </w:t>
      </w:r>
      <w:hyperlink r:id="rId95">
        <w:r>
          <w:rPr>
            <w:color w:val="00467F"/>
            <w:u w:val="single"/>
          </w:rPr>
          <w:t>http://go.microsoft.com/fwlink/?linkid=246338</w:t>
        </w:r>
      </w:hyperlink>
      <w:r>
        <w:t xml:space="preserve"> </w:t>
      </w:r>
      <w:r>
        <w:rPr>
          <w:szCs w:val="18"/>
          <w:cs/>
          <w:lang w:bidi="th-TH"/>
        </w:rPr>
        <w:t xml:space="preserve">หรือในกรณีของโปรแกรมสำหรับ </w:t>
      </w:r>
      <w:r>
        <w:t xml:space="preserve">Windows </w:t>
      </w:r>
      <w:r>
        <w:rPr>
          <w:szCs w:val="18"/>
          <w:cs/>
          <w:lang w:bidi="th-TH"/>
        </w:rPr>
        <w:t xml:space="preserve">ที่เข้าถึงบริการ </w:t>
      </w:r>
      <w:r>
        <w:t xml:space="preserve">Xbox </w:t>
      </w:r>
      <w:r>
        <w:rPr>
          <w:szCs w:val="18"/>
          <w:cs/>
          <w:lang w:bidi="th-TH"/>
        </w:rPr>
        <w:t xml:space="preserve">ก็จะอยู่ภายใต้ข้อกำหนดการใช้งานของ </w:t>
      </w:r>
      <w:r>
        <w:t xml:space="preserve">Xbox.com </w:t>
      </w:r>
      <w:r>
        <w:rPr>
          <w:szCs w:val="18"/>
          <w:cs/>
          <w:lang w:bidi="th-TH"/>
        </w:rPr>
        <w:t xml:space="preserve">ที่ </w:t>
      </w:r>
      <w:hyperlink r:id="rId96">
        <w:r>
          <w:rPr>
            <w:color w:val="00467F"/>
            <w:u w:val="single"/>
          </w:rPr>
          <w:t>http://xbox.com/legal/livetou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3.4 Windows 10 Mobile Enterprise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Enterprise Agreement, Microsoft Products and Services Agreement </w:t>
      </w:r>
      <w:r>
        <w:rPr>
          <w:szCs w:val="18"/>
          <w:cs/>
          <w:lang w:bidi="th-TH"/>
        </w:rPr>
        <w:t xml:space="preserve">หรือ </w:t>
      </w:r>
      <w:r>
        <w:t xml:space="preserve">Select Plus Agreement </w:t>
      </w:r>
      <w:r>
        <w:rPr>
          <w:szCs w:val="18"/>
          <w:cs/>
          <w:lang w:bidi="th-TH"/>
        </w:rPr>
        <w:t xml:space="preserve">จะสามารถติดตั้งและใช้ </w:t>
      </w:r>
      <w:r>
        <w:t xml:space="preserve">Windows 10 Mobile Enterprise </w:t>
      </w:r>
      <w:r>
        <w:rPr>
          <w:szCs w:val="18"/>
          <w:cs/>
          <w:lang w:bidi="th-TH"/>
        </w:rPr>
        <w:t>ในระหว่างระยะเวลาของข้อตกลงของตนได้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3.5 </w:t>
      </w:r>
      <w:r>
        <w:rPr>
          <w:bCs/>
          <w:szCs w:val="18"/>
          <w:cs/>
          <w:lang w:bidi="th-TH"/>
        </w:rPr>
        <w:t>สิทธิการเปิดใช้งานข้อตกลงระ</w:t>
      </w:r>
      <w:r>
        <w:rPr>
          <w:bCs/>
          <w:szCs w:val="18"/>
          <w:cs/>
          <w:lang w:bidi="th-TH"/>
        </w:rPr>
        <w:t xml:space="preserve">บบคลาวด์ของ </w:t>
      </w:r>
      <w:r>
        <w:t>Microsoft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สำหรับลูกค้าที่มีสิทธิการใช้งานตามข้อตกลงระบบคลาวด์ของ </w:t>
      </w:r>
      <w:r>
        <w:t>Microsoft</w:t>
      </w:r>
    </w:p>
    <w:p w:rsidR="006D0EBC" w:rsidRDefault="00EF22FE" w:rsidP="00EF22FE">
      <w:pPr>
        <w:pStyle w:val="ProductList-Bullet"/>
        <w:numPr>
          <w:ilvl w:val="0"/>
          <w:numId w:val="27"/>
        </w:numPr>
      </w:pPr>
      <w:r>
        <w:rPr>
          <w:szCs w:val="18"/>
          <w:cs/>
          <w:lang w:bidi="th-TH"/>
        </w:rPr>
        <w:t xml:space="preserve">แม้ว่าจะมีการกล่าวไว้ในข้อ </w:t>
      </w:r>
      <w:r>
        <w:t xml:space="preserve">3.2 </w:t>
      </w:r>
      <w:r>
        <w:rPr>
          <w:szCs w:val="18"/>
          <w:cs/>
          <w:lang w:bidi="th-TH"/>
        </w:rPr>
        <w:t xml:space="preserve">และ </w:t>
      </w:r>
      <w:r>
        <w:t xml:space="preserve">3.6 </w:t>
      </w:r>
      <w:r>
        <w:rPr>
          <w:szCs w:val="18"/>
          <w:cs/>
          <w:lang w:bidi="th-TH"/>
        </w:rPr>
        <w:t xml:space="preserve">ผู้ใช้แต่ละคนสามารถเปิดใช้งานพร้อมกันได้ไม่เกินห้าอินสแตนซ์ของซอฟต์แวร์บน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</w:instrText>
      </w:r>
      <w:r>
        <w:rPr>
          <w:szCs w:val="18"/>
          <w:cs/>
          <w:lang w:bidi="th-TH"/>
        </w:rPr>
        <w:instrText xml:space="preserve">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ทั้ง </w:t>
      </w:r>
      <w:r>
        <w:t xml:space="preserve">OSE </w:t>
      </w:r>
      <w:r>
        <w:rPr>
          <w:szCs w:val="18"/>
          <w:cs/>
          <w:lang w:bidi="th-TH"/>
        </w:rPr>
        <w:t xml:space="preserve">จริงและ </w:t>
      </w:r>
      <w:r>
        <w:t xml:space="preserve">OSE </w:t>
      </w:r>
      <w:r>
        <w:rPr>
          <w:szCs w:val="18"/>
          <w:cs/>
          <w:lang w:bidi="th-TH"/>
        </w:rPr>
        <w:t xml:space="preserve">เสมือน </w:t>
      </w:r>
    </w:p>
    <w:p w:rsidR="006D0EBC" w:rsidRDefault="00EF22FE" w:rsidP="00EF22FE">
      <w:pPr>
        <w:pStyle w:val="ProductList-Bullet"/>
        <w:numPr>
          <w:ilvl w:val="0"/>
          <w:numId w:val="27"/>
        </w:numPr>
      </w:pPr>
      <w:r>
        <w:rPr>
          <w:szCs w:val="18"/>
          <w:cs/>
          <w:lang w:bidi="th-TH"/>
        </w:rPr>
        <w:t xml:space="preserve">ถึงแม้จะมีข้อกำหนดสิทธิการใช้งานสากลหรือข้อตกลง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แต่การอนุญาตให้ใช้สิทธิในการอัปเกรดจะไม่รวมถึงสิทธิในการ </w:t>
      </w:r>
      <w:r>
        <w:t xml:space="preserve">Re-image </w:t>
      </w:r>
      <w:r>
        <w:rPr>
          <w:szCs w:val="18"/>
          <w:cs/>
          <w:lang w:bidi="th-TH"/>
        </w:rPr>
        <w:t xml:space="preserve">หรือสิทธิในการใช้งานหรือติดตั้งรุ่นก่อนหน้า รุ่นภาษาอื่น รุ่นแพลตฟอร์มอื่น หรือ </w:t>
      </w:r>
      <w:r>
        <w:t xml:space="preserve">Windows </w:t>
      </w:r>
      <w:r>
        <w:rPr>
          <w:szCs w:val="18"/>
          <w:cs/>
          <w:lang w:bidi="th-TH"/>
        </w:rPr>
        <w:t xml:space="preserve">ในรุ่นที่ต่ำกว่า ซึ่งรวมถึง </w:t>
      </w:r>
      <w:r>
        <w:t>Windows 1</w:t>
      </w:r>
      <w:r>
        <w:t>0 Enterprise LTSB</w:t>
      </w:r>
    </w:p>
    <w:p w:rsidR="006D0EBC" w:rsidRDefault="00EF22FE" w:rsidP="00EF22FE">
      <w:pPr>
        <w:pStyle w:val="ProductList-Bullet"/>
        <w:numPr>
          <w:ilvl w:val="0"/>
          <w:numId w:val="27"/>
        </w:numPr>
      </w:pPr>
      <w:r>
        <w:rPr>
          <w:szCs w:val="18"/>
          <w:cs/>
          <w:lang w:bidi="th-TH"/>
        </w:rPr>
        <w:t xml:space="preserve">ข้อ </w:t>
      </w:r>
      <w:r>
        <w:t xml:space="preserve">4 (Software Assurance) </w:t>
      </w:r>
      <w:r>
        <w:rPr>
          <w:szCs w:val="18"/>
          <w:cs/>
          <w:lang w:bidi="th-TH"/>
        </w:rPr>
        <w:t xml:space="preserve">จะไม่นำมาใช้บังคับ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lastRenderedPageBreak/>
        <w:t xml:space="preserve">3.6 </w:t>
      </w:r>
      <w:r>
        <w:rPr>
          <w:bCs/>
          <w:szCs w:val="18"/>
          <w:cs/>
          <w:lang w:bidi="th-TH"/>
        </w:rPr>
        <w:t xml:space="preserve">สิทธิประโยชน์การอัปเกรด </w:t>
      </w:r>
      <w:r>
        <w:t>Windows 10</w:t>
      </w:r>
    </w:p>
    <w:p w:rsidR="006D0EBC" w:rsidRDefault="00EF22FE">
      <w:pPr>
        <w:pStyle w:val="ProductList-Body"/>
      </w:pPr>
      <w:r>
        <w:t xml:space="preserve">User SL </w:t>
      </w:r>
      <w:r>
        <w:rPr>
          <w:szCs w:val="18"/>
          <w:cs/>
          <w:lang w:bidi="th-TH"/>
        </w:rPr>
        <w:t xml:space="preserve">ต่อไปนี้มีสิทธิประโยชน์การอัปเกรด </w:t>
      </w:r>
      <w:r>
        <w:t>Windows 10 (</w:t>
      </w:r>
      <w:r>
        <w:rPr>
          <w:szCs w:val="18"/>
          <w:cs/>
          <w:lang w:bidi="th-TH"/>
        </w:rPr>
        <w:t xml:space="preserve">เวอร์ชันอัปเกรดเท่านั้น </w:t>
      </w:r>
      <w:r>
        <w:t xml:space="preserve">Edition </w:t>
      </w:r>
      <w:r>
        <w:rPr>
          <w:szCs w:val="18"/>
          <w:cs/>
          <w:lang w:bidi="th-TH"/>
        </w:rPr>
        <w:t>ยังคงเหมือนเดิม</w:t>
      </w:r>
      <w:r>
        <w:t xml:space="preserve">) </w:t>
      </w:r>
      <w:r>
        <w:rPr>
          <w:szCs w:val="18"/>
          <w:cs/>
          <w:lang w:bidi="th-TH"/>
        </w:rPr>
        <w:t xml:space="preserve">สำหรับอุปกรณ์ที่มีสิทธิการใช้งานกับ </w:t>
      </w:r>
      <w:r>
        <w:t>Windows 7, 8</w:t>
      </w:r>
      <w:r>
        <w:t xml:space="preserve">, 8.1  </w:t>
      </w:r>
    </w:p>
    <w:p w:rsidR="006D0EBC" w:rsidRDefault="00EF22FE" w:rsidP="00EF22FE">
      <w:pPr>
        <w:pStyle w:val="ProductList-Bullet"/>
        <w:numPr>
          <w:ilvl w:val="0"/>
          <w:numId w:val="28"/>
        </w:numPr>
      </w:pPr>
      <w:r>
        <w:t>Windows 10 Enterprise (</w:t>
      </w:r>
      <w:r>
        <w:rPr>
          <w:szCs w:val="18"/>
          <w:cs/>
          <w:lang w:bidi="th-TH"/>
        </w:rPr>
        <w:t>ทั้งหมด</w:t>
      </w:r>
      <w:r>
        <w:t>)</w:t>
      </w:r>
    </w:p>
    <w:p w:rsidR="006D0EBC" w:rsidRDefault="00EF22FE" w:rsidP="00EF22FE">
      <w:pPr>
        <w:pStyle w:val="ProductList-Bullet"/>
        <w:numPr>
          <w:ilvl w:val="0"/>
          <w:numId w:val="28"/>
        </w:numPr>
      </w:pPr>
      <w:r>
        <w:t>Microsoft 365 (</w:t>
      </w:r>
      <w:r>
        <w:rPr>
          <w:szCs w:val="18"/>
          <w:cs/>
          <w:lang w:bidi="th-TH"/>
        </w:rPr>
        <w:t>ทั้งหมด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3.7 Windows 10 Multitenant Hosting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>Windows 10 Enterprise E3/E5 Per User SL (</w:t>
      </w:r>
      <w:r>
        <w:rPr>
          <w:szCs w:val="18"/>
          <w:cs/>
          <w:lang w:bidi="th-TH"/>
        </w:rPr>
        <w:t>ไม่รวมภายในเครื่องเท่านั้น</w:t>
      </w:r>
      <w:r>
        <w:t xml:space="preserve">), Windows 10 Education A3/A5 Per User SL </w:t>
      </w:r>
      <w:r>
        <w:rPr>
          <w:szCs w:val="18"/>
          <w:cs/>
          <w:lang w:bidi="th-TH"/>
        </w:rPr>
        <w:t xml:space="preserve">หรือ </w:t>
      </w:r>
      <w:r>
        <w:t xml:space="preserve">VDA E3/E5 Per User SL </w:t>
      </w:r>
      <w:r>
        <w:rPr>
          <w:szCs w:val="18"/>
          <w:cs/>
          <w:lang w:bidi="th-TH"/>
        </w:rPr>
        <w:t>ซึ่งใช้ก</w:t>
      </w:r>
      <w:r>
        <w:rPr>
          <w:szCs w:val="18"/>
          <w:cs/>
          <w:lang w:bidi="th-TH"/>
        </w:rPr>
        <w:t xml:space="preserve">ารเปิดใช้งานบน </w:t>
      </w:r>
      <w:r>
        <w:t xml:space="preserve">Azure AD </w:t>
      </w:r>
      <w:r>
        <w:rPr>
          <w:szCs w:val="18"/>
          <w:cs/>
          <w:lang w:bidi="th-TH"/>
        </w:rPr>
        <w:t xml:space="preserve">จะสามารถติดตั้ง </w:t>
      </w:r>
      <w:r>
        <w:t xml:space="preserve">Windows 10 Creators Update </w:t>
      </w:r>
      <w:r>
        <w:rPr>
          <w:szCs w:val="18"/>
          <w:cs/>
          <w:lang w:bidi="th-TH"/>
        </w:rPr>
        <w:t xml:space="preserve">หรือซอฟต์แวร์ </w:t>
      </w:r>
      <w:r>
        <w:t xml:space="preserve">Current Branch </w:t>
      </w:r>
      <w:r>
        <w:rPr>
          <w:szCs w:val="18"/>
          <w:cs/>
          <w:lang w:bidi="th-TH"/>
        </w:rPr>
        <w:t xml:space="preserve">ในรุ่นหลังบนเครื่องเสมือนที่ใช้งานบน </w:t>
      </w:r>
      <w:r>
        <w:t xml:space="preserve">Microsoft Azure </w:t>
      </w:r>
      <w:r>
        <w:rPr>
          <w:szCs w:val="18"/>
          <w:cs/>
          <w:lang w:bidi="th-TH"/>
        </w:rPr>
        <w:t xml:space="preserve">หรือเซิร์ฟเวอร์ที่ใช้ร่วมกันซึ่งมี </w:t>
      </w:r>
      <w:r>
        <w:t xml:space="preserve">Qualified Multitenant Hosting Partner </w:t>
      </w:r>
      <w:r>
        <w:rPr>
          <w:szCs w:val="18"/>
          <w:cs/>
          <w:lang w:bidi="th-TH"/>
        </w:rPr>
        <w:t xml:space="preserve">โดยระบุไว้ที่ </w:t>
      </w:r>
      <w:hyperlink r:id="rId97">
        <w:r>
          <w:rPr>
            <w:color w:val="00467F"/>
            <w:u w:val="single"/>
          </w:rPr>
          <w:t>www.microsoft.com/Qualified_Multitenant_Hoster_Program</w:t>
        </w:r>
      </w:hyperlink>
      <w:r>
        <w:t xml:space="preserve"> </w:t>
      </w:r>
      <w:r>
        <w:rPr>
          <w:szCs w:val="18"/>
          <w:cs/>
          <w:lang w:bidi="th-TH"/>
        </w:rPr>
        <w:t xml:space="preserve">ลูกค้าของ </w:t>
      </w:r>
      <w:r>
        <w:t xml:space="preserve">Azure Government </w:t>
      </w:r>
      <w:r>
        <w:rPr>
          <w:szCs w:val="18"/>
          <w:cs/>
          <w:lang w:bidi="th-TH"/>
        </w:rPr>
        <w:t xml:space="preserve">อาจใช้การเปิดใช้งาน </w:t>
      </w:r>
      <w:r>
        <w:t xml:space="preserve">KMS </w:t>
      </w:r>
      <w:r>
        <w:rPr>
          <w:szCs w:val="18"/>
          <w:cs/>
          <w:lang w:bidi="th-TH"/>
        </w:rPr>
        <w:t xml:space="preserve">แทนที่การเปิดใช้งาน </w:t>
      </w:r>
      <w:r>
        <w:t xml:space="preserve">Azure AD </w:t>
      </w:r>
      <w:r>
        <w:rPr>
          <w:szCs w:val="18"/>
          <w:cs/>
          <w:lang w:bidi="th-TH"/>
        </w:rPr>
        <w:t>ผู้ใช้ที่ได้รับอนุญาตให้ใช้สิทธิแต่ละรายจะสามารถเข้าถึงซอฟต์</w:t>
      </w:r>
      <w:r>
        <w:rPr>
          <w:szCs w:val="18"/>
          <w:cs/>
          <w:lang w:bidi="th-TH"/>
        </w:rPr>
        <w:t>แวร์ได้ไม่เกินสี่อินสแตนซ์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เมื่อมีการกำหนดค่าของภาพบน </w:t>
      </w:r>
      <w:r>
        <w:t xml:space="preserve">Microsoft Azure </w:t>
      </w:r>
      <w:r>
        <w:rPr>
          <w:szCs w:val="18"/>
          <w:cs/>
          <w:lang w:bidi="th-TH"/>
        </w:rPr>
        <w:t xml:space="preserve">ลูกค้าจะต้องระบุการใช้ของตนในการให้บริการบริหารจัดการ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ที่มีผู้เช่าหลายรายสำหรับ </w:t>
      </w:r>
      <w:r>
        <w:t xml:space="preserve">Windows 10 </w:t>
      </w:r>
      <w:r>
        <w:rPr>
          <w:szCs w:val="18"/>
          <w:cs/>
          <w:lang w:bidi="th-TH"/>
        </w:rPr>
        <w:t xml:space="preserve">และปฏิบัติตามข้อกำหนดการกำหนดค่าซอฟต์แวร์อื่นๆ ซึ่งมีอยู่ที่ </w:t>
      </w:r>
      <w:hyperlink r:id="rId98">
        <w:r>
          <w:rPr>
            <w:color w:val="00467F"/>
            <w:u w:val="single"/>
          </w:rPr>
          <w:t>https://docs.microsoft.com/en-us/windows/deployment/windows-10-enterprise-subscription-activation</w:t>
        </w:r>
      </w:hyperlink>
      <w:r>
        <w:t xml:space="preserve"> </w:t>
      </w:r>
      <w:r>
        <w:rPr>
          <w:szCs w:val="18"/>
          <w:cs/>
          <w:lang w:bidi="th-TH"/>
        </w:rPr>
        <w:t xml:space="preserve">ข้อกำหนดการปรับใช้ที่ยึดตามพันธมิตรจะมีอยู่ที่ </w:t>
      </w:r>
      <w:hyperlink r:id="rId99">
        <w:r>
          <w:rPr>
            <w:color w:val="00467F"/>
            <w:u w:val="single"/>
          </w:rPr>
          <w:t>www.microsoft.com/Qualified_Multitenant_Hoster_Program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3.7.1 </w:t>
      </w:r>
      <w:r>
        <w:rPr>
          <w:bCs/>
          <w:szCs w:val="18"/>
          <w:cs/>
          <w:lang w:bidi="th-TH"/>
        </w:rPr>
        <w:t>ข้อจำกัดของสิทธิประโยชน์ในการใช้งานสำหรับนักเรียน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นักเรียนที่ได้รับการเข้าถึงซอฟต์แวร์ผ่านทางสิทธิประโยชน์ในการใช้งานสำหรับนักเรียนจะ</w:t>
      </w:r>
      <w:r>
        <w:rPr>
          <w:szCs w:val="18"/>
          <w:cs/>
          <w:lang w:bidi="th-TH"/>
        </w:rPr>
        <w:t xml:space="preserve">มีสิทธิหากอุปกรณ์หลักเบื้องต้นมีระบบปฏิบัติการ </w:t>
      </w:r>
      <w:r>
        <w:t xml:space="preserve">Microsoft Windows </w:t>
      </w:r>
      <w:r>
        <w:rPr>
          <w:szCs w:val="18"/>
          <w:cs/>
          <w:lang w:bidi="th-TH"/>
        </w:rPr>
        <w:t>ที่มีคุณสมบัติตามที่กำหนด</w:t>
      </w:r>
    </w:p>
    <w:p w:rsidR="006D0EBC" w:rsidRDefault="00EF22FE">
      <w:pPr>
        <w:pStyle w:val="ProductList-Offering1SubSection"/>
        <w:outlineLvl w:val="3"/>
      </w:pPr>
      <w:bookmarkStart w:id="191" w:name="_Sec841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อย่างกว้างๆ ซึ่งใช้บัง</w:instrText>
            </w:r>
            <w:r>
              <w:rPr>
                <w:szCs w:val="16"/>
                <w:cs/>
                <w:lang w:bidi="th-TH"/>
              </w:rPr>
              <w:instrText xml:space="preserve">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การกู้คืนจากความเสียหาย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</w:t>
            </w:r>
            <w:r>
              <w:rPr>
                <w:szCs w:val="16"/>
                <w:cs/>
                <w:lang w:bidi="th-TH"/>
              </w:rPr>
              <w:t xml:space="preserve">การสมัครใช้งาน </w:t>
            </w:r>
            <w:r>
              <w:t>Windows Companion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การสมัครใช้งาน </w:instrText>
            </w:r>
            <w:r>
              <w:instrText xml:space="preserve">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สิทธิการใช้งานข้ามเขต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ที่อนุญาตให้ผู้ใ</w:instrText>
            </w:r>
            <w:r>
              <w:rPr>
                <w:szCs w:val="16"/>
                <w:cs/>
                <w:lang w:bidi="th-TH"/>
              </w:rPr>
              <w:instrText xml:space="preserve">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สิทธิการใช้งานข้ามเขต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กุมภาพันธ์ </w:t>
              </w:r>
              <w:r>
                <w:rPr>
                  <w:color w:val="00467F"/>
                  <w:u w:val="single"/>
                </w:rPr>
                <w:t xml:space="preserve">2016 –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ข้อกำหนดผลิต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ภัณฑ์</w:t>
              </w:r>
            </w:hyperlink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 </w:t>
      </w:r>
      <w:r>
        <w:rPr>
          <w:bCs/>
          <w:szCs w:val="18"/>
          <w:cs/>
          <w:lang w:bidi="th-TH"/>
        </w:rPr>
        <w:t xml:space="preserve">สิทธิการใช้เพิ่มเติมสำหรับ </w:t>
      </w:r>
      <w:r>
        <w:t>Windows 10 Enterprise E3/E5 (</w:t>
      </w:r>
      <w:r>
        <w:rPr>
          <w:bCs/>
          <w:szCs w:val="18"/>
          <w:cs/>
          <w:lang w:bidi="th-TH"/>
        </w:rPr>
        <w:t>ต่อหนึ่งผู้ใช้และต่อหนึ่งอุปกรณ์</w:t>
      </w:r>
      <w:r>
        <w:t>), Windows 10 Education A3/A5 (</w:t>
      </w:r>
      <w:r>
        <w:rPr>
          <w:bCs/>
          <w:szCs w:val="18"/>
          <w:cs/>
          <w:lang w:bidi="th-TH"/>
        </w:rPr>
        <w:t>ต่อหนึ่งผู้ใช้และต่อหนึ่งอุปกรณ์</w:t>
      </w:r>
      <w:r>
        <w:t xml:space="preserve">) </w:t>
      </w:r>
      <w:r>
        <w:rPr>
          <w:bCs/>
          <w:szCs w:val="18"/>
          <w:cs/>
          <w:lang w:bidi="th-TH"/>
        </w:rPr>
        <w:t xml:space="preserve">และ </w:t>
      </w:r>
      <w:r>
        <w:t>Windows Virtual Desktop Access</w:t>
      </w:r>
      <w:r>
        <w:t xml:space="preserve"> (VDA) E3/E5 (</w:t>
      </w:r>
      <w:r>
        <w:rPr>
          <w:bCs/>
          <w:szCs w:val="18"/>
          <w:cs/>
          <w:lang w:bidi="th-TH"/>
        </w:rPr>
        <w:t>ต่อหนึ่งผู้ใช้และต่อหนึ่งอุปกรณ์</w:t>
      </w:r>
      <w:r>
        <w:t xml:space="preserve">) </w:t>
      </w:r>
      <w:r>
        <w:rPr>
          <w:bCs/>
          <w:szCs w:val="18"/>
          <w:cs/>
          <w:lang w:bidi="th-TH"/>
        </w:rPr>
        <w:t xml:space="preserve">ที่ได้ให้ผ่าน </w:t>
      </w:r>
      <w:r>
        <w:t>SA</w:t>
      </w:r>
    </w:p>
    <w:p w:rsidR="006D0EBC" w:rsidRDefault="00EF22FE">
      <w:pPr>
        <w:pStyle w:val="ProductList-Body"/>
      </w:pPr>
      <w:r>
        <w:t>“</w:t>
      </w:r>
      <w:r>
        <w:rPr>
          <w:b/>
          <w:bCs/>
          <w:color w:val="00188F"/>
          <w:szCs w:val="18"/>
          <w:cs/>
          <w:lang w:bidi="th-TH"/>
        </w:rPr>
        <w:t>ซอฟต์แวร์</w:t>
      </w:r>
      <w:r>
        <w:t xml:space="preserve">” </w:t>
      </w:r>
      <w:r>
        <w:rPr>
          <w:szCs w:val="18"/>
          <w:cs/>
          <w:lang w:bidi="th-TH"/>
        </w:rPr>
        <w:t xml:space="preserve">ตามที่ใช้ในที่นี้จะหมายถึง </w:t>
      </w:r>
      <w:r>
        <w:t xml:space="preserve">Windows 10 Enterprise Current Branch </w:t>
      </w:r>
      <w:r>
        <w:rPr>
          <w:szCs w:val="18"/>
          <w:cs/>
          <w:lang w:bidi="th-TH"/>
        </w:rPr>
        <w:t xml:space="preserve">หรือ </w:t>
      </w:r>
      <w:r>
        <w:t xml:space="preserve">Windows Enterprise LTSB </w:t>
      </w:r>
    </w:p>
    <w:p w:rsidR="006D0EBC" w:rsidRDefault="00EF22FE">
      <w:pPr>
        <w:pStyle w:val="ProductList-Body"/>
      </w:pPr>
      <w:r>
        <w:t>“</w:t>
      </w:r>
      <w:r>
        <w:rPr>
          <w:b/>
          <w:bCs/>
          <w:color w:val="00188F"/>
          <w:szCs w:val="18"/>
          <w:cs/>
          <w:lang w:bidi="th-TH"/>
        </w:rPr>
        <w:t>อุปกรณ์ที่ได้รับอนุญาตให้ใช้สิทธิ</w:t>
      </w:r>
      <w:r>
        <w:t xml:space="preserve">” </w:t>
      </w:r>
      <w:r>
        <w:rPr>
          <w:szCs w:val="18"/>
          <w:cs/>
          <w:lang w:bidi="th-TH"/>
        </w:rPr>
        <w:t>ที่ใช้ในที่นี้หมายถึงอุปกรณ์ซึ่งลูกค้าโอนสิทธิควา</w:t>
      </w:r>
      <w:r>
        <w:rPr>
          <w:szCs w:val="18"/>
          <w:cs/>
          <w:lang w:bidi="th-TH"/>
        </w:rPr>
        <w:t>มคุ้มครองที่ใช้ได้ให้</w:t>
      </w:r>
    </w:p>
    <w:p w:rsidR="006D0EBC" w:rsidRDefault="00EF22FE">
      <w:pPr>
        <w:pStyle w:val="ProductList-Body"/>
      </w:pPr>
      <w:r>
        <w:t>“</w:t>
      </w:r>
      <w:r>
        <w:rPr>
          <w:b/>
          <w:bCs/>
          <w:color w:val="00188F"/>
          <w:szCs w:val="18"/>
          <w:cs/>
          <w:lang w:bidi="th-TH"/>
        </w:rPr>
        <w:t>ผู้ใช้ที่ได้รับอนุญาตให้ใช้สิทธิ</w:t>
      </w:r>
      <w:r>
        <w:t xml:space="preserve">” </w:t>
      </w:r>
      <w:r>
        <w:rPr>
          <w:szCs w:val="18"/>
          <w:cs/>
          <w:lang w:bidi="th-TH"/>
        </w:rPr>
        <w:t>ตามที่ใช้ในที่นี้จะหมายถึงผู้ใช้ซึ่งลูกค้าโอนสิทธิความคุ้มครองที่ใช้ได้ให้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หากมีการโอนสิทธิการใช้งานเบื้องต้นสำหรับผู้ใช้จากผู้หนึ่งไปยังผู้อื่น ผู้ใช้เดิมของสิทธิการใช้งานนี้จะไม่ได้รับอนุญาตให้ใช้ส</w:t>
      </w:r>
      <w:r>
        <w:rPr>
          <w:szCs w:val="18"/>
          <w:cs/>
          <w:lang w:bidi="th-TH"/>
        </w:rPr>
        <w:t>ิทธิอีกต่อไป</w:t>
      </w:r>
    </w:p>
    <w:p w:rsidR="006D0EBC" w:rsidRDefault="00EF22FE" w:rsidP="00EF22FE">
      <w:pPr>
        <w:pStyle w:val="ProductList-Bullet"/>
        <w:numPr>
          <w:ilvl w:val="0"/>
          <w:numId w:val="29"/>
        </w:numPr>
      </w:pPr>
      <w:r>
        <w:rPr>
          <w:szCs w:val="18"/>
          <w:cs/>
          <w:lang w:bidi="th-TH"/>
        </w:rPr>
        <w:t xml:space="preserve">อุปกรณ์ที่ได้รับอนุญาตให้ใช้สิทธิใดๆ หรืออุปกรณ์ใดๆ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ที่ทำงานใน </w:t>
      </w:r>
      <w:r>
        <w:t xml:space="preserve">OSE </w:t>
      </w:r>
      <w:r>
        <w:rPr>
          <w:szCs w:val="18"/>
          <w:cs/>
          <w:lang w:bidi="th-TH"/>
        </w:rPr>
        <w:t xml:space="preserve">เสมือนได้ไม่เกินสี่อินสแตนซ์ หรืออินสแตนซ์ของซอฟต์แวร์ที่ทำงานใน </w:t>
      </w:r>
      <w:r>
        <w:t xml:space="preserve">OSE </w:t>
      </w:r>
      <w:r>
        <w:rPr>
          <w:szCs w:val="18"/>
          <w:cs/>
          <w:lang w:bidi="th-TH"/>
        </w:rPr>
        <w:t>จริงหนึ่งสภาพแว</w:t>
      </w:r>
      <w:r>
        <w:rPr>
          <w:szCs w:val="18"/>
          <w:cs/>
          <w:lang w:bidi="th-TH"/>
        </w:rPr>
        <w:t>ดล้อมบนอุปกรณ์ที่มีไว้เพื่อการใช้ของลูกค้าได้หนึ่งอินสแตนซ์</w:t>
      </w:r>
    </w:p>
    <w:p w:rsidR="006D0EBC" w:rsidRDefault="00EF22FE" w:rsidP="00EF22FE">
      <w:pPr>
        <w:pStyle w:val="ProductList-Bullet"/>
        <w:numPr>
          <w:ilvl w:val="0"/>
          <w:numId w:val="29"/>
        </w:numPr>
      </w:pPr>
      <w:r>
        <w:rPr>
          <w:szCs w:val="18"/>
          <w:cs/>
          <w:lang w:bidi="th-TH"/>
        </w:rPr>
        <w:t xml:space="preserve">โปรดดูข้อ </w:t>
      </w:r>
      <w:r>
        <w:t xml:space="preserve">2.1.2.1 </w:t>
      </w:r>
      <w:r>
        <w:rPr>
          <w:szCs w:val="18"/>
          <w:cs/>
          <w:lang w:bidi="th-TH"/>
        </w:rPr>
        <w:t xml:space="preserve">และ </w:t>
      </w:r>
      <w:r>
        <w:t xml:space="preserve">2.1.2.2 </w:t>
      </w:r>
      <w:r>
        <w:rPr>
          <w:szCs w:val="18"/>
          <w:cs/>
          <w:lang w:bidi="th-TH"/>
        </w:rPr>
        <w:t>สำหรับข้อจำกัดการใช้บนระบบปฏิบัติการที่มีเงื่อนไขให้มีคุณสมบัติตามที่กำหนด</w:t>
      </w:r>
    </w:p>
    <w:p w:rsidR="006D0EBC" w:rsidRDefault="00EF22FE" w:rsidP="00EF22FE">
      <w:pPr>
        <w:pStyle w:val="ProductList-Bullet"/>
        <w:numPr>
          <w:ilvl w:val="0"/>
          <w:numId w:val="29"/>
        </w:numPr>
      </w:pPr>
      <w:r>
        <w:rPr>
          <w:szCs w:val="18"/>
          <w:cs/>
          <w:lang w:bidi="th-TH"/>
        </w:rPr>
        <w:t xml:space="preserve">ลูกค้าสามารถสร้างและจัดเก็บอินสแตนซ์ของซอฟต์แวร์ได้หนึ่งอินสแตนซ์บนไดรฟ์ </w:t>
      </w:r>
      <w:r>
        <w:t xml:space="preserve">USB </w:t>
      </w:r>
      <w:r>
        <w:rPr>
          <w:szCs w:val="18"/>
          <w:cs/>
          <w:lang w:bidi="th-TH"/>
        </w:rPr>
        <w:t>หนึ่งหรือสองได</w:t>
      </w:r>
      <w:r>
        <w:rPr>
          <w:szCs w:val="18"/>
          <w:cs/>
          <w:lang w:bidi="th-TH"/>
        </w:rPr>
        <w:t xml:space="preserve">รฟ์ผ่าน </w:t>
      </w:r>
      <w:r>
        <w:t xml:space="preserve">Windows to Go </w:t>
      </w:r>
      <w:r>
        <w:rPr>
          <w:szCs w:val="18"/>
          <w:cs/>
          <w:lang w:bidi="th-TH"/>
        </w:rPr>
        <w:t>และนำมาใช้บนอุปกรณ์ที่ได้รับอนุญาตให้ใช้สิทธิหากเป็นการอนุญาตให้ใช้สิทธิต่อหนึ่งอุปกรณ์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โดยผู้ใช้ที่ได้รับอนุญาตให้ใช้สิทธิต่อผู้ใช้หนึ่งราย</w:t>
      </w:r>
    </w:p>
    <w:p w:rsidR="006D0EBC" w:rsidRDefault="00EF22FE" w:rsidP="00EF22FE">
      <w:pPr>
        <w:pStyle w:val="ProductList-Bullet"/>
        <w:numPr>
          <w:ilvl w:val="0"/>
          <w:numId w:val="29"/>
        </w:numPr>
      </w:pPr>
      <w:r>
        <w:rPr>
          <w:szCs w:val="18"/>
          <w:cs/>
          <w:lang w:bidi="th-TH"/>
        </w:rPr>
        <w:t xml:space="preserve">ลูกค้าสามารถใช้งาน </w:t>
      </w:r>
      <w:r>
        <w:t xml:space="preserve">Windows 10 Pro </w:t>
      </w:r>
      <w:r>
        <w:rPr>
          <w:szCs w:val="18"/>
          <w:cs/>
          <w:lang w:bidi="th-TH"/>
        </w:rPr>
        <w:t>หรือรุ่นก่อนหน้าใดๆ ของซอฟต์แวร์ แทนการใช้</w:t>
      </w:r>
      <w:r>
        <w:rPr>
          <w:szCs w:val="18"/>
          <w:cs/>
          <w:lang w:bidi="th-TH"/>
        </w:rPr>
        <w:t>งานอินสแตนซ์ใดๆ ที่ได้รับอนุญาตในหัวข้อนี้ได้</w:t>
      </w:r>
    </w:p>
    <w:p w:rsidR="006D0EBC" w:rsidRDefault="00EF22FE" w:rsidP="00EF22FE">
      <w:pPr>
        <w:pStyle w:val="ProductList-Bullet"/>
        <w:numPr>
          <w:ilvl w:val="0"/>
          <w:numId w:val="29"/>
        </w:numPr>
      </w:pPr>
      <w:r>
        <w:rPr>
          <w:szCs w:val="18"/>
          <w:cs/>
          <w:lang w:bidi="th-TH"/>
        </w:rPr>
        <w:t>ลูกค้า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ิทธิในคอลัมน์แรกของตารางจะใช้บังคับกับสิทธิการใช้งานที่ระบุไว้ในคอลัมน์ทางด้านขวาในกรณีที่มีกา</w:t>
      </w:r>
      <w:r>
        <w:rPr>
          <w:szCs w:val="18"/>
          <w:cs/>
          <w:lang w:bidi="th-TH"/>
        </w:rPr>
        <w:t>รทำเครื่องหมายในช่องที่เชื่อมโยงกับสิทธิการใช้งานนั้นๆ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814"/>
        <w:gridCol w:w="930"/>
        <w:gridCol w:w="621"/>
        <w:gridCol w:w="930"/>
        <w:gridCol w:w="62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6D0EBC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  <w:r>
              <w:rPr>
                <w:color w:val="FFFFFF"/>
              </w:rPr>
              <w:br/>
              <w:t>E3/E5</w:t>
            </w:r>
          </w:p>
        </w:tc>
      </w:tr>
      <w:tr w:rsidR="006D0EBC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6D0EBC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ผู้ใช้</w:t>
            </w:r>
          </w:p>
        </w:tc>
      </w:tr>
      <w:tr w:rsidR="006D0E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</w:instrText>
            </w:r>
            <w:r>
              <w:rPr>
                <w:szCs w:val="16"/>
                <w:cs/>
                <w:lang w:bidi="th-TH"/>
              </w:rPr>
              <w:instrText>การกำหนดค่าให้ใช้งานบนระบบฮาร์ดแวร์เสมือน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"OSE </w:instrText>
            </w:r>
            <w:r>
              <w:rPr>
                <w:szCs w:val="16"/>
                <w:cs/>
                <w:lang w:bidi="th-TH"/>
              </w:rPr>
              <w:instrText xml:space="preserve">จริง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จริง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จริง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อุปกรณ์ที่ได้รับอนุญาตให้</w:t>
            </w:r>
            <w:r>
              <w:rPr>
                <w:color w:val="0563C1"/>
                <w:szCs w:val="16"/>
                <w:cs/>
                <w:lang w:bidi="th-TH"/>
              </w:rPr>
              <w:t>ใช้สิทธิ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>Windows VDA (</w:t>
            </w:r>
            <w:r>
              <w:rPr>
                <w:szCs w:val="16"/>
                <w:cs/>
                <w:lang w:bidi="th-TH"/>
              </w:rPr>
              <w:t>ต่อหนึ่งอุปกรณ์</w:t>
            </w:r>
            <w:r>
              <w:t xml:space="preserve">) </w:t>
            </w:r>
            <w:r>
              <w:rPr>
                <w:szCs w:val="16"/>
                <w:cs/>
                <w:lang w:bidi="th-TH"/>
              </w:rPr>
              <w:t>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</w:instrText>
            </w:r>
            <w:r>
              <w:rPr>
                <w:szCs w:val="16"/>
                <w:cs/>
                <w:lang w:bidi="th-TH"/>
              </w:rPr>
              <w:instrText>รือเบลดของฮาร์ดแวร์ถือเป็นอุปกรณ์เป็นคนละชิ้น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ยังมีการได้รับอนุญาตให้ใช้สิทธิสำหรับ </w:t>
            </w:r>
            <w:r>
              <w:t xml:space="preserve">Windows 10/8.1 Pro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Enterprise,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Windows 7 Professional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Enterprise </w:t>
            </w:r>
            <w:r>
              <w:rPr>
                <w:szCs w:val="16"/>
                <w:cs/>
                <w:lang w:bidi="th-TH"/>
              </w:rPr>
              <w:t>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</w:t>
            </w:r>
            <w:r>
              <w:rPr>
                <w:color w:val="0563C1"/>
                <w:szCs w:val="16"/>
                <w:cs/>
                <w:lang w:bidi="th-TH"/>
              </w:rPr>
              <w:t>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จริง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</w:instrText>
            </w:r>
            <w:r>
              <w:rPr>
                <w:szCs w:val="16"/>
                <w:cs/>
                <w:lang w:bidi="th-TH"/>
              </w:rPr>
              <w:instrText xml:space="preserve">เป็นส่วนหนึ่งของ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จริง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จริง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ได้เฉพาะเพื่อให้บริการบริหารจัดการ </w:t>
            </w:r>
            <w:r>
              <w:t xml:space="preserve">(Host) </w:t>
            </w:r>
            <w:r>
              <w:rPr>
                <w:szCs w:val="16"/>
                <w:cs/>
                <w:lang w:bidi="th-TH"/>
              </w:rPr>
              <w:t xml:space="preserve">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ลูกค้าสามารถใช้งานอินสแตนซ์ได้ไ</w:t>
            </w:r>
            <w:r>
              <w:rPr>
                <w:szCs w:val="16"/>
                <w:cs/>
                <w:lang w:bidi="th-TH"/>
              </w:rPr>
              <w:t>ม่เกินสี่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</w:instrText>
            </w:r>
            <w:r>
              <w:rPr>
                <w:szCs w:val="16"/>
                <w:cs/>
                <w:lang w:bidi="th-TH"/>
              </w:rPr>
              <w:instrText>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fldChar w:fldCharType="begin"/>
            </w:r>
            <w:r>
              <w:instrText xml:space="preserve"> AutoTextList   \s NoStyle \t "OSE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จริง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จริง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จริง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ภายในเ</w:t>
            </w:r>
            <w:r>
              <w:rPr>
                <w:szCs w:val="16"/>
                <w:cs/>
                <w:lang w:bidi="th-TH"/>
              </w:rPr>
              <w:t xml:space="preserve">ครื่องบนอุปกรณ์ที่ได้รับอนุญาตให้ใช้งาน </w:t>
            </w:r>
            <w:r>
              <w:t xml:space="preserve">Windows 10/8.1 Pro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Windows 10/8.1 Enterprise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Windows 7 Professional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Windows 7 Enterprise </w:t>
            </w:r>
            <w:r>
              <w:rPr>
                <w:szCs w:val="16"/>
                <w:cs/>
                <w:lang w:bidi="th-TH"/>
              </w:rPr>
              <w:t>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</w:instrText>
            </w:r>
            <w:r>
              <w:rPr>
                <w:szCs w:val="16"/>
                <w:cs/>
                <w:lang w:bidi="th-TH"/>
              </w:rPr>
              <w:instrText>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อินสแตนซ์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rPr>
                <w:szCs w:val="16"/>
                <w:cs/>
                <w:lang w:bidi="th-TH"/>
              </w:rPr>
              <w:instrText xml:space="preserve">จริง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</w:instrText>
            </w:r>
            <w:r>
              <w:rPr>
                <w:szCs w:val="16"/>
                <w:cs/>
                <w:lang w:bidi="th-TH"/>
              </w:rPr>
              <w:instrText xml:space="preserve">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จริง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จริง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 xml:space="preserve">ได้เฉพาะเพื่อให้บริการบริหารจัดการ </w:t>
            </w:r>
            <w:r>
              <w:t xml:space="preserve">(Host) </w:t>
            </w:r>
            <w:r>
              <w:rPr>
                <w:szCs w:val="16"/>
                <w:cs/>
                <w:lang w:bidi="th-TH"/>
              </w:rPr>
              <w:t xml:space="preserve">และจัดการ </w:t>
            </w: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"OSE </w:instrText>
            </w:r>
            <w:r>
              <w:rPr>
                <w:szCs w:val="16"/>
                <w:cs/>
                <w:lang w:bidi="th-TH"/>
              </w:rPr>
              <w:instrText xml:space="preserve">เสมือน หมายถึง </w:instrText>
            </w:r>
            <w:r>
              <w:instrText xml:space="preserve">OSE </w:instrText>
            </w:r>
            <w:r>
              <w:rPr>
                <w:szCs w:val="16"/>
                <w:cs/>
                <w:lang w:bidi="th-TH"/>
              </w:rPr>
              <w:instrText>ที่ได้รับการกำหนดค่าให้ใช้งานบนระบบฮาร์ดแวร์เสมือน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  <w:szCs w:val="16"/>
                <w:cs/>
                <w:lang w:bidi="th-TH"/>
              </w:rPr>
              <w:t>เสมือน</w:t>
            </w:r>
            <w:r>
              <w:fldChar w:fldCharType="end"/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ลูกค้าสามารถติดตั้งซอฟต์แวร์บนอุปกรณ์ที่ได้รับอนุญาตให้ใช้สิทธิ </w:t>
            </w:r>
            <w:r>
              <w:t xml:space="preserve">Windows </w:t>
            </w:r>
            <w:r>
              <w:rPr>
                <w:szCs w:val="16"/>
                <w:cs/>
                <w:lang w:bidi="th-TH"/>
              </w:rPr>
              <w:t xml:space="preserve">ซึ่งมี </w:t>
            </w:r>
            <w:r>
              <w:t xml:space="preserve">Integrated Screen </w:t>
            </w:r>
            <w:r>
              <w:rPr>
                <w:szCs w:val="16"/>
                <w:cs/>
                <w:lang w:bidi="th-TH"/>
              </w:rPr>
              <w:t xml:space="preserve">เป็นแนวทแยงมุมไม่เกิน </w:t>
            </w:r>
            <w:r>
              <w:t xml:space="preserve">10.1” </w:t>
            </w:r>
            <w:r>
              <w:rPr>
                <w:szCs w:val="16"/>
                <w:cs/>
                <w:lang w:bidi="th-TH"/>
              </w:rPr>
              <w:t>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>4.1.1 Windows 10 Enterprise Current Branch Rights</w:t>
      </w:r>
    </w:p>
    <w:p w:rsidR="006D0EBC" w:rsidRDefault="00EF22FE">
      <w:pPr>
        <w:pStyle w:val="ProductList-BodyIndented"/>
      </w:pPr>
      <w:r>
        <w:t xml:space="preserve">Windows 10 Enterprise Current Branch </w:t>
      </w:r>
      <w:r>
        <w:rPr>
          <w:szCs w:val="18"/>
          <w:cs/>
          <w:lang w:bidi="th-TH"/>
        </w:rPr>
        <w:t xml:space="preserve">จะสามารถใช้ได้เฉพาะโดยลูกค้าที่มีสิทธิการใช้งาน </w:t>
      </w:r>
      <w:r>
        <w:t xml:space="preserve">SA, Windows 10 Enterprise E3/E5, Windows 10 Education A3/A5 </w:t>
      </w:r>
      <w:r>
        <w:rPr>
          <w:szCs w:val="18"/>
          <w:cs/>
          <w:lang w:bidi="th-TH"/>
        </w:rPr>
        <w:t xml:space="preserve">หรือ </w:t>
      </w:r>
      <w:r>
        <w:t xml:space="preserve">VDA </w:t>
      </w:r>
      <w:r>
        <w:rPr>
          <w:szCs w:val="18"/>
          <w:cs/>
          <w:lang w:bidi="th-TH"/>
        </w:rPr>
        <w:t xml:space="preserve">เท่านั้น ลูกค้าซึ่งปล่อยให้ </w:t>
      </w:r>
      <w:r>
        <w:t xml:space="preserve">SA </w:t>
      </w:r>
      <w:r>
        <w:rPr>
          <w:szCs w:val="18"/>
          <w:cs/>
          <w:lang w:bidi="th-TH"/>
        </w:rPr>
        <w:t>หมดอายุลงจะต้องถ</w:t>
      </w:r>
      <w:r>
        <w:rPr>
          <w:szCs w:val="18"/>
          <w:cs/>
          <w:lang w:bidi="th-TH"/>
        </w:rPr>
        <w:t xml:space="preserve">อนการติดตั้ง </w:t>
      </w:r>
      <w:r>
        <w:t xml:space="preserve">Windows 10 Enterprise Current Branch </w:t>
      </w:r>
      <w:r>
        <w:rPr>
          <w:szCs w:val="18"/>
          <w:cs/>
          <w:lang w:bidi="th-TH"/>
        </w:rPr>
        <w:t xml:space="preserve">ลูกค้าที่มีสิทธิแบบไม่จำกัดระยะเวลาใน </w:t>
      </w:r>
      <w:r>
        <w:t xml:space="preserve">Windows Enterprise </w:t>
      </w:r>
      <w:r>
        <w:rPr>
          <w:szCs w:val="18"/>
          <w:cs/>
          <w:lang w:bidi="th-TH"/>
        </w:rPr>
        <w:t xml:space="preserve">จะสามารถติดตั้ง </w:t>
      </w:r>
      <w:r>
        <w:t xml:space="preserve">Windows Enterprise LTSB </w:t>
      </w:r>
      <w:r>
        <w:rPr>
          <w:szCs w:val="18"/>
          <w:cs/>
          <w:lang w:bidi="th-TH"/>
        </w:rPr>
        <w:t>ในรุ่นที่เป็นปัจจุบันในเวลาที่หมดอายุได้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4.2 </w:t>
      </w:r>
      <w:r>
        <w:rPr>
          <w:bCs/>
          <w:szCs w:val="18"/>
          <w:cs/>
          <w:lang w:bidi="th-TH"/>
        </w:rPr>
        <w:t xml:space="preserve">ระบบปฏิบัติการ </w:t>
      </w:r>
      <w:r>
        <w:t xml:space="preserve">(OS) </w:t>
      </w:r>
      <w:r>
        <w:rPr>
          <w:bCs/>
          <w:szCs w:val="18"/>
          <w:cs/>
          <w:lang w:bidi="th-TH"/>
        </w:rPr>
        <w:t>ที่มีคุณสมบัติตามที่กำหนด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อุปกรณ์แต่ละเครื่</w:t>
      </w:r>
      <w:r>
        <w:rPr>
          <w:szCs w:val="18"/>
          <w:cs/>
          <w:lang w:bidi="th-TH"/>
        </w:rPr>
        <w:t xml:space="preserve">องที่ลูกค้าได้รับ </w:t>
      </w:r>
      <w:r>
        <w:t xml:space="preserve">SA </w:t>
      </w:r>
      <w:r>
        <w:rPr>
          <w:szCs w:val="18"/>
          <w:cs/>
          <w:lang w:bidi="th-TH"/>
        </w:rPr>
        <w:t xml:space="preserve">และจะใช้งานการอัปเกรด </w:t>
      </w:r>
      <w:r>
        <w:t xml:space="preserve">Windows 10 Enterprise </w:t>
      </w:r>
      <w:r>
        <w:rPr>
          <w:szCs w:val="18"/>
          <w:cs/>
          <w:lang w:bidi="th-TH"/>
        </w:rPr>
        <w:t>จะต้องมีสิทธิในการใช้งานหนึ่งในระบบปฏิบัติการที่มีคุณสมบัติตามที่กำหนดที่ระบุไว้โดยประเภทโปรแกรม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6D0EBC" w:rsidRDefault="00EF22FE" w:rsidP="00EF22FE">
      <w:pPr>
        <w:pStyle w:val="ProductList-Bullet"/>
        <w:numPr>
          <w:ilvl w:val="0"/>
          <w:numId w:val="30"/>
        </w:numPr>
      </w:pPr>
      <w:r>
        <w:rPr>
          <w:szCs w:val="18"/>
          <w:cs/>
          <w:lang w:bidi="th-TH"/>
        </w:rPr>
        <w:t xml:space="preserve">ลูกค้าที่ซื้อ </w:t>
      </w:r>
      <w:r>
        <w:t>SA</w:t>
      </w:r>
      <w:r>
        <w:t xml:space="preserve"> </w:t>
      </w:r>
      <w:r>
        <w:rPr>
          <w:szCs w:val="18"/>
          <w:cs/>
          <w:lang w:bidi="th-TH"/>
        </w:rPr>
        <w:t xml:space="preserve">ก่อนหน้านี้สำหรับ </w:t>
      </w:r>
      <w:r>
        <w:t xml:space="preserve">Windows Pro </w:t>
      </w:r>
      <w:r>
        <w:rPr>
          <w:szCs w:val="18"/>
          <w:cs/>
          <w:lang w:bidi="th-TH"/>
        </w:rPr>
        <w:t xml:space="preserve">จะสามารถต่ออายุ </w:t>
      </w:r>
      <w:r>
        <w:t xml:space="preserve">SA </w:t>
      </w:r>
      <w:r>
        <w:rPr>
          <w:szCs w:val="18"/>
          <w:cs/>
          <w:lang w:bidi="th-TH"/>
        </w:rPr>
        <w:t xml:space="preserve">บนอุปกรณ์ที่ครอบคลุมได้โดยไม่จำเป็นต้องซื้อสิทธิการอัปเกรด </w:t>
      </w:r>
      <w:r>
        <w:t>Windows Enterprise</w:t>
      </w:r>
    </w:p>
    <w:p w:rsidR="006D0EBC" w:rsidRDefault="00EF22FE" w:rsidP="00EF22FE">
      <w:pPr>
        <w:pStyle w:val="ProductList-Bullet"/>
        <w:numPr>
          <w:ilvl w:val="0"/>
          <w:numId w:val="30"/>
        </w:numPr>
      </w:pPr>
      <w:r>
        <w:rPr>
          <w:szCs w:val="18"/>
          <w:cs/>
          <w:lang w:bidi="th-TH"/>
        </w:rPr>
        <w:t xml:space="preserve">ลูกค้าซึ่งได้ซื้อการอัปเกรด </w:t>
      </w:r>
      <w:r>
        <w:t xml:space="preserve">Windows Pro + SA </w:t>
      </w:r>
      <w:r>
        <w:rPr>
          <w:szCs w:val="18"/>
          <w:cs/>
          <w:lang w:bidi="th-TH"/>
        </w:rPr>
        <w:t xml:space="preserve">ก่อนหน้านี้จะสามารถซื้อการอัปเกรด </w:t>
      </w:r>
      <w:r>
        <w:t xml:space="preserve">Pro +SA </w:t>
      </w:r>
      <w:r>
        <w:rPr>
          <w:szCs w:val="18"/>
          <w:cs/>
          <w:lang w:bidi="th-TH"/>
        </w:rPr>
        <w:t>ต่อไปได้จนกว่าจะสิ้นสุดระยะเวลาการลงทะเบี</w:t>
      </w:r>
      <w:r>
        <w:rPr>
          <w:szCs w:val="18"/>
          <w:cs/>
          <w:lang w:bidi="th-TH"/>
        </w:rPr>
        <w:t>ยนหรือข้อตกลงของตน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4.3 </w:t>
      </w:r>
      <w:r>
        <w:rPr>
          <w:bCs/>
          <w:szCs w:val="18"/>
          <w:cs/>
          <w:lang w:bidi="th-TH"/>
        </w:rPr>
        <w:t xml:space="preserve">การโอนต่อ </w:t>
      </w:r>
      <w:r>
        <w:t xml:space="preserve">Windows Software Assurance </w:t>
      </w:r>
      <w:r>
        <w:rPr>
          <w:bCs/>
          <w:szCs w:val="18"/>
          <w:cs/>
          <w:lang w:bidi="th-TH"/>
        </w:rPr>
        <w:t>ต่อหนึ่งอุปกรณ์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แม้ว่าจะมีกฎการโอนสิทธิการใช้งานที่ระบุไว้ข้างต้นก็ตาม ลูกค้าจะสามารถโอนความคุ้มครองของ </w:t>
      </w:r>
      <w:r>
        <w:t xml:space="preserve">Windows SA </w:t>
      </w:r>
      <w:r>
        <w:rPr>
          <w:szCs w:val="18"/>
          <w:cs/>
          <w:lang w:bidi="th-TH"/>
        </w:rPr>
        <w:t xml:space="preserve">ต่อหนึ่งอุปกรณ์ซึ่งมีสิทธิการอัปเกรด </w:t>
      </w:r>
      <w:r>
        <w:t xml:space="preserve">Windows Enterprise </w:t>
      </w:r>
      <w:r>
        <w:rPr>
          <w:szCs w:val="18"/>
          <w:cs/>
          <w:lang w:bidi="th-TH"/>
        </w:rPr>
        <w:t xml:space="preserve">ที่เกี่ยวข้องจากอุปกรณ์ดั้งเดิมต่อไปยังอุปกรณ์ที่เปลี่ยนใหม่ แต่ต้องไม่ใช่ในระยะเวลาอันสั้น </w:t>
      </w:r>
      <w:r>
        <w:t>(</w:t>
      </w:r>
      <w:r>
        <w:rPr>
          <w:szCs w:val="18"/>
          <w:cs/>
          <w:lang w:bidi="th-TH"/>
        </w:rPr>
        <w:t>กล่าวคือ</w:t>
      </w:r>
      <w:r>
        <w:t xml:space="preserve"> </w:t>
      </w:r>
      <w:r>
        <w:rPr>
          <w:szCs w:val="18"/>
          <w:cs/>
          <w:lang w:bidi="th-TH"/>
        </w:rPr>
        <w:t xml:space="preserve">ไม่ใช่ภายใน </w:t>
      </w:r>
      <w:r>
        <w:t xml:space="preserve">90 </w:t>
      </w:r>
      <w:r>
        <w:rPr>
          <w:szCs w:val="18"/>
          <w:cs/>
          <w:lang w:bidi="th-TH"/>
        </w:rPr>
        <w:t>วันของการโอนสิทธิครั้งล่าสุด</w:t>
      </w:r>
      <w:r>
        <w:t xml:space="preserve">) </w:t>
      </w:r>
      <w:r>
        <w:rPr>
          <w:szCs w:val="18"/>
          <w:cs/>
          <w:lang w:bidi="th-TH"/>
        </w:rPr>
        <w:t xml:space="preserve">ตราบเท่าที่ </w:t>
      </w:r>
      <w:r>
        <w:t xml:space="preserve">(1) </w:t>
      </w:r>
      <w:r>
        <w:rPr>
          <w:szCs w:val="18"/>
          <w:cs/>
          <w:lang w:bidi="th-TH"/>
        </w:rPr>
        <w:t xml:space="preserve">ลูกค้ามีสิทธิการใช้งานและติดตั้งระบบปฏิบัติการที่มีคุณสมบัติตามที่กำหนดรุ่นล่าสุดลงในอุปกรณ์ที่เปลี่ยนใหม่ และลูกค้าโอนสิทธิการใช้งาน </w:t>
      </w:r>
      <w:r>
        <w:t xml:space="preserve">Windows Enterprise </w:t>
      </w:r>
      <w:r>
        <w:rPr>
          <w:szCs w:val="18"/>
          <w:cs/>
          <w:lang w:bidi="th-TH"/>
        </w:rPr>
        <w:t>เบื้องต้นต่อไปยังอุปกรณ์ที่เปลี่ยนใหม่เดี</w:t>
      </w:r>
      <w:r>
        <w:rPr>
          <w:szCs w:val="18"/>
          <w:cs/>
          <w:lang w:bidi="th-TH"/>
        </w:rPr>
        <w:t xml:space="preserve">ยวกันนั้น และ </w:t>
      </w:r>
      <w:r>
        <w:t xml:space="preserve">(2) </w:t>
      </w:r>
      <w:r>
        <w:rPr>
          <w:szCs w:val="18"/>
          <w:cs/>
          <w:lang w:bidi="th-TH"/>
        </w:rPr>
        <w:t xml:space="preserve">ลูกค้านำการอัปเกรดระบบปฏิบัติการใดๆ ที่เกี่ยวข้องออกจากอุปกรณ์ดั้งเดิม การโอนต่อสิทธิการอัปเกรด </w:t>
      </w:r>
      <w:r>
        <w:t xml:space="preserve">Windows Enterprise </w:t>
      </w:r>
      <w:r>
        <w:rPr>
          <w:szCs w:val="18"/>
          <w:cs/>
          <w:lang w:bidi="th-TH"/>
        </w:rPr>
        <w:t xml:space="preserve">จะสามารถทำได้เฉพาะที่ร่วมกับการโอนต่อความคุ้มครองของ </w:t>
      </w:r>
      <w:r>
        <w:t xml:space="preserve">Windows Software Assurance </w:t>
      </w:r>
      <w:r>
        <w:rPr>
          <w:szCs w:val="18"/>
          <w:cs/>
          <w:lang w:bidi="th-TH"/>
        </w:rPr>
        <w:t>ต่อหนึ่งอุปกรณ์ที่ใช้ได้เท่านั้น ลูกค้าสามา</w:t>
      </w:r>
      <w:r>
        <w:rPr>
          <w:szCs w:val="18"/>
          <w:cs/>
          <w:lang w:bidi="th-TH"/>
        </w:rPr>
        <w:t xml:space="preserve">รถโอนต่อสิทธิการใช้งาน </w:t>
      </w:r>
      <w:r>
        <w:t xml:space="preserve">Windows VDA </w:t>
      </w:r>
      <w:r>
        <w:rPr>
          <w:szCs w:val="18"/>
          <w:cs/>
          <w:lang w:bidi="th-TH"/>
        </w:rPr>
        <w:t xml:space="preserve">ต่อหนึ่งอุปกรณ์ไปยังอุปกรณ์อื่นได้โดยเป็นไปตามข้อกำหนดและเงื่อนไขที่โดยทั่วไปแล้วมีผลใช้บังคับกับ </w:t>
      </w:r>
      <w:r>
        <w:t xml:space="preserve">Device SL </w:t>
      </w:r>
      <w:r>
        <w:rPr>
          <w:szCs w:val="18"/>
          <w:cs/>
          <w:lang w:bidi="th-TH"/>
        </w:rPr>
        <w:t xml:space="preserve">ใน </w:t>
      </w:r>
      <w:r>
        <w:t>“</w:t>
      </w:r>
      <w:r>
        <w:rPr>
          <w:szCs w:val="18"/>
          <w:cs/>
          <w:lang w:bidi="th-TH"/>
        </w:rPr>
        <w:t>การโอนและการโอนต่อสิทธิการใช้งาน</w:t>
      </w:r>
      <w:r>
        <w:t xml:space="preserve">” </w:t>
      </w:r>
      <w:r>
        <w:rPr>
          <w:szCs w:val="18"/>
          <w:cs/>
          <w:lang w:bidi="th-TH"/>
        </w:rPr>
        <w:t>ใน</w:t>
      </w:r>
      <w:hyperlink w:anchor="_Sec537">
        <w:r>
          <w:rPr>
            <w:color w:val="00467F"/>
            <w:szCs w:val="18"/>
            <w:u w:val="single"/>
            <w:cs/>
            <w:lang w:bidi="th-TH"/>
          </w:rPr>
          <w:t>ข้อกำหนดสิทธิการใช้งานสากล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4.4 </w:t>
      </w:r>
      <w:r>
        <w:rPr>
          <w:bCs/>
          <w:szCs w:val="18"/>
          <w:cs/>
          <w:lang w:bidi="th-TH"/>
        </w:rPr>
        <w:t>กฎการโอนสิท</w:t>
      </w:r>
      <w:r>
        <w:rPr>
          <w:bCs/>
          <w:szCs w:val="18"/>
          <w:cs/>
          <w:lang w:bidi="th-TH"/>
        </w:rPr>
        <w:t xml:space="preserve">ธิการใช้งาน </w:t>
      </w:r>
      <w:r>
        <w:t xml:space="preserve">Windows 10 Enterprise </w:t>
      </w:r>
      <w:r>
        <w:rPr>
          <w:bCs/>
          <w:szCs w:val="18"/>
          <w:cs/>
          <w:lang w:bidi="th-TH"/>
        </w:rPr>
        <w:t>ต่อผู้ใช้หนึ่งราย</w:t>
      </w:r>
    </w:p>
    <w:p w:rsidR="006D0EBC" w:rsidRDefault="00EF22FE">
      <w:pPr>
        <w:pStyle w:val="ProductList-SubClauseHeading"/>
        <w:outlineLvl w:val="5"/>
      </w:pPr>
      <w:r>
        <w:t>4.4.1 Windows 10 Enterprise E3/E5 User SLs</w:t>
      </w:r>
    </w:p>
    <w:p w:rsidR="006D0EBC" w:rsidRDefault="00EF22FE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จะต้องเป็น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 xml:space="preserve">ของอุปกรณ์อย่างน้อยหนึ่งเครื่องที่ได้รับอนุญาตให้ใช้สิทธิสำหรับ </w:t>
      </w:r>
      <w:r>
        <w:t xml:space="preserve">Windows 10 Pro </w:t>
      </w:r>
      <w:r>
        <w:rPr>
          <w:szCs w:val="18"/>
          <w:cs/>
          <w:lang w:bidi="th-TH"/>
        </w:rPr>
        <w:t xml:space="preserve">หรือ </w:t>
      </w:r>
      <w:r>
        <w:t>Enterprise, Windows 8.1 Pro</w:t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 xml:space="preserve">Enterprise </w:t>
      </w:r>
      <w:r>
        <w:rPr>
          <w:szCs w:val="18"/>
          <w:cs/>
          <w:lang w:bidi="th-TH"/>
        </w:rPr>
        <w:t xml:space="preserve">หรือ </w:t>
      </w:r>
      <w:r>
        <w:t xml:space="preserve">Windows 7 Professional </w:t>
      </w:r>
      <w:r>
        <w:rPr>
          <w:szCs w:val="18"/>
          <w:cs/>
          <w:lang w:bidi="th-TH"/>
        </w:rPr>
        <w:t xml:space="preserve">หรือ </w:t>
      </w:r>
      <w:r>
        <w:t xml:space="preserve">Enterprise </w:t>
      </w:r>
      <w:r>
        <w:rPr>
          <w:szCs w:val="18"/>
          <w:cs/>
          <w:lang w:bidi="th-TH"/>
        </w:rPr>
        <w:t>อุปกรณ์หนึ่งเครื่องที่ว่านี้ยังจะต้องเป็นอุปกรณ์การทำงานหลักของผู้ใช้หลักด้วย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4.5 </w:t>
      </w:r>
      <w:r>
        <w:rPr>
          <w:bCs/>
          <w:szCs w:val="18"/>
          <w:cs/>
          <w:lang w:bidi="th-TH"/>
        </w:rPr>
        <w:t xml:space="preserve">การลงทะเบียนแบบองค์กรร่วมกับความคุ้มครอง </w:t>
      </w:r>
      <w:r>
        <w:t xml:space="preserve">Windows SA </w:t>
      </w:r>
      <w:r>
        <w:rPr>
          <w:bCs/>
          <w:szCs w:val="18"/>
          <w:cs/>
          <w:lang w:bidi="th-TH"/>
        </w:rPr>
        <w:t xml:space="preserve">หรือ </w:t>
      </w:r>
      <w:r>
        <w:t xml:space="preserve">VDA </w:t>
      </w:r>
      <w:r>
        <w:rPr>
          <w:bCs/>
          <w:szCs w:val="18"/>
          <w:cs/>
          <w:lang w:bidi="th-TH"/>
        </w:rPr>
        <w:t xml:space="preserve">ของ </w:t>
      </w:r>
      <w:r>
        <w:t xml:space="preserve">Windows </w:t>
      </w:r>
      <w:r>
        <w:rPr>
          <w:bCs/>
          <w:szCs w:val="18"/>
          <w:cs/>
          <w:lang w:bidi="th-TH"/>
        </w:rPr>
        <w:t>ต่อหนึ่งผู้ใช้และต่อหนึ่งอุปกรณ์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ลูกค้าที่ต้องการผสมผสานสิทธิการใช้งาน </w:t>
      </w:r>
      <w:r>
        <w:t xml:space="preserve">Windows SA </w:t>
      </w:r>
      <w:r>
        <w:rPr>
          <w:szCs w:val="18"/>
          <w:cs/>
          <w:lang w:bidi="th-TH"/>
        </w:rPr>
        <w:t xml:space="preserve">ต่อหนึ่งอุปกรณ์และ </w:t>
      </w:r>
      <w:r>
        <w:t xml:space="preserve">Windows SA </w:t>
      </w:r>
      <w:r>
        <w:rPr>
          <w:szCs w:val="18"/>
          <w:cs/>
          <w:lang w:bidi="th-TH"/>
        </w:rPr>
        <w:t>ต่อหนึ่งผู้ใช้ สามารถดำเนินการดังกล่าวได้ตราบใดที่</w:t>
      </w:r>
      <w:r>
        <w:t>:</w:t>
      </w:r>
    </w:p>
    <w:p w:rsidR="006D0EBC" w:rsidRDefault="00EF22FE" w:rsidP="00EF22FE">
      <w:pPr>
        <w:pStyle w:val="ProductList-Bullet"/>
        <w:numPr>
          <w:ilvl w:val="0"/>
          <w:numId w:val="31"/>
        </w:numPr>
      </w:pPr>
      <w:r>
        <w:rPr>
          <w:szCs w:val="18"/>
          <w:cs/>
          <w:lang w:bidi="th-TH"/>
        </w:rPr>
        <w:t xml:space="preserve">ผู้ใช้ทั้งหมดที่ใช้อุปกรณ์ที่มีคุณสมบัติตามที่กำหนดแต่ไม่มีสิทธิการใช้งาน ได้รับสิทธิการใช้งาน </w:t>
      </w:r>
      <w:r>
        <w:t xml:space="preserve">Windows SA </w:t>
      </w:r>
      <w:r>
        <w:rPr>
          <w:szCs w:val="18"/>
          <w:cs/>
          <w:lang w:bidi="th-TH"/>
        </w:rPr>
        <w:t xml:space="preserve">ต่อหนึ่งผู้ใช้ </w:t>
      </w:r>
      <w:r>
        <w:t>(Use</w:t>
      </w:r>
      <w:r>
        <w:t xml:space="preserve">r SL </w:t>
      </w:r>
      <w:r>
        <w:rPr>
          <w:szCs w:val="18"/>
          <w:cs/>
          <w:lang w:bidi="th-TH"/>
        </w:rPr>
        <w:t xml:space="preserve">หรือ </w:t>
      </w:r>
      <w:r>
        <w:t xml:space="preserve">Add-on User SL) </w:t>
      </w:r>
      <w:r>
        <w:rPr>
          <w:szCs w:val="18"/>
          <w:cs/>
          <w:lang w:bidi="th-TH"/>
        </w:rPr>
        <w:t>และ</w:t>
      </w:r>
    </w:p>
    <w:p w:rsidR="006D0EBC" w:rsidRDefault="00EF22FE" w:rsidP="00EF22FE">
      <w:pPr>
        <w:pStyle w:val="ProductList-Bullet"/>
        <w:numPr>
          <w:ilvl w:val="0"/>
          <w:numId w:val="31"/>
        </w:numPr>
      </w:pPr>
      <w:r>
        <w:rPr>
          <w:szCs w:val="18"/>
          <w:cs/>
          <w:lang w:bidi="th-TH"/>
        </w:rPr>
        <w:t xml:space="preserve"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</w:t>
      </w:r>
      <w:r>
        <w:t xml:space="preserve">Windows SA </w:t>
      </w:r>
      <w:r>
        <w:rPr>
          <w:szCs w:val="18"/>
          <w:cs/>
          <w:lang w:bidi="th-TH"/>
        </w:rPr>
        <w:t>ต่อหนึ่งอุปกรณ์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4.6 Microsoft Desktop Optimization Pack (MDOP)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ลูกค้าสามารถติดตั้งและใช้ฟังก์ชันการทำงานของการจัดการ</w:t>
      </w:r>
      <w:r>
        <w:rPr>
          <w:szCs w:val="18"/>
          <w:cs/>
          <w:lang w:bidi="th-TH"/>
        </w:rPr>
        <w:t xml:space="preserve">ใน </w:t>
      </w:r>
      <w:r>
        <w:t xml:space="preserve">MDOP </w:t>
      </w:r>
      <w:r>
        <w:rPr>
          <w:szCs w:val="18"/>
          <w:cs/>
          <w:lang w:bidi="th-TH"/>
        </w:rPr>
        <w:t xml:space="preserve">บนอุปกรณ์อื่นๆ ของลูกค้าที่มีไว้เพื่อการใช้ของตนในการจัดการซอฟต์แวร์บนอุปกรณ์ที่ได้รับอนุญาตให้ใช้สิทธิหรืออุปกรณ์ของผู้ใช้ที่ได้รับอนุญาตให้ใช้สิทธิ ลูกค้ายังสามารถใช้ </w:t>
      </w:r>
      <w:r>
        <w:t xml:space="preserve">AGPM, DaRT </w:t>
      </w:r>
      <w:r>
        <w:rPr>
          <w:szCs w:val="18"/>
          <w:cs/>
          <w:lang w:bidi="th-TH"/>
        </w:rPr>
        <w:t xml:space="preserve">และ </w:t>
      </w:r>
      <w:r>
        <w:t xml:space="preserve">UE-V </w:t>
      </w:r>
      <w:r>
        <w:rPr>
          <w:szCs w:val="18"/>
          <w:cs/>
          <w:lang w:bidi="th-TH"/>
        </w:rPr>
        <w:t>เพื่อจัดการซอฟต์แวร์บนเซิร์ฟเวอร์ภายในโดเมนของตนได้ ตราบใดท</w:t>
      </w:r>
      <w:r>
        <w:rPr>
          <w:szCs w:val="18"/>
          <w:cs/>
          <w:lang w:bidi="th-TH"/>
        </w:rPr>
        <w:t xml:space="preserve">ี่เดสก์ท็อปภายในโดเมนนั้นได้รับสิทธิการใช้งานสำหรับการใช้งาน </w:t>
      </w:r>
      <w:r>
        <w:t>MDOP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4.6.1 </w:t>
      </w:r>
      <w:r>
        <w:rPr>
          <w:bCs/>
          <w:szCs w:val="18"/>
          <w:cs/>
          <w:lang w:bidi="th-TH"/>
        </w:rPr>
        <w:t xml:space="preserve">สิทธิใน </w:t>
      </w:r>
      <w:r>
        <w:t>MDOP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ลูกค้าต่อไปนี้มีสิทธิที่จะใช้ </w:t>
      </w:r>
      <w:r>
        <w:t xml:space="preserve">MDOP </w:t>
      </w:r>
      <w:r>
        <w:rPr>
          <w:szCs w:val="18"/>
          <w:cs/>
          <w:lang w:bidi="th-TH"/>
        </w:rPr>
        <w:t xml:space="preserve">และไม่จำเป็นต้องซื้อ </w:t>
      </w:r>
      <w:r>
        <w:t xml:space="preserve">MDOP </w:t>
      </w:r>
      <w:r>
        <w:rPr>
          <w:szCs w:val="18"/>
          <w:cs/>
          <w:lang w:bidi="th-TH"/>
        </w:rPr>
        <w:t>แยกต่างหาก</w:t>
      </w:r>
    </w:p>
    <w:p w:rsidR="006D0EBC" w:rsidRDefault="00EF22FE" w:rsidP="00EF22FE">
      <w:pPr>
        <w:pStyle w:val="ProductList-Bullet"/>
        <w:numPr>
          <w:ilvl w:val="1"/>
          <w:numId w:val="32"/>
        </w:numPr>
      </w:pPr>
      <w:r>
        <w:t xml:space="preserve">Windows Enterprise 10 E3/E5 </w:t>
      </w:r>
      <w:r>
        <w:rPr>
          <w:szCs w:val="18"/>
          <w:cs/>
          <w:lang w:bidi="th-TH"/>
        </w:rPr>
        <w:t xml:space="preserve">ต่อหนึ่งผู้ใช้ </w:t>
      </w:r>
      <w:r>
        <w:t>SL;</w:t>
      </w:r>
    </w:p>
    <w:p w:rsidR="006D0EBC" w:rsidRDefault="00EF22FE" w:rsidP="00EF22FE">
      <w:pPr>
        <w:pStyle w:val="ProductList-Bullet"/>
        <w:numPr>
          <w:ilvl w:val="1"/>
          <w:numId w:val="32"/>
        </w:numPr>
      </w:pPr>
      <w:r>
        <w:t xml:space="preserve">Windows 10 Enterprise E5 </w:t>
      </w:r>
      <w:r>
        <w:rPr>
          <w:szCs w:val="18"/>
          <w:cs/>
          <w:lang w:bidi="th-TH"/>
        </w:rPr>
        <w:t xml:space="preserve">ต่อหนึ่งอุปกรณ์ </w:t>
      </w:r>
      <w:r>
        <w:t>SL;</w:t>
      </w:r>
    </w:p>
    <w:p w:rsidR="006D0EBC" w:rsidRDefault="00EF22FE" w:rsidP="00EF22FE">
      <w:pPr>
        <w:pStyle w:val="ProductList-Bullet"/>
        <w:numPr>
          <w:ilvl w:val="1"/>
          <w:numId w:val="32"/>
        </w:numPr>
      </w:pPr>
      <w:r>
        <w:t>Window</w:t>
      </w:r>
      <w:r>
        <w:t xml:space="preserve">s 10 Enterprise VDA </w:t>
      </w:r>
      <w:r>
        <w:rPr>
          <w:szCs w:val="18"/>
          <w:cs/>
          <w:lang w:bidi="th-TH"/>
        </w:rPr>
        <w:t xml:space="preserve">ต่อหนึ่งผู้ใช้ </w:t>
      </w:r>
      <w:r>
        <w:t xml:space="preserve">SL; or </w:t>
      </w:r>
    </w:p>
    <w:p w:rsidR="006D0EBC" w:rsidRDefault="00EF22FE" w:rsidP="00EF22FE">
      <w:pPr>
        <w:pStyle w:val="ProductList-Bullet"/>
        <w:numPr>
          <w:ilvl w:val="1"/>
          <w:numId w:val="32"/>
        </w:numPr>
      </w:pPr>
      <w:r>
        <w:rPr>
          <w:szCs w:val="18"/>
          <w:cs/>
          <w:lang w:bidi="th-TH"/>
        </w:rPr>
        <w:t xml:space="preserve">ข้อตกลงที่ทำในวันที่ </w:t>
      </w:r>
      <w:r>
        <w:t xml:space="preserve">1 </w:t>
      </w:r>
      <w:r>
        <w:rPr>
          <w:szCs w:val="18"/>
          <w:cs/>
          <w:lang w:bidi="th-TH"/>
        </w:rPr>
        <w:t xml:space="preserve">สิงหาคม </w:t>
      </w:r>
      <w:r>
        <w:t xml:space="preserve">2015 </w:t>
      </w:r>
      <w:r>
        <w:rPr>
          <w:szCs w:val="18"/>
          <w:cs/>
          <w:lang w:bidi="th-TH"/>
        </w:rPr>
        <w:t xml:space="preserve">หรือวันที่มีผลบังคับใช้หลังจากนั้น และ </w:t>
      </w:r>
      <w:r>
        <w:t xml:space="preserve">VDA </w:t>
      </w:r>
      <w:r>
        <w:rPr>
          <w:szCs w:val="18"/>
          <w:cs/>
          <w:lang w:bidi="th-TH"/>
        </w:rPr>
        <w:t xml:space="preserve">ต่อหนึ่งอุปกรณ์ หรือ </w:t>
      </w:r>
      <w:r>
        <w:t xml:space="preserve">Windows 10 Enterprise E3 </w:t>
      </w:r>
      <w:r>
        <w:rPr>
          <w:szCs w:val="18"/>
          <w:cs/>
          <w:lang w:bidi="th-TH"/>
        </w:rPr>
        <w:t>ต่อหนึ่งอุปกรณ์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4.7 </w:t>
      </w:r>
      <w:r>
        <w:rPr>
          <w:bCs/>
          <w:szCs w:val="18"/>
          <w:cs/>
          <w:lang w:bidi="th-TH"/>
        </w:rPr>
        <w:t>โปรแกรมด้านวิชาการ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รายการต่อไปนี้จะใช้บังคับกับลูกค้าทั้งหมดในโปรแก</w:t>
      </w:r>
      <w:r>
        <w:rPr>
          <w:szCs w:val="18"/>
          <w:cs/>
          <w:lang w:bidi="th-TH"/>
        </w:rPr>
        <w:t xml:space="preserve">รม </w:t>
      </w:r>
      <w:r>
        <w:t>Academic Volume Licensing</w:t>
      </w:r>
    </w:p>
    <w:p w:rsidR="006D0EBC" w:rsidRDefault="00EF22FE">
      <w:pPr>
        <w:pStyle w:val="ProductList-SubClauseHeading"/>
        <w:outlineLvl w:val="5"/>
      </w:pPr>
      <w:r>
        <w:t xml:space="preserve">4.7.1 </w:t>
      </w:r>
      <w:r>
        <w:rPr>
          <w:bCs/>
          <w:szCs w:val="18"/>
          <w:cs/>
          <w:lang w:bidi="th-TH"/>
        </w:rPr>
        <w:t xml:space="preserve">สิทธิใน </w:t>
      </w:r>
      <w:r>
        <w:t>Windows Enterprise LTSB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สถาบันการศึกษาที่มี </w:t>
      </w:r>
      <w:r>
        <w:t xml:space="preserve">Windows 10 Enterprise E3/E5 </w:t>
      </w:r>
      <w:r>
        <w:rPr>
          <w:szCs w:val="18"/>
          <w:cs/>
          <w:lang w:bidi="th-TH"/>
        </w:rPr>
        <w:t xml:space="preserve">หรือ </w:t>
      </w:r>
      <w:r>
        <w:t xml:space="preserve">Windows 10 Education A3/A5 </w:t>
      </w:r>
      <w:r>
        <w:rPr>
          <w:szCs w:val="18"/>
          <w:cs/>
          <w:lang w:bidi="th-TH"/>
        </w:rPr>
        <w:t xml:space="preserve">จะสามารถติดตั้ง </w:t>
      </w:r>
      <w:r>
        <w:t xml:space="preserve">Windows 10 Enterprise LTSB </w:t>
      </w:r>
      <w:r>
        <w:rPr>
          <w:szCs w:val="18"/>
          <w:cs/>
          <w:lang w:bidi="th-TH"/>
        </w:rPr>
        <w:t>แทนที่อินสแตนซ์แบบไม่จำกัดระยะเวลาใดๆ ที่ได้รับอนุญาตได้ ข้อกำหนดน</w:t>
      </w:r>
      <w:r>
        <w:rPr>
          <w:szCs w:val="18"/>
          <w:cs/>
          <w:lang w:bidi="th-TH"/>
        </w:rPr>
        <w:t xml:space="preserve">ี้จะไม่มีผลบังคับใช้กับลูกค้าที่ให้สิทธิการใช้งานผลิตภัณฑ์นี้ภายใต้ข้อตกลงระบบคลาวด์ของ </w:t>
      </w:r>
      <w:r>
        <w:t>Microsoft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4.7.2 </w:t>
      </w:r>
      <w:r>
        <w:rPr>
          <w:bCs/>
          <w:szCs w:val="18"/>
          <w:cs/>
          <w:lang w:bidi="th-TH"/>
        </w:rPr>
        <w:t xml:space="preserve">สิทธิใน </w:t>
      </w:r>
      <w:r>
        <w:t xml:space="preserve">Windows 10 Enterprise, Windows 10 Education </w:t>
      </w:r>
      <w:r>
        <w:rPr>
          <w:bCs/>
          <w:szCs w:val="18"/>
          <w:cs/>
          <w:lang w:bidi="th-TH"/>
        </w:rPr>
        <w:t xml:space="preserve">หรือ </w:t>
      </w:r>
      <w:r>
        <w:t>Windows 10 Pro Education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สถาบันการศึกษาที่มี </w:t>
      </w:r>
      <w:r>
        <w:t xml:space="preserve">Software Assurance </w:t>
      </w:r>
      <w:r>
        <w:rPr>
          <w:szCs w:val="18"/>
          <w:cs/>
          <w:lang w:bidi="th-TH"/>
        </w:rPr>
        <w:t xml:space="preserve">สำหรับ </w:t>
      </w:r>
      <w:r>
        <w:t xml:space="preserve">Windows Enterprise </w:t>
      </w:r>
      <w:r>
        <w:rPr>
          <w:szCs w:val="18"/>
          <w:cs/>
          <w:lang w:bidi="th-TH"/>
        </w:rPr>
        <w:t xml:space="preserve">หรือ </w:t>
      </w:r>
      <w:r>
        <w:t xml:space="preserve">Windows Education </w:t>
      </w:r>
      <w:r>
        <w:rPr>
          <w:szCs w:val="18"/>
          <w:cs/>
          <w:lang w:bidi="th-TH"/>
        </w:rPr>
        <w:t xml:space="preserve">จะมีสิทธิในการติดตั้งและใช้ </w:t>
      </w:r>
      <w:r>
        <w:t xml:space="preserve">Windows 10 Enterprise, Windows 10 Education </w:t>
      </w:r>
      <w:r>
        <w:rPr>
          <w:szCs w:val="18"/>
          <w:cs/>
          <w:lang w:bidi="th-TH"/>
        </w:rPr>
        <w:t xml:space="preserve">หรือ </w:t>
      </w:r>
      <w:r>
        <w:t xml:space="preserve">Windows 10 Pro Education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lastRenderedPageBreak/>
        <w:t xml:space="preserve">4.7.3 </w:t>
      </w:r>
      <w:r>
        <w:rPr>
          <w:bCs/>
          <w:szCs w:val="18"/>
          <w:cs/>
          <w:lang w:bidi="th-TH"/>
        </w:rPr>
        <w:t>สิทธิในการดาวน์เกรด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สถาบันการศึกษาที่มี </w:t>
      </w:r>
      <w:r>
        <w:t>Software Assurance</w:t>
      </w:r>
      <w:r>
        <w:t xml:space="preserve"> </w:t>
      </w:r>
      <w:r>
        <w:rPr>
          <w:szCs w:val="18"/>
          <w:cs/>
          <w:lang w:bidi="th-TH"/>
        </w:rPr>
        <w:t xml:space="preserve">สำหรับ </w:t>
      </w:r>
      <w:r>
        <w:t xml:space="preserve">Windows 10 Enterprise </w:t>
      </w:r>
      <w:r>
        <w:rPr>
          <w:szCs w:val="18"/>
          <w:cs/>
          <w:lang w:bidi="th-TH"/>
        </w:rPr>
        <w:t xml:space="preserve">หรือ </w:t>
      </w:r>
      <w:r>
        <w:t xml:space="preserve">Windows 10 Education </w:t>
      </w:r>
      <w:r>
        <w:rPr>
          <w:szCs w:val="18"/>
          <w:cs/>
          <w:lang w:bidi="th-TH"/>
        </w:rPr>
        <w:t xml:space="preserve">จะมีสิทธิในการดาวน์เกรดสำหรับ </w:t>
      </w:r>
      <w:r>
        <w:t xml:space="preserve">Windows 8.1 Enterprise/Pro </w:t>
      </w:r>
      <w:r>
        <w:rPr>
          <w:szCs w:val="18"/>
          <w:cs/>
          <w:lang w:bidi="th-TH"/>
        </w:rPr>
        <w:t xml:space="preserve">และรุ่นก่อนหน้าของ </w:t>
      </w:r>
      <w:r>
        <w:t xml:space="preserve">Windows 8.1 Enterprise/Pro </w:t>
      </w:r>
      <w:r>
        <w:rPr>
          <w:szCs w:val="18"/>
          <w:cs/>
          <w:lang w:bidi="th-TH"/>
        </w:rPr>
        <w:t xml:space="preserve">รวมทั้ง </w:t>
      </w:r>
      <w:r>
        <w:t xml:space="preserve">Windows Embedded 8.1 Industry </w:t>
      </w:r>
      <w:r>
        <w:rPr>
          <w:szCs w:val="18"/>
          <w:cs/>
          <w:lang w:bidi="th-TH"/>
        </w:rPr>
        <w:t xml:space="preserve">และรุ่นก่อนหน้าของ </w:t>
      </w:r>
      <w:r>
        <w:t xml:space="preserve">Windows Embedded 8.1 Industry </w:t>
      </w:r>
      <w:r>
        <w:rPr>
          <w:szCs w:val="18"/>
          <w:cs/>
          <w:lang w:bidi="th-TH"/>
        </w:rPr>
        <w:t>ข้อกำหนดนี</w:t>
      </w:r>
      <w:r>
        <w:rPr>
          <w:szCs w:val="18"/>
          <w:cs/>
          <w:lang w:bidi="th-TH"/>
        </w:rPr>
        <w:t xml:space="preserve">้จะไม่มีผลบังคับใช้กับลูกค้าที่ให้สิทธิการใช้งานผลิตภัณฑ์นี้ภายใต้ข้อตกลงระบบคลาวด์ของ </w:t>
      </w:r>
      <w:r>
        <w:t>Microsoft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4.7.4 </w:t>
      </w:r>
      <w:r>
        <w:rPr>
          <w:bCs/>
          <w:szCs w:val="18"/>
          <w:cs/>
          <w:lang w:bidi="th-TH"/>
        </w:rPr>
        <w:t xml:space="preserve">สิทธิใน </w:t>
      </w:r>
      <w:r>
        <w:t>MDOP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สถาบันการศึกษาที่มี </w:t>
      </w:r>
      <w:r>
        <w:t xml:space="preserve">Software Assurance </w:t>
      </w:r>
      <w:r>
        <w:rPr>
          <w:szCs w:val="18"/>
          <w:cs/>
          <w:lang w:bidi="th-TH"/>
        </w:rPr>
        <w:t xml:space="preserve">สำหรับ </w:t>
      </w:r>
      <w:r>
        <w:t xml:space="preserve">Windows Enterprise </w:t>
      </w:r>
      <w:r>
        <w:rPr>
          <w:szCs w:val="18"/>
          <w:cs/>
          <w:lang w:bidi="th-TH"/>
        </w:rPr>
        <w:t xml:space="preserve">หรือ </w:t>
      </w:r>
      <w:r>
        <w:t xml:space="preserve">Windows Education </w:t>
      </w:r>
      <w:r>
        <w:rPr>
          <w:szCs w:val="18"/>
          <w:cs/>
          <w:lang w:bidi="th-TH"/>
        </w:rPr>
        <w:t xml:space="preserve">จะมีสิทธิในการติดตั้งและใช้ </w:t>
      </w:r>
      <w:r>
        <w:t>MDOP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4.7.5 </w:t>
      </w:r>
      <w:r>
        <w:rPr>
          <w:bCs/>
          <w:szCs w:val="18"/>
          <w:cs/>
          <w:lang w:bidi="th-TH"/>
        </w:rPr>
        <w:t xml:space="preserve">ตัวเลือก </w:t>
      </w:r>
      <w:r>
        <w:t>Wi</w:t>
      </w:r>
      <w:r>
        <w:t xml:space="preserve">ndows To Go </w:t>
      </w:r>
      <w:r>
        <w:rPr>
          <w:bCs/>
          <w:szCs w:val="18"/>
          <w:cs/>
          <w:lang w:bidi="th-TH"/>
        </w:rPr>
        <w:t>สำหรับนักเรียน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สถาบันการศึกษาที่เลือกตัวเลือกนักเรียนจะได้รับอนุญาตให้ใช้อินสแตนซ์ของ </w:t>
      </w:r>
      <w:r>
        <w:t xml:space="preserve">Windows To Go </w:t>
      </w:r>
      <w:r>
        <w:rPr>
          <w:szCs w:val="18"/>
          <w:cs/>
          <w:lang w:bidi="th-TH"/>
        </w:rPr>
        <w:t>สูงสุดหนึ่งอินสแตนซ์ต่ออุป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4.8 Windows Desktop </w:t>
      </w:r>
      <w:r>
        <w:t xml:space="preserve">Operating System – </w:t>
      </w:r>
      <w:r>
        <w:rPr>
          <w:bCs/>
          <w:szCs w:val="18"/>
          <w:cs/>
          <w:lang w:bidi="th-TH"/>
        </w:rPr>
        <w:t xml:space="preserve">สิทธิการใช้งาน </w:t>
      </w:r>
      <w:r>
        <w:t>“</w:t>
      </w:r>
      <w:r>
        <w:rPr>
          <w:bCs/>
          <w:szCs w:val="18"/>
          <w:cs/>
          <w:lang w:bidi="th-TH"/>
        </w:rPr>
        <w:t xml:space="preserve">โปรแกรมประยุกต์ </w:t>
      </w:r>
      <w:r>
        <w:t xml:space="preserve">HPC </w:t>
      </w:r>
      <w:r>
        <w:rPr>
          <w:bCs/>
          <w:szCs w:val="18"/>
          <w:cs/>
          <w:lang w:bidi="th-TH"/>
        </w:rPr>
        <w:t>แบบกลุ่ม</w:t>
      </w:r>
      <w:r>
        <w:t>”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</w:instrText>
      </w:r>
      <w:r>
        <w:rPr>
          <w:szCs w:val="18"/>
          <w:cs/>
          <w:lang w:bidi="th-TH"/>
        </w:rPr>
        <w:instrText>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ซึ่งใช้เป็น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โหนด </w:instrText>
      </w:r>
      <w:r>
        <w:instrText xml:space="preserve">Cycle Harvesting </w:instrText>
      </w:r>
      <w:r>
        <w:rPr>
          <w:szCs w:val="18"/>
          <w:cs/>
          <w:lang w:bidi="th-TH"/>
        </w:rPr>
        <w:instrText xml:space="preserve">หมายถึงอุปกรณ์ที่ไม่ได้มีไว้เพื่อใช้งานโปรแกรมประยุกต์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>แบบกลุ่มหรือบริการจัดกำหนดเวลา</w:instrText>
      </w:r>
      <w:r>
        <w:rPr>
          <w:szCs w:val="18"/>
          <w:cs/>
          <w:lang w:bidi="th-TH"/>
        </w:rPr>
        <w:instrText xml:space="preserve">งานให้กับโปรแกรมประยุกต์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>แบบกลุ่ม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โหนด </w:t>
      </w:r>
      <w:r>
        <w:rPr>
          <w:color w:val="0563C1"/>
        </w:rPr>
        <w:t>Cycle Harvesting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เพื่อใช้งาน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</w:instrText>
      </w:r>
      <w:r>
        <w:rPr>
          <w:szCs w:val="18"/>
          <w:cs/>
          <w:lang w:bidi="th-TH"/>
        </w:rPr>
        <w:instrText>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โปรแกรมประยุกต์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  <w:r>
        <w:rPr>
          <w:szCs w:val="18"/>
          <w:cs/>
          <w:lang w:bidi="th-TH"/>
        </w:rPr>
        <w:t>ได้ ตราบใดที่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</w:instrText>
      </w:r>
      <w:r>
        <w:rPr>
          <w:szCs w:val="18"/>
          <w:cs/>
          <w:lang w:bidi="th-TH"/>
        </w:rPr>
        <w:instrText>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</w:instrText>
      </w:r>
      <w:r>
        <w:instrText xml:space="preserve"> </w:instrText>
      </w:r>
      <w:r>
        <w:rPr>
          <w:szCs w:val="18"/>
          <w:cs/>
          <w:lang w:bidi="th-TH"/>
        </w:rPr>
        <w:instrText>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ฐานข้อมูล เว็บเซิร์ฟเวอร์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อีเมล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การพิมพ์ 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หรือเพื่อวัตถุประสงค์ในการใช้งานทรัพยากรร่วมกันในลักษณะเดียวกัน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4.9 Windows Desktop Operating System – Windows Thin PC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ลูกค้าสามารถใช้ซอฟต์แวร์ </w:t>
      </w:r>
      <w:r>
        <w:t xml:space="preserve">Windows Thin PC </w:t>
      </w:r>
      <w:r>
        <w:rPr>
          <w:szCs w:val="18"/>
          <w:cs/>
          <w:lang w:bidi="th-TH"/>
        </w:rPr>
        <w:t xml:space="preserve">แทนที่ซอฟต์แวร์ </w:t>
      </w:r>
      <w:r>
        <w:t>Windows Desktop Operating</w:t>
      </w:r>
      <w:r>
        <w:t xml:space="preserve"> System </w:t>
      </w:r>
      <w:r>
        <w:rPr>
          <w:szCs w:val="18"/>
          <w:cs/>
          <w:lang w:bidi="th-TH"/>
        </w:rPr>
        <w:t>ได้ แต่เฉพาะเพื่อใช้งานประเภทของโปรแกรมประยุกต์ตามที่ระบุไว้ด้านล่างเท่านั้น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ความปลอดภัย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การจัดการ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t xml:space="preserve">terminal emulation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เดสก์ท็อประยะไกลหรือเทคโนโลยีที่คล้ายคลึงกัน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เว็บเบราว์เซอร์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โปรแกรมเล่นสื่อ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ไคลเอ็นต์โปรแกรมส่งข้อความโต้ตอบแบบทันที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rPr>
          <w:szCs w:val="18"/>
          <w:cs/>
          <w:lang w:bidi="th-TH"/>
        </w:rPr>
        <w:t xml:space="preserve">โปรแกรมดูเอกสาร </w:t>
      </w:r>
    </w:p>
    <w:p w:rsidR="006D0EBC" w:rsidRDefault="00EF22FE" w:rsidP="00EF22FE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rPr>
          <w:szCs w:val="18"/>
          <w:cs/>
          <w:lang w:bidi="th-TH"/>
        </w:rPr>
        <w:t xml:space="preserve">และ </w:t>
      </w:r>
      <w:r>
        <w:t>Java Virtual Machine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ซอฟต์แวร์บนอุปกรณ์อื่นนอกเหนือจากอุปกรณ์ที่ได้รับการติดตั้งซอฟต์แวร์นั้นตั้งแต่แรกได้หากลูกค้าย้าย </w:t>
      </w:r>
      <w:r>
        <w:t xml:space="preserve">Software Assurance coverage </w:t>
      </w:r>
      <w:r>
        <w:rPr>
          <w:szCs w:val="18"/>
          <w:cs/>
          <w:lang w:bidi="th-TH"/>
        </w:rPr>
        <w:t>ที่สอดคล้องกันไปยังอุปกรณ์อื่นนั้น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4.10 Software </w:t>
      </w:r>
      <w:r>
        <w:t xml:space="preserve">Assurance </w:t>
      </w:r>
      <w:r>
        <w:rPr>
          <w:bCs/>
          <w:szCs w:val="18"/>
          <w:cs/>
          <w:lang w:bidi="th-TH"/>
        </w:rPr>
        <w:t xml:space="preserve">สำหรับ </w:t>
      </w:r>
      <w:r>
        <w:t>Windows Embedded Industry Enterprise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Software Assurance </w:t>
      </w:r>
      <w:r>
        <w:rPr>
          <w:szCs w:val="18"/>
          <w:cs/>
          <w:lang w:bidi="th-TH"/>
        </w:rPr>
        <w:t xml:space="preserve">สำหรับ </w:t>
      </w:r>
      <w:r>
        <w:t xml:space="preserve">Windows Embedded Industry Enterprise </w:t>
      </w:r>
      <w:r>
        <w:rPr>
          <w:szCs w:val="18"/>
          <w:cs/>
          <w:lang w:bidi="th-TH"/>
        </w:rPr>
        <w:t xml:space="preserve">จะมีสิทธิและข้อจำกัดเดียวกันกับ </w:t>
      </w:r>
      <w:r>
        <w:t xml:space="preserve">Windows Software Assurance 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192" w:name="_Sec619"/>
      <w:r>
        <w:t>Windows Server</w:t>
      </w:r>
      <w:bookmarkEnd w:id="192"/>
      <w:r>
        <w:fldChar w:fldCharType="begin"/>
      </w:r>
      <w:r>
        <w:instrText xml:space="preserve"> TC "</w:instrText>
      </w:r>
      <w:bookmarkStart w:id="193" w:name="_Toc499822444"/>
      <w:r>
        <w:instrText>Windows Server</w:instrText>
      </w:r>
      <w:bookmarkEnd w:id="193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194" w:name="_Sec654"/>
      <w:r>
        <w:t>Windows MultiPoint Server</w:t>
      </w:r>
      <w:bookmarkEnd w:id="194"/>
      <w:r>
        <w:fldChar w:fldCharType="begin"/>
      </w:r>
      <w:r>
        <w:instrText xml:space="preserve"> TC "</w:instrText>
      </w:r>
      <w:bookmarkStart w:id="195" w:name="_Toc499822445"/>
      <w:r>
        <w:instrText>Windows MultiPoint Server</w:instrText>
      </w:r>
      <w:bookmarkEnd w:id="19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196" w:name="_Sec70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7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D0EBC" w:rsidRDefault="00EF22FE">
      <w:pPr>
        <w:pStyle w:val="ProductList-Offering1SubSection"/>
        <w:outlineLvl w:val="3"/>
      </w:pPr>
      <w:bookmarkStart w:id="197" w:name="_Sec757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</w:instrText>
            </w:r>
            <w:r>
              <w:instrText xml:space="preserve">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</w:t>
            </w:r>
            <w:r>
              <w:rPr>
                <w:color w:val="0563C1"/>
                <w:szCs w:val="16"/>
                <w:cs/>
                <w:lang w:bidi="th-TH"/>
              </w:rPr>
              <w:t>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รุ่นที่ต่ำลง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404040"/>
              </w:rPr>
              <w:t>(SA):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198" w:name="_Sec800"/>
      <w:r>
        <w:lastRenderedPageBreak/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</w:instrText>
            </w:r>
            <w:r>
              <w:rPr>
                <w:szCs w:val="16"/>
                <w:cs/>
                <w:lang w:bidi="th-TH"/>
              </w:rPr>
              <w:instrText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>Client Ac</w:instrText>
            </w:r>
            <w:r>
              <w:instrText xml:space="preserve">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</w:instrText>
            </w:r>
            <w:r>
              <w:rPr>
                <w:szCs w:val="16"/>
                <w:cs/>
                <w:lang w:bidi="th-TH"/>
              </w:rPr>
              <w:instrText>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9"/>
        <w:gridCol w:w="3503"/>
        <w:gridCol w:w="367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Server 2016 Remote Desktop Services CAL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Windows Server 2016</w:t>
            </w:r>
            <w:r>
              <w:t xml:space="preserve">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Server 2016 Remote Desktop Services CAL </w:t>
            </w:r>
            <w:r>
              <w:rPr>
                <w:szCs w:val="16"/>
                <w:cs/>
                <w:lang w:bidi="th-TH"/>
              </w:rPr>
              <w:t xml:space="preserve">และ สิทธิการใช้งานที่เทียบเท่า </w:t>
            </w:r>
            <w:r>
              <w:t>CAL</w:t>
            </w:r>
          </w:p>
          <w:p w:rsidR="006D0EBC" w:rsidRDefault="00EF22FE">
            <w:pPr>
              <w:pStyle w:val="ProductList-TableBody"/>
            </w:pPr>
            <w:r>
              <w:t>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3.1.1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 xml:space="preserve">Windows Server 2016 Active Directory </w:t>
      </w:r>
      <w:r>
        <w:t>Rights Management Services CAL</w:t>
      </w:r>
    </w:p>
    <w:p w:rsidR="006D0EBC" w:rsidRDefault="00EF22FE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</w:t>
            </w:r>
            <w:r>
              <w:rPr>
                <w:szCs w:val="16"/>
                <w:cs/>
                <w:lang w:bidi="th-TH"/>
              </w:rPr>
              <w:t xml:space="preserve">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การใช้งานอินสแตนซ์ของซอฟต์แวร์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ของซอฟต์แวร์เซิร์ฟเวอร์ได้ครั้งละหนึ่งอินสแตนซ์บน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</w:instrText>
      </w:r>
      <w:r>
        <w:rPr>
          <w:szCs w:val="18"/>
          <w:cs/>
          <w:lang w:bidi="th-TH"/>
        </w:rPr>
        <w:instrText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</w:instrText>
      </w:r>
      <w:r>
        <w:rPr>
          <w:szCs w:val="18"/>
          <w:cs/>
          <w:lang w:bidi="th-TH"/>
        </w:rPr>
        <w:instrText>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</w:instrText>
      </w:r>
      <w:r>
        <w:rPr>
          <w:szCs w:val="18"/>
          <w:cs/>
          <w:lang w:bidi="th-TH"/>
        </w:rPr>
        <w:instrText xml:space="preserve">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จะสามารถนำไปใช้ได้เฉพาะเพื่อให้บริการบริหารจัดการ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</w:instrText>
      </w:r>
      <w:r>
        <w:rPr>
          <w:szCs w:val="18"/>
          <w:cs/>
          <w:lang w:bidi="th-TH"/>
        </w:rPr>
        <w:instrText>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3.3 </w:t>
      </w:r>
      <w:r>
        <w:rPr>
          <w:bCs/>
          <w:szCs w:val="18"/>
          <w:cs/>
          <w:lang w:bidi="th-TH"/>
        </w:rPr>
        <w:t>สิทธิการใช้งานการเข้าถึง</w:t>
      </w:r>
    </w:p>
    <w:p w:rsidR="006D0EBC" w:rsidRDefault="00EF22FE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ไม่ใช่สิ่</w:t>
      </w:r>
      <w:r>
        <w:rPr>
          <w:szCs w:val="18"/>
          <w:cs/>
          <w:lang w:bidi="th-TH"/>
        </w:rPr>
        <w:t xml:space="preserve">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</w:instrText>
      </w:r>
      <w:r>
        <w:rPr>
          <w:szCs w:val="18"/>
          <w:cs/>
          <w:lang w:bidi="th-TH"/>
        </w:rPr>
        <w:instrText xml:space="preserve">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ที่ใช้เพียงเพื่อให้บริการบริหารจัดการ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3.4 Windo</w:t>
      </w:r>
      <w:r>
        <w:t>ws MultiPoint Server 2016 Connector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ลูกค้าสามารถติดตั้งและใช้ซอฟต์แวร์ </w:t>
      </w:r>
      <w:r>
        <w:t xml:space="preserve">Windows Server 2016 MultiPoint Connector </w:t>
      </w:r>
      <w:r>
        <w:rPr>
          <w:szCs w:val="18"/>
          <w:cs/>
          <w:lang w:bidi="th-TH"/>
        </w:rPr>
        <w:t xml:space="preserve">ได้บนอุปกรณ์ใดๆ ที่ได้รับสิทธิการใช้งานในการเข้าใช้ </w:t>
      </w:r>
      <w:r>
        <w:t xml:space="preserve">Windows Server 2016 </w:t>
      </w:r>
      <w:r>
        <w:rPr>
          <w:szCs w:val="18"/>
          <w:cs/>
          <w:lang w:bidi="th-TH"/>
        </w:rPr>
        <w:t xml:space="preserve">ลูกค้าสามารถใช้ซอฟต์แวร์นี้เพียงเพื่อเข้าใช้ซอฟต์แวร์ </w:t>
      </w:r>
      <w:r>
        <w:t xml:space="preserve">MultiPoint Server </w:t>
      </w:r>
      <w:r>
        <w:rPr>
          <w:szCs w:val="18"/>
          <w:cs/>
          <w:lang w:bidi="th-TH"/>
        </w:rPr>
        <w:t xml:space="preserve">ได้เท่านั้น หากลูกค้าเข้าใช้ซอฟต์แวร์เซิร์ฟเวอร์จากอุปกรณ์นี้เพียงเพื่อใช้ </w:t>
      </w:r>
      <w:r>
        <w:t xml:space="preserve">MultiPoint Dashboard </w:t>
      </w:r>
      <w:r>
        <w:rPr>
          <w:szCs w:val="18"/>
          <w:cs/>
          <w:lang w:bidi="th-TH"/>
        </w:rPr>
        <w:t xml:space="preserve">เท่านั้น ลูกค้าจะไม่จำเป็นต้องมี </w:t>
      </w:r>
      <w:r>
        <w:t>Remote Desktop Services CAL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3.5 </w:t>
      </w:r>
      <w:r>
        <w:rPr>
          <w:bCs/>
          <w:szCs w:val="18"/>
          <w:cs/>
          <w:lang w:bidi="th-TH"/>
        </w:rPr>
        <w:t>ประเภทของการติดตั้ง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ลูกค้าสามารถติดตั้ง </w:t>
      </w:r>
      <w:r>
        <w:t xml:space="preserve">Remote Desktop Services </w:t>
      </w:r>
      <w:r>
        <w:rPr>
          <w:szCs w:val="18"/>
          <w:cs/>
          <w:lang w:bidi="th-TH"/>
        </w:rPr>
        <w:t xml:space="preserve">และนำไปใช้และใช้งานหน้าที่ของ </w:t>
      </w:r>
      <w:r>
        <w:t xml:space="preserve">MultiPoint Services </w:t>
      </w:r>
      <w:r>
        <w:rPr>
          <w:szCs w:val="18"/>
          <w:cs/>
          <w:lang w:bidi="th-TH"/>
        </w:rPr>
        <w:t>ได้เท่านั้น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3.6 </w:t>
      </w:r>
      <w:r>
        <w:rPr>
          <w:bCs/>
          <w:szCs w:val="18"/>
          <w:cs/>
          <w:lang w:bidi="th-TH"/>
        </w:rPr>
        <w:t>ซอฟต์แวร์เพิ่มเติม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สำหรับรายการซอฟต์แวร์เพิ่มเติม โปรดดูที่ </w:t>
      </w:r>
      <w:hyperlink r:id="rId102">
        <w:r>
          <w:rPr>
            <w:color w:val="00467F"/>
            <w:u w:val="single"/>
          </w:rPr>
          <w:t>http://go.microsoft.</w:t>
        </w:r>
        <w:r>
          <w:rPr>
            <w:color w:val="00467F"/>
            <w:u w:val="single"/>
          </w:rPr>
          <w:t>com/fwlink/?LinkId=245856</w:t>
        </w:r>
      </w:hyperlink>
    </w:p>
    <w:p w:rsidR="006D0EBC" w:rsidRDefault="00EF22FE">
      <w:pPr>
        <w:pStyle w:val="ProductList-Offering1SubSection"/>
        <w:outlineLvl w:val="3"/>
      </w:pPr>
      <w:bookmarkStart w:id="199" w:name="_Sec832"/>
      <w:r>
        <w:t>4. Software Assurance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>B – Software Assu</w:instrText>
            </w:r>
            <w:r>
              <w:instrText xml:space="preserve">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>– Disaster Recovery</w:instrText>
            </w:r>
            <w:r>
              <w:instrText xml:space="preserve">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</w:t>
              </w:r>
              <w:r>
                <w:rPr>
                  <w:color w:val="00467F"/>
                  <w:u w:val="single"/>
                </w:rPr>
                <w:t xml:space="preserve">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การโฮสต์ภายในโปรแกรม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</w:t>
              </w:r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00" w:name="_Sec655"/>
      <w:r>
        <w:t>Windows Server</w:t>
      </w:r>
      <w:bookmarkEnd w:id="200"/>
      <w:r>
        <w:fldChar w:fldCharType="begin"/>
      </w:r>
      <w:r>
        <w:instrText xml:space="preserve"> TC "</w:instrText>
      </w:r>
      <w:bookmarkStart w:id="201" w:name="_Toc499822446"/>
      <w:r>
        <w:instrText>Windows Server</w:instrText>
      </w:r>
      <w:bookmarkEnd w:id="20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02" w:name="_Sec70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3"/>
        <w:gridCol w:w="617"/>
        <w:gridCol w:w="613"/>
        <w:gridCol w:w="614"/>
        <w:gridCol w:w="610"/>
        <w:gridCol w:w="612"/>
        <w:gridCol w:w="615"/>
        <w:gridCol w:w="617"/>
        <w:gridCol w:w="684"/>
        <w:gridCol w:w="638"/>
        <w:gridCol w:w="615"/>
        <w:gridCol w:w="61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วันที่พร้อมให้บริการ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สิทธิการใช้งาน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</w:instrText>
            </w:r>
            <w:r>
              <w:instrText xml:space="preserve">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Datacenter (2-packs of Core Licenses)</w:t>
            </w:r>
            <w:r>
              <w:fldChar w:fldCharType="begin"/>
            </w:r>
            <w:r>
              <w:instrText xml:space="preserve"> XE "Windows Server 2016 Da</w:instrText>
            </w:r>
            <w:r>
              <w:instrText xml:space="preserve">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 xml:space="preserve">Windows Server 2016 Datacenter (16-packs of Core </w:t>
            </w:r>
            <w:r>
              <w:lastRenderedPageBreak/>
              <w:t>Licenses)</w:t>
            </w:r>
            <w:r>
              <w:fldChar w:fldCharType="begin"/>
            </w:r>
            <w:r>
              <w:instrText xml:space="preserve"> XE "Windows Server 2016 D</w:instrText>
            </w:r>
            <w:r>
              <w:instrText xml:space="preserve">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lastRenderedPageBreak/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Standard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2016 Standard (16-packs of Core Licenses)</w:t>
            </w:r>
            <w:r>
              <w:fldChar w:fldCharType="begin"/>
            </w:r>
            <w:r>
              <w:instrText xml:space="preserve"> XE "Windows Server 2016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D0EBC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Datacenter Core Premium Assurance Add-on (2-packs of Core License)</w:t>
            </w:r>
            <w:r>
              <w:fldChar w:fldCharType="begin"/>
            </w:r>
            <w:r>
              <w:instrText xml:space="preserve"> XE "Windows Server Datacenter Core Premium Assurance Add-on (2-packs of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Datacenter Core Premium Assurance Add-on (16-packs of Core Licenses)</w:t>
            </w:r>
            <w:r>
              <w:fldChar w:fldCharType="begin"/>
            </w:r>
            <w:r>
              <w:instrText xml:space="preserve"> XE "Windows Server Datacenter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Standard Core Premium Assurance Add-on (2-packs of Core Licenses)</w:t>
            </w:r>
            <w:r>
              <w:fldChar w:fldCharType="begin"/>
            </w:r>
            <w:r>
              <w:instrText xml:space="preserve"> XE "Windows Server Standard Core Premium Assurance Add-on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</w:pPr>
            <w:r>
              <w:t>Windows Server Standard Core Premium Assurance Add-on (16-packs of Core Licenses)</w:t>
            </w:r>
            <w:r>
              <w:fldChar w:fldCharType="begin"/>
            </w:r>
            <w:r>
              <w:instrText xml:space="preserve"> XE "Windows Server Standard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03" w:name="_Sec758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รุ่นก่อนหน้า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ผลิตภัณฑ์รุ่นก่อนหน้าและวันที่พร้อมให้บริการของผลิตภัณฑ์นั้น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รุ่นก่อนหน้า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External</w:t>
            </w:r>
            <w:r>
              <w:t xml:space="preserve">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รุ่นที่ต่ำลง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รุ่นที่ต่</w:t>
            </w:r>
            <w:r>
              <w:rPr>
                <w:color w:val="0563C1"/>
                <w:szCs w:val="16"/>
                <w:cs/>
                <w:lang w:bidi="th-TH"/>
              </w:rPr>
              <w:t>ำลง</w:t>
            </w:r>
            <w:r>
              <w:fldChar w:fldCharType="end"/>
            </w:r>
            <w:r>
              <w:t xml:space="preserve">: Datacenter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Standard </w:t>
            </w:r>
            <w:r>
              <w:rPr>
                <w:szCs w:val="16"/>
                <w:cs/>
                <w:lang w:bidi="th-TH"/>
              </w:rPr>
              <w:t xml:space="preserve">ไปเป็น </w:t>
            </w:r>
            <w:r>
              <w:t xml:space="preserve">Windows Server 2008 R2 Enterprise, Standard, Essentials, Web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HPC Editions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 xml:space="preserve">Essentials 2012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2012 R2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ข้อกำหนดเบื้องต้น </w:t>
            </w:r>
            <w:r>
              <w:rPr>
                <w:color w:val="404040"/>
              </w:rPr>
              <w:t>(SA):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</w:t>
            </w:r>
            <w:r>
              <w:rPr>
                <w:color w:val="404040"/>
                <w:szCs w:val="16"/>
                <w:cs/>
                <w:lang w:bidi="th-TH"/>
              </w:rPr>
              <w:t>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ข้อยกเว้นข</w:t>
            </w:r>
            <w:r>
              <w:rPr>
                <w:color w:val="0563C1"/>
                <w:szCs w:val="16"/>
                <w:cs/>
                <w:lang w:bidi="th-TH"/>
              </w:rPr>
              <w:t xml:space="preserve">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Add-on, Additional Product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04" w:name="_Sec807"/>
      <w:r>
        <w:t xml:space="preserve">3. </w:t>
      </w:r>
      <w:r>
        <w:rPr>
          <w:szCs w:val="24"/>
          <w:cs/>
          <w:lang w:bidi="th-TH"/>
        </w:rPr>
        <w:t>สิทธิการใช้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7"/>
        <w:gridCol w:w="3843"/>
        <w:gridCol w:w="350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ต่อหนึ่งแก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นประมวลผล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 xml:space="preserve">Essentials), </w:t>
            </w:r>
            <w:hyperlink w:anchor="_Sec545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ข้อกำหนดสิทธิการใช้งานเฉพาะของผลิตภัณฑ์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ระบุว่าข้อกำหนดและเงื่อนไขเฉพาะของผลิตภัณฑ์ที่ใช้บังคับกับการปรับใช้และการใช</w:instrText>
            </w:r>
            <w:r>
              <w:rPr>
                <w:szCs w:val="16"/>
                <w:cs/>
                <w:lang w:bidi="th-TH"/>
              </w:rPr>
              <w:instrText>้ผลิตภัณฑ์จะมีการกำหนดไว้ด้านล่างตารางสิทธิการใช้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</w:instrText>
            </w:r>
            <w:r>
              <w:rPr>
                <w:szCs w:val="16"/>
                <w:cs/>
                <w:lang w:bidi="th-TH"/>
              </w:rPr>
              <w:instrText>ใดๆ ร่วมกับการใช้ซอฟต์แวร์เซิร์ฟเวอร์ของลูกค้า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ข้อกำหนด </w:instrText>
            </w:r>
            <w:r>
              <w:instrText xml:space="preserve">Client Access: </w:instrText>
            </w:r>
            <w:r>
              <w:rPr>
                <w:szCs w:val="16"/>
                <w:cs/>
                <w:lang w:bidi="th-TH"/>
              </w:rPr>
              <w:instrText xml:space="preserve">ระบุว่าผลิตภัณฑ์เซิร์ฟเวอร์กำหนดให้ต้องใช้ </w:instrText>
            </w:r>
            <w:r>
              <w:instrText xml:space="preserve">CAL </w:instrText>
            </w:r>
            <w:r>
              <w:rPr>
                <w:szCs w:val="16"/>
                <w:cs/>
                <w:lang w:bidi="th-TH"/>
              </w:rPr>
              <w:instrText>สำหรับการเข้าใช้โดยผู้ใช้และอุปกรณ์หรือไม่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ข้อกำหนดการเข้าถึงของผู้ใช้ภายนอก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เทคโนโลยีที่รวม</w:t>
            </w:r>
            <w:r>
              <w:rPr>
                <w:color w:val="404040"/>
                <w:szCs w:val="16"/>
                <w:cs/>
                <w:lang w:bidi="th-TH"/>
              </w:rPr>
              <w:t>อยู่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หรือ </w:t>
              </w:r>
              <w:r>
                <w:rPr>
                  <w:color w:val="00467F"/>
                  <w:u w:val="single"/>
                </w:rPr>
                <w:t>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3.1 </w:t>
      </w:r>
      <w:r>
        <w:rPr>
          <w:bCs/>
          <w:szCs w:val="18"/>
          <w:cs/>
          <w:lang w:bidi="th-TH"/>
        </w:rP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1"/>
        <w:gridCol w:w="3488"/>
        <w:gridCol w:w="369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CAL</w:t>
            </w:r>
          </w:p>
          <w:p w:rsidR="006D0EBC" w:rsidRDefault="00EF22FE">
            <w:pPr>
              <w:pStyle w:val="ProductList-TableBody"/>
            </w:pPr>
            <w:r>
              <w:t>Microsoft 365 F1 User SL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3.1.1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Windows Server 2016 Remote Desktop Services CAL</w:t>
      </w:r>
    </w:p>
    <w:p w:rsidR="006D0EBC" w:rsidRDefault="00EF22FE">
      <w:pPr>
        <w:pStyle w:val="ProductList-BodyIndented"/>
      </w:pPr>
      <w:r>
        <w:t xml:space="preserve">Microsoft Application Virtualization for Remote Desktop Services </w:t>
      </w:r>
      <w:r>
        <w:rPr>
          <w:szCs w:val="18"/>
          <w:cs/>
          <w:lang w:bidi="th-TH"/>
        </w:rPr>
        <w:t xml:space="preserve">และฟังก์ชันการทำงานของ </w:t>
      </w:r>
      <w:r>
        <w:t>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2"/>
        <w:gridCol w:w="3522"/>
        <w:gridCol w:w="352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</w:t>
            </w:r>
            <w:r>
              <w:t>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Remote Desktop Services User SL</w:t>
            </w:r>
          </w:p>
        </w:tc>
      </w:tr>
    </w:tbl>
    <w:p w:rsidR="006D0EBC" w:rsidRDefault="00EF22FE">
      <w:pPr>
        <w:pStyle w:val="ProductList-BodyIndented"/>
      </w:pPr>
      <w:r>
        <w:t>*</w:t>
      </w:r>
      <w:r>
        <w:rPr>
          <w:szCs w:val="18"/>
          <w:cs/>
          <w:lang w:bidi="th-TH"/>
        </w:rPr>
        <w:t xml:space="preserve">จำเป็นต้องมีสำหรับการใช้ </w:t>
      </w:r>
      <w:r>
        <w:t xml:space="preserve">Windows Server </w:t>
      </w:r>
      <w:r>
        <w:rPr>
          <w:szCs w:val="18"/>
          <w:cs/>
          <w:lang w:bidi="th-TH"/>
        </w:rPr>
        <w:t xml:space="preserve">ด้วย เพื่อการให้บริการบริหารจัดการ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ส่วนติดต่อผู้ใช้แบบกราฟิก </w:t>
      </w:r>
      <w:r>
        <w:t>(</w:t>
      </w:r>
      <w:r>
        <w:rPr>
          <w:szCs w:val="18"/>
          <w:cs/>
          <w:lang w:bidi="th-TH"/>
        </w:rPr>
        <w:t xml:space="preserve">โดยใช้ฟังก์ชันการทำงานของ </w:t>
      </w:r>
      <w:r>
        <w:t>Windows Server 2016 Remote Deskt</w:t>
      </w:r>
      <w:r>
        <w:t xml:space="preserve">op Services </w:t>
      </w:r>
      <w:r>
        <w:rPr>
          <w:szCs w:val="18"/>
          <w:cs/>
          <w:lang w:bidi="th-TH"/>
        </w:rPr>
        <w:t>หรือเทคโนโลยีอื่น</w:t>
      </w:r>
      <w: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3.1.2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Windows Server 2016 Rights Management Services CAL</w:t>
      </w:r>
    </w:p>
    <w:p w:rsidR="006D0EBC" w:rsidRDefault="00EF22FE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Azure Information Protection (P1 and P2) 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3.1.3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Microsoft Identity Manager User CAL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ฟังก์ชันการทำงานของ </w:t>
      </w:r>
      <w:r>
        <w:t xml:space="preserve">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5"/>
        <w:gridCol w:w="3672"/>
        <w:gridCol w:w="344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Azure Active Directory Premium (P1 and P2) </w:t>
            </w:r>
            <w:r>
              <w:lastRenderedPageBreak/>
              <w:t>User SL</w:t>
            </w:r>
          </w:p>
        </w:tc>
      </w:tr>
      <w:tr w:rsidR="006D0E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6D0E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สิทธิการใช้งานที่เทียบเท่ากับ </w:t>
            </w:r>
            <w:r>
              <w:t>CAL (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w:anchor="_Sec59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BodyIndented"/>
      </w:pPr>
      <w:r>
        <w:t>*</w:t>
      </w:r>
      <w:r>
        <w:rPr>
          <w:szCs w:val="18"/>
          <w:cs/>
          <w:lang w:bidi="th-TH"/>
        </w:rP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3.1.4 </w:t>
      </w:r>
      <w:r>
        <w:rPr>
          <w:bCs/>
          <w:szCs w:val="18"/>
          <w:cs/>
          <w:lang w:bidi="th-TH"/>
        </w:rPr>
        <w:t>บริการซิงโครไนซ์</w:t>
      </w:r>
    </w:p>
    <w:p w:rsidR="006D0EBC" w:rsidRDefault="00EF22FE">
      <w:pPr>
        <w:pStyle w:val="ProductList-BodyIndented"/>
      </w:pPr>
      <w:r>
        <w:t xml:space="preserve">Microsoft Identity Manager 2016 CAL </w:t>
      </w:r>
      <w:r>
        <w:rPr>
          <w:szCs w:val="18"/>
          <w:cs/>
          <w:lang w:bidi="th-TH"/>
        </w:rPr>
        <w:t xml:space="preserve">ไม่ใช่สิ่งที่จำเป็นต้องมีสำหรับผู้ใช้ที่เพียงแต่ใช้บริการซิงโครไนซ์ </w:t>
      </w:r>
      <w:r>
        <w:t xml:space="preserve">Microsoft Identity Manager </w:t>
      </w:r>
      <w:r>
        <w:rPr>
          <w:szCs w:val="18"/>
          <w:cs/>
          <w:lang w:bidi="th-TH"/>
        </w:rPr>
        <w:t>เท่านั้น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3.2 </w:t>
      </w:r>
      <w:r>
        <w:rPr>
          <w:bCs/>
          <w:szCs w:val="18"/>
          <w:cs/>
          <w:lang w:bidi="th-TH"/>
        </w:rPr>
        <w:t>การเข้าถึงเซิร์ฟเวอร์ของผู้ใช้ภายนอก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93"/>
        <w:gridCol w:w="3609"/>
        <w:gridCol w:w="351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 xml:space="preserve">3.2.1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Windows Server 2016 Remote Desktop Services External Connector License</w:t>
      </w:r>
    </w:p>
    <w:p w:rsidR="006D0EBC" w:rsidRDefault="00EF22FE">
      <w:pPr>
        <w:pStyle w:val="ProductList-BodyIndented"/>
      </w:pPr>
      <w:r>
        <w:t xml:space="preserve">Microsoft Application Virtualization for Remote Desktop Services </w:t>
      </w:r>
      <w:r>
        <w:rPr>
          <w:szCs w:val="18"/>
          <w:cs/>
          <w:lang w:bidi="th-TH"/>
        </w:rPr>
        <w:t xml:space="preserve">และฟังก์ชันการทำงานของ </w:t>
      </w:r>
      <w:r>
        <w:t>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</w:t>
            </w:r>
            <w:r>
              <w:t xml:space="preserve">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BodyIndented"/>
      </w:pPr>
      <w:r>
        <w:rPr>
          <w:i/>
        </w:rPr>
        <w:t>*</w:t>
      </w:r>
      <w:r>
        <w:rPr>
          <w:i/>
          <w:iCs/>
          <w:szCs w:val="18"/>
          <w:cs/>
          <w:lang w:bidi="th-TH"/>
        </w:rPr>
        <w:t xml:space="preserve">จำเป็นต้องมีสำหรับการใช้ </w:t>
      </w:r>
      <w:r>
        <w:rPr>
          <w:i/>
        </w:rPr>
        <w:t xml:space="preserve">Windows Server </w:t>
      </w:r>
      <w:r>
        <w:rPr>
          <w:i/>
          <w:iCs/>
          <w:szCs w:val="18"/>
          <w:cs/>
          <w:lang w:bidi="th-TH"/>
        </w:rPr>
        <w:t xml:space="preserve">ด้วย เพื่อการให้บริการบริหารจัดการ </w:t>
      </w:r>
      <w:r>
        <w:rPr>
          <w:i/>
        </w:rPr>
        <w:t xml:space="preserve">(Host) </w:t>
      </w:r>
      <w:r>
        <w:rPr>
          <w:i/>
          <w:iCs/>
          <w:szCs w:val="18"/>
          <w:cs/>
          <w:lang w:bidi="th-TH"/>
        </w:rPr>
        <w:t xml:space="preserve">ส่วนติดต่อผู้ใช้แบบกราฟิก </w:t>
      </w:r>
      <w:r>
        <w:rPr>
          <w:i/>
        </w:rPr>
        <w:t>(</w:t>
      </w:r>
      <w:r>
        <w:rPr>
          <w:i/>
          <w:iCs/>
          <w:szCs w:val="18"/>
          <w:cs/>
          <w:lang w:bidi="th-TH"/>
        </w:rPr>
        <w:t xml:space="preserve">โดยใช้ฟังก์ชันการทำงานของ </w:t>
      </w:r>
      <w:r>
        <w:rPr>
          <w:i/>
        </w:rPr>
        <w:t>Windows Server 2016 Remote Desktop Serv</w:t>
      </w:r>
      <w:r>
        <w:rPr>
          <w:i/>
        </w:rPr>
        <w:t xml:space="preserve">ices </w:t>
      </w:r>
      <w:r>
        <w:rPr>
          <w:i/>
          <w:iCs/>
          <w:szCs w:val="18"/>
          <w:cs/>
          <w:lang w:bidi="th-TH"/>
        </w:rPr>
        <w:t>หรือเทคโนโลยีอื่น</w:t>
      </w:r>
      <w:r>
        <w:rPr>
          <w:i/>
        </w:rP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3.2.2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Windows Server 2016 Rights Management Services External Connector License</w:t>
      </w:r>
    </w:p>
    <w:p w:rsidR="006D0EBC" w:rsidRDefault="00EF22FE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3583"/>
        <w:gridCol w:w="344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3.2.3 </w:t>
      </w:r>
      <w:r>
        <w:rPr>
          <w:bCs/>
          <w:szCs w:val="18"/>
          <w:cs/>
          <w:lang w:bidi="th-TH"/>
        </w:rPr>
        <w:t xml:space="preserve">ฟังก์ชันการทำงานเพิ่มเติมที่มาพร้อมกับ </w:t>
      </w:r>
      <w:r>
        <w:t>Microsoft Identity Manager External Connector License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ฟังก์ชันการทำงานของ </w:t>
      </w:r>
      <w:r>
        <w:t xml:space="preserve">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Additive Access Li</w:t>
            </w:r>
            <w:r>
              <w:t>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BodyIndented"/>
      </w:pPr>
      <w:r>
        <w:rPr>
          <w:i/>
        </w:rPr>
        <w:t>*</w:t>
      </w:r>
      <w:r>
        <w:rPr>
          <w:i/>
          <w:iCs/>
          <w:szCs w:val="18"/>
          <w:cs/>
          <w:lang w:bidi="th-TH"/>
        </w:rPr>
        <w:t xml:space="preserve">จำเป็นต้องมีด้วยสำหรับผู้ใช้ภายนอกใดๆ ที่ซอฟต์แวร์ออกหรือจัดการข้อมูลส่วนบุคคลให้ </w:t>
      </w:r>
      <w:r>
        <w:rPr>
          <w:i/>
        </w:rPr>
        <w:t>(</w:t>
      </w:r>
      <w:r>
        <w:rPr>
          <w:i/>
          <w:iCs/>
          <w:szCs w:val="18"/>
          <w:cs/>
          <w:lang w:bidi="th-TH"/>
        </w:rPr>
        <w:t xml:space="preserve">เมื่อไม่มี </w:t>
      </w:r>
      <w:r>
        <w:rPr>
          <w:i/>
        </w:rPr>
        <w:t>Microsoft Identity Manager 2016 CAL)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3.3 </w:t>
      </w:r>
      <w:r>
        <w:rPr>
          <w:bCs/>
          <w:szCs w:val="18"/>
          <w:cs/>
          <w:lang w:bidi="th-TH"/>
        </w:rPr>
        <w:t xml:space="preserve">ข้อกำหนดเพิ่มเติมสำหรับ </w:t>
      </w:r>
      <w:r>
        <w:t>Windows Server 2016 Essentials</w:t>
      </w:r>
    </w:p>
    <w:p w:rsidR="006D0EBC" w:rsidRDefault="00EF22FE">
      <w:pPr>
        <w:pStyle w:val="ProductList-SubClauseHeading"/>
        <w:outlineLvl w:val="5"/>
      </w:pPr>
      <w:r>
        <w:t>3.3.1</w:t>
      </w:r>
      <w:r>
        <w:t xml:space="preserve"> </w:t>
      </w:r>
      <w:r>
        <w:rPr>
          <w:bCs/>
          <w:szCs w:val="18"/>
          <w:cs/>
          <w:lang w:bidi="th-TH"/>
        </w:rPr>
        <w:t>ข้อจำกัดในการใช้</w:t>
      </w:r>
    </w:p>
    <w:p w:rsidR="006D0EBC" w:rsidRDefault="00EF22FE" w:rsidP="00EF22FE">
      <w:pPr>
        <w:pStyle w:val="ProductList-Bullet"/>
        <w:numPr>
          <w:ilvl w:val="1"/>
          <w:numId w:val="34"/>
        </w:numPr>
      </w:pPr>
      <w:r>
        <w:rPr>
          <w:szCs w:val="18"/>
          <w:cs/>
          <w:lang w:bidi="th-TH"/>
        </w:rP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อินสแตนซ์สำหรับใช้งาน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ของซอฟต์แวร์เซิร์ฟเวอร์ได้ครั้งละหนึ่งอินสแตนซ์ใน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</w:instrText>
      </w:r>
      <w:r>
        <w:rPr>
          <w:szCs w:val="18"/>
          <w:cs/>
          <w:lang w:bidi="th-TH"/>
        </w:rPr>
        <w:instrText xml:space="preserve">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หนึ่งสภาพแวดล้อม </w:t>
      </w:r>
    </w:p>
    <w:p w:rsidR="006D0EBC" w:rsidRDefault="00EF22FE" w:rsidP="00EF22FE">
      <w:pPr>
        <w:pStyle w:val="ProductList-Bullet"/>
        <w:numPr>
          <w:ilvl w:val="1"/>
          <w:numId w:val="34"/>
        </w:numPr>
      </w:pPr>
      <w:r>
        <w:rPr>
          <w:szCs w:val="18"/>
          <w:cs/>
          <w:lang w:bidi="th-TH"/>
        </w:rPr>
        <w:t>ลูกค้าต้องใช้งานซอฟ</w:t>
      </w:r>
      <w:r>
        <w:rPr>
          <w:szCs w:val="18"/>
          <w:cs/>
          <w:lang w:bidi="th-TH"/>
        </w:rPr>
        <w:t xml:space="preserve">ต์แวร์เซิร์ฟเวอร์ในโดเมนซึ่ง </w:t>
      </w:r>
      <w:r>
        <w:t xml:space="preserve">Active Directory </w:t>
      </w:r>
      <w:r>
        <w:rPr>
          <w:szCs w:val="18"/>
          <w:cs/>
          <w:lang w:bidi="th-TH"/>
        </w:rPr>
        <w:t xml:space="preserve">ของเซิร์ฟเวอร์มีการกำหนดค่าไว้เป็น </w:t>
      </w:r>
      <w:r>
        <w:t xml:space="preserve">(i) </w:t>
      </w:r>
      <w:r>
        <w:rPr>
          <w:szCs w:val="18"/>
          <w:cs/>
          <w:lang w:bidi="th-TH"/>
        </w:rPr>
        <w:t xml:space="preserve">ตัวควบคุมโดเมน </w:t>
      </w:r>
      <w:r>
        <w:t>(</w:t>
      </w:r>
      <w:r>
        <w:rPr>
          <w:szCs w:val="18"/>
          <w:cs/>
          <w:lang w:bidi="th-TH"/>
        </w:rPr>
        <w:t xml:space="preserve">เซิร์ฟเวอร์เดี่ยวซึ่งมีบทบาท </w:t>
      </w:r>
      <w:r>
        <w:t xml:space="preserve">Flexible Single Master Operations (FSMO) </w:t>
      </w:r>
      <w:r>
        <w:rPr>
          <w:szCs w:val="18"/>
          <w:cs/>
          <w:lang w:bidi="th-TH"/>
        </w:rPr>
        <w:t>ทั้งหมด</w:t>
      </w:r>
      <w:r>
        <w:t xml:space="preserve">) (ii) </w:t>
      </w:r>
      <w:r>
        <w:rPr>
          <w:szCs w:val="18"/>
          <w:cs/>
          <w:lang w:bidi="th-TH"/>
        </w:rPr>
        <w:t xml:space="preserve">รากของ </w:t>
      </w:r>
      <w:r>
        <w:t xml:space="preserve">Domain Forest (iii) </w:t>
      </w:r>
      <w:r>
        <w:rPr>
          <w:szCs w:val="18"/>
          <w:cs/>
          <w:lang w:bidi="th-TH"/>
        </w:rPr>
        <w:t xml:space="preserve">ไม่เป็นโดเมนย่อย และ </w:t>
      </w:r>
      <w:r>
        <w:t xml:space="preserve">(iv) </w:t>
      </w:r>
      <w:r>
        <w:rPr>
          <w:szCs w:val="18"/>
          <w:cs/>
          <w:lang w:bidi="th-TH"/>
        </w:rPr>
        <w:t>ไม่มีความสัมพันธ์แ</w:t>
      </w:r>
      <w:r>
        <w:rPr>
          <w:szCs w:val="18"/>
          <w:cs/>
          <w:lang w:bidi="th-TH"/>
        </w:rPr>
        <w:t xml:space="preserve">บบเชื่อถือได้กับโดเมนอื่นใด ในกรณีที่มีการใช้ซอฟต์แวร์เซิร์ฟเวอร์ใน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</w:instrText>
      </w:r>
      <w:r>
        <w:rPr>
          <w:szCs w:val="18"/>
          <w:cs/>
          <w:lang w:bidi="th-TH"/>
        </w:rPr>
        <w:instrText xml:space="preserve">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จะสามารถนำมาใช้เพียงเพื่อใช</w:t>
      </w:r>
      <w:r>
        <w:rPr>
          <w:szCs w:val="18"/>
          <w:cs/>
          <w:lang w:bidi="th-TH"/>
        </w:rPr>
        <w:t>้งานซอฟต์แวร์การจำลองเสมือนสำหรับฮาร์ดแวร์ เพื่อจัดเตรียมบริการการจำลองเสมือนสำหรับฮาร์ดแวร์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สภาพแวดล้อมระบบปฏิบัติการ หมายถึงอินสแตนซ์ของระบบปฏิบัติการทั้งหมดหรือบางส่วน หรือ</w:instrText>
      </w:r>
      <w:r>
        <w:rPr>
          <w:szCs w:val="18"/>
          <w:cs/>
          <w:lang w:bidi="th-TH"/>
        </w:rPr>
        <w:instrText xml:space="preserve">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สภาพแวดล้อมระบบปฏิบัติการ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</w:instrText>
      </w:r>
      <w:r>
        <w:rPr>
          <w:szCs w:val="18"/>
          <w:cs/>
          <w:lang w:bidi="th-TH"/>
        </w:rPr>
        <w:instrText>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เซิร์ฟเวอร์ที่ได้รับสิทธิการใช้งานเท่านั้น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อินสแตนซ์ดังกล่าวไม่จำเป็นต้องเป็นไปตามข้อกำหนดในข้อ </w:t>
      </w:r>
      <w:r>
        <w:t xml:space="preserve">(I) </w:t>
      </w:r>
      <w:r>
        <w:rPr>
          <w:szCs w:val="18"/>
          <w:cs/>
          <w:lang w:bidi="th-TH"/>
        </w:rPr>
        <w:t xml:space="preserve">ถึง </w:t>
      </w:r>
      <w:r>
        <w:t xml:space="preserve">(iv) </w:t>
      </w:r>
      <w:r>
        <w:rPr>
          <w:szCs w:val="18"/>
          <w:cs/>
          <w:lang w:bidi="th-TH"/>
        </w:rPr>
        <w:t>ข้างต้น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3.3.2 </w:t>
      </w:r>
      <w:r>
        <w:rPr>
          <w:bCs/>
          <w:szCs w:val="18"/>
          <w:cs/>
          <w:lang w:bidi="th-TH"/>
        </w:rPr>
        <w:t>การใช้ซอฟต์แว</w:t>
      </w:r>
      <w:r>
        <w:rPr>
          <w:bCs/>
          <w:szCs w:val="18"/>
          <w:cs/>
          <w:lang w:bidi="th-TH"/>
        </w:rPr>
        <w:t>ร์เซิร์ฟเวอร์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บัญชีผู้ใช้คือชื่อผู้ใช้เฉพาะตัวซึ่งมีรหัสผ่านที่มาพร้อมกันและได้กำหนดขึ้นผ่านทาง </w:t>
      </w:r>
      <w:r>
        <w:t xml:space="preserve">Windows Server 2016 Essentials Console </w:t>
      </w:r>
      <w:r>
        <w:rPr>
          <w:szCs w:val="18"/>
          <w:cs/>
          <w:lang w:bidi="th-TH"/>
        </w:rPr>
        <w:t xml:space="preserve">ลูกค้าสามารถใช้ได้ไม่เกิน </w:t>
      </w:r>
      <w:r>
        <w:t xml:space="preserve">25 </w:t>
      </w:r>
      <w:r>
        <w:rPr>
          <w:szCs w:val="18"/>
          <w:cs/>
          <w:lang w:bidi="th-TH"/>
        </w:rPr>
        <w:t>บัญชีผู้ใช้ แต่ละบัญชีผู้ใช้จะอนุญาตให้ผู้ใช้ที่มีชื่อเข้าถึงและใช้ซอฟต์แวร์เซิร์ฟเวอร์บนเซิ</w:t>
      </w:r>
      <w:r>
        <w:rPr>
          <w:szCs w:val="18"/>
          <w:cs/>
          <w:lang w:bidi="th-TH"/>
        </w:rPr>
        <w:t xml:space="preserve">ร์ฟเวอร์นั้นได้ ลูกค้าสามารถโอนสิทธิบัญชีผู้ใช้จากผู้ใช้หนึ่งต่อไปยังผู้ใช้อื่นได้ โดยการโอนสิทธิต่อจะไม่เกิดขึ้นภายใน </w:t>
      </w:r>
      <w:r>
        <w:t xml:space="preserve">90 </w:t>
      </w:r>
      <w:r>
        <w:rPr>
          <w:szCs w:val="18"/>
          <w:cs/>
          <w:lang w:bidi="th-TH"/>
        </w:rPr>
        <w:t>วันของการโอนสิทธิครั้งล่าสุด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>3.3.3 Windows Server 2016 Essentials Connector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ลูกค้าสามารถติดตั้งและใช้ซอฟต์แวร์ </w:t>
      </w:r>
      <w:r>
        <w:t>Windows Server 2016 Es</w:t>
      </w:r>
      <w:r>
        <w:t xml:space="preserve">sentials Connector </w:t>
      </w:r>
      <w:r>
        <w:rPr>
          <w:szCs w:val="18"/>
          <w:cs/>
          <w:lang w:bidi="th-TH"/>
        </w:rPr>
        <w:t xml:space="preserve">บนอุปกรณ์ได้ไม่เกิน </w:t>
      </w:r>
      <w:r>
        <w:t xml:space="preserve">50 </w:t>
      </w:r>
      <w:r>
        <w:rPr>
          <w:szCs w:val="18"/>
          <w:cs/>
          <w:lang w:bidi="th-TH"/>
        </w:rPr>
        <w:t>เครื่องในแต่ละครั้ง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 xml:space="preserve">3.3.4 </w:t>
      </w:r>
      <w:r>
        <w:rPr>
          <w:bCs/>
          <w:szCs w:val="18"/>
          <w:cs/>
          <w:lang w:bidi="th-TH"/>
        </w:rPr>
        <w:t xml:space="preserve">การเข้าถึง </w:t>
      </w:r>
      <w:r>
        <w:t>Windows Server 2016 Active Directory Rights Management Services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ลูกค้าต้องได้รับ </w:t>
      </w:r>
      <w:r>
        <w:t>Windows Server 2016 Active D</w:t>
      </w:r>
      <w:r>
        <w:t xml:space="preserve">irectory Rights Management Services CAL </w:t>
      </w:r>
      <w:r>
        <w:rPr>
          <w:szCs w:val="18"/>
          <w:cs/>
          <w:lang w:bidi="th-TH"/>
        </w:rPr>
        <w:t xml:space="preserve">สำหรับแต่ละบัญชีผู้ใช้ ซึ่งผู้ใช้สามารถเข้าถึงฟังก์ชันการทำงานของ </w:t>
      </w:r>
      <w:r>
        <w:t xml:space="preserve">Windows Server 2016 Active Directory Rights Management Services </w:t>
      </w:r>
      <w:r>
        <w:rPr>
          <w:szCs w:val="18"/>
          <w:cs/>
          <w:lang w:bidi="th-TH"/>
        </w:rPr>
        <w:t>ได้โดยตรงหรือโดยอ้อม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4"/>
      </w:pPr>
      <w:r>
        <w:t xml:space="preserve">3.4 Windows Server Containers </w:t>
      </w:r>
      <w:r>
        <w:rPr>
          <w:bCs/>
          <w:szCs w:val="18"/>
          <w:cs/>
          <w:lang w:bidi="th-TH"/>
        </w:rPr>
        <w:t xml:space="preserve">ที่ไม่มี </w:t>
      </w:r>
      <w:r>
        <w:t xml:space="preserve">Hyper-V Isolation </w:t>
      </w:r>
      <w:r>
        <w:rPr>
          <w:bCs/>
          <w:szCs w:val="18"/>
          <w:cs/>
          <w:lang w:bidi="th-TH"/>
        </w:rPr>
        <w:t xml:space="preserve">และมี </w:t>
      </w:r>
      <w:r>
        <w:t>W</w:t>
      </w:r>
      <w:r>
        <w:t xml:space="preserve">indows Server 2016 Standard </w:t>
      </w:r>
      <w:r>
        <w:rPr>
          <w:bCs/>
          <w:szCs w:val="18"/>
          <w:cs/>
          <w:lang w:bidi="th-TH"/>
        </w:rPr>
        <w:t xml:space="preserve">และ </w:t>
      </w:r>
      <w:r>
        <w:t>Datacenter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</w:instrText>
      </w:r>
      <w:r>
        <w:rPr>
          <w:szCs w:val="18"/>
          <w:cs/>
          <w:lang w:bidi="th-TH"/>
        </w:rPr>
        <w:instrText>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เป็นจำนวนเท่าใดก็ได้ ซึ่งมีการทำงานเป็น </w:t>
      </w:r>
      <w:r>
        <w:fldChar w:fldCharType="begin"/>
      </w:r>
      <w:r>
        <w:instrText xml:space="preserve"> AutoTextList   \s NoStyle \t "Windows Server Container </w:instrText>
      </w:r>
      <w:r>
        <w:rPr>
          <w:szCs w:val="18"/>
          <w:cs/>
          <w:lang w:bidi="th-TH"/>
        </w:rPr>
        <w:instrText xml:space="preserve">ที่ไม่มี </w:instrText>
      </w:r>
      <w:r>
        <w:instrText>Hyper-V Isolation (</w:instrText>
      </w:r>
      <w:r>
        <w:rPr>
          <w:szCs w:val="18"/>
          <w:cs/>
          <w:lang w:bidi="th-TH"/>
        </w:rPr>
        <w:instrText xml:space="preserve">แต่ก่อนรู้จักกันในชื่อ </w:instrText>
      </w:r>
      <w:r>
        <w:instrText xml:space="preserve">Windows Server Container) </w:instrText>
      </w:r>
      <w:r>
        <w:rPr>
          <w:szCs w:val="18"/>
          <w:cs/>
          <w:lang w:bidi="th-TH"/>
        </w:rPr>
        <w:instrText xml:space="preserve">เป็นคุณลักษณะหนึ่งของซอฟต์แวร์ </w:instrText>
      </w:r>
      <w:r>
        <w:instrText xml:space="preserve">Windows Server" </w:instrText>
      </w:r>
      <w:r>
        <w:fldChar w:fldCharType="separate"/>
      </w:r>
      <w:r>
        <w:rPr>
          <w:color w:val="0563C1"/>
        </w:rPr>
        <w:t>Windows Server Containe</w:t>
      </w:r>
      <w:r>
        <w:rPr>
          <w:color w:val="0563C1"/>
        </w:rPr>
        <w:t xml:space="preserve">rs </w:t>
      </w:r>
      <w:r>
        <w:rPr>
          <w:color w:val="0563C1"/>
          <w:szCs w:val="18"/>
          <w:cs/>
          <w:lang w:bidi="th-TH"/>
        </w:rPr>
        <w:t xml:space="preserve">ที่ไม่มี </w:t>
      </w:r>
      <w:r>
        <w:rPr>
          <w:color w:val="0563C1"/>
        </w:rPr>
        <w:t>Hyper-V Isolation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</w:instrText>
      </w:r>
      <w:r>
        <w:rPr>
          <w:szCs w:val="18"/>
          <w:cs/>
          <w:lang w:bidi="th-TH"/>
        </w:rPr>
        <w:instrText>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3.5 </w:t>
      </w:r>
      <w:r>
        <w:rPr>
          <w:bCs/>
          <w:szCs w:val="18"/>
          <w:cs/>
          <w:lang w:bidi="th-TH"/>
        </w:rPr>
        <w:t xml:space="preserve">ซอฟต์แวร์เพิ่มเติมสำหรับ </w:t>
      </w:r>
      <w:r>
        <w:t>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99"/>
        <w:gridCol w:w="356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05" w:name="_Sec833"/>
      <w:r>
        <w:lastRenderedPageBreak/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SA: </w:instrText>
            </w:r>
            <w:r>
              <w:rPr>
                <w:szCs w:val="16"/>
                <w:cs/>
                <w:lang w:bidi="th-TH"/>
              </w:rPr>
              <w:instrText xml:space="preserve">ระบุประเภทของผลิตภัณฑ์เพื่อวัตถุประสงค์ในการกำหนดสิทธิประโยชน์ของ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อย่างกว้างๆ ซึ่งใช้บังคับกับกลุ่มผลิตภัณฑ์นั้น ตามที่ระบุไว้ในภาคผนวก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สิทธิประโยชน์ของ </w:t>
            </w:r>
            <w:r>
              <w:rPr>
                <w:color w:val="0563C1"/>
              </w:rPr>
              <w:t>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rPr>
                <w:szCs w:val="16"/>
                <w:cs/>
                <w:lang w:bidi="th-TH"/>
              </w:rPr>
              <w:instrText>การกู้คืนจากความเสียหาย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</w:instrText>
            </w:r>
            <w:r>
              <w:instrText xml:space="preserve">– Disaster Recovery Rights </w:instrText>
            </w:r>
            <w:r>
              <w:rPr>
                <w:szCs w:val="16"/>
                <w:cs/>
                <w:lang w:bidi="th-TH"/>
              </w:rPr>
              <w:instrText xml:space="preserve">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การกู</w:t>
            </w:r>
            <w:r>
              <w:rPr>
                <w:color w:val="0563C1"/>
                <w:szCs w:val="16"/>
                <w:cs/>
                <w:lang w:bidi="th-TH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สิทธิการใช้แทนที่เมื่อเกิดข้อผิดพลาด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การเปลี่ยนแปลงสิทธิการใช้งาน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สิทธิที่มีให้กับลูกค้า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rPr>
                <w:szCs w:val="16"/>
                <w:cs/>
                <w:lang w:bidi="th-TH"/>
              </w:rPr>
              <w:instrText xml:space="preserve">ของตนเอง โปรดดูรายละเอียดที่หัวข้อการเปลี่ยนแปลงสิทธิการใช้งานของภาคผนวก </w:instrText>
            </w:r>
            <w:r>
              <w:instrText xml:space="preserve">B"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External Connector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ลูกค้าอาจสามารถอัปเกรดจากซอฟต์แวร์หรือผลิตภัณฑ์อื่นๆ ในรุ</w:instrText>
            </w:r>
            <w:r>
              <w:rPr>
                <w:szCs w:val="16"/>
                <w:cs/>
                <w:lang w:bidi="th-TH"/>
              </w:rPr>
              <w:instrText xml:space="preserve">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โปรดดู </w:t>
            </w:r>
            <w:hyperlink r:id="rId10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ฉบับเดือนตุลาคม </w:t>
              </w:r>
              <w:r>
                <w:rPr>
                  <w:color w:val="00467F"/>
                  <w:u w:val="single"/>
                </w:rPr>
                <w:t xml:space="preserve">2013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และ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  <w:r>
              <w:t xml:space="preserve"> (</w:t>
            </w:r>
            <w:r>
              <w:rPr>
                <w:szCs w:val="16"/>
                <w:cs/>
                <w:lang w:bidi="th-TH"/>
              </w:rPr>
              <w:t xml:space="preserve">รุ่นก่อนหน้า รวมทั้ง </w:t>
            </w:r>
            <w:r>
              <w:t>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 xml:space="preserve">, Windows Server for </w:t>
            </w:r>
            <w:r>
              <w:t>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105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r>
              <w:t xml:space="preserve"> (Forefront Identity Ma</w:t>
            </w:r>
            <w:r>
              <w:t xml:space="preserve">nager 2010 R2); </w:t>
            </w:r>
            <w:hyperlink r:id="rId106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ข้อกำหนดผลิตภัณฑ์  </w:t>
              </w:r>
              <w:r>
                <w:rPr>
                  <w:color w:val="00467F"/>
                  <w:u w:val="single"/>
                </w:rPr>
                <w:t xml:space="preserve">–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เดือนตุลาคม </w:t>
              </w:r>
              <w:r>
                <w:rPr>
                  <w:color w:val="00467F"/>
                  <w:u w:val="single"/>
                </w:rPr>
                <w:t>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การโฮสต์ภายในโปรแกรม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สิทธิประโยชน์ของ </w:instrText>
            </w:r>
            <w:r>
              <w:instrText xml:space="preserve">SA </w:instrText>
            </w:r>
            <w:r>
              <w:rPr>
                <w:szCs w:val="16"/>
                <w:cs/>
                <w:lang w:bidi="th-TH"/>
              </w:rPr>
              <w:instrText>ที่อนุญาตให้ใช้ผลิตภัณฑ์เพื่อวัตถุประสงค์ใ</w:instrText>
            </w:r>
            <w:r>
              <w:rPr>
                <w:szCs w:val="16"/>
                <w:cs/>
                <w:lang w:bidi="th-TH"/>
              </w:rPr>
              <w:instrText xml:space="preserve">นการให้บริการบริหารจัดการ </w:instrText>
            </w:r>
            <w:r>
              <w:instrText xml:space="preserve">(Host) </w:instrText>
            </w:r>
            <w:r>
              <w:rPr>
                <w:szCs w:val="16"/>
                <w:cs/>
                <w:lang w:bidi="th-TH"/>
              </w:rPr>
              <w:instrText xml:space="preserve">โดยมีเงื่อนไข โปรดดูรายละเอียดที่หัวข้อเซิร์ฟเวอร์ </w:instrText>
            </w:r>
            <w:r>
              <w:instrText xml:space="preserve">– </w:instrText>
            </w:r>
            <w:r>
              <w:rPr>
                <w:szCs w:val="16"/>
                <w:cs/>
                <w:lang w:bidi="th-TH"/>
              </w:rPr>
              <w:instrText xml:space="preserve">โปรแกรมประยุกต์ที่มีการโฮสต์ภายในโปรแกรมของภาคผนวก </w:instrText>
            </w:r>
            <w:r>
              <w:instrText xml:space="preserve">B – Software Assurance"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ทุกรุ่น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สิทธิที่เทียบเท่ากับ </w:t>
            </w:r>
            <w:r>
              <w:rPr>
                <w:color w:val="404040"/>
              </w:rPr>
              <w:t>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ClauseHeading"/>
        <w:outlineLvl w:val="4"/>
      </w:pPr>
    </w:p>
    <w:p w:rsidR="006D0EBC" w:rsidRDefault="00EF22FE">
      <w:pPr>
        <w:pStyle w:val="ProductList-ClauseHeading"/>
        <w:outlineLvl w:val="4"/>
      </w:pPr>
      <w:r>
        <w:t xml:space="preserve">4.1 </w:t>
      </w:r>
      <w:r>
        <w:t>Microsoft Azure Hybrid Use Benefit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โปรดดู</w:t>
      </w:r>
      <w:hyperlink w:anchor="_Sec624">
        <w:r>
          <w:rPr>
            <w:color w:val="00467F"/>
            <w:szCs w:val="18"/>
            <w:u w:val="single"/>
            <w:cs/>
            <w:lang w:bidi="th-TH"/>
          </w:rPr>
          <w:t xml:space="preserve">ข้อ </w:t>
        </w:r>
        <w:r>
          <w:rPr>
            <w:color w:val="00467F"/>
            <w:u w:val="single"/>
          </w:rPr>
          <w:t xml:space="preserve">7. Microsoft Azure Hybrid Use Benefit </w:t>
        </w:r>
      </w:hyperlink>
      <w:r>
        <w:rPr>
          <w:szCs w:val="18"/>
          <w:cs/>
          <w:lang w:bidi="th-TH"/>
        </w:rPr>
        <w:t xml:space="preserve">ของรายการผลิตภัณฑ์ของ </w:t>
      </w:r>
      <w:r>
        <w:t xml:space="preserve">Microsoft Azure </w:t>
      </w:r>
      <w:r>
        <w:rPr>
          <w:szCs w:val="18"/>
          <w:cs/>
          <w:lang w:bidi="th-TH"/>
        </w:rPr>
        <w:t xml:space="preserve">สำหรับการปรับใช้ภาพ </w:t>
      </w:r>
      <w:r>
        <w:t xml:space="preserve">Windows Server </w:t>
      </w:r>
      <w:r>
        <w:rPr>
          <w:szCs w:val="18"/>
          <w:cs/>
          <w:lang w:bidi="th-TH"/>
        </w:rPr>
        <w:t xml:space="preserve">บน </w:t>
      </w:r>
      <w:r>
        <w:t>Microsoft Azure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4.2 </w:t>
      </w:r>
      <w:r>
        <w:rPr>
          <w:bCs/>
          <w:szCs w:val="18"/>
          <w:cs/>
          <w:lang w:bidi="th-TH"/>
        </w:rPr>
        <w:t>การวางจำหน่ายช่องทางครึ่งปี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ลูกค้าซึ่งมี </w:t>
      </w:r>
      <w:r>
        <w:t xml:space="preserve">SA </w:t>
      </w:r>
      <w:r>
        <w:rPr>
          <w:szCs w:val="18"/>
          <w:cs/>
          <w:lang w:bidi="th-TH"/>
        </w:rPr>
        <w:t>ที</w:t>
      </w:r>
      <w:r>
        <w:rPr>
          <w:szCs w:val="18"/>
          <w:cs/>
          <w:lang w:bidi="th-TH"/>
        </w:rPr>
        <w:t>่ใช้ได้ใน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Windows Server Standard </w:t>
      </w:r>
      <w:r>
        <w:rPr>
          <w:szCs w:val="18"/>
          <w:cs/>
          <w:lang w:bidi="th-TH"/>
        </w:rPr>
        <w:t xml:space="preserve">หรือ </w:t>
      </w:r>
      <w:r>
        <w:t xml:space="preserve">Datacenter </w:t>
      </w:r>
      <w:r>
        <w:rPr>
          <w:szCs w:val="18"/>
          <w:cs/>
          <w:lang w:bidi="th-TH"/>
        </w:rPr>
        <w:t>และใน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</w:instrText>
      </w:r>
      <w:r>
        <w:rPr>
          <w:szCs w:val="18"/>
          <w:cs/>
          <w:lang w:bidi="th-TH"/>
        </w:rPr>
        <w:instrText>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Windows Server Base Access </w:t>
      </w:r>
      <w:r>
        <w:rPr>
          <w:szCs w:val="18"/>
          <w:cs/>
          <w:lang w:bidi="th-TH"/>
        </w:rPr>
        <w:t>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Windows Server Additive Access (</w:t>
      </w:r>
      <w:r>
        <w:rPr>
          <w:szCs w:val="18"/>
          <w:cs/>
          <w:lang w:bidi="th-TH"/>
        </w:rPr>
        <w:t>แล้วแต่ความเหมาะสม</w:t>
      </w:r>
      <w:r>
        <w:t xml:space="preserve">) </w:t>
      </w:r>
      <w:r>
        <w:rPr>
          <w:szCs w:val="18"/>
          <w:cs/>
          <w:lang w:bidi="th-TH"/>
        </w:rPr>
        <w:t>จ</w:t>
      </w:r>
      <w:r>
        <w:rPr>
          <w:szCs w:val="18"/>
          <w:cs/>
          <w:lang w:bidi="th-TH"/>
        </w:rPr>
        <w:t xml:space="preserve">ะสามารถติดตั้งและใช้การวางจำหน่ายช่องทางครึ่งปีได้ </w:t>
      </w:r>
      <w:r>
        <w:t>(</w:t>
      </w:r>
      <w:r>
        <w:rPr>
          <w:szCs w:val="18"/>
          <w:cs/>
          <w:lang w:bidi="th-TH"/>
        </w:rPr>
        <w:t xml:space="preserve">รวมถึงการวางจำหน่ายทั้ง </w:t>
      </w:r>
      <w:r>
        <w:t xml:space="preserve">Pilot </w:t>
      </w:r>
      <w:r>
        <w:rPr>
          <w:szCs w:val="18"/>
          <w:cs/>
          <w:lang w:bidi="th-TH"/>
        </w:rPr>
        <w:t xml:space="preserve">และ </w:t>
      </w:r>
      <w:r>
        <w:t xml:space="preserve">Broad) </w:t>
      </w:r>
      <w:r>
        <w:rPr>
          <w:szCs w:val="18"/>
          <w:cs/>
          <w:lang w:bidi="th-TH"/>
        </w:rPr>
        <w:t>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</w:instrText>
      </w:r>
      <w:r>
        <w:rPr>
          <w:szCs w:val="18"/>
          <w:cs/>
          <w:lang w:bidi="th-TH"/>
        </w:rPr>
        <w:instrText>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เพื่อวัตถุประสงค์ในการอนุญาตให้ใช้สิทธิผลิตภัณฑ์ เซิร์ฟเวอร์นาโนที่วางจำหน่ายพร้อมกับ </w:t>
      </w:r>
      <w:r>
        <w:t xml:space="preserve">Windows Server 2016 </w:t>
      </w:r>
      <w:r>
        <w:rPr>
          <w:szCs w:val="18"/>
          <w:cs/>
          <w:lang w:bidi="th-TH"/>
        </w:rPr>
        <w:t>จะถือว่าเป็นการวางจำหน่ายช่องทางครึ่งปี</w:t>
      </w:r>
    </w:p>
    <w:p w:rsidR="006D0EBC" w:rsidRDefault="006D0EBC">
      <w:pPr>
        <w:pStyle w:val="ProductList-ClauseHeading"/>
        <w:outlineLvl w:val="4"/>
      </w:pPr>
    </w:p>
    <w:p w:rsidR="006D0EBC" w:rsidRDefault="00EF22FE">
      <w:pPr>
        <w:pStyle w:val="ProductList-ClauseHeading"/>
        <w:outlineLvl w:val="4"/>
      </w:pPr>
      <w:r>
        <w:t>4.</w:t>
      </w:r>
      <w:r>
        <w:t xml:space="preserve">3 User CAL </w:t>
      </w:r>
      <w:r>
        <w:rPr>
          <w:bCs/>
          <w:szCs w:val="18"/>
          <w:cs/>
          <w:lang w:bidi="th-TH"/>
        </w:rPr>
        <w:t xml:space="preserve">และ </w:t>
      </w:r>
      <w:r>
        <w:t xml:space="preserve">User SL </w:t>
      </w:r>
      <w:r>
        <w:rPr>
          <w:bCs/>
          <w:szCs w:val="18"/>
          <w:cs/>
          <w:lang w:bidi="th-TH"/>
        </w:rPr>
        <w:t xml:space="preserve">สำหรับบริการเดสก์ท็อประยะไกล </w:t>
      </w:r>
      <w:r>
        <w:t xml:space="preserve">(“RDS”) – </w:t>
      </w:r>
      <w:r>
        <w:rPr>
          <w:bCs/>
          <w:szCs w:val="18"/>
          <w:cs/>
          <w:lang w:bidi="th-TH"/>
        </w:rPr>
        <w:t>สิทธิเพิ่มเติม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 </w:t>
      </w:r>
      <w:r>
        <w:t xml:space="preserve">User CAL </w:t>
      </w:r>
      <w:r>
        <w:rPr>
          <w:szCs w:val="18"/>
          <w:cs/>
          <w:lang w:bidi="th-TH"/>
        </w:rPr>
        <w:t xml:space="preserve">และ </w:t>
      </w:r>
      <w:r>
        <w:t xml:space="preserve">User SL </w:t>
      </w:r>
      <w:r>
        <w:rPr>
          <w:szCs w:val="18"/>
          <w:cs/>
          <w:lang w:bidi="th-TH"/>
        </w:rPr>
        <w:t xml:space="preserve">สำหรับ </w:t>
      </w:r>
      <w:r>
        <w:t xml:space="preserve">RDS </w:t>
      </w:r>
      <w:r>
        <w:rPr>
          <w:szCs w:val="18"/>
          <w:cs/>
          <w:lang w:bidi="th-TH"/>
        </w:rPr>
        <w:t xml:space="preserve">ที่มีซอฟต์แวร์ </w:t>
      </w:r>
      <w:r>
        <w:t xml:space="preserve">Windows Server </w:t>
      </w:r>
      <w:r>
        <w:rPr>
          <w:szCs w:val="18"/>
          <w:cs/>
          <w:lang w:bidi="th-TH"/>
        </w:rPr>
        <w:t xml:space="preserve">ที่ทำงานอยู่ใน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</w:instrText>
      </w:r>
      <w:r>
        <w:instrText xml:space="preserve"> </w:instrText>
      </w:r>
      <w:r>
        <w:rPr>
          <w:szCs w:val="18"/>
          <w:cs/>
          <w:lang w:bidi="th-TH"/>
        </w:rPr>
        <w:instrText xml:space="preserve">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ซึ่งมีไว้เพื่อการใช้งานภายในของลูกค้าบน </w:t>
      </w:r>
      <w:r>
        <w:t xml:space="preserve">Microsoft Azure Platform Services </w:t>
      </w:r>
      <w:r>
        <w:rPr>
          <w:szCs w:val="18"/>
          <w:cs/>
          <w:lang w:bidi="th-TH"/>
        </w:rPr>
        <w:t xml:space="preserve">หรือเซิร์ฟเวอร์ที่ใช้ร่วมกันของ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พันธมิตรของการเปลี่ยนแปลงสิทธิการใช้งานผ่าน </w:instrText>
      </w:r>
      <w:r>
        <w:instrText xml:space="preserve">Software Assurance </w:instrText>
      </w:r>
      <w:r>
        <w:rPr>
          <w:szCs w:val="18"/>
          <w:cs/>
          <w:lang w:bidi="th-TH"/>
        </w:rPr>
        <w:instrText xml:space="preserve">หมายถึงนิติบุคคลซึ่งระบุไว้ที่ </w:instrText>
      </w:r>
      <w:r>
        <w:instrText xml:space="preserve">http://www.microsoft.com/licensing/software-assurance/license-mobility.aspx </w:instrText>
      </w:r>
      <w:r>
        <w:rPr>
          <w:szCs w:val="18"/>
          <w:cs/>
          <w:lang w:bidi="th-TH"/>
        </w:rPr>
        <w:instrText xml:space="preserve">และได้รับอนุญาตโดย </w:instrText>
      </w:r>
      <w:r>
        <w:instrText xml:space="preserve">Microsoft </w:instrText>
      </w:r>
      <w:r>
        <w:rPr>
          <w:szCs w:val="18"/>
          <w:cs/>
          <w:lang w:bidi="th-TH"/>
        </w:rPr>
        <w:instrText>เพื่อให้บริการบริหารจัดการ</w:instrText>
      </w:r>
      <w:r>
        <w:instrText xml:space="preserve"> (Host) </w:instrText>
      </w:r>
      <w:r>
        <w:rPr>
          <w:szCs w:val="18"/>
          <w:cs/>
          <w:lang w:bidi="th-TH"/>
        </w:rPr>
        <w:instrText>ซอฟต์แวร์ของลูกค้าบนเซิร์ฟเวอร์ที่ใช้ร่วมกัน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พันธมิตรสำหรับการเปลี่ยนแปลงสิทธิการใช้งานผ่าน </w:t>
      </w:r>
      <w:r>
        <w:rPr>
          <w:color w:val="0563C1"/>
        </w:rPr>
        <w:t>Software Assurance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ซึ่งลูกค้าได้กรอกและส่งแบบฟอร์มการตรวจสอบความถูกต้องของการเปลี่ยนแปลงสิทธิการใช้งาน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rPr>
          <w:szCs w:val="18"/>
          <w:cs/>
          <w:lang w:bidi="th-TH"/>
        </w:rPr>
        <w:instrText xml:space="preserve">พันธมิตรของการเปลี่ยนแปลงสิทธิการใช้งานผ่าน </w:instrText>
      </w:r>
      <w:r>
        <w:instrText xml:space="preserve">Software Assurance </w:instrText>
      </w:r>
      <w:r>
        <w:rPr>
          <w:szCs w:val="18"/>
          <w:cs/>
          <w:lang w:bidi="th-TH"/>
        </w:rPr>
        <w:instrText xml:space="preserve">หมายถึงนิติบุคคลซึ่งระบุไว้ที่ </w:instrText>
      </w:r>
      <w:r>
        <w:instrText xml:space="preserve">http://www.microsoft.com/licensing/software-assurance/license-mobility.aspx </w:instrText>
      </w:r>
      <w:r>
        <w:rPr>
          <w:szCs w:val="18"/>
          <w:cs/>
          <w:lang w:bidi="th-TH"/>
        </w:rPr>
        <w:instrText xml:space="preserve">และได้รับอนุญาตโดย </w:instrText>
      </w:r>
      <w:r>
        <w:instrText xml:space="preserve">Microsoft </w:instrText>
      </w:r>
      <w:r>
        <w:rPr>
          <w:szCs w:val="18"/>
          <w:cs/>
          <w:lang w:bidi="th-TH"/>
        </w:rPr>
        <w:instrText xml:space="preserve">เพื่อให้บริการบริหารจัดการ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ซ</w:instrText>
      </w:r>
      <w:r>
        <w:rPr>
          <w:szCs w:val="18"/>
          <w:cs/>
          <w:lang w:bidi="th-TH"/>
        </w:rPr>
        <w:instrText>อฟต์แวร์ของลูกค้าบนเซิร์ฟเวอร์ที่ใช้ร่วมกัน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พันธมิตรของการเปลี่ยนแปลงสิทธิการใช้งานผ่าน </w:t>
      </w:r>
      <w:r>
        <w:rPr>
          <w:color w:val="0563C1"/>
        </w:rPr>
        <w:t>Software Assurance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ของลูกค้า ก็จะไม่มีบุคคลอื่นใดที่สามารถเข้าถึง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</w:instrText>
      </w:r>
      <w:r>
        <w:rPr>
          <w:szCs w:val="18"/>
          <w:cs/>
          <w:lang w:bidi="th-TH"/>
        </w:rPr>
        <w:instrText xml:space="preserve">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ได้ สำหรับ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</w:instrText>
      </w:r>
      <w:r>
        <w:rPr>
          <w:szCs w:val="18"/>
          <w:cs/>
          <w:lang w:bidi="th-TH"/>
        </w:rPr>
        <w:instrText>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 xml:space="preserve">User SL </w:t>
      </w:r>
      <w:r>
        <w:rPr>
          <w:szCs w:val="18"/>
          <w:cs/>
          <w:lang w:bidi="th-TH"/>
        </w:rPr>
        <w:t xml:space="preserve">ใดๆ ที่ลูกค้าได้ใช้ในลักษณะนี้ ลูกค้าจะสามารถย้ายไปยัง </w:t>
      </w:r>
      <w:r>
        <w:t xml:space="preserve">Microsoft Azure Platform Services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พันธมิตรของการเปลี่ยนแปลงสิทธิการใช้งานผ่าน </w:instrText>
      </w:r>
      <w:r>
        <w:instrText xml:space="preserve">Software Assurance </w:instrText>
      </w:r>
      <w:r>
        <w:rPr>
          <w:szCs w:val="18"/>
          <w:cs/>
          <w:lang w:bidi="th-TH"/>
        </w:rPr>
        <w:instrText>หมายถึงนิติบุคคลซึ่งระบุไ</w:instrText>
      </w:r>
      <w:r>
        <w:rPr>
          <w:szCs w:val="18"/>
          <w:cs/>
          <w:lang w:bidi="th-TH"/>
        </w:rPr>
        <w:instrText xml:space="preserve">ว้ที่ </w:instrText>
      </w:r>
      <w:r>
        <w:instrText xml:space="preserve">http://www.microsoft.com/licensing/software-assurance/license-mobility.aspx </w:instrText>
      </w:r>
      <w:r>
        <w:rPr>
          <w:szCs w:val="18"/>
          <w:cs/>
          <w:lang w:bidi="th-TH"/>
        </w:rPr>
        <w:instrText xml:space="preserve">และได้รับอนุญาตโดย </w:instrText>
      </w:r>
      <w:r>
        <w:instrText xml:space="preserve">Microsoft </w:instrText>
      </w:r>
      <w:r>
        <w:rPr>
          <w:szCs w:val="18"/>
          <w:cs/>
          <w:lang w:bidi="th-TH"/>
        </w:rPr>
        <w:instrText xml:space="preserve">เพื่อให้บริการบริหารจัดการ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ซอฟต์แวร์ของลูกค้าบนเซิร์ฟเวอร์ที่ใช้ร่วมกัน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พันธมิตรของการเปลี่ยนแปลงสิทธิการใช้งานผ่าน </w:t>
      </w:r>
      <w:r>
        <w:rPr>
          <w:color w:val="0563C1"/>
        </w:rPr>
        <w:t>Software Assurance</w:t>
      </w:r>
      <w:r>
        <w:fldChar w:fldCharType="end"/>
      </w:r>
      <w:r>
        <w:rPr>
          <w:szCs w:val="18"/>
          <w:cs/>
          <w:lang w:bidi="th-TH"/>
        </w:rPr>
        <w:t xml:space="preserve">ใหม่ได้ในภายหลัง แต่ไม่เร็วกว่า </w:t>
      </w:r>
      <w:r>
        <w:t xml:space="preserve">90 </w:t>
      </w:r>
      <w:r>
        <w:rPr>
          <w:szCs w:val="18"/>
          <w:cs/>
          <w:lang w:bidi="th-TH"/>
        </w:rPr>
        <w:t>วันหลังจากที่ลูกค้าได้เริ่มใช้ในสภาพแวดล้อมที่ลูกค้ากำลังออกมา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4.4 </w:t>
      </w:r>
      <w:r>
        <w:rPr>
          <w:bCs/>
          <w:szCs w:val="18"/>
          <w:cs/>
          <w:lang w:bidi="th-TH"/>
        </w:rPr>
        <w:t xml:space="preserve">สิทธิการใช้และการให้สิทธิการใช้งานที่เกี่ยวข้องกับการเปลี่ยนแปลงในรูปแบบของการให้สิทธิการใช้งาน </w:t>
      </w:r>
      <w:r>
        <w:t xml:space="preserve">– </w:t>
      </w:r>
      <w:r>
        <w:rPr>
          <w:bCs/>
          <w:szCs w:val="18"/>
          <w:cs/>
          <w:lang w:bidi="th-TH"/>
        </w:rPr>
        <w:t>สิทธิการใช้งานที่มีสิทธิ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คำว่า </w:t>
      </w:r>
      <w:r>
        <w:t>“</w:t>
      </w:r>
      <w:r>
        <w:rPr>
          <w:szCs w:val="18"/>
          <w:cs/>
          <w:lang w:bidi="th-TH"/>
        </w:rPr>
        <w:t>สิทธิการใช้งานที่มีสิทธ</w:t>
      </w:r>
      <w:r>
        <w:rPr>
          <w:szCs w:val="18"/>
          <w:cs/>
          <w:lang w:bidi="th-TH"/>
        </w:rPr>
        <w:t>ิ</w:t>
      </w:r>
      <w:r>
        <w:t xml:space="preserve">” </w:t>
      </w:r>
      <w:r>
        <w:rPr>
          <w:szCs w:val="18"/>
          <w:cs/>
          <w:lang w:bidi="th-TH"/>
        </w:rPr>
        <w:t xml:space="preserve">ตามที่ให้คำจำกัดความไว้ในสิทธิการย้ายสำหรับ </w:t>
      </w:r>
      <w:r>
        <w:t xml:space="preserve">Windows Server </w:t>
      </w:r>
      <w:r>
        <w:rPr>
          <w:szCs w:val="18"/>
          <w:cs/>
          <w:lang w:bidi="th-TH"/>
        </w:rPr>
        <w:t xml:space="preserve">ที่ได้เผยแพร่ในข้อกำหนดผลิตภัณฑ์ฉบับเดือนตุลาคม </w:t>
      </w:r>
      <w:r>
        <w:t xml:space="preserve">2016 </w:t>
      </w:r>
      <w:r>
        <w:rPr>
          <w:szCs w:val="18"/>
          <w:cs/>
          <w:lang w:bidi="th-TH"/>
        </w:rPr>
        <w:t xml:space="preserve">จะได้รับการปรับปรุงเพื่อให้รวมสิทธิการใช้งานตัวประมวลผลของ </w:t>
      </w:r>
      <w:r>
        <w:t xml:space="preserve">Windows Server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ซึ่งลูกค้าได้รับในวันที่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2016 </w:t>
      </w:r>
      <w:r>
        <w:rPr>
          <w:szCs w:val="18"/>
          <w:cs/>
          <w:lang w:bidi="th-TH"/>
        </w:rPr>
        <w:t>ภายใต้การลงทะเบีย</w:t>
      </w:r>
      <w:r>
        <w:rPr>
          <w:szCs w:val="18"/>
          <w:cs/>
          <w:lang w:bidi="th-TH"/>
        </w:rPr>
        <w:t xml:space="preserve">นใหม่หรือการลงทะเบียนที่ต่ออายุซึ่งมีวันที่มีผลบังคับใช้ในระหว่างวันที่ </w:t>
      </w:r>
      <w:r>
        <w:t xml:space="preserve">1 </w:t>
      </w:r>
      <w:r>
        <w:rPr>
          <w:szCs w:val="18"/>
          <w:cs/>
          <w:lang w:bidi="th-TH"/>
        </w:rPr>
        <w:t xml:space="preserve">ตุลาคม </w:t>
      </w:r>
      <w:r>
        <w:t xml:space="preserve">2016 </w:t>
      </w:r>
      <w:r>
        <w:rPr>
          <w:szCs w:val="18"/>
          <w:cs/>
          <w:lang w:bidi="th-TH"/>
        </w:rPr>
        <w:t xml:space="preserve">ถึง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>2016</w:t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07"/>
          <w:footerReference w:type="default" r:id="rId10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206" w:name="_Sec548"/>
      <w:bookmarkEnd w:id="34"/>
      <w:r>
        <w:lastRenderedPageBreak/>
        <w:t>Online Service</w:t>
      </w:r>
      <w:r>
        <w:fldChar w:fldCharType="begin"/>
      </w:r>
      <w:r>
        <w:instrText xml:space="preserve"> TC "</w:instrText>
      </w:r>
      <w:bookmarkStart w:id="207" w:name="_Toc499822447"/>
      <w:r>
        <w:instrText>Online Service</w:instrText>
      </w:r>
      <w:bookmarkEnd w:id="207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การที่ลูกค้าซื้อและใช้ </w:t>
      </w:r>
      <w:r>
        <w:t>Microsoft Online S</w:t>
      </w:r>
      <w:r>
        <w:t xml:space="preserve">ervices </w:t>
      </w:r>
      <w:r>
        <w:rPr>
          <w:szCs w:val="18"/>
          <w:cs/>
          <w:lang w:bidi="th-TH"/>
        </w:rPr>
        <w:t xml:space="preserve">จะอยู่ภายใต้ข้อกำหนดผลิตภัณฑ์และข้อกำหนด </w:t>
      </w:r>
      <w:r>
        <w:t xml:space="preserve">Microsoft Online Services (OST) </w:t>
      </w:r>
      <w:r>
        <w:rPr>
          <w:szCs w:val="18"/>
          <w:cs/>
          <w:lang w:bidi="th-TH"/>
        </w:rPr>
        <w:t xml:space="preserve">ซึ่งมีอยู่ที่ </w:t>
      </w:r>
      <w:hyperlink r:id="rId109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rPr>
          <w:szCs w:val="18"/>
          <w:cs/>
          <w:lang w:bidi="th-TH"/>
        </w:rPr>
        <w:t>และผนวกรวมเข้าไว้ในที่นี้โดยการอ้างอิง</w:t>
      </w:r>
    </w:p>
    <w:p w:rsidR="006D0EBC" w:rsidRDefault="00EF22FE">
      <w:pPr>
        <w:pStyle w:val="ProductList-Offering1Heading"/>
        <w:outlineLvl w:val="1"/>
      </w:pPr>
      <w:bookmarkStart w:id="208" w:name="_Sec620"/>
      <w:r>
        <w:rPr>
          <w:bCs/>
          <w:szCs w:val="28"/>
          <w:cs/>
          <w:lang w:bidi="th-TH"/>
        </w:rPr>
        <w:t xml:space="preserve">ความพร้อมให้บริการประจำภูมิภาคของ </w:t>
      </w:r>
      <w:r>
        <w:t>Online Services</w:t>
      </w:r>
      <w:bookmarkEnd w:id="208"/>
      <w:r>
        <w:fldChar w:fldCharType="begin"/>
      </w:r>
      <w:r>
        <w:instrText xml:space="preserve"> TC "</w:instrText>
      </w:r>
      <w:bookmarkStart w:id="209" w:name="_Toc499822448"/>
      <w:r>
        <w:rPr>
          <w:bCs/>
          <w:szCs w:val="28"/>
          <w:cs/>
          <w:lang w:bidi="th-TH"/>
        </w:rPr>
        <w:instrText xml:space="preserve">ความพร้อมให้บริการประจำภูมิภาคของ </w:instrText>
      </w:r>
      <w:r>
        <w:instrText>Online Services</w:instrText>
      </w:r>
      <w:bookmarkEnd w:id="209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ไปที่ </w:t>
      </w:r>
      <w:hyperlink r:id="rId110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 xml:space="preserve"> </w:t>
      </w:r>
      <w:r>
        <w:rPr>
          <w:szCs w:val="18"/>
          <w:cs/>
          <w:lang w:bidi="th-TH"/>
        </w:rPr>
        <w:t>เพื่</w:t>
      </w:r>
      <w:r>
        <w:rPr>
          <w:szCs w:val="18"/>
          <w:cs/>
          <w:lang w:bidi="th-TH"/>
        </w:rPr>
        <w:t xml:space="preserve">อดูรายชื่อประเทศและภูมิภาคที่ให้บริการ </w:t>
      </w:r>
      <w:r>
        <w:t>Online Services</w:t>
      </w:r>
    </w:p>
    <w:p w:rsidR="006D0EBC" w:rsidRDefault="00EF22FE">
      <w:pPr>
        <w:pStyle w:val="ProductList-Offering1Heading"/>
        <w:outlineLvl w:val="1"/>
      </w:pPr>
      <w:bookmarkStart w:id="210" w:name="_Sec621"/>
      <w:r>
        <w:rPr>
          <w:bCs/>
          <w:szCs w:val="28"/>
          <w:cs/>
          <w:lang w:bidi="th-TH"/>
        </w:rPr>
        <w:t xml:space="preserve">กฎการซื้อ </w:t>
      </w:r>
      <w:r>
        <w:t>Online Services</w:t>
      </w:r>
      <w:bookmarkEnd w:id="210"/>
      <w:r>
        <w:fldChar w:fldCharType="begin"/>
      </w:r>
      <w:r>
        <w:instrText xml:space="preserve"> TC "</w:instrText>
      </w:r>
      <w:bookmarkStart w:id="211" w:name="_Toc499822449"/>
      <w:r>
        <w:rPr>
          <w:bCs/>
          <w:szCs w:val="28"/>
          <w:cs/>
          <w:lang w:bidi="th-TH"/>
        </w:rPr>
        <w:instrText xml:space="preserve">กฎการซื้อ </w:instrText>
      </w:r>
      <w:r>
        <w:instrText>Online Services</w:instrText>
      </w:r>
      <w:bookmarkEnd w:id="211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กฎการซื้อต่อไปนี้ใช้บังคับกับการซื้อ </w:t>
      </w:r>
      <w:r>
        <w:t>Online Services:</w:t>
      </w:r>
    </w:p>
    <w:p w:rsidR="006D0EBC" w:rsidRDefault="00EF22FE" w:rsidP="00EF22FE">
      <w:pPr>
        <w:pStyle w:val="ProductList-Bullet"/>
        <w:numPr>
          <w:ilvl w:val="0"/>
          <w:numId w:val="35"/>
        </w:numPr>
      </w:pPr>
      <w:r>
        <w:rPr>
          <w:szCs w:val="18"/>
          <w:cs/>
          <w:lang w:bidi="th-TH"/>
        </w:rPr>
        <w:t xml:space="preserve">ระยะเวลาการเป็นสมาชิกจะแตกต่างกันไปในแต่ละโปรแกรมการซื้อ ภายใต้โปรแกรม </w:t>
      </w:r>
      <w:r>
        <w:t>Enterprise A</w:t>
      </w:r>
      <w:r>
        <w:t xml:space="preserve">greement </w:t>
      </w:r>
      <w:r>
        <w:rPr>
          <w:szCs w:val="18"/>
          <w:cs/>
          <w:lang w:bidi="th-TH"/>
        </w:rPr>
        <w:t xml:space="preserve">ระยะเวลาการเป็นสมาชิกสำหรับ </w:t>
      </w:r>
      <w:r>
        <w:t xml:space="preserve">Online Services </w:t>
      </w:r>
      <w:r>
        <w:rPr>
          <w:szCs w:val="18"/>
          <w:cs/>
          <w:lang w:bidi="th-TH"/>
        </w:rPr>
        <w:t xml:space="preserve">นอกเหนือจาก </w:t>
      </w:r>
      <w:r>
        <w:t xml:space="preserve">Microsoft Azure </w:t>
      </w:r>
      <w:r>
        <w:rPr>
          <w:szCs w:val="18"/>
          <w:cs/>
          <w:lang w:bidi="th-TH"/>
        </w:rPr>
        <w:t>จะต้องสอดคล้องกัน โดยสิ้นสุดลงในวันที่สิ้นสุดตามการลงทะเบียนของลูกค้า</w:t>
      </w:r>
    </w:p>
    <w:p w:rsidR="006D0EBC" w:rsidRDefault="00EF22FE" w:rsidP="00EF22FE">
      <w:pPr>
        <w:pStyle w:val="ProductList-Bullet"/>
        <w:numPr>
          <w:ilvl w:val="0"/>
          <w:numId w:val="35"/>
        </w:numPr>
      </w:pPr>
      <w:r>
        <w:rPr>
          <w:szCs w:val="18"/>
          <w:cs/>
          <w:lang w:bidi="th-TH"/>
        </w:rPr>
        <w:t xml:space="preserve">หากลูกค้าซื้อ </w:t>
      </w:r>
      <w:r>
        <w:t xml:space="preserve">Online Service </w:t>
      </w:r>
      <w:r>
        <w:rPr>
          <w:szCs w:val="18"/>
          <w:cs/>
          <w:lang w:bidi="th-TH"/>
        </w:rPr>
        <w:t>เพิ่มเติม การสิ้นสุดระยะเวลาการเป็นสมาชิกของการซื้อเพิ่มเติมนั้นจะต้องสอดคล้</w:t>
      </w:r>
      <w:r>
        <w:rPr>
          <w:szCs w:val="18"/>
          <w:cs/>
          <w:lang w:bidi="th-TH"/>
        </w:rPr>
        <w:t xml:space="preserve">องกับระยะเวลาการเป็นสมาชิกที่มีอยู่ของลูกค้าสำหรับ </w:t>
      </w:r>
      <w:r>
        <w:t xml:space="preserve">Online Service </w:t>
      </w:r>
      <w:r>
        <w:rPr>
          <w:szCs w:val="18"/>
          <w:cs/>
          <w:lang w:bidi="th-TH"/>
        </w:rPr>
        <w:t>เดียวกัน</w:t>
      </w:r>
    </w:p>
    <w:p w:rsidR="006D0EBC" w:rsidRDefault="00EF22FE" w:rsidP="00EF22FE">
      <w:pPr>
        <w:pStyle w:val="ProductList-Bullet"/>
        <w:numPr>
          <w:ilvl w:val="0"/>
          <w:numId w:val="35"/>
        </w:numPr>
      </w:pPr>
      <w:r>
        <w:rPr>
          <w:szCs w:val="18"/>
          <w:cs/>
          <w:lang w:bidi="th-TH"/>
        </w:rPr>
        <w:t xml:space="preserve">ลูกค้าไม่สามารถลดจำนวนผู้ใช้หรือจำนวนอุปกรณ์ที่ได้รับความคุ้มครองจากการเป็นสมาชิก </w:t>
      </w:r>
      <w:r>
        <w:t xml:space="preserve">Online Service </w:t>
      </w:r>
      <w:r>
        <w:rPr>
          <w:szCs w:val="18"/>
          <w:cs/>
          <w:lang w:bidi="th-TH"/>
        </w:rPr>
        <w:t xml:space="preserve">ระหว่างระยะการเป็นสมาชิก </w:t>
      </w:r>
      <w:r>
        <w:t xml:space="preserve">Online Service </w:t>
      </w:r>
      <w:r>
        <w:rPr>
          <w:szCs w:val="18"/>
          <w:cs/>
          <w:lang w:bidi="th-TH"/>
        </w:rPr>
        <w:t xml:space="preserve">ของตนได้ เว้นแต่จะได้รับอนุญาตในข้อตกลง </w:t>
      </w:r>
      <w:r>
        <w:t>Volu</w:t>
      </w:r>
      <w:r>
        <w:t xml:space="preserve">me Licensing </w:t>
      </w:r>
      <w:r>
        <w:rPr>
          <w:szCs w:val="18"/>
          <w:cs/>
          <w:lang w:bidi="th-TH"/>
        </w:rPr>
        <w:t>ของลูกค้า</w:t>
      </w:r>
    </w:p>
    <w:p w:rsidR="006D0EBC" w:rsidRDefault="00EF22FE" w:rsidP="00EF22FE">
      <w:pPr>
        <w:pStyle w:val="ProductList-Bullet"/>
        <w:numPr>
          <w:ilvl w:val="0"/>
          <w:numId w:val="35"/>
        </w:numPr>
      </w:pPr>
      <w:r>
        <w:rPr>
          <w:szCs w:val="18"/>
          <w:cs/>
          <w:lang w:bidi="th-TH"/>
        </w:rPr>
        <w:t xml:space="preserve">ข้อกำหนดสำหรับ </w:t>
      </w:r>
      <w:r>
        <w:t xml:space="preserve">Microsoft Azure </w:t>
      </w:r>
      <w:r>
        <w:rPr>
          <w:szCs w:val="18"/>
          <w:cs/>
          <w:lang w:bidi="th-TH"/>
        </w:rPr>
        <w:t xml:space="preserve">จะระบุอยู่ในรายการผลิตภัณฑ์ของ </w:t>
      </w:r>
      <w:r>
        <w:t>Microsoft Azure</w:t>
      </w:r>
    </w:p>
    <w:p w:rsidR="006D0EBC" w:rsidRDefault="00EF22FE" w:rsidP="00EF22FE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"Add-on </w:instrText>
      </w:r>
      <w:r>
        <w:rPr>
          <w:szCs w:val="18"/>
          <w:cs/>
          <w:lang w:bidi="th-TH"/>
        </w:rPr>
        <w:instrText xml:space="preserve">หมายถึงสิทธิการใช้งานที่ซื้อเพิ่มเติมไปจาก </w:instrText>
      </w:r>
      <w:r>
        <w:instrText>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สิทธิการใช้งานที่มีคุณสมบัติตามที่กำหนดที่ได้รับมาก่อนหน้า</w:instrText>
      </w:r>
      <w:r>
        <w:rPr>
          <w:szCs w:val="18"/>
          <w:cs/>
          <w:lang w:bidi="th-TH"/>
        </w:rPr>
        <w:instrText>นี้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rPr>
          <w:szCs w:val="18"/>
          <w:cs/>
          <w:lang w:bidi="th-TH"/>
        </w:rPr>
        <w:t xml:space="preserve">และ </w:t>
      </w:r>
      <w:r>
        <w:t xml:space="preserve">User SL </w:t>
      </w:r>
      <w:r>
        <w:rPr>
          <w:szCs w:val="18"/>
          <w:cs/>
          <w:lang w:bidi="th-TH"/>
        </w:rPr>
        <w:t xml:space="preserve">แบบ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การเลื่อนชั้น </w:instrText>
      </w:r>
      <w:r>
        <w:instrText xml:space="preserve">(Step-up) </w:instrText>
      </w:r>
      <w:r>
        <w:rPr>
          <w:szCs w:val="18"/>
          <w:cs/>
          <w:lang w:bidi="th-TH"/>
        </w:rPr>
        <w:instrText xml:space="preserve">หมายถึงสิทธิการใช้งานที่ซื้อเพิ่มเติมไปจาก </w:instrText>
      </w:r>
      <w:r>
        <w:instrText>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สิทธิการใช้งานพื้นฐานที่ได้รับมาก่อนหน้านี้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จะต</w:t>
      </w:r>
      <w:r>
        <w:rPr>
          <w:szCs w:val="18"/>
          <w:cs/>
          <w:lang w:bidi="th-TH"/>
        </w:rPr>
        <w:t xml:space="preserve">้องมีการซื้อภายใต้ข้อตกลงและการลงทะเบียน </w:t>
      </w:r>
      <w:r>
        <w:t xml:space="preserve">Volume Licensing </w:t>
      </w:r>
      <w:r>
        <w:rPr>
          <w:szCs w:val="18"/>
          <w:cs/>
          <w:lang w:bidi="th-TH"/>
        </w:rPr>
        <w:t xml:space="preserve">เดียวกัน </w:t>
      </w:r>
      <w:r>
        <w:t>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 xml:space="preserve">ในลักษณะสิทธิการใช้งานที่มีคุณสมบัติตามที่กำหนดหรือ </w:t>
      </w:r>
      <w:r>
        <w:t xml:space="preserve">User SL </w:t>
      </w:r>
      <w:r>
        <w:rPr>
          <w:szCs w:val="18"/>
          <w:cs/>
          <w:lang w:bidi="th-TH"/>
        </w:rPr>
        <w:t xml:space="preserve">พื้นฐานของข้อตกลงและการลงทะเบียนดังกล่าว </w:t>
      </w:r>
      <w:r>
        <w:fldChar w:fldCharType="begin"/>
      </w:r>
      <w:r>
        <w:instrText xml:space="preserve"> AutoTextList   \s NoStyle \t "Add-on </w:instrText>
      </w:r>
      <w:r>
        <w:rPr>
          <w:szCs w:val="18"/>
          <w:cs/>
          <w:lang w:bidi="th-TH"/>
        </w:rPr>
        <w:instrText>หมายถึงสิทธิการใช้งานที่ซื้อเพิ่มเติมไปจาก</w:instrText>
      </w:r>
      <w:r>
        <w:instrText xml:space="preserve"> 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สิทธิการใช้งานที่มีคุณสมบัติตามที่กำหนดที่ได้รับมาก่อนหน้านี้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จะหมดอายุลงเมื่อมีการสิ้นอายุของความคุ้มครองของ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</w:instrText>
      </w:r>
      <w:r>
        <w:instrText xml:space="preserve">Style \t "Add-on </w:instrText>
      </w:r>
      <w:r>
        <w:rPr>
          <w:szCs w:val="18"/>
          <w:cs/>
          <w:lang w:bidi="th-TH"/>
        </w:rPr>
        <w:instrText xml:space="preserve">หมายถึงสิทธิการใช้งานที่ซื้อเพิ่มเติมไปจาก </w:instrText>
      </w:r>
      <w:r>
        <w:instrText>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สิทธิการใช้งานที่มีคุณสมบัติตามที่กำหนดที่ได้รับมาก่อนหน้านี้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rPr>
          <w:szCs w:val="18"/>
          <w:cs/>
          <w:lang w:bidi="th-TH"/>
        </w:rPr>
        <w:t xml:space="preserve">ขึ้นอยู่กับว่ารายการใดจะสิ้นอายุก่อนกัน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rPr>
          <w:szCs w:val="18"/>
          <w:cs/>
          <w:lang w:bidi="th-TH"/>
        </w:rPr>
        <w:instrText xml:space="preserve">การเลื่อนชั้น </w:instrText>
      </w:r>
      <w:r>
        <w:instrText xml:space="preserve">(Step-up) </w:instrText>
      </w:r>
      <w:r>
        <w:rPr>
          <w:szCs w:val="18"/>
          <w:cs/>
          <w:lang w:bidi="th-TH"/>
        </w:rPr>
        <w:instrText xml:space="preserve">หมายถึงสิทธิการใช้งานที่ซื้อเพิ่มเติมไปจาก </w:instrText>
      </w:r>
      <w:r>
        <w:instrText>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สิทธิการใช้งานพื้นฐานที่ได้รับมาก่อนหน้านี้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จะหมดอายุลงเมื่อมีการสิ้นอายุของ </w:t>
      </w:r>
      <w:r>
        <w:t xml:space="preserve">User SL </w:t>
      </w:r>
      <w:r>
        <w:rPr>
          <w:szCs w:val="18"/>
          <w:cs/>
          <w:lang w:bidi="th-TH"/>
        </w:rPr>
        <w:t xml:space="preserve">แบบ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การเลื่อนชั้น </w:instrText>
      </w:r>
      <w:r>
        <w:instrText xml:space="preserve">(Step-up) </w:instrText>
      </w:r>
      <w:r>
        <w:rPr>
          <w:szCs w:val="18"/>
          <w:cs/>
          <w:lang w:bidi="th-TH"/>
        </w:rPr>
        <w:instrText>ห</w:instrText>
      </w:r>
      <w:r>
        <w:rPr>
          <w:szCs w:val="18"/>
          <w:cs/>
          <w:lang w:bidi="th-TH"/>
        </w:rPr>
        <w:instrText xml:space="preserve">มายถึงสิทธิการใช้งานที่ซื้อเพิ่มเติมไปจาก </w:instrText>
      </w:r>
      <w:r>
        <w:instrText>(</w:instrText>
      </w:r>
      <w:r>
        <w:rPr>
          <w:szCs w:val="18"/>
          <w:cs/>
          <w:lang w:bidi="th-TH"/>
        </w:rPr>
        <w:instrText>และมาพร้อมกับ</w:instrText>
      </w:r>
      <w:r>
        <w:instrText xml:space="preserve">) </w:instrText>
      </w:r>
      <w:r>
        <w:rPr>
          <w:szCs w:val="18"/>
          <w:cs/>
          <w:lang w:bidi="th-TH"/>
        </w:rPr>
        <w:instrText>สิทธิการใช้งานพื้นฐานที่ได้รับมาก่อนหน้านี้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 xml:space="preserve">User SL </w:t>
      </w:r>
      <w:r>
        <w:rPr>
          <w:szCs w:val="18"/>
          <w:cs/>
          <w:lang w:bidi="th-TH"/>
        </w:rPr>
        <w:t>พื้นฐาน ขึ้นอยู่กับว่ารายการใดจะสิ้นอายุก่อนกัน</w:t>
      </w:r>
    </w:p>
    <w:p w:rsidR="006D0EBC" w:rsidRDefault="00EF22FE">
      <w:pPr>
        <w:pStyle w:val="ProductList-Offering1Heading"/>
        <w:outlineLvl w:val="1"/>
      </w:pPr>
      <w:bookmarkStart w:id="212" w:name="_Sec623"/>
      <w:r>
        <w:rPr>
          <w:bCs/>
          <w:szCs w:val="28"/>
          <w:cs/>
          <w:lang w:bidi="th-TH"/>
        </w:rPr>
        <w:t xml:space="preserve">การต่ออายุ </w:t>
      </w:r>
      <w:r>
        <w:t>Online Services</w:t>
      </w:r>
      <w:bookmarkEnd w:id="212"/>
      <w:r>
        <w:fldChar w:fldCharType="begin"/>
      </w:r>
      <w:r>
        <w:instrText xml:space="preserve"> TC "</w:instrText>
      </w:r>
      <w:bookmarkStart w:id="213" w:name="_Toc499822450"/>
      <w:r>
        <w:rPr>
          <w:bCs/>
          <w:szCs w:val="28"/>
          <w:cs/>
          <w:lang w:bidi="th-TH"/>
        </w:rPr>
        <w:instrText xml:space="preserve">การต่ออายุ </w:instrText>
      </w:r>
      <w:r>
        <w:instrText>Online Services</w:instrText>
      </w:r>
      <w:bookmarkEnd w:id="213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>Online Services</w:t>
      </w:r>
      <w:r>
        <w:t xml:space="preserve"> </w:t>
      </w:r>
      <w:r>
        <w:rPr>
          <w:szCs w:val="18"/>
          <w:cs/>
          <w:lang w:bidi="th-TH"/>
        </w:rPr>
        <w:t xml:space="preserve">ที่มีการต่ออายุอัตโนมัติจะต่ออายุโดยอัตโนมัติในวันหลังจากที่ระยะเวลาการเป็นสมาชิกสิ้นสุดลง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</w:t>
      </w:r>
      <w:r>
        <w:t xml:space="preserve">30 </w:t>
      </w:r>
      <w:r>
        <w:rPr>
          <w:szCs w:val="18"/>
          <w:cs/>
          <w:lang w:bidi="th-TH"/>
        </w:rPr>
        <w:t>วันก่อนที่การเป็นสมาชิกจะสิ้นอายุลงโดยการสั่งซื้อกับผู้จำหน่ายข</w:t>
      </w:r>
      <w:r>
        <w:rPr>
          <w:szCs w:val="18"/>
          <w:cs/>
          <w:lang w:bidi="th-TH"/>
        </w:rPr>
        <w:t xml:space="preserve">องลูกค้าหรือใช้แบบฟอร์มซึ่งมีอยู่ที่ </w:t>
      </w:r>
      <w:hyperlink r:id="rId111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rPr>
          <w:szCs w:val="18"/>
          <w:cs/>
          <w:lang w:bidi="th-TH"/>
        </w:rPr>
        <w:t xml:space="preserve">การสมัครใช้งาน </w:t>
      </w:r>
      <w:r>
        <w:t xml:space="preserve">Online Services </w:t>
      </w:r>
      <w:r>
        <w:rPr>
          <w:szCs w:val="18"/>
          <w:cs/>
          <w:lang w:bidi="th-TH"/>
        </w:rPr>
        <w:t>สำหรับลูกค้าที่เป็นรัฐบาลและลูกค้าที่เป็นสถาบันการศึกษาจะไม่ได้รับการต่ออายุโดยอัตโนมัต</w:t>
      </w:r>
      <w:r>
        <w:rPr>
          <w:szCs w:val="18"/>
          <w:cs/>
          <w:lang w:bidi="th-TH"/>
        </w:rPr>
        <w:t>ิ เว้นเสียแต่ว่าลูกค้าจะเลือกตัวเลือกการต่ออายุอัตโนมัติ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214" w:name="_Sec624"/>
      <w:r>
        <w:t>Microsoft Azure Services</w:t>
      </w:r>
      <w:bookmarkEnd w:id="214"/>
      <w:r>
        <w:fldChar w:fldCharType="begin"/>
      </w:r>
      <w:r>
        <w:instrText xml:space="preserve"> TC "</w:instrText>
      </w:r>
      <w:bookmarkStart w:id="215" w:name="_Toc499822451"/>
      <w:r>
        <w:instrText>Microsoft Azure Services</w:instrText>
      </w:r>
      <w:bookmarkEnd w:id="215"/>
      <w:r>
        <w:instrText>" \l 2</w:instrText>
      </w:r>
      <w:r>
        <w:fldChar w:fldCharType="end"/>
      </w:r>
    </w:p>
    <w:p w:rsidR="006D0EBC" w:rsidRDefault="00EF22FE">
      <w:pPr>
        <w:pStyle w:val="ProductList-ClauseHeading"/>
        <w:outlineLvl w:val="2"/>
      </w:pPr>
      <w:r>
        <w:t xml:space="preserve">1. </w:t>
      </w:r>
      <w:r>
        <w:rPr>
          <w:bCs/>
          <w:szCs w:val="18"/>
          <w:cs/>
          <w:lang w:bidi="th-TH"/>
        </w:rPr>
        <w:t>คำจำกัดความ</w:t>
      </w:r>
    </w:p>
    <w:p w:rsidR="006D0EBC" w:rsidRDefault="00EF22FE">
      <w:pPr>
        <w:pStyle w:val="ProductList-Body"/>
      </w:pPr>
      <w:r>
        <w:rPr>
          <w:b/>
          <w:bCs/>
          <w:color w:val="00188F"/>
          <w:szCs w:val="18"/>
          <w:cs/>
          <w:lang w:bidi="th-TH"/>
        </w:rPr>
        <w:t>ข้อผูกพันประจำปีที่จัดสรร</w:t>
      </w:r>
      <w:r>
        <w:t xml:space="preserve"> </w:t>
      </w:r>
      <w:r>
        <w:rPr>
          <w:szCs w:val="18"/>
          <w:cs/>
          <w:lang w:bidi="th-TH"/>
        </w:rPr>
        <w:t xml:space="preserve">หมายถึงส่วนที่เป็นข้อผูกพันด้านการเงินซึ่งกำหนดเป็นรายปีผ่าน </w:t>
      </w:r>
      <w:r>
        <w:t xml:space="preserve">enrollment term </w:t>
      </w:r>
      <w:r>
        <w:rPr>
          <w:szCs w:val="18"/>
          <w:cs/>
          <w:lang w:bidi="th-TH"/>
        </w:rPr>
        <w:t>หากลูกค้าเลือกการออกใบแจ้งหนี้เป็นรายปี</w:t>
      </w:r>
    </w:p>
    <w:p w:rsidR="006D0EBC" w:rsidRDefault="00EF22FE">
      <w:pPr>
        <w:pStyle w:val="ProductList-Body"/>
      </w:pPr>
      <w:r>
        <w:rPr>
          <w:b/>
          <w:bCs/>
          <w:color w:val="00188F"/>
          <w:szCs w:val="18"/>
          <w:cs/>
          <w:lang w:bidi="th-TH"/>
        </w:rPr>
        <w:t xml:space="preserve">อัตราการใช้ </w:t>
      </w:r>
      <w:r>
        <w:rPr>
          <w:szCs w:val="18"/>
          <w:cs/>
          <w:lang w:bidi="th-TH"/>
        </w:rPr>
        <w:t xml:space="preserve">หมายถึง ราคาสำหรับการใช้บริการ </w:t>
      </w:r>
      <w:r>
        <w:t xml:space="preserve">Microsoft Azure Service </w:t>
      </w:r>
      <w:r>
        <w:rPr>
          <w:szCs w:val="18"/>
          <w:cs/>
          <w:lang w:bidi="th-TH"/>
        </w:rPr>
        <w:t xml:space="preserve">หรือสำหรับ </w:t>
      </w:r>
      <w:r>
        <w:t xml:space="preserve">Microsoft Azure Service Plan </w:t>
      </w:r>
      <w:r>
        <w:rPr>
          <w:szCs w:val="18"/>
          <w:cs/>
          <w:lang w:bidi="th-TH"/>
        </w:rPr>
        <w:t>บางราย</w:t>
      </w:r>
      <w:r>
        <w:rPr>
          <w:szCs w:val="18"/>
          <w:cs/>
          <w:lang w:bidi="th-TH"/>
        </w:rPr>
        <w:t xml:space="preserve">การ หรือการใช้งานใดๆ ที่เกินกว่าปริมาณที่กำหนด นอกจากนี้ อัตราการใช้ยังมีชื่อเรียกว่า </w:t>
      </w:r>
      <w:r>
        <w:t>“</w:t>
      </w:r>
      <w:r>
        <w:rPr>
          <w:szCs w:val="18"/>
          <w:cs/>
          <w:lang w:bidi="th-TH"/>
        </w:rPr>
        <w:t>อัตราที่เกิน</w:t>
      </w:r>
      <w:r>
        <w:t xml:space="preserve">” </w:t>
      </w:r>
      <w:r>
        <w:rPr>
          <w:szCs w:val="18"/>
          <w:cs/>
          <w:lang w:bidi="th-TH"/>
        </w:rPr>
        <w:t xml:space="preserve">หรือ </w:t>
      </w:r>
      <w:r>
        <w:t>“</w:t>
      </w:r>
      <w:r>
        <w:rPr>
          <w:szCs w:val="18"/>
          <w:cs/>
          <w:lang w:bidi="th-TH"/>
        </w:rPr>
        <w:t>การเกิน</w:t>
      </w:r>
      <w:r>
        <w:t xml:space="preserve">” </w:t>
      </w:r>
      <w:r>
        <w:rPr>
          <w:szCs w:val="18"/>
          <w:cs/>
          <w:lang w:bidi="th-TH"/>
        </w:rPr>
        <w:t xml:space="preserve">ในเอกสาร </w:t>
      </w:r>
      <w:r>
        <w:t xml:space="preserve">Microsoft </w:t>
      </w:r>
      <w:r>
        <w:rPr>
          <w:szCs w:val="18"/>
          <w:cs/>
          <w:lang w:bidi="th-TH"/>
        </w:rPr>
        <w:t xml:space="preserve">หรือ </w:t>
      </w:r>
      <w:r>
        <w:t xml:space="preserve">Microsoft Azure </w:t>
      </w:r>
      <w:r>
        <w:rPr>
          <w:szCs w:val="18"/>
          <w:cs/>
          <w:lang w:bidi="th-TH"/>
        </w:rPr>
        <w:t>อื่นๆ ด้วย</w:t>
      </w:r>
    </w:p>
    <w:p w:rsidR="006D0EBC" w:rsidRDefault="00EF22FE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rPr>
          <w:szCs w:val="18"/>
          <w:cs/>
          <w:lang w:bidi="th-TH"/>
        </w:rPr>
        <w:t xml:space="preserve">หมายถึงการสมัครสมาชิกบริการ </w:t>
      </w:r>
      <w:r>
        <w:t xml:space="preserve">Microsoft Azure </w:t>
      </w:r>
      <w:r>
        <w:rPr>
          <w:szCs w:val="18"/>
          <w:cs/>
          <w:lang w:bidi="th-TH"/>
        </w:rPr>
        <w:t>บริการใดบริการห</w:t>
      </w:r>
      <w:r>
        <w:rPr>
          <w:szCs w:val="18"/>
          <w:cs/>
          <w:lang w:bidi="th-TH"/>
        </w:rPr>
        <w:t xml:space="preserve">นึ่งที่ระบุไว้ด้านล่างเป็น </w:t>
      </w:r>
      <w:r>
        <w:t xml:space="preserve">Microsoft Azure Services Plan </w:t>
      </w:r>
      <w:r>
        <w:rPr>
          <w:szCs w:val="18"/>
          <w:cs/>
          <w:lang w:bidi="th-TH"/>
        </w:rPr>
        <w:t xml:space="preserve">นอกเหนือจาก </w:t>
      </w:r>
      <w:r>
        <w:t xml:space="preserve">Azure Stack </w:t>
      </w:r>
      <w:r>
        <w:rPr>
          <w:szCs w:val="18"/>
          <w:cs/>
          <w:lang w:bidi="th-TH"/>
        </w:rPr>
        <w:t xml:space="preserve">แล้ว บริการที่ซื้อเป็น </w:t>
      </w:r>
      <w:r>
        <w:t xml:space="preserve">Microsoft Azure Services Plan </w:t>
      </w:r>
      <w:r>
        <w:rPr>
          <w:szCs w:val="18"/>
          <w:cs/>
          <w:lang w:bidi="th-TH"/>
        </w:rPr>
        <w:t xml:space="preserve">จะไม่มีสิทธิสำหรับข้อยกเว้นการให้บริการบริหารจัดการ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ในข้อกำหนดของ </w:t>
      </w:r>
      <w:r>
        <w:t>Online Services</w:t>
      </w:r>
    </w:p>
    <w:p w:rsidR="006D0EBC" w:rsidRDefault="00EF22FE">
      <w:pPr>
        <w:pStyle w:val="ProductList-Body"/>
      </w:pPr>
      <w:r>
        <w:rPr>
          <w:b/>
          <w:bCs/>
          <w:color w:val="00188F"/>
          <w:szCs w:val="18"/>
          <w:cs/>
          <w:lang w:bidi="th-TH"/>
        </w:rPr>
        <w:t>ข้อผูกพันด้านการเงิน</w:t>
      </w:r>
      <w:r>
        <w:t xml:space="preserve"> </w:t>
      </w:r>
      <w:r>
        <w:rPr>
          <w:szCs w:val="18"/>
          <w:cs/>
          <w:lang w:bidi="th-TH"/>
        </w:rPr>
        <w:t xml:space="preserve">หมายถึงจำนวนเงินทั้งหมดที่ลูกค้ามีข้อผูกพันที่จะต้องชำระในระหว่างระยะเวลาการเป็นสมาชิกสำหรับการใช้บริการ </w:t>
      </w:r>
      <w:r>
        <w:t xml:space="preserve">Microsoft Azure </w:t>
      </w:r>
      <w:r>
        <w:rPr>
          <w:szCs w:val="18"/>
          <w:cs/>
          <w:lang w:bidi="th-TH"/>
        </w:rPr>
        <w:t>ที่มีสิทธิ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2. </w:t>
      </w:r>
      <w:r>
        <w:rPr>
          <w:bCs/>
          <w:szCs w:val="18"/>
          <w:cs/>
          <w:lang w:bidi="th-TH"/>
        </w:rPr>
        <w:t>ระยะเวลาการเป็นสมาชิก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ลูกค้าจะสามารถสมัครเป็นสมาชิกบริการ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เท่านั้น </w:t>
      </w:r>
      <w:r>
        <w:t>(</w:t>
      </w:r>
      <w:r>
        <w:rPr>
          <w:szCs w:val="18"/>
          <w:cs/>
          <w:lang w:bidi="th-TH"/>
        </w:rPr>
        <w:t xml:space="preserve">รวมถึง </w:t>
      </w:r>
      <w:r>
        <w:t>Microsoft Azure Services Pla</w:t>
      </w:r>
      <w:r>
        <w:t xml:space="preserve">ns) </w:t>
      </w:r>
      <w:r>
        <w:rPr>
          <w:szCs w:val="18"/>
          <w:cs/>
          <w:lang w:bidi="th-TH"/>
        </w:rPr>
        <w:t xml:space="preserve">สำหรับระยะเวลาการเป็นสมาชิกที่สิ้นสุดในวันที่สิ้นสุดของการลงทะเบียนของลูกค้า </w:t>
      </w:r>
      <w:r>
        <w:t>(“</w:t>
      </w:r>
      <w:r>
        <w:rPr>
          <w:szCs w:val="18"/>
          <w:cs/>
          <w:lang w:bidi="th-TH"/>
        </w:rPr>
        <w:t>ที่สอดคล้องกัน</w:t>
      </w:r>
      <w:r>
        <w:t xml:space="preserve">”) </w:t>
      </w:r>
      <w:r>
        <w:rPr>
          <w:szCs w:val="18"/>
          <w:cs/>
          <w:lang w:bidi="th-TH"/>
        </w:rPr>
        <w:t xml:space="preserve">ลูกค้าต้องมีระยะเวลาคงเหลืออย่างน้อยสองเดือนสำหรับ </w:t>
      </w:r>
      <w:r>
        <w:t xml:space="preserve">Enrollment term </w:t>
      </w:r>
      <w:r>
        <w:rPr>
          <w:szCs w:val="18"/>
          <w:cs/>
          <w:lang w:bidi="th-TH"/>
        </w:rPr>
        <w:t xml:space="preserve">ในการสมัครเป็นสมาชิกบริการ </w:t>
      </w:r>
      <w:r>
        <w:t>Microsoft Azure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3. </w:t>
      </w:r>
      <w:r>
        <w:rPr>
          <w:bCs/>
          <w:szCs w:val="18"/>
          <w:cs/>
          <w:lang w:bidi="th-TH"/>
        </w:rPr>
        <w:t>การซื้อบริการ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บริการ </w:t>
      </w:r>
      <w:r>
        <w:t xml:space="preserve">Microsoft Azure </w:t>
      </w:r>
      <w:r>
        <w:rPr>
          <w:szCs w:val="18"/>
          <w:cs/>
          <w:lang w:bidi="th-TH"/>
        </w:rPr>
        <w:t>สามาร</w:t>
      </w:r>
      <w:r>
        <w:rPr>
          <w:szCs w:val="18"/>
          <w:cs/>
          <w:lang w:bidi="th-TH"/>
        </w:rPr>
        <w:t>ถซื้อแยกหรือร่วมกับรายการต่อไปนี้ในลักษณะนี้</w:t>
      </w:r>
      <w:r>
        <w:t>:</w:t>
      </w:r>
    </w:p>
    <w:p w:rsidR="006D0EBC" w:rsidRDefault="00EF22FE" w:rsidP="00EF22FE">
      <w:pPr>
        <w:pStyle w:val="ProductList-Bullet"/>
        <w:numPr>
          <w:ilvl w:val="0"/>
          <w:numId w:val="36"/>
        </w:numPr>
      </w:pPr>
      <w:r>
        <w:rPr>
          <w:b/>
          <w:bCs/>
          <w:color w:val="00188F"/>
          <w:szCs w:val="18"/>
          <w:cs/>
          <w:lang w:bidi="th-TH"/>
        </w:rPr>
        <w:t>ข้อผูกพันด้านการเงิน</w:t>
      </w:r>
      <w:r>
        <w:t xml:space="preserve">: </w:t>
      </w:r>
      <w:r>
        <w:rPr>
          <w:szCs w:val="18"/>
          <w:cs/>
          <w:lang w:bidi="th-TH"/>
        </w:rPr>
        <w:t xml:space="preserve">ลูกค้าจะสามารถเข้าถึงข้อผูกพันด้านการเงินทั้งหมดของตนได้ตลอดระยะเวลาการลงทะเบียนหากลูกค้าตกลงที่จะได้รับใบแจ้งหนี้สำหรับยอดเงินเต็มจำนวนล่วงหน้า </w:t>
      </w:r>
      <w:r>
        <w:t>(“</w:t>
      </w:r>
      <w:r>
        <w:rPr>
          <w:szCs w:val="18"/>
          <w:cs/>
          <w:lang w:bidi="th-TH"/>
        </w:rPr>
        <w:t>ตัวเลือกการชำระเงินล่วงหน้าเต็มจำนวน</w:t>
      </w:r>
      <w:r>
        <w:t xml:space="preserve">”) </w:t>
      </w:r>
      <w:r>
        <w:rPr>
          <w:szCs w:val="18"/>
          <w:cs/>
          <w:lang w:bidi="th-TH"/>
        </w:rPr>
        <w:t>อี</w:t>
      </w:r>
      <w:r>
        <w:rPr>
          <w:szCs w:val="18"/>
          <w:cs/>
          <w:lang w:bidi="th-TH"/>
        </w:rPr>
        <w:t xml:space="preserve">กทางเลือกหนึ่ง </w:t>
      </w:r>
      <w:r>
        <w:rPr>
          <w:szCs w:val="18"/>
          <w:cs/>
          <w:lang w:bidi="th-TH"/>
        </w:rPr>
        <w:lastRenderedPageBreak/>
        <w:t xml:space="preserve">ถ้าลูกค้าเลือกที่จะได้รับใบแจ้งหนี้สำหรับข้อผูกพันด้านการเงินของตนเป็นรายปี ลูกค้าจะสามารถเข้าถึงข้อผูกพันประจำปีที่จัดสรรในแต่ละปีของ </w:t>
      </w:r>
      <w:r>
        <w:t>Enrollment (“</w:t>
      </w:r>
      <w:r>
        <w:rPr>
          <w:szCs w:val="18"/>
          <w:cs/>
          <w:lang w:bidi="th-TH"/>
        </w:rPr>
        <w:t>ตัวเลือกการชำระเงินล่วงหน้าแบบรายปี</w:t>
      </w:r>
      <w:r>
        <w:t xml:space="preserve">”) </w:t>
      </w:r>
      <w:r>
        <w:rPr>
          <w:szCs w:val="18"/>
          <w:cs/>
          <w:lang w:bidi="th-TH"/>
        </w:rPr>
        <w:t>ภายใต้ตัวเลือกการชำระเงินล่วงหน้าเต็มจำนวน ข้อผูกพันด้า</w:t>
      </w:r>
      <w:r>
        <w:rPr>
          <w:szCs w:val="18"/>
          <w:cs/>
          <w:lang w:bidi="th-TH"/>
        </w:rPr>
        <w:t xml:space="preserve">นการเงินที่ไม่ได้ใช้จะถูกริบไว้เมื่อสิ้นสุด </w:t>
      </w:r>
      <w:r>
        <w:t xml:space="preserve">Enrollment </w:t>
      </w:r>
      <w:r>
        <w:rPr>
          <w:szCs w:val="18"/>
          <w:cs/>
          <w:lang w:bidi="th-TH"/>
        </w:rPr>
        <w:t xml:space="preserve">และภายใต้ตัวเลือกการชำระล่วงหน้าแบบรายปี ข้อผูกพันประจำปีที่จัดสรรที่ไม่ได้ใช้จะถูกริบในวันครบรอบปีของ </w:t>
      </w:r>
      <w:r>
        <w:t xml:space="preserve">Enrollment </w:t>
      </w:r>
      <w:r>
        <w:rPr>
          <w:szCs w:val="18"/>
          <w:cs/>
          <w:lang w:bidi="th-TH"/>
        </w:rPr>
        <w:t xml:space="preserve">ต่อไปนี้ ลูกค้าสามารถติดต่อ </w:t>
      </w:r>
      <w:r>
        <w:t xml:space="preserve">Microsoft </w:t>
      </w:r>
      <w:r>
        <w:rPr>
          <w:szCs w:val="18"/>
          <w:cs/>
          <w:lang w:bidi="th-TH"/>
        </w:rPr>
        <w:t>หรือผู้จำหน่ายของลูกค้าเกี่ยวกับการเพิ่มข้อผูกพัน</w:t>
      </w:r>
      <w:r>
        <w:rPr>
          <w:szCs w:val="18"/>
          <w:cs/>
          <w:lang w:bidi="th-TH"/>
        </w:rPr>
        <w:t xml:space="preserve">ด้านการเงินหรือการลดภาระข้อผูกพันประจำปีที่จัดสรรสำหรับการครบรอบปีของ </w:t>
      </w:r>
      <w:r>
        <w:t xml:space="preserve">Enrollment </w:t>
      </w:r>
      <w:r>
        <w:rPr>
          <w:szCs w:val="18"/>
          <w:cs/>
          <w:lang w:bidi="th-TH"/>
        </w:rPr>
        <w:t xml:space="preserve">ในอนาคต ผู้จำหน่ายของลูกค้า </w:t>
      </w:r>
      <w:r>
        <w:t>(</w:t>
      </w:r>
      <w:r>
        <w:rPr>
          <w:szCs w:val="18"/>
          <w:cs/>
          <w:lang w:bidi="th-TH"/>
        </w:rPr>
        <w:t>ถ้ามี</w:t>
      </w:r>
      <w:r>
        <w:t xml:space="preserve">) </w:t>
      </w:r>
      <w:r>
        <w:rPr>
          <w:szCs w:val="18"/>
          <w:cs/>
          <w:lang w:bidi="th-TH"/>
        </w:rPr>
        <w:t xml:space="preserve">จะต้องดำเนินการลดกับ </w:t>
      </w:r>
      <w:r>
        <w:t xml:space="preserve">Microsoft </w:t>
      </w:r>
      <w:r>
        <w:rPr>
          <w:szCs w:val="18"/>
          <w:cs/>
          <w:lang w:bidi="th-TH"/>
        </w:rPr>
        <w:t>ก่อนวันครบรอบปีครั้งถัดไป</w:t>
      </w:r>
    </w:p>
    <w:p w:rsidR="006D0EBC" w:rsidRDefault="00EF22FE" w:rsidP="00EF22FE">
      <w:pPr>
        <w:pStyle w:val="ProductList-Bullet"/>
        <w:numPr>
          <w:ilvl w:val="0"/>
          <w:numId w:val="36"/>
        </w:numPr>
      </w:pPr>
      <w:r>
        <w:rPr>
          <w:b/>
          <w:bCs/>
          <w:color w:val="00188F"/>
          <w:szCs w:val="18"/>
          <w:cs/>
          <w:lang w:bidi="th-TH"/>
        </w:rPr>
        <w:t>การใช้</w:t>
      </w:r>
      <w:r>
        <w:t xml:space="preserve">: </w:t>
      </w:r>
      <w:r>
        <w:rPr>
          <w:szCs w:val="18"/>
          <w:cs/>
          <w:lang w:bidi="th-TH"/>
        </w:rPr>
        <w:t xml:space="preserve">ลูกค้าต้องชำระเงินตามปริมาณของบริการ </w:t>
      </w:r>
      <w:r>
        <w:t xml:space="preserve">Microsoft Azure </w:t>
      </w:r>
      <w:r>
        <w:rPr>
          <w:szCs w:val="18"/>
          <w:cs/>
          <w:lang w:bidi="th-TH"/>
        </w:rPr>
        <w:t>ที่ใช้ระหว่างระยะเวลา</w:t>
      </w:r>
      <w:r>
        <w:rPr>
          <w:szCs w:val="18"/>
          <w:cs/>
          <w:lang w:bidi="th-TH"/>
        </w:rPr>
        <w:t xml:space="preserve">การเรียกเก็บเงิน คุณลักษณะบางอย่างของบริการ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สามารถใช้งานได้เมื่อซื้อตามการใช้เท่านั้น </w:t>
      </w:r>
    </w:p>
    <w:p w:rsidR="006D0EBC" w:rsidRDefault="00EF22FE" w:rsidP="00EF22F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rPr>
          <w:szCs w:val="18"/>
          <w:cs/>
          <w:lang w:bidi="th-TH"/>
        </w:rPr>
        <w:t xml:space="preserve">ลูกค้าสามารถสมัครใช้งานบริการ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เป็น </w:t>
      </w:r>
      <w:r>
        <w:t xml:space="preserve">Microsoft Azure Services Plan </w:t>
      </w:r>
      <w:r>
        <w:rPr>
          <w:szCs w:val="18"/>
          <w:cs/>
          <w:lang w:bidi="th-TH"/>
        </w:rPr>
        <w:t>ได้</w:t>
      </w:r>
    </w:p>
    <w:p w:rsidR="006D0EBC" w:rsidRDefault="00EF22FE" w:rsidP="00EF22FE">
      <w:pPr>
        <w:pStyle w:val="ProductList-Bullet"/>
        <w:numPr>
          <w:ilvl w:val="0"/>
          <w:numId w:val="36"/>
        </w:numPr>
      </w:pPr>
      <w:r>
        <w:rPr>
          <w:b/>
          <w:bCs/>
          <w:color w:val="00188F"/>
          <w:szCs w:val="18"/>
          <w:cs/>
          <w:lang w:bidi="th-TH"/>
        </w:rPr>
        <w:t>การกำหนดสิทธิอัตโนมัติ</w:t>
      </w:r>
      <w:r>
        <w:t xml:space="preserve">: </w:t>
      </w:r>
      <w:r>
        <w:rPr>
          <w:szCs w:val="18"/>
          <w:cs/>
          <w:lang w:bidi="th-TH"/>
        </w:rPr>
        <w:t>ในฐานะที่เป็น</w:t>
      </w:r>
      <w:r>
        <w:rPr>
          <w:szCs w:val="18"/>
          <w:cs/>
          <w:lang w:bidi="th-TH"/>
        </w:rPr>
        <w:t xml:space="preserve">ส่วนหนึ่งของ </w:t>
      </w:r>
      <w:r>
        <w:t xml:space="preserve">Server and Cloud Enrollment </w:t>
      </w:r>
      <w:r>
        <w:rPr>
          <w:szCs w:val="18"/>
          <w:cs/>
          <w:lang w:bidi="th-TH"/>
        </w:rPr>
        <w:t xml:space="preserve">ลูกค้าที่ไม่ได้สั่งซื้อบริการ </w:t>
      </w:r>
      <w:r>
        <w:t xml:space="preserve">Microsoft Azure Services </w:t>
      </w:r>
      <w:r>
        <w:rPr>
          <w:szCs w:val="18"/>
          <w:cs/>
          <w:lang w:bidi="th-TH"/>
        </w:rPr>
        <w:t xml:space="preserve">เป็นส่วนหนึ่งของ </w:t>
      </w:r>
      <w:r>
        <w:t xml:space="preserve">Enrollment </w:t>
      </w:r>
      <w:r>
        <w:rPr>
          <w:szCs w:val="18"/>
          <w:cs/>
          <w:lang w:bidi="th-TH"/>
        </w:rPr>
        <w:t xml:space="preserve">จะสามารถได้รับอีเมลการเปิดใช้งานจาก </w:t>
      </w:r>
      <w:r>
        <w:t xml:space="preserve">Microsoft </w:t>
      </w:r>
      <w:r>
        <w:rPr>
          <w:szCs w:val="18"/>
          <w:cs/>
          <w:lang w:bidi="th-TH"/>
        </w:rPr>
        <w:t xml:space="preserve">โดยมีเนื้อหาเชิญให้พวกเขาจัดหาบริการ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ภายใต้ </w:t>
      </w:r>
      <w:r>
        <w:t xml:space="preserve">Enrollment </w:t>
      </w:r>
      <w:r>
        <w:rPr>
          <w:szCs w:val="18"/>
          <w:cs/>
          <w:lang w:bidi="th-TH"/>
        </w:rPr>
        <w:t>ของตนโดยไม่ต้อง</w:t>
      </w:r>
      <w:r>
        <w:rPr>
          <w:szCs w:val="18"/>
          <w:cs/>
          <w:lang w:bidi="th-TH"/>
        </w:rPr>
        <w:t>มีข้อผูกพันด้านการเงิน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4. </w:t>
      </w:r>
      <w:r>
        <w:rPr>
          <w:bCs/>
          <w:szCs w:val="18"/>
          <w:cs/>
          <w:lang w:bidi="th-TH"/>
        </w:rPr>
        <w:t>การกำหนดราคา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สามารถเสนอราคาที่ต่ำลงให้กับลูกค้า </w:t>
      </w:r>
      <w:r>
        <w:t>(</w:t>
      </w:r>
      <w:r>
        <w:rPr>
          <w:szCs w:val="18"/>
          <w:cs/>
          <w:lang w:bidi="th-TH"/>
        </w:rPr>
        <w:t>หรือผู้จำหน่ายของลูกค้า</w:t>
      </w:r>
      <w:r>
        <w:t xml:space="preserve">) </w:t>
      </w:r>
      <w:r>
        <w:rPr>
          <w:szCs w:val="18"/>
          <w:cs/>
          <w:lang w:bidi="th-TH"/>
        </w:rPr>
        <w:t xml:space="preserve">ได้สำหรับแต่ละบริการ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ระหว่าง </w:t>
      </w:r>
      <w:r>
        <w:t xml:space="preserve">Enrollment term </w:t>
      </w:r>
      <w:r>
        <w:rPr>
          <w:szCs w:val="18"/>
          <w:cs/>
          <w:lang w:bidi="th-TH"/>
        </w:rPr>
        <w:t xml:space="preserve">ของลูกค้าโดยถาวรหรือชั่วคราว </w:t>
      </w:r>
      <w:r>
        <w:t>(</w:t>
      </w:r>
      <w:r>
        <w:rPr>
          <w:szCs w:val="18"/>
          <w:cs/>
          <w:lang w:bidi="th-TH"/>
        </w:rPr>
        <w:t>สำหรับการส่งเสริมการขาย</w:t>
      </w:r>
      <w:r>
        <w:t>)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5. </w:t>
      </w:r>
      <w:r>
        <w:rPr>
          <w:bCs/>
          <w:szCs w:val="18"/>
          <w:cs/>
          <w:lang w:bidi="th-TH"/>
        </w:rPr>
        <w:t>การชำระเงินและค่าธรรมเนีย</w:t>
      </w:r>
      <w:r>
        <w:rPr>
          <w:bCs/>
          <w:szCs w:val="18"/>
          <w:cs/>
          <w:lang w:bidi="th-TH"/>
        </w:rPr>
        <w:t>ม</w:t>
      </w:r>
    </w:p>
    <w:p w:rsidR="006D0EBC" w:rsidRDefault="00EF22FE" w:rsidP="00EF22FE">
      <w:pPr>
        <w:pStyle w:val="ProductList-Bullet"/>
        <w:numPr>
          <w:ilvl w:val="0"/>
          <w:numId w:val="37"/>
        </w:numPr>
      </w:pPr>
      <w:r>
        <w:rPr>
          <w:b/>
          <w:bCs/>
          <w:color w:val="00188F"/>
          <w:szCs w:val="18"/>
          <w:cs/>
          <w:lang w:bidi="th-TH"/>
        </w:rPr>
        <w:t>การใช้ข้อผูกพันด้านการเงิน</w:t>
      </w:r>
      <w:r>
        <w:t xml:space="preserve">: </w:t>
      </w:r>
      <w:r>
        <w:rPr>
          <w:szCs w:val="18"/>
          <w:cs/>
          <w:lang w:bidi="th-TH"/>
        </w:rPr>
        <w:t xml:space="preserve">ในแต่ละเดือน </w:t>
      </w:r>
      <w:r>
        <w:t xml:space="preserve">Microsoft </w:t>
      </w:r>
      <w:r>
        <w:rPr>
          <w:szCs w:val="18"/>
          <w:cs/>
          <w:lang w:bidi="th-TH"/>
        </w:rPr>
        <w:t xml:space="preserve">จะหักค่าการใช้บริการ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ที่มีสิทธิ์ของลูกค้าออกจากข้อผูกพันด้านการเงินของลูกค้า </w:t>
      </w:r>
      <w:r>
        <w:t>(</w:t>
      </w:r>
      <w:r>
        <w:rPr>
          <w:szCs w:val="18"/>
          <w:cs/>
          <w:lang w:bidi="th-TH"/>
        </w:rPr>
        <w:t>หรือข้อผูกพันประจำปีที่จัดสรร</w:t>
      </w:r>
      <w:r>
        <w:t xml:space="preserve">) </w:t>
      </w:r>
      <w:r>
        <w:rPr>
          <w:szCs w:val="18"/>
          <w:cs/>
          <w:lang w:bidi="th-TH"/>
        </w:rPr>
        <w:t xml:space="preserve">เมื่อยอดคงเหลือของข้อผูกพันด้านการเงิน </w:t>
      </w:r>
      <w:r>
        <w:t>(</w:t>
      </w:r>
      <w:r>
        <w:rPr>
          <w:szCs w:val="18"/>
          <w:cs/>
          <w:lang w:bidi="th-TH"/>
        </w:rPr>
        <w:t>หรือข้อผูกพันประจำปีที่จัดสรร แล้วแต่กรณี</w:t>
      </w:r>
      <w:r>
        <w:t xml:space="preserve">) </w:t>
      </w:r>
      <w:r>
        <w:rPr>
          <w:szCs w:val="18"/>
          <w:cs/>
          <w:lang w:bidi="th-TH"/>
        </w:rPr>
        <w:t>ของลูกค้าหมดลง ลูกค้าจะ</w:t>
      </w:r>
      <w:r>
        <w:rPr>
          <w:szCs w:val="18"/>
          <w:cs/>
          <w:lang w:bidi="th-TH"/>
        </w:rPr>
        <w:t xml:space="preserve">ได้รับใบแจ้งหนี้การใช้งานเพิ่มเติมในอัตราการใช้ </w:t>
      </w:r>
      <w:r>
        <w:t>(</w:t>
      </w:r>
      <w:r>
        <w:rPr>
          <w:szCs w:val="18"/>
          <w:cs/>
          <w:lang w:bidi="th-TH"/>
        </w:rPr>
        <w:t>ตามที่อธิบายไว้ด้านล่าง</w:t>
      </w:r>
      <w:r>
        <w:t>)</w:t>
      </w:r>
    </w:p>
    <w:p w:rsidR="006D0EBC" w:rsidRDefault="00EF22FE" w:rsidP="00EF22FE">
      <w:pPr>
        <w:pStyle w:val="ProductList-Bullet"/>
        <w:numPr>
          <w:ilvl w:val="0"/>
          <w:numId w:val="37"/>
        </w:numPr>
      </w:pPr>
      <w:r>
        <w:rPr>
          <w:b/>
          <w:bCs/>
          <w:color w:val="00188F"/>
          <w:szCs w:val="18"/>
          <w:cs/>
          <w:lang w:bidi="th-TH"/>
        </w:rPr>
        <w:t>การออกใบแจ้งหนี้ข้อผูกพันด้านการเงิน</w:t>
      </w:r>
      <w:r>
        <w:rPr>
          <w:b/>
          <w:color w:val="00188F"/>
        </w:rPr>
        <w:t>:</w:t>
      </w:r>
      <w:r>
        <w:t xml:space="preserve"> </w:t>
      </w:r>
      <w:r>
        <w:rPr>
          <w:szCs w:val="18"/>
          <w:cs/>
          <w:lang w:bidi="th-TH"/>
        </w:rPr>
        <w:t>ถ้าลูกค้าเลือกตัวเลือกการชำระเงินล่วงหน้าเต็มจำนวน จะมีการออกใบแจ้งหนี้ข้อผูกพันด้านการเงินทันที ถ้าลูกค้าเลือกตัวเลือกการชำระเงินล่วงหน้าแบบราย</w:t>
      </w:r>
      <w:r>
        <w:rPr>
          <w:szCs w:val="18"/>
          <w:cs/>
          <w:lang w:bidi="th-TH"/>
        </w:rPr>
        <w:t xml:space="preserve">ปี จะมีการออกใบแจ้งหนี้สำหรับข้อผูกพันประจำปีที่จัดสรรทันที และจะมีการออกใบแจ้งหนี้สำหรับข้อผูกพันประจำปีที่จัดสรรในวันครบรอบปีของวันที่มีผลบังคับใช้ของ </w:t>
      </w:r>
      <w:r>
        <w:t xml:space="preserve">Enrollment </w:t>
      </w:r>
    </w:p>
    <w:p w:rsidR="006D0EBC" w:rsidRDefault="00EF22FE" w:rsidP="00EF22FE">
      <w:pPr>
        <w:pStyle w:val="ProductList-Bullet"/>
        <w:numPr>
          <w:ilvl w:val="0"/>
          <w:numId w:val="37"/>
        </w:numPr>
      </w:pPr>
      <w:r>
        <w:rPr>
          <w:b/>
          <w:bCs/>
          <w:color w:val="00188F"/>
          <w:szCs w:val="18"/>
          <w:cs/>
          <w:lang w:bidi="th-TH"/>
        </w:rPr>
        <w:t>การออกใบแจ้งหนี้ข้อผูกพันด้านการเงินที่ใช้เกิน</w:t>
      </w:r>
      <w:r>
        <w:t xml:space="preserve">: </w:t>
      </w:r>
      <w:r>
        <w:rPr>
          <w:szCs w:val="18"/>
          <w:cs/>
          <w:lang w:bidi="th-TH"/>
        </w:rPr>
        <w:t>ถ้าการใช้งานของลูกค้าสูงกว่าข้อผูกพันด้านกา</w:t>
      </w:r>
      <w:r>
        <w:rPr>
          <w:szCs w:val="18"/>
          <w:cs/>
          <w:lang w:bidi="th-TH"/>
        </w:rPr>
        <w:t xml:space="preserve">รเงินภายใต้ตัวเลือกการชำระเงินล่วงหน้าเต็มจำนวน หรือข้อผูกพันประจำปีที่จัดสรรภายใต้ตัวเลือกการชำระเงินล่วงหน้าแบบรายปี จะมีการออกใบแจ้งหนี้สำหรับการใช้เกินดังกล่าวในอัตราการใช้ให้กับลูกค้า </w:t>
      </w:r>
      <w:r>
        <w:t>(</w:t>
      </w:r>
      <w:r>
        <w:rPr>
          <w:szCs w:val="18"/>
          <w:cs/>
          <w:lang w:bidi="th-TH"/>
        </w:rPr>
        <w:t>หรือผู้จำหน่ายของลูกค้า</w:t>
      </w:r>
      <w:r>
        <w:t xml:space="preserve">) </w:t>
      </w:r>
      <w:r>
        <w:rPr>
          <w:szCs w:val="18"/>
          <w:cs/>
          <w:lang w:bidi="th-TH"/>
        </w:rPr>
        <w:t xml:space="preserve">เมื่อสิ้นสุดแต่ละไตรมาสของ </w:t>
      </w:r>
      <w:r>
        <w:t xml:space="preserve">Enrollment </w:t>
      </w:r>
    </w:p>
    <w:p w:rsidR="006D0EBC" w:rsidRDefault="00EF22FE" w:rsidP="00EF22FE">
      <w:pPr>
        <w:pStyle w:val="ProductList-Bullet"/>
        <w:numPr>
          <w:ilvl w:val="0"/>
          <w:numId w:val="37"/>
        </w:numPr>
      </w:pPr>
      <w:r>
        <w:rPr>
          <w:b/>
          <w:bCs/>
          <w:color w:val="00188F"/>
          <w:szCs w:val="18"/>
          <w:cs/>
          <w:lang w:bidi="th-TH"/>
        </w:rPr>
        <w:t>กา</w:t>
      </w:r>
      <w:r>
        <w:rPr>
          <w:b/>
          <w:bCs/>
          <w:color w:val="00188F"/>
          <w:szCs w:val="18"/>
          <w:cs/>
          <w:lang w:bidi="th-TH"/>
        </w:rPr>
        <w:t>รออกใบแจ้งหนี้สำหรับการใช้</w:t>
      </w:r>
      <w:r>
        <w:t xml:space="preserve">: </w:t>
      </w:r>
      <w:r>
        <w:rPr>
          <w:szCs w:val="18"/>
          <w:cs/>
          <w:lang w:bidi="th-TH"/>
        </w:rPr>
        <w:t xml:space="preserve">ถ้าลูกค้าใช้บริการ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โดยไม่มีข้อผูกพันด้านการเงิน ลูกค้า </w:t>
      </w:r>
      <w:r>
        <w:t>(</w:t>
      </w:r>
      <w:r>
        <w:rPr>
          <w:szCs w:val="18"/>
          <w:cs/>
          <w:lang w:bidi="th-TH"/>
        </w:rPr>
        <w:t>หรือผู้จำหน่ายของลุกค้า</w:t>
      </w:r>
      <w:r>
        <w:t xml:space="preserve">) </w:t>
      </w:r>
      <w:r>
        <w:rPr>
          <w:szCs w:val="18"/>
          <w:cs/>
          <w:lang w:bidi="th-TH"/>
        </w:rPr>
        <w:t xml:space="preserve">จะได้รับใบแจ้งหนี้เป็นรายไตรมาสตามอัตราที่ใช้ ลูกค้าหรือผู้จำหน่ายจะได้รับใบแจ้งหนี้ค่าใช้บริการ </w:t>
      </w:r>
      <w:r>
        <w:t xml:space="preserve">Microsoft Azure </w:t>
      </w:r>
      <w:r>
        <w:rPr>
          <w:szCs w:val="18"/>
          <w:cs/>
          <w:lang w:bidi="th-TH"/>
        </w:rPr>
        <w:t>ทั้งหมดภายหลังการส</w:t>
      </w:r>
      <w:r>
        <w:rPr>
          <w:szCs w:val="18"/>
          <w:cs/>
          <w:lang w:bidi="th-TH"/>
        </w:rPr>
        <w:t xml:space="preserve">ิ้นอายุหรือการบอกเลิกระยะเวลาการเป็นสมาชิกของลูกค้าในอัตราการใช้จนถึงปัจจุบันเป็นรายไตรมาส </w:t>
      </w:r>
    </w:p>
    <w:p w:rsidR="006D0EBC" w:rsidRDefault="00EF22FE" w:rsidP="00EF22FE">
      <w:pPr>
        <w:pStyle w:val="ProductList-Bullet"/>
        <w:numPr>
          <w:ilvl w:val="0"/>
          <w:numId w:val="37"/>
        </w:numPr>
      </w:pPr>
      <w:r>
        <w:rPr>
          <w:b/>
          <w:bCs/>
          <w:color w:val="00188F"/>
          <w:szCs w:val="18"/>
          <w:cs/>
          <w:lang w:bidi="th-TH"/>
        </w:rPr>
        <w:t xml:space="preserve">ใบแจ้งหนี้ของ </w:t>
      </w:r>
      <w:r>
        <w:rPr>
          <w:b/>
          <w:color w:val="00188F"/>
        </w:rPr>
        <w:t>Azure Services Plan</w:t>
      </w:r>
      <w:r>
        <w:t xml:space="preserve">: </w:t>
      </w:r>
      <w:r>
        <w:rPr>
          <w:szCs w:val="18"/>
          <w:cs/>
          <w:lang w:bidi="th-TH"/>
        </w:rPr>
        <w:t xml:space="preserve">ลูกค้า </w:t>
      </w:r>
      <w:r>
        <w:t>(</w:t>
      </w:r>
      <w:r>
        <w:rPr>
          <w:szCs w:val="18"/>
          <w:cs/>
          <w:lang w:bidi="th-TH"/>
        </w:rPr>
        <w:t>หรือผู้จำหน่ายของลูกค้า</w:t>
      </w:r>
      <w:r>
        <w:t xml:space="preserve">) </w:t>
      </w:r>
      <w:r>
        <w:rPr>
          <w:szCs w:val="18"/>
          <w:cs/>
          <w:lang w:bidi="th-TH"/>
        </w:rPr>
        <w:t xml:space="preserve">จะได้รับใบแจ้งหนี้ค่าซื้อ </w:t>
      </w:r>
      <w:r>
        <w:t xml:space="preserve">Microsoft Azure Services Plan </w:t>
      </w:r>
      <w:r>
        <w:rPr>
          <w:szCs w:val="18"/>
          <w:cs/>
          <w:lang w:bidi="th-TH"/>
        </w:rPr>
        <w:t xml:space="preserve">ตามข้อกำหนดของข้อตกลง </w:t>
      </w:r>
      <w:r>
        <w:t xml:space="preserve">Volume Licensing </w:t>
      </w:r>
      <w:r>
        <w:rPr>
          <w:szCs w:val="18"/>
          <w:cs/>
          <w:lang w:bidi="th-TH"/>
        </w:rPr>
        <w:t>ข</w:t>
      </w:r>
      <w:r>
        <w:rPr>
          <w:szCs w:val="18"/>
          <w:cs/>
          <w:lang w:bidi="th-TH"/>
        </w:rPr>
        <w:t xml:space="preserve">องลูกค้าที่ใช้บังคับกับข้อกำหนดการชำระเงินสำหรับการสั่งซื้อ </w:t>
      </w:r>
      <w:r>
        <w:t xml:space="preserve">Online Services </w:t>
      </w:r>
      <w:r>
        <w:rPr>
          <w:szCs w:val="18"/>
          <w:cs/>
          <w:lang w:bidi="th-TH"/>
        </w:rPr>
        <w:t xml:space="preserve">โดยทั่วไป ข้อผูกพันด้านการเงินจะไม่สามารถใช้บังคับกับการซื้อ </w:t>
      </w:r>
      <w:r>
        <w:t xml:space="preserve">Microsoft Azure Plan </w:t>
      </w:r>
      <w:r>
        <w:rPr>
          <w:szCs w:val="18"/>
          <w:cs/>
          <w:lang w:bidi="th-TH"/>
        </w:rPr>
        <w:t xml:space="preserve">ได้ อย่างไรก็ตาม หาก </w:t>
      </w:r>
      <w:r>
        <w:t xml:space="preserve">Microsoft Azure Services Plan </w:t>
      </w:r>
      <w:r>
        <w:rPr>
          <w:szCs w:val="18"/>
          <w:cs/>
          <w:lang w:bidi="th-TH"/>
        </w:rPr>
        <w:t xml:space="preserve">มาพร้อมกับการซื้อปริมาณตั้งต้นของบริการ </w:t>
      </w:r>
      <w:r>
        <w:t>(“</w:t>
      </w:r>
      <w:r>
        <w:rPr>
          <w:szCs w:val="18"/>
          <w:cs/>
          <w:lang w:bidi="th-TH"/>
        </w:rPr>
        <w:t>ปริมา</w:t>
      </w:r>
      <w:r>
        <w:rPr>
          <w:szCs w:val="18"/>
          <w:cs/>
          <w:lang w:bidi="th-TH"/>
        </w:rPr>
        <w:t>ณตั้งต้น</w:t>
      </w:r>
      <w:r>
        <w:t xml:space="preserve">”) </w:t>
      </w:r>
      <w:r>
        <w:rPr>
          <w:szCs w:val="18"/>
          <w:cs/>
          <w:lang w:bidi="th-TH"/>
        </w:rPr>
        <w:t>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และจะสามารถบังคับใช้ข้อผูกพันด้านการเงินของลูกค้ากับการใช้งานดังกล่าวได้ด้วย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t xml:space="preserve">6. </w:t>
      </w:r>
      <w:r>
        <w:rPr>
          <w:bCs/>
          <w:szCs w:val="18"/>
          <w:cs/>
          <w:lang w:bidi="th-TH"/>
        </w:rPr>
        <w:t xml:space="preserve">โปรแกรม </w:t>
      </w:r>
      <w:r>
        <w:t xml:space="preserve">Open License, Open Value </w:t>
      </w:r>
      <w:r>
        <w:rPr>
          <w:bCs/>
          <w:szCs w:val="18"/>
          <w:cs/>
          <w:lang w:bidi="th-TH"/>
        </w:rPr>
        <w:t xml:space="preserve">และ </w:t>
      </w:r>
      <w:r>
        <w:t>Open Value Subscription</w:t>
      </w:r>
    </w:p>
    <w:p w:rsidR="006D0EBC" w:rsidRDefault="00EF22FE">
      <w:pPr>
        <w:pStyle w:val="ProductList-SubClauseHeading"/>
        <w:outlineLvl w:val="3"/>
      </w:pPr>
      <w:r>
        <w:t xml:space="preserve">6.1 </w:t>
      </w:r>
      <w:r>
        <w:rPr>
          <w:bCs/>
          <w:szCs w:val="18"/>
          <w:cs/>
          <w:lang w:bidi="th-TH"/>
        </w:rPr>
        <w:t>คำจำกัดความ</w:t>
      </w:r>
    </w:p>
    <w:p w:rsidR="006D0EBC" w:rsidRDefault="00EF22FE">
      <w:pPr>
        <w:pStyle w:val="ProductList-BodyIndented"/>
      </w:pPr>
      <w:r>
        <w:rPr>
          <w:b/>
          <w:bCs/>
          <w:color w:val="00188F"/>
          <w:szCs w:val="18"/>
          <w:cs/>
          <w:lang w:bidi="th-TH"/>
        </w:rPr>
        <w:t>อัตรากา</w:t>
      </w:r>
      <w:r>
        <w:rPr>
          <w:b/>
          <w:bCs/>
          <w:color w:val="00188F"/>
          <w:szCs w:val="18"/>
          <w:cs/>
          <w:lang w:bidi="th-TH"/>
        </w:rPr>
        <w:t>รใช้</w:t>
      </w:r>
      <w:r>
        <w:t xml:space="preserve"> </w:t>
      </w:r>
      <w:r>
        <w:rPr>
          <w:szCs w:val="18"/>
          <w:cs/>
          <w:lang w:bidi="th-TH"/>
        </w:rPr>
        <w:t xml:space="preserve">เพื่อวัตถุประสงค์ของข้อตกลง </w:t>
      </w:r>
      <w:r>
        <w:t xml:space="preserve">Open License, Open Value </w:t>
      </w:r>
      <w:r>
        <w:rPr>
          <w:szCs w:val="18"/>
          <w:cs/>
          <w:lang w:bidi="th-TH"/>
        </w:rPr>
        <w:t xml:space="preserve">และ </w:t>
      </w:r>
      <w:r>
        <w:t xml:space="preserve">Open Value Subscription </w:t>
      </w:r>
      <w:r>
        <w:rPr>
          <w:szCs w:val="18"/>
          <w:cs/>
          <w:lang w:bidi="th-TH"/>
        </w:rPr>
        <w:t xml:space="preserve">จะหมายความถึงราคาสำหรับบริการ </w:t>
      </w:r>
      <w:r>
        <w:t xml:space="preserve">Microsoft Azure </w:t>
      </w:r>
      <w:r>
        <w:rPr>
          <w:szCs w:val="18"/>
          <w:cs/>
          <w:lang w:bidi="th-TH"/>
        </w:rPr>
        <w:t>ทั้งหมด</w:t>
      </w:r>
    </w:p>
    <w:p w:rsidR="006D0EBC" w:rsidRDefault="00EF22FE">
      <w:pPr>
        <w:pStyle w:val="ProductList-BodyIndented"/>
      </w:pPr>
      <w:r>
        <w:rPr>
          <w:b/>
          <w:bCs/>
          <w:color w:val="00188F"/>
          <w:szCs w:val="18"/>
          <w:cs/>
          <w:lang w:bidi="th-TH"/>
        </w:rPr>
        <w:t>พอร์ทัล</w:t>
      </w:r>
      <w:r>
        <w:t xml:space="preserve"> </w:t>
      </w:r>
      <w:r>
        <w:rPr>
          <w:szCs w:val="18"/>
          <w:cs/>
          <w:lang w:bidi="th-TH"/>
        </w:rPr>
        <w:t>หมายถึงพอร์ทัลออนไลน์ซึ่งลูกค้าดูแลการสมัครใช้งานของตนอยู่</w:t>
      </w:r>
    </w:p>
    <w:p w:rsidR="006D0EBC" w:rsidRDefault="00EF22FE">
      <w:pPr>
        <w:pStyle w:val="ProductList-BodyIndented"/>
      </w:pPr>
      <w:r>
        <w:rPr>
          <w:b/>
          <w:bCs/>
          <w:color w:val="00188F"/>
          <w:szCs w:val="18"/>
          <w:cs/>
          <w:lang w:bidi="th-TH"/>
        </w:rPr>
        <w:t>การสมัครสมาชิก</w:t>
      </w:r>
      <w:r>
        <w:t xml:space="preserve"> </w:t>
      </w:r>
      <w:r>
        <w:rPr>
          <w:szCs w:val="18"/>
          <w:cs/>
          <w:lang w:bidi="th-TH"/>
        </w:rPr>
        <w:t>หมายถึงการสมัครสมาชิกที่มีการตั้งม</w:t>
      </w:r>
      <w:r>
        <w:rPr>
          <w:szCs w:val="18"/>
          <w:cs/>
          <w:lang w:bidi="th-TH"/>
        </w:rPr>
        <w:t xml:space="preserve">ูลค่า ณ เวลาของการสั่งซื้อ ซึ่งสามารถแลกเป็นปริมาณของบริการ </w:t>
      </w:r>
      <w:r>
        <w:t xml:space="preserve">Microsoft Azure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 xml:space="preserve">6.2 </w:t>
      </w:r>
      <w:r>
        <w:rPr>
          <w:bCs/>
          <w:szCs w:val="18"/>
          <w:cs/>
          <w:lang w:bidi="th-TH"/>
        </w:rPr>
        <w:t>ระยะเวลาการเป็นสมาชิก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เมื่อมีการแลกหมายเลขผลิตภัณฑ์แล้ว </w:t>
      </w:r>
      <w:r>
        <w:t xml:space="preserve">Microsoft </w:t>
      </w:r>
      <w:r>
        <w:rPr>
          <w:szCs w:val="18"/>
          <w:cs/>
          <w:lang w:bidi="th-TH"/>
        </w:rPr>
        <w:t>จะไม่ยอมรับ</w:t>
      </w:r>
      <w:r>
        <w:rPr>
          <w:szCs w:val="18"/>
          <w:cs/>
          <w:lang w:bidi="th-TH"/>
        </w:rPr>
        <w:t xml:space="preserve">คำขอการส่งคืนใดๆ ที่ส่งโดยพันธมิตรของ </w:t>
      </w:r>
      <w:r>
        <w:t xml:space="preserve">Microsoft </w:t>
      </w:r>
      <w:r>
        <w:rPr>
          <w:szCs w:val="18"/>
          <w:cs/>
          <w:lang w:bidi="th-TH"/>
        </w:rPr>
        <w:t xml:space="preserve">การสมัครเป็นสมาชิกจะมีผลบังคับใช้ใน </w:t>
      </w:r>
      <w:r>
        <w:t xml:space="preserve">12 </w:t>
      </w:r>
      <w:r>
        <w:rPr>
          <w:szCs w:val="18"/>
          <w:cs/>
          <w:lang w:bidi="th-TH"/>
        </w:rPr>
        <w:t>เดือนก่อนหน้าหรือจนกว่าจะใช้มูลค่าหมด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และสามารถซื้อการสมัครสมาชิกใหม่ในเวลาใ</w:t>
      </w:r>
      <w:r>
        <w:rPr>
          <w:szCs w:val="18"/>
          <w:cs/>
          <w:lang w:bidi="th-TH"/>
        </w:rPr>
        <w:t>ดก็ได้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t>7. Microsoft Azure Hybrid Use Benefit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ภายใต้ </w:t>
      </w:r>
      <w:r>
        <w:t xml:space="preserve">Microsoft Azure Hybrid Use Benefit (“HUB”) </w:t>
      </w:r>
      <w:r>
        <w:rPr>
          <w:szCs w:val="18"/>
          <w:cs/>
          <w:lang w:bidi="th-TH"/>
        </w:rPr>
        <w:t xml:space="preserve">ลูกค้าซึ่งมีสิทธิการใช้งาน </w:t>
      </w:r>
      <w:r>
        <w:t xml:space="preserve">Windows Server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คุ้มครองอาจอัปโหลดและใช้ภาพ </w:t>
      </w:r>
      <w:r>
        <w:t xml:space="preserve">Windows Server </w:t>
      </w:r>
      <w:r>
        <w:rPr>
          <w:szCs w:val="18"/>
          <w:cs/>
          <w:lang w:bidi="th-TH"/>
        </w:rPr>
        <w:t xml:space="preserve">ของตนเองบน </w:t>
      </w:r>
      <w:r>
        <w:t xml:space="preserve">Microsoft Azure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Azure HUB </w:t>
      </w:r>
      <w:r>
        <w:rPr>
          <w:szCs w:val="18"/>
          <w:cs/>
          <w:lang w:bidi="th-TH"/>
        </w:rPr>
        <w:t xml:space="preserve">อนุญาตให้ลูกค้าใช้ </w:t>
      </w:r>
      <w:r>
        <w:t>Windo</w:t>
      </w:r>
      <w:r>
        <w:t xml:space="preserve">ws Server </w:t>
      </w:r>
      <w:r>
        <w:rPr>
          <w:szCs w:val="18"/>
          <w:cs/>
          <w:lang w:bidi="th-TH"/>
        </w:rPr>
        <w:t xml:space="preserve">บน </w:t>
      </w:r>
      <w:r>
        <w:t xml:space="preserve">Microsoft Azure </w:t>
      </w:r>
      <w:r>
        <w:rPr>
          <w:szCs w:val="18"/>
          <w:cs/>
          <w:lang w:bidi="th-TH"/>
        </w:rPr>
        <w:t xml:space="preserve">ผ่าน </w:t>
      </w:r>
      <w:r>
        <w:t xml:space="preserve">Azure Virtual Machines (“Base Instances”) Azure HUB </w:t>
      </w:r>
      <w:r>
        <w:rPr>
          <w:szCs w:val="18"/>
          <w:cs/>
          <w:lang w:bidi="th-TH"/>
        </w:rPr>
        <w:t xml:space="preserve">จะไม่รวมค่าใช้จ่ายของ </w:t>
      </w:r>
      <w:r>
        <w:t xml:space="preserve">Base Instances </w:t>
      </w:r>
      <w:r>
        <w:rPr>
          <w:szCs w:val="18"/>
          <w:cs/>
          <w:lang w:bidi="th-TH"/>
        </w:rPr>
        <w:t xml:space="preserve">และ </w:t>
      </w:r>
      <w:r>
        <w:t xml:space="preserve">Base Instances </w:t>
      </w:r>
      <w:r>
        <w:rPr>
          <w:szCs w:val="18"/>
          <w:cs/>
          <w:lang w:bidi="th-TH"/>
        </w:rPr>
        <w:t xml:space="preserve">จะไม่รวมถึง </w:t>
      </w:r>
      <w:r>
        <w:t xml:space="preserve">Windows Server </w:t>
      </w:r>
      <w:r>
        <w:rPr>
          <w:szCs w:val="18"/>
          <w:cs/>
          <w:lang w:bidi="th-TH"/>
        </w:rPr>
        <w:t xml:space="preserve">แต่ละสิทธิการใช้งานตัวประมวลผลของ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</w:instrText>
      </w:r>
      <w:r>
        <w:instrText xml:space="preserve"> </w:instrText>
      </w:r>
      <w:r>
        <w:rPr>
          <w:szCs w:val="18"/>
          <w:cs/>
          <w:lang w:bidi="th-TH"/>
        </w:rPr>
        <w:instrText>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และแต่ละชุดของ </w:t>
      </w:r>
      <w:r>
        <w:t xml:space="preserve">16 </w:t>
      </w:r>
      <w:r>
        <w:rPr>
          <w:szCs w:val="18"/>
          <w:cs/>
          <w:lang w:bidi="th-TH"/>
        </w:rPr>
        <w:t xml:space="preserve">สิทธิการใช้งานแกนประมวลผล </w:t>
      </w:r>
      <w:r>
        <w:t>Windows Server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ที่มี</w:t>
      </w:r>
      <w:r>
        <w:t xml:space="preserve"> SA </w:t>
      </w:r>
      <w:r>
        <w:rPr>
          <w:szCs w:val="18"/>
          <w:cs/>
          <w:lang w:bidi="th-TH"/>
        </w:rPr>
        <w:t xml:space="preserve">จะทำให้ลูกค้าได้รับสิทธิในการใช้ </w:t>
      </w:r>
      <w:r>
        <w:t xml:space="preserve">Windows Server </w:t>
      </w:r>
      <w:r>
        <w:rPr>
          <w:szCs w:val="18"/>
          <w:cs/>
          <w:lang w:bidi="th-TH"/>
        </w:rPr>
        <w:t xml:space="preserve">บน </w:t>
      </w:r>
      <w:r>
        <w:t xml:space="preserve">Microsoft Azure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บนแกนประมวล</w:t>
      </w:r>
      <w:r>
        <w:rPr>
          <w:color w:val="0563C1"/>
          <w:szCs w:val="18"/>
          <w:cs/>
          <w:lang w:bidi="th-TH"/>
        </w:rPr>
        <w:t>ผลเสมือน</w:t>
      </w:r>
      <w:r>
        <w:fldChar w:fldCharType="end"/>
      </w:r>
      <w:r>
        <w:rPr>
          <w:szCs w:val="18"/>
          <w:cs/>
          <w:lang w:bidi="th-TH"/>
        </w:rPr>
        <w:t xml:space="preserve">ไม่เกิน </w:t>
      </w:r>
      <w:r>
        <w:t xml:space="preserve">16 </w:t>
      </w:r>
      <w:r>
        <w:rPr>
          <w:szCs w:val="18"/>
          <w:cs/>
          <w:lang w:bidi="th-TH"/>
        </w:rPr>
        <w:t xml:space="preserve">แกนที่จัดสรรใน </w:t>
      </w:r>
      <w:r>
        <w:t xml:space="preserve">Azure Base Instance </w:t>
      </w:r>
      <w:r>
        <w:rPr>
          <w:szCs w:val="18"/>
          <w:cs/>
          <w:lang w:bidi="th-TH"/>
        </w:rPr>
        <w:t xml:space="preserve">สองตัวหรือน้อยกว่า </w:t>
      </w:r>
      <w:r>
        <w:rPr>
          <w:szCs w:val="18"/>
          <w:cs/>
          <w:lang w:bidi="th-TH"/>
        </w:rPr>
        <w:lastRenderedPageBreak/>
        <w:t xml:space="preserve">แต่ละชุดที่เพิ่มเติมขึ้นมาของสิทธิการใช้งานแกนประมวลผล </w:t>
      </w:r>
      <w:r>
        <w:t>8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ที่มี </w:t>
      </w:r>
      <w:r>
        <w:t xml:space="preserve">SA </w:t>
      </w:r>
      <w:r>
        <w:rPr>
          <w:szCs w:val="18"/>
          <w:cs/>
          <w:lang w:bidi="th-TH"/>
        </w:rPr>
        <w:t xml:space="preserve">ทำให้ลูกค้ามีสิทธิใช้งานบนแกนประมวลผลเสมือนไม่เกิน </w:t>
      </w:r>
      <w:r>
        <w:t xml:space="preserve">8 </w:t>
      </w:r>
      <w:r>
        <w:rPr>
          <w:szCs w:val="18"/>
          <w:cs/>
          <w:lang w:bidi="th-TH"/>
        </w:rPr>
        <w:t xml:space="preserve">แกนและ </w:t>
      </w:r>
      <w:r>
        <w:t>1 Base Instance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ลูกค้าจะต้องระบุว่าตนกำลังใช้ </w:t>
      </w:r>
      <w:r>
        <w:t xml:space="preserve">Windows Server </w:t>
      </w:r>
      <w:r>
        <w:rPr>
          <w:szCs w:val="18"/>
          <w:cs/>
          <w:lang w:bidi="th-TH"/>
        </w:rPr>
        <w:t xml:space="preserve">ภายใต้ </w:t>
      </w:r>
      <w:r>
        <w:t xml:space="preserve">Azure HUB </w:t>
      </w:r>
      <w:r>
        <w:rPr>
          <w:szCs w:val="18"/>
          <w:cs/>
          <w:lang w:bidi="th-TH"/>
        </w:rPr>
        <w:t xml:space="preserve">เมื่อมีการกำหนดค่าของภาพที่มีการอัปโหลดบน </w:t>
      </w:r>
      <w:r>
        <w:t xml:space="preserve">Azure </w:t>
      </w:r>
      <w:r>
        <w:rPr>
          <w:szCs w:val="18"/>
          <w:cs/>
          <w:lang w:bidi="th-TH"/>
        </w:rPr>
        <w:t>ลูกค้าสามารถใช้ภาพที่อัปโหลดไว้ของตนได้โดยเป็นไปตาม</w:t>
      </w:r>
      <w:hyperlink r:id="rId112">
        <w:r>
          <w:rPr>
            <w:color w:val="00467F"/>
            <w:szCs w:val="18"/>
            <w:u w:val="single"/>
            <w:cs/>
            <w:lang w:bidi="th-TH"/>
          </w:rPr>
          <w:t xml:space="preserve">ข้อกำหนด </w:t>
        </w:r>
        <w:r>
          <w:rPr>
            <w:color w:val="00467F"/>
            <w:u w:val="single"/>
          </w:rPr>
          <w:t>Online Service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Azure HUB </w:t>
      </w:r>
      <w:r>
        <w:rPr>
          <w:szCs w:val="18"/>
          <w:cs/>
          <w:lang w:bidi="th-TH"/>
        </w:rPr>
        <w:t>จะให้สิทธิเพิ่มเติมในการปรับใช้และใช้ซอฟต์แวร์เมื่อเป็นการใช้โดยเกี่ยวข้องกับ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</w:instrText>
      </w:r>
      <w:r>
        <w:rPr>
          <w:szCs w:val="18"/>
          <w:cs/>
          <w:lang w:bidi="th-TH"/>
        </w:rPr>
        <w:instrText>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Datacenter </w:t>
      </w:r>
      <w:r>
        <w:rPr>
          <w:szCs w:val="18"/>
          <w:cs/>
          <w:lang w:bidi="th-TH"/>
        </w:rPr>
        <w:t xml:space="preserve">และให้สิทธิทางเลือกเมื่อเป็นการใช้โดยเกี่ยวข้องกับ </w:t>
      </w:r>
      <w:r>
        <w:t xml:space="preserve">Standard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จะถือว่า </w:t>
      </w:r>
      <w:r>
        <w:t>“</w:t>
      </w:r>
      <w:r>
        <w:rPr>
          <w:szCs w:val="18"/>
          <w:cs/>
          <w:lang w:bidi="th-TH"/>
        </w:rPr>
        <w:t xml:space="preserve">มีการโอนให้กับ </w:t>
      </w:r>
      <w:r>
        <w:t xml:space="preserve">Azure” </w:t>
      </w:r>
      <w:r>
        <w:rPr>
          <w:szCs w:val="18"/>
          <w:cs/>
          <w:lang w:bidi="th-TH"/>
        </w:rPr>
        <w:t xml:space="preserve">เมื่อลูกค้าใช้ </w:t>
      </w:r>
      <w:r>
        <w:t xml:space="preserve">Windows Server </w:t>
      </w:r>
      <w:r>
        <w:rPr>
          <w:szCs w:val="18"/>
          <w:cs/>
          <w:lang w:bidi="th-TH"/>
        </w:rPr>
        <w:t xml:space="preserve">ภายใต้ </w:t>
      </w:r>
      <w:r>
        <w:t xml:space="preserve">Azure HUB </w:t>
      </w:r>
      <w:r>
        <w:rPr>
          <w:szCs w:val="18"/>
          <w:cs/>
          <w:lang w:bidi="th-TH"/>
        </w:rPr>
        <w:t>และอยู่ภายใต้ข้อจำกัดของการโอน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ต่อใน</w:t>
      </w:r>
      <w:hyperlink w:anchor="_Sec537">
        <w:r>
          <w:rPr>
            <w:color w:val="00467F"/>
            <w:szCs w:val="18"/>
            <w:u w:val="single"/>
            <w:cs/>
            <w:lang w:bidi="th-TH"/>
          </w:rPr>
          <w:t>ข้อกำหนดสิทธิการใช้งานสากล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16" w:name="_Sec625"/>
      <w:r>
        <w:t>Microsoft Azure Services</w:t>
      </w:r>
      <w:bookmarkEnd w:id="216"/>
      <w:r>
        <w:fldChar w:fldCharType="begin"/>
      </w:r>
      <w:r>
        <w:instrText xml:space="preserve"> TC "</w:instrText>
      </w:r>
      <w:bookmarkStart w:id="217" w:name="_Toc499822452"/>
      <w:r>
        <w:instrText>Microsoft Azure Services</w:instrText>
      </w:r>
      <w:bookmarkEnd w:id="21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18" w:name="_Sec705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66"/>
        <w:gridCol w:w="723"/>
        <w:gridCol w:w="700"/>
        <w:gridCol w:w="712"/>
        <w:gridCol w:w="717"/>
        <w:gridCol w:w="734"/>
        <w:gridCol w:w="837"/>
        <w:gridCol w:w="712"/>
        <w:gridCol w:w="703"/>
        <w:gridCol w:w="81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ข้อตกลงระบบคลา</w:instrText>
            </w:r>
            <w:r>
              <w:rPr>
                <w:szCs w:val="16"/>
                <w:cs/>
                <w:lang w:bidi="th-TH"/>
              </w:rPr>
              <w:instrText xml:space="preserve">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Azure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19" w:name="_Sec760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</w:t>
            </w:r>
            <w:r>
              <w:rPr>
                <w:color w:val="0563C1"/>
                <w:szCs w:val="16"/>
                <w:cs/>
                <w:lang w:bidi="th-TH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จนกว่าจะถูกยกเลิกสำหรับ </w:t>
            </w:r>
            <w:r>
              <w:t>Microsoft Azure Services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สามารถรายงานการลดสิทธิการใช้งานหรือข้อผูกพันประจำป</w:instrText>
            </w:r>
            <w:r>
              <w:rPr>
                <w:szCs w:val="16"/>
                <w:cs/>
                <w:lang w:bidi="th-TH"/>
              </w:rPr>
              <w:instrText xml:space="preserve">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Microsoft Translator API, </w:t>
            </w:r>
            <w:r>
              <w:rPr>
                <w:szCs w:val="16"/>
                <w:cs/>
                <w:lang w:bidi="th-TH"/>
              </w:rPr>
              <w:t xml:space="preserve">ข้อผูกพันประจำปีที่จัดสรร </w:t>
            </w:r>
            <w:r>
              <w:t xml:space="preserve">(Allocated Annual Commitment)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>Microsoft Azure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>S</w:instrText>
            </w:r>
            <w:r>
              <w:instrText xml:space="preserve">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ข้อผูกพันประจำปีที่จัดสรร </w:t>
            </w:r>
            <w:r>
              <w:t xml:space="preserve">(Allocated Annual Commitment)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>Mic</w:t>
            </w:r>
            <w:r>
              <w:t>rosoft Azure Services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Microsoft Azure Services Plan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หากลูกค้าสมัครสมาชิกเป็น </w:t>
      </w:r>
      <w:r>
        <w:t xml:space="preserve">Microsoft Azure Services Plan </w:t>
      </w:r>
      <w:r>
        <w:rPr>
          <w:szCs w:val="18"/>
          <w:cs/>
          <w:lang w:bidi="th-TH"/>
        </w:rPr>
        <w:t xml:space="preserve">บริการ </w:t>
      </w:r>
      <w:r>
        <w:t xml:space="preserve">Microsoft Azure Service </w:t>
      </w:r>
      <w:r>
        <w:rPr>
          <w:szCs w:val="18"/>
          <w:cs/>
          <w:lang w:bidi="th-TH"/>
        </w:rPr>
        <w:t xml:space="preserve">แต่ละรายการอาจมีการพร้อมใช้งานของโปรแกรมต่างกัน หรือเป็นไปตามข้อกำหนดที่ต่างกัน โปรดดูรายการเฉพาะของ </w:t>
      </w:r>
      <w:r>
        <w:t xml:space="preserve">Microsoft Azure Services Plan </w:t>
      </w:r>
      <w:r>
        <w:rPr>
          <w:szCs w:val="18"/>
          <w:cs/>
          <w:lang w:bidi="th-TH"/>
        </w:rPr>
        <w:t>ด้านล่างหากต้องการทราบรายละเอียดเพิ่มเต</w:t>
      </w:r>
      <w:r>
        <w:rPr>
          <w:szCs w:val="18"/>
          <w:cs/>
          <w:lang w:bidi="th-TH"/>
        </w:rPr>
        <w:t>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D0EBC" w:rsidRDefault="006D0E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6D0E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D0EBC" w:rsidRDefault="00EF22FE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szCs w:val="14"/>
                        <w:u w:val="single"/>
                        <w:cs/>
                        <w:lang w:bidi="th-TH"/>
                      </w:rPr>
                      <w:t>ดัชนี</w:t>
                    </w:r>
                  </w:hyperlink>
                </w:p>
              </w:tc>
            </w:tr>
          </w:tbl>
          <w:p w:rsidR="006D0EBC" w:rsidRDefault="006D0EBC">
            <w:pPr>
              <w:pStyle w:val="ProductList-TableBody"/>
            </w:pPr>
          </w:p>
        </w:tc>
      </w:tr>
    </w:tbl>
    <w:p w:rsidR="006D0EBC" w:rsidRDefault="00EF22FE">
      <w:pPr>
        <w:pStyle w:val="ProductList-Offering2HeadingNoBorder"/>
        <w:outlineLvl w:val="2"/>
      </w:pPr>
      <w:bookmarkStart w:id="220" w:name="_Sec1197"/>
      <w:r>
        <w:t>Microsoft Azure Infrastructure Plans</w:t>
      </w:r>
      <w:bookmarkEnd w:id="220"/>
      <w:r>
        <w:fldChar w:fldCharType="begin"/>
      </w:r>
      <w:r>
        <w:instrText xml:space="preserve"> TC "</w:instrText>
      </w:r>
      <w:bookmarkStart w:id="221" w:name="_Toc499822453"/>
      <w:r>
        <w:instrText>Microsoft Azure Infrastructure Plans</w:instrText>
      </w:r>
      <w:bookmarkEnd w:id="22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22" w:name="_Sec706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714"/>
        <w:gridCol w:w="671"/>
        <w:gridCol w:w="697"/>
        <w:gridCol w:w="704"/>
        <w:gridCol w:w="731"/>
        <w:gridCol w:w="824"/>
        <w:gridCol w:w="697"/>
        <w:gridCol w:w="683"/>
        <w:gridCol w:w="78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  <w:szCs w:val="16"/>
                <w:cs/>
                <w:lang w:bidi="th-TH"/>
              </w:rPr>
              <w:t>ไปยังไซต์ที่ลูกค้าเป็นเจ้าของ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Site Recovery (</w:instrText>
            </w:r>
            <w:r>
              <w:rPr>
                <w:szCs w:val="16"/>
                <w:cs/>
                <w:lang w:bidi="th-TH"/>
              </w:rPr>
              <w:instrText>ไปยังไซต์ที่ลูกค้าเป็นเจ้าของ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  <w:szCs w:val="16"/>
                <w:cs/>
                <w:lang w:bidi="th-TH"/>
              </w:rPr>
              <w:t xml:space="preserve">ที่มีอุปกรณ์ </w:t>
            </w:r>
            <w:r>
              <w:rPr>
                <w:color w:val="000000"/>
              </w:rPr>
              <w:t>(</w:t>
            </w:r>
            <w:r>
              <w:rPr>
                <w:color w:val="000000"/>
                <w:szCs w:val="16"/>
                <w:cs/>
                <w:lang w:bidi="th-TH"/>
              </w:rPr>
              <w:t xml:space="preserve">อุปกรณ์ </w:t>
            </w:r>
            <w:r>
              <w:rPr>
                <w:color w:val="000000"/>
              </w:rPr>
              <w:t>8100)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rPr>
                <w:szCs w:val="16"/>
                <w:cs/>
                <w:lang w:bidi="th-TH"/>
              </w:rPr>
              <w:instrText xml:space="preserve">ที่มีอุปกรณ์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 xml:space="preserve">อุปกรณ์ </w:instrText>
            </w:r>
            <w:r>
              <w:instrText xml:space="preserve">8100)"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  <w:szCs w:val="16"/>
                <w:cs/>
                <w:lang w:bidi="th-TH"/>
              </w:rPr>
              <w:t xml:space="preserve">ที่มีอุปกรณ์ </w:t>
            </w:r>
            <w:r>
              <w:rPr>
                <w:color w:val="000000"/>
              </w:rPr>
              <w:t>(</w:t>
            </w:r>
            <w:r>
              <w:rPr>
                <w:color w:val="000000"/>
                <w:szCs w:val="16"/>
                <w:cs/>
                <w:lang w:bidi="th-TH"/>
              </w:rPr>
              <w:t xml:space="preserve">อุปกรณ์ </w:t>
            </w:r>
            <w:r>
              <w:rPr>
                <w:color w:val="000000"/>
              </w:rPr>
              <w:t>8600)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rPr>
                <w:szCs w:val="16"/>
                <w:cs/>
                <w:lang w:bidi="th-TH"/>
              </w:rPr>
              <w:instrText xml:space="preserve">ที่มีอุปกรณ์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 xml:space="preserve">อุปกรณ์ </w:instrText>
            </w:r>
            <w:r>
              <w:instrText xml:space="preserve">8600)"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การต่ออายุ </w:t>
            </w:r>
            <w:r>
              <w:t xml:space="preserve">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การต่ออายุ </w:instrText>
            </w:r>
            <w:r>
              <w:instrText xml:space="preserve">Microsoft Azure StorSimple Plan 8100 " </w:instrText>
            </w:r>
            <w:r>
              <w:fldChar w:fldCharType="end"/>
            </w:r>
            <w:r>
              <w:t>(</w:t>
            </w:r>
            <w:r>
              <w:rPr>
                <w:szCs w:val="16"/>
                <w:cs/>
                <w:lang w:bidi="th-TH"/>
              </w:rPr>
              <w:t>ไม่มีอุปกรณ์</w:t>
            </w:r>
            <w:r>
              <w:t>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  <w:szCs w:val="16"/>
                <w:cs/>
                <w:lang w:bidi="th-TH"/>
              </w:rPr>
              <w:t xml:space="preserve">การต่ออายุ </w:t>
            </w:r>
            <w:r>
              <w:rPr>
                <w:color w:val="000000"/>
              </w:rPr>
              <w:t>Microsoft Azure StorSimple Plan 8600 (</w:t>
            </w:r>
            <w:r>
              <w:rPr>
                <w:color w:val="000000"/>
                <w:szCs w:val="16"/>
                <w:cs/>
                <w:lang w:bidi="th-TH"/>
              </w:rPr>
              <w:t>ไม่มีอุปกรณ์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การต่ออายุ </w:instrText>
            </w:r>
            <w:r>
              <w:instrText>Microsoft Azure StorSimple Plan 8600 (</w:instrText>
            </w:r>
            <w:r>
              <w:rPr>
                <w:szCs w:val="16"/>
                <w:cs/>
                <w:lang w:bidi="th-TH"/>
              </w:rPr>
              <w:instrText>ไม่มีอุปกรณ์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E1 Add-on</w:t>
            </w:r>
            <w:r>
              <w:fldChar w:fldCharType="begin"/>
            </w:r>
            <w:r>
              <w:instrText xml:space="preserve"> XE "Operations Management and Security E1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E2 Add-on</w:t>
            </w:r>
            <w:r>
              <w:fldChar w:fldCharType="begin"/>
            </w:r>
            <w:r>
              <w:instrText xml:space="preserve"> XE "Operations Management and Security E2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E1</w:t>
            </w:r>
            <w:r>
              <w:fldChar w:fldCharType="begin"/>
            </w:r>
            <w:r>
              <w:instrText xml:space="preserve"> XE "Operations Management and Security E1"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E1 From SA</w:t>
            </w:r>
            <w:r>
              <w:fldChar w:fldCharType="begin"/>
            </w:r>
            <w:r>
              <w:instrText xml:space="preserve"> XE "Operations Management and Security E1 From SA"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E2</w:t>
            </w:r>
            <w:r>
              <w:fldChar w:fldCharType="begin"/>
            </w:r>
            <w:r>
              <w:instrText xml:space="preserve"> XE "Operations Management and Security E2"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Operations Management and Security E2 From SA</w:t>
            </w:r>
            <w:r>
              <w:fldChar w:fldCharType="begin"/>
            </w:r>
            <w:r>
              <w:instrText xml:space="preserve"> XE "Operations Management and Security E2 From SA"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  <w:szCs w:val="16"/>
                <w:cs/>
                <w:lang w:bidi="th-TH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rPr>
                <w:szCs w:val="16"/>
                <w:cs/>
                <w:lang w:bidi="th-TH"/>
              </w:rPr>
              <w:instrText xml:space="preserve">ข้อมูลเชิงลึกและการวิเคราะห์ 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Operations Management and Security: </w:t>
            </w:r>
            <w:r>
              <w:rPr>
                <w:color w:val="000000"/>
                <w:szCs w:val="16"/>
                <w:cs/>
                <w:lang w:bidi="th-TH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rPr>
                <w:szCs w:val="16"/>
                <w:cs/>
                <w:lang w:bidi="th-TH"/>
              </w:rPr>
              <w:instrText>การวางระบบอัตโนมัติและการควบคุม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  <w:szCs w:val="16"/>
                <w:cs/>
                <w:lang w:bidi="th-TH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rPr>
                <w:szCs w:val="16"/>
                <w:cs/>
                <w:lang w:bidi="th-TH"/>
              </w:rPr>
              <w:instrText>ความปลอดภัยและการปฏิบัติตาม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  <w:szCs w:val="16"/>
                <w:cs/>
                <w:lang w:bidi="th-TH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rPr>
                <w:szCs w:val="16"/>
                <w:cs/>
                <w:lang w:bidi="th-TH"/>
              </w:rPr>
              <w:instrText>การสำรองข้อมูลและการ</w:instrText>
            </w:r>
            <w:r>
              <w:rPr>
                <w:szCs w:val="16"/>
                <w:cs/>
                <w:lang w:bidi="th-TH"/>
              </w:rPr>
              <w:instrText>กู้คืนจากความเสียหาย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23" w:name="_Sec761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ข้อยกเว้นของผู้ใช้ที่มีคุณสมบัติตามที่กำ</w:t>
            </w:r>
            <w:r>
              <w:rPr>
                <w:color w:val="404040"/>
                <w:szCs w:val="16"/>
                <w:cs/>
                <w:lang w:bidi="th-TH"/>
              </w:rPr>
              <w:t xml:space="preserve">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</w:instrText>
            </w:r>
            <w:r>
              <w:rPr>
                <w:szCs w:val="16"/>
                <w:cs/>
                <w:lang w:bidi="th-TH"/>
              </w:rPr>
              <w:instrText xml:space="preserve">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>: Microsoft Azure StorSimple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สามารถรายงานการลดสิทธิการใช้งานจากกา</w:instrText>
            </w:r>
            <w:r>
              <w:rPr>
                <w:szCs w:val="16"/>
                <w:cs/>
                <w:lang w:bidi="th-TH"/>
              </w:rPr>
              <w:instrText xml:space="preserve">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Azure RemoteApp)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>Onl</w:instrText>
            </w:r>
            <w:r>
              <w:instrText xml:space="preserve">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Operations Management and Security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5"/>
      </w:pPr>
      <w:r>
        <w:t>2.1.1 Operations Management Suite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การสมัครใช้งาน </w:t>
      </w:r>
      <w:r>
        <w:t>Operations Management and S</w:t>
      </w:r>
      <w:r>
        <w:t xml:space="preserve">ecurity </w:t>
      </w:r>
      <w:r>
        <w:rPr>
          <w:szCs w:val="18"/>
          <w:cs/>
          <w:lang w:bidi="th-TH"/>
        </w:rPr>
        <w:t xml:space="preserve">คือข้อเสนอภายใน </w:t>
      </w:r>
      <w:r>
        <w:t>Operations Management Suite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>2.1.2 Software Included with Operations Management and Security E1/E2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ในระหว่างระยะเวลาของการใช้งานแต่ละ </w:t>
      </w:r>
      <w:r>
        <w:t xml:space="preserve">Operations Management and Security E1/E2 </w:t>
      </w:r>
      <w:r>
        <w:rPr>
          <w:szCs w:val="18"/>
          <w:cs/>
          <w:lang w:bidi="th-TH"/>
        </w:rPr>
        <w:t>ลูกค้าจะสามารถติดตั้งและใช้งานสำเนาของซอฟต์แวร์ที่เกี่ยวข</w:t>
      </w:r>
      <w:r>
        <w:rPr>
          <w:szCs w:val="18"/>
          <w:cs/>
          <w:lang w:bidi="th-TH"/>
        </w:rPr>
        <w:t xml:space="preserve">้องซึ่งถูกรวมไว้สำหรับการจัดการ </w:t>
      </w:r>
      <w:r>
        <w:t xml:space="preserve">OSE </w:t>
      </w:r>
      <w:r>
        <w:rPr>
          <w:szCs w:val="18"/>
          <w:cs/>
          <w:lang w:bidi="th-TH"/>
        </w:rPr>
        <w:t xml:space="preserve">ในอุปกรณ์ของลูกค้าเอง หรือใน </w:t>
      </w:r>
      <w:r>
        <w:t>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410"/>
        <w:gridCol w:w="514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การสมัครใช้งาน </w:t>
            </w:r>
            <w:r>
              <w:rPr>
                <w:color w:val="FFFFFF"/>
              </w:rPr>
              <w:t>Operations Management and Security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ซอฟต์แวร์ที่รวมอยู่</w:t>
            </w:r>
          </w:p>
        </w:tc>
      </w:tr>
      <w:tr w:rsidR="006D0EBC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</w:t>
            </w:r>
          </w:p>
          <w:p w:rsidR="006D0EBC" w:rsidRDefault="00EF22FE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Server Standard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E2</w:t>
            </w:r>
          </w:p>
          <w:p w:rsidR="006D0EBC" w:rsidRDefault="00EF22FE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Server Standard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Operations Management and Security: </w:t>
            </w:r>
            <w:r>
              <w:rPr>
                <w:szCs w:val="16"/>
                <w:cs/>
                <w:lang w:bidi="th-TH"/>
              </w:rP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Operation Manager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Operations Management and Security: </w:t>
            </w:r>
            <w:r>
              <w:rPr>
                <w:szCs w:val="16"/>
                <w:cs/>
                <w:lang w:bidi="th-TH"/>
              </w:rP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Configuration Manager</w:t>
            </w:r>
          </w:p>
          <w:p w:rsidR="006D0EBC" w:rsidRDefault="00EF22FE">
            <w:pPr>
              <w:pStyle w:val="ProductList-TableBody"/>
            </w:pPr>
            <w:r>
              <w:t>System Center Orchestrator</w:t>
            </w:r>
          </w:p>
          <w:p w:rsidR="006D0EBC" w:rsidRDefault="00EF22FE">
            <w:pPr>
              <w:pStyle w:val="ProductList-TableBody"/>
            </w:pPr>
            <w:r>
              <w:t>System Center Service Manager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Operations Management and Security: </w:t>
            </w:r>
            <w:r>
              <w:rPr>
                <w:szCs w:val="16"/>
                <w:cs/>
                <w:lang w:bidi="th-TH"/>
              </w:rP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Dat</w:t>
            </w:r>
            <w:r>
              <w:t>a Protection Manager</w:t>
            </w:r>
          </w:p>
          <w:p w:rsidR="006D0EBC" w:rsidRDefault="00EF22FE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6D0EBC" w:rsidRDefault="006D0EBC">
      <w:pPr>
        <w:pStyle w:val="ProductList-ClauseHeading"/>
        <w:outlineLvl w:val="4"/>
      </w:pPr>
    </w:p>
    <w:p w:rsidR="006D0EBC" w:rsidRDefault="00EF22FE">
      <w:pPr>
        <w:pStyle w:val="ProductList-ClauseHeading"/>
        <w:outlineLvl w:val="4"/>
      </w:pPr>
      <w:r>
        <w:t>2.2 Microsoft Azure Stack Plan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ลูกค้าสามารถใช้ </w:t>
      </w:r>
      <w:r>
        <w:t xml:space="preserve">Microsoft Azure Stack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</w:t>
      </w:r>
      <w:r>
        <w:rPr>
          <w:color w:val="0563C1"/>
          <w:szCs w:val="18"/>
          <w:cs/>
          <w:lang w:bidi="th-TH"/>
        </w:rPr>
        <w:t>ารใช้งาน</w:t>
      </w:r>
      <w:r>
        <w:fldChar w:fldCharType="end"/>
      </w:r>
      <w:r>
        <w:rPr>
          <w:szCs w:val="18"/>
          <w:cs/>
          <w:lang w:bidi="th-TH"/>
        </w:rPr>
        <w:t xml:space="preserve">ได้ โดยที่ลูกค้าจะต้องได้รับ </w:t>
      </w:r>
      <w:r>
        <w:t xml:space="preserve">SL </w:t>
      </w:r>
      <w:r>
        <w:rPr>
          <w:szCs w:val="18"/>
          <w:cs/>
          <w:lang w:bidi="th-TH"/>
        </w:rPr>
        <w:t>ในจำนวนที่เท่ากับจำนวนของ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แกนประมวลผลทางกายภาพ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</w:instrText>
      </w:r>
      <w:r>
        <w:rPr>
          <w:szCs w:val="18"/>
          <w:cs/>
          <w:lang w:bidi="th-TH"/>
        </w:rPr>
        <w:instrText>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ดังกล่าว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 xml:space="preserve">ข้อเสนอ </w:t>
      </w:r>
      <w:r>
        <w:t>Microsoft Azure StorSimple Plan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 </w:t>
      </w:r>
      <w:r>
        <w:t xml:space="preserve">StorSimple Plan </w:t>
      </w:r>
      <w:r>
        <w:rPr>
          <w:szCs w:val="18"/>
          <w:cs/>
          <w:lang w:bidi="th-TH"/>
        </w:rPr>
        <w:t xml:space="preserve">ที่มีอุปกรณ์แต่ละรายการที่ซื้อไว้ ลูกค้าจะได้รับอุปกรณ์ </w:t>
      </w:r>
      <w:r>
        <w:t xml:space="preserve">Storage Array </w:t>
      </w:r>
      <w:r>
        <w:rPr>
          <w:szCs w:val="18"/>
          <w:cs/>
          <w:lang w:bidi="th-TH"/>
        </w:rPr>
        <w:t>พื้นที่ที่ให้บริการและข้อกำหนดและเงื่อนไขที่ใช้บัง</w:t>
      </w:r>
      <w:r>
        <w:rPr>
          <w:szCs w:val="18"/>
          <w:cs/>
          <w:lang w:bidi="th-TH"/>
        </w:rPr>
        <w:t xml:space="preserve">คับกับ </w:t>
      </w:r>
      <w:r>
        <w:t xml:space="preserve">Storage Array </w:t>
      </w:r>
      <w:r>
        <w:rPr>
          <w:szCs w:val="18"/>
          <w:cs/>
          <w:lang w:bidi="th-TH"/>
        </w:rPr>
        <w:t>รวมถึงการรับประกัน การขนส่งและการจัดการ และภาษีศุลกากรจะระบุไว้ใน</w:t>
      </w:r>
      <w:hyperlink w:anchor="_Sec899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G - </w:t>
        </w:r>
        <w:r>
          <w:rPr>
            <w:color w:val="00467F"/>
            <w:szCs w:val="18"/>
            <w:u w:val="single"/>
            <w:cs/>
            <w:lang w:bidi="th-TH"/>
          </w:rPr>
          <w:t xml:space="preserve">ข้อกำหนด </w:t>
        </w:r>
        <w:r>
          <w:rPr>
            <w:color w:val="00467F"/>
            <w:u w:val="single"/>
          </w:rPr>
          <w:t>Storage Array</w:t>
        </w:r>
      </w:hyperlink>
      <w:r>
        <w:t xml:space="preserve"> StorSimple Plan </w:t>
      </w:r>
      <w:r>
        <w:rPr>
          <w:szCs w:val="18"/>
          <w:cs/>
          <w:lang w:bidi="th-TH"/>
        </w:rPr>
        <w:t xml:space="preserve">แต่ละรายการที่ลูกค้าซื้อไว้จะมาพร้อมกับ </w:t>
      </w:r>
      <w:r>
        <w:t xml:space="preserve">Storage Array </w:t>
      </w:r>
      <w:r>
        <w:rPr>
          <w:szCs w:val="18"/>
          <w:cs/>
          <w:lang w:bidi="th-TH"/>
        </w:rPr>
        <w:t xml:space="preserve">หนึ่งรายการ </w:t>
      </w:r>
      <w:r>
        <w:t xml:space="preserve">Storage Array </w:t>
      </w:r>
      <w:r>
        <w:rPr>
          <w:szCs w:val="18"/>
          <w:cs/>
          <w:lang w:bidi="th-TH"/>
        </w:rPr>
        <w:t>เพิ่มเติม</w:t>
      </w:r>
      <w:r>
        <w:rPr>
          <w:szCs w:val="18"/>
          <w:cs/>
          <w:lang w:bidi="th-TH"/>
        </w:rPr>
        <w:t xml:space="preserve">ใดๆ ที่ลูกค้าใช้นั้นจะมีการเรียกเกินเงินตามอัตราการใช้ </w:t>
      </w:r>
      <w:r>
        <w:t xml:space="preserve">Microsoft Azure StorSimple 8100 </w:t>
      </w:r>
      <w:r>
        <w:rPr>
          <w:szCs w:val="18"/>
          <w:cs/>
          <w:lang w:bidi="th-TH"/>
        </w:rPr>
        <w:t xml:space="preserve">และ </w:t>
      </w:r>
      <w:r>
        <w:t xml:space="preserve">8600 Plans </w:t>
      </w:r>
      <w:r>
        <w:rPr>
          <w:szCs w:val="18"/>
          <w:cs/>
          <w:lang w:bidi="th-TH"/>
        </w:rPr>
        <w:t xml:space="preserve">จะสามารถลดได้ในวันครบรอบปีครั้งถัดไปภายหลังการใช้งานอย่างต่อเนื่องเป็นเวลา </w:t>
      </w:r>
      <w:r>
        <w:t xml:space="preserve">12 </w:t>
      </w:r>
      <w:r>
        <w:rPr>
          <w:szCs w:val="18"/>
          <w:cs/>
          <w:lang w:bidi="th-TH"/>
        </w:rPr>
        <w:t>เดือน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24" w:name="_Sec1198"/>
      <w:r>
        <w:t>Microsoft Azure Support Plans</w:t>
      </w:r>
      <w:bookmarkEnd w:id="224"/>
      <w:r>
        <w:fldChar w:fldCharType="begin"/>
      </w:r>
      <w:r>
        <w:instrText xml:space="preserve"> TC "</w:instrText>
      </w:r>
      <w:bookmarkStart w:id="225" w:name="_Toc499822454"/>
      <w:r>
        <w:instrText>Microsoft Azure Support Plans</w:instrText>
      </w:r>
      <w:bookmarkEnd w:id="22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26" w:name="_Sec120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9"/>
        <w:gridCol w:w="705"/>
        <w:gridCol w:w="648"/>
        <w:gridCol w:w="683"/>
        <w:gridCol w:w="692"/>
        <w:gridCol w:w="728"/>
        <w:gridCol w:w="813"/>
        <w:gridCol w:w="683"/>
        <w:gridCol w:w="665"/>
        <w:gridCol w:w="76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Support"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"Azure Active Professional Direct Support"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ความช่วยเหลือแบบมาตรฐานของ </w:t>
            </w:r>
            <w:r>
              <w:t>Microsoft Azure StorSimple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ความช่วยเหลือแบบมาตรฐานของ </w:instrText>
            </w:r>
            <w:r>
              <w:instrText xml:space="preserve">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ความช่วยเหลือแบบมาตรฐานถึงความช่วยเหลือแบบพิเศษของ </w:t>
            </w:r>
            <w:r>
              <w:t>Microsoft Azure StorSimple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ความช่วยเหลือแบบมาตรฐานถึงความช่วยเหลือแบบพิเศษของ </w:instrText>
            </w:r>
            <w:r>
              <w:instrText xml:space="preserve">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ความช่วยเหลือแบบพิเศษของ </w:t>
            </w:r>
            <w:r>
              <w:t>Microsoft Azure StorSimple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ความช่วยเหลือแบบพิเศษของ </w:instrText>
            </w:r>
            <w:r>
              <w:instrText xml:space="preserve">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3"/>
      </w:pPr>
      <w:bookmarkStart w:id="227" w:name="_Sec1201"/>
      <w:r>
        <w:lastRenderedPageBreak/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</w:t>
            </w:r>
            <w:r>
              <w:rPr>
                <w:color w:val="0563C1"/>
                <w:szCs w:val="16"/>
                <w:cs/>
                <w:lang w:bidi="th-TH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28" w:name="_Sec1199"/>
      <w:r>
        <w:t>Microsoft Azure User Plans</w:t>
      </w:r>
      <w:bookmarkEnd w:id="228"/>
      <w:r>
        <w:fldChar w:fldCharType="begin"/>
      </w:r>
      <w:r>
        <w:instrText xml:space="preserve"> TC "</w:instrText>
      </w:r>
      <w:bookmarkStart w:id="229" w:name="_Toc499822455"/>
      <w:r>
        <w:instrText>Microsoft Azure User Plans</w:instrText>
      </w:r>
      <w:bookmarkEnd w:id="22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30" w:name="_Sec120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73"/>
        <w:gridCol w:w="721"/>
        <w:gridCol w:w="698"/>
        <w:gridCol w:w="711"/>
        <w:gridCol w:w="715"/>
        <w:gridCol w:w="734"/>
        <w:gridCol w:w="836"/>
        <w:gridCol w:w="711"/>
        <w:gridCol w:w="708"/>
        <w:gridCol w:w="80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Active Directory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Azure Information Protection Premium Plan 1 Add-on </w:t>
            </w:r>
            <w:r>
              <w:fldChar w:fldCharType="begin"/>
            </w:r>
            <w:r>
              <w:instrText xml:space="preserve"> XE "Azure Information Protection Premium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Information Protection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</w:instrText>
            </w:r>
            <w:r>
              <w:instrText xml:space="preserve">ion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31" w:name="_Sec120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</w:t>
            </w:r>
            <w:r>
              <w:rPr>
                <w:color w:val="0563C1"/>
                <w:szCs w:val="16"/>
                <w:cs/>
                <w:lang w:bidi="th-TH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</w:instrText>
            </w:r>
            <w:r>
              <w:rPr>
                <w:szCs w:val="16"/>
                <w:cs/>
                <w:lang w:bidi="th-TH"/>
              </w:rPr>
              <w:instrText>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</w:t>
            </w:r>
            <w:r>
              <w:rPr>
                <w:szCs w:val="16"/>
                <w:cs/>
                <w:lang w:bidi="th-TH"/>
              </w:rPr>
              <w:t>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Azure Active Directory Premium Plan 1 and Plan 2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>: Azure Active Directory, Azure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>A</w:instrText>
            </w:r>
            <w:r>
              <w:instrText xml:space="preserve">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ข้อกำหนดน</w:t>
      </w:r>
      <w:r>
        <w:rPr>
          <w:szCs w:val="18"/>
          <w:cs/>
          <w:lang w:bidi="th-TH"/>
        </w:rPr>
        <w:t xml:space="preserve">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232" w:name="_Sec629"/>
      <w:r>
        <w:t>Microsoft 365</w:t>
      </w:r>
      <w:bookmarkEnd w:id="232"/>
      <w:r>
        <w:fldChar w:fldCharType="begin"/>
      </w:r>
      <w:r>
        <w:instrText xml:space="preserve"> TC "</w:instrText>
      </w:r>
      <w:bookmarkStart w:id="233" w:name="_Toc499822456"/>
      <w:r>
        <w:instrText>Microsoft 365</w:instrText>
      </w:r>
      <w:bookmarkEnd w:id="233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234" w:name="_Sec71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2"/>
        <w:gridCol w:w="721"/>
        <w:gridCol w:w="689"/>
        <w:gridCol w:w="814"/>
        <w:gridCol w:w="713"/>
        <w:gridCol w:w="733"/>
        <w:gridCol w:w="834"/>
        <w:gridCol w:w="708"/>
        <w:gridCol w:w="698"/>
        <w:gridCol w:w="80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Business</w:t>
            </w:r>
            <w:r>
              <w:fldChar w:fldCharType="begin"/>
            </w:r>
            <w:r>
              <w:instrText xml:space="preserve"> XE "Microsoft 365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Education A3</w:t>
            </w:r>
            <w:r>
              <w:fldChar w:fldCharType="begin"/>
            </w:r>
            <w:r>
              <w:instrText xml:space="preserve"> XE "Microsoft 365 Education A3"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Education A3 with Core CAL</w:t>
            </w:r>
            <w:r>
              <w:fldChar w:fldCharType="begin"/>
            </w:r>
            <w:r>
              <w:instrText xml:space="preserve"> XE "Microsoft 365 Education A3 with Core CAL"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E3</w:t>
            </w:r>
            <w:r>
              <w:fldChar w:fldCharType="begin"/>
            </w:r>
            <w:r>
              <w:instrText xml:space="preserve"> XE "Microsoft 365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E3 Add-on</w:t>
            </w:r>
            <w:r>
              <w:fldChar w:fldCharType="begin"/>
            </w:r>
            <w:r>
              <w:instrText xml:space="preserve"> XE "Microsoft 365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E3 From SA</w:t>
            </w:r>
            <w:r>
              <w:fldChar w:fldCharType="begin"/>
            </w:r>
            <w:r>
              <w:instrText xml:space="preserve"> XE "Microsoft 365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Education A5</w:t>
            </w:r>
            <w:r>
              <w:fldChar w:fldCharType="begin"/>
            </w:r>
            <w:r>
              <w:instrText xml:space="preserve"> XE "Microsoft 365 Education A5"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E5</w:t>
            </w:r>
            <w:r>
              <w:fldChar w:fldCharType="begin"/>
            </w:r>
            <w:r>
              <w:instrText xml:space="preserve"> XE "Microsoft 365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E5 Add-on</w:t>
            </w:r>
            <w:r>
              <w:fldChar w:fldCharType="begin"/>
            </w:r>
            <w:r>
              <w:instrText xml:space="preserve"> XE "Microsoft 365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E5 From SA</w:t>
            </w:r>
            <w:r>
              <w:fldChar w:fldCharType="begin"/>
            </w:r>
            <w:r>
              <w:instrText xml:space="preserve"> XE "Microsoft 365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F1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365 F1"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Skype for Business Plus CAL Add-on for Microsoft 365 E3 (User SL)</w:t>
            </w:r>
            <w:r>
              <w:fldChar w:fldCharType="begin"/>
            </w:r>
            <w:r>
              <w:instrText xml:space="preserve"> XE "Skype for Business Plus CAL Add-on for Microsoft 365 E3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2"/>
      </w:pPr>
      <w:bookmarkStart w:id="235" w:name="_Sec768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การเลื่อนชั้น </w:t>
            </w:r>
            <w:r>
              <w:t xml:space="preserve">Microsoft 365 </w:t>
            </w:r>
            <w:r>
              <w:rPr>
                <w:szCs w:val="16"/>
                <w:cs/>
                <w:lang w:bidi="th-TH"/>
              </w:rPr>
              <w:t xml:space="preserve">จาก </w:t>
            </w:r>
            <w:r>
              <w:t>Office 365 F1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</w:t>
            </w:r>
            <w:r>
              <w:rPr>
                <w:color w:val="0563C1"/>
              </w:rPr>
              <w:t>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F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>สามารถรายงานกา</w:instrText>
            </w:r>
            <w:r>
              <w:rPr>
                <w:szCs w:val="16"/>
                <w:cs/>
                <w:lang w:bidi="th-TH"/>
              </w:rPr>
              <w:instrText xml:space="preserve">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สามารถรายงานการลดสิทธิการใช้งานจากการสมัครหรื</w:instrText>
            </w:r>
            <w:r>
              <w:rPr>
                <w:szCs w:val="16"/>
                <w:cs/>
                <w:lang w:bidi="th-TH"/>
              </w:rPr>
              <w:instrText xml:space="preserve">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Microsoft 365 F1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I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การตรวจสอบสิทธิใ</w:instrText>
            </w:r>
            <w:r>
              <w:rPr>
                <w:szCs w:val="16"/>
                <w:cs/>
                <w:lang w:bidi="th-TH"/>
              </w:rPr>
              <w:instrText xml:space="preserve">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การตรวจสอบสิทธ</w:t>
            </w:r>
            <w:r>
              <w:rPr>
                <w:color w:val="0563C1"/>
                <w:szCs w:val="16"/>
                <w:cs/>
                <w:lang w:bidi="th-TH"/>
              </w:rPr>
              <w:t xml:space="preserve">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Microsoft 365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</w:instrText>
            </w:r>
            <w:r>
              <w:rPr>
                <w:szCs w:val="16"/>
                <w:cs/>
                <w:lang w:bidi="th-TH"/>
              </w:rPr>
              <w:instrText>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2.1 </w:t>
      </w:r>
      <w:r>
        <w:rPr>
          <w:bCs/>
          <w:szCs w:val="18"/>
          <w:cs/>
          <w:lang w:bidi="th-TH"/>
        </w:rPr>
        <w:t xml:space="preserve">สิทธิการใช้เพิ่มเติมสำหรับลูกค้า </w:t>
      </w:r>
      <w:r>
        <w:t xml:space="preserve">Microsoft 365 E3/E5 </w:t>
      </w:r>
      <w:r>
        <w:rPr>
          <w:bCs/>
          <w:szCs w:val="18"/>
          <w:cs/>
          <w:lang w:bidi="th-TH"/>
        </w:rPr>
        <w:t xml:space="preserve">และ </w:t>
      </w:r>
      <w:r>
        <w:t>Microsoft 365 Education A3/A5</w:t>
      </w:r>
    </w:p>
    <w:p w:rsidR="006D0EBC" w:rsidRDefault="00EF22FE">
      <w:pPr>
        <w:pStyle w:val="ProductList-SubClauseHeading"/>
        <w:outlineLvl w:val="4"/>
      </w:pPr>
      <w:r>
        <w:t>2.1.1 Office Servers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ผู้ใช้ที่ได้รับสิทธิการใช้งานแต่ละรายซึ่งได้รับ</w:t>
      </w:r>
      <w:r>
        <w:t xml:space="preserve"> Microsoft 365 E3/E5 </w:t>
      </w:r>
      <w:r>
        <w:rPr>
          <w:szCs w:val="18"/>
          <w:cs/>
          <w:lang w:bidi="th-TH"/>
        </w:rPr>
        <w:t xml:space="preserve">หรือ </w:t>
      </w:r>
      <w:r>
        <w:t xml:space="preserve">Microsoft 365 Education A3/A5 User SL </w:t>
      </w:r>
      <w:r>
        <w:rPr>
          <w:szCs w:val="18"/>
          <w:cs/>
          <w:lang w:bidi="th-TH"/>
        </w:rPr>
        <w:t>จะสามารถ</w:t>
      </w:r>
    </w:p>
    <w:p w:rsidR="006D0EBC" w:rsidRDefault="00EF22FE" w:rsidP="00EF22FE">
      <w:pPr>
        <w:pStyle w:val="ProductList-Bullet"/>
        <w:numPr>
          <w:ilvl w:val="1"/>
          <w:numId w:val="38"/>
        </w:numPr>
      </w:pPr>
      <w:r>
        <w:rPr>
          <w:szCs w:val="18"/>
          <w:cs/>
          <w:lang w:bidi="th-TH"/>
        </w:rPr>
        <w:t>ติดตั้งสำเนาของซอฟต์แวร์เซิร์ฟเวอร์ต่อไปนี้เป็นจำนวนเท่าใดก็ได้บนเซิร์ฟเวอร์ใดๆ ที่มีไว้เพื่อการใช้ของลูกค้า</w:t>
      </w:r>
      <w:r>
        <w:t>: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</w:instrText>
      </w:r>
      <w:r>
        <w:instrText xml:space="preserve"> Server"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 </w:t>
      </w:r>
      <w:r>
        <w:t>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</w:t>
      </w:r>
    </w:p>
    <w:p w:rsidR="006D0EBC" w:rsidRDefault="00EF22FE" w:rsidP="00EF22FE">
      <w:pPr>
        <w:pStyle w:val="ProductList-Bullet"/>
        <w:numPr>
          <w:ilvl w:val="1"/>
          <w:numId w:val="38"/>
        </w:numPr>
      </w:pPr>
      <w:r>
        <w:rPr>
          <w:szCs w:val="18"/>
          <w:cs/>
          <w:lang w:bidi="th-TH"/>
        </w:rPr>
        <w:t xml:space="preserve">การเข้าถึงซอฟต์แวร์เซิร์ฟเวอร์ข้างต้นเป็นสิทธิพิเศษเฉพาะสำหรับผู้ใช้ที่ได้รับ </w:t>
      </w:r>
      <w:r>
        <w:t xml:space="preserve">Microsoft 365 E3/E5 User SL, Microsoft 365 Education A3/A5 User SL </w:t>
      </w:r>
      <w:r>
        <w:rPr>
          <w:szCs w:val="18"/>
          <w:cs/>
          <w:lang w:bidi="th-TH"/>
        </w:rPr>
        <w:t>หรือ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rPr>
          <w:szCs w:val="18"/>
          <w:cs/>
          <w:lang w:bidi="th-TH"/>
        </w:rP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ผู้ใช้ภายนอก</w:t>
      </w:r>
      <w:r>
        <w:fldChar w:fldCharType="end"/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ข้อกำหนดนี้จะไม่มีผลบังคับใช้กับ </w:t>
      </w:r>
      <w:r>
        <w:t xml:space="preserve">User SL </w:t>
      </w:r>
      <w:r>
        <w:rPr>
          <w:szCs w:val="18"/>
          <w:cs/>
          <w:lang w:bidi="th-TH"/>
        </w:rPr>
        <w:t>ที่ได้รับมาภายใต้ข้อตกลงระบบคลาวด์ขอ</w:t>
      </w:r>
      <w:r>
        <w:rPr>
          <w:szCs w:val="18"/>
          <w:cs/>
          <w:lang w:bidi="th-TH"/>
        </w:rPr>
        <w:t xml:space="preserve">ง </w:t>
      </w:r>
      <w:r>
        <w:t xml:space="preserve">Microsoft </w:t>
      </w:r>
      <w:r>
        <w:rPr>
          <w:szCs w:val="18"/>
          <w:cs/>
          <w:lang w:bidi="th-TH"/>
        </w:rPr>
        <w:t>หรือด้วยวิธีการของสิทธิประโยชน์ในการใช้งานสำหรับนักเรียน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4"/>
      </w:pPr>
      <w:r>
        <w:t>2.1.2 Office Professional Plus</w:t>
      </w:r>
    </w:p>
    <w:p w:rsidR="006D0EBC" w:rsidRDefault="00EF22FE">
      <w:pPr>
        <w:pStyle w:val="ProductList-SubSubClauseHeading"/>
        <w:outlineLvl w:val="5"/>
      </w:pPr>
      <w:r>
        <w:t>2.1.2.1 Microsoft 365 From SA User SL: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 xml:space="preserve">สำหรับผู้ใช้ที่ได้รับสิทธิการใช้งานแต่ละรายซึ่งลูกค้าได้โอน </w:t>
      </w:r>
      <w:r>
        <w:t xml:space="preserve">Microsoft 365 From SA User SL </w:t>
      </w:r>
      <w:r>
        <w:rPr>
          <w:szCs w:val="18"/>
          <w:cs/>
          <w:lang w:bidi="th-TH"/>
        </w:rPr>
        <w:t>ให้ ลูกค้าจะสามารถติดตั้ง</w:t>
      </w:r>
    </w:p>
    <w:p w:rsidR="006D0EBC" w:rsidRDefault="00EF22FE" w:rsidP="00EF22FE">
      <w:pPr>
        <w:pStyle w:val="ProductList-Bullet"/>
        <w:numPr>
          <w:ilvl w:val="2"/>
          <w:numId w:val="39"/>
        </w:numPr>
      </w:pPr>
      <w:r>
        <w:rPr>
          <w:szCs w:val="18"/>
          <w:cs/>
          <w:lang w:bidi="th-TH"/>
        </w:rPr>
        <w:t xml:space="preserve">สำเนาภายในหนึ่งสำเนาของ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สำหรับเฉพาะการใช้ของผู้ใช้ที่ได้รับสิทธิการใช้งานสำหรับระยะเวลาของการเป็นสมาชิก และ </w:t>
      </w:r>
    </w:p>
    <w:p w:rsidR="006D0EBC" w:rsidRDefault="00EF22FE" w:rsidP="00EF22FE">
      <w:pPr>
        <w:pStyle w:val="ProductList-Bullet"/>
        <w:numPr>
          <w:ilvl w:val="2"/>
          <w:numId w:val="39"/>
        </w:numPr>
      </w:pPr>
      <w:r>
        <w:rPr>
          <w:szCs w:val="18"/>
          <w:cs/>
          <w:lang w:bidi="th-TH"/>
        </w:rPr>
        <w:t xml:space="preserve">สำเนาภายในหนึ่งสำเนาของ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สำหรับ </w:t>
      </w:r>
      <w:r>
        <w:t xml:space="preserve">new User SL </w:t>
      </w:r>
      <w:r>
        <w:rPr>
          <w:szCs w:val="18"/>
          <w:cs/>
          <w:lang w:bidi="th-TH"/>
        </w:rPr>
        <w:t>ที่ได้รับการเพิ่มเข้าสู่ข้อตกลงการให้สิทธิการใช้งานเป็</w:t>
      </w:r>
      <w:r>
        <w:rPr>
          <w:szCs w:val="18"/>
          <w:cs/>
          <w:lang w:bidi="th-TH"/>
        </w:rPr>
        <w:t xml:space="preserve">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</w:t>
      </w:r>
      <w:r>
        <w:t xml:space="preserve">new User SL </w:t>
      </w:r>
      <w:r>
        <w:rPr>
          <w:szCs w:val="18"/>
          <w:cs/>
          <w:lang w:bidi="th-TH"/>
        </w:rPr>
        <w:t xml:space="preserve">ที่ได้รับสิทธิของผู้ใช้ไม่สามารถมากเกินกว่าจำนวนของผู้ใช้ </w:t>
      </w:r>
      <w:r>
        <w:t xml:space="preserve">From SA User SL </w:t>
      </w:r>
      <w:r>
        <w:rPr>
          <w:szCs w:val="18"/>
          <w:cs/>
          <w:lang w:bidi="th-TH"/>
        </w:rPr>
        <w:t>ที่ได้รับความคุ้มครองมาตั้งแต่แรกภายใต้ข้อตกลง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>ข้อกำหนดนี้ไม่ม</w:t>
      </w:r>
      <w:r>
        <w:rPr>
          <w:szCs w:val="18"/>
          <w:cs/>
          <w:lang w:bidi="th-TH"/>
        </w:rPr>
        <w:t xml:space="preserve">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5"/>
      </w:pPr>
      <w:r>
        <w:t xml:space="preserve">2.1.2.2 Microsoft 365 User SL </w:t>
      </w:r>
      <w:r>
        <w:rPr>
          <w:bCs/>
          <w:szCs w:val="18"/>
          <w:cs/>
          <w:lang w:bidi="th-TH"/>
        </w:rPr>
        <w:t xml:space="preserve">ที่ได้รับใน </w:t>
      </w:r>
      <w:r>
        <w:t>MPSA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 xml:space="preserve">สำหรับผู้ใช้ที่ได้รับสิทธิการใช้งานแต่ละรายที่มีอุปกรณ์ซึ่งได้รับความคุ้มครองที่มี </w:t>
      </w:r>
      <w:r>
        <w:t xml:space="preserve">Software Assurance </w:t>
      </w:r>
      <w:r>
        <w:rPr>
          <w:szCs w:val="18"/>
          <w:cs/>
          <w:lang w:bidi="th-TH"/>
        </w:rPr>
        <w:t xml:space="preserve">สำหรับ </w:t>
      </w:r>
      <w:r>
        <w:t xml:space="preserve">Office Professional Plus </w:t>
      </w:r>
      <w:r>
        <w:rPr>
          <w:szCs w:val="18"/>
          <w:cs/>
          <w:lang w:bidi="th-TH"/>
        </w:rPr>
        <w:t xml:space="preserve">ซึ่งลูกค้าได้โอน </w:t>
      </w:r>
      <w:r>
        <w:t xml:space="preserve">Microsoft 365 User SL </w:t>
      </w:r>
      <w:r>
        <w:rPr>
          <w:szCs w:val="18"/>
          <w:cs/>
          <w:lang w:bidi="th-TH"/>
        </w:rPr>
        <w:t xml:space="preserve">ให้ ลูกค้าสามารถติดตั้งสำเนาภายในหนึ่งสำเนาของ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>สำหรับการใช</w:t>
      </w:r>
      <w:r>
        <w:rPr>
          <w:szCs w:val="18"/>
          <w:cs/>
          <w:lang w:bidi="th-TH"/>
        </w:rPr>
        <w:t>้งานของผู้ใช้ที่ได้รับสิทธิการใช้งานในระหว่างระยะเวลาของการเป็นสมาชิกเท่านั้น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5"/>
      </w:pPr>
      <w:r>
        <w:t>2.1.2.3 Microsoft 365 Education A3/A5 User SL:</w:t>
      </w:r>
    </w:p>
    <w:p w:rsidR="006D0EBC" w:rsidRDefault="00EF22FE" w:rsidP="00EF22FE">
      <w:pPr>
        <w:pStyle w:val="ProductList-Bullet"/>
        <w:numPr>
          <w:ilvl w:val="2"/>
          <w:numId w:val="40"/>
        </w:numPr>
      </w:pPr>
      <w:r>
        <w:rPr>
          <w:szCs w:val="18"/>
          <w:cs/>
          <w:lang w:bidi="th-TH"/>
        </w:rPr>
        <w:t xml:space="preserve">สำหรับผู้ใช้ที่ได้รับสิทธิการใช้งานแต่ละรายซึ่งลูกค้าได้โอน </w:t>
      </w:r>
      <w:r>
        <w:t xml:space="preserve">Microsoft 365 Education User SL </w:t>
      </w:r>
      <w:r>
        <w:rPr>
          <w:szCs w:val="18"/>
          <w:cs/>
          <w:lang w:bidi="th-TH"/>
        </w:rPr>
        <w:t>ให้ ลูกค้าจะสามารถติดตั้งสำเนาภายในหนึ</w:t>
      </w:r>
      <w:r>
        <w:rPr>
          <w:szCs w:val="18"/>
          <w:cs/>
          <w:lang w:bidi="th-TH"/>
        </w:rPr>
        <w:t xml:space="preserve">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สำหรับการใช้งานของผู้ใช้ที่ได้รับสิทธิการใช้งานในระหว่างระยะเวลาของการเป็นสมาชิกเท่านั้น </w:t>
      </w:r>
    </w:p>
    <w:p w:rsidR="006D0EBC" w:rsidRDefault="00EF22FE" w:rsidP="00EF22FE">
      <w:pPr>
        <w:pStyle w:val="ProductList-Bullet"/>
        <w:numPr>
          <w:ilvl w:val="2"/>
          <w:numId w:val="40"/>
        </w:numPr>
      </w:pPr>
      <w:r>
        <w:rPr>
          <w:szCs w:val="18"/>
          <w:cs/>
          <w:lang w:bidi="th-TH"/>
        </w:rPr>
        <w:t xml:space="preserve">ข้อกำหนดนี้จะไม่มีผลบังคับใช้กับ </w:t>
      </w:r>
      <w:r>
        <w:t xml:space="preserve">User SL </w:t>
      </w:r>
      <w:r>
        <w:rPr>
          <w:szCs w:val="18"/>
          <w:cs/>
          <w:lang w:bidi="th-TH"/>
        </w:rPr>
        <w:t xml:space="preserve">ที่ได้รับมาภายใต้ข้อตกลงระบบคลาวด์ของ </w:t>
      </w:r>
      <w:r>
        <w:t xml:space="preserve">Microsoft </w:t>
      </w:r>
      <w:r>
        <w:rPr>
          <w:szCs w:val="18"/>
          <w:cs/>
          <w:lang w:bidi="th-TH"/>
        </w:rPr>
        <w:t>หรือด้วยวิธีการของสิทธิประโยชน์ในการใช้งา</w:t>
      </w:r>
      <w:r>
        <w:rPr>
          <w:szCs w:val="18"/>
          <w:cs/>
          <w:lang w:bidi="th-TH"/>
        </w:rPr>
        <w:t>นสำหรับนักเรียน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ClauseHeading"/>
        <w:outlineLvl w:val="3"/>
      </w:pPr>
      <w:r>
        <w:t xml:space="preserve">2.2 </w:t>
      </w:r>
      <w:r>
        <w:rPr>
          <w:bCs/>
          <w:szCs w:val="18"/>
          <w:cs/>
          <w:lang w:bidi="th-TH"/>
        </w:rPr>
        <w:t>ข้อกำหนดสิทธิการใช้งานที่ใช้บังคับ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นอกเหนือจากข้อกำหนดของรายการผลิตภัณฑ์ </w:t>
      </w:r>
      <w:r>
        <w:t xml:space="preserve">Microsoft 365 </w:t>
      </w:r>
      <w:r>
        <w:rPr>
          <w:szCs w:val="18"/>
          <w:cs/>
          <w:lang w:bidi="th-TH"/>
        </w:rPr>
        <w:t xml:space="preserve">แล้ว </w:t>
      </w:r>
      <w:r>
        <w:t xml:space="preserve">Microsoft 365 E3 and E5 User SL </w:t>
      </w:r>
      <w:r>
        <w:rPr>
          <w:szCs w:val="18"/>
          <w:cs/>
          <w:lang w:bidi="th-TH"/>
        </w:rPr>
        <w:t xml:space="preserve">จะอยู่ภายใต้ข้อกำหนดสิทธิการใช้งานที่ใช้บังคับกับ </w:t>
      </w:r>
      <w:r>
        <w:t>Office 365 Enterprise E3/E5, Enterprise Mobility + Security E</w:t>
      </w:r>
      <w:r>
        <w:t xml:space="preserve">3/E5 </w:t>
      </w:r>
      <w:r>
        <w:rPr>
          <w:szCs w:val="18"/>
          <w:cs/>
          <w:lang w:bidi="th-TH"/>
        </w:rPr>
        <w:t xml:space="preserve">และ </w:t>
      </w:r>
      <w:r>
        <w:t xml:space="preserve">Windows 10 Enterprise E3/E5 </w:t>
      </w:r>
      <w:r>
        <w:rPr>
          <w:szCs w:val="18"/>
          <w:cs/>
          <w:lang w:bidi="th-TH"/>
        </w:rPr>
        <w:t>ต่อหนึ่งผู้ใช้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2.3 </w:t>
      </w:r>
      <w:r>
        <w:rPr>
          <w:bCs/>
          <w:szCs w:val="18"/>
          <w:cs/>
          <w:lang w:bidi="th-TH"/>
        </w:rPr>
        <w:t xml:space="preserve">สิทธิการใช้ </w:t>
      </w:r>
      <w:r>
        <w:t>Microsoft 365 F1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การใช้ </w:t>
      </w:r>
      <w:r>
        <w:t xml:space="preserve">Windows </w:t>
      </w:r>
      <w:r>
        <w:rPr>
          <w:szCs w:val="18"/>
          <w:cs/>
          <w:lang w:bidi="th-TH"/>
        </w:rPr>
        <w:t xml:space="preserve">จะอยู่ภายใต้ข้อกำหนดสิทธิการใช้งานในหัวข้อสิทธิการใช้ของรายการผลิตภัณฑ์ </w:t>
      </w:r>
      <w:r>
        <w:t xml:space="preserve">Windows </w:t>
      </w:r>
      <w:r>
        <w:rPr>
          <w:szCs w:val="18"/>
          <w:cs/>
          <w:lang w:bidi="th-TH"/>
        </w:rPr>
        <w:t xml:space="preserve">ที่ใช้บังคับกับ </w:t>
      </w:r>
      <w:r>
        <w:t xml:space="preserve">Windows 10 Enterprise E3 </w:t>
      </w:r>
      <w:r>
        <w:rPr>
          <w:szCs w:val="18"/>
          <w:cs/>
          <w:lang w:bidi="th-TH"/>
        </w:rPr>
        <w:t>ต่อหนึ่งผู้ใช้โดยมีข้อยกเว้นดังต่อ</w:t>
      </w:r>
      <w:r>
        <w:rPr>
          <w:szCs w:val="18"/>
          <w:cs/>
          <w:lang w:bidi="th-TH"/>
        </w:rPr>
        <w:t>ไปนี้</w:t>
      </w:r>
    </w:p>
    <w:p w:rsidR="006D0EBC" w:rsidRDefault="00EF22FE" w:rsidP="00EF22FE">
      <w:pPr>
        <w:pStyle w:val="ProductList-Bullet"/>
        <w:numPr>
          <w:ilvl w:val="0"/>
          <w:numId w:val="41"/>
        </w:numPr>
      </w:pPr>
      <w:r>
        <w:rPr>
          <w:szCs w:val="18"/>
          <w:cs/>
          <w:lang w:bidi="th-TH"/>
        </w:rPr>
        <w:t xml:space="preserve">คอมโพเนนต์ </w:t>
      </w:r>
      <w:r>
        <w:t xml:space="preserve">Windows </w:t>
      </w:r>
      <w:r>
        <w:rPr>
          <w:szCs w:val="18"/>
          <w:cs/>
          <w:lang w:bidi="th-TH"/>
        </w:rPr>
        <w:t xml:space="preserve">ของ </w:t>
      </w:r>
      <w:r>
        <w:t xml:space="preserve">Microsoft 365 F1 </w:t>
      </w:r>
      <w:r>
        <w:rPr>
          <w:szCs w:val="18"/>
          <w:cs/>
          <w:lang w:bidi="th-TH"/>
        </w:rPr>
        <w:t xml:space="preserve">จะถือว่าเป็น </w:t>
      </w:r>
      <w:r>
        <w:t xml:space="preserve">Online Service </w:t>
      </w:r>
      <w:r>
        <w:rPr>
          <w:szCs w:val="18"/>
          <w:cs/>
          <w:lang w:bidi="th-TH"/>
        </w:rPr>
        <w:t xml:space="preserve">และไม่ได้เป็นรุ่นที่รับช่วงต่อสำหรับรุ่นก่อนหน้าใดๆ ของระบบปฏิบัติการเดสก์ท็อป </w:t>
      </w:r>
      <w:r>
        <w:t xml:space="preserve">Windows </w:t>
      </w:r>
      <w:r>
        <w:rPr>
          <w:szCs w:val="18"/>
          <w:cs/>
          <w:lang w:bidi="th-TH"/>
        </w:rPr>
        <w:t xml:space="preserve">เพราะฉะนั้น ถึงแม้จะมีข้อกำหนดสิทธิการใช้งานสากลหรือข้อตกลง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แต่สิทธิในการ </w:t>
      </w:r>
      <w:r>
        <w:t>Re-i</w:t>
      </w:r>
      <w:r>
        <w:t xml:space="preserve">mage </w:t>
      </w:r>
      <w:r>
        <w:rPr>
          <w:szCs w:val="18"/>
          <w:cs/>
          <w:lang w:bidi="th-TH"/>
        </w:rPr>
        <w:t xml:space="preserve">และสิทธิในการใช้รุ่นก่อนหน้า รุ่นภาษาอื่น รุ่นแพลตฟอร์มอื่น หรือ </w:t>
      </w:r>
      <w:r>
        <w:t xml:space="preserve">Windows </w:t>
      </w:r>
      <w:r>
        <w:rPr>
          <w:szCs w:val="18"/>
          <w:cs/>
          <w:lang w:bidi="th-TH"/>
        </w:rPr>
        <w:t xml:space="preserve">ในรุ่นที่ต่ำกว่า ซึ่งรวมถึง </w:t>
      </w:r>
      <w:r>
        <w:t xml:space="preserve">Windows 10 Enterprise LTSB </w:t>
      </w:r>
      <w:r>
        <w:rPr>
          <w:szCs w:val="18"/>
          <w:cs/>
          <w:lang w:bidi="th-TH"/>
        </w:rPr>
        <w:t xml:space="preserve">จะไม่มีผลใช้บังคับ </w:t>
      </w:r>
    </w:p>
    <w:p w:rsidR="006D0EBC" w:rsidRDefault="00EF22FE" w:rsidP="00EF22FE">
      <w:pPr>
        <w:pStyle w:val="ProductList-Bullet"/>
        <w:numPr>
          <w:ilvl w:val="0"/>
          <w:numId w:val="41"/>
        </w:numPr>
      </w:pPr>
      <w:r>
        <w:rPr>
          <w:szCs w:val="18"/>
          <w:cs/>
          <w:lang w:bidi="th-TH"/>
        </w:rPr>
        <w:t xml:space="preserve">แม้จะมีข้อขัดแย้งใดในหัวข้อสิทธิการใช้ของรายการผลิตภัณฑ์ </w:t>
      </w:r>
      <w:r>
        <w:t xml:space="preserve">Windows Desktop Operating System </w:t>
      </w:r>
      <w:r>
        <w:rPr>
          <w:szCs w:val="18"/>
          <w:cs/>
          <w:lang w:bidi="th-TH"/>
        </w:rPr>
        <w:t>สิทธิในการเข้</w:t>
      </w:r>
      <w:r>
        <w:rPr>
          <w:szCs w:val="18"/>
          <w:cs/>
          <w:lang w:bidi="th-TH"/>
        </w:rPr>
        <w:t xml:space="preserve">าถึงและใช้อินสแตนซ์จำลองเสมือนของ </w:t>
      </w:r>
      <w:r>
        <w:t xml:space="preserve">Windows </w:t>
      </w:r>
      <w:r>
        <w:rPr>
          <w:szCs w:val="18"/>
          <w:cs/>
          <w:lang w:bidi="th-TH"/>
        </w:rPr>
        <w:t xml:space="preserve">จะไม่มีผลใช้บังคับ </w:t>
      </w:r>
    </w:p>
    <w:p w:rsidR="006D0EBC" w:rsidRDefault="00EF22FE" w:rsidP="00EF22FE">
      <w:pPr>
        <w:pStyle w:val="ProductList-Bullet"/>
        <w:numPr>
          <w:ilvl w:val="0"/>
          <w:numId w:val="41"/>
        </w:numPr>
      </w:pPr>
      <w:r>
        <w:rPr>
          <w:szCs w:val="18"/>
          <w:cs/>
          <w:lang w:bidi="th-TH"/>
        </w:rPr>
        <w:t xml:space="preserve">ผู้ใช้ที่ได้รับอนุญาตให้ใช้สิทธิไม่จำเป็นต้องเป็นผู้ใช้หลักของอุปกรณ์ใดๆ  </w:t>
      </w:r>
    </w:p>
    <w:p w:rsidR="006D0EBC" w:rsidRDefault="00EF22FE" w:rsidP="00EF22FE">
      <w:pPr>
        <w:pStyle w:val="ProductList-Bullet"/>
        <w:numPr>
          <w:ilvl w:val="0"/>
          <w:numId w:val="41"/>
        </w:numPr>
      </w:pPr>
      <w:r>
        <w:rPr>
          <w:szCs w:val="18"/>
          <w:cs/>
          <w:lang w:bidi="th-TH"/>
        </w:rPr>
        <w:t xml:space="preserve">ลูกค้าต้องใช้การเปิดใช้งานบน </w:t>
      </w:r>
      <w:r>
        <w:t>Active Directory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การใช้คอมโพเนนต์อื่นๆ ของ </w:t>
      </w:r>
      <w:r>
        <w:t xml:space="preserve">Microsoft 365 F1 </w:t>
      </w:r>
      <w:r>
        <w:rPr>
          <w:szCs w:val="18"/>
          <w:cs/>
          <w:lang w:bidi="th-TH"/>
        </w:rPr>
        <w:t>จะอยู่ภายใต้ข้อกำหนดที่ใช้บังค</w:t>
      </w:r>
      <w:r>
        <w:rPr>
          <w:szCs w:val="18"/>
          <w:cs/>
          <w:lang w:bidi="th-TH"/>
        </w:rPr>
        <w:t xml:space="preserve">ับกับคอมโพเนนต์ดังกล่าวในข้อกำหนด </w:t>
      </w:r>
      <w:r>
        <w:t xml:space="preserve">Online Services </w:t>
      </w:r>
      <w:r>
        <w:rPr>
          <w:szCs w:val="18"/>
          <w:cs/>
          <w:lang w:bidi="th-TH"/>
        </w:rPr>
        <w:t xml:space="preserve">นอกเหนือจากวัตถุประสงค์ของสิทธิการใช้งาน </w:t>
      </w:r>
      <w:r>
        <w:t xml:space="preserve">Windows Server Base Access </w:t>
      </w:r>
      <w:r>
        <w:rPr>
          <w:szCs w:val="18"/>
          <w:cs/>
          <w:lang w:bidi="th-TH"/>
        </w:rPr>
        <w:t xml:space="preserve">แล้ว </w:t>
      </w:r>
      <w:r>
        <w:t xml:space="preserve">Microsoft 365 F1 User SL </w:t>
      </w:r>
      <w:r>
        <w:rPr>
          <w:szCs w:val="18"/>
          <w:cs/>
          <w:lang w:bidi="th-TH"/>
        </w:rPr>
        <w:t xml:space="preserve">จะไม่ใช่สิทธิการใช้งานที่เทียบเท่ากับ </w:t>
      </w:r>
      <w:r>
        <w:t xml:space="preserve">CAL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2.4 </w:t>
      </w:r>
      <w:r>
        <w:rPr>
          <w:bCs/>
          <w:szCs w:val="18"/>
          <w:cs/>
          <w:lang w:bidi="th-TH"/>
        </w:rPr>
        <w:t xml:space="preserve">การเลื่อนชั้น </w:t>
      </w:r>
      <w:r>
        <w:t xml:space="preserve">Microsoft 365 F1 </w:t>
      </w:r>
      <w:r>
        <w:rPr>
          <w:bCs/>
          <w:szCs w:val="18"/>
          <w:cs/>
          <w:lang w:bidi="th-TH"/>
        </w:rPr>
        <w:t xml:space="preserve">จาก </w:t>
      </w:r>
      <w:r>
        <w:t>Office 365 F1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</w:t>
      </w:r>
      <w:r>
        <w:rPr>
          <w:szCs w:val="18"/>
          <w:cs/>
          <w:lang w:bidi="th-TH"/>
        </w:rPr>
        <w:t xml:space="preserve">ถได้รับสิทธิการใช้งานแบบ </w:t>
      </w:r>
      <w:r>
        <w:t xml:space="preserve">Step-Up </w:t>
      </w:r>
      <w:r>
        <w:rPr>
          <w:szCs w:val="18"/>
          <w:cs/>
          <w:lang w:bidi="th-TH"/>
        </w:rPr>
        <w:t xml:space="preserve">ของ </w:t>
      </w:r>
      <w:r>
        <w:t xml:space="preserve">Microsoft 365 F1 </w:t>
      </w:r>
      <w:r>
        <w:rPr>
          <w:szCs w:val="18"/>
          <w:cs/>
          <w:lang w:bidi="th-TH"/>
        </w:rPr>
        <w:t xml:space="preserve">สำหรับผู้ใช้ที่ได้รับอนุญาตให้ใช้สิทธิใน </w:t>
      </w:r>
      <w:r>
        <w:t xml:space="preserve">Office 365 F1 </w:t>
      </w:r>
      <w:r>
        <w:rPr>
          <w:szCs w:val="18"/>
          <w:cs/>
          <w:lang w:bidi="th-TH"/>
        </w:rPr>
        <w:t xml:space="preserve">สิทธิการใช้งานแบบ </w:t>
      </w:r>
      <w:r>
        <w:t xml:space="preserve">Step-Up </w:t>
      </w:r>
      <w:r>
        <w:rPr>
          <w:szCs w:val="18"/>
          <w:cs/>
          <w:lang w:bidi="th-TH"/>
        </w:rPr>
        <w:t xml:space="preserve">จะต้องได้รับมาภายใต้ข้อตกลง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และ </w:t>
      </w:r>
      <w:r>
        <w:t>Enrollment 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 xml:space="preserve">เดียวกันกับสิทธิการใช้งาน </w:t>
      </w:r>
      <w:r>
        <w:t xml:space="preserve">Office 365 F1 </w:t>
      </w:r>
      <w:r>
        <w:rPr>
          <w:szCs w:val="18"/>
          <w:cs/>
          <w:lang w:bidi="th-TH"/>
        </w:rPr>
        <w:t>สิทธิในการเข้</w:t>
      </w:r>
      <w:r>
        <w:rPr>
          <w:szCs w:val="18"/>
          <w:cs/>
          <w:lang w:bidi="th-TH"/>
        </w:rPr>
        <w:t xml:space="preserve">าถึง </w:t>
      </w:r>
      <w:r>
        <w:t xml:space="preserve">Online Services </w:t>
      </w:r>
      <w:r>
        <w:rPr>
          <w:szCs w:val="18"/>
          <w:cs/>
          <w:lang w:bidi="th-TH"/>
        </w:rPr>
        <w:t xml:space="preserve">ภายใต้สิทธิการใช้งานแบบ </w:t>
      </w:r>
      <w:r>
        <w:t xml:space="preserve">Step-up </w:t>
      </w:r>
      <w:r>
        <w:rPr>
          <w:szCs w:val="18"/>
          <w:cs/>
          <w:lang w:bidi="th-TH"/>
        </w:rPr>
        <w:t xml:space="preserve">จะมีผลเหนือกว่าและแทนที่สิทธิในการเข้าถึง </w:t>
      </w:r>
      <w:r>
        <w:t xml:space="preserve">Online Services </w:t>
      </w:r>
      <w:r>
        <w:rPr>
          <w:szCs w:val="18"/>
          <w:cs/>
          <w:lang w:bidi="th-TH"/>
        </w:rPr>
        <w:t xml:space="preserve">ภายใต้สิทธิการใช้งาน </w:t>
      </w:r>
      <w:r>
        <w:t xml:space="preserve">Office 365 F1 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2.5 </w:t>
      </w:r>
      <w:r>
        <w:rPr>
          <w:bCs/>
          <w:szCs w:val="18"/>
          <w:cs/>
          <w:lang w:bidi="th-TH"/>
        </w:rPr>
        <w:t xml:space="preserve">สิทธิการใช้ </w:t>
      </w:r>
      <w:r>
        <w:t>Microsoft 365 Business</w:t>
      </w:r>
    </w:p>
    <w:p w:rsidR="006D0EBC" w:rsidRDefault="00EF22FE" w:rsidP="00EF22FE">
      <w:pPr>
        <w:pStyle w:val="ProductList-Bullet"/>
        <w:numPr>
          <w:ilvl w:val="0"/>
          <w:numId w:val="42"/>
        </w:numPr>
      </w:pPr>
      <w:r>
        <w:rPr>
          <w:szCs w:val="18"/>
          <w:cs/>
          <w:lang w:bidi="th-TH"/>
        </w:rPr>
        <w:t xml:space="preserve">ลูกค้าจะไม่สามารถจัดหาสิทธิการใช้งานจากการสมัครของผู้ใช้ได้มากกว่า </w:t>
      </w:r>
      <w:r>
        <w:t xml:space="preserve">300 </w:t>
      </w:r>
      <w:r>
        <w:rPr>
          <w:szCs w:val="18"/>
          <w:cs/>
          <w:lang w:bidi="th-TH"/>
        </w:rPr>
        <w:t>สิทธิ</w:t>
      </w:r>
    </w:p>
    <w:p w:rsidR="006D0EBC" w:rsidRDefault="00EF22FE" w:rsidP="00EF22FE">
      <w:pPr>
        <w:pStyle w:val="ProductList-Bullet"/>
        <w:numPr>
          <w:ilvl w:val="0"/>
          <w:numId w:val="42"/>
        </w:numPr>
      </w:pPr>
      <w:r>
        <w:rPr>
          <w:szCs w:val="18"/>
          <w:cs/>
          <w:lang w:bidi="th-TH"/>
        </w:rPr>
        <w:t xml:space="preserve">สิทธิการจัดการอุปกรณ์และแอปพลิเคชันจะจำกัดอยู่ที่ฟังก์ชันการทำงานซึ่งจัดไว้ให้ผ่านทาง </w:t>
      </w:r>
      <w:r>
        <w:t xml:space="preserve">Microsoft 365 Business Admin Center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2.6 </w:t>
      </w:r>
      <w:r>
        <w:rPr>
          <w:bCs/>
          <w:szCs w:val="18"/>
          <w:cs/>
          <w:lang w:bidi="th-TH"/>
        </w:rPr>
        <w:t xml:space="preserve">บริการ </w:t>
      </w:r>
      <w:r>
        <w:t xml:space="preserve">Government Community Cloud </w:t>
      </w:r>
      <w:r>
        <w:rPr>
          <w:bCs/>
          <w:szCs w:val="18"/>
          <w:cs/>
          <w:lang w:bidi="th-TH"/>
        </w:rPr>
        <w:t>ของสหรัฐอเมริกา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</w:t>
      </w:r>
      <w:r>
        <w:rPr>
          <w:szCs w:val="18"/>
          <w:cs/>
          <w:lang w:bidi="th-TH"/>
        </w:rPr>
        <w:t xml:space="preserve">ปรดดูตารางความพร้อมให้บริการของโปรแกรมสำหรับแต่ละคอมโพเนนต์ของ </w:t>
      </w:r>
      <w:r>
        <w:t xml:space="preserve">Microsoft 365 </w:t>
      </w:r>
      <w:r>
        <w:rPr>
          <w:szCs w:val="18"/>
          <w:cs/>
          <w:lang w:bidi="th-TH"/>
        </w:rPr>
        <w:t xml:space="preserve">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บริการ </w:instrText>
      </w:r>
      <w:r>
        <w:instrText xml:space="preserve">Government Community Cloud </w:instrText>
      </w:r>
      <w:r>
        <w:rPr>
          <w:szCs w:val="18"/>
          <w:cs/>
          <w:lang w:bidi="th-TH"/>
        </w:rPr>
        <w:instrText>ของสหรัฐอเมริกา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236" w:name="_Sec657"/>
      <w:r>
        <w:t>Enterprise Mobility + Security</w:t>
      </w:r>
      <w:bookmarkEnd w:id="236"/>
      <w:r>
        <w:fldChar w:fldCharType="begin"/>
      </w:r>
      <w:r>
        <w:instrText xml:space="preserve"> TC "</w:instrText>
      </w:r>
      <w:bookmarkStart w:id="237" w:name="_Toc499822457"/>
      <w:r>
        <w:instrText>Enterprise Mobility + Security</w:instrText>
      </w:r>
      <w:bookmarkEnd w:id="237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238" w:name="_Sec70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62"/>
        <w:gridCol w:w="723"/>
        <w:gridCol w:w="700"/>
        <w:gridCol w:w="712"/>
        <w:gridCol w:w="716"/>
        <w:gridCol w:w="734"/>
        <w:gridCol w:w="837"/>
        <w:gridCol w:w="712"/>
        <w:gridCol w:w="709"/>
        <w:gridCol w:w="81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ค่าที่กำหนดให้กับผลิตภัณฑ์ที่ใช้ส</w:instrText>
            </w:r>
            <w:r>
              <w:rPr>
                <w:szCs w:val="16"/>
                <w:cs/>
                <w:lang w:bidi="th-TH"/>
              </w:rPr>
              <w:instrText xml:space="preserve">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</w:instrText>
            </w:r>
            <w:r>
              <w:instrText xml:space="preserve">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>)"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</w:instrText>
            </w:r>
            <w:r>
              <w:instrText xml:space="preserve">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Mobility + Security E5 </w:t>
            </w:r>
            <w:r>
              <w:fldChar w:fldCharType="begin"/>
            </w:r>
            <w:r>
              <w:instrText xml:space="preserve"> XE "Enterprise Mobility + Security E5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239" w:name="_Sec764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</w:instrText>
            </w:r>
            <w:r>
              <w:rPr>
                <w:szCs w:val="16"/>
                <w:cs/>
                <w:lang w:bidi="th-TH"/>
              </w:rPr>
              <w:instrText>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</w:instrText>
            </w:r>
            <w:r>
              <w:instrText xml:space="preserve">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ตัวเลือกสำหรับสถ</w:instrText>
            </w:r>
            <w:r>
              <w:rPr>
                <w:szCs w:val="16"/>
                <w:cs/>
                <w:lang w:bidi="th-TH"/>
              </w:rPr>
              <w:instrText xml:space="preserve">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 xml:space="preserve"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</w:instrText>
            </w:r>
            <w:r>
              <w:rPr>
                <w:szCs w:val="16"/>
                <w:cs/>
                <w:lang w:bidi="th-TH"/>
              </w:rPr>
              <w:instrText>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I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</w:instrText>
            </w:r>
            <w:r>
              <w:rPr>
                <w:szCs w:val="16"/>
                <w:cs/>
                <w:lang w:bidi="th-TH"/>
              </w:rPr>
              <w:instrText>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ClauseHeading"/>
        <w:outlineLvl w:val="3"/>
      </w:pP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NoBorder"/>
        <w:outlineLvl w:val="1"/>
      </w:pPr>
      <w:bookmarkStart w:id="240" w:name="_Sec1151"/>
      <w:r>
        <w:t>Microsoft Dynamics 36</w:t>
      </w:r>
      <w:r>
        <w:t>5 Services</w:t>
      </w:r>
      <w:bookmarkEnd w:id="240"/>
      <w:r>
        <w:fldChar w:fldCharType="begin"/>
      </w:r>
      <w:r>
        <w:instrText xml:space="preserve"> TC "</w:instrText>
      </w:r>
      <w:bookmarkStart w:id="241" w:name="_Toc499822458"/>
      <w:r>
        <w:instrText>Microsoft Dynamics 365 Services</w:instrText>
      </w:r>
      <w:bookmarkEnd w:id="241"/>
      <w:r>
        <w:instrText>" \l 2</w:instrText>
      </w:r>
      <w:r>
        <w:fldChar w:fldCharType="end"/>
      </w:r>
    </w:p>
    <w:p w:rsidR="006D0EBC" w:rsidRDefault="00EF22FE">
      <w:pPr>
        <w:pStyle w:val="ProductList-Offering1SubSection"/>
        <w:outlineLvl w:val="2"/>
      </w:pPr>
      <w:bookmarkStart w:id="242" w:name="_Sec115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36"/>
        <w:gridCol w:w="713"/>
        <w:gridCol w:w="665"/>
        <w:gridCol w:w="792"/>
        <w:gridCol w:w="700"/>
        <w:gridCol w:w="730"/>
        <w:gridCol w:w="821"/>
        <w:gridCol w:w="693"/>
        <w:gridCol w:w="688"/>
        <w:gridCol w:w="77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</w:instrText>
            </w:r>
            <w:r>
              <w:rPr>
                <w:szCs w:val="16"/>
                <w:cs/>
                <w:lang w:bidi="th-TH"/>
              </w:rPr>
              <w:instrText>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(User SL)</w:t>
            </w:r>
            <w:r>
              <w:fldChar w:fldCharType="begin"/>
            </w:r>
            <w:r>
              <w:instrText xml:space="preserve"> XE "Microsoft Dynamics 365 Customer Engagement Plan,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Add-on</w:t>
            </w:r>
            <w:r>
              <w:fldChar w:fldCharType="begin"/>
            </w:r>
            <w:r>
              <w:instrText xml:space="preserve"> XE "Microsoft Dynamics 365 Customer Engagement Plan,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 xml:space="preserve">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Customer Engagement Plan,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Plan, Enterprise edition (User SL)</w:t>
            </w:r>
            <w:r>
              <w:fldChar w:fldCharType="begin"/>
            </w:r>
            <w:r>
              <w:instrText xml:space="preserve"> XE "Microsoft Dynamics 365 Plan,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Plan, Enterprise edition Add-on (User SL)</w:t>
            </w:r>
            <w:r>
              <w:fldChar w:fldCharType="begin"/>
            </w:r>
            <w:r>
              <w:instrText xml:space="preserve"> XE "Microsoft </w:instrText>
            </w:r>
            <w:r>
              <w:instrText xml:space="preserve">Dynamics 365 Plan, Enterprise edition Add-on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Plan, Enterprise edition From SA (User SL)</w:t>
            </w:r>
            <w:r>
              <w:fldChar w:fldCharType="begin"/>
            </w:r>
            <w:r>
              <w:instrText xml:space="preserve"> XE "Microsoft Dynamics 365 Plan, Enterprise edition From SA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Unified Operations Plan,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Unified Operations Plan,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>Microsoft Dynamics 365 Unified Operations Plan, Enterprise edition Add-on</w:t>
            </w:r>
            <w:r>
              <w:fldChar w:fldCharType="begin"/>
            </w:r>
            <w:r>
              <w:instrText xml:space="preserve"> XE "Microsoft Dynamics 365 Unified Operations Plan,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Unified Operations Plan, Enterprise edition From SA</w:t>
            </w:r>
            <w:r>
              <w:fldChar w:fldCharType="begin"/>
            </w:r>
            <w:r>
              <w:instrText xml:space="preserve"> XE "Microsoft Dynamics 365 Unified Operations Plan,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"Microsoft Dynamics 365 for Customer Service, Enterprise edi</w:instrText>
            </w:r>
            <w:r>
              <w:instrText xml:space="preserve">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Service, Enterprise Edition (Device SL)</w:t>
            </w:r>
            <w:r>
              <w:fldChar w:fldCharType="begin"/>
            </w:r>
            <w:r>
              <w:instrText xml:space="preserve"> XE "Microsoft Dynamics 365 for Customer Service, Enterprise Edition (Device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"Microsoft Dynamics 365 for Field Service,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Field Service, Enterprise edition (Device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"Microsoft Dynamics 365 for Operations Device,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 Add-on (Device SL)</w:t>
            </w:r>
            <w:r>
              <w:fldChar w:fldCharType="begin"/>
            </w:r>
            <w:r>
              <w:instrText xml:space="preserve"> XE "Microsoft Dynamics 365 for Operations Device, Enterprise edition Add-on (Device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 From SA (Device SL)</w:t>
            </w:r>
            <w:r>
              <w:fldChar w:fldCharType="begin"/>
            </w:r>
            <w:r>
              <w:instrText xml:space="preserve"> XE "Microsoft Dynamics 365 for Operations Device, Enterprise edition From SA (Device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"Microsoft Dynamics 365 for Project Service Automa</w:instrText>
            </w:r>
            <w:r>
              <w:instrText xml:space="preserve">tion,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Retail, Enterprise edition</w:t>
            </w:r>
            <w:r>
              <w:fldChar w:fldCharType="begin"/>
            </w:r>
            <w:r>
              <w:instrText xml:space="preserve"> XE "Microsoft Dynamics 365 for Retail,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Retail, Enterprise edition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Retail,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Retail, Enterprise edition From SA</w:t>
            </w:r>
            <w:r>
              <w:fldChar w:fldCharType="begin"/>
            </w:r>
            <w:r>
              <w:instrText xml:space="preserve"> XE "Microsoft Dynamics 365 for Retail,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Talent, Enterprise edition</w:t>
            </w:r>
            <w:r>
              <w:fldChar w:fldCharType="begin"/>
            </w:r>
            <w:r>
              <w:instrText xml:space="preserve"> XE "Microsoft Dynamics 365 for Talent,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Talent, Enterprise edition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Talent,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Talent, Enterprise edition From-SA</w:t>
            </w:r>
            <w:r>
              <w:fldChar w:fldCharType="begin"/>
            </w:r>
            <w:r>
              <w:instrText xml:space="preserve"> XE "Microsoft Dynamics 365 for Talent, Enterprise edition From-SA"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"Micro</w:instrText>
            </w:r>
            <w:r>
              <w:instrText xml:space="preserve">soft Dynamics 365 for Team Members, Enterprise edition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 "Microsoft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Port</w:t>
            </w:r>
            <w:r>
              <w:t>al</w:t>
            </w:r>
            <w:r>
              <w:fldChar w:fldCharType="begin"/>
            </w:r>
            <w:r>
              <w:instrText xml:space="preserve"> XE "Microsoft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Portal Page Views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Production Instance</w:t>
            </w:r>
            <w:r>
              <w:fldChar w:fldCharType="begin"/>
            </w:r>
            <w:r>
              <w:instrText xml:space="preserve"> XE "Microsoft Dynamics 365 Enterprise edition</w:instrText>
            </w:r>
            <w:r>
              <w:instrText xml:space="preserve"> - Additional Customer Engagement Production Instance"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</w:instrText>
            </w:r>
            <w:r>
              <w:instrText xml:space="preserve">edition - Additional Customer Engagement Non-Production Instance"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Database Storage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Enterprise edition - Additional Customer Engagement Social Posts</w:t>
            </w:r>
            <w:r>
              <w:fldChar w:fldCharType="begin"/>
            </w:r>
            <w:r>
              <w:instrText xml:space="preserve"> XE "Microsoft Dynamics 365 Enterprise edition - Addi</w:instrText>
            </w:r>
            <w:r>
              <w:instrText xml:space="preserve">tional Customer Engagement Social Posts"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"Microsoft Dynamics 365 for Field Service, Enterprise edition - Resource Scheduling Optimization"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Additional File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edition - Sandbox Tier 1: Developer &amp; Tes</w:instrText>
            </w:r>
            <w:r>
              <w:instrText xml:space="preserve">t Instance"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Operations, Enterprise edition - Sandbox Tier 2: </w:t>
            </w:r>
            <w:r>
              <w:rPr>
                <w:szCs w:val="16"/>
                <w:cs/>
                <w:lang w:bidi="th-TH"/>
              </w:rPr>
              <w:t xml:space="preserve">การทดสอบเพื่อการรับผลิตภัณฑ์รุ่น </w:t>
            </w:r>
            <w:r>
              <w:t>Standard</w:t>
            </w:r>
            <w:r>
              <w:fldChar w:fldCharType="begin"/>
            </w:r>
            <w:r>
              <w:instrText xml:space="preserve"> XE "Microsoft Dynamics 365 for Operations, Enterprise edition - Sandbox Tier 2: </w:instrText>
            </w:r>
            <w:r>
              <w:rPr>
                <w:szCs w:val="16"/>
                <w:cs/>
                <w:lang w:bidi="th-TH"/>
              </w:rPr>
              <w:instrText xml:space="preserve">การทดสอบเพื่อการรับผลิตภัณฑ์รุ่น </w:instrText>
            </w:r>
            <w:r>
              <w:instrText xml:space="preserve">Standard"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 xml:space="preserve">Microsoft Dynamics 365 for Operations, Enterprise edition - Sandbox Tier 3: </w:t>
            </w:r>
            <w:r>
              <w:rPr>
                <w:szCs w:val="16"/>
                <w:cs/>
                <w:lang w:bidi="th-TH"/>
              </w:rPr>
              <w:t xml:space="preserve">การทดสอบเพื่อการรับผลิตภัณฑ์รุ่น </w:t>
            </w:r>
            <w:r>
              <w:t>Premier</w:t>
            </w:r>
            <w:r>
              <w:fldChar w:fldCharType="begin"/>
            </w:r>
            <w:r>
              <w:instrText xml:space="preserve"> XE "Microsoft Dynamics 365 for Operations, Enterprise edition - Sandbox Tier 3: </w:instrText>
            </w:r>
            <w:r>
              <w:rPr>
                <w:szCs w:val="16"/>
                <w:cs/>
                <w:lang w:bidi="th-TH"/>
              </w:rPr>
              <w:instrText xml:space="preserve">การทดสอบเพื่อการรับผลิตภัณฑ์รุ่น </w:instrText>
            </w:r>
            <w:r>
              <w:instrText xml:space="preserve">Premier"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Operations, Enterprise edition - Sandbox Tier 4: </w:t>
            </w:r>
            <w:r>
              <w:rPr>
                <w:szCs w:val="16"/>
                <w:cs/>
                <w:lang w:bidi="th-TH"/>
              </w:rPr>
              <w:t xml:space="preserve">การทดสอบประสิทธิภาพของผลิตภัณฑ์รุ่น </w:t>
            </w:r>
            <w:r>
              <w:t>Standard</w:t>
            </w:r>
            <w:r>
              <w:fldChar w:fldCharType="begin"/>
            </w:r>
            <w:r>
              <w:instrText xml:space="preserve"> XE "Microsoft Dynamics 365 for Operations, Enterprise edition - Sandbox Tier 4: </w:instrText>
            </w:r>
            <w:r>
              <w:rPr>
                <w:szCs w:val="16"/>
                <w:cs/>
                <w:lang w:bidi="th-TH"/>
              </w:rPr>
              <w:instrText xml:space="preserve">การทดสอบประสิทธิภาพของผลิตภัณฑ์รุ่น </w:instrText>
            </w:r>
            <w:r>
              <w:instrText xml:space="preserve">Standard"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rPr>
                <w:szCs w:val="16"/>
                <w:cs/>
                <w:lang w:bidi="th-TH"/>
              </w:rPr>
              <w:t xml:space="preserve">การทดสอบประสิทธิภาพของผลิตภัณฑ์รุ่น </w:t>
            </w:r>
            <w:r>
              <w:t>Premier</w:t>
            </w:r>
            <w:r>
              <w:fldChar w:fldCharType="begin"/>
            </w:r>
            <w:r>
              <w:instrText xml:space="preserve"> XE "Microsoft Dynamics 365 for Operations, Enterprise edition - Sandbox Tier 5: </w:instrText>
            </w:r>
            <w:r>
              <w:rPr>
                <w:szCs w:val="16"/>
                <w:cs/>
                <w:lang w:bidi="th-TH"/>
              </w:rPr>
              <w:instrText xml:space="preserve">การทดสอบประสิทธิภาพของผลิตภัณฑ์รุ่น </w:instrText>
            </w:r>
            <w:r>
              <w:instrText xml:space="preserve">Premier"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Enhanced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Pro Direct Support</w:t>
            </w:r>
            <w:r>
              <w:fldChar w:fldCharType="begin"/>
            </w:r>
            <w:r>
              <w:instrText xml:space="preserve"> XE "Microsoft Dynamics 365 Pro Direct </w:instrText>
            </w:r>
            <w:r>
              <w:instrText xml:space="preserve">Support"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Relationship Sales</w:t>
            </w:r>
            <w:r>
              <w:fldChar w:fldCharType="begin"/>
            </w:r>
            <w:r>
              <w:instrText xml:space="preserve"> XE "Microsoft Relationship Sales"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2"/>
      </w:pPr>
      <w:bookmarkStart w:id="243" w:name="_Sec115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ยกเว้น </w:t>
            </w:r>
            <w:r>
              <w:t>Microsoft Relat</w:t>
            </w:r>
            <w:r>
              <w:t>ionship Sales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ข้อยก</w:t>
            </w:r>
            <w:r>
              <w:rPr>
                <w:color w:val="404040"/>
                <w:szCs w:val="16"/>
                <w:cs/>
                <w:lang w:bidi="th-TH"/>
              </w:rPr>
              <w:t xml:space="preserve">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Education</w:instrText>
            </w:r>
            <w:r>
              <w:instrText xml:space="preserve">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ยกเว้น </w:t>
            </w:r>
            <w:r>
              <w:t>Microsoft Relationship Sales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>Server &amp; C</w:instrText>
            </w:r>
            <w:r>
              <w:instrText xml:space="preserve">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ยกเว้น </w:t>
            </w:r>
            <w:r>
              <w:t>Microsoft Relationship Sales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>สามารถสั่งซื้อผ่านการตรวจสอบสิทธิให้</w:instrText>
            </w:r>
            <w:r>
              <w:rPr>
                <w:szCs w:val="16"/>
                <w:cs/>
                <w:lang w:bidi="th-TH"/>
              </w:rPr>
              <w:instrText xml:space="preserve">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>C</w:instrText>
            </w:r>
            <w:r>
              <w:instrText xml:space="preserve">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2.1 Unified Service Desk (USD)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ลูกค้าที่มีการสมัครใช้งาน </w:t>
      </w:r>
      <w:r>
        <w:t>Microsoft Dynamics 365 Customer Engagement</w:t>
      </w:r>
      <w:r>
        <w:t xml:space="preserve"> Plan, Microsoft Dynamics 365 Unified Operations Plan </w:t>
      </w:r>
      <w:r>
        <w:rPr>
          <w:szCs w:val="18"/>
          <w:cs/>
          <w:lang w:bidi="th-TH"/>
        </w:rPr>
        <w:t xml:space="preserve">หรือ </w:t>
      </w:r>
      <w:r>
        <w:t xml:space="preserve">Microsoft Dynamics 365 Plan, Enterprise edition </w:t>
      </w:r>
      <w:r>
        <w:rPr>
          <w:szCs w:val="18"/>
          <w:cs/>
          <w:lang w:bidi="th-TH"/>
        </w:rPr>
        <w:t xml:space="preserve">ที่ใช้ได้จะสามารถติดตั้งและใช้ซอฟต์แวร์ </w:t>
      </w:r>
      <w:r>
        <w:t xml:space="preserve">USD </w:t>
      </w:r>
      <w:r>
        <w:rPr>
          <w:szCs w:val="18"/>
          <w:cs/>
          <w:lang w:bidi="th-TH"/>
        </w:rPr>
        <w:t>สำหรับผู้ใช้แต่ละรายได้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>2.2 Microsoft Dynamics CustomerSource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ลูกค้าที่มีการสมัครใช้งาน </w:t>
      </w:r>
      <w:r>
        <w:t>Microsoft Dynami</w:t>
      </w:r>
      <w:r>
        <w:t xml:space="preserve">cs 365 Services </w:t>
      </w:r>
      <w:r>
        <w:rPr>
          <w:szCs w:val="18"/>
          <w:cs/>
          <w:lang w:bidi="th-TH"/>
        </w:rPr>
        <w:t xml:space="preserve">ที่ใช้ได้สามารถเข้าถึงหรือใช้ </w:t>
      </w:r>
      <w:r>
        <w:t xml:space="preserve">CustomerSource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2.3 </w:t>
      </w:r>
      <w:r>
        <w:rPr>
          <w:bCs/>
          <w:szCs w:val="18"/>
          <w:cs/>
          <w:lang w:bidi="th-TH"/>
        </w:rPr>
        <w:t>การมีสิทธิสำหรับข้อเสนอที่มีคุณสมบัติตามที่กำหนด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ลูกค้าภายใต้ข้อตกลงที่ใช้ได้ซึ่งได้รับการสมัครใช้งาน </w:t>
      </w:r>
      <w:r>
        <w:t xml:space="preserve">Online Service, Software Assurance </w:t>
      </w:r>
      <w:r>
        <w:rPr>
          <w:szCs w:val="18"/>
          <w:cs/>
          <w:lang w:bidi="th-TH"/>
        </w:rPr>
        <w:t xml:space="preserve">หรือ </w:t>
      </w:r>
      <w:r>
        <w:t xml:space="preserve">Microsoft Dynamics Enhancement Plan </w:t>
      </w:r>
      <w:r>
        <w:rPr>
          <w:szCs w:val="18"/>
          <w:cs/>
          <w:lang w:bidi="th-TH"/>
        </w:rPr>
        <w:t>สำหรับผลิตภ</w:t>
      </w:r>
      <w:r>
        <w:rPr>
          <w:szCs w:val="18"/>
          <w:cs/>
          <w:lang w:bidi="th-TH"/>
        </w:rPr>
        <w:t xml:space="preserve">ัณฑ์ที่มีคุณสมบัติตามที่กำหนดในตารางด้านล่างนี้ก่อนวันที่ </w:t>
      </w:r>
      <w:r>
        <w:t xml:space="preserve">1 </w:t>
      </w:r>
      <w:r>
        <w:rPr>
          <w:szCs w:val="18"/>
          <w:cs/>
          <w:lang w:bidi="th-TH"/>
        </w:rPr>
        <w:t xml:space="preserve">พฤศจิกายน </w:t>
      </w:r>
      <w:r>
        <w:t xml:space="preserve">2016 </w:t>
      </w:r>
      <w:r>
        <w:rPr>
          <w:szCs w:val="18"/>
          <w:cs/>
          <w:lang w:bidi="th-TH"/>
        </w:rPr>
        <w:t xml:space="preserve">จะสามารถได้รับ </w:t>
      </w:r>
      <w:r>
        <w:t xml:space="preserve">Microsoft Dynamics 365 Online Services Qualified Offer </w:t>
      </w:r>
      <w:r>
        <w:rPr>
          <w:szCs w:val="18"/>
          <w:cs/>
          <w:lang w:bidi="th-TH"/>
        </w:rPr>
        <w:t xml:space="preserve">ที่สอดคล้องกันจนถึงวันที่ </w:t>
      </w:r>
      <w:r>
        <w:t xml:space="preserve">1 </w:t>
      </w:r>
      <w:r>
        <w:rPr>
          <w:szCs w:val="18"/>
          <w:cs/>
          <w:lang w:bidi="th-TH"/>
        </w:rPr>
        <w:t xml:space="preserve">พฤศจิกายน </w:t>
      </w:r>
      <w:r>
        <w:t xml:space="preserve">2019 </w:t>
      </w:r>
      <w:r>
        <w:rPr>
          <w:szCs w:val="18"/>
          <w:cs/>
          <w:lang w:bidi="th-TH"/>
        </w:rPr>
        <w:t xml:space="preserve">ลูกค้า </w:t>
      </w:r>
      <w:r>
        <w:t xml:space="preserve">Volume Licensing and Dynamics Price List (DPL) </w:t>
      </w:r>
      <w:r>
        <w:rPr>
          <w:szCs w:val="18"/>
          <w:cs/>
          <w:lang w:bidi="th-TH"/>
        </w:rPr>
        <w:t>จะมีสิทธิสำหรั</w:t>
      </w:r>
      <w:r>
        <w:rPr>
          <w:szCs w:val="18"/>
          <w:cs/>
          <w:lang w:bidi="th-TH"/>
        </w:rPr>
        <w:t>บข้อเสนอนี้เมื่อมีการอนุญาตให้ใช้สิทธิบริการที่มีการสมัครสมาชิกในโปรแกรมการอนุญาตให้ใช้สิทธิซึ่งไม่ใช่โปรแกรมที่มีการอนุญาตให้ใช้สิทธิผลิตภัณฑ์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05"/>
        <w:gridCol w:w="541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Microsoft Dynamics 365 Online Services Qualified Off</w:t>
            </w:r>
            <w:r>
              <w:rPr>
                <w:color w:val="FFFFFF"/>
              </w:rPr>
              <w:t xml:space="preserve">er </w:t>
            </w:r>
            <w:r>
              <w:rPr>
                <w:color w:val="FFFFFF"/>
                <w:szCs w:val="16"/>
                <w:cs/>
                <w:lang w:bidi="th-TH"/>
              </w:rPr>
              <w:t>ที่สอดคล้องกัน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Online</w:t>
            </w:r>
            <w:r>
              <w:br/>
              <w:t>Microsoft Dynamics AX (online)</w:t>
            </w:r>
            <w:r>
              <w:br/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365, Enterprise Edition Qualified Offer</w:t>
            </w:r>
            <w:r>
              <w:br/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Microsoft Dynamics CRM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365, Enterprise Edition Qualified Offer From SA*</w:t>
            </w:r>
            <w:r>
              <w:br/>
              <w:t>Microsoft Dynamics 365, Enterprise Edition Qualified Offer Add-on*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NAV</w:t>
            </w:r>
            <w:r>
              <w:br/>
              <w:t xml:space="preserve">Microsoft Dynamics GP </w:t>
            </w:r>
            <w:r>
              <w:rPr>
                <w:szCs w:val="16"/>
                <w:cs/>
                <w:lang w:bidi="th-TH"/>
              </w:rPr>
              <w:t>และ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br/>
              <w:t>Microsoft Dynamics 365, Business Edition Qualifi</w:t>
            </w:r>
            <w:r>
              <w:t>ed Offer From SA*</w:t>
            </w:r>
            <w:r>
              <w:br/>
              <w:t>Microsoft Dynamics 365, Business Edition Qualified Offer Add-on*</w:t>
            </w:r>
          </w:p>
        </w:tc>
      </w:tr>
    </w:tbl>
    <w:p w:rsidR="006D0EBC" w:rsidRDefault="00EF22FE">
      <w:pPr>
        <w:pStyle w:val="ProductList-Body"/>
      </w:pPr>
      <w:r>
        <w:rPr>
          <w:i/>
        </w:rPr>
        <w:t>*</w:t>
      </w:r>
      <w:r>
        <w:rPr>
          <w:i/>
          <w:iCs/>
          <w:szCs w:val="18"/>
          <w:cs/>
          <w:lang w:bidi="th-TH"/>
        </w:rPr>
        <w:t xml:space="preserve">สิทธิการใช้งานที่มีคุณสมบัติตามที่กำหนดและ </w:t>
      </w:r>
      <w:r>
        <w:rPr>
          <w:i/>
        </w:rPr>
        <w:t xml:space="preserve">From SA USL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Add-on USL </w:t>
      </w:r>
      <w:r>
        <w:rPr>
          <w:i/>
          <w:iCs/>
          <w:szCs w:val="18"/>
          <w:cs/>
          <w:lang w:bidi="th-TH"/>
        </w:rPr>
        <w:t xml:space="preserve">ที่สอดคล้องกันจะมีการระบุไว้ในข้อ </w:t>
      </w:r>
      <w:r>
        <w:rPr>
          <w:i/>
        </w:rPr>
        <w:t xml:space="preserve">2.1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2.2 </w:t>
      </w:r>
      <w:r>
        <w:rPr>
          <w:i/>
          <w:iCs/>
          <w:szCs w:val="18"/>
          <w:cs/>
          <w:lang w:bidi="th-TH"/>
        </w:rPr>
        <w:t xml:space="preserve">ข้างต้น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2.4 Microsoft Dynamics Marketing </w:t>
      </w:r>
      <w:r>
        <w:rPr>
          <w:bCs/>
          <w:szCs w:val="18"/>
          <w:cs/>
          <w:lang w:bidi="th-TH"/>
        </w:rPr>
        <w:t xml:space="preserve">และ </w:t>
      </w:r>
      <w:r>
        <w:t>Parature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ลูกค้าของ </w:t>
      </w:r>
      <w:r>
        <w:t xml:space="preserve">Enterprise Agreement </w:t>
      </w:r>
      <w:r>
        <w:rPr>
          <w:szCs w:val="18"/>
          <w:cs/>
          <w:lang w:bidi="th-TH"/>
        </w:rPr>
        <w:t xml:space="preserve">และ </w:t>
      </w:r>
      <w:r>
        <w:t xml:space="preserve">Enterprise Agreement Subscription </w:t>
      </w:r>
      <w:r>
        <w:rPr>
          <w:szCs w:val="18"/>
          <w:cs/>
          <w:lang w:bidi="th-TH"/>
        </w:rPr>
        <w:t xml:space="preserve">ที่ได้รับสิทธิการใช้งานใน </w:t>
      </w:r>
      <w:r>
        <w:t xml:space="preserve">Microsoft Dynamics Marketing </w:t>
      </w:r>
      <w:r>
        <w:rPr>
          <w:szCs w:val="18"/>
          <w:cs/>
          <w:lang w:bidi="th-TH"/>
        </w:rPr>
        <w:t xml:space="preserve">หรือ </w:t>
      </w:r>
      <w:r>
        <w:t xml:space="preserve">Parature </w:t>
      </w:r>
      <w:r>
        <w:rPr>
          <w:szCs w:val="18"/>
          <w:cs/>
          <w:lang w:bidi="th-TH"/>
        </w:rPr>
        <w:t xml:space="preserve">ก่อนวันที่ </w:t>
      </w:r>
      <w:r>
        <w:t xml:space="preserve">1 </w:t>
      </w:r>
      <w:r>
        <w:rPr>
          <w:szCs w:val="18"/>
          <w:cs/>
          <w:lang w:bidi="th-TH"/>
        </w:rPr>
        <w:t xml:space="preserve">พฤศจิกายน </w:t>
      </w:r>
      <w:r>
        <w:t xml:space="preserve">2016 </w:t>
      </w:r>
      <w:r>
        <w:rPr>
          <w:szCs w:val="18"/>
          <w:cs/>
          <w:lang w:bidi="th-TH"/>
        </w:rPr>
        <w:t xml:space="preserve">ภายใต้ </w:t>
      </w:r>
      <w:r>
        <w:t xml:space="preserve">Enrollment </w:t>
      </w:r>
      <w:r>
        <w:rPr>
          <w:szCs w:val="18"/>
          <w:cs/>
          <w:lang w:bidi="th-TH"/>
        </w:rPr>
        <w:t xml:space="preserve">ปัจจุบันจะสามารถต่ออายุการสมัครใช้งานของตนได้ใน </w:t>
      </w:r>
      <w:r>
        <w:t xml:space="preserve">Enrollment </w:t>
      </w:r>
      <w:r>
        <w:rPr>
          <w:szCs w:val="18"/>
          <w:cs/>
          <w:lang w:bidi="th-TH"/>
        </w:rPr>
        <w:t>ใดๆ ภายหลังซ</w:t>
      </w:r>
      <w:r>
        <w:rPr>
          <w:szCs w:val="18"/>
          <w:cs/>
          <w:lang w:bidi="th-TH"/>
        </w:rPr>
        <w:t xml:space="preserve">ึ่งมีการลงนามก่อนวันที่ </w:t>
      </w:r>
      <w:r>
        <w:t xml:space="preserve">15 </w:t>
      </w:r>
      <w:r>
        <w:rPr>
          <w:szCs w:val="18"/>
          <w:cs/>
          <w:lang w:bidi="th-TH"/>
        </w:rPr>
        <w:t xml:space="preserve">พฤษภาคม </w:t>
      </w:r>
      <w:r>
        <w:t xml:space="preserve">2018 </w:t>
      </w:r>
      <w:r>
        <w:rPr>
          <w:szCs w:val="18"/>
          <w:cs/>
          <w:lang w:bidi="th-TH"/>
        </w:rPr>
        <w:t xml:space="preserve">แม้จะมีข้อขัดแย้งใดในข้อตกลง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ลูกค้าซึ่งมีการสมัครใช้งานที่ใช้ได้จะสามารถใช้บริการ </w:t>
      </w:r>
      <w:r>
        <w:t xml:space="preserve">Parature </w:t>
      </w:r>
      <w:r>
        <w:rPr>
          <w:szCs w:val="18"/>
          <w:cs/>
          <w:lang w:bidi="th-TH"/>
        </w:rPr>
        <w:t xml:space="preserve">ได้ต่อไปตามข้อกำหนดของข้อตกลงของตนจนถึงวันที่ </w:t>
      </w:r>
      <w:r>
        <w:t xml:space="preserve">15 </w:t>
      </w:r>
      <w:r>
        <w:rPr>
          <w:szCs w:val="18"/>
          <w:cs/>
          <w:lang w:bidi="th-TH"/>
        </w:rPr>
        <w:t xml:space="preserve">พฤษภาคม </w:t>
      </w:r>
      <w:r>
        <w:t xml:space="preserve">2018 </w:t>
      </w:r>
      <w:r>
        <w:rPr>
          <w:szCs w:val="18"/>
          <w:cs/>
          <w:lang w:bidi="th-TH"/>
        </w:rPr>
        <w:t xml:space="preserve">ซึ่งเป็นเวลาที่สิทธิทั้งหมดในการใช้ </w:t>
      </w:r>
      <w:r>
        <w:t xml:space="preserve">Parature Product </w:t>
      </w:r>
      <w:r>
        <w:rPr>
          <w:szCs w:val="18"/>
          <w:cs/>
          <w:lang w:bidi="th-TH"/>
        </w:rPr>
        <w:t>จะสิ้นอายุลง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2.5 Microsoft Dynamics 365 Plan, Enterprise edition </w:t>
      </w:r>
      <w:r>
        <w:rPr>
          <w:bCs/>
          <w:szCs w:val="18"/>
          <w:cs/>
          <w:lang w:bidi="th-TH"/>
        </w:rPr>
        <w:t>สำหรับรัฐบาล</w:t>
      </w:r>
    </w:p>
    <w:p w:rsidR="006D0EBC" w:rsidRDefault="00EF22FE">
      <w:pPr>
        <w:pStyle w:val="ProductList-Body"/>
      </w:pPr>
      <w:r>
        <w:t xml:space="preserve">Microsoft Dynamics 365 Unified Operations Plan, Microsoft Dynamics 365 for Retail </w:t>
      </w:r>
      <w:r>
        <w:rPr>
          <w:szCs w:val="18"/>
          <w:cs/>
          <w:lang w:bidi="th-TH"/>
        </w:rPr>
        <w:t xml:space="preserve">และ </w:t>
      </w:r>
      <w:r>
        <w:t xml:space="preserve">Microsoft Dynamics 365 for Talent </w:t>
      </w:r>
      <w:r>
        <w:rPr>
          <w:szCs w:val="18"/>
          <w:cs/>
          <w:lang w:bidi="th-TH"/>
        </w:rPr>
        <w:t xml:space="preserve">จะไม่ได้มีอยู่ใน </w:t>
      </w:r>
      <w:r>
        <w:t xml:space="preserve">Microsoft 365 Plan, Enterprise edition </w:t>
      </w:r>
      <w:r>
        <w:rPr>
          <w:szCs w:val="18"/>
          <w:cs/>
          <w:lang w:bidi="th-TH"/>
        </w:rPr>
        <w:t>สำหรับรัฐบาล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2.6 Microsoft Dynamics 365 Customer Engagement Plan </w:t>
      </w:r>
      <w:r>
        <w:rPr>
          <w:bCs/>
          <w:szCs w:val="18"/>
          <w:cs/>
          <w:lang w:bidi="th-TH"/>
        </w:rPr>
        <w:t xml:space="preserve">และ </w:t>
      </w:r>
      <w:r>
        <w:t>Customer E</w:t>
      </w:r>
      <w:r>
        <w:t xml:space="preserve">ngagement Apps, Enterprise edition </w:t>
      </w:r>
      <w:r>
        <w:rPr>
          <w:bCs/>
          <w:szCs w:val="18"/>
          <w:cs/>
          <w:lang w:bidi="th-TH"/>
        </w:rPr>
        <w:t>สำหรับรัฐบาลและสถาบันการศึกษา</w:t>
      </w:r>
    </w:p>
    <w:p w:rsidR="006D0EBC" w:rsidRDefault="00EF22FE">
      <w:pPr>
        <w:pStyle w:val="ProductList-Body"/>
      </w:pPr>
      <w:r>
        <w:t xml:space="preserve">Microsoft Dynamics 365 Customer Engagement Plan, Enterprise Edition </w:t>
      </w:r>
      <w:r>
        <w:rPr>
          <w:szCs w:val="18"/>
          <w:cs/>
          <w:lang w:bidi="th-TH"/>
        </w:rPr>
        <w:t xml:space="preserve">และบริการแต่ละอย่าง ตามที่ระบุไว้ในเอกสารแนบ </w:t>
      </w:r>
      <w:r>
        <w:t xml:space="preserve">2 – </w:t>
      </w:r>
      <w:r>
        <w:rPr>
          <w:szCs w:val="18"/>
          <w:cs/>
          <w:lang w:bidi="th-TH"/>
        </w:rPr>
        <w:t xml:space="preserve">ชุดสิทธิการใช้งานจากการสมัครใช้ของเอกสาร </w:t>
      </w:r>
      <w:hyperlink r:id="rId120">
        <w:r>
          <w:rPr>
            <w:color w:val="00467F"/>
            <w:szCs w:val="18"/>
            <w:u w:val="single"/>
            <w:cs/>
            <w:lang w:bidi="th-TH"/>
          </w:rPr>
          <w:t xml:space="preserve">ข้อกำหนด </w:t>
        </w:r>
        <w:r>
          <w:rPr>
            <w:color w:val="00467F"/>
            <w:u w:val="single"/>
          </w:rPr>
          <w:t>Online Service</w:t>
        </w:r>
      </w:hyperlink>
      <w:r>
        <w:t xml:space="preserve"> </w:t>
      </w:r>
      <w:r>
        <w:rPr>
          <w:szCs w:val="18"/>
          <w:cs/>
          <w:lang w:bidi="th-TH"/>
        </w:rPr>
        <w:t xml:space="preserve">จะจัดไว้ให้สำหรับรัฐบาลและสถาบันการศึกษาในโปรแกรม </w:t>
      </w:r>
      <w:r>
        <w:t xml:space="preserve">Open License, Open Value </w:t>
      </w:r>
      <w:r>
        <w:rPr>
          <w:szCs w:val="18"/>
          <w:cs/>
          <w:lang w:bidi="th-TH"/>
        </w:rPr>
        <w:t xml:space="preserve">และ </w:t>
      </w:r>
      <w:r>
        <w:t>Open Value Subscription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lastRenderedPageBreak/>
        <w:t xml:space="preserve">2.7 </w:t>
      </w:r>
      <w:r>
        <w:rPr>
          <w:bCs/>
          <w:szCs w:val="18"/>
          <w:cs/>
          <w:lang w:bidi="th-TH"/>
        </w:rPr>
        <w:t xml:space="preserve">รุ่น </w:t>
      </w:r>
      <w:r>
        <w:t xml:space="preserve">Embedded </w:t>
      </w:r>
      <w:r>
        <w:rPr>
          <w:bCs/>
          <w:szCs w:val="18"/>
          <w:cs/>
          <w:lang w:bidi="th-TH"/>
        </w:rPr>
        <w:t xml:space="preserve">ของ </w:t>
      </w:r>
      <w:r>
        <w:t>Microsoft Dynamics 365 Services</w:t>
      </w:r>
    </w:p>
    <w:p w:rsidR="006D0EBC" w:rsidRDefault="00EF22FE">
      <w:pPr>
        <w:pStyle w:val="ProductList-Body"/>
      </w:pPr>
      <w:r>
        <w:t xml:space="preserve">Microsoft Dynamics 365 Services </w:t>
      </w:r>
      <w:r>
        <w:rPr>
          <w:szCs w:val="18"/>
          <w:cs/>
          <w:lang w:bidi="th-TH"/>
        </w:rPr>
        <w:t xml:space="preserve">รุ่น </w:t>
      </w:r>
      <w:r>
        <w:t xml:space="preserve">Embedded </w:t>
      </w:r>
      <w:r>
        <w:rPr>
          <w:szCs w:val="18"/>
          <w:cs/>
          <w:lang w:bidi="th-TH"/>
        </w:rPr>
        <w:t>บา</w:t>
      </w:r>
      <w:r>
        <w:rPr>
          <w:szCs w:val="18"/>
          <w:cs/>
          <w:lang w:bidi="th-TH"/>
        </w:rPr>
        <w:t xml:space="preserve">งรุ่นใช้งานได้ผ่านข้อตกลงระบบคลาวด์ของ </w:t>
      </w:r>
      <w:r>
        <w:t xml:space="preserve">Microsoft </w:t>
      </w:r>
      <w:r>
        <w:rPr>
          <w:szCs w:val="18"/>
          <w:cs/>
          <w:lang w:bidi="th-TH"/>
        </w:rPr>
        <w:t xml:space="preserve">ถ้าลูกค้ารับและใช้งานรุ่น </w:t>
      </w:r>
      <w:r>
        <w:t xml:space="preserve">Embedded </w:t>
      </w:r>
      <w:r>
        <w:rPr>
          <w:szCs w:val="18"/>
          <w:cs/>
          <w:lang w:bidi="th-TH"/>
        </w:rPr>
        <w:t xml:space="preserve">โดยเป็นส่วนหนึ่งของ </w:t>
      </w:r>
      <w:r>
        <w:fldChar w:fldCharType="begin"/>
      </w:r>
      <w:r>
        <w:instrText xml:space="preserve"> AutoTextList   \s NoStyle \t "Embedded Unified Solution </w:instrText>
      </w:r>
      <w:r>
        <w:rPr>
          <w:szCs w:val="18"/>
          <w:cs/>
          <w:lang w:bidi="th-TH"/>
        </w:rPr>
        <w:instrText>หมายถึงโปรแกรมประยุกต์ที่พัฒนาโดยผู้จำหน่ายของลูกค้า ซึ่งผู้จำหน่ายให้สิทธิการใช้งานแก่ลูกค้าที</w:instrText>
      </w:r>
      <w:r>
        <w:rPr>
          <w:szCs w:val="18"/>
          <w:cs/>
          <w:lang w:bidi="th-TH"/>
        </w:rPr>
        <w:instrText xml:space="preserve">่เพิ่มฟังก์ชันการทำงานหลักและมีความสำคัญไปยังผลิตภัณฑ์ </w:instrText>
      </w:r>
      <w:r>
        <w:instrText xml:space="preserve">Embedded SL" </w:instrText>
      </w:r>
      <w:r>
        <w:fldChar w:fldCharType="separate"/>
      </w:r>
      <w:r>
        <w:rPr>
          <w:color w:val="0563C1"/>
        </w:rPr>
        <w:t>Embedded Unified Solution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ลูกค้าไม่สามารถแยกผลิตภัณฑ์ </w:t>
      </w:r>
      <w:r>
        <w:t xml:space="preserve">Embedded </w:t>
      </w:r>
      <w:r>
        <w:rPr>
          <w:szCs w:val="18"/>
          <w:cs/>
          <w:lang w:bidi="th-TH"/>
        </w:rPr>
        <w:t xml:space="preserve">จาก </w:t>
      </w:r>
      <w:r>
        <w:fldChar w:fldCharType="begin"/>
      </w:r>
      <w:r>
        <w:instrText xml:space="preserve"> AutoTextList   \s NoStyle \t "Embedded Unified Solution </w:instrText>
      </w:r>
      <w:r>
        <w:rPr>
          <w:szCs w:val="18"/>
          <w:cs/>
          <w:lang w:bidi="th-TH"/>
        </w:rPr>
        <w:instrText>หมายถึงโปรแกรมประยุกต์ที่พัฒนาโดยผู้จำหน่ายของลูกค้า ซึ่งผู้จ</w:instrText>
      </w:r>
      <w:r>
        <w:rPr>
          <w:szCs w:val="18"/>
          <w:cs/>
          <w:lang w:bidi="th-TH"/>
        </w:rPr>
        <w:instrText xml:space="preserve">ำหน่ายให้สิทธิการใช้งานแก่ลูกค้าที่เพิ่มฟังก์ชันการทำงานหลักและมีความสำคัญไปยังผลิตภัณฑ์ </w:instrText>
      </w:r>
      <w:r>
        <w:instrText xml:space="preserve">Embedded SL" </w:instrText>
      </w:r>
      <w:r>
        <w:fldChar w:fldCharType="separate"/>
      </w:r>
      <w:r>
        <w:rPr>
          <w:color w:val="0563C1"/>
        </w:rPr>
        <w:t>Embedded Unified Solution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หรือใช้งานกับโปรแกรมประยุกต์อื่นๆ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3"/>
      </w:pPr>
      <w:r>
        <w:t xml:space="preserve">2.8 </w:t>
      </w:r>
      <w:r>
        <w:rPr>
          <w:bCs/>
          <w:szCs w:val="18"/>
          <w:cs/>
          <w:lang w:bidi="th-TH"/>
        </w:rPr>
        <w:t xml:space="preserve">ข้อกำหนดเบื้องต้นสำหรับ </w:t>
      </w:r>
      <w:r>
        <w:t>Dynamics 365 Team Member SL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เฉพาะลูกค้าที่ได้รับสิทธิการใช้งาน </w:t>
      </w:r>
      <w:r>
        <w:t xml:space="preserve">Microsoft Dynamics 365 Plan, Microsoft Dynamics 365 Customer Engagement Plan </w:t>
      </w:r>
      <w:r>
        <w:rPr>
          <w:szCs w:val="18"/>
          <w:cs/>
          <w:lang w:bidi="th-TH"/>
        </w:rPr>
        <w:t xml:space="preserve">หรือ </w:t>
      </w:r>
      <w:r>
        <w:t xml:space="preserve">Microsoft Dynamics 365 Unified Operations Plan </w:t>
      </w:r>
      <w:r>
        <w:rPr>
          <w:szCs w:val="18"/>
          <w:cs/>
          <w:lang w:bidi="th-TH"/>
        </w:rPr>
        <w:t xml:space="preserve">เท่านั้นที่จะสามารถได้รับ </w:t>
      </w:r>
      <w:r>
        <w:t xml:space="preserve">Microsoft Dynamics 365 Team Members SL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244" w:name="_Sec632"/>
      <w:r>
        <w:t>Office 365 Services</w:t>
      </w:r>
      <w:bookmarkEnd w:id="244"/>
      <w:r>
        <w:fldChar w:fldCharType="begin"/>
      </w:r>
      <w:r>
        <w:instrText xml:space="preserve"> TC "</w:instrText>
      </w:r>
      <w:bookmarkStart w:id="245" w:name="_Toc499822459"/>
      <w:r>
        <w:instrText>Office 365 Services</w:instrText>
      </w:r>
      <w:bookmarkEnd w:id="245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246" w:name="_Sec633"/>
      <w:r>
        <w:rPr>
          <w:bCs/>
          <w:szCs w:val="28"/>
          <w:cs/>
          <w:lang w:bidi="th-TH"/>
        </w:rPr>
        <w:t xml:space="preserve">โปรแกรมประยุกต์ </w:t>
      </w:r>
      <w:r>
        <w:t>Office 365</w:t>
      </w:r>
      <w:bookmarkEnd w:id="246"/>
      <w:r>
        <w:fldChar w:fldCharType="begin"/>
      </w:r>
      <w:r>
        <w:instrText xml:space="preserve"> TC "</w:instrText>
      </w:r>
      <w:bookmarkStart w:id="247" w:name="_Toc499822460"/>
      <w:r>
        <w:rPr>
          <w:bCs/>
          <w:szCs w:val="28"/>
          <w:cs/>
          <w:lang w:bidi="th-TH"/>
        </w:rPr>
        <w:instrText xml:space="preserve">โปรแกรมประยุกต์ </w:instrText>
      </w:r>
      <w:r>
        <w:instrText>Office 365</w:instrText>
      </w:r>
      <w:bookmarkEnd w:id="24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48" w:name="_Sec71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45"/>
        <w:gridCol w:w="719"/>
        <w:gridCol w:w="689"/>
        <w:gridCol w:w="809"/>
        <w:gridCol w:w="710"/>
        <w:gridCol w:w="733"/>
        <w:gridCol w:w="831"/>
        <w:gridCol w:w="705"/>
        <w:gridCol w:w="777"/>
        <w:gridCol w:w="79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Online </w:t>
            </w:r>
            <w:r>
              <w:rPr>
                <w:color w:val="FFFFFF"/>
              </w:rPr>
              <w:t>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Ent</w:instrText>
            </w:r>
            <w:r>
              <w:instrText xml:space="preserve">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ผลิตภัณฑ์สำหรับองค์กร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Visio Online Plan 1</w:t>
            </w:r>
            <w:r>
              <w:fldChar w:fldCharType="begin"/>
            </w:r>
            <w:r>
              <w:instrText xml:space="preserve"> XE "Visio Online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Visio Online Plan 2</w:t>
            </w:r>
            <w:r>
              <w:fldChar w:fldCharType="begin"/>
            </w:r>
            <w:r>
              <w:instrText xml:space="preserve"> XE "Visio Online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Online Plan 2 Add-on</w:t>
            </w:r>
            <w:r>
              <w:fldChar w:fldCharType="begin"/>
            </w:r>
            <w:r>
              <w:instrText xml:space="preserve"> XE "Visio Online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Visio Online Plan 1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2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Online Plan 1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2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49" w:name="_Sec774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Online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ข้อกำหนดเบื้องต้น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ระบุว่าจะต้องปฏิบัติตามเงื่อนไขเพิ่มเติมบางอย่างเพื่อซื้อสิทธิการใช้งานสำหรับผลิตภัณฑ์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</w:t>
            </w:r>
            <w:r>
              <w:rPr>
                <w:color w:val="404040"/>
              </w:rPr>
              <w:t>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สามารถรายงานการลดสิทธิการใช้งานหรื</w:instrText>
            </w:r>
            <w:r>
              <w:rPr>
                <w:szCs w:val="16"/>
                <w:cs/>
                <w:lang w:bidi="th-TH"/>
              </w:rPr>
              <w:instrText xml:space="preserve">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สามารถรายงานการลดสิทธิการใช้งานจากการสมัครหรือข้อผูกพันประจำปีที</w:instrText>
            </w:r>
            <w:r>
              <w:rPr>
                <w:szCs w:val="16"/>
                <w:cs/>
                <w:lang w:bidi="th-TH"/>
              </w:rPr>
              <w:instrText xml:space="preserve">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Visio Online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Office 365 ProPlus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การตรวจสอบสิทธิให้เป็นไปตาม</w:instrText>
            </w:r>
            <w:r>
              <w:rPr>
                <w:szCs w:val="16"/>
                <w:cs/>
                <w:lang w:bidi="th-TH"/>
              </w:rPr>
              <w:instrText xml:space="preserve">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การตรวจสอบสิทธิให้เป็นไปต</w:t>
            </w:r>
            <w:r>
              <w:rPr>
                <w:color w:val="0563C1"/>
                <w:szCs w:val="16"/>
                <w:cs/>
                <w:lang w:bidi="th-TH"/>
              </w:rPr>
              <w:t xml:space="preserve">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</w:t>
            </w:r>
            <w:r>
              <w:rPr>
                <w:color w:val="0563C1"/>
              </w:rPr>
              <w:t>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ข้อกำหนดนี้ไม่มีผลบังคับใช้กับลูกค้าที่ให้สิทธิการใช้งานผลิตภัณฑ์นี้ภายใต้ข้อตกลง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 xml:space="preserve">ข้อตกลงสำหรับ </w:t>
      </w:r>
      <w:r>
        <w:t xml:space="preserve">Campus </w:t>
      </w:r>
      <w:r>
        <w:rPr>
          <w:bCs/>
          <w:szCs w:val="18"/>
          <w:cs/>
          <w:lang w:bidi="th-TH"/>
        </w:rPr>
        <w:t xml:space="preserve">และ </w:t>
      </w:r>
      <w:r>
        <w:t>School, Enrollment for Educati</w:t>
      </w:r>
      <w:r>
        <w:t xml:space="preserve">on Solutions </w:t>
      </w:r>
      <w:r>
        <w:rPr>
          <w:bCs/>
          <w:szCs w:val="18"/>
          <w:cs/>
          <w:lang w:bidi="th-TH"/>
        </w:rPr>
        <w:t xml:space="preserve">และ </w:t>
      </w:r>
      <w:r>
        <w:t>Open Value Subscriptions – Education Solutions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สถาบันที่มี </w:t>
      </w:r>
      <w:r>
        <w:t xml:space="preserve">Office Professional Plus Software Assurance </w:t>
      </w:r>
      <w:r>
        <w:rPr>
          <w:szCs w:val="18"/>
          <w:cs/>
          <w:lang w:bidi="th-TH"/>
        </w:rPr>
        <w:t xml:space="preserve">ที่โอนให้แก่คณาจารย์และเจ้าหน้าที่ทั้งหมด มีสิทธิได้รับสิทธิการใช้งาน </w:t>
      </w:r>
      <w:r>
        <w:t xml:space="preserve">Office 365 ProPlus </w:t>
      </w:r>
      <w:r>
        <w:rPr>
          <w:szCs w:val="18"/>
          <w:cs/>
          <w:lang w:bidi="th-TH"/>
        </w:rPr>
        <w:t>สำหรับคณาจารย์และเจ้าหน้าที่ทั้งหมดที่เป็นส่วนห</w:t>
      </w:r>
      <w:r>
        <w:rPr>
          <w:szCs w:val="18"/>
          <w:cs/>
          <w:lang w:bidi="th-TH"/>
        </w:rPr>
        <w:t>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มีค่าใช้จ่ายผ่านทางข้อเสนอนี้อาจไม่นำไปนับรวมกับการทำตามข้อกำหนดคำสั่งซื้อขั้นต่ำของสถาบั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 xml:space="preserve">สิทธิในสื่อสำหรับ </w:t>
      </w:r>
      <w:r>
        <w:t xml:space="preserve">Office 365 Pro Plus </w:t>
      </w:r>
      <w:r>
        <w:rPr>
          <w:bCs/>
          <w:szCs w:val="18"/>
          <w:cs/>
          <w:lang w:bidi="th-TH"/>
        </w:rPr>
        <w:t xml:space="preserve">ที่มีสิทธิ </w:t>
      </w:r>
      <w:r>
        <w:t>Windows To Go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หากผู้ใช้ที่ลูกค้าโอนสิทธิการใช้งาน </w:t>
      </w:r>
      <w:r>
        <w:t xml:space="preserve">Office 365 ProPlus </w:t>
      </w:r>
      <w:r>
        <w:rPr>
          <w:szCs w:val="18"/>
          <w:cs/>
          <w:lang w:bidi="th-TH"/>
        </w:rPr>
        <w:t xml:space="preserve">ให้ได้ใช้ซอฟต์แวร์ภายใต้สิทธิ </w:t>
      </w:r>
      <w:r>
        <w:t xml:space="preserve">Windows To Go </w:t>
      </w:r>
      <w:r>
        <w:rPr>
          <w:szCs w:val="18"/>
          <w:cs/>
          <w:lang w:bidi="th-TH"/>
        </w:rPr>
        <w:t xml:space="preserve">แทนการติดตั้งสำเนาซอฟต์แวร์ที่ให้มาพร้อมกับ </w:t>
      </w:r>
      <w:r>
        <w:t xml:space="preserve">Office 365 ProPlus </w:t>
      </w:r>
      <w:r>
        <w:rPr>
          <w:szCs w:val="18"/>
          <w:cs/>
          <w:lang w:bidi="th-TH"/>
        </w:rPr>
        <w:t xml:space="preserve">บนอุปกรณ์ที่ได้รับอนุญาตหนึ่งในห้าเครื่องตามข้อกำหนดการให้บริการสำหรับ </w:t>
      </w:r>
      <w:r>
        <w:t xml:space="preserve">Office 365 ProPlus </w:t>
      </w:r>
      <w:r>
        <w:rPr>
          <w:szCs w:val="18"/>
          <w:cs/>
          <w:lang w:bidi="th-TH"/>
        </w:rPr>
        <w:t>ผู้</w:t>
      </w:r>
      <w:r>
        <w:rPr>
          <w:szCs w:val="18"/>
          <w:cs/>
          <w:lang w:bidi="th-TH"/>
        </w:rPr>
        <w:t xml:space="preserve">ใช้จะสามารถ </w:t>
      </w:r>
      <w:r>
        <w:t xml:space="preserve">1) </w:t>
      </w:r>
      <w:r>
        <w:rPr>
          <w:szCs w:val="18"/>
          <w:cs/>
          <w:lang w:bidi="th-TH"/>
        </w:rPr>
        <w:t xml:space="preserve">ติดตั้งสำเนาซอฟต์แวร์ </w:t>
      </w:r>
      <w:r>
        <w:t>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หนึ่งชุดบนไดรฟ์ </w:t>
      </w:r>
      <w:r>
        <w:t xml:space="preserve">USB </w:t>
      </w:r>
      <w:r>
        <w:rPr>
          <w:szCs w:val="18"/>
          <w:cs/>
          <w:lang w:bidi="th-TH"/>
        </w:rPr>
        <w:t xml:space="preserve">ที่ใช้สำหรับสิทธิ </w:t>
      </w:r>
      <w:r>
        <w:t xml:space="preserve">Windows to Go </w:t>
      </w:r>
      <w:r>
        <w:rPr>
          <w:szCs w:val="18"/>
          <w:cs/>
          <w:lang w:bidi="th-TH"/>
        </w:rPr>
        <w:t xml:space="preserve">และ </w:t>
      </w:r>
      <w:r>
        <w:t xml:space="preserve">2) </w:t>
      </w:r>
      <w:r>
        <w:rPr>
          <w:szCs w:val="18"/>
          <w:cs/>
          <w:lang w:bidi="th-TH"/>
        </w:rPr>
        <w:t xml:space="preserve">ใช้ซอฟต์แวร์ </w:t>
      </w:r>
      <w:r>
        <w:t xml:space="preserve">Office Professional Plus 2013 </w:t>
      </w:r>
      <w:r>
        <w:rPr>
          <w:szCs w:val="18"/>
          <w:cs/>
          <w:lang w:bidi="th-TH"/>
        </w:rPr>
        <w:t xml:space="preserve">บนไดรฟ์ </w:t>
      </w:r>
      <w:r>
        <w:t xml:space="preserve">USB </w:t>
      </w:r>
      <w:r>
        <w:rPr>
          <w:szCs w:val="18"/>
          <w:cs/>
          <w:lang w:bidi="th-TH"/>
        </w:rPr>
        <w:t>บนอุปกรณ์ใดๆ ภายหลังยกเลิกการสมัครใช้</w:t>
      </w:r>
      <w:r>
        <w:rPr>
          <w:szCs w:val="18"/>
          <w:cs/>
          <w:lang w:bidi="th-TH"/>
        </w:rPr>
        <w:t xml:space="preserve">งาน </w:t>
      </w:r>
      <w:r>
        <w:t xml:space="preserve">Office 365 ProPlus </w:t>
      </w:r>
      <w:r>
        <w:rPr>
          <w:szCs w:val="18"/>
          <w:cs/>
          <w:lang w:bidi="th-TH"/>
        </w:rPr>
        <w:t xml:space="preserve">ของลูกค้า ลูกค้าจะต้องถอนการติดตั้งซอฟต์แวร์ </w:t>
      </w:r>
      <w:r>
        <w:t xml:space="preserve">Office Professional Plus 2013 </w:t>
      </w:r>
      <w:r>
        <w:rPr>
          <w:szCs w:val="18"/>
          <w:cs/>
          <w:lang w:bidi="th-TH"/>
        </w:rPr>
        <w:t xml:space="preserve">จากไดรฟ์ </w:t>
      </w:r>
      <w:r>
        <w:t>USB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2.4 </w:t>
      </w:r>
      <w:r>
        <w:rPr>
          <w:bCs/>
          <w:szCs w:val="18"/>
          <w:cs/>
          <w:lang w:bidi="th-TH"/>
        </w:rPr>
        <w:t>การใช้ของห้องปฏิบัติการและห้องสมุด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สถาบันที่มี </w:t>
      </w:r>
      <w:r>
        <w:t xml:space="preserve">Office 365 ProPlus User SL </w:t>
      </w:r>
      <w:r>
        <w:rPr>
          <w:szCs w:val="18"/>
          <w:cs/>
          <w:lang w:bidi="th-TH"/>
        </w:rPr>
        <w:t>ที่โอนให้กับคณาจารย์และเจ้าหน้าที่</w:t>
      </w:r>
      <w:r>
        <w:t>/</w:t>
      </w:r>
      <w:r>
        <w:rPr>
          <w:szCs w:val="18"/>
          <w:cs/>
          <w:lang w:bidi="th-TH"/>
        </w:rPr>
        <w:t>แรงงานความรู้ทั้งหมดจะสามารถติด</w:t>
      </w:r>
      <w:r>
        <w:rPr>
          <w:szCs w:val="18"/>
          <w:cs/>
          <w:lang w:bidi="th-TH"/>
        </w:rPr>
        <w:t xml:space="preserve">ตั้งซอฟต์แวร์ </w:t>
      </w:r>
      <w:r>
        <w:t xml:space="preserve">Office Professional Plus </w:t>
      </w:r>
      <w:r>
        <w:rPr>
          <w:szCs w:val="18"/>
          <w:cs/>
          <w:lang w:bidi="th-TH"/>
        </w:rPr>
        <w:t xml:space="preserve">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</w:t>
      </w:r>
      <w:r>
        <w:t>Office Professional Plus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2.5 </w:t>
      </w:r>
      <w:r>
        <w:rPr>
          <w:bCs/>
          <w:szCs w:val="18"/>
          <w:cs/>
          <w:lang w:bidi="th-TH"/>
        </w:rPr>
        <w:t xml:space="preserve">สิทธิการใช้เพิ่มเติมสำหรับลูกค้า </w:t>
      </w:r>
      <w:r>
        <w:t xml:space="preserve">Office 365 ProPlus </w:t>
      </w:r>
      <w:r>
        <w:t>Education</w:t>
      </w:r>
    </w:p>
    <w:p w:rsidR="006D0EBC" w:rsidRDefault="00EF22FE" w:rsidP="00EF22FE">
      <w:pPr>
        <w:pStyle w:val="ProductList-Bullet"/>
        <w:numPr>
          <w:ilvl w:val="0"/>
          <w:numId w:val="43"/>
        </w:numPr>
      </w:pPr>
      <w:r>
        <w:rPr>
          <w:szCs w:val="18"/>
          <w:cs/>
          <w:lang w:bidi="th-TH"/>
        </w:rPr>
        <w:t xml:space="preserve">ผู้ใช้ที่ได้รับสิทธิการใช้งานแต่ละรายซึ่งได้รับ </w:t>
      </w:r>
      <w:r>
        <w:t xml:space="preserve">Office 365 ProPlus (User SL) </w:t>
      </w:r>
      <w:r>
        <w:rPr>
          <w:szCs w:val="18"/>
          <w:cs/>
          <w:lang w:bidi="th-TH"/>
        </w:rPr>
        <w:t xml:space="preserve">จะสามารถติดตั้งสำเนาภายในหนึ่งสำเนาของ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สำหรับการใช้งานของผู้ใช้ที่ได้รับสิทธิการใช้งานในระหว่างระยะเวลาของการเป็นสมาชิกเท่านั้น </w:t>
      </w:r>
    </w:p>
    <w:p w:rsidR="006D0EBC" w:rsidRDefault="00EF22FE" w:rsidP="00EF22FE">
      <w:pPr>
        <w:pStyle w:val="ProductList-Bullet"/>
        <w:numPr>
          <w:ilvl w:val="0"/>
          <w:numId w:val="43"/>
        </w:numPr>
      </w:pPr>
      <w:r>
        <w:rPr>
          <w:szCs w:val="18"/>
          <w:cs/>
          <w:lang w:bidi="th-TH"/>
        </w:rPr>
        <w:t>ข้อกำหนดนี้จะไม</w:t>
      </w:r>
      <w:r>
        <w:rPr>
          <w:szCs w:val="18"/>
          <w:cs/>
          <w:lang w:bidi="th-TH"/>
        </w:rPr>
        <w:t xml:space="preserve">่มีผลบังคับใช้กับ </w:t>
      </w:r>
      <w:r>
        <w:t xml:space="preserve">User SL </w:t>
      </w:r>
      <w:r>
        <w:rPr>
          <w:szCs w:val="18"/>
          <w:cs/>
          <w:lang w:bidi="th-TH"/>
        </w:rPr>
        <w:t xml:space="preserve">ที่ได้รับมาภายใต้ข้อตกลงระบบคลาวด์ของ </w:t>
      </w:r>
      <w:r>
        <w:t xml:space="preserve">Microsoft </w:t>
      </w:r>
      <w:r>
        <w:rPr>
          <w:szCs w:val="18"/>
          <w:cs/>
          <w:lang w:bidi="th-TH"/>
        </w:rPr>
        <w:t>หรือด้วยวิธีการของ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สิทธิประโยชน์ในการใช้งานสำหรับนักเรียน</w:instrText>
      </w:r>
      <w:r>
        <w:instrText xml:space="preserve">: </w:instrText>
      </w:r>
      <w:r>
        <w:rPr>
          <w:szCs w:val="18"/>
          <w:cs/>
          <w:lang w:bidi="th-TH"/>
        </w:rPr>
        <w:instrTex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</w:instrText>
      </w:r>
      <w:r>
        <w:rPr>
          <w:szCs w:val="18"/>
          <w:cs/>
          <w:lang w:bidi="th-TH"/>
        </w:rPr>
        <w:instrText xml:space="preserve">สำหรับองค์กร </w:instrText>
      </w:r>
      <w:r>
        <w:instrText xml:space="preserve">(Organization-wide Count) </w:instrText>
      </w:r>
      <w:r>
        <w:rPr>
          <w:szCs w:val="18"/>
          <w:cs/>
          <w:lang w:bidi="th-TH"/>
        </w:rPr>
        <w:instrText xml:space="preserve"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</w:instrText>
      </w:r>
      <w:r>
        <w:instrText>(</w:instrText>
      </w:r>
      <w:r>
        <w:rPr>
          <w:szCs w:val="18"/>
          <w:cs/>
          <w:lang w:bidi="th-TH"/>
        </w:rPr>
        <w:instrText>หรือผู้ใช้ที่เป็นเจ้าหน้าที่</w:instrText>
      </w:r>
      <w:r>
        <w:instrText>/</w:instrText>
      </w:r>
      <w:r>
        <w:rPr>
          <w:szCs w:val="18"/>
          <w:cs/>
          <w:lang w:bidi="th-TH"/>
        </w:rPr>
        <w:instrText>คณาจารย์</w:instrText>
      </w:r>
      <w:r>
        <w:instrText xml:space="preserve">) </w:instrText>
      </w:r>
      <w:r>
        <w:rPr>
          <w:szCs w:val="18"/>
          <w:cs/>
          <w:lang w:bidi="th-TH"/>
        </w:rPr>
        <w:instrText xml:space="preserve">ที่อัตราส่วน </w:instrText>
      </w:r>
      <w:r>
        <w:instrText xml:space="preserve">1:15 </w:instrText>
      </w:r>
      <w:r>
        <w:rPr>
          <w:szCs w:val="18"/>
          <w:cs/>
          <w:lang w:bidi="th-TH"/>
        </w:rPr>
        <w:instrText xml:space="preserve">หรือ </w:instrText>
      </w:r>
      <w:r>
        <w:instrText xml:space="preserve">1:40"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สิทธิประโยชน์ในการใช้งานสำหรับนักเรียน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</w:t>
      </w:r>
      <w:r>
        <w:t>6 Office Multi Language Pack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ลูกค้าที่สมัครใช้งานโปรแกรมประยุกต์ </w:t>
      </w:r>
      <w:r>
        <w:t xml:space="preserve">Office 365 </w:t>
      </w:r>
      <w:r>
        <w:rPr>
          <w:szCs w:val="18"/>
          <w:cs/>
          <w:lang w:bidi="th-TH"/>
        </w:rPr>
        <w:t xml:space="preserve">จะสามารถใช้ </w:t>
      </w:r>
      <w:r>
        <w:t>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รุ่นล่าสุดที่มีสำเนาซอฟต์แวร์โปรแกรมประยุกต์เดสก์ท็อปซึ่งลูกค้าได้รับอนุญาตให้ใช้ภายใต้การสมัครใช้งาน </w:t>
      </w:r>
      <w:r>
        <w:t>Offi</w:t>
      </w:r>
      <w:r>
        <w:t xml:space="preserve">ce 365 </w:t>
      </w:r>
      <w:r>
        <w:rPr>
          <w:szCs w:val="18"/>
          <w:cs/>
          <w:lang w:bidi="th-TH"/>
        </w:rPr>
        <w:t xml:space="preserve">ที่มีคุณสมบัติตามที่กำหนดของลูกค้า สิทธิในการใช้ </w:t>
      </w:r>
      <w:r>
        <w:t xml:space="preserve">Office Multi Language Pack </w:t>
      </w:r>
      <w:r>
        <w:rPr>
          <w:szCs w:val="18"/>
          <w:cs/>
          <w:lang w:bidi="th-TH"/>
        </w:rPr>
        <w:t xml:space="preserve">จะสิ้นอายุเมื่อถึงวันหมดอายุของสิทธิภายใต้โปรแกรมประยุกต์ </w:t>
      </w:r>
      <w:r>
        <w:t xml:space="preserve">Office 365 </w:t>
      </w:r>
      <w:r>
        <w:rPr>
          <w:szCs w:val="18"/>
          <w:cs/>
          <w:lang w:bidi="th-TH"/>
        </w:rPr>
        <w:t xml:space="preserve">ที่มีคุณสมบัติตามที่กำหนด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2.7 Office Online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หากลูกค้ามี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</w:instrText>
      </w:r>
      <w:r>
        <w:rPr>
          <w:szCs w:val="18"/>
          <w:cs/>
          <w:lang w:bidi="th-TH"/>
        </w:rPr>
        <w:instrText>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สำหรับ </w:t>
      </w:r>
      <w:r>
        <w:t xml:space="preserve">Office 365 ProPlus </w:t>
      </w:r>
      <w:r>
        <w:rPr>
          <w:szCs w:val="18"/>
          <w:cs/>
          <w:lang w:bidi="th-TH"/>
        </w:rPr>
        <w:t xml:space="preserve">ลูกค้าจะสามารถใช้บริการ </w:t>
      </w:r>
      <w:r>
        <w:t>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ได้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ผู้ใช้ที่ได้รับอนุญาตให้ใช้สิทธิ หมายถึงบุคคลหนึ่งๆ ที่มีก</w:instrText>
      </w:r>
      <w:r>
        <w:rPr>
          <w:szCs w:val="18"/>
          <w:cs/>
          <w:lang w:bidi="th-TH"/>
        </w:rPr>
        <w:instrText>ารกำหนดสิทธิการใช้งานให้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ใน </w:t>
      </w:r>
      <w:r>
        <w:t xml:space="preserve">Office 365 ProPlus </w:t>
      </w:r>
      <w:r>
        <w:rPr>
          <w:szCs w:val="18"/>
          <w:cs/>
          <w:lang w:bidi="th-TH"/>
        </w:rPr>
        <w:t xml:space="preserve">แต่ละรายของลูกค้าจะสามารถเข้าใช้บริการ </w:t>
      </w:r>
      <w:r>
        <w:t xml:space="preserve">Office Online </w:t>
      </w:r>
      <w:r>
        <w:rPr>
          <w:szCs w:val="18"/>
          <w:cs/>
          <w:lang w:bidi="th-TH"/>
        </w:rPr>
        <w:t xml:space="preserve">เพื่อดูและแก้ไขเอกสารได้ ตราบใดที่ลูกค้าได้รับการอนุญาตให้ใช้สิทธิสำหรับ </w:t>
      </w:r>
      <w:r>
        <w:t xml:space="preserve">SharePoint Online </w:t>
      </w:r>
      <w:r>
        <w:rPr>
          <w:szCs w:val="18"/>
          <w:cs/>
          <w:lang w:bidi="th-TH"/>
        </w:rPr>
        <w:t xml:space="preserve">หรือ </w:t>
      </w:r>
      <w:r>
        <w:t xml:space="preserve">OneDrive for Business </w:t>
      </w:r>
      <w:r>
        <w:rPr>
          <w:szCs w:val="18"/>
          <w:cs/>
          <w:lang w:bidi="th-TH"/>
        </w:rPr>
        <w:t>ด้</w:t>
      </w:r>
      <w:r>
        <w:rPr>
          <w:szCs w:val="18"/>
          <w:cs/>
          <w:lang w:bidi="th-TH"/>
        </w:rPr>
        <w:t>วย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2.8 </w:t>
      </w:r>
      <w:r>
        <w:rPr>
          <w:bCs/>
          <w:szCs w:val="18"/>
          <w:cs/>
          <w:lang w:bidi="th-TH"/>
        </w:rPr>
        <w:t xml:space="preserve">ระยะเวลาการย้าย </w:t>
      </w:r>
      <w:r>
        <w:t>Open Value Subscription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 </w:t>
      </w:r>
      <w:r>
        <w:t xml:space="preserve">Office 365 ProPlus, Midsize Business, Enterprise E3-E5 </w:t>
      </w:r>
      <w:r>
        <w:rPr>
          <w:szCs w:val="18"/>
          <w:cs/>
          <w:lang w:bidi="th-TH"/>
        </w:rPr>
        <w:t xml:space="preserve">หรือ </w:t>
      </w:r>
      <w:r>
        <w:t xml:space="preserve">Education E3-E5 User SL </w:t>
      </w:r>
      <w:r>
        <w:rPr>
          <w:szCs w:val="18"/>
          <w:cs/>
          <w:lang w:bidi="th-TH"/>
        </w:rPr>
        <w:t xml:space="preserve">แต่ละหน่วยที่ลูกค้าเปิดใช้งานในวันหมดอายุหรือก่อนวันหมดอายุของ </w:t>
      </w:r>
      <w:r>
        <w:t>Open Value Subscription Agreement (“</w:t>
      </w:r>
      <w:r>
        <w:rPr>
          <w:szCs w:val="18"/>
          <w:cs/>
          <w:lang w:bidi="th-TH"/>
        </w:rPr>
        <w:t>วันหมดอายุ</w:t>
      </w:r>
      <w:r>
        <w:t xml:space="preserve">”) </w:t>
      </w:r>
      <w:r>
        <w:rPr>
          <w:szCs w:val="18"/>
          <w:cs/>
          <w:lang w:bidi="th-TH"/>
        </w:rPr>
        <w:t>ของลู</w:t>
      </w:r>
      <w:r>
        <w:rPr>
          <w:szCs w:val="18"/>
          <w:cs/>
          <w:lang w:bidi="th-TH"/>
        </w:rPr>
        <w:t xml:space="preserve">กค้า ลูกค้าจะสามารถใช้สำเนา </w:t>
      </w:r>
      <w:r>
        <w:t xml:space="preserve">Office Standard </w:t>
      </w:r>
      <w:r>
        <w:rPr>
          <w:szCs w:val="18"/>
          <w:cs/>
          <w:lang w:bidi="th-TH"/>
        </w:rPr>
        <w:t xml:space="preserve">หรือ </w:t>
      </w:r>
      <w:r>
        <w:t xml:space="preserve">Professional Plus </w:t>
      </w:r>
      <w:r>
        <w:rPr>
          <w:szCs w:val="18"/>
          <w:cs/>
          <w:lang w:bidi="th-TH"/>
        </w:rPr>
        <w:t xml:space="preserve">ที่ลูกค้าได้รับสิทธิใช้งานภายใต้ </w:t>
      </w:r>
      <w:r>
        <w:t xml:space="preserve">Open Value Subscription Agreement </w:t>
      </w:r>
      <w:r>
        <w:rPr>
          <w:szCs w:val="18"/>
          <w:cs/>
          <w:lang w:bidi="th-TH"/>
        </w:rPr>
        <w:t xml:space="preserve">ต่อไปได้ สิทธินี้จะหมดอายุภายใน </w:t>
      </w:r>
      <w:r>
        <w:t xml:space="preserve">180 </w:t>
      </w:r>
      <w:r>
        <w:rPr>
          <w:szCs w:val="18"/>
          <w:cs/>
          <w:lang w:bidi="th-TH"/>
        </w:rPr>
        <w:t xml:space="preserve">วันหลังจากวันหมดอายุ การใช้ </w:t>
      </w:r>
      <w:r>
        <w:t>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>Office Profes</w:t>
      </w:r>
      <w:r>
        <w:t>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ในระหว่างระยะเวลานี้จะอยู่ภายใต้สิทธิการใช้ที่มีผลในวันหมดอายุ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2.9 </w:t>
      </w:r>
      <w:r>
        <w:rPr>
          <w:bCs/>
          <w:szCs w:val="18"/>
          <w:cs/>
          <w:lang w:bidi="th-TH"/>
        </w:rPr>
        <w:t xml:space="preserve">สิทธิในการใช้งานสำหรับ </w:t>
      </w:r>
      <w:r>
        <w:t>Visio Professional 2016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ผู้ใช้ </w:t>
      </w:r>
      <w:r>
        <w:t xml:space="preserve">Office 2016 </w:t>
      </w:r>
      <w:r>
        <w:rPr>
          <w:szCs w:val="18"/>
          <w:cs/>
          <w:lang w:bidi="th-TH"/>
        </w:rPr>
        <w:t xml:space="preserve">แต่ละรายหรือผู้ใช้แต่ละรายที่ได้รับสิทธิในการติดตั้ง </w:t>
      </w:r>
      <w:r>
        <w:t>Office Professional Plus</w:t>
      </w:r>
      <w:r>
        <w:t xml:space="preserve"> </w:t>
      </w:r>
      <w:r>
        <w:rPr>
          <w:szCs w:val="18"/>
          <w:cs/>
          <w:lang w:bidi="th-TH"/>
        </w:rPr>
        <w:t xml:space="preserve">ภายใต้ส่วน </w:t>
      </w:r>
      <w:r>
        <w:t xml:space="preserve">Microsoft 365 From SA User SL </w:t>
      </w:r>
      <w:r>
        <w:rPr>
          <w:szCs w:val="18"/>
          <w:cs/>
          <w:lang w:bidi="th-TH"/>
        </w:rPr>
        <w:t xml:space="preserve">พร้อมการสมัครใช้งานสำหรับ </w:t>
      </w:r>
      <w:r>
        <w:t xml:space="preserve">Visio Online Plan 2 </w:t>
      </w:r>
      <w:r>
        <w:rPr>
          <w:szCs w:val="18"/>
          <w:cs/>
          <w:lang w:bidi="th-TH"/>
        </w:rPr>
        <w:t xml:space="preserve">จะสามารถติดตั้งและใช้สำเนาหนึ่งของซอฟต์แวร์ </w:t>
      </w:r>
      <w:r>
        <w:t xml:space="preserve">Visio Professional 2016 </w:t>
      </w:r>
      <w:r>
        <w:rPr>
          <w:szCs w:val="18"/>
          <w:cs/>
          <w:lang w:bidi="th-TH"/>
        </w:rPr>
        <w:t xml:space="preserve">ได้บนอุปกรณ์ซึ่งติดตั้ง </w:t>
      </w:r>
      <w:r>
        <w:t>Office 2016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50" w:name="_Sec634"/>
      <w:r>
        <w:t>Office 365 Suites</w:t>
      </w:r>
      <w:bookmarkEnd w:id="250"/>
      <w:r>
        <w:fldChar w:fldCharType="begin"/>
      </w:r>
      <w:r>
        <w:instrText xml:space="preserve"> TC "</w:instrText>
      </w:r>
      <w:bookmarkStart w:id="251" w:name="_Toc499822461"/>
      <w:r>
        <w:instrText>Office 365 Suites</w:instrText>
      </w:r>
      <w:bookmarkEnd w:id="25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52" w:name="_Sec72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31"/>
        <w:gridCol w:w="717"/>
        <w:gridCol w:w="686"/>
        <w:gridCol w:w="806"/>
        <w:gridCol w:w="709"/>
        <w:gridCol w:w="732"/>
        <w:gridCol w:w="829"/>
        <w:gridCol w:w="703"/>
        <w:gridCol w:w="808"/>
        <w:gridCol w:w="79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A1</w:t>
            </w:r>
            <w:r>
              <w:fldChar w:fldCharType="begin"/>
            </w:r>
            <w:r>
              <w:instrText xml:space="preserve"> XE "Office 365 A1"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A3</w:t>
            </w:r>
            <w:r>
              <w:fldChar w:fldCharType="begin"/>
            </w:r>
            <w:r>
              <w:instrText xml:space="preserve"> XE "Office 365 A3"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A5</w:t>
            </w:r>
            <w:r>
              <w:fldChar w:fldCharType="begin"/>
            </w:r>
            <w:r>
              <w:instrText xml:space="preserve"> XE "Office 365 A5"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A5 Add-on</w:t>
            </w:r>
            <w:r>
              <w:fldChar w:fldCharType="begin"/>
            </w:r>
            <w:r>
              <w:instrText xml:space="preserve"> XE "Office 365 A5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E3 F</w:t>
            </w:r>
            <w:r>
              <w:t>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>Government</w:instrText>
            </w:r>
            <w:r>
              <w:instrText xml:space="preserve">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F1</w:t>
            </w:r>
            <w:r>
              <w:fldChar w:fldCharType="begin"/>
            </w:r>
            <w:r>
              <w:instrText xml:space="preserve"> XE "Office 365 Enterprise F1"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53" w:name="_Sec775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0"/>
        <w:gridCol w:w="3661"/>
        <w:gridCol w:w="35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โปรแกรมประยุกต์และ</w:t>
            </w:r>
            <w:r>
              <w:rPr>
                <w:szCs w:val="16"/>
                <w:cs/>
                <w:lang w:bidi="th-TH"/>
              </w:rPr>
              <w:t xml:space="preserve">เซิร์ฟเวอร์ทั้งหมด </w:t>
            </w:r>
            <w:r>
              <w:t xml:space="preserve">(E1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F1 Server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 xml:space="preserve">), MPSA – </w:t>
            </w:r>
            <w:r>
              <w:rPr>
                <w:szCs w:val="16"/>
                <w:cs/>
                <w:lang w:bidi="th-TH"/>
              </w:rP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>แ</w:instrText>
            </w:r>
            <w:r>
              <w:rPr>
                <w:szCs w:val="16"/>
                <w:cs/>
                <w:lang w:bidi="th-TH"/>
              </w:rPr>
              <w:instrText xml:space="preserve">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Enterprise, A3/A5, Government, F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lastRenderedPageBreak/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>ข้</w:instrText>
            </w:r>
            <w:r>
              <w:rPr>
                <w:szCs w:val="16"/>
                <w:cs/>
                <w:lang w:bidi="th-TH"/>
              </w:rPr>
              <w:instrText xml:space="preserve">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F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>(Allocated Annual C</w:instrText>
            </w:r>
            <w:r>
              <w:instrText xml:space="preserve">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>: Enterprise, A3/A5,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>(Allocated Ann</w:instrText>
            </w:r>
            <w:r>
              <w:instrText xml:space="preserve">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F1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I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การตรวจสอบสิทธิใ</w:instrText>
            </w:r>
            <w:r>
              <w:rPr>
                <w:szCs w:val="16"/>
                <w:cs/>
                <w:lang w:bidi="th-TH"/>
              </w:rPr>
              <w:instrText xml:space="preserve">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การตรวจสอบสิทธ</w:t>
            </w:r>
            <w:r>
              <w:rPr>
                <w:color w:val="0563C1"/>
                <w:szCs w:val="16"/>
                <w:cs/>
                <w:lang w:bidi="th-TH"/>
              </w:rPr>
              <w:t xml:space="preserve">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>: Enterprise,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</w:instrText>
            </w:r>
            <w:r>
              <w:rPr>
                <w:szCs w:val="16"/>
                <w:cs/>
                <w:lang w:bidi="th-TH"/>
              </w:rPr>
              <w:instrText>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 xml:space="preserve">บริการ </w:t>
      </w:r>
      <w:r>
        <w:t xml:space="preserve">Government Community Cloud </w:t>
      </w:r>
      <w:r>
        <w:rPr>
          <w:bCs/>
          <w:szCs w:val="18"/>
          <w:cs/>
          <w:lang w:bidi="th-TH"/>
        </w:rPr>
        <w:t>ของสหรัฐอเมริกา</w:t>
      </w:r>
    </w:p>
    <w:p w:rsidR="006D0EBC" w:rsidRDefault="00EF22FE">
      <w:pPr>
        <w:pStyle w:val="ProductList-Body"/>
      </w:pPr>
      <w:r>
        <w:rPr>
          <w:color w:val="000000"/>
          <w:szCs w:val="18"/>
          <w:cs/>
          <w:lang w:bidi="th-TH"/>
        </w:rPr>
        <w:t xml:space="preserve">สำหรับ </w:t>
      </w:r>
      <w:r>
        <w:rPr>
          <w:color w:val="000000"/>
        </w:rPr>
        <w:t xml:space="preserve">Office 365 Suite </w:t>
      </w:r>
      <w:r>
        <w:rPr>
          <w:color w:val="000000"/>
          <w:szCs w:val="18"/>
          <w:cs/>
          <w:lang w:bidi="th-TH"/>
        </w:rPr>
        <w:t xml:space="preserve">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บริการ </w:instrText>
      </w:r>
      <w:r>
        <w:instrText>G</w:instrText>
      </w:r>
      <w:r>
        <w:instrText xml:space="preserve">overnment Community Cloud </w:instrText>
      </w:r>
      <w:r>
        <w:rPr>
          <w:szCs w:val="18"/>
          <w:cs/>
          <w:lang w:bidi="th-TH"/>
        </w:rPr>
        <w:instrText>ของสหรัฐอเมริกา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โปรดดูตารางความพร้อมให้บริการของโปรแกรมสำหรับแต่ละคอมโพเนนต์ของ </w:t>
      </w:r>
      <w:r>
        <w:t xml:space="preserve">Suite </w:t>
      </w:r>
      <w:r>
        <w:rPr>
          <w:szCs w:val="18"/>
          <w:cs/>
          <w:lang w:bidi="th-TH"/>
        </w:rPr>
        <w:t xml:space="preserve">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บริการ </w:instrText>
      </w:r>
      <w:r>
        <w:instrText xml:space="preserve">Government Community Cloud </w:instrText>
      </w:r>
      <w:r>
        <w:rPr>
          <w:szCs w:val="18"/>
          <w:cs/>
          <w:lang w:bidi="th-TH"/>
        </w:rPr>
        <w:instrText>ของสหรัฐอเมริกา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>การซื้อของม</w:t>
      </w:r>
      <w:r>
        <w:rPr>
          <w:bCs/>
          <w:szCs w:val="18"/>
          <w:cs/>
          <w:lang w:bidi="th-TH"/>
        </w:rPr>
        <w:t>หาวิทยาลัยและโรงเรียน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ภายใต้ข้อตกลงสำหรับ </w:t>
      </w:r>
      <w:r>
        <w:t xml:space="preserve">Campus </w:t>
      </w:r>
      <w:r>
        <w:rPr>
          <w:szCs w:val="18"/>
          <w:cs/>
          <w:lang w:bidi="th-TH"/>
        </w:rPr>
        <w:t xml:space="preserve">และ </w:t>
      </w:r>
      <w:r>
        <w:t xml:space="preserve">School </w:t>
      </w:r>
      <w:r>
        <w:rPr>
          <w:szCs w:val="18"/>
          <w:cs/>
          <w:lang w:bidi="th-TH"/>
        </w:rPr>
        <w:t xml:space="preserve">สิทธิการใช้งานจากการสมัคร </w:t>
      </w:r>
      <w:r>
        <w:t xml:space="preserve">Office 365 A3/A5 Suite </w:t>
      </w:r>
      <w:r>
        <w:rPr>
          <w:szCs w:val="18"/>
          <w:cs/>
          <w:lang w:bidi="th-TH"/>
        </w:rPr>
        <w:t xml:space="preserve">จะต้องได้รับมาต่อผู้ใช้หนึ่งคนในแบบให้ใช้ทั้งสถาบัน หากจำเป็นต้องมี </w:t>
      </w:r>
      <w:r>
        <w:t xml:space="preserve">User SL </w:t>
      </w:r>
      <w:r>
        <w:rPr>
          <w:szCs w:val="18"/>
          <w:cs/>
          <w:lang w:bidi="th-TH"/>
        </w:rPr>
        <w:t xml:space="preserve">เพิ่มเติมเพื่อเข้าใช้ </w:t>
      </w:r>
      <w:r>
        <w:t xml:space="preserve">Office 365 A3/A5 Suite </w:t>
      </w:r>
      <w:r>
        <w:rPr>
          <w:szCs w:val="18"/>
          <w:cs/>
          <w:lang w:bidi="th-TH"/>
        </w:rPr>
        <w:t>ในระหว่างระยะเวลา สถาบันจะ</w:t>
      </w:r>
      <w:r>
        <w:rPr>
          <w:szCs w:val="18"/>
          <w:cs/>
          <w:lang w:bidi="th-TH"/>
        </w:rPr>
        <w:t>ต้องส่งคำสั่งซื้อสำหรับ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ดังกล่าว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</w:instrText>
      </w:r>
      <w:r>
        <w:rPr>
          <w:szCs w:val="18"/>
          <w:cs/>
          <w:lang w:bidi="th-TH"/>
        </w:rPr>
        <w:instrText>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Online Services </w:t>
      </w:r>
      <w:r>
        <w:rPr>
          <w:szCs w:val="18"/>
          <w:cs/>
          <w:lang w:bidi="th-TH"/>
        </w:rPr>
        <w:t xml:space="preserve">ในจำนวนที่น้อยกว่า </w:t>
      </w:r>
      <w:r>
        <w:t xml:space="preserve">Initial Order </w:t>
      </w:r>
      <w:r>
        <w:rPr>
          <w:szCs w:val="18"/>
          <w:cs/>
          <w:lang w:bidi="th-TH"/>
        </w:rPr>
        <w:t xml:space="preserve">ของสถาบันได้ ตราบใดที่คำสั่งซื้อสำหรับการครบรอบปีได้เป็นไปตามข้อกำหนดขั้นต่ำสำหรับ </w:t>
      </w:r>
      <w:r>
        <w:t xml:space="preserve">Education Platform Product (EES) </w:t>
      </w:r>
      <w:r>
        <w:rPr>
          <w:szCs w:val="18"/>
          <w:cs/>
          <w:lang w:bidi="th-TH"/>
        </w:rPr>
        <w:t>หรื</w:t>
      </w:r>
      <w:r>
        <w:rPr>
          <w:szCs w:val="18"/>
          <w:cs/>
          <w:lang w:bidi="th-TH"/>
        </w:rPr>
        <w:t xml:space="preserve">อ </w:t>
      </w:r>
      <w:r>
        <w:t xml:space="preserve">School Desktop Platform Product, Enterprise Online Service </w:t>
      </w:r>
      <w:r>
        <w:rPr>
          <w:szCs w:val="18"/>
          <w:cs/>
          <w:lang w:bidi="th-TH"/>
        </w:rPr>
        <w:t xml:space="preserve">หรือข้อเสนอสำหรับนักเรียนตามที่ระบุไว้ในข้อตกลง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>สิทธิการใช้เพิ่มเติมสำหรับลูกค้าที่เป็นสถาบันการศึกษา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ผู้ใช้ที่ได้รับสิทธิการใช้งานแต่ละรายซึ่งได้รับ </w:t>
      </w:r>
      <w:r>
        <w:t>Office 365 A3</w:t>
      </w:r>
      <w:r>
        <w:t xml:space="preserve">/A5 User SL </w:t>
      </w:r>
      <w:r>
        <w:rPr>
          <w:szCs w:val="18"/>
          <w:cs/>
          <w:lang w:bidi="th-TH"/>
        </w:rPr>
        <w:t xml:space="preserve">จะสามารถติดตั้งสำเนาภายในหนึ่งสำเนาของ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สำหรับการใช้งานของผู้ใช้ที่ได้รับสิทธิการใช้งานในระหว่างระยะเวลาของการเป็นสมาชิกเท่านั้น ข้อกำหนดนี้จะไม่มีผลบังคับใช้กับ </w:t>
      </w:r>
      <w:r>
        <w:t xml:space="preserve">User SL </w:t>
      </w:r>
      <w:r>
        <w:rPr>
          <w:szCs w:val="18"/>
          <w:cs/>
          <w:lang w:bidi="th-TH"/>
        </w:rPr>
        <w:t xml:space="preserve">ที่ได้รับมาภายใต้ข้อตกลงระบบคลาวด์ของ </w:t>
      </w:r>
      <w:r>
        <w:t xml:space="preserve">Microsoft </w:t>
      </w:r>
      <w:r>
        <w:rPr>
          <w:szCs w:val="18"/>
          <w:cs/>
          <w:lang w:bidi="th-TH"/>
        </w:rPr>
        <w:t>หร</w:t>
      </w:r>
      <w:r>
        <w:rPr>
          <w:szCs w:val="18"/>
          <w:cs/>
          <w:lang w:bidi="th-TH"/>
        </w:rPr>
        <w:t>ือด้วยวิธีการของสิทธิประโยชน์ในการใช้งานสำหรับนักเรียน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2.4 </w:t>
      </w:r>
      <w:r>
        <w:rPr>
          <w:bCs/>
          <w:szCs w:val="18"/>
          <w:cs/>
          <w:lang w:bidi="th-TH"/>
        </w:rPr>
        <w:t>การใช้ของห้องปฏิบัติการหรือห้องสมุดของมหาวิทยาลัยและโรงเรียน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โปรดดู</w:t>
      </w:r>
      <w:hyperlink w:anchor="_Sec633">
        <w:r>
          <w:rPr>
            <w:color w:val="00467F"/>
            <w:szCs w:val="18"/>
            <w:u w:val="single"/>
            <w:cs/>
            <w:lang w:bidi="th-TH"/>
          </w:rPr>
          <w:t xml:space="preserve">รายการผลิตภัณฑ์ </w:t>
        </w:r>
        <w:r>
          <w:rPr>
            <w:color w:val="00467F"/>
            <w:u w:val="single"/>
          </w:rPr>
          <w:t>Office 365 ProPlus</w:t>
        </w:r>
      </w:hyperlink>
      <w:r>
        <w:t xml:space="preserve"> </w:t>
      </w:r>
      <w:r>
        <w:rPr>
          <w:szCs w:val="18"/>
          <w:cs/>
          <w:lang w:bidi="th-TH"/>
        </w:rPr>
        <w:t xml:space="preserve">สำหรับข้อเสนอในการใช้ซอฟต์แวร์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</w:t>
      </w:r>
      <w:r>
        <w:t xml:space="preserve">Office 365 ProPlus User SL </w:t>
      </w:r>
      <w:r>
        <w:rPr>
          <w:szCs w:val="18"/>
          <w:cs/>
          <w:lang w:bidi="th-TH"/>
        </w:rPr>
        <w:t xml:space="preserve">ที่โอนให้กับคณาจารย์และเจ้าหน้าที่ทั้งหมดหรือ </w:t>
      </w:r>
      <w:r>
        <w:t xml:space="preserve">Office 365 A3/A5 </w:t>
      </w:r>
      <w:r>
        <w:rPr>
          <w:szCs w:val="18"/>
          <w:cs/>
          <w:lang w:bidi="th-TH"/>
        </w:rPr>
        <w:t>ที่ได้รับแบบให้ใช้ทั้งองค์กร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2.5</w:t>
      </w:r>
      <w:r>
        <w:t xml:space="preserve"> Office 365 Enterprise F1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ก่อนหน้านี้ </w:t>
      </w:r>
      <w:r>
        <w:t xml:space="preserve">Office 365 Enterprise F1 </w:t>
      </w:r>
      <w:r>
        <w:rPr>
          <w:szCs w:val="18"/>
          <w:cs/>
          <w:lang w:bidi="th-TH"/>
        </w:rPr>
        <w:t xml:space="preserve">ได้เป็นที่รู้จักกันในชื่อ </w:t>
      </w:r>
      <w:r>
        <w:t>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rPr>
          <w:szCs w:val="18"/>
          <w:cs/>
          <w:lang w:bidi="th-TH"/>
        </w:rPr>
        <w:t xml:space="preserve">ลูกค้าในบราซิลและชิลีที่ซื้อ </w:t>
      </w:r>
      <w:r>
        <w:t xml:space="preserve">Office 365 Enterprise F1 </w:t>
      </w:r>
      <w:r>
        <w:rPr>
          <w:szCs w:val="18"/>
          <w:cs/>
          <w:lang w:bidi="th-TH"/>
        </w:rPr>
        <w:t>จ</w:t>
      </w:r>
      <w:r>
        <w:rPr>
          <w:szCs w:val="18"/>
          <w:cs/>
          <w:lang w:bidi="th-TH"/>
        </w:rPr>
        <w:t xml:space="preserve">ะได้รับสิทธิการใช้งาน </w:t>
      </w:r>
      <w:r>
        <w:t xml:space="preserve">BPOS Deskless </w:t>
      </w:r>
      <w:r>
        <w:rPr>
          <w:szCs w:val="18"/>
          <w:cs/>
          <w:lang w:bidi="th-TH"/>
        </w:rPr>
        <w:t xml:space="preserve">ลูกค้าเหล่านี้สามารถย้ายไปยัง </w:t>
      </w:r>
      <w:r>
        <w:t xml:space="preserve">Office 365 Enterprise F1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2.6 Office Multi Language Pack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Office 365 Suite </w:t>
      </w:r>
      <w:r>
        <w:rPr>
          <w:szCs w:val="18"/>
          <w:cs/>
          <w:lang w:bidi="th-TH"/>
        </w:rPr>
        <w:t xml:space="preserve">ที่มี </w:t>
      </w:r>
      <w:r>
        <w:t xml:space="preserve">Office 365 ProPlus </w:t>
      </w:r>
      <w:r>
        <w:rPr>
          <w:szCs w:val="18"/>
          <w:cs/>
          <w:lang w:bidi="th-TH"/>
        </w:rPr>
        <w:t xml:space="preserve">จะสามารถใช้ </w:t>
      </w:r>
      <w:r>
        <w:t>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ร</w:t>
      </w:r>
      <w:r>
        <w:rPr>
          <w:szCs w:val="18"/>
          <w:cs/>
          <w:lang w:bidi="th-TH"/>
        </w:rPr>
        <w:t xml:space="preserve">ุ่นล่าสุดที่มีสำเนาซอฟต์แวร์โปรแกรมประยุกต์เดสก์ท็อปซึ่งลูกค้าได้รับอนุญาตให้ใช้ภายใต้ </w:t>
      </w:r>
      <w:r>
        <w:t xml:space="preserve">Office 365 Suite </w:t>
      </w:r>
      <w:r>
        <w:rPr>
          <w:szCs w:val="18"/>
          <w:cs/>
          <w:lang w:bidi="th-TH"/>
        </w:rPr>
        <w:t xml:space="preserve">ที่มีคุณสมบัติตามที่กำหนดของลูกค้า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2.7 </w:t>
      </w:r>
      <w:r>
        <w:rPr>
          <w:bCs/>
          <w:szCs w:val="18"/>
          <w:cs/>
          <w:lang w:bidi="th-TH"/>
        </w:rPr>
        <w:t xml:space="preserve">การแลกคะแนนของผลิตภัณฑ์ </w:t>
      </w:r>
      <w:r>
        <w:t>Office 365 Midsize Business</w:t>
      </w:r>
    </w:p>
    <w:p w:rsidR="006D0EBC" w:rsidRDefault="00EF22FE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</w:instrText>
      </w:r>
      <w:r>
        <w:instrText xml:space="preserve">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จะให้บริการจนถึงวันที่ </w:t>
      </w:r>
      <w:r>
        <w:t xml:space="preserve">30 </w:t>
      </w:r>
      <w:r>
        <w:rPr>
          <w:szCs w:val="18"/>
          <w:cs/>
          <w:lang w:bidi="th-TH"/>
        </w:rPr>
        <w:t xml:space="preserve">กันยายน </w:t>
      </w:r>
      <w:r>
        <w:t xml:space="preserve">2015 </w:t>
      </w:r>
      <w:r>
        <w:rPr>
          <w:szCs w:val="18"/>
          <w:cs/>
          <w:lang w:bidi="th-TH"/>
        </w:rPr>
        <w:t>ซึ่งหลังจากนั้นอาจใช้การสมัครใช้งานที่ยังไม่ได้แลกสำหรับผลิตภัณฑ์ต่อๆ มา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54" w:name="_Sec918"/>
      <w:r>
        <w:t xml:space="preserve">Office 365 Cloud </w:t>
      </w:r>
      <w:r>
        <w:t>App Security</w:t>
      </w:r>
      <w:bookmarkEnd w:id="254"/>
      <w:r>
        <w:fldChar w:fldCharType="begin"/>
      </w:r>
      <w:r>
        <w:instrText xml:space="preserve"> TC "</w:instrText>
      </w:r>
      <w:bookmarkStart w:id="255" w:name="_Toc499822462"/>
      <w:r>
        <w:instrText>Office 365 Cloud App Security</w:instrText>
      </w:r>
      <w:bookmarkEnd w:id="25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56" w:name="_Sec91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0"/>
        <w:gridCol w:w="721"/>
        <w:gridCol w:w="694"/>
        <w:gridCol w:w="814"/>
        <w:gridCol w:w="713"/>
        <w:gridCol w:w="733"/>
        <w:gridCol w:w="834"/>
        <w:gridCol w:w="708"/>
        <w:gridCol w:w="705"/>
        <w:gridCol w:w="80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</w:instrText>
            </w:r>
            <w:r>
              <w:rPr>
                <w:szCs w:val="16"/>
                <w:cs/>
                <w:lang w:bidi="th-TH"/>
              </w:rPr>
              <w:instrText>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Office 365 Cloud App Security (User SL)</w:t>
            </w:r>
            <w:r>
              <w:fldChar w:fldCharType="begin"/>
            </w:r>
            <w:r>
              <w:instrText xml:space="preserve"> XE "Office 365 Cloud App </w:instrText>
            </w:r>
            <w:r>
              <w:instrText xml:space="preserve">Security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57" w:name="_Sec920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</w:instrText>
            </w:r>
            <w:r>
              <w:rPr>
                <w:szCs w:val="16"/>
                <w:cs/>
                <w:lang w:bidi="th-TH"/>
              </w:rPr>
              <w:instrText>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ข้อยกเว้นของผู้ใช้ที่</w:t>
            </w:r>
            <w:r>
              <w:rPr>
                <w:color w:val="0563C1"/>
                <w:szCs w:val="16"/>
                <w:cs/>
                <w:lang w:bidi="th-TH"/>
              </w:rPr>
              <w:t xml:space="preserve">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Education Solution</w:instrText>
            </w:r>
            <w:r>
              <w:instrText xml:space="preserve">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สามารถรายงานการลดสิทธิการใช้</w:instrText>
            </w:r>
            <w:r>
              <w:rPr>
                <w:szCs w:val="16"/>
                <w:cs/>
                <w:lang w:bidi="th-TH"/>
              </w:rPr>
              <w:instrText xml:space="preserve">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Office 365 Cloud App Security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การตรวจสอบสิทธิใ</w:instrText>
            </w:r>
            <w:r>
              <w:rPr>
                <w:szCs w:val="16"/>
                <w:cs/>
                <w:lang w:bidi="th-TH"/>
              </w:rPr>
              <w:instrText xml:space="preserve">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การตรวจสอบสิทธ</w:t>
            </w:r>
            <w:r>
              <w:rPr>
                <w:color w:val="0563C1"/>
                <w:szCs w:val="16"/>
                <w:cs/>
                <w:lang w:bidi="th-TH"/>
              </w:rPr>
              <w:t xml:space="preserve">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ข้อกำหนดนี้ไม่มีผลบังคับใช้กับลูกค้าที่ให้สิทธิการใช้งานผลิตภัณฑ์นี้ภายใต้ข้อตกลง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58" w:name="_Sec877"/>
      <w:r>
        <w:t>Microsoft MyAnalytics</w:t>
      </w:r>
      <w:bookmarkEnd w:id="258"/>
      <w:r>
        <w:fldChar w:fldCharType="begin"/>
      </w:r>
      <w:r>
        <w:instrText xml:space="preserve"> TC "</w:instrText>
      </w:r>
      <w:bookmarkStart w:id="259" w:name="_Toc499822463"/>
      <w:r>
        <w:instrText>Microsoft MyAnalytics</w:instrText>
      </w:r>
      <w:bookmarkEnd w:id="25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60" w:name="_Sec87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2"/>
        <w:gridCol w:w="720"/>
        <w:gridCol w:w="692"/>
        <w:gridCol w:w="812"/>
        <w:gridCol w:w="712"/>
        <w:gridCol w:w="733"/>
        <w:gridCol w:w="833"/>
        <w:gridCol w:w="707"/>
        <w:gridCol w:w="703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61" w:name="_Sec87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</w:instrText>
            </w:r>
            <w:r>
              <w:rPr>
                <w:szCs w:val="16"/>
                <w:cs/>
                <w:lang w:bidi="th-TH"/>
              </w:rPr>
              <w:instrText>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>, Enterprise Subscription Enrollment, Microsoft Azur</w:instrText>
            </w:r>
            <w:r>
              <w:instrText xml:space="preserve">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62" w:name="_Sec880"/>
      <w:r>
        <w:t>Office 365 Advanced Compliance</w:t>
      </w:r>
      <w:bookmarkEnd w:id="262"/>
      <w:r>
        <w:fldChar w:fldCharType="begin"/>
      </w:r>
      <w:r>
        <w:instrText xml:space="preserve"> TC "</w:instrText>
      </w:r>
      <w:bookmarkStart w:id="263" w:name="_Toc499822464"/>
      <w:r>
        <w:instrText>Office 365 Advanced Compliance</w:instrText>
      </w:r>
      <w:bookmarkEnd w:id="26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64" w:name="_Sec88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2"/>
        <w:gridCol w:w="720"/>
        <w:gridCol w:w="692"/>
        <w:gridCol w:w="812"/>
        <w:gridCol w:w="712"/>
        <w:gridCol w:w="733"/>
        <w:gridCol w:w="833"/>
        <w:gridCol w:w="707"/>
        <w:gridCol w:w="703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</w:instrText>
            </w:r>
            <w:r>
              <w:instrText xml:space="preserve">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</w:instrText>
            </w:r>
            <w:r>
              <w:rPr>
                <w:szCs w:val="16"/>
                <w:cs/>
                <w:lang w:bidi="th-TH"/>
              </w:rPr>
              <w:instrText>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65" w:name="_Sec882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</w:t>
            </w:r>
            <w:r>
              <w:rPr>
                <w:color w:val="404040"/>
                <w:szCs w:val="16"/>
                <w:cs/>
                <w:lang w:bidi="th-TH"/>
              </w:rPr>
              <w:t>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ข้อยกเว้นของผู้ใช</w:t>
            </w:r>
            <w:r>
              <w:rPr>
                <w:color w:val="0563C1"/>
                <w:szCs w:val="16"/>
                <w:cs/>
                <w:lang w:bidi="th-TH"/>
              </w:rPr>
              <w:t xml:space="preserve">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Education Solu</w:instrText>
            </w:r>
            <w:r>
              <w:instrText xml:space="preserve">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สามารถรายงานการลดสิทธิการ</w:instrText>
            </w:r>
            <w:r>
              <w:rPr>
                <w:szCs w:val="16"/>
                <w:cs/>
                <w:lang w:bidi="th-TH"/>
              </w:rPr>
              <w:instrText xml:space="preserve">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66" w:name="_Sec665"/>
      <w:r>
        <w:t>Exchange Online</w:t>
      </w:r>
      <w:bookmarkEnd w:id="266"/>
      <w:r>
        <w:fldChar w:fldCharType="begin"/>
      </w:r>
      <w:r>
        <w:instrText xml:space="preserve"> TC "</w:instrText>
      </w:r>
      <w:bookmarkStart w:id="267" w:name="_Toc499822465"/>
      <w:r>
        <w:instrText>Exchange Online</w:instrText>
      </w:r>
      <w:bookmarkEnd w:id="26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68" w:name="_Sec721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2"/>
        <w:gridCol w:w="720"/>
        <w:gridCol w:w="692"/>
        <w:gridCol w:w="812"/>
        <w:gridCol w:w="712"/>
        <w:gridCol w:w="733"/>
        <w:gridCol w:w="833"/>
        <w:gridCol w:w="707"/>
        <w:gridCol w:w="703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Archiving for</w:t>
            </w:r>
            <w:r>
              <w:t xml:space="preserve">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>Open Valu</w:instrText>
            </w:r>
            <w:r>
              <w:instrText xml:space="preserve">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Threat Intelligenc</w:t>
            </w:r>
            <w:r>
              <w:t xml:space="preserve">e </w:t>
            </w:r>
            <w:r>
              <w:fldChar w:fldCharType="begin"/>
            </w:r>
            <w:r>
              <w:instrText xml:space="preserve"> XE "Office 365 Threat Intelligence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69" w:name="_Sec776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rPr>
                <w:szCs w:val="16"/>
                <w:cs/>
                <w:lang w:bidi="th-TH"/>
              </w:rPr>
              <w:instrText>สิทธิการย้าย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rPr>
                <w:szCs w:val="16"/>
                <w:cs/>
                <w:lang w:bidi="th-TH"/>
              </w:rPr>
              <w:instrText xml:space="preserve">ตามที่ระบุไว้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มีนาคม </w:t>
              </w:r>
              <w:r>
                <w:rPr>
                  <w:color w:val="00467F"/>
                  <w:u w:val="single"/>
                </w:rPr>
                <w:t>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>ข้อยกเว้นที่ใช้บังคับกับผู้ใช</w:instrText>
            </w:r>
            <w:r>
              <w:rPr>
                <w:szCs w:val="16"/>
                <w:cs/>
                <w:lang w:bidi="th-TH"/>
              </w:rPr>
              <w:instrText xml:space="preserve">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K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>: Online Se</w:instrText>
            </w:r>
            <w:r>
              <w:instrText xml:space="preserve">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</w:t>
            </w:r>
            <w:r>
              <w:rPr>
                <w:color w:val="0563C1"/>
                <w:szCs w:val="16"/>
                <w:cs/>
                <w:lang w:bidi="th-TH"/>
              </w:rPr>
              <w:t>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Office 365 Advanced Threat Protection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การตรวจส</w:instrText>
            </w:r>
            <w:r>
              <w:rPr>
                <w:szCs w:val="16"/>
                <w:cs/>
                <w:lang w:bidi="th-TH"/>
              </w:rPr>
              <w:instrText xml:space="preserve">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การตรว</w:t>
            </w:r>
            <w:r>
              <w:rPr>
                <w:color w:val="0563C1"/>
                <w:szCs w:val="16"/>
                <w:cs/>
                <w:lang w:bidi="th-TH"/>
              </w:rPr>
              <w:t xml:space="preserve">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Exchange Online Archiving for Exchange Server</w:t>
      </w:r>
    </w:p>
    <w:p w:rsidR="006D0EBC" w:rsidRDefault="00EF22FE">
      <w:pPr>
        <w:pStyle w:val="ProductList-Body"/>
      </w:pPr>
      <w:r>
        <w:t xml:space="preserve">Exchange Online Archiving for Exchange Server </w:t>
      </w:r>
      <w:r>
        <w:rPr>
          <w:szCs w:val="18"/>
          <w:cs/>
          <w:lang w:bidi="th-TH"/>
        </w:rPr>
        <w:t xml:space="preserve">คือ </w:t>
      </w:r>
      <w:r>
        <w:t xml:space="preserve">Online Service </w:t>
      </w:r>
      <w:r>
        <w:rPr>
          <w:szCs w:val="18"/>
          <w:cs/>
          <w:lang w:bidi="th-TH"/>
        </w:rPr>
        <w:t xml:space="preserve">ที่รับช่วงต่อของ </w:t>
      </w:r>
      <w:r>
        <w:t>Exchange Hosted Archive</w:t>
      </w:r>
      <w:r>
        <w:fldChar w:fldCharType="begin"/>
      </w:r>
      <w:r>
        <w:instrText xml:space="preserve"> XE "Exchange Hosted Archiv</w:instrText>
      </w:r>
      <w:r>
        <w:instrText xml:space="preserve">e" 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2.2 Exchange Online Archiving for Exchange Server A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สถาบันการศึกษาภายใต้ </w:t>
      </w:r>
      <w:r>
        <w:t xml:space="preserve">Enrollment for Education Solutions </w:t>
      </w:r>
      <w:r>
        <w:rPr>
          <w:szCs w:val="18"/>
          <w:cs/>
          <w:lang w:bidi="th-TH"/>
        </w:rPr>
        <w:t xml:space="preserve">และ </w:t>
      </w:r>
      <w:r>
        <w:t xml:space="preserve">Open Value Subscription Agreement for Education Solutions </w:t>
      </w:r>
      <w:r>
        <w:rPr>
          <w:szCs w:val="18"/>
          <w:cs/>
          <w:lang w:bidi="th-TH"/>
        </w:rPr>
        <w:t xml:space="preserve">ที่ได้รับสิทธิการใช้งาน </w:t>
      </w:r>
      <w:r>
        <w:t>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>สำหรับจำนวน</w:t>
      </w:r>
      <w:r>
        <w:rPr>
          <w:szCs w:val="18"/>
          <w:cs/>
          <w:lang w:bidi="th-TH"/>
        </w:rPr>
        <w:t xml:space="preserve">การใช้สำหรับองค์กรและจำนวนการใช้สำหรับนักเรียนจะได้รับอนุญาตสำหรับ </w:t>
      </w:r>
      <w:r>
        <w:t xml:space="preserve">Exchange Online Archiving for Exchange Server A User SL </w:t>
      </w:r>
      <w:r>
        <w:rPr>
          <w:szCs w:val="18"/>
          <w:cs/>
          <w:lang w:bidi="th-TH"/>
        </w:rPr>
        <w:t xml:space="preserve">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ียน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>สิทธิประโยชน์ในการใช้งานสำ</w:t>
      </w:r>
      <w:r>
        <w:rPr>
          <w:bCs/>
          <w:szCs w:val="18"/>
          <w:cs/>
          <w:lang w:bidi="th-TH"/>
        </w:rPr>
        <w:t>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ข้อกำหนดนี้ไม่มีผลบังคับใช้กับลูกค้าที่ให้สิทธิการใช้งานผลิตภัณฑ์นี้ภายใต้ข้อตกลง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70" w:name="_Sec666"/>
      <w:r>
        <w:t>OneDrive for Business</w:t>
      </w:r>
      <w:bookmarkEnd w:id="270"/>
      <w:r>
        <w:fldChar w:fldCharType="begin"/>
      </w:r>
      <w:r>
        <w:instrText xml:space="preserve"> TC "</w:instrText>
      </w:r>
      <w:bookmarkStart w:id="271" w:name="_Toc499822466"/>
      <w:r>
        <w:instrText>OneDrive for Business</w:instrText>
      </w:r>
      <w:bookmarkEnd w:id="27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72" w:name="_Sec722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18"/>
        <w:gridCol w:w="719"/>
        <w:gridCol w:w="691"/>
        <w:gridCol w:w="811"/>
        <w:gridCol w:w="711"/>
        <w:gridCol w:w="733"/>
        <w:gridCol w:w="832"/>
        <w:gridCol w:w="706"/>
        <w:gridCol w:w="695"/>
        <w:gridCol w:w="80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Open Value Subscript</w:instrText>
            </w:r>
            <w:r>
              <w:instrText xml:space="preserve">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</w:instrText>
            </w:r>
            <w:r>
              <w:instrText xml:space="preserve">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OneDrive </w:t>
            </w:r>
            <w:r>
              <w:rPr>
                <w:szCs w:val="16"/>
                <w:cs/>
                <w:lang w:bidi="th-TH"/>
              </w:rPr>
              <w:t xml:space="preserve">สำหรับแผนธุรกิจ </w:t>
            </w:r>
            <w:r>
              <w:t>1</w:t>
            </w:r>
            <w:r>
              <w:fldChar w:fldCharType="begin"/>
            </w:r>
            <w:r>
              <w:instrText xml:space="preserve"> XE "OneDrive </w:instrText>
            </w:r>
            <w:r>
              <w:rPr>
                <w:szCs w:val="16"/>
                <w:cs/>
                <w:lang w:bidi="th-TH"/>
              </w:rPr>
              <w:instrText xml:space="preserve">สำหรับแผนธุรกิจ </w:instrText>
            </w:r>
            <w:r>
              <w:instrText xml:space="preserve">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OneDrive </w:t>
            </w:r>
            <w:r>
              <w:rPr>
                <w:szCs w:val="16"/>
                <w:cs/>
                <w:lang w:bidi="th-TH"/>
              </w:rPr>
              <w:t xml:space="preserve">สำหรับแผนธุรกิจ </w:t>
            </w:r>
            <w:r>
              <w:t>2</w:t>
            </w:r>
            <w:r>
              <w:fldChar w:fldCharType="begin"/>
            </w:r>
            <w:r>
              <w:instrText xml:space="preserve"> XE "OneDrive </w:instrText>
            </w:r>
            <w:r>
              <w:rPr>
                <w:szCs w:val="16"/>
                <w:cs/>
                <w:lang w:bidi="th-TH"/>
              </w:rPr>
              <w:instrText xml:space="preserve">สำหรับแผนธุรกิจ </w:instrText>
            </w:r>
            <w:r>
              <w:instrText xml:space="preserve">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73" w:name="_Sec777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</w:instrText>
            </w:r>
            <w:r>
              <w:rPr>
                <w:szCs w:val="16"/>
                <w:cs/>
                <w:lang w:bidi="th-TH"/>
              </w:rPr>
              <w:instrText>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การส่งเสริมการขาย</w:t>
            </w:r>
            <w: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ข้อยก</w:t>
            </w:r>
            <w:r>
              <w:rPr>
                <w:color w:val="404040"/>
                <w:szCs w:val="16"/>
                <w:cs/>
                <w:lang w:bidi="th-TH"/>
              </w:rPr>
              <w:t xml:space="preserve">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Education</w:instrText>
            </w:r>
            <w:r>
              <w:instrText xml:space="preserve">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สามารถรายงานการลดสิ</w:instrText>
            </w:r>
            <w:r>
              <w:rPr>
                <w:szCs w:val="16"/>
                <w:cs/>
                <w:lang w:bidi="th-TH"/>
              </w:rPr>
              <w:instrText xml:space="preserve">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74" w:name="_Sec667"/>
      <w:r>
        <w:t>Project Online</w:t>
      </w:r>
      <w:bookmarkEnd w:id="274"/>
      <w:r>
        <w:fldChar w:fldCharType="begin"/>
      </w:r>
      <w:r>
        <w:instrText xml:space="preserve"> TC "</w:instrText>
      </w:r>
      <w:bookmarkStart w:id="275" w:name="_Toc499822467"/>
      <w:r>
        <w:instrText>Project Online</w:instrText>
      </w:r>
      <w:bookmarkEnd w:id="27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76" w:name="_Sec723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2"/>
        <w:gridCol w:w="720"/>
        <w:gridCol w:w="692"/>
        <w:gridCol w:w="812"/>
        <w:gridCol w:w="712"/>
        <w:gridCol w:w="733"/>
        <w:gridCol w:w="833"/>
        <w:gridCol w:w="707"/>
        <w:gridCol w:w="703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77" w:name="_Sec778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  <w:r>
              <w:t>,, MPSA</w:t>
            </w:r>
            <w:r>
              <w:t xml:space="preserve"> - </w:t>
            </w:r>
            <w:r>
              <w:rPr>
                <w:szCs w:val="16"/>
                <w:cs/>
                <w:lang w:bidi="th-TH"/>
              </w:rP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</w:t>
            </w:r>
            <w:r>
              <w:rPr>
                <w:color w:val="0563C1"/>
                <w:szCs w:val="16"/>
                <w:cs/>
                <w:lang w:bidi="th-TH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>, Enterpr</w:instrText>
            </w:r>
            <w:r>
              <w:instrText xml:space="preserve">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</w:instrText>
            </w:r>
            <w:r>
              <w:rPr>
                <w:szCs w:val="16"/>
                <w:cs/>
                <w:lang w:bidi="th-TH"/>
              </w:rPr>
              <w:instrText xml:space="preserve">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>สามารถสั่งซื้อผ่านการตรวจสอบสิทธิให้</w:instrText>
            </w:r>
            <w:r>
              <w:rPr>
                <w:szCs w:val="16"/>
                <w:cs/>
                <w:lang w:bidi="th-TH"/>
              </w:rPr>
              <w:instrText xml:space="preserve">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>C</w:instrText>
            </w:r>
            <w:r>
              <w:instrText xml:space="preserve">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  <w:jc w:val="right"/>
      </w:pPr>
    </w:p>
    <w:p w:rsidR="006D0EBC" w:rsidRDefault="00EF22FE">
      <w:pPr>
        <w:pStyle w:val="ProductList-ClauseHeading"/>
        <w:outlineLvl w:val="4"/>
      </w:pPr>
      <w:r>
        <w:t>2.1 Office Multi Language Pack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ลูกค้าที่สมัครใช้งาน </w:t>
      </w:r>
      <w:r>
        <w:t xml:space="preserve">Project Online Professional </w:t>
      </w:r>
      <w:r>
        <w:rPr>
          <w:szCs w:val="18"/>
          <w:cs/>
          <w:lang w:bidi="th-TH"/>
        </w:rPr>
        <w:t xml:space="preserve">หรือ </w:t>
      </w:r>
      <w:r>
        <w:t>Project Online</w:t>
      </w:r>
      <w:r>
        <w:t xml:space="preserve"> Premium </w:t>
      </w:r>
      <w:r>
        <w:rPr>
          <w:szCs w:val="18"/>
          <w:cs/>
          <w:lang w:bidi="th-TH"/>
        </w:rPr>
        <w:t xml:space="preserve">สามารถใช้ </w:t>
      </w:r>
      <w:r>
        <w:t xml:space="preserve">Office Multi Language Pack </w:t>
      </w:r>
      <w:r>
        <w:rPr>
          <w:szCs w:val="18"/>
          <w:cs/>
          <w:lang w:bidi="th-TH"/>
        </w:rPr>
        <w:t xml:space="preserve">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 </w:t>
      </w:r>
      <w:r>
        <w:t xml:space="preserve">Office Multi Language Pack </w:t>
      </w:r>
      <w:r>
        <w:rPr>
          <w:szCs w:val="18"/>
          <w:cs/>
          <w:lang w:bidi="th-TH"/>
        </w:rPr>
        <w:t>จะสิ้นอายุเมื่อถึงวันหมดอายุของสิทธิภายใ</w:t>
      </w:r>
      <w:r>
        <w:rPr>
          <w:szCs w:val="18"/>
          <w:cs/>
          <w:lang w:bidi="th-TH"/>
        </w:rPr>
        <w:t xml:space="preserve">ต้โปรแกรมประยุกต์การสมัครใช้งานที่มีคุณสมบัติตามที่กำหนด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 xml:space="preserve">สิทธิในการใช้งานสำหรับ </w:t>
      </w:r>
      <w:r>
        <w:t>Project Professional 2016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ผู้ใช้ </w:t>
      </w:r>
      <w:r>
        <w:t xml:space="preserve">Office 2016 </w:t>
      </w:r>
      <w:r>
        <w:rPr>
          <w:szCs w:val="18"/>
          <w:cs/>
          <w:lang w:bidi="th-TH"/>
        </w:rPr>
        <w:t xml:space="preserve">แต่ละรายหรือผู้ใช้แต่ละรายที่ได้รับสิทธิในการติดตั้ง </w:t>
      </w:r>
      <w:r>
        <w:t xml:space="preserve">Office Professional Plus </w:t>
      </w:r>
      <w:r>
        <w:rPr>
          <w:szCs w:val="18"/>
          <w:cs/>
          <w:lang w:bidi="th-TH"/>
        </w:rPr>
        <w:t xml:space="preserve">ภายใต้ส่วน </w:t>
      </w:r>
      <w:r>
        <w:t xml:space="preserve">Microsoft 365 From SA User SL </w:t>
      </w:r>
      <w:r>
        <w:rPr>
          <w:szCs w:val="18"/>
          <w:cs/>
          <w:lang w:bidi="th-TH"/>
        </w:rPr>
        <w:t>พร้อมก</w:t>
      </w:r>
      <w:r>
        <w:rPr>
          <w:szCs w:val="18"/>
          <w:cs/>
          <w:lang w:bidi="th-TH"/>
        </w:rPr>
        <w:t xml:space="preserve">ารสมัครใช้งานสำหรับ </w:t>
      </w:r>
      <w:r>
        <w:t xml:space="preserve">Project Online Professional </w:t>
      </w:r>
      <w:r>
        <w:rPr>
          <w:szCs w:val="18"/>
          <w:cs/>
          <w:lang w:bidi="th-TH"/>
        </w:rPr>
        <w:t xml:space="preserve">หรือ </w:t>
      </w:r>
      <w:r>
        <w:t xml:space="preserve">Project Online Premium </w:t>
      </w:r>
      <w:r>
        <w:rPr>
          <w:szCs w:val="18"/>
          <w:cs/>
          <w:lang w:bidi="th-TH"/>
        </w:rPr>
        <w:t xml:space="preserve">สามารถติดตั้งและใช้สำเนาหนึ่งของซอฟต์แวร์ </w:t>
      </w:r>
      <w:r>
        <w:t xml:space="preserve">Project Professional 2016 </w:t>
      </w:r>
      <w:r>
        <w:rPr>
          <w:szCs w:val="18"/>
          <w:cs/>
          <w:lang w:bidi="th-TH"/>
        </w:rPr>
        <w:t xml:space="preserve">บนอุปกรณ์ซึ่งติดตั้ง </w:t>
      </w:r>
      <w:r>
        <w:t>Office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2.3 </w:t>
      </w:r>
      <w:r>
        <w:rPr>
          <w:bCs/>
          <w:szCs w:val="18"/>
          <w:cs/>
          <w:lang w:bidi="th-TH"/>
        </w:rPr>
        <w:t xml:space="preserve">การแลกหมายเลขผลิตภัณฑ์ </w:t>
      </w:r>
      <w:r>
        <w:t xml:space="preserve">Project Online </w:t>
      </w:r>
      <w:r>
        <w:rPr>
          <w:bCs/>
          <w:szCs w:val="18"/>
          <w:cs/>
          <w:lang w:bidi="th-TH"/>
        </w:rPr>
        <w:t xml:space="preserve">และ </w:t>
      </w:r>
      <w:r>
        <w:t>Project Pro for Office 365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การสมัครใช</w:t>
      </w:r>
      <w:r>
        <w:rPr>
          <w:szCs w:val="18"/>
          <w:cs/>
          <w:lang w:bidi="th-TH"/>
        </w:rPr>
        <w:t xml:space="preserve">้งาน </w:t>
      </w:r>
      <w:r>
        <w:t xml:space="preserve">Project Online </w:t>
      </w:r>
      <w:r>
        <w:rPr>
          <w:szCs w:val="18"/>
          <w:cs/>
          <w:lang w:bidi="th-TH"/>
        </w:rPr>
        <w:t xml:space="preserve">และ </w:t>
      </w:r>
      <w:r>
        <w:t xml:space="preserve">Project Pro for Office 365 </w:t>
      </w:r>
      <w:r>
        <w:rPr>
          <w:szCs w:val="18"/>
          <w:cs/>
          <w:lang w:bidi="th-TH"/>
        </w:rPr>
        <w:t xml:space="preserve">ที่ได้รับสิทธิการใช้งานผ่านทางข้อตกลงแบบ </w:t>
      </w:r>
      <w:r>
        <w:t xml:space="preserve">Open, Open Value </w:t>
      </w:r>
      <w:r>
        <w:rPr>
          <w:szCs w:val="18"/>
          <w:cs/>
          <w:lang w:bidi="th-TH"/>
        </w:rPr>
        <w:t xml:space="preserve">หรือ </w:t>
      </w:r>
      <w:r>
        <w:t xml:space="preserve">Open Value Subscription Agreement </w:t>
      </w:r>
      <w:r>
        <w:rPr>
          <w:szCs w:val="18"/>
          <w:cs/>
          <w:lang w:bidi="th-TH"/>
        </w:rPr>
        <w:t xml:space="preserve">สามารถแลกได้จนถึงวันที่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2016 </w:t>
      </w:r>
      <w:r>
        <w:rPr>
          <w:szCs w:val="18"/>
          <w:cs/>
          <w:lang w:bidi="th-TH"/>
        </w:rPr>
        <w:t>หลังจากนั้นการสมัครที่ยังไม่ได้แลกสามารถใช้ได้สำหรับผลิตภัณฑ์ที่รับช</w:t>
      </w:r>
      <w:r>
        <w:rPr>
          <w:szCs w:val="18"/>
          <w:cs/>
          <w:lang w:bidi="th-TH"/>
        </w:rPr>
        <w:t>่วงต่อ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78" w:name="_Sec668"/>
      <w:r>
        <w:t>SharePoint Online</w:t>
      </w:r>
      <w:bookmarkEnd w:id="278"/>
      <w:r>
        <w:fldChar w:fldCharType="begin"/>
      </w:r>
      <w:r>
        <w:instrText xml:space="preserve"> TC "</w:instrText>
      </w:r>
      <w:bookmarkStart w:id="279" w:name="_Toc499822468"/>
      <w:r>
        <w:instrText>SharePoint Online</w:instrText>
      </w:r>
      <w:bookmarkEnd w:id="27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80" w:name="_Sec724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8"/>
        <w:gridCol w:w="720"/>
        <w:gridCol w:w="693"/>
        <w:gridCol w:w="813"/>
        <w:gridCol w:w="712"/>
        <w:gridCol w:w="733"/>
        <w:gridCol w:w="833"/>
        <w:gridCol w:w="707"/>
        <w:gridCol w:w="704"/>
        <w:gridCol w:w="80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81" w:name="_Sec77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</w:instrText>
            </w:r>
            <w:r>
              <w:rPr>
                <w:szCs w:val="16"/>
                <w:cs/>
                <w:lang w:bidi="th-TH"/>
              </w:rPr>
              <w:instrText>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ข้อยกเว้นของผู้ใช</w:t>
            </w:r>
            <w:r>
              <w:rPr>
                <w:color w:val="0563C1"/>
                <w:szCs w:val="16"/>
                <w:cs/>
                <w:lang w:bidi="th-TH"/>
              </w:rPr>
              <w:t xml:space="preserve">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เฉพาะ </w:t>
            </w:r>
            <w:r>
              <w:t xml:space="preserve">K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Educa</w:instrText>
            </w:r>
            <w:r>
              <w:instrText xml:space="preserve">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>สามารถรายงานการ</w:instrText>
            </w:r>
            <w:r>
              <w:rPr>
                <w:szCs w:val="16"/>
                <w:cs/>
                <w:lang w:bidi="th-TH"/>
              </w:rPr>
              <w:instrText xml:space="preserve">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SharePoint Online Plan 1 </w:t>
      </w:r>
      <w:r>
        <w:rPr>
          <w:bCs/>
          <w:szCs w:val="18"/>
          <w:cs/>
          <w:lang w:bidi="th-TH"/>
        </w:rPr>
        <w:t xml:space="preserve">ที่มี </w:t>
      </w:r>
      <w:r>
        <w:t xml:space="preserve">Yammer </w:t>
      </w:r>
      <w:r>
        <w:rPr>
          <w:bCs/>
          <w:szCs w:val="18"/>
          <w:cs/>
          <w:lang w:bidi="th-TH"/>
        </w:rPr>
        <w:t xml:space="preserve">และ </w:t>
      </w:r>
      <w:r>
        <w:t xml:space="preserve">SharePoint Online Plan 2 </w:t>
      </w:r>
      <w:r>
        <w:rPr>
          <w:bCs/>
          <w:szCs w:val="18"/>
          <w:cs/>
          <w:lang w:bidi="th-TH"/>
        </w:rPr>
        <w:t xml:space="preserve">ที่มีการแลกคะแนน </w:t>
      </w:r>
      <w:r>
        <w:t>Yammer</w:t>
      </w:r>
    </w:p>
    <w:p w:rsidR="006D0EBC" w:rsidRDefault="00EF22FE">
      <w:pPr>
        <w:pStyle w:val="ProductList-Body"/>
      </w:pPr>
      <w:r>
        <w:t xml:space="preserve">SharePoint Online Plan 1 </w:t>
      </w:r>
      <w:r>
        <w:rPr>
          <w:szCs w:val="18"/>
          <w:cs/>
          <w:lang w:bidi="th-TH"/>
        </w:rPr>
        <w:t xml:space="preserve">ที่มี </w:t>
      </w:r>
      <w:r>
        <w:t xml:space="preserve">Yammer </w:t>
      </w:r>
      <w:r>
        <w:rPr>
          <w:szCs w:val="18"/>
          <w:cs/>
          <w:lang w:bidi="th-TH"/>
        </w:rPr>
        <w:t xml:space="preserve">หรือ </w:t>
      </w:r>
      <w:r>
        <w:t xml:space="preserve">SharePoint Online Plan 2 </w:t>
      </w:r>
      <w:r>
        <w:rPr>
          <w:szCs w:val="18"/>
          <w:cs/>
          <w:lang w:bidi="th-TH"/>
        </w:rPr>
        <w:t xml:space="preserve">ที่มีการสมัครใช้งาน </w:t>
      </w:r>
      <w:r>
        <w:t xml:space="preserve">Yammer </w:t>
      </w:r>
      <w:r>
        <w:rPr>
          <w:szCs w:val="18"/>
          <w:cs/>
          <w:lang w:bidi="th-TH"/>
        </w:rPr>
        <w:t xml:space="preserve">ที่ได้รับสิทธิการใช้งานผ่านทาง </w:t>
      </w:r>
      <w:r>
        <w:t>Open Agreement, Open</w:t>
      </w:r>
      <w:r>
        <w:t xml:space="preserve"> Value Agreement </w:t>
      </w:r>
      <w:r>
        <w:rPr>
          <w:szCs w:val="18"/>
          <w:cs/>
          <w:lang w:bidi="th-TH"/>
        </w:rPr>
        <w:t xml:space="preserve">หรือ </w:t>
      </w:r>
      <w:r>
        <w:t xml:space="preserve">Open Value Subscription Agreement </w:t>
      </w:r>
      <w:r>
        <w:rPr>
          <w:szCs w:val="18"/>
          <w:cs/>
          <w:lang w:bidi="th-TH"/>
        </w:rPr>
        <w:t xml:space="preserve">จะสามารถแลกได้จนถึงวันที่ </w:t>
      </w:r>
      <w:r>
        <w:t xml:space="preserve">31 </w:t>
      </w:r>
      <w:r>
        <w:rPr>
          <w:szCs w:val="18"/>
          <w:cs/>
          <w:lang w:bidi="th-TH"/>
        </w:rPr>
        <w:t xml:space="preserve">ตุลาคม </w:t>
      </w:r>
      <w:r>
        <w:t xml:space="preserve">2015 </w:t>
      </w:r>
      <w:r>
        <w:rPr>
          <w:szCs w:val="18"/>
          <w:cs/>
          <w:lang w:bidi="th-TH"/>
        </w:rPr>
        <w:t>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82" w:name="_Sec669"/>
      <w:r>
        <w:t>Skype for Business Online</w:t>
      </w:r>
      <w:bookmarkEnd w:id="282"/>
      <w:r>
        <w:fldChar w:fldCharType="begin"/>
      </w:r>
      <w:r>
        <w:instrText xml:space="preserve"> TC "</w:instrText>
      </w:r>
      <w:bookmarkStart w:id="283" w:name="_Toc499822469"/>
      <w:r>
        <w:instrText>Skype for Business Online</w:instrText>
      </w:r>
      <w:bookmarkEnd w:id="28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84" w:name="_Sec725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16"/>
        <w:gridCol w:w="719"/>
        <w:gridCol w:w="690"/>
        <w:gridCol w:w="810"/>
        <w:gridCol w:w="711"/>
        <w:gridCol w:w="733"/>
        <w:gridCol w:w="831"/>
        <w:gridCol w:w="705"/>
        <w:gridCol w:w="702"/>
        <w:gridCol w:w="79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Skype </w:t>
            </w:r>
            <w:r>
              <w:rPr>
                <w:szCs w:val="16"/>
                <w:cs/>
                <w:lang w:bidi="th-TH"/>
              </w:rPr>
              <w:t xml:space="preserve">สำหรับแผนธุรกิจ </w:t>
            </w:r>
            <w:r>
              <w:t>Online 1</w:t>
            </w:r>
            <w:r>
              <w:fldChar w:fldCharType="begin"/>
            </w:r>
            <w:r>
              <w:instrText xml:space="preserve"> XE "Skype </w:instrText>
            </w:r>
            <w:r>
              <w:rPr>
                <w:szCs w:val="16"/>
                <w:cs/>
                <w:lang w:bidi="th-TH"/>
              </w:rPr>
              <w:instrText xml:space="preserve">สำหรับแผนธุรกิจ </w:instrText>
            </w:r>
            <w:r>
              <w:instrText xml:space="preserve">Online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Phone System</w:t>
            </w:r>
            <w:r>
              <w:fldChar w:fldCharType="begin"/>
            </w:r>
            <w:r>
              <w:instrText xml:space="preserve"> XE "Phone System"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บริการ</w:instrText>
            </w:r>
            <w:r>
              <w:instrText xml:space="preserve"> 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Audio Conferencing</w:t>
            </w:r>
            <w:r>
              <w:fldChar w:fldCharType="begin"/>
            </w:r>
            <w:r>
              <w:instrText xml:space="preserve"> XE "Audio Conferencing"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Calling Plan</w:t>
            </w:r>
            <w:r>
              <w:fldChar w:fldCharType="begin"/>
            </w:r>
            <w:r>
              <w:instrText xml:space="preserve"> XE "Calling Plan"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Communication Credits</w:t>
            </w:r>
            <w:r>
              <w:fldChar w:fldCharType="begin"/>
            </w:r>
            <w:r>
              <w:instrText xml:space="preserve"> XE "Communication Credit</w:instrText>
            </w:r>
            <w:r>
              <w:instrText xml:space="preserve">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85" w:name="_Sec780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</w:instrText>
            </w:r>
            <w:r>
              <w:rPr>
                <w:szCs w:val="16"/>
                <w:cs/>
                <w:lang w:bidi="th-TH"/>
              </w:rPr>
              <w:instrText>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lastRenderedPageBreak/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</w:instrText>
            </w:r>
            <w:r>
              <w:instrText xml:space="preserve">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 xml:space="preserve">Communication Credits)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Communication Credits)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>Communication Credits)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>ของ</w:instrText>
            </w:r>
            <w:r>
              <w:instrText xml:space="preserve"> 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Lync for Mac 2011</w:t>
      </w:r>
    </w:p>
    <w:p w:rsidR="006D0EBC" w:rsidRDefault="00EF22FE">
      <w:pPr>
        <w:pStyle w:val="ProductList-Body"/>
      </w:pPr>
      <w:r>
        <w:t xml:space="preserve">Skype for Business Online Plan 1 </w:t>
      </w:r>
      <w:r>
        <w:rPr>
          <w:szCs w:val="18"/>
          <w:cs/>
          <w:lang w:bidi="th-TH"/>
        </w:rPr>
        <w:t xml:space="preserve">และ </w:t>
      </w:r>
      <w:r>
        <w:t xml:space="preserve">Plan 2 </w:t>
      </w:r>
      <w:r>
        <w:rPr>
          <w:szCs w:val="18"/>
          <w:cs/>
          <w:lang w:bidi="th-TH"/>
        </w:rPr>
        <w:t xml:space="preserve">จะต้องซื้อแยกและต้องติดตั้ง </w:t>
      </w:r>
      <w:r>
        <w:t>Skype for Business</w:t>
      </w:r>
      <w:r>
        <w:t xml:space="preserve"> 2015 (</w:t>
      </w:r>
      <w:r>
        <w:rPr>
          <w:szCs w:val="18"/>
          <w:cs/>
          <w:lang w:bidi="th-TH"/>
        </w:rPr>
        <w:t xml:space="preserve">หรือ </w:t>
      </w:r>
      <w:r>
        <w:t>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rPr>
          <w:szCs w:val="18"/>
          <w:cs/>
          <w:lang w:bidi="th-TH"/>
        </w:rPr>
        <w:t xml:space="preserve">เพื่อเข้าใช้ชุดคุณลักษณะทั้งหมดของ </w:t>
      </w:r>
      <w:r>
        <w:t xml:space="preserve">Skype for Business Online Plan 1 </w:t>
      </w:r>
      <w:r>
        <w:rPr>
          <w:szCs w:val="18"/>
          <w:cs/>
          <w:lang w:bidi="th-TH"/>
        </w:rPr>
        <w:t xml:space="preserve">และ </w:t>
      </w:r>
      <w:r>
        <w:t xml:space="preserve">Plan 2 </w:t>
      </w:r>
      <w:r>
        <w:rPr>
          <w:szCs w:val="18"/>
          <w:cs/>
          <w:lang w:bidi="th-TH"/>
        </w:rPr>
        <w:t xml:space="preserve">ทั้งนี้ เนื่องจากเป็นข้อเสนอที่มีระยะเวลาจำกัด ลูกค้าที่ได้รับสิทธิการใช้งาน </w:t>
      </w:r>
      <w:r>
        <w:t xml:space="preserve">Skype for Business Online </w:t>
      </w:r>
      <w:r>
        <w:rPr>
          <w:szCs w:val="18"/>
          <w:cs/>
          <w:lang w:bidi="th-TH"/>
        </w:rPr>
        <w:t xml:space="preserve">จะได้รับสำเนา </w:t>
      </w:r>
      <w:r>
        <w:t>Lyn</w:t>
      </w:r>
      <w:r>
        <w:t xml:space="preserve">c for Mac 2011 </w:t>
      </w:r>
      <w:r>
        <w:rPr>
          <w:szCs w:val="18"/>
          <w:cs/>
          <w:lang w:bidi="th-TH"/>
        </w:rPr>
        <w:t>ที่ได้รับสิทธิการใช้งานหนึ่งสำเนาโดยไม่เสียค่าใช้จ่ายพร้อมกับ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Skype for Business Online </w:t>
      </w:r>
      <w:r>
        <w:rPr>
          <w:szCs w:val="18"/>
          <w:cs/>
          <w:lang w:bidi="th-TH"/>
        </w:rPr>
        <w:t>สำหรับการทดลองใช้หรือการสมัคร</w:t>
      </w:r>
      <w:r>
        <w:rPr>
          <w:szCs w:val="18"/>
          <w:cs/>
          <w:lang w:bidi="th-TH"/>
        </w:rPr>
        <w:t xml:space="preserve">ใช้งานแบบคิดค่าบริการแต่ละสิทธิ ซอฟต์แวร์นี้สามารถใช้กับ </w:t>
      </w:r>
      <w:r>
        <w:t xml:space="preserve">Skype for Business Online </w:t>
      </w:r>
      <w:r>
        <w:rPr>
          <w:szCs w:val="18"/>
          <w:cs/>
          <w:lang w:bidi="th-TH"/>
        </w:rPr>
        <w:t>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</w:t>
      </w:r>
      <w:r>
        <w:rPr>
          <w:color w:val="0563C1"/>
          <w:szCs w:val="18"/>
          <w:cs/>
          <w:lang w:bidi="th-TH"/>
        </w:rPr>
        <w:t>ช้งาน</w:t>
      </w:r>
      <w:r>
        <w:fldChar w:fldCharType="end"/>
      </w:r>
      <w:r>
        <w:rPr>
          <w:szCs w:val="18"/>
          <w:cs/>
          <w:lang w:bidi="th-TH"/>
        </w:rPr>
        <w:t xml:space="preserve">จากการสมัครเบื้องต้นสิ้นอายุลง หรือมีการย้ายไปยัง </w:t>
      </w:r>
      <w:r>
        <w:t xml:space="preserve">Skype for Business Online </w:t>
      </w:r>
      <w:r>
        <w:rPr>
          <w:szCs w:val="18"/>
          <w:cs/>
          <w:lang w:bidi="th-TH"/>
        </w:rPr>
        <w:t xml:space="preserve">รุ่นถัดไป แล้วแต่ว่ากรณีใดเกิดขึ้นก่อน ลูกค้าสามารถใช้ไคลเอ็นต์ </w:t>
      </w:r>
      <w:r>
        <w:t xml:space="preserve">Skype for Business Basic 2015 </w:t>
      </w:r>
      <w:r>
        <w:rPr>
          <w:szCs w:val="18"/>
          <w:cs/>
          <w:lang w:bidi="th-TH"/>
        </w:rPr>
        <w:t xml:space="preserve">ได้ฟรีสำหรับผู้ใช้บน </w:t>
      </w:r>
      <w:r>
        <w:t>Windows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2.2 Communication Credits</w:t>
      </w:r>
    </w:p>
    <w:p w:rsidR="006D0EBC" w:rsidRDefault="00EF22FE">
      <w:pPr>
        <w:pStyle w:val="ProductList-Body"/>
      </w:pPr>
      <w:r>
        <w:t xml:space="preserve">Communication Credits </w:t>
      </w:r>
      <w:r>
        <w:rPr>
          <w:szCs w:val="18"/>
          <w:cs/>
          <w:lang w:bidi="th-TH"/>
        </w:rPr>
        <w:t xml:space="preserve">จะต้องมีการชำระเงินเบื้องต้นผ่านพอร์ทัลการดูแล </w:t>
      </w:r>
      <w:r>
        <w:t xml:space="preserve">Office 365 Microsoft </w:t>
      </w:r>
      <w:r>
        <w:rPr>
          <w:szCs w:val="18"/>
          <w:cs/>
          <w:lang w:bidi="th-TH"/>
        </w:rPr>
        <w:t xml:space="preserve">จะส่งใบแจ้งหนี้ให้แก่ลูกค้าหรือผู้จำหน่ายทันทีสำหรับธุรกรรมแต่ละรายการ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โดยรวมถึงเมื่อการใช้งานถึงยอดขั้นต่ำในแต่ละครั้งหากการเพิ่มเติมสินค้าอัตโนมัติเปิดใช้งาน เงินใดๆ ที่ลูกค้าจัดสรรให้ </w:t>
      </w:r>
      <w:r>
        <w:t>C</w:t>
      </w:r>
      <w:r>
        <w:t xml:space="preserve">ommunication Credits </w:t>
      </w:r>
      <w:r>
        <w:rPr>
          <w:szCs w:val="18"/>
          <w:cs/>
          <w:lang w:bidi="th-TH"/>
        </w:rPr>
        <w:t xml:space="preserve">จะสามารถนำไปใช้สำหรับบริการเหล่านั้นได้ และเงินใดๆ ดังกล่าวที่ไม่มีการใช้ภายใน </w:t>
      </w:r>
      <w:r>
        <w:t xml:space="preserve">12 </w:t>
      </w:r>
      <w:r>
        <w:rPr>
          <w:szCs w:val="18"/>
          <w:cs/>
          <w:lang w:bidi="th-TH"/>
        </w:rPr>
        <w:t xml:space="preserve">เดือนนับจากวันที่ทำธุรกรรมก็จะถูกริบไว้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การคิดค่าใช้งานจะขึ้นอยู่กับอัตราที่มีการประกาศของ </w:t>
      </w:r>
      <w:r>
        <w:t xml:space="preserve">Microsoft </w:t>
      </w:r>
      <w:r>
        <w:rPr>
          <w:szCs w:val="18"/>
          <w:cs/>
          <w:lang w:bidi="th-TH"/>
        </w:rPr>
        <w:t xml:space="preserve">เมื่อมีการใช้บริการ </w:t>
      </w:r>
      <w:r>
        <w:t xml:space="preserve">Communication Credits </w:t>
      </w:r>
      <w:r>
        <w:rPr>
          <w:szCs w:val="18"/>
          <w:cs/>
          <w:lang w:bidi="th-TH"/>
        </w:rPr>
        <w:t>จะไม่ใช้</w:t>
      </w:r>
      <w:r>
        <w:rPr>
          <w:szCs w:val="18"/>
          <w:cs/>
          <w:lang w:bidi="th-TH"/>
        </w:rPr>
        <w:t xml:space="preserve">การกำหนดราคาที่แน่นอน โดยไม่คำนึงถึงการอ้างอิงการกำหนดราคาที่แน่นอนภายใต้ข้อตกลง </w:t>
      </w:r>
      <w:r>
        <w:t xml:space="preserve">Volume licensing </w:t>
      </w:r>
      <w:r>
        <w:rPr>
          <w:szCs w:val="18"/>
          <w:cs/>
          <w:lang w:bidi="th-TH"/>
        </w:rPr>
        <w:t>ที่ใช้บังคับ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86" w:name="_Sec1217"/>
      <w:r>
        <w:t>Workplace Analytics</w:t>
      </w:r>
      <w:bookmarkEnd w:id="286"/>
      <w:r>
        <w:fldChar w:fldCharType="begin"/>
      </w:r>
      <w:r>
        <w:instrText xml:space="preserve"> TC "</w:instrText>
      </w:r>
      <w:bookmarkStart w:id="287" w:name="_Toc499822470"/>
      <w:r>
        <w:instrText>Workplace Analytics</w:instrText>
      </w:r>
      <w:bookmarkEnd w:id="28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88" w:name="_Sec1218"/>
      <w:r>
        <w:rPr>
          <w:szCs w:val="24"/>
          <w:cs/>
          <w:lang w:bidi="th-TH"/>
        </w:rPr>
        <w:t>ความพร้อมให้บริการของโปรแกรม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1"/>
        <w:gridCol w:w="827"/>
        <w:gridCol w:w="690"/>
        <w:gridCol w:w="815"/>
        <w:gridCol w:w="713"/>
        <w:gridCol w:w="733"/>
        <w:gridCol w:w="834"/>
        <w:gridCol w:w="709"/>
        <w:gridCol w:w="699"/>
        <w:gridCol w:w="8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Workplace Analytics</w:t>
            </w:r>
            <w:r>
              <w:fldChar w:fldCharType="begin"/>
            </w:r>
            <w:r>
              <w:instrText xml:space="preserve"> XE "Workplace 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89" w:name="_Sec1219"/>
      <w:r>
        <w:rPr>
          <w:szCs w:val="24"/>
          <w:cs/>
          <w:lang w:bidi="th-TH"/>
        </w:rPr>
        <w:t>เงื่อนไขผลิตภัณฑ์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</w:t>
            </w:r>
            <w:r>
              <w:rPr>
                <w:color w:val="0563C1"/>
                <w:szCs w:val="16"/>
                <w:cs/>
                <w:lang w:bidi="th-TH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>ข้อยกเว้นที่ใช้บังคับกับผู้ใช้ที่เข้าใช้ผลิตภัณฑ์ภายใต้สิท</w:instrText>
            </w:r>
            <w:r>
              <w:rPr>
                <w:szCs w:val="16"/>
                <w:cs/>
                <w:lang w:bidi="th-TH"/>
              </w:rPr>
              <w:instrText xml:space="preserve">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</w:instrText>
            </w:r>
            <w:r>
              <w:rPr>
                <w:szCs w:val="16"/>
                <w:cs/>
                <w:lang w:bidi="th-TH"/>
              </w:rPr>
              <w:instrText>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>สามารถสั่งซื้อผ่านการตรวจสอบสิทธิให้</w:instrText>
            </w:r>
            <w:r>
              <w:rPr>
                <w:szCs w:val="16"/>
                <w:cs/>
                <w:lang w:bidi="th-TH"/>
              </w:rPr>
              <w:instrText xml:space="preserve">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290" w:name="_Sec635"/>
      <w:r>
        <w:t xml:space="preserve">Online Service </w:t>
      </w:r>
      <w:r>
        <w:rPr>
          <w:bCs/>
          <w:szCs w:val="28"/>
          <w:cs/>
          <w:lang w:bidi="th-TH"/>
        </w:rPr>
        <w:t>อื่นๆ</w:t>
      </w:r>
      <w:bookmarkEnd w:id="290"/>
      <w:r>
        <w:fldChar w:fldCharType="begin"/>
      </w:r>
      <w:r>
        <w:instrText xml:space="preserve"> TC "</w:instrText>
      </w:r>
      <w:bookmarkStart w:id="291" w:name="_Toc499822471"/>
      <w:r>
        <w:instrText xml:space="preserve">Online Service </w:instrText>
      </w:r>
      <w:r>
        <w:rPr>
          <w:bCs/>
          <w:szCs w:val="28"/>
          <w:cs/>
          <w:lang w:bidi="th-TH"/>
        </w:rPr>
        <w:instrText>อื่นๆ</w:instrText>
      </w:r>
      <w:bookmarkEnd w:id="291"/>
      <w:r>
        <w:instrText>" \l 2</w:instrText>
      </w:r>
      <w:r>
        <w:fldChar w:fldCharType="end"/>
      </w:r>
    </w:p>
    <w:p w:rsidR="006D0EBC" w:rsidRDefault="00EF22FE">
      <w:pPr>
        <w:pStyle w:val="ProductList-Offering2HeadingNoBorder"/>
        <w:outlineLvl w:val="2"/>
      </w:pPr>
      <w:bookmarkStart w:id="292" w:name="_Sec670"/>
      <w:r>
        <w:t>Bing Maps</w:t>
      </w:r>
      <w:bookmarkEnd w:id="292"/>
      <w:r>
        <w:fldChar w:fldCharType="begin"/>
      </w:r>
      <w:r>
        <w:instrText xml:space="preserve"> TC "</w:instrText>
      </w:r>
      <w:bookmarkStart w:id="293" w:name="_Toc499822472"/>
      <w:r>
        <w:instrText>Bing Maps</w:instrText>
      </w:r>
      <w:bookmarkEnd w:id="29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94" w:name="_Sec726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14"/>
        <w:gridCol w:w="720"/>
        <w:gridCol w:w="687"/>
        <w:gridCol w:w="812"/>
        <w:gridCol w:w="712"/>
        <w:gridCol w:w="733"/>
        <w:gridCol w:w="833"/>
        <w:gridCol w:w="707"/>
        <w:gridCol w:w="696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Enterprise Fee Monthly Subscription</w:t>
            </w:r>
            <w:r>
              <w:fldChar w:fldCharType="begin"/>
            </w:r>
            <w:r>
              <w:instrText xml:space="preserve"> XE "Bing Maps Enterprise Fee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Mobile Asset Management Platform Monthly Subscription</w:t>
            </w:r>
            <w:r>
              <w:fldChar w:fldCharType="begin"/>
            </w:r>
            <w:r>
              <w:instrText xml:space="preserve"> XE "Mobile Asset Management Platform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  <w:szCs w:val="16"/>
                <w:cs/>
                <w:lang w:bidi="th-TH"/>
              </w:rPr>
              <w:t>และสูงกว่า</w:t>
            </w:r>
            <w:r>
              <w:rPr>
                <w:color w:val="000000"/>
              </w:rPr>
              <w:t>) Transactions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>Bing Maps Internal Website Usage 500K (</w:instrText>
            </w:r>
            <w:r>
              <w:rPr>
                <w:szCs w:val="16"/>
                <w:cs/>
                <w:lang w:bidi="th-TH"/>
              </w:rPr>
              <w:instrText>และสูงกว่า</w:instrText>
            </w:r>
            <w:r>
              <w:instrText xml:space="preserve">) Transactions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lastRenderedPageBreak/>
              <w:t>Mobile Asset Management Per Asset Monthly Subscriptions</w:t>
            </w:r>
            <w:r>
              <w:fldChar w:fldCharType="begin"/>
            </w:r>
            <w:r>
              <w:instrText xml:space="preserve"> XE "Mobile Asset Management Per Asset Monthly Subscriptions"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"Bing Maps Public Website Usage 100K Transaction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  <w:szCs w:val="16"/>
                <w:cs/>
                <w:lang w:bidi="th-TH"/>
              </w:rPr>
              <w:t>และสูงกว่า</w:t>
            </w:r>
            <w:r>
              <w:rPr>
                <w:color w:val="000000"/>
              </w:rPr>
              <w:t>) Transactions Monthly Subscription</w:t>
            </w:r>
            <w:r>
              <w:fldChar w:fldCharType="begin"/>
            </w:r>
            <w:r>
              <w:instrText xml:space="preserve"> XE "Bing Maps Public Website Usage 500K (</w:instrText>
            </w:r>
            <w:r>
              <w:rPr>
                <w:szCs w:val="16"/>
                <w:cs/>
                <w:lang w:bidi="th-TH"/>
              </w:rPr>
              <w:instrText>และสูงกว่า</w:instrText>
            </w:r>
            <w:r>
              <w:instrText xml:space="preserve">) Transactions Monthly Subscription"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95" w:name="_Sec781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</w:t>
            </w:r>
            <w:r>
              <w:rPr>
                <w:color w:val="404040"/>
                <w:szCs w:val="16"/>
                <w:cs/>
                <w:lang w:bidi="th-TH"/>
              </w:rPr>
              <w:t>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</w:t>
            </w:r>
            <w:r>
              <w:rPr>
                <w:color w:val="404040"/>
                <w:szCs w:val="16"/>
                <w:cs/>
                <w:lang w:bidi="th-TH"/>
              </w:rPr>
              <w:t xml:space="preserve">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Billable Transactions</w:t>
      </w:r>
    </w:p>
    <w:p w:rsidR="006D0EBC" w:rsidRDefault="00EF22FE">
      <w:pPr>
        <w:pStyle w:val="ProductList-Body"/>
      </w:pPr>
      <w:r>
        <w:t xml:space="preserve">Bing Maps Public Website Usage Add-on SL </w:t>
      </w:r>
      <w:r>
        <w:rPr>
          <w:szCs w:val="18"/>
          <w:cs/>
          <w:lang w:bidi="th-TH"/>
        </w:rPr>
        <w:t xml:space="preserve">และ </w:t>
      </w:r>
      <w:r>
        <w:t xml:space="preserve">Bing Maps Internal Website Usage Add-on SL </w:t>
      </w:r>
      <w:r>
        <w:rPr>
          <w:szCs w:val="18"/>
          <w:cs/>
          <w:lang w:bidi="th-TH"/>
        </w:rPr>
        <w:t xml:space="preserve">แต่ละสิทธิทำให้ลูกค้าได้รับ </w:t>
      </w:r>
      <w:r>
        <w:t xml:space="preserve">Billable Transactions </w:t>
      </w:r>
      <w:r>
        <w:rPr>
          <w:szCs w:val="18"/>
          <w:cs/>
          <w:lang w:bidi="th-TH"/>
        </w:rPr>
        <w:t xml:space="preserve">ตามจำนวนที่ระบุไว้ในชื่อผลิตภัณฑ์ ในวันหมดอายุการลงทะเบียนหรือการสมัครใช้งาน </w:t>
      </w:r>
      <w:r>
        <w:t xml:space="preserve">Billable Transactions </w:t>
      </w:r>
      <w:r>
        <w:rPr>
          <w:szCs w:val="18"/>
          <w:cs/>
          <w:lang w:bidi="th-TH"/>
        </w:rPr>
        <w:t>ที่ซื้อและยังไม่ได้</w:t>
      </w:r>
      <w:r>
        <w:rPr>
          <w:szCs w:val="18"/>
          <w:cs/>
          <w:lang w:bidi="th-TH"/>
        </w:rPr>
        <w:t>ใช้ทั้งหมดจะถูกริบ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296" w:name="_Sec674"/>
      <w:r>
        <w:t>Business Application Platform</w:t>
      </w:r>
      <w:bookmarkEnd w:id="296"/>
      <w:r>
        <w:fldChar w:fldCharType="begin"/>
      </w:r>
      <w:r>
        <w:instrText xml:space="preserve"> TC "</w:instrText>
      </w:r>
      <w:bookmarkStart w:id="297" w:name="_Toc499822473"/>
      <w:r>
        <w:instrText>Business Application Platform</w:instrText>
      </w:r>
      <w:bookmarkEnd w:id="29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298" w:name="_Sec73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9"/>
        <w:gridCol w:w="720"/>
        <w:gridCol w:w="693"/>
        <w:gridCol w:w="813"/>
        <w:gridCol w:w="712"/>
        <w:gridCol w:w="733"/>
        <w:gridCol w:w="833"/>
        <w:gridCol w:w="707"/>
        <w:gridCol w:w="704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</w:t>
            </w:r>
            <w:r>
              <w:rPr>
                <w:color w:val="FFFFFF"/>
              </w:rPr>
              <w:t>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PowerApps Plan 1</w:t>
            </w:r>
            <w:r>
              <w:fldChar w:fldCharType="begin"/>
            </w:r>
            <w:r>
              <w:instrText xml:space="preserve"> XE "Microsoft PowerApps Plan 1" </w:instrText>
            </w:r>
            <w:r>
              <w:fldChar w:fldCharType="end"/>
            </w:r>
            <w:r>
              <w:t xml:space="preserve"> (Device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>A,ST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PowerApps Plan 2</w:t>
            </w:r>
            <w:r>
              <w:fldChar w:fldCharType="begin"/>
            </w:r>
            <w:r>
              <w:instrText xml:space="preserve"> XE "Microsoft PowerApps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Stream Plan 2 Add-on</w:t>
            </w:r>
            <w:r>
              <w:fldChar w:fldCharType="begin"/>
            </w:r>
            <w:r>
              <w:instrText xml:space="preserve"> XE "Microsoft Stream Plan 2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Stream Storage Add-on (500GB)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Stream Storage Add-on (500GB)"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EM1</w:t>
            </w:r>
            <w:r>
              <w:fldChar w:fldCharType="begin"/>
            </w:r>
            <w:r>
              <w:instrText xml:space="preserve"> XE "Power BI Premium EM1"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EM1 A</w:t>
            </w:r>
            <w:r>
              <w:fldChar w:fldCharType="begin"/>
            </w:r>
            <w:r>
              <w:instrText xml:space="preserve"> XE "Power BI Premium EM1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EM2</w:t>
            </w:r>
            <w:r>
              <w:fldChar w:fldCharType="begin"/>
            </w:r>
            <w:r>
              <w:instrText xml:space="preserve"> XE "Power BI Premium EM2"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EM2 A</w:t>
            </w:r>
            <w:r>
              <w:fldChar w:fldCharType="begin"/>
            </w:r>
            <w:r>
              <w:instrText xml:space="preserve"> XE "Power BI Premium EM2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EM3</w:t>
            </w:r>
            <w:r>
              <w:fldChar w:fldCharType="begin"/>
            </w:r>
            <w:r>
              <w:instrText xml:space="preserve"> XE "Power BI Premium EM3"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EM3 A</w:t>
            </w:r>
            <w:r>
              <w:fldChar w:fldCharType="begin"/>
            </w:r>
            <w:r>
              <w:instrText xml:space="preserve"> XE "Power BI Premium EM3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Power BI Premium Promo</w:t>
            </w:r>
            <w:r>
              <w:fldChar w:fldCharType="begin"/>
            </w:r>
            <w:r>
              <w:instrText xml:space="preserve"> XE "Power BI Premium Promo"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บริการ </w:instrText>
            </w:r>
            <w:r>
              <w:instrText xml:space="preserve">Government Community Cloud </w:instrText>
            </w:r>
            <w:r>
              <w:rPr>
                <w:szCs w:val="16"/>
                <w:cs/>
                <w:lang w:bidi="th-TH"/>
              </w:rPr>
              <w:instrText>ของสหรัฐอเมริกา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299" w:name="_Sec785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Flow, PowerApps, Stream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</w:t>
            </w:r>
            <w:r>
              <w:rPr>
                <w:color w:val="404040"/>
                <w:szCs w:val="16"/>
                <w:cs/>
                <w:lang w:bidi="th-TH"/>
              </w:rPr>
              <w:t>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>, Enterprise Subscription Enrollme</w:instrText>
            </w:r>
            <w:r>
              <w:instrText xml:space="preserve">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>ผลิตภั</w:instrText>
            </w:r>
            <w:r>
              <w:rPr>
                <w:szCs w:val="16"/>
                <w:cs/>
                <w:lang w:bidi="th-TH"/>
              </w:rPr>
              <w:instrText xml:space="preserve">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>สามารถสั่งซื้อผ่านการตรวจสอบสิทธิให้</w:instrText>
            </w:r>
            <w:r>
              <w:rPr>
                <w:szCs w:val="16"/>
                <w:cs/>
                <w:lang w:bidi="th-TH"/>
              </w:rPr>
              <w:instrText xml:space="preserve">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Power BI Report Server – </w:t>
      </w:r>
      <w:r>
        <w:rPr>
          <w:bCs/>
          <w:szCs w:val="18"/>
          <w:cs/>
          <w:lang w:bidi="th-TH"/>
        </w:rPr>
        <w:t>อินสแตนซ์สำหรับใช้งาน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สำหรับแต่ละสิทธิการใช้งานจากการสมัคร </w:t>
      </w:r>
      <w:r>
        <w:t>Microso</w:t>
      </w:r>
      <w:r>
        <w:t xml:space="preserve">ft Power BI Premium </w:t>
      </w: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Power BI Report Server </w:t>
      </w:r>
      <w:r>
        <w:rPr>
          <w:szCs w:val="18"/>
          <w:cs/>
          <w:lang w:bidi="th-TH"/>
        </w:rPr>
        <w:t>จำนวนเท่าใดก็ไ</w:t>
      </w:r>
      <w:r>
        <w:rPr>
          <w:szCs w:val="18"/>
          <w:cs/>
          <w:lang w:bidi="th-TH"/>
        </w:rPr>
        <w:t xml:space="preserve">ด้ใน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</w:instrText>
      </w:r>
      <w:r>
        <w:rPr>
          <w:szCs w:val="18"/>
          <w:cs/>
          <w:lang w:bidi="th-TH"/>
        </w:rPr>
        <w:instrText xml:space="preserve">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ในเซิร์ฟเวอร์สำหรับผู้ใช้งานของลูกค้าหรือ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</w:instrText>
      </w:r>
      <w:r>
        <w:rPr>
          <w:szCs w:val="18"/>
          <w:cs/>
          <w:lang w:bidi="th-TH"/>
        </w:rPr>
        <w:instrText>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บนเซิร์ฟเวอร์ที่ใช้ร่วมกันบนบริการ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เท่านั้น ลูกค้าสามารถใช้งานซอฟต์แวร์ </w:t>
      </w:r>
      <w:r>
        <w:t xml:space="preserve">Power BI Report Server </w:t>
      </w:r>
      <w:r>
        <w:rPr>
          <w:szCs w:val="18"/>
          <w:cs/>
          <w:lang w:bidi="th-TH"/>
        </w:rPr>
        <w:t xml:space="preserve">ใน </w:t>
      </w:r>
      <w:r>
        <w:t xml:space="preserve">OSE </w:t>
      </w:r>
      <w:r>
        <w:rPr>
          <w:szCs w:val="18"/>
          <w:cs/>
          <w:lang w:bidi="th-TH"/>
        </w:rPr>
        <w:t>จริง หรือ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</w:instrText>
      </w:r>
      <w:r>
        <w:rPr>
          <w:szCs w:val="18"/>
          <w:cs/>
          <w:lang w:bidi="th-TH"/>
        </w:rPr>
        <w:instrText>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เสมือน </w:t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พร้อมกับแกนจำนวนสูงสุดที่รวมอยู่ภายใต้แผนของ </w:t>
      </w:r>
      <w:r>
        <w:t xml:space="preserve">Power BI Premium </w:t>
      </w:r>
      <w:r>
        <w:rPr>
          <w:szCs w:val="18"/>
          <w:cs/>
          <w:lang w:bidi="th-TH"/>
        </w:rPr>
        <w:t>หากมีการแมป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</w:instrText>
      </w:r>
      <w:r>
        <w:rPr>
          <w:szCs w:val="18"/>
          <w:cs/>
          <w:lang w:bidi="th-TH"/>
        </w:rPr>
        <w:instrText>สมือนของเธรดฮาร์ดแวร์ตั้งแต่หนึ่งเธรดขึ้นไป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แกนประมวลผลเสมือน</w:t>
      </w:r>
      <w:r>
        <w:fldChar w:fldCharType="end"/>
      </w:r>
      <w:r>
        <w:rPr>
          <w:szCs w:val="18"/>
          <w:cs/>
          <w:lang w:bidi="th-TH"/>
        </w:rPr>
        <w:t xml:space="preserve">ใดๆ </w:t>
      </w:r>
      <w:r>
        <w:rPr>
          <w:szCs w:val="18"/>
          <w:cs/>
          <w:lang w:bidi="th-TH"/>
        </w:rPr>
        <w:lastRenderedPageBreak/>
        <w:t>เข้ากับ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เธรดฮาร์ดแวร์ หมายถึงแกนประมวลผลทางกายภาพหรือไฮเปอร์เธรดในตัวประมวลผลทางกายภาพ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เธรดฮาร์ดแวร์</w:t>
      </w:r>
      <w:r>
        <w:fldChar w:fldCharType="end"/>
      </w:r>
      <w:r>
        <w:rPr>
          <w:szCs w:val="18"/>
          <w:cs/>
          <w:lang w:bidi="th-TH"/>
        </w:rPr>
        <w:t>มากกว่าหนึ่งเธรดไม่ว่าเมื่อใดก็ตาม ลูกค้าจะต้องมีสิทธ</w:t>
      </w:r>
      <w:r>
        <w:rPr>
          <w:szCs w:val="18"/>
          <w:cs/>
          <w:lang w:bidi="th-TH"/>
        </w:rPr>
        <w:t>ิการใช้งานจากการสมัครเพิ่มเติมสำหรับ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เธรดฮาร์ดแวร์ หมายถึงแกนประมวลผลทางกายภาพหรือไฮเปอร์เธรดในตัวประมวลผลทางกายภาพ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เธรดฮาร์ดแวร์</w:t>
      </w:r>
      <w:r>
        <w:fldChar w:fldCharType="end"/>
      </w:r>
      <w:r>
        <w:rPr>
          <w:szCs w:val="18"/>
          <w:cs/>
          <w:lang w:bidi="th-TH"/>
        </w:rPr>
        <w:t>ที่เพิ่มเข้ามาแต่ละเธรดซึ่งมีการแมปเข้ากับ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แกนประมวลผลเสมือน หม</w:instrText>
      </w:r>
      <w:r>
        <w:rPr>
          <w:szCs w:val="18"/>
          <w:cs/>
          <w:lang w:bidi="th-TH"/>
        </w:rPr>
        <w:instrText>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แกนประมวลผลเสมือน</w:t>
      </w:r>
      <w:r>
        <w:fldChar w:fldCharType="end"/>
      </w:r>
      <w:r>
        <w:rPr>
          <w:szCs w:val="18"/>
          <w:cs/>
          <w:lang w:bidi="th-TH"/>
        </w:rPr>
        <w:t xml:space="preserve">นั้นๆ 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Power BI Report Server – </w:t>
      </w:r>
      <w:r>
        <w:rPr>
          <w:bCs/>
          <w:szCs w:val="18"/>
          <w:cs/>
          <w:lang w:bidi="th-TH"/>
        </w:rPr>
        <w:t>การแบ่งปันเนื้อหา</w:t>
      </w:r>
    </w:p>
    <w:p w:rsidR="006D0EBC" w:rsidRDefault="00EF22FE">
      <w:pPr>
        <w:pStyle w:val="ProductList-Body"/>
      </w:pPr>
      <w:r>
        <w:t xml:space="preserve">Power BI Pro User SL </w:t>
      </w:r>
      <w:r>
        <w:rPr>
          <w:szCs w:val="18"/>
          <w:cs/>
          <w:lang w:bidi="th-TH"/>
        </w:rPr>
        <w:t>เป็นสิ่งที่จำเป็นต้องมีในการเผยแพร่ร</w:t>
      </w:r>
      <w:r>
        <w:rPr>
          <w:szCs w:val="18"/>
          <w:cs/>
          <w:lang w:bidi="th-TH"/>
        </w:rPr>
        <w:t xml:space="preserve">ายงาน </w:t>
      </w:r>
      <w:r>
        <w:t xml:space="preserve">Power BI </w:t>
      </w:r>
      <w:r>
        <w:rPr>
          <w:szCs w:val="18"/>
          <w:cs/>
          <w:lang w:bidi="th-TH"/>
        </w:rPr>
        <w:t xml:space="preserve">ที่ใช้ร่วมกันโดยการใช้ </w:t>
      </w:r>
      <w:r>
        <w:t xml:space="preserve">Power BI Report Server 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2.3 SQL Server Technology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</w:instrText>
      </w:r>
      <w:r>
        <w:rPr>
          <w:szCs w:val="18"/>
          <w:cs/>
          <w:lang w:bidi="th-TH"/>
        </w:rPr>
        <w:instrText>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ที่รวมอยู่ใน </w:t>
      </w:r>
      <w:r>
        <w:t xml:space="preserve">Power BI Report Server </w:t>
      </w:r>
      <w:r>
        <w:rPr>
          <w:szCs w:val="18"/>
          <w:cs/>
          <w:lang w:bidi="th-TH"/>
        </w:rPr>
        <w:t xml:space="preserve">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</w:instrText>
      </w:r>
      <w:r>
        <w:rPr>
          <w:szCs w:val="18"/>
          <w:cs/>
          <w:lang w:bidi="th-TH"/>
        </w:rPr>
        <w:instrText>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หนึ่งสภาพแวดล้อมเพื่อวัตถุประสงค์ที่จำกัดในการสนับสนุน </w:t>
      </w:r>
      <w:r>
        <w:t xml:space="preserve">Power BI Report Server </w:t>
      </w:r>
      <w:r>
        <w:rPr>
          <w:szCs w:val="18"/>
          <w:cs/>
          <w:lang w:bidi="th-TH"/>
        </w:rPr>
        <w:t xml:space="preserve">และผลิตภัณฑ์อื่นใดที่มีซอฟต์แวร์ </w:t>
      </w:r>
      <w:r>
        <w:t xml:space="preserve">SQL Server Database </w:t>
      </w:r>
      <w:r>
        <w:rPr>
          <w:szCs w:val="18"/>
          <w:cs/>
          <w:lang w:bidi="th-TH"/>
        </w:rPr>
        <w:t xml:space="preserve">อยู่  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300" w:name="_Sec1209"/>
      <w:r>
        <w:t>Microsoft Kaizala Pro</w:t>
      </w:r>
      <w:bookmarkEnd w:id="300"/>
      <w:r>
        <w:fldChar w:fldCharType="begin"/>
      </w:r>
      <w:r>
        <w:instrText xml:space="preserve"> TC "</w:instrText>
      </w:r>
      <w:bookmarkStart w:id="301" w:name="_Toc499822474"/>
      <w:r>
        <w:instrText>Microsoft Kaizala Pro</w:instrText>
      </w:r>
      <w:bookmarkEnd w:id="301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302" w:name="_Sec1210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3"/>
        <w:gridCol w:w="827"/>
        <w:gridCol w:w="690"/>
        <w:gridCol w:w="815"/>
        <w:gridCol w:w="714"/>
        <w:gridCol w:w="733"/>
        <w:gridCol w:w="834"/>
        <w:gridCol w:w="709"/>
        <w:gridCol w:w="706"/>
        <w:gridCol w:w="8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Kaizala Pro</w:t>
            </w:r>
            <w:r>
              <w:fldChar w:fldCharType="begin"/>
            </w:r>
            <w:r>
              <w:instrText xml:space="preserve"> XE "Microsoft Kaizala Pro"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303" w:name="_Sec1211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</w:t>
            </w:r>
            <w:r>
              <w:rPr>
                <w:color w:val="404040"/>
                <w:szCs w:val="16"/>
                <w:cs/>
                <w:lang w:bidi="th-TH"/>
              </w:rPr>
              <w:t>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</w:instrText>
            </w:r>
            <w:r>
              <w:rPr>
                <w:szCs w:val="16"/>
                <w:cs/>
                <w:lang w:bidi="th-TH"/>
              </w:rPr>
              <w:instrText>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>สามารถสั่งซื้อผ่านการตรวจสอบสิทธิให้</w:instrText>
            </w:r>
            <w:r>
              <w:rPr>
                <w:szCs w:val="16"/>
                <w:cs/>
                <w:lang w:bidi="th-TH"/>
              </w:rPr>
              <w:instrText xml:space="preserve">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พื้นที่ที่ให้บริการ</w:t>
      </w:r>
    </w:p>
    <w:p w:rsidR="006D0EBC" w:rsidRDefault="00EF22FE">
      <w:pPr>
        <w:pStyle w:val="ProductList-Body"/>
      </w:pPr>
      <w:r>
        <w:t xml:space="preserve">Kaizala </w:t>
      </w:r>
      <w:r>
        <w:rPr>
          <w:szCs w:val="18"/>
          <w:cs/>
          <w:lang w:bidi="th-TH"/>
        </w:rPr>
        <w:t>จะมีให้เฉพาะในบราซิล อินเดีย และฟิลิปปินส์เท่านั้น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304" w:name="_Sec1206"/>
      <w:r>
        <w:t>Microsoft Cloud App Security</w:t>
      </w:r>
      <w:bookmarkEnd w:id="304"/>
      <w:r>
        <w:fldChar w:fldCharType="begin"/>
      </w:r>
      <w:r>
        <w:instrText xml:space="preserve"> TC "</w:instrText>
      </w:r>
      <w:bookmarkStart w:id="305" w:name="_Toc499822475"/>
      <w:r>
        <w:instrText>Microsoft Cloud App Security</w:instrText>
      </w:r>
      <w:bookmarkEnd w:id="305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306" w:name="_Sec1207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0"/>
        <w:gridCol w:w="827"/>
        <w:gridCol w:w="695"/>
        <w:gridCol w:w="815"/>
        <w:gridCol w:w="713"/>
        <w:gridCol w:w="733"/>
        <w:gridCol w:w="834"/>
        <w:gridCol w:w="709"/>
        <w:gridCol w:w="705"/>
        <w:gridCol w:w="8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Cloud App Security</w:t>
            </w:r>
            <w:r>
              <w:fldChar w:fldCharType="begin"/>
            </w:r>
            <w:r>
              <w:instrText xml:space="preserve"> XE "Microsoft Cloud App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SubSection"/>
        <w:outlineLvl w:val="3"/>
      </w:pPr>
      <w:bookmarkStart w:id="307" w:name="_Sec1208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rPr>
                <w:szCs w:val="16"/>
                <w:cs/>
                <w:lang w:bidi="th-TH"/>
              </w:rPr>
              <w:instrText>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</w:t>
            </w:r>
            <w:r>
              <w:rPr>
                <w:color w:val="0563C1"/>
                <w:szCs w:val="16"/>
                <w:cs/>
                <w:lang w:bidi="th-TH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ข้อยกเว้นของผู้ใช้ที่มีคุณสมบัติตามที่กำหนด </w:instrText>
            </w:r>
            <w:r>
              <w:instrText xml:space="preserve">(Qualified User): </w:instrText>
            </w:r>
            <w:r>
              <w:rPr>
                <w:szCs w:val="16"/>
                <w:cs/>
                <w:lang w:bidi="th-TH"/>
              </w:rPr>
              <w:instrText>ข้อยกเว้นที่ใช้บังคับกับผู้ใช้ที่เข้าใช้ผลิตภัณฑ์ภายใต้สิท</w:instrText>
            </w:r>
            <w:r>
              <w:rPr>
                <w:szCs w:val="16"/>
                <w:cs/>
                <w:lang w:bidi="th-TH"/>
              </w:rPr>
              <w:instrText xml:space="preserve">ธิการใช้งานหนึ่งในบรรดาสิทธิเหล่านี้เท่านั้น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0563C1"/>
              </w:rPr>
              <w:t>(Qualified User)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</w:instrText>
            </w:r>
            <w:r>
              <w:rPr>
                <w:szCs w:val="16"/>
                <w:cs/>
                <w:lang w:bidi="th-TH"/>
              </w:rPr>
              <w:instrText>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Enrollment for Education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rPr>
                <w:szCs w:val="16"/>
                <w:cs/>
                <w:lang w:bidi="th-TH"/>
              </w:rPr>
              <w:instrText xml:space="preserve">การลดที่มีสิทธิ </w:instrText>
            </w:r>
            <w:r>
              <w:instrText xml:space="preserve">(SCE):  </w:instrText>
            </w:r>
            <w:r>
              <w:rPr>
                <w:szCs w:val="16"/>
                <w:cs/>
                <w:lang w:bidi="th-TH"/>
              </w:rPr>
              <w:instrText xml:space="preserve">ผลิตภัณฑ์ซึ่งลูกค้า </w:instrText>
            </w:r>
            <w:r>
              <w:instrText xml:space="preserve">Server &amp; Cloud Enrollment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สามารถรายงานการลดสิทธิการใช้งานจากการสมัครหรือข้อผูกพันประจำปีที่จัดสรร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 xml:space="preserve">ในอนาคตหลังจาก </w:instrText>
            </w:r>
            <w:r>
              <w:instrText xml:space="preserve">12 </w:instrText>
            </w:r>
            <w:r>
              <w:rPr>
                <w:szCs w:val="16"/>
                <w:cs/>
                <w:lang w:bidi="th-TH"/>
              </w:rPr>
              <w:instrText>เดือนติดต่อกันได้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</w:instrText>
            </w:r>
            <w:r>
              <w:rPr>
                <w:szCs w:val="16"/>
                <w:cs/>
                <w:lang w:bidi="th-TH"/>
              </w:rPr>
              <w:instrText xml:space="preserve">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Cloud App Security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ข้อกำหนดนี้ไม่มีผลบังคับใช้กับลูกค้าที่ให้สิทธิการใช้งานผลิตภัณฑ์นี้ภายใต้ข้อตกลง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308" w:name="_Sec630"/>
      <w:r>
        <w:t>Microsoft Intune</w:t>
      </w:r>
      <w:bookmarkEnd w:id="308"/>
      <w:r>
        <w:fldChar w:fldCharType="begin"/>
      </w:r>
      <w:r>
        <w:instrText xml:space="preserve"> TC "</w:instrText>
      </w:r>
      <w:bookmarkStart w:id="309" w:name="_Toc499822476"/>
      <w:r>
        <w:instrText>Microsoft Intune</w:instrText>
      </w:r>
      <w:bookmarkEnd w:id="309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310" w:name="_Sec714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0"/>
        <w:gridCol w:w="827"/>
        <w:gridCol w:w="695"/>
        <w:gridCol w:w="815"/>
        <w:gridCol w:w="713"/>
        <w:gridCol w:w="733"/>
        <w:gridCol w:w="834"/>
        <w:gridCol w:w="709"/>
        <w:gridCol w:w="705"/>
        <w:gridCol w:w="80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SL, Device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5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rPr>
                <w:szCs w:val="16"/>
                <w:cs/>
                <w:lang w:bidi="th-TH"/>
              </w:rP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52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Add-on Extra Storage 1 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52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for EDU (Device SL)</w:t>
            </w:r>
          </w:p>
        </w:tc>
        <w:tc>
          <w:tcPr>
            <w:tcW w:w="86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52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52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for EDU Add-on</w:t>
            </w:r>
            <w:r>
              <w:fldChar w:fldCharType="begin"/>
            </w:r>
            <w:r>
              <w:instrText xml:space="preserve"> XE "Microsoft Intune for EDU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311" w:name="_Sec769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ระยะเวลาที่ต่อออกไปที่มี</w:instrText>
            </w:r>
            <w:r>
              <w:rPr>
                <w:szCs w:val="16"/>
                <w:cs/>
                <w:lang w:bidi="th-TH"/>
              </w:rPr>
              <w:instrText>สิทธิ</w:instrText>
            </w:r>
            <w:r>
              <w:instrText xml:space="preserve">: Online services </w:instrText>
            </w:r>
            <w:r>
              <w:rPr>
                <w:szCs w:val="16"/>
                <w:cs/>
                <w:lang w:bidi="th-TH"/>
              </w:rPr>
              <w:instrText xml:space="preserve">ที่มีสิทธิสำหรับระยะเวลาที่ต่อออกไปตามที่อธิบายไว้ในข้อตกลงสิทธิการใช้งานสำหรับ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การลดที่มีสิทธิ</w:instrText>
            </w:r>
            <w:r>
              <w:instrText xml:space="preserve">: Online Service </w:instrText>
            </w:r>
            <w:r>
              <w:rPr>
                <w:szCs w:val="16"/>
                <w:cs/>
                <w:lang w:bidi="th-TH"/>
              </w:rPr>
              <w:instrText>สำหรับลูกค้าที่มีการลงทะเบียนแบบองค์กร</w:instrText>
            </w:r>
            <w:r>
              <w:instrText xml:space="preserve">, Enterprise Subscription Enrollment, Microsoft Azure Enrollment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>Enrollment for Educ</w:instrText>
            </w:r>
            <w:r>
              <w:instrText xml:space="preserve">ation Solutions </w:instrText>
            </w:r>
            <w:r>
              <w:rPr>
                <w:szCs w:val="16"/>
                <w:cs/>
                <w:lang w:bidi="th-TH"/>
              </w:rPr>
              <w:instrText xml:space="preserve">สามารถรายงานการลดสิทธิการใช้งานหรือข้อผูกพันประจำปีที่จัดสรร </w:instrText>
            </w:r>
            <w:r>
              <w:instrText xml:space="preserve">(Allocated Annual Commitment) </w:instrText>
            </w:r>
            <w:r>
              <w:rPr>
                <w:szCs w:val="16"/>
                <w:cs/>
                <w:lang w:bidi="th-TH"/>
              </w:rPr>
              <w:instrText>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 xml:space="preserve">ทั้งหมด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ยกเว้น </w:t>
            </w:r>
            <w:r>
              <w:t xml:space="preserve">Microsoft Intune for EDU (Device SL))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</w:instrText>
            </w:r>
            <w:r>
              <w:rPr>
                <w:szCs w:val="16"/>
                <w:cs/>
                <w:lang w:bidi="th-TH"/>
              </w:rPr>
              <w:instrText>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</w:instrText>
            </w:r>
            <w:r>
              <w:rPr>
                <w:szCs w:val="16"/>
                <w:cs/>
                <w:lang w:bidi="th-TH"/>
              </w:rPr>
              <w:instrText xml:space="preserve">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 xml:space="preserve">ที่อัตราส่วน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Microsoft Intune for Education (User SL), Microsoft Intune (User SL)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ที่มีสิทธิ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สิทธิการใช้งานจากการสมัคร </w:instrText>
            </w:r>
            <w:r>
              <w:instrText xml:space="preserve">Online Service </w:instrText>
            </w:r>
            <w:r>
              <w:rPr>
                <w:szCs w:val="16"/>
                <w:cs/>
                <w:lang w:bidi="th-TH"/>
              </w:rPr>
              <w:instrText xml:space="preserve">ที่ลูกค้า </w:instrText>
            </w:r>
            <w:r>
              <w:instrText xml:space="preserve">Enterprise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Enterprise Subscription </w:instrText>
            </w:r>
            <w:r>
              <w:rPr>
                <w:szCs w:val="16"/>
                <w:cs/>
                <w:lang w:bidi="th-TH"/>
              </w:rPr>
              <w:instrText xml:space="preserve">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rPr>
                <w:szCs w:val="16"/>
                <w:cs/>
                <w:lang w:bidi="th-TH"/>
              </w:rPr>
              <w:instrText>หรือขั้นตอนการสั่งซื</w:instrText>
            </w:r>
            <w:r>
              <w:rPr>
                <w:szCs w:val="16"/>
                <w:cs/>
                <w:lang w:bidi="th-TH"/>
              </w:rPr>
              <w:instrText>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0563C1"/>
              </w:rPr>
              <w:t xml:space="preserve">(True-up) </w:t>
            </w:r>
            <w:r>
              <w:rPr>
                <w:color w:val="0563C1"/>
                <w:szCs w:val="16"/>
                <w:cs/>
                <w:lang w:bidi="th-TH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ระบุว่าโปรแกรมมีพร้อมให้บริการเป็น </w:instrText>
            </w:r>
            <w:r>
              <w:instrText xml:space="preserve">Add-on </w:instrText>
            </w:r>
            <w:r>
              <w:rPr>
                <w:szCs w:val="16"/>
                <w:cs/>
                <w:lang w:bidi="th-TH"/>
              </w:rPr>
              <w:instrText>และ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From SA </w:instrText>
            </w:r>
            <w:r>
              <w:rPr>
                <w:szCs w:val="16"/>
                <w:cs/>
                <w:lang w:bidi="th-TH"/>
              </w:rPr>
              <w:instrText xml:space="preserve">โปรดอ้างอิงถึง ภาคผนวก </w:instrText>
            </w:r>
            <w:r>
              <w:instrText xml:space="preserve">C - Add-on </w:instrText>
            </w:r>
            <w:r>
              <w:rPr>
                <w:szCs w:val="16"/>
                <w:cs/>
                <w:lang w:bidi="th-TH"/>
              </w:rPr>
              <w:instrText xml:space="preserve">ของ </w:instrText>
            </w:r>
            <w:r>
              <w:instrText xml:space="preserve">Online Services </w:instrText>
            </w:r>
            <w:r>
              <w:rPr>
                <w:szCs w:val="16"/>
                <w:cs/>
                <w:lang w:bidi="th-TH"/>
              </w:rPr>
              <w:instrText>และสิทธิการใช้</w:instrText>
            </w:r>
            <w:r>
              <w:rPr>
                <w:szCs w:val="16"/>
                <w:cs/>
                <w:lang w:bidi="th-TH"/>
              </w:rPr>
              <w:instrText>งานการปรับเปลี่ยนอื่นๆ สำหรับรายละเอียด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  <w:szCs w:val="16"/>
                <w:cs/>
                <w:lang w:bidi="th-TH"/>
              </w:rPr>
              <w:t xml:space="preserve">และ </w:t>
            </w:r>
            <w:r>
              <w:rPr>
                <w:color w:val="0563C1"/>
              </w:rPr>
              <w:t>From SA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โปรดดู</w:t>
            </w:r>
            <w:hyperlink w:anchor="_Sec123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>2.1 Microsoft Intune for EDU (Device SL)</w:t>
      </w:r>
    </w:p>
    <w:p w:rsidR="006D0EBC" w:rsidRDefault="00EF22FE">
      <w:pPr>
        <w:pStyle w:val="ProductList-SubClauseHeading"/>
        <w:outlineLvl w:val="5"/>
      </w:pPr>
      <w:r>
        <w:t xml:space="preserve">2.1.1 </w:t>
      </w:r>
      <w:r>
        <w:rPr>
          <w:bCs/>
          <w:szCs w:val="18"/>
          <w:cs/>
          <w:lang w:bidi="th-TH"/>
        </w:rPr>
        <w:t>ระยะเวลา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การสมัครใช้งาน </w:t>
      </w:r>
      <w:r>
        <w:t xml:space="preserve">Microsoft Intune for EDU (Device SL) (“Intune Device SL”) </w:t>
      </w:r>
      <w:r>
        <w:rPr>
          <w:szCs w:val="18"/>
          <w:cs/>
          <w:lang w:bidi="th-TH"/>
        </w:rPr>
        <w:t>จะมีระยะเวลาหก</w:t>
      </w:r>
      <w:r>
        <w:rPr>
          <w:szCs w:val="18"/>
          <w:cs/>
          <w:lang w:bidi="th-TH"/>
        </w:rPr>
        <w:t xml:space="preserve">ปีนับจากวันที่สั่งซื้อ หาก </w:t>
      </w:r>
      <w:r>
        <w:t xml:space="preserve">Intune Device SL </w:t>
      </w:r>
      <w:r>
        <w:rPr>
          <w:szCs w:val="18"/>
          <w:cs/>
          <w:lang w:bidi="th-TH"/>
        </w:rPr>
        <w:t xml:space="preserve">มีระยะเวลาเกินไปกว่าการสิ้นอายุของข้อตกลง </w:t>
      </w:r>
      <w:r>
        <w:t xml:space="preserve">Volume License </w:t>
      </w:r>
      <w:r>
        <w:rPr>
          <w:szCs w:val="18"/>
          <w:cs/>
          <w:lang w:bidi="th-TH"/>
        </w:rPr>
        <w:t xml:space="preserve">ของลูกค้า ซึ่งมีการซื้อ </w:t>
      </w:r>
      <w:r>
        <w:t xml:space="preserve">Intune Device SL </w:t>
      </w:r>
      <w:r>
        <w:rPr>
          <w:szCs w:val="18"/>
          <w:cs/>
          <w:lang w:bidi="th-TH"/>
        </w:rPr>
        <w:t xml:space="preserve">นั้นมา ข้อกำหนดของข้อตกลงดังกล่าวก็จะยังคงมีผลใช้บังคับต่อไปตามที่จำเป็นในระหว่างระยะเวลาของ </w:t>
      </w:r>
      <w:r>
        <w:t>Intune Device SL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5"/>
      </w:pPr>
      <w:r>
        <w:t>2.1</w:t>
      </w:r>
      <w:r>
        <w:t xml:space="preserve">.2 </w:t>
      </w:r>
      <w:r>
        <w:rPr>
          <w:bCs/>
          <w:szCs w:val="18"/>
          <w:cs/>
          <w:lang w:bidi="th-TH"/>
        </w:rPr>
        <w:t>การโอนต่อ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การสมัครใช้งาน </w:t>
      </w:r>
      <w:r>
        <w:t xml:space="preserve">Microsoft Intune for EDU (Device SL) </w:t>
      </w:r>
      <w:r>
        <w:rPr>
          <w:szCs w:val="18"/>
          <w:cs/>
          <w:lang w:bidi="th-TH"/>
        </w:rPr>
        <w:t xml:space="preserve">จะสามารถโอนต่อไปยังอุปกรณ์ใหม่ที่เป็นรุ่นเดียวกันได้ </w:t>
      </w:r>
      <w:r>
        <w:t>(</w:t>
      </w:r>
      <w:r>
        <w:rPr>
          <w:szCs w:val="18"/>
          <w:cs/>
          <w:lang w:bidi="th-TH"/>
        </w:rPr>
        <w:t>หรืออุปกรณ์เปลี่ยนใหม่ที่เทียบเท่ากันซึ่งผู้ผลิตจัดไว้ให้</w:t>
      </w:r>
      <w:r>
        <w:t xml:space="preserve">) </w:t>
      </w:r>
      <w:r>
        <w:rPr>
          <w:szCs w:val="18"/>
          <w:cs/>
          <w:lang w:bidi="th-TH"/>
        </w:rPr>
        <w:t xml:space="preserve">เฉพาะเมื่อเกิดข้อผิดพลาดของฮาร์ดแวร์อย่างถาวรในอุปกรณ์ซึ่งก่อนหน้านี้มีการโอน </w:t>
      </w:r>
      <w:r>
        <w:t xml:space="preserve">Intune Device SL </w:t>
      </w:r>
      <w:r>
        <w:rPr>
          <w:szCs w:val="18"/>
          <w:cs/>
          <w:lang w:bidi="th-TH"/>
        </w:rPr>
        <w:t>ไปให้เท่านั้น</w:t>
      </w:r>
    </w:p>
    <w:p w:rsidR="006D0EBC" w:rsidRDefault="006D0E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Offering2HeadingNoBorder"/>
        <w:outlineLvl w:val="2"/>
      </w:pPr>
      <w:bookmarkStart w:id="312" w:name="_Sec672"/>
      <w:r>
        <w:t>Microsoft Learning</w:t>
      </w:r>
      <w:bookmarkEnd w:id="312"/>
      <w:r>
        <w:fldChar w:fldCharType="begin"/>
      </w:r>
      <w:r>
        <w:instrText xml:space="preserve"> TC "</w:instrText>
      </w:r>
      <w:bookmarkStart w:id="313" w:name="_Toc499822477"/>
      <w:r>
        <w:instrText>Microsoft Learning</w:instrText>
      </w:r>
      <w:bookmarkEnd w:id="313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314" w:name="_Sec728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22"/>
        <w:gridCol w:w="719"/>
        <w:gridCol w:w="686"/>
        <w:gridCol w:w="811"/>
        <w:gridCol w:w="711"/>
        <w:gridCol w:w="733"/>
        <w:gridCol w:w="832"/>
        <w:gridCol w:w="706"/>
        <w:gridCol w:w="695"/>
        <w:gridCol w:w="80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</w:instrText>
            </w:r>
            <w:r>
              <w:instrText>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315" w:name="_Sec783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</w:t>
            </w:r>
            <w:r>
              <w:rPr>
                <w:color w:val="404040"/>
                <w:szCs w:val="16"/>
                <w:cs/>
                <w:lang w:bidi="th-TH"/>
              </w:rPr>
              <w:t>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</w:t>
            </w:r>
            <w:r>
              <w:rPr>
                <w:color w:val="404040"/>
                <w:szCs w:val="16"/>
                <w:cs/>
                <w:lang w:bidi="th-TH"/>
              </w:rPr>
              <w:t>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บัตรกำนัล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บัตรกำนัลจะให้ไว้เมื่อมีการซื้อและจะสิ้นอายุในเวลา </w:t>
      </w:r>
      <w:r>
        <w:t xml:space="preserve">12 </w:t>
      </w:r>
      <w:r>
        <w:rPr>
          <w:szCs w:val="18"/>
          <w:cs/>
          <w:lang w:bidi="th-TH"/>
        </w:rPr>
        <w:t xml:space="preserve">เดือนนับจากวันที่ซื้อ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 xml:space="preserve">สิทธิการใช้งานสถานที่ทดสอบ </w:t>
      </w:r>
      <w:r>
        <w:t xml:space="preserve">Microsoft Office Specialist (MOS), Microsoft Technology Associate (MTA) </w:t>
      </w:r>
      <w:r>
        <w:rPr>
          <w:bCs/>
          <w:szCs w:val="18"/>
          <w:cs/>
          <w:lang w:bidi="th-TH"/>
        </w:rPr>
        <w:t xml:space="preserve">และ </w:t>
      </w:r>
      <w:r>
        <w:t>Microsoft Certification Educator (MCE)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ลูกค้าจะต้องเป็นศูนย์ทดสอบ </w:t>
      </w:r>
      <w:r>
        <w:t xml:space="preserve">Certiport/Pearson VUE </w:t>
      </w:r>
      <w:r>
        <w:rPr>
          <w:szCs w:val="18"/>
          <w:cs/>
          <w:lang w:bidi="th-TH"/>
        </w:rPr>
        <w:t xml:space="preserve">ที่ได้รับอนุญาตให้จัดทำการทดสอบ </w:t>
      </w:r>
      <w:r>
        <w:t xml:space="preserve">MOS </w:t>
      </w:r>
      <w:r>
        <w:rPr>
          <w:szCs w:val="18"/>
          <w:cs/>
          <w:lang w:bidi="th-TH"/>
        </w:rPr>
        <w:t xml:space="preserve">หรือ </w:t>
      </w:r>
      <w:r>
        <w:t xml:space="preserve">MTA </w:t>
      </w:r>
      <w:r>
        <w:rPr>
          <w:szCs w:val="18"/>
          <w:cs/>
          <w:lang w:bidi="th-TH"/>
        </w:rPr>
        <w:t>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สถานที่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สถานที่จะสิ้นอายุลงในเวลา </w:t>
      </w:r>
      <w:r>
        <w:t xml:space="preserve">12 </w:t>
      </w:r>
      <w:r>
        <w:rPr>
          <w:szCs w:val="18"/>
          <w:cs/>
          <w:lang w:bidi="th-TH"/>
        </w:rPr>
        <w:t>เดือนนับจากวันที่ซื้อ การทดสอบใดๆ ที่ไม่ได้ส่งมอบเมื่อสิ้นสุดระยะเวลาจะถูกริบ ลูกค้าที่เป็นสถาบันการศึกษาจะสามารถส่งมอบการทดสอบ</w:t>
      </w:r>
      <w:r>
        <w:rPr>
          <w:szCs w:val="18"/>
          <w:cs/>
          <w:lang w:bidi="th-TH"/>
        </w:rPr>
        <w:t>ตามสิทธิการใช้งานในสถานที่ให้กับคณาจารย์และนักศึกษาที่ลงทะเบียนของตนได้เท่านั้น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bookmarkStart w:id="316" w:name="_Sec1148"/>
      <w:r>
        <w:t>Minecraft: Education Edition</w:t>
      </w:r>
      <w:bookmarkEnd w:id="316"/>
      <w:r>
        <w:fldChar w:fldCharType="begin"/>
      </w:r>
      <w:r>
        <w:instrText xml:space="preserve"> TC "</w:instrText>
      </w:r>
      <w:bookmarkStart w:id="317" w:name="_Toc499822478"/>
      <w:r>
        <w:instrText>Minecraft: Education Edition</w:instrText>
      </w:r>
      <w:bookmarkEnd w:id="317"/>
      <w:r>
        <w:instrText>" \l 3</w:instrText>
      </w:r>
      <w:r>
        <w:fldChar w:fldCharType="end"/>
      </w:r>
    </w:p>
    <w:p w:rsidR="006D0EBC" w:rsidRDefault="00EF22FE">
      <w:pPr>
        <w:pStyle w:val="ProductList-Offering1SubSection"/>
        <w:outlineLvl w:val="3"/>
      </w:pPr>
      <w:bookmarkStart w:id="318" w:name="_Sec1149"/>
      <w:r>
        <w:t xml:space="preserve">1. </w:t>
      </w:r>
      <w:r>
        <w:rPr>
          <w:szCs w:val="24"/>
          <w:cs/>
          <w:lang w:bidi="th-TH"/>
        </w:rPr>
        <w:t>ความพร้อมให้บริการของโปรแกรม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1"/>
        <w:gridCol w:w="720"/>
        <w:gridCol w:w="687"/>
        <w:gridCol w:w="813"/>
        <w:gridCol w:w="712"/>
        <w:gridCol w:w="733"/>
        <w:gridCol w:w="833"/>
        <w:gridCol w:w="707"/>
        <w:gridCol w:w="718"/>
        <w:gridCol w:w="8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คะแนน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ค่าที่กำหนดให้กับผลิตภัณฑ์ที่ใช้สำหรับคำนวณระดับการกำหนดราคาตามปริมาณซึ่งใช้บังคับกับข้อตกลง </w:instrText>
            </w:r>
            <w:r>
              <w:instrText xml:space="preserve">Volume Licensing </w:instrText>
            </w:r>
            <w:r>
              <w:rPr>
                <w:szCs w:val="16"/>
                <w:cs/>
                <w:lang w:bidi="th-TH"/>
              </w:rPr>
              <w:instrText>ของลูกค้า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>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rPr>
                <w:szCs w:val="16"/>
                <w:cs/>
                <w:lang w:bidi="th-TH"/>
              </w:rPr>
              <w:instrText xml:space="preserve">และ </w:instrText>
            </w:r>
            <w:r>
              <w:instrText xml:space="preserve">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 xml:space="preserve">ข้อตกลงระบบคลาวด์ของ </w:instrText>
            </w:r>
            <w:r>
              <w:instrText>Microsoft (</w:instrText>
            </w:r>
            <w:r>
              <w:rPr>
                <w:szCs w:val="16"/>
                <w:cs/>
                <w:lang w:bidi="th-TH"/>
              </w:rPr>
              <w:instrText>ผู้ให้บริการโซลูชันระบบคลาวด์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6D0EBC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"Minecraft: Education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EF22F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ข้อเสนอสำหรับนักเรียน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Offering1SubSection"/>
        <w:outlineLvl w:val="3"/>
      </w:pPr>
      <w:bookmarkStart w:id="319" w:name="_Sec1150"/>
      <w:r>
        <w:t xml:space="preserve">2. </w:t>
      </w:r>
      <w:r>
        <w:rPr>
          <w:szCs w:val="24"/>
          <w:cs/>
          <w:lang w:bidi="th-TH"/>
        </w:rPr>
        <w:t>เงื่อนไขผลิตภัณฑ์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ข้อกำหนดการให้บริการ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 xml:space="preserve">ข้อกำหนดและเงื่อนไขที่ใช้บังคับกับการใช้ผลิตภัณฑ์ </w:instrText>
            </w:r>
            <w:r>
              <w:instrText xml:space="preserve">Online Service"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กลุ่มผลิตภัณฑ์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ระ</w:instrText>
            </w:r>
            <w:r>
              <w:rPr>
                <w:szCs w:val="16"/>
                <w:cs/>
                <w:lang w:bidi="th-TH"/>
              </w:rPr>
              <w:instrText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rPr>
                <w:szCs w:val="16"/>
                <w:cs/>
                <w:lang w:bidi="th-TH"/>
              </w:rP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ระยะเวลาที่ต่อออกไปที่มีสิทธิ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สิทธิการย้าย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ข้อกำหนดเบื้องต้น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ข้อยกเว้นของผู้ใช้ที่มีคุณสมบัติตามที่กำหนด </w:t>
            </w:r>
            <w:r>
              <w:rPr>
                <w:color w:val="404040"/>
              </w:rPr>
              <w:t>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>การลดที่มีสิทธิ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การลดที่มีสิทธิ </w:t>
            </w:r>
            <w:r>
              <w:rPr>
                <w:color w:val="404040"/>
              </w:rPr>
              <w:t>(SCE): N/A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rPr>
                <w:szCs w:val="16"/>
                <w:cs/>
                <w:lang w:bidi="th-TH"/>
              </w:rPr>
              <w:instrText>สิทธิประโยชน์ในการใช้งานสำหรับนักเรียน</w:instrText>
            </w:r>
            <w:r>
              <w:instrText xml:space="preserve">: </w:instrText>
            </w:r>
            <w:r>
              <w:rPr>
                <w:szCs w:val="16"/>
                <w:cs/>
                <w:lang w:bidi="th-TH"/>
              </w:rPr>
              <w:instrText>ตัวเลือกสำหรับสถาบันในก</w:instrText>
            </w:r>
            <w:r>
              <w:rPr>
                <w:szCs w:val="16"/>
                <w:cs/>
                <w:lang w:bidi="th-TH"/>
              </w:rPr>
              <w:instrText xml:space="preserve">ารอนุญาตให้ใช้สิทธิผลิตภัณฑ์ที่มีคุณสมบัติตามที่กำหนดสำหรับจำนวนการใช้สำหรับองค์กร </w:instrText>
            </w:r>
            <w:r>
              <w:instrText xml:space="preserve">(Organization-wide Count) </w:instrText>
            </w:r>
            <w:r>
              <w:rPr>
                <w:szCs w:val="16"/>
                <w:cs/>
                <w:lang w:bidi="th-TH"/>
              </w:rPr>
              <w:instrText xml:space="preserve"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</w:instrText>
            </w:r>
            <w:r>
              <w:instrText>(</w:instrText>
            </w:r>
            <w:r>
              <w:rPr>
                <w:szCs w:val="16"/>
                <w:cs/>
                <w:lang w:bidi="th-TH"/>
              </w:rPr>
              <w:instrText>หรือผู้ใช้ที่เป็นเจ้าหน้าที่</w:instrText>
            </w:r>
            <w:r>
              <w:instrText>/</w:instrText>
            </w:r>
            <w:r>
              <w:rPr>
                <w:szCs w:val="16"/>
                <w:cs/>
                <w:lang w:bidi="th-TH"/>
              </w:rPr>
              <w:instrText>คณาจารย์</w:instrText>
            </w:r>
            <w:r>
              <w:instrText xml:space="preserve">) </w:instrText>
            </w:r>
            <w:r>
              <w:rPr>
                <w:szCs w:val="16"/>
                <w:cs/>
                <w:lang w:bidi="th-TH"/>
              </w:rPr>
              <w:instrText>ที่อ</w:instrText>
            </w:r>
            <w:r>
              <w:rPr>
                <w:szCs w:val="16"/>
                <w:cs/>
                <w:lang w:bidi="th-TH"/>
              </w:rPr>
              <w:instrText xml:space="preserve">ัตราส่วน </w:instrText>
            </w:r>
            <w:r>
              <w:instrText xml:space="preserve">1:15 </w:instrText>
            </w:r>
            <w:r>
              <w:rPr>
                <w:szCs w:val="16"/>
                <w:cs/>
                <w:lang w:bidi="th-TH"/>
              </w:rPr>
              <w:instrText xml:space="preserve">หรือ </w:instrText>
            </w:r>
            <w:r>
              <w:instrText xml:space="preserve">1:40" </w:instrText>
            </w:r>
            <w:r>
              <w:fldChar w:fldCharType="separate"/>
            </w:r>
            <w:r>
              <w:rPr>
                <w:color w:val="0563C1"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Minecraft: Education Edition (1:15)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EF22FE">
            <w:pPr>
              <w:pStyle w:val="ProductList-TableBody"/>
            </w:pPr>
            <w:r>
              <w:rPr>
                <w:color w:val="404040"/>
                <w:szCs w:val="16"/>
                <w:cs/>
                <w:lang w:bidi="th-TH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  <w:szCs w:val="16"/>
                <w:cs/>
                <w:lang w:bidi="th-TH"/>
              </w:rPr>
              <w:t>ที่มีสิทธิ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2.1 </w:t>
      </w:r>
      <w:r>
        <w:rPr>
          <w:bCs/>
          <w:szCs w:val="18"/>
          <w:cs/>
          <w:lang w:bidi="th-TH"/>
        </w:rPr>
        <w:t>สิทธิประโยชน์ในการใช้งานสำหรับนักเรียน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ข้อกำหนดนี้ไม่มีผลบังคับใช้กับลูกค้าที่ให้สิทธิการใช้งานผลิตภัณฑ์นี้ภายใต้ข้อตกลง </w:t>
      </w:r>
      <w:r>
        <w:t>Microsoft Cloud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4"/>
      </w:pPr>
      <w:r>
        <w:t xml:space="preserve">2.2 </w:t>
      </w:r>
      <w:r>
        <w:rPr>
          <w:bCs/>
          <w:szCs w:val="18"/>
          <w:cs/>
          <w:lang w:bidi="th-TH"/>
        </w:rPr>
        <w:t>สิทธิของข้อเสนอสำหรับนักเรียนที่ไม่มีค่าธรรมเนียม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สถาบันสามารถรับสิทธิการใช้งาน </w:t>
      </w:r>
      <w:r>
        <w:t xml:space="preserve">Minecraft: Education Edition </w:t>
      </w:r>
      <w:r>
        <w:rPr>
          <w:szCs w:val="18"/>
          <w:cs/>
          <w:lang w:bidi="th-TH"/>
        </w:rPr>
        <w:t>ได้โดยไม่มีค่าธรรมเนียมสำหรับนักเรียนของสถาบ</w:t>
      </w:r>
      <w:r>
        <w:rPr>
          <w:szCs w:val="18"/>
          <w:cs/>
          <w:lang w:bidi="th-TH"/>
        </w:rPr>
        <w:t xml:space="preserve">ัน หากได้ซื้อสิทธิการใช้งานข้อเสนอสำหรับคณาจารย์ของ </w:t>
      </w:r>
      <w:r>
        <w:t xml:space="preserve">Minecraft: Education Edition </w:t>
      </w:r>
      <w:r>
        <w:rPr>
          <w:szCs w:val="18"/>
          <w:cs/>
          <w:lang w:bidi="th-TH"/>
        </w:rPr>
        <w:t>สำหรับคณาจารย์และเจ้าหน้าที่ของสถาบัน สิทธิการใช้งานที่ไดรับตามวิธีการนี้ไม่มีถือว่าเป็นการปฏิบัติตามข้อกำหนดคำสั่งซื้อใดๆ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320" w:name="_Sec549"/>
      <w:bookmarkEnd w:id="206"/>
      <w:r>
        <w:rPr>
          <w:bCs/>
          <w:szCs w:val="40"/>
          <w:cs/>
          <w:lang w:bidi="th-TH"/>
        </w:rPr>
        <w:lastRenderedPageBreak/>
        <w:t>อภิธานศัพท์</w:t>
      </w:r>
      <w:r>
        <w:fldChar w:fldCharType="begin"/>
      </w:r>
      <w:r>
        <w:instrText xml:space="preserve"> TC "</w:instrText>
      </w:r>
      <w:bookmarkStart w:id="321" w:name="_Toc499822479"/>
      <w:r>
        <w:rPr>
          <w:bCs/>
          <w:szCs w:val="40"/>
          <w:cs/>
          <w:lang w:bidi="th-TH"/>
        </w:rPr>
        <w:instrText>อภิธานศัพท์</w:instrText>
      </w:r>
      <w:bookmarkEnd w:id="321"/>
      <w:r>
        <w:instrText>" \l 1</w:instrText>
      </w:r>
      <w:r>
        <w:fldChar w:fldCharType="end"/>
      </w:r>
    </w:p>
    <w:p w:rsidR="006D0EBC" w:rsidRDefault="00EF22FE">
      <w:pPr>
        <w:pStyle w:val="ProductList-Offering1Heading"/>
        <w:outlineLvl w:val="1"/>
      </w:pPr>
      <w:bookmarkStart w:id="322" w:name="_Sec550"/>
      <w:r>
        <w:rPr>
          <w:bCs/>
          <w:szCs w:val="28"/>
          <w:cs/>
          <w:lang w:bidi="th-TH"/>
        </w:rPr>
        <w:t>แอตทริบิวต์</w:t>
      </w:r>
      <w:bookmarkEnd w:id="322"/>
      <w:r>
        <w:fldChar w:fldCharType="begin"/>
      </w:r>
      <w:r>
        <w:instrText xml:space="preserve"> TC "</w:instrText>
      </w:r>
      <w:bookmarkStart w:id="323" w:name="_Toc499822480"/>
      <w:r>
        <w:rPr>
          <w:bCs/>
          <w:szCs w:val="28"/>
          <w:cs/>
          <w:lang w:bidi="th-TH"/>
        </w:rPr>
        <w:instrText>แอตทริบิวต์</w:instrText>
      </w:r>
      <w:bookmarkEnd w:id="323"/>
      <w:r>
        <w:instrText>" \l 2</w:instrText>
      </w:r>
      <w:r>
        <w:fldChar w:fldCharType="end"/>
      </w:r>
    </w:p>
    <w:p w:rsidR="006D0EBC" w:rsidRDefault="00EF22FE">
      <w:pPr>
        <w:pStyle w:val="ProductList-BodySpaced"/>
      </w:pPr>
      <w:r>
        <w:rPr>
          <w:szCs w:val="18"/>
          <w:cs/>
          <w:lang w:bidi="th-TH"/>
        </w:rP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:rsidR="006D0EBC" w:rsidRDefault="006D0EBC">
      <w:pPr>
        <w:pStyle w:val="ProductList-BodySpaced"/>
      </w:pP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ซอฟต์แวร์เพิ่มเติมมีดังนี้</w:t>
      </w:r>
      <w:r>
        <w:t xml:space="preserve"> </w:t>
      </w:r>
      <w:r>
        <w:rPr>
          <w:szCs w:val="18"/>
          <w:cs/>
          <w:lang w:bidi="th-TH"/>
        </w:rP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</w:t>
      </w:r>
      <w:r>
        <w:rPr>
          <w:szCs w:val="18"/>
          <w:cs/>
          <w:lang w:bidi="th-TH"/>
        </w:rPr>
        <w:t>ร์เซิร์ฟเวอร์ของลูกค้า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Add-on </w:t>
      </w:r>
      <w:r>
        <w:rPr>
          <w:b/>
          <w:bCs/>
          <w:color w:val="00188F"/>
          <w:szCs w:val="18"/>
          <w:cs/>
          <w:lang w:bidi="th-TH"/>
        </w:rPr>
        <w:t xml:space="preserve">และ </w:t>
      </w:r>
      <w:r>
        <w:rPr>
          <w:b/>
          <w:color w:val="00188F"/>
        </w:rPr>
        <w:t>From SA</w:t>
      </w:r>
      <w:r>
        <w:t xml:space="preserve">: </w:t>
      </w:r>
      <w:r>
        <w:rPr>
          <w:szCs w:val="18"/>
          <w:cs/>
          <w:lang w:bidi="th-TH"/>
        </w:rPr>
        <w:t xml:space="preserve">ระบุว่าโปรแกรมมีพร้อมให้บริการเป็น </w:t>
      </w:r>
      <w:r>
        <w:t xml:space="preserve">Add-on </w:t>
      </w:r>
      <w:r>
        <w:rPr>
          <w:szCs w:val="18"/>
          <w:cs/>
          <w:lang w:bidi="th-TH"/>
        </w:rPr>
        <w:t>และ</w:t>
      </w:r>
      <w:r>
        <w:t>/</w:t>
      </w:r>
      <w:r>
        <w:rPr>
          <w:szCs w:val="18"/>
          <w:cs/>
          <w:lang w:bidi="th-TH"/>
        </w:rPr>
        <w:t xml:space="preserve">หรือ </w:t>
      </w:r>
      <w:r>
        <w:t xml:space="preserve">From SA </w:t>
      </w:r>
      <w:r>
        <w:rPr>
          <w:szCs w:val="18"/>
          <w:cs/>
          <w:lang w:bidi="th-TH"/>
        </w:rPr>
        <w:t xml:space="preserve">โปรดอ้างอิงถึง </w:t>
      </w:r>
      <w:hyperlink w:anchor="_Sec1237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C - Add-on </w:t>
        </w:r>
        <w:r>
          <w:rPr>
            <w:color w:val="00467F"/>
            <w:szCs w:val="18"/>
            <w:u w:val="single"/>
            <w:cs/>
            <w:lang w:bidi="th-TH"/>
          </w:rPr>
          <w:t xml:space="preserve">ของ </w:t>
        </w:r>
        <w:r>
          <w:rPr>
            <w:color w:val="00467F"/>
            <w:u w:val="single"/>
          </w:rPr>
          <w:t xml:space="preserve">Online Services </w:t>
        </w:r>
        <w:r>
          <w:rPr>
            <w:color w:val="00467F"/>
            <w:szCs w:val="18"/>
            <w:u w:val="single"/>
            <w:cs/>
            <w:lang w:bidi="th-TH"/>
          </w:rPr>
          <w:t>และสิทธิการใช้งานการปรับเปลี่ยนอื่นๆ</w:t>
        </w:r>
      </w:hyperlink>
      <w:r>
        <w:t xml:space="preserve"> </w:t>
      </w:r>
      <w:r>
        <w:rPr>
          <w:szCs w:val="18"/>
          <w:cs/>
          <w:lang w:bidi="th-TH"/>
        </w:rPr>
        <w:t>สำหรับรายละเอียด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ข้อกำหนด </w:t>
      </w:r>
      <w:r>
        <w:rPr>
          <w:b/>
          <w:color w:val="00188F"/>
        </w:rPr>
        <w:t>Client</w:t>
      </w:r>
      <w:r>
        <w:rPr>
          <w:b/>
          <w:color w:val="00188F"/>
        </w:rPr>
        <w:t xml:space="preserve"> Access</w:t>
      </w:r>
      <w:r>
        <w:t xml:space="preserve">: </w:t>
      </w:r>
      <w:r>
        <w:rPr>
          <w:szCs w:val="18"/>
          <w:cs/>
          <w:lang w:bidi="th-TH"/>
        </w:rPr>
        <w:t xml:space="preserve">ระบุว่าผลิตภัณฑ์เซิร์ฟเวอร์กำหนดให้ต้องใช้ </w:t>
      </w:r>
      <w:r>
        <w:t xml:space="preserve">CAL </w:t>
      </w:r>
      <w:r>
        <w:rPr>
          <w:szCs w:val="18"/>
          <w:cs/>
          <w:lang w:bidi="th-TH"/>
        </w:rPr>
        <w:t>สำหรับการเข้าใช้โดยผู้ใช้และอุปกรณ์หรือไม่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การกู้คืนจากความเสียหาย</w:t>
      </w:r>
      <w:r>
        <w:t xml:space="preserve">: </w:t>
      </w:r>
      <w:r>
        <w:rPr>
          <w:szCs w:val="18"/>
          <w:cs/>
          <w:lang w:bidi="th-TH"/>
        </w:rPr>
        <w:t xml:space="preserve">สิทธิที่มีให้กับลูกค้า </w:t>
      </w:r>
      <w:r>
        <w:t xml:space="preserve">SA </w:t>
      </w:r>
      <w:r>
        <w:rPr>
          <w:szCs w:val="18"/>
          <w:cs/>
          <w:lang w:bidi="th-TH"/>
        </w:rPr>
        <w:t>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szCs w:val="18"/>
            <w:u w:val="single"/>
            <w:cs/>
            <w:lang w:bidi="th-TH"/>
          </w:rPr>
          <w:t xml:space="preserve">เซิร์ฟเวอร์ </w:t>
        </w:r>
        <w:r>
          <w:rPr>
            <w:color w:val="00467F"/>
            <w:u w:val="single"/>
          </w:rPr>
          <w:t>– Disaster Recovery Rights</w:t>
        </w:r>
      </w:hyperlink>
      <w:r>
        <w:t xml:space="preserve"> </w:t>
      </w:r>
      <w:r>
        <w:rPr>
          <w:szCs w:val="18"/>
          <w:cs/>
          <w:lang w:bidi="th-TH"/>
        </w:rPr>
        <w:t>ของ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</w:t>
        </w:r>
      </w:hyperlink>
      <w:r>
        <w:t xml:space="preserve"> – Software Assurance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รุ่นที่ต่ำลง</w:t>
      </w:r>
      <w:r>
        <w:t xml:space="preserve">: </w:t>
      </w:r>
      <w:r>
        <w:rPr>
          <w:szCs w:val="18"/>
          <w:cs/>
          <w:lang w:bidi="th-TH"/>
        </w:rP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</w:t>
      </w:r>
      <w:r>
        <w:rPr>
          <w:szCs w:val="18"/>
          <w:cs/>
          <w:lang w:bidi="th-TH"/>
        </w:rPr>
        <w:t>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ระยะเวลาที่ต่อออกไปที่มีสิทธิ</w:t>
      </w:r>
      <w:r>
        <w:t xml:space="preserve">: Online services </w:t>
      </w:r>
      <w:r>
        <w:rPr>
          <w:szCs w:val="18"/>
          <w:cs/>
          <w:lang w:bidi="th-TH"/>
        </w:rPr>
        <w:t xml:space="preserve">ที่มีสิทธิสำหรับระยะเวลาที่ต่อออกไปตามที่อธิบายไว้ในข้อตกลงสิทธิการใช้งานสำหรับ </w:t>
      </w:r>
      <w:r>
        <w:t xml:space="preserve">Enterprise </w:t>
      </w:r>
      <w:r>
        <w:rPr>
          <w:szCs w:val="18"/>
          <w:cs/>
          <w:lang w:bidi="th-TH"/>
        </w:rPr>
        <w:t xml:space="preserve">และ </w:t>
      </w:r>
      <w:r>
        <w:t>Enterprise Subscription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ข้อก</w:t>
      </w:r>
      <w:r>
        <w:rPr>
          <w:b/>
          <w:bCs/>
          <w:color w:val="00188F"/>
          <w:szCs w:val="18"/>
          <w:cs/>
          <w:lang w:bidi="th-TH"/>
        </w:rPr>
        <w:t>ำหนดการเข้าถึงของผู้ใช้ภายนอก</w:t>
      </w:r>
      <w:r>
        <w:t xml:space="preserve">: </w:t>
      </w:r>
      <w:r>
        <w:rPr>
          <w:szCs w:val="18"/>
          <w:cs/>
          <w:lang w:bidi="th-TH"/>
        </w:rPr>
        <w:t>ระบุข้อกำหนดสิทธิการใช้งานนั้นๆ หรือตัวเลือกสำหรับการเข้าถึงโดย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</w:instrText>
      </w:r>
      <w:r>
        <w:rPr>
          <w:szCs w:val="18"/>
          <w:cs/>
          <w:lang w:bidi="th-TH"/>
        </w:rPr>
        <w:instrText>หรือบริษัทในเครือของลูกค้า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ผู้ใช้ภายนอก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สิทธิการใช้แทนที่เมื่อเกิดข้อผิดพลาด</w:t>
      </w:r>
      <w:r>
        <w:t xml:space="preserve">: </w:t>
      </w:r>
      <w:r>
        <w:rPr>
          <w:szCs w:val="18"/>
          <w:cs/>
          <w:lang w:bidi="th-TH"/>
        </w:rPr>
        <w:t xml:space="preserve">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</w:instrText>
      </w:r>
      <w:r>
        <w:rPr>
          <w:szCs w:val="18"/>
          <w:cs/>
          <w:lang w:bidi="th-TH"/>
        </w:rPr>
        <w:instrText>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โดยคาดหมายเหตุการณ์การใช้แทนที่เมื่อ</w:t>
      </w:r>
      <w:r>
        <w:rPr>
          <w:szCs w:val="18"/>
          <w:cs/>
          <w:lang w:bidi="th-TH"/>
        </w:rPr>
        <w:t xml:space="preserve">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</w:instrText>
      </w:r>
      <w:r>
        <w:rPr>
          <w:szCs w:val="18"/>
          <w:cs/>
          <w:lang w:bidi="th-TH"/>
        </w:rPr>
        <w:instrText>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</w:instrText>
      </w:r>
      <w:r>
        <w:rPr>
          <w:szCs w:val="18"/>
          <w:cs/>
          <w:lang w:bidi="th-TH"/>
        </w:rPr>
        <w:instrText>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หรือบน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ที่ต่างกันซึ่งมีไว้เพื่อการใช้ของลูกค้า สิทธิการใช้แทนที่เมื่อเกิดข</w:t>
      </w:r>
      <w:r>
        <w:rPr>
          <w:szCs w:val="18"/>
          <w:cs/>
          <w:lang w:bidi="th-TH"/>
        </w:rPr>
        <w:t xml:space="preserve">้อผิดพลาดจะมีผลใช้บังคับเฉพาะในกรณีที่จำนวนสิทธิการใช้งานที่จะต้องใช้ในการใช้งานอินสแตนซ์สำหรับใช้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 สิทธิประโยชน์ของ </w:t>
      </w:r>
      <w:r>
        <w:t xml:space="preserve">SA </w:t>
      </w:r>
      <w:r>
        <w:rPr>
          <w:szCs w:val="18"/>
          <w:cs/>
          <w:lang w:bidi="th-TH"/>
        </w:rPr>
        <w:t xml:space="preserve">นี้กำหนดให้ต้องมี </w:t>
      </w:r>
      <w:r>
        <w:t xml:space="preserve">SA </w:t>
      </w:r>
      <w:r>
        <w:rPr>
          <w:szCs w:val="18"/>
          <w:cs/>
          <w:lang w:bidi="th-TH"/>
        </w:rPr>
        <w:t>สำหรับเซ</w:t>
      </w:r>
      <w:r>
        <w:rPr>
          <w:szCs w:val="18"/>
          <w:cs/>
          <w:lang w:bidi="th-TH"/>
        </w:rPr>
        <w:t>ิร์ฟเวอร์ที่ได้รับสิทธิการใช้งานและสิทธิการใช้งานการเข้าถึง หากมี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ระบบ </w:t>
      </w:r>
      <w:r>
        <w:rPr>
          <w:b/>
          <w:color w:val="00188F"/>
        </w:rPr>
        <w:t xml:space="preserve">Cloud </w:t>
      </w:r>
      <w:r>
        <w:rPr>
          <w:b/>
          <w:bCs/>
          <w:color w:val="00188F"/>
          <w:szCs w:val="18"/>
          <w:cs/>
          <w:lang w:bidi="th-TH"/>
        </w:rPr>
        <w:t xml:space="preserve">สำหรับชุมชนของรัฐบาล </w:t>
      </w:r>
      <w:r>
        <w:rPr>
          <w:b/>
          <w:color w:val="00188F"/>
        </w:rPr>
        <w:t>(</w:t>
      </w:r>
      <w:r>
        <w:rPr>
          <w:b/>
          <w:bCs/>
          <w:color w:val="00188F"/>
          <w:szCs w:val="18"/>
          <w:cs/>
          <w:lang w:bidi="th-TH"/>
        </w:rPr>
        <w:t>สหรัฐอเมริกาเท่านั้น</w:t>
      </w:r>
      <w:r>
        <w:rPr>
          <w:b/>
          <w:color w:val="00188F"/>
        </w:rPr>
        <w:t>)</w:t>
      </w:r>
      <w:r>
        <w:t xml:space="preserve">: Online Services </w:t>
      </w:r>
      <w:r>
        <w:rPr>
          <w:szCs w:val="18"/>
          <w:cs/>
          <w:lang w:bidi="th-TH"/>
        </w:rPr>
        <w:t xml:space="preserve">ที่จัดไว้ให้เฉพาะสำหรับชุมชนแต่เพียงผู้เดียว สิทธิการใช้บริการ </w:t>
      </w:r>
      <w:r>
        <w:t xml:space="preserve">Government Community Cloud </w:t>
      </w:r>
      <w:r>
        <w:rPr>
          <w:szCs w:val="18"/>
          <w:cs/>
          <w:lang w:bidi="th-TH"/>
        </w:rPr>
        <w:t>จะเทียบเท่ากับสิทธิของผู้เช่</w:t>
      </w:r>
      <w:r>
        <w:rPr>
          <w:szCs w:val="18"/>
          <w:cs/>
          <w:lang w:bidi="th-TH"/>
        </w:rPr>
        <w:t xml:space="preserve">าหลายรายแบบมาตรฐาน เว้นแต่จะได้ระบุไว้เป็นอย่างอื่น </w:t>
      </w:r>
      <w:r>
        <w:t xml:space="preserve">Online Service </w:t>
      </w:r>
      <w:r>
        <w:rPr>
          <w:szCs w:val="18"/>
          <w:cs/>
          <w:lang w:bidi="th-TH"/>
        </w:rPr>
        <w:t xml:space="preserve">ที่มีคุณสมบัติตามที่กำหนดจะถูกนำเสนอเป็นบริการ </w:t>
      </w:r>
      <w:r>
        <w:t xml:space="preserve">Government Community Cloud </w:t>
      </w:r>
      <w:r>
        <w:rPr>
          <w:szCs w:val="18"/>
          <w:cs/>
          <w:lang w:bidi="th-TH"/>
        </w:rPr>
        <w:t xml:space="preserve">และบริการ </w:t>
      </w:r>
      <w:r>
        <w:t xml:space="preserve">Non-Government Community Cloud </w:t>
      </w:r>
      <w:r>
        <w:rPr>
          <w:szCs w:val="18"/>
          <w:cs/>
          <w:lang w:bidi="th-TH"/>
        </w:rPr>
        <w:t>ทั้งนี้ สามารถเตรียมลูกค้าเป็นประเภทใดประเภทหนึ่งได้ แต่ไม่ใช่รวมกันจากทั้</w:t>
      </w:r>
      <w:r>
        <w:rPr>
          <w:szCs w:val="18"/>
          <w:cs/>
          <w:lang w:bidi="th-TH"/>
        </w:rPr>
        <w:t xml:space="preserve">งสองประเภท </w:t>
      </w:r>
      <w:r>
        <w:t xml:space="preserve">Online Services </w:t>
      </w:r>
      <w:r>
        <w:rPr>
          <w:szCs w:val="18"/>
          <w:cs/>
          <w:lang w:bidi="th-TH"/>
        </w:rPr>
        <w:t xml:space="preserve">ที่กำหนดเป็น </w:t>
      </w:r>
      <w:r>
        <w:t xml:space="preserve">Government Community Cloud </w:t>
      </w:r>
      <w:r>
        <w:rPr>
          <w:szCs w:val="18"/>
          <w:cs/>
          <w:lang w:bidi="th-TH"/>
        </w:rPr>
        <w:t xml:space="preserve">จะไม่สามารถปรับใช้ในโดเมนเดียวกันกับบริการประเภท </w:t>
      </w:r>
      <w:r>
        <w:t xml:space="preserve">Non-Government Community Cloud </w:t>
      </w:r>
      <w:r>
        <w:rPr>
          <w:szCs w:val="18"/>
          <w:cs/>
          <w:lang w:bidi="th-TH"/>
        </w:rPr>
        <w:t xml:space="preserve">โดยเฉพาะได้ 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เทคโนโลยีที่รวมอยู่</w:t>
      </w:r>
      <w:r>
        <w:t xml:space="preserve">: </w:t>
      </w:r>
      <w:r>
        <w:rPr>
          <w:szCs w:val="18"/>
          <w:cs/>
          <w:lang w:bidi="th-TH"/>
        </w:rPr>
        <w:t xml:space="preserve">ระบุคอมโพเนนต์อื่นๆ ของ </w:t>
      </w:r>
      <w:r>
        <w:t xml:space="preserve">Microsoft </w:t>
      </w:r>
      <w:r>
        <w:rPr>
          <w:szCs w:val="18"/>
          <w:cs/>
          <w:lang w:bidi="th-TH"/>
        </w:rPr>
        <w:t>ที่รวมอยู่ในผลิตภัณฑ์ โปรดดูรายละเอียดที่</w:t>
      </w:r>
      <w:r>
        <w:rPr>
          <w:szCs w:val="18"/>
          <w:cs/>
          <w:lang w:bidi="th-TH"/>
        </w:rPr>
        <w:t>หัวข้อเทคโนโลยีที่รวมอยู่ของข้อกำหนดสิทธิการใช้งานสากล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การเปลี่ยนแปลงสิทธิการใช้งาน</w:t>
      </w:r>
      <w:r>
        <w:t xml:space="preserve">: </w:t>
      </w:r>
      <w:r>
        <w:rPr>
          <w:szCs w:val="18"/>
          <w:cs/>
          <w:lang w:bidi="th-TH"/>
        </w:rPr>
        <w:t xml:space="preserve">สิทธิที่มีให้กับลูกค้า </w:t>
      </w:r>
      <w:r>
        <w:t xml:space="preserve">SA </w:t>
      </w:r>
      <w:r>
        <w:rPr>
          <w:szCs w:val="18"/>
          <w:cs/>
          <w:lang w:bidi="th-TH"/>
        </w:rPr>
        <w: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t>
      </w:r>
      <w:r>
        <w:t xml:space="preserve">Datacenter </w:t>
      </w:r>
      <w:r>
        <w:rPr>
          <w:szCs w:val="18"/>
          <w:cs/>
          <w:lang w:bidi="th-TH"/>
        </w:rPr>
        <w:t>ของตนเอง โปรดดูรายละเอียดที่หัวข้อการเป</w:t>
      </w:r>
      <w:r>
        <w:rPr>
          <w:szCs w:val="18"/>
          <w:cs/>
          <w:lang w:bidi="th-TH"/>
        </w:rPr>
        <w:t>ลี่ยนแปลงสิทธิการใช้งานใน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</w:t>
        </w:r>
      </w:hyperlink>
      <w:r>
        <w:t xml:space="preserve"> – Software Assurance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ข้อกำหนดสิทธิการใช้งาน</w:t>
      </w:r>
      <w:r>
        <w:t xml:space="preserve">: </w:t>
      </w:r>
      <w:r>
        <w:rPr>
          <w:szCs w:val="18"/>
          <w:cs/>
          <w:lang w:bidi="th-TH"/>
        </w:rPr>
        <w:t>ข้อกำหนดและเงื่อนไขที่ใช้บังคับกับการปรับใช้และการใช้ผลิตภัณฑ์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สิทธิการย้าย</w:t>
      </w:r>
      <w:r>
        <w:t xml:space="preserve">: </w:t>
      </w:r>
      <w:r>
        <w:rPr>
          <w:szCs w:val="18"/>
          <w:cs/>
          <w:lang w:bidi="th-TH"/>
        </w:rPr>
        <w:t>ลูกค้าอาจสามารถอัปเกรดจากซอฟต์แวร์หรือผลิตภัณฑ์อื่นๆ ในรุ่นก่อนหน้าได</w:t>
      </w:r>
      <w:r>
        <w:rPr>
          <w:szCs w:val="18"/>
          <w:cs/>
          <w:lang w:bidi="th-TH"/>
        </w:rPr>
        <w:t xml:space="preserve">้ภายใต้ข้อกำหนดพิเศษที่เผยแพร่ในรายการผลิตภัณฑ์หรือ </w:t>
      </w:r>
      <w:r>
        <w:t xml:space="preserve">Product List </w:t>
      </w:r>
      <w:r>
        <w:rPr>
          <w:szCs w:val="18"/>
          <w:cs/>
          <w:lang w:bidi="th-TH"/>
        </w:rPr>
        <w:t>ตามที่ระบุไว้ ลูกค้ายังอาจมีสิทธิในการดาวน์เกรดที่ไม่ใช่มาตรฐานในการใช้ผลิตภัณฑ์เดียวกันหรือผลิตภัณฑ์อื่นๆ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ข้อกำหนดเบื้องต้น</w:t>
      </w:r>
      <w:r>
        <w:t xml:space="preserve">: </w:t>
      </w:r>
      <w:r>
        <w:rPr>
          <w:szCs w:val="18"/>
          <w:cs/>
          <w:lang w:bidi="th-TH"/>
        </w:rPr>
        <w:t>ระบุว่าจะต้องปฏิบ</w:t>
      </w:r>
      <w:r>
        <w:rPr>
          <w:szCs w:val="18"/>
          <w:cs/>
          <w:lang w:bidi="th-TH"/>
        </w:rPr>
        <w:t>ัติตามเงื่อนไขเพิ่มเติมบางอย่างเพื่อซื้อสิทธิการใช้งานสำหรับผลิตภัณฑ์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ข้อกำหนดเบื้องต้น </w:t>
      </w:r>
      <w:r>
        <w:rPr>
          <w:b/>
          <w:color w:val="00188F"/>
        </w:rPr>
        <w:t>(SA)</w:t>
      </w:r>
      <w:r>
        <w:t>:</w:t>
      </w:r>
      <w:r>
        <w:rPr>
          <w:szCs w:val="18"/>
          <w:cs/>
          <w:lang w:bidi="th-TH"/>
        </w:rPr>
        <w:t xml:space="preserve">ระบุว่าจะต้องปฏิบัติตามเงื่อนไขเพิ่มเติมบางอย่างเพื่อซื้อความคุ้มครองของ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สำหรับผลิตภัณฑ์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รุ่นก่อนหน้า</w:t>
      </w:r>
      <w:r>
        <w:t xml:space="preserve">: </w:t>
      </w:r>
      <w:r>
        <w:rPr>
          <w:szCs w:val="18"/>
          <w:cs/>
          <w:lang w:bidi="th-TH"/>
        </w:rPr>
        <w:t>ผลิตภัณฑ์รุ่นก่อนหน้าและวันที่พร้อมให้บริการของผลิตภัณฑ์นั้น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คำบอกกล่าว</w:t>
      </w:r>
      <w:r>
        <w:t xml:space="preserve">: </w:t>
      </w:r>
      <w:r>
        <w:rPr>
          <w:szCs w:val="18"/>
          <w:cs/>
          <w:lang w:bidi="th-TH"/>
        </w:rPr>
        <w:t>ระบุคำบอกกล่าวที่ใช้บังคับสำหรับผลิตภัณฑ์ โปรดดูรายละเอียดที่หัวข้อคำบอกกล่าวของ</w:t>
      </w:r>
      <w:hyperlink w:anchor="_Sec537">
        <w:r>
          <w:rPr>
            <w:color w:val="00467F"/>
            <w:szCs w:val="18"/>
            <w:u w:val="single"/>
            <w:cs/>
            <w:lang w:bidi="th-TH"/>
          </w:rPr>
          <w:t>ข้อกำหนดสิทธิการใช้งานสากล</w:t>
        </w:r>
      </w:hyperlink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โปรแกรม </w:t>
      </w:r>
      <w:r>
        <w:rPr>
          <w:b/>
          <w:color w:val="00188F"/>
        </w:rPr>
        <w:t>Online Subscription</w:t>
      </w:r>
      <w:r>
        <w:t xml:space="preserve">: </w:t>
      </w:r>
      <w:r>
        <w:rPr>
          <w:szCs w:val="18"/>
          <w:cs/>
          <w:lang w:bidi="th-TH"/>
        </w:rPr>
        <w:t>ผลิตภัณฑ์จะมีอย</w:t>
      </w:r>
      <w:r>
        <w:rPr>
          <w:szCs w:val="18"/>
          <w:cs/>
          <w:lang w:bidi="th-TH"/>
        </w:rPr>
        <w:t xml:space="preserve">ู่ในโปรแกรม </w:t>
      </w:r>
      <w:r>
        <w:t>Online Subscription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กลุ่มผลิตภัณฑ์</w:t>
      </w:r>
      <w:r>
        <w:t xml:space="preserve">: </w:t>
      </w:r>
      <w:r>
        <w:rPr>
          <w:szCs w:val="18"/>
          <w:cs/>
          <w:lang w:bidi="th-TH"/>
        </w:rPr>
        <w: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ข้อกำหนดสิทธิการใช้งานเฉพาะของผลิตภัณ</w:t>
      </w:r>
      <w:r>
        <w:rPr>
          <w:b/>
          <w:bCs/>
          <w:color w:val="00188F"/>
          <w:szCs w:val="18"/>
          <w:cs/>
          <w:lang w:bidi="th-TH"/>
        </w:rPr>
        <w:t>ฑ์</w:t>
      </w:r>
      <w:r>
        <w:t xml:space="preserve">: </w:t>
      </w:r>
      <w:r>
        <w:rPr>
          <w:szCs w:val="18"/>
          <w:cs/>
          <w:lang w:bidi="th-TH"/>
        </w:rP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การส่งเสริมการขาย</w:t>
      </w:r>
      <w:r>
        <w:t xml:space="preserve">: </w:t>
      </w:r>
      <w:r>
        <w:rPr>
          <w:szCs w:val="18"/>
          <w:cs/>
          <w:lang w:bidi="th-TH"/>
        </w:rPr>
        <w:t>ระบุว่าข้อเสนอที่มีระยะเวลาจำกัดจะใช้บังคับกับผลิตภัณฑ์ตามที่อธิบายไว้ใน</w:t>
      </w:r>
      <w:hyperlink w:anchor="_Sec572">
        <w:r>
          <w:rPr>
            <w:color w:val="00467F"/>
            <w:szCs w:val="18"/>
            <w:u w:val="single"/>
            <w:cs/>
            <w:lang w:bidi="th-TH"/>
          </w:rPr>
          <w:t>ภาคผน</w:t>
        </w:r>
        <w:r>
          <w:rPr>
            <w:color w:val="00467F"/>
            <w:szCs w:val="18"/>
            <w:u w:val="single"/>
            <w:cs/>
            <w:lang w:bidi="th-TH"/>
          </w:rPr>
          <w:t xml:space="preserve">วก </w:t>
        </w:r>
        <w:r>
          <w:rPr>
            <w:color w:val="00467F"/>
            <w:u w:val="single"/>
          </w:rPr>
          <w:t>F</w:t>
        </w:r>
      </w:hyperlink>
      <w:r>
        <w:t xml:space="preserve"> – </w:t>
      </w:r>
      <w:r>
        <w:rPr>
          <w:szCs w:val="18"/>
          <w:cs/>
          <w:lang w:bidi="th-TH"/>
        </w:rPr>
        <w:t>การส่งเสริมการขาย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ข้อยกเว้นของผู้ใช้ที่มีคุณสมบัติตามที่กำหนด </w:t>
      </w:r>
      <w:r>
        <w:rPr>
          <w:b/>
          <w:color w:val="00188F"/>
        </w:rPr>
        <w:t>(Qualified User)</w:t>
      </w:r>
      <w:r>
        <w:t xml:space="preserve">: </w:t>
      </w:r>
      <w:r>
        <w:rPr>
          <w:szCs w:val="18"/>
          <w:cs/>
          <w:lang w:bidi="th-TH"/>
        </w:rPr>
        <w:t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ผู้ใช้เหล่านี้จะได้รับการยกเว้นจากการนับเป็นผู้ใช้ที่มีคุณสมบัติตา</w:t>
      </w:r>
      <w:r>
        <w:rPr>
          <w:szCs w:val="18"/>
          <w:cs/>
          <w:lang w:bidi="th-TH"/>
        </w:rPr>
        <w:t xml:space="preserve">มที่กำหนด </w:t>
      </w:r>
      <w:r>
        <w:t xml:space="preserve">(Qualified User) </w:t>
      </w:r>
      <w:r>
        <w:rPr>
          <w:szCs w:val="18"/>
          <w:cs/>
          <w:lang w:bidi="th-TH"/>
        </w:rPr>
        <w:t xml:space="preserve">ภายใต้ข้อตกลง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ถึงแม้จะมีสิ่งใดที่ตรงกันข้ามกันในข้อตกลงดังกล่าวก็ตาม 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การลดที่มีสิทธิ</w:t>
      </w:r>
      <w:r>
        <w:t xml:space="preserve">: Online Service </w:t>
      </w:r>
      <w:r>
        <w:rPr>
          <w:szCs w:val="18"/>
          <w:cs/>
          <w:lang w:bidi="th-TH"/>
        </w:rPr>
        <w:t>สำหรับลูกค้าที่มีการลงทะเบียนแบบองค์กร</w:t>
      </w:r>
      <w:r>
        <w:t>, Enterprise Subscription Enrollment, Microsoft Azure Enrollme</w:t>
      </w:r>
      <w:r>
        <w:t xml:space="preserve">nt </w:t>
      </w:r>
      <w:r>
        <w:rPr>
          <w:szCs w:val="18"/>
          <w:cs/>
          <w:lang w:bidi="th-TH"/>
        </w:rPr>
        <w:t xml:space="preserve">หรือ </w:t>
      </w:r>
      <w:r>
        <w:t xml:space="preserve">Enrollment for Education Solutions </w:t>
      </w:r>
      <w:r>
        <w:rPr>
          <w:szCs w:val="18"/>
          <w:cs/>
          <w:lang w:bidi="th-TH"/>
        </w:rPr>
        <w:t xml:space="preserve">สามารถรายงานการลดสิทธิการใช้งานหรือข้อผูกพันประจำปีที่จัดสรร </w:t>
      </w:r>
      <w:r>
        <w:t xml:space="preserve">(Allocated Annual Commitment) </w:t>
      </w:r>
      <w:r>
        <w:rPr>
          <w:szCs w:val="18"/>
          <w:cs/>
          <w:lang w:bidi="th-TH"/>
        </w:rPr>
        <w:t>ได้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lastRenderedPageBreak/>
        <w:t xml:space="preserve">การลดที่มีสิทธิ </w:t>
      </w:r>
      <w:r>
        <w:rPr>
          <w:b/>
          <w:color w:val="00188F"/>
        </w:rPr>
        <w:t>(SCE)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ผลิตภัณฑ์ซึ่งลูกค้า </w:t>
      </w:r>
      <w:r>
        <w:t xml:space="preserve">Server &amp; Cloud Enrollment </w:t>
      </w:r>
      <w:r>
        <w:rPr>
          <w:szCs w:val="18"/>
          <w:cs/>
          <w:lang w:bidi="th-TH"/>
        </w:rPr>
        <w:t>สามารถรายงานการลดสิทธิการใช้งานจากการสมัครหรือข้อ</w:t>
      </w:r>
      <w:r>
        <w:rPr>
          <w:szCs w:val="18"/>
          <w:cs/>
          <w:lang w:bidi="th-TH"/>
        </w:rPr>
        <w:t xml:space="preserve">ผูกพันประจำปีที่จัดสรร </w:t>
      </w:r>
      <w:r>
        <w:t xml:space="preserve">(Allocated Annual Commitment) </w:t>
      </w:r>
      <w:r>
        <w:rPr>
          <w:szCs w:val="18"/>
          <w:cs/>
          <w:lang w:bidi="th-TH"/>
        </w:rPr>
        <w:t xml:space="preserve">ในอนาคตหลังจาก </w:t>
      </w:r>
      <w:r>
        <w:t xml:space="preserve">12 </w:t>
      </w:r>
      <w:r>
        <w:rPr>
          <w:szCs w:val="18"/>
          <w:cs/>
          <w:lang w:bidi="th-TH"/>
        </w:rPr>
        <w:t>เดือนติดต่อกันได้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สิทธิการใช้งานข้ามเขต</w:t>
      </w:r>
      <w:r>
        <w:t xml:space="preserve">: </w:t>
      </w:r>
      <w:r>
        <w:rPr>
          <w:szCs w:val="18"/>
          <w:cs/>
          <w:lang w:bidi="th-TH"/>
        </w:rPr>
        <w:t xml:space="preserve">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ที่อนุญาตให้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>ของเว</w:instrText>
      </w:r>
      <w:r>
        <w:rPr>
          <w:szCs w:val="18"/>
          <w:cs/>
          <w:lang w:bidi="th-TH"/>
        </w:rPr>
        <w:instrText xml:space="preserve">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ของ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</w:t>
      </w:r>
      <w:r>
        <w:rPr>
          <w:color w:val="0563C1"/>
          <w:szCs w:val="18"/>
          <w:cs/>
          <w:lang w:bidi="th-TH"/>
        </w:rPr>
        <w:t>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ผู้ใช้หลัก หมายถึงผู้ใช้ซึ่งใช้อุปกรณ์ที่ได้รับอนุญาตให้ใช้สิทธิมากกว่า </w:instrText>
      </w:r>
      <w:r>
        <w:instrText xml:space="preserve">50% </w:instrText>
      </w:r>
      <w:r>
        <w:rPr>
          <w:szCs w:val="18"/>
          <w:cs/>
          <w:lang w:bidi="th-TH"/>
        </w:rPr>
        <w:instrText xml:space="preserve">ของเวลาในระยะเวลา </w:instrText>
      </w:r>
      <w:r>
        <w:instrText xml:space="preserve">90 </w:instrText>
      </w:r>
      <w:r>
        <w:rPr>
          <w:szCs w:val="18"/>
          <w:cs/>
          <w:lang w:bidi="th-TH"/>
        </w:rPr>
        <w:instrText>วัน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ผู้ใช้หลัก</w:t>
      </w:r>
      <w:r>
        <w:fldChar w:fldCharType="end"/>
      </w:r>
      <w:r>
        <w:rPr>
          <w:szCs w:val="18"/>
          <w:cs/>
          <w:lang w:bidi="th-TH"/>
        </w:rPr>
        <w:t>สามารถใช้</w:t>
      </w:r>
      <w:r>
        <w:fldChar w:fldCharType="begin"/>
      </w:r>
      <w:r>
        <w:instrText xml:space="preserve"> AutoTextList   \s NoStyle \t </w:instrText>
      </w:r>
      <w:r>
        <w:instrText xml:space="preserve">" </w:instrText>
      </w:r>
      <w:r>
        <w:rPr>
          <w:szCs w:val="18"/>
          <w:cs/>
          <w:lang w:bidi="th-TH"/>
        </w:rPr>
        <w:instrText xml:space="preserve">อุปกรณ์ภายนอกที่มีคุณสมบัติตามที่กำหนด หมายถึงอุปกรณ์ที่ไม่ได้ถูกควบคุมโดยตรงหรือโดยอ้อมโดยลูกค้าหรือบริษัทในเครือของลูกค้า </w:instrText>
      </w:r>
      <w:r>
        <w:instrText>(</w:instrText>
      </w:r>
      <w:r>
        <w:rPr>
          <w:szCs w:val="18"/>
          <w:cs/>
          <w:lang w:bidi="th-TH"/>
        </w:rPr>
        <w:instrText>เช่น แผงสาธารณะของบุคคลภายนอก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 </w:t>
      </w:r>
      <w:r>
        <w:t xml:space="preserve">(i) </w:t>
      </w:r>
      <w:r>
        <w:rPr>
          <w:szCs w:val="18"/>
          <w:cs/>
          <w:lang w:bidi="th-TH"/>
        </w:rPr>
        <w:t>เข้าถึงแบบระยะไกลและใช้อินสแตนซ์ที่ได้รับอนุญ</w:t>
      </w:r>
      <w:r>
        <w:rPr>
          <w:szCs w:val="18"/>
          <w:cs/>
          <w:lang w:bidi="th-TH"/>
        </w:rPr>
        <w:t xml:space="preserve">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ซึ่งมีไว้เพื่อการใช้ของลูกค้า </w:t>
      </w:r>
      <w:r>
        <w:t xml:space="preserve">(ii) </w:t>
      </w:r>
      <w:r>
        <w:rPr>
          <w:szCs w:val="18"/>
          <w:cs/>
          <w:lang w:bidi="th-TH"/>
        </w:rPr>
        <w:t xml:space="preserve">ใช้อินสแตนซ์ที่ได้รับอนุญาตหรือสำเนาใน </w:t>
      </w:r>
      <w:r>
        <w:fldChar w:fldCharType="begin"/>
      </w:r>
      <w:r>
        <w:instrText xml:space="preserve"> AutoTextList   \s </w:instrText>
      </w:r>
      <w:r>
        <w:instrText xml:space="preserve">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เสมือนภายในเครื่อง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t xml:space="preserve">(iii) </w:t>
      </w:r>
      <w:r>
        <w:rPr>
          <w:szCs w:val="18"/>
          <w:cs/>
          <w:lang w:bidi="th-TH"/>
        </w:rPr>
        <w:t xml:space="preserve">เข้าใช้อินสแตนซ์ที่ได้รับอนุญาตหรือสำเนาของซอฟต์แวร์บนไดรฟ์ </w:t>
      </w:r>
      <w:r>
        <w:t xml:space="preserve">USB </w:t>
      </w:r>
      <w:r>
        <w:rPr>
          <w:szCs w:val="18"/>
          <w:cs/>
          <w:lang w:bidi="th-TH"/>
        </w:rPr>
        <w:t xml:space="preserve">ผ่าน </w:t>
      </w:r>
      <w:r>
        <w:t xml:space="preserve">Windows to Go </w:t>
      </w:r>
      <w:r>
        <w:rPr>
          <w:szCs w:val="18"/>
          <w:cs/>
          <w:lang w:bidi="th-TH"/>
        </w:rPr>
        <w:t>ภายในเครื่อง ทั้งนี้ ในแต่ละกรณีจะเป็นไปเพื่อวัตถ</w:t>
      </w:r>
      <w:r>
        <w:rPr>
          <w:szCs w:val="18"/>
          <w:cs/>
          <w:lang w:bidi="th-TH"/>
        </w:rPr>
        <w:t>ุประสงค์ที่เกี่ยวข้องกับงานเท่านั้นในขณะที่ผู้ใช้ไม่ได้อยู่ในสถานที่ของลูกค้า ห้ามมิให้ผู้ใช้อื่นใดใช้ซอฟต์แวร์ภายใต้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เดียวกันในเวลาเ</w:t>
      </w:r>
      <w:r>
        <w:rPr>
          <w:szCs w:val="18"/>
          <w:cs/>
          <w:lang w:bidi="th-TH"/>
        </w:rPr>
        <w:t xml:space="preserve">ดียวกัน แม้จะมีข้อขัดแย้งใดในข้อตกลง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เดสก์ท็อปที่มีคุณสมบัติตามที่กำหนด </w:t>
      </w:r>
      <w:r>
        <w:t xml:space="preserve">(Qualified Desktop) </w:t>
      </w:r>
      <w:r>
        <w:rPr>
          <w:szCs w:val="18"/>
          <w:cs/>
          <w:lang w:bidi="th-TH"/>
        </w:rPr>
        <w:t xml:space="preserve">และอุปกรณ์ที่มีคุณสมบัติตามที่กำหนด </w:t>
      </w:r>
      <w:r>
        <w:t xml:space="preserve">(Qualified Device) </w:t>
      </w:r>
      <w:r>
        <w:rPr>
          <w:szCs w:val="18"/>
          <w:cs/>
          <w:lang w:bidi="th-TH"/>
        </w:rPr>
        <w:t>จะไม่รวมถึงอุปกรณ์ภายนอกที่มีคุณสมบัติตามที่กำหนดซึ่งผู้ใช้ของลูกค้าเข้าถึงและใช้ซ</w:t>
      </w:r>
      <w:r>
        <w:rPr>
          <w:szCs w:val="18"/>
          <w:cs/>
          <w:lang w:bidi="th-TH"/>
        </w:rPr>
        <w:t xml:space="preserve">อฟต์แวร์และ </w:t>
      </w:r>
      <w:r>
        <w:t xml:space="preserve">Enterprise Product </w:t>
      </w:r>
      <w:r>
        <w:rPr>
          <w:szCs w:val="18"/>
          <w:cs/>
          <w:lang w:bidi="th-TH"/>
        </w:rPr>
        <w:t xml:space="preserve">ใดๆ </w:t>
      </w:r>
      <w:r>
        <w:t>(</w:t>
      </w:r>
      <w:r>
        <w:rPr>
          <w:szCs w:val="18"/>
          <w:cs/>
          <w:lang w:bidi="th-TH"/>
        </w:rPr>
        <w:t>อื่นๆ</w:t>
      </w:r>
      <w:r>
        <w:t xml:space="preserve">) </w:t>
      </w:r>
      <w:r>
        <w:rPr>
          <w:szCs w:val="18"/>
          <w:cs/>
          <w:lang w:bidi="th-TH"/>
        </w:rPr>
        <w:t xml:space="preserve">เพียงอย่างเดียวภายใต้สิทธิการใช้งานข้ามเขต </w:t>
      </w:r>
      <w:r>
        <w:t>(Roaming Right)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สิทธิที่เทียบเท่ากับ </w:t>
      </w:r>
      <w:r>
        <w:rPr>
          <w:b/>
          <w:color w:val="00188F"/>
        </w:rPr>
        <w:t>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</w:instrText>
      </w:r>
      <w:r>
        <w:rPr>
          <w:szCs w:val="18"/>
          <w:cs/>
          <w:lang w:bidi="th-TH"/>
        </w:rPr>
        <w:instrText xml:space="preserve">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ที่ได้รับตาม </w:t>
      </w:r>
      <w:r>
        <w:t xml:space="preserve">Server and Cloud Enrollment </w:t>
      </w:r>
      <w:r>
        <w:rPr>
          <w:szCs w:val="18"/>
          <w:cs/>
          <w:lang w:bidi="th-TH"/>
        </w:rPr>
        <w:t xml:space="preserve">หรือ </w:t>
      </w:r>
      <w:r>
        <w:t xml:space="preserve">Microsoft Products and Services Agreement </w:t>
      </w:r>
      <w:r>
        <w:rPr>
          <w:szCs w:val="18"/>
          <w:cs/>
          <w:lang w:bidi="th-TH"/>
        </w:rPr>
        <w:t xml:space="preserve">มอบสิทธิและสิทธิประโยชน์ </w:t>
      </w:r>
      <w:r>
        <w:t xml:space="preserve">SA </w:t>
      </w:r>
      <w:r>
        <w:rPr>
          <w:szCs w:val="18"/>
          <w:cs/>
          <w:lang w:bidi="th-TH"/>
        </w:rPr>
        <w:t xml:space="preserve">ที่เหมือนกัน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</w:instrText>
      </w:r>
      <w:r>
        <w:rPr>
          <w:szCs w:val="18"/>
          <w:cs/>
          <w:lang w:bidi="th-TH"/>
        </w:rPr>
        <w:instrText>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ที่มีความคุ้มครอง </w:t>
      </w:r>
      <w:r>
        <w:t>SA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การโฮสต์ภายในโปรแกรม</w:t>
      </w:r>
      <w:r>
        <w:t xml:space="preserve">: </w:t>
      </w:r>
      <w:r>
        <w:rPr>
          <w:szCs w:val="18"/>
          <w:cs/>
          <w:lang w:bidi="th-TH"/>
        </w:rPr>
        <w:t xml:space="preserve">สิทธิประโยชน์ของ </w:t>
      </w:r>
      <w:r>
        <w:t xml:space="preserve">SA </w:t>
      </w:r>
      <w:r>
        <w:rPr>
          <w:szCs w:val="18"/>
          <w:cs/>
          <w:lang w:bidi="th-TH"/>
        </w:rPr>
        <w:t xml:space="preserve">ที่อนุญาตให้ใช้ผลิตภัณฑ์เพื่อวัตถุประสงค์ในการให้บริการบริหารจัดการ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โดยมีเงื่อนไข โปรดดูรายละเอียดที่หัวข้อเซิร์ฟเวอร์ </w:t>
      </w:r>
      <w:r>
        <w:t xml:space="preserve">– </w:t>
      </w:r>
      <w:r>
        <w:rPr>
          <w:szCs w:val="18"/>
          <w:cs/>
          <w:lang w:bidi="th-TH"/>
        </w:rPr>
        <w:t>โปรแกรมประยุกต์ที่มีการโฮสต์ภายในโปรแกรมของ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</w:t>
        </w:r>
      </w:hyperlink>
      <w:r>
        <w:t xml:space="preserve"> – Software Assurance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กล</w:t>
      </w:r>
      <w:r>
        <w:rPr>
          <w:b/>
          <w:bCs/>
          <w:color w:val="00188F"/>
          <w:szCs w:val="18"/>
          <w:cs/>
          <w:lang w:bidi="th-TH"/>
        </w:rPr>
        <w:t xml:space="preserve">ุ่มสิทธิประโยชน์ของ </w:t>
      </w:r>
      <w:r>
        <w:rPr>
          <w:b/>
          <w:color w:val="00188F"/>
        </w:rPr>
        <w:t>SA</w:t>
      </w:r>
      <w:r>
        <w:t xml:space="preserve">: </w:t>
      </w:r>
      <w:r>
        <w:rPr>
          <w:szCs w:val="18"/>
          <w:cs/>
          <w:lang w:bidi="th-TH"/>
        </w:rPr>
        <w:t xml:space="preserve">ระบุประเภทของผลิตภัณฑ์เพื่อวัตถุประสงค์ในการกำหนดสิทธิประโยชน์ของ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B</w:t>
        </w:r>
      </w:hyperlink>
      <w:r>
        <w:t xml:space="preserve"> – Software Assurance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สิทธิประโยชน์ในการใช้งานสำหรับนักเรียน</w:t>
      </w:r>
      <w:r>
        <w:t xml:space="preserve">: </w:t>
      </w:r>
      <w:r>
        <w:rPr>
          <w:szCs w:val="18"/>
          <w:cs/>
          <w:lang w:bidi="th-TH"/>
        </w:rPr>
        <w:t xml:space="preserve"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</w:t>
      </w:r>
      <w:r>
        <w:t xml:space="preserve">(Organization-wide Count) </w:t>
      </w:r>
      <w:r>
        <w:rPr>
          <w:szCs w:val="18"/>
          <w:cs/>
          <w:lang w:bidi="th-TH"/>
        </w:rPr>
        <w:t xml:space="preserve">ที่จะอนุญาตให้นักเรียนของตนใช้สิทธิสำหรับการใช้ผลิตภัณฑ์โดยไม่มีค่าใช้จ่ายเพิ่มเติมในจำนวนนักเรียนต่อแรงงานความรู้ </w:t>
      </w:r>
      <w:r>
        <w:t>(</w:t>
      </w:r>
      <w:r>
        <w:rPr>
          <w:szCs w:val="18"/>
          <w:cs/>
          <w:lang w:bidi="th-TH"/>
        </w:rPr>
        <w:t>หรือผู้ใ</w:t>
      </w:r>
      <w:r>
        <w:rPr>
          <w:szCs w:val="18"/>
          <w:cs/>
          <w:lang w:bidi="th-TH"/>
        </w:rPr>
        <w:t>ช้ที่เป็นเจ้าหน้าที่</w:t>
      </w:r>
      <w:r>
        <w:t>/</w:t>
      </w:r>
      <w:r>
        <w:rPr>
          <w:szCs w:val="18"/>
          <w:cs/>
          <w:lang w:bidi="th-TH"/>
        </w:rPr>
        <w:t>คณาจารย์</w:t>
      </w:r>
      <w:r>
        <w:t xml:space="preserve">) </w:t>
      </w:r>
      <w:r>
        <w:rPr>
          <w:szCs w:val="18"/>
          <w:cs/>
          <w:lang w:bidi="th-TH"/>
        </w:rPr>
        <w:t xml:space="preserve">ที่อัตราส่วน </w:t>
      </w:r>
      <w:r>
        <w:t xml:space="preserve">1:15 </w:t>
      </w:r>
      <w:r>
        <w:rPr>
          <w:szCs w:val="18"/>
          <w:cs/>
          <w:lang w:bidi="th-TH"/>
        </w:rPr>
        <w:t xml:space="preserve">หรือ </w:t>
      </w:r>
      <w:r>
        <w:t xml:space="preserve">1:40 </w:t>
      </w:r>
      <w:r>
        <w:rPr>
          <w:szCs w:val="18"/>
          <w:cs/>
          <w:lang w:bidi="th-TH"/>
        </w:rPr>
        <w:t>ผลิตภัณฑ์ที่มีคุณสมบัติตามที่กำหนดและผลิตภัณฑ์ที่มีสิทธิสำหรับการใช้งานของนักเรียนและอัตราส่วนที่เกี่ยวข้องจะมีการระบุไว้ในรายการผลิตภัณฑ์และ</w:t>
      </w:r>
      <w:hyperlink w:anchor="_Sec1230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 xml:space="preserve">I – </w:t>
        </w:r>
        <w:r>
          <w:rPr>
            <w:color w:val="00467F"/>
            <w:szCs w:val="18"/>
            <w:u w:val="single"/>
            <w:cs/>
            <w:lang w:bidi="th-TH"/>
          </w:rPr>
          <w:t>สิทธิประโยชน์</w:t>
        </w:r>
        <w:r>
          <w:rPr>
            <w:color w:val="00467F"/>
            <w:szCs w:val="18"/>
            <w:u w:val="single"/>
            <w:cs/>
            <w:lang w:bidi="th-TH"/>
          </w:rPr>
          <w:t>ในการใช้งานสำหรับนักเรียน</w:t>
        </w:r>
      </w:hyperlink>
      <w:r>
        <w:t xml:space="preserve"> </w:t>
      </w:r>
      <w:r>
        <w:rPr>
          <w:szCs w:val="18"/>
          <w:cs/>
          <w:lang w:bidi="th-TH"/>
        </w:rPr>
        <w:t>สิทธิการใช้งานสำหรับนักเรียนดังกล่าวอาจไม่นำไปนับรวมกับข้อกำหนดคำสั่งซื้อขั้นต่ำ ข้อกำหนดสิทธิการใช้งานสำหรับผลิตภัณฑ์ที่ได้รับอนุญาตให้ใช้สิทธิภายใต้สิทธิประโยชน์ในการใช้งานสำหรับนักเรียนจะมีผลใช้บังคับกับการใช้งานของนักเรียน สิทธิในการใช้ผลิตภัณฑ์ภายใต้</w:t>
      </w:r>
      <w:r>
        <w:rPr>
          <w:szCs w:val="18"/>
          <w:cs/>
          <w:lang w:bidi="th-TH"/>
        </w:rPr>
        <w:t xml:space="preserve">สิทธิประโยชน์ในการใช้งานสำหรับนักเรียนจะสิ้นอายุลงเมื่อสิ้นสุด </w:t>
      </w:r>
      <w:r>
        <w:t xml:space="preserve">enrollment term </w:t>
      </w:r>
      <w:r>
        <w:rPr>
          <w:szCs w:val="18"/>
          <w:cs/>
          <w:lang w:bidi="th-TH"/>
        </w:rPr>
        <w:t>ของสถาบัน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ผลิตภัณฑ์ที่ประกอบด้วยคอมโพเนนต์ที่ยังได้รับอนุญาตให้ใช้สิทธิโดยแยกต่างหาก </w:t>
      </w:r>
      <w:r>
        <w:t xml:space="preserve">Suite </w:t>
      </w:r>
      <w:r>
        <w:rPr>
          <w:szCs w:val="18"/>
          <w:cs/>
          <w:lang w:bidi="th-TH"/>
        </w:rPr>
        <w:t>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</w:instrText>
      </w:r>
      <w:r>
        <w:rPr>
          <w:szCs w:val="18"/>
          <w:cs/>
          <w:lang w:bidi="th-TH"/>
        </w:rPr>
        <w:instrText>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เพียงสิทธิเดียวที่โอนให้กับผู้ใช้หรืออุปกรณ์เดียว และอนุญาตให้มีการใช้งานขอ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</w:t>
      </w:r>
      <w:r>
        <w:t xml:space="preserve">Suite </w:t>
      </w:r>
      <w:r>
        <w:rPr>
          <w:szCs w:val="18"/>
          <w:cs/>
          <w:lang w:bidi="th-TH"/>
        </w:rPr>
        <w:t>จะไ</w:t>
      </w:r>
      <w:r>
        <w:rPr>
          <w:szCs w:val="18"/>
          <w:cs/>
          <w:lang w:bidi="th-TH"/>
        </w:rPr>
        <w:t>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การตรวจสอบสิทธิให้เป็นไปตามจริง </w:t>
      </w:r>
      <w:r>
        <w:rPr>
          <w:b/>
          <w:color w:val="00188F"/>
        </w:rPr>
        <w:t xml:space="preserve">(True-up) </w:t>
      </w:r>
      <w:r>
        <w:rPr>
          <w:b/>
          <w:bCs/>
          <w:color w:val="00188F"/>
          <w:szCs w:val="18"/>
          <w:cs/>
          <w:lang w:bidi="th-TH"/>
        </w:rPr>
        <w:t>ที่มีสิทธิ</w:t>
      </w:r>
      <w:r>
        <w:t xml:space="preserve">: </w:t>
      </w:r>
      <w:r>
        <w:rPr>
          <w:szCs w:val="18"/>
          <w:cs/>
          <w:lang w:bidi="th-TH"/>
        </w:rPr>
        <w:t xml:space="preserve">สิทธิการใช้งานจากการสมัคร </w:t>
      </w:r>
      <w:r>
        <w:t xml:space="preserve">Online Service </w:t>
      </w:r>
      <w:r>
        <w:rPr>
          <w:szCs w:val="18"/>
          <w:cs/>
          <w:lang w:bidi="th-TH"/>
        </w:rPr>
        <w:t xml:space="preserve">ที่ลูกค้า </w:t>
      </w:r>
      <w:r>
        <w:t xml:space="preserve">Enterprise </w:t>
      </w:r>
      <w:r>
        <w:rPr>
          <w:szCs w:val="18"/>
          <w:cs/>
          <w:lang w:bidi="th-TH"/>
        </w:rPr>
        <w:t xml:space="preserve">หรือ </w:t>
      </w:r>
      <w:r>
        <w:t xml:space="preserve">Enterprise Subscription </w:t>
      </w:r>
      <w:r>
        <w:rPr>
          <w:szCs w:val="18"/>
          <w:cs/>
          <w:lang w:bidi="th-TH"/>
        </w:rPr>
        <w:t>สามารถสั่งซื้อผ่านการตรวจสอบส</w:t>
      </w:r>
      <w:r>
        <w:rPr>
          <w:szCs w:val="18"/>
          <w:cs/>
          <w:lang w:bidi="th-TH"/>
        </w:rPr>
        <w:t xml:space="preserve">ิทธิให้เป็นไปตามจริง </w:t>
      </w:r>
      <w:r>
        <w:t xml:space="preserve">(True-up) </w:t>
      </w:r>
      <w:r>
        <w:rPr>
          <w:szCs w:val="18"/>
          <w:cs/>
          <w:lang w:bidi="th-TH"/>
        </w:rPr>
        <w:t>หรือขั้นตอนการสั่งซื้อรายปีมากกว่าที่จะเป็นรายเดือน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ส่วนลด </w:t>
      </w:r>
      <w:r>
        <w:rPr>
          <w:b/>
          <w:color w:val="00188F"/>
        </w:rPr>
        <w:t>UTD</w:t>
      </w:r>
      <w:r>
        <w:t xml:space="preserve">: </w:t>
      </w:r>
      <w:r>
        <w:rPr>
          <w:szCs w:val="18"/>
          <w:cs/>
          <w:lang w:bidi="th-TH"/>
        </w:rPr>
        <w:t xml:space="preserve">ส่วนลดล่าสุดคือส่วนลดที่มีอยู่สำหรับลูกค้า </w:t>
      </w:r>
      <w:r>
        <w:t xml:space="preserve">Open Value Subscription </w:t>
      </w:r>
      <w:r>
        <w:rPr>
          <w:szCs w:val="18"/>
          <w:cs/>
          <w:lang w:bidi="th-TH"/>
        </w:rPr>
        <w:t>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สำหรับผลิตภัณฑ์ที่มีคุณสมบัติตามที่กำหนดที่เกี่ยวข้อง</w:t>
      </w:r>
    </w:p>
    <w:p w:rsidR="006D0EBC" w:rsidRDefault="006D0E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Spaced"/>
      </w:pPr>
    </w:p>
    <w:p w:rsidR="006D0EBC" w:rsidRDefault="00EF22FE">
      <w:pPr>
        <w:pStyle w:val="ProductList-Offering1Heading"/>
        <w:outlineLvl w:val="1"/>
      </w:pPr>
      <w:bookmarkStart w:id="324" w:name="_Sec551"/>
      <w:r>
        <w:rPr>
          <w:bCs/>
          <w:szCs w:val="28"/>
          <w:cs/>
          <w:lang w:bidi="th-TH"/>
        </w:rPr>
        <w:t>ค่าต่างๆ ของช่อง</w:t>
      </w:r>
      <w:bookmarkEnd w:id="324"/>
      <w:r>
        <w:fldChar w:fldCharType="begin"/>
      </w:r>
      <w:r>
        <w:instrText xml:space="preserve"> TC "</w:instrText>
      </w:r>
      <w:bookmarkStart w:id="325" w:name="_Toc499822481"/>
      <w:r>
        <w:rPr>
          <w:bCs/>
          <w:szCs w:val="28"/>
          <w:cs/>
          <w:lang w:bidi="th-TH"/>
        </w:rPr>
        <w:instrText>ค่าต่างๆ ของช่อง</w:instrText>
      </w:r>
      <w:bookmarkEnd w:id="325"/>
      <w:r>
        <w:instrText>" \l 2</w:instrText>
      </w:r>
      <w:r>
        <w:fldChar w:fldCharType="end"/>
      </w:r>
    </w:p>
    <w:p w:rsidR="006D0EBC" w:rsidRDefault="00EF22FE">
      <w:pPr>
        <w:pStyle w:val="ProductList-BodySpaced"/>
      </w:pPr>
      <w:r>
        <w:rPr>
          <w:szCs w:val="18"/>
          <w:cs/>
          <w:lang w:bidi="th-TH"/>
        </w:rPr>
        <w:t xml:space="preserve">ค่าต่างๆ ของช่องจ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</w:t>
      </w:r>
      <w:r>
        <w:t xml:space="preserve">Volume Licensing </w:t>
      </w:r>
      <w:r>
        <w:rPr>
          <w:szCs w:val="18"/>
          <w:cs/>
          <w:lang w:bidi="th-TH"/>
        </w:rPr>
        <w:t>จะกำหนด</w:t>
      </w:r>
      <w:r>
        <w:rPr>
          <w:szCs w:val="18"/>
          <w:cs/>
          <w:lang w:bidi="th-TH"/>
        </w:rPr>
        <w:t>ประเภทข้อเสนอเหล่านี้</w:t>
      </w:r>
    </w:p>
    <w:p w:rsidR="006D0EBC" w:rsidRDefault="006D0EBC">
      <w:pPr>
        <w:pStyle w:val="ProductList-BodySpaced"/>
      </w:pPr>
    </w:p>
    <w:p w:rsidR="006D0EBC" w:rsidRDefault="00EF22FE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rPr>
          <w:szCs w:val="18"/>
          <w:cs/>
          <w:lang w:bidi="th-TH"/>
        </w:rPr>
        <w:t xml:space="preserve">ผลิตภัณฑ์ได้รับการเสนอเป็น </w:t>
      </w:r>
      <w:r>
        <w:t>Additional Product</w:t>
      </w:r>
    </w:p>
    <w:p w:rsidR="006D0EBC" w:rsidRDefault="00EF22FE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ผลิตภัณฑ์จะได้รับการเสนอเป็น </w:t>
      </w:r>
      <w:r>
        <w:t xml:space="preserve">Additional Product </w:t>
      </w:r>
      <w:r>
        <w:rPr>
          <w:szCs w:val="18"/>
          <w:cs/>
          <w:lang w:bidi="th-TH"/>
        </w:rPr>
        <w:t xml:space="preserve">และต้องมีการสั่งซื้อเพื่อใช้สำหรับ </w:t>
      </w:r>
      <w:r>
        <w:t>Organization Wide</w:t>
      </w:r>
    </w:p>
    <w:p w:rsidR="006D0EBC" w:rsidRDefault="00EF22FE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  <w:szCs w:val="18"/>
          <w:cs/>
          <w:lang w:bidi="th-TH"/>
        </w:rPr>
        <w:t>ผลิตภัณฑ์ขององค์ก</w:t>
      </w:r>
      <w:r>
        <w:rPr>
          <w:color w:val="00188F"/>
          <w:szCs w:val="18"/>
          <w:cs/>
          <w:lang w:bidi="th-TH"/>
        </w:rPr>
        <w:t>ร</w:t>
      </w:r>
      <w:r>
        <w:t xml:space="preserve">: </w:t>
      </w:r>
      <w:r>
        <w:rPr>
          <w:szCs w:val="18"/>
          <w:cs/>
          <w:lang w:bidi="th-TH"/>
        </w:rPr>
        <w:t xml:space="preserve">ผลิตภัณฑ์ได้รับการเสนอเป็น </w:t>
      </w:r>
      <w:r>
        <w:t xml:space="preserve">Enterprise Product </w:t>
      </w:r>
      <w:r>
        <w:rPr>
          <w:szCs w:val="18"/>
          <w:cs/>
          <w:lang w:bidi="th-TH"/>
        </w:rPr>
        <w:t>แต่ไม่ใช่เดสก์ท็อป</w:t>
      </w:r>
    </w:p>
    <w:p w:rsidR="006D0EBC" w:rsidRDefault="00EF22FE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  <w:szCs w:val="18"/>
          <w:cs/>
          <w:lang w:bidi="th-TH"/>
        </w:rPr>
        <w:t>เดสก์ท็อปเพื่อการศึกษา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ผลิตภัณฑ์จะได้รับการเสนอเป็นผลิตภัณฑ์เดสก์ท็อปแพลตฟอร์ม </w:t>
      </w:r>
      <w:r>
        <w:t xml:space="preserve">(desktop platform) </w:t>
      </w:r>
      <w:r>
        <w:rPr>
          <w:szCs w:val="18"/>
          <w:cs/>
          <w:lang w:bidi="th-TH"/>
        </w:rPr>
        <w:t xml:space="preserve">เพื่อการศึกษาที่มี </w:t>
      </w:r>
      <w:r>
        <w:t xml:space="preserve">Enterprise CAL Suite </w:t>
      </w:r>
      <w:r>
        <w:rPr>
          <w:szCs w:val="18"/>
          <w:cs/>
          <w:lang w:bidi="th-TH"/>
        </w:rPr>
        <w:t xml:space="preserve">หรือ </w:t>
      </w:r>
      <w:r>
        <w:t xml:space="preserve">Core CAL Suite </w:t>
      </w:r>
      <w:r>
        <w:rPr>
          <w:szCs w:val="18"/>
          <w:cs/>
          <w:lang w:bidi="th-TH"/>
        </w:rPr>
        <w:t xml:space="preserve">ภายใต้ </w:t>
      </w:r>
      <w:r>
        <w:t>Open Value Subscr</w:t>
      </w:r>
      <w:r>
        <w:t>iption – Education Solutions</w:t>
      </w:r>
    </w:p>
    <w:p w:rsidR="006D0EBC" w:rsidRDefault="00EF22FE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Online Service</w:t>
      </w:r>
      <w:r>
        <w:t xml:space="preserve">: Online Service </w:t>
      </w:r>
      <w:r>
        <w:rPr>
          <w:szCs w:val="18"/>
          <w:cs/>
          <w:lang w:bidi="th-TH"/>
        </w:rPr>
        <w:t xml:space="preserve">ได้รับการเสนอเป็น </w:t>
      </w:r>
      <w:r>
        <w:t xml:space="preserve">Online Service </w:t>
      </w:r>
      <w:r>
        <w:rPr>
          <w:szCs w:val="18"/>
          <w:cs/>
          <w:lang w:bidi="th-TH"/>
        </w:rPr>
        <w:t xml:space="preserve">แบบองค์กรหรือ </w:t>
      </w:r>
      <w:r>
        <w:t xml:space="preserve">Online Service </w:t>
      </w:r>
      <w:r>
        <w:rPr>
          <w:szCs w:val="18"/>
          <w:cs/>
          <w:lang w:bidi="th-TH"/>
        </w:rPr>
        <w:t xml:space="preserve">ของแพลตฟอร์ม และตอบสนองตามข้อกำหนด </w:t>
      </w:r>
      <w:r>
        <w:t xml:space="preserve">Enterprise Product EO </w:t>
      </w:r>
      <w:r>
        <w:rPr>
          <w:szCs w:val="18"/>
          <w:cs/>
          <w:lang w:bidi="th-TH"/>
        </w:rPr>
        <w:t xml:space="preserve">สำหรับ </w:t>
      </w:r>
      <w:r>
        <w:t xml:space="preserve">Core CAL </w:t>
      </w:r>
      <w:r>
        <w:rPr>
          <w:szCs w:val="18"/>
          <w:cs/>
          <w:lang w:bidi="th-TH"/>
        </w:rPr>
        <w:t xml:space="preserve">และ </w:t>
      </w:r>
      <w:r>
        <w:t xml:space="preserve">Enterprise CAL Suite </w:t>
      </w:r>
      <w:r>
        <w:rPr>
          <w:szCs w:val="18"/>
          <w:cs/>
          <w:lang w:bidi="th-TH"/>
        </w:rPr>
        <w:t xml:space="preserve">จำเป็นต้องมี </w:t>
      </w:r>
      <w:r>
        <w:t>CAL Sui</w:t>
      </w:r>
      <w:r>
        <w:t xml:space="preserve">te Bridge </w:t>
      </w:r>
      <w:r>
        <w:rPr>
          <w:szCs w:val="18"/>
          <w:cs/>
          <w:lang w:bidi="th-TH"/>
        </w:rPr>
        <w:t>ที่สอดคล้องกัน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EP</w:t>
      </w:r>
      <w:r>
        <w:rPr>
          <w:color w:val="000000"/>
        </w:rPr>
        <w:t xml:space="preserve"> = </w:t>
      </w:r>
      <w:r>
        <w:rPr>
          <w:color w:val="00188F"/>
        </w:rPr>
        <w:t>Education Platform Product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ผลิตภัณฑ์จะได้รับการเสนอเป็น </w:t>
      </w:r>
      <w:r>
        <w:t xml:space="preserve">Education Platform Product </w:t>
      </w:r>
      <w:r>
        <w:rPr>
          <w:szCs w:val="18"/>
          <w:cs/>
          <w:lang w:bidi="th-TH"/>
        </w:rPr>
        <w:t xml:space="preserve">ภายใต้ </w:t>
      </w:r>
      <w:r>
        <w:t xml:space="preserve">Enrollment for Education Solution Education Platform Product </w:t>
      </w:r>
      <w:r>
        <w:rPr>
          <w:szCs w:val="18"/>
          <w:cs/>
          <w:lang w:bidi="th-TH"/>
        </w:rPr>
        <w:t>จะสามารถได้รับอนุญาตให้ใช้สิทธิตามหลักการอนุญาตแบบทั้งองค์กรที่ครอบคลุมแรง</w:t>
      </w:r>
      <w:r>
        <w:rPr>
          <w:szCs w:val="18"/>
          <w:cs/>
          <w:lang w:bidi="th-TH"/>
        </w:rPr>
        <w:t xml:space="preserve">งานความรู้ทั้งหมดหรือสำหรับจำนวนการใช้สำหรับนักเรียน </w:t>
      </w:r>
      <w:r>
        <w:t xml:space="preserve">(Student Count) </w:t>
      </w:r>
      <w:r>
        <w:rPr>
          <w:szCs w:val="18"/>
          <w:cs/>
          <w:lang w:bidi="th-TH"/>
        </w:rPr>
        <w:t>เต็มจำนวนเท่านั้น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rPr>
          <w:szCs w:val="18"/>
          <w:cs/>
          <w:lang w:bidi="th-TH"/>
        </w:rPr>
        <w:t xml:space="preserve">แต่ละสิทธิการใช้งานนับแยกตามลำพังเป็น </w:t>
      </w:r>
      <w:r>
        <w:t xml:space="preserve">5 </w:t>
      </w:r>
      <w:r>
        <w:rPr>
          <w:szCs w:val="18"/>
          <w:cs/>
          <w:lang w:bidi="th-TH"/>
        </w:rPr>
        <w:t xml:space="preserve">สิทธิการใช้งานเพื่อวัตถุประสงค์ของ </w:t>
      </w:r>
      <w:r>
        <w:t xml:space="preserve">Initial Order </w:t>
      </w:r>
      <w:r>
        <w:rPr>
          <w:szCs w:val="18"/>
          <w:cs/>
          <w:lang w:bidi="th-TH"/>
        </w:rPr>
        <w:t xml:space="preserve">ระดับต่ำสุดในโปรแกรม </w:t>
      </w:r>
      <w:r>
        <w:t xml:space="preserve">Open License </w:t>
      </w:r>
      <w:r>
        <w:rPr>
          <w:szCs w:val="18"/>
          <w:cs/>
          <w:lang w:bidi="th-TH"/>
        </w:rPr>
        <w:t xml:space="preserve">และ </w:t>
      </w:r>
      <w:r>
        <w:t>Open Value</w:t>
      </w:r>
    </w:p>
    <w:p w:rsidR="006D0EBC" w:rsidRDefault="00EF22FE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</w:t>
      </w:r>
      <w:r>
        <w:rPr>
          <w:color w:val="00188F"/>
        </w:rPr>
        <w:t>ation-wide</w:t>
      </w:r>
      <w:r>
        <w:t xml:space="preserve">: </w:t>
      </w:r>
      <w:r>
        <w:rPr>
          <w:szCs w:val="18"/>
          <w:cs/>
          <w:lang w:bidi="th-TH"/>
        </w:rPr>
        <w:t xml:space="preserve">มีอยู่ภายใต้ตัวเลือก </w:t>
      </w:r>
      <w:r>
        <w:t>Organization-wide</w:t>
      </w:r>
    </w:p>
    <w:p w:rsidR="006D0EBC" w:rsidRDefault="00EF22FE">
      <w:pPr>
        <w:pStyle w:val="ProductList-BodySpaced"/>
      </w:pPr>
      <w:r>
        <w:rPr>
          <w:b/>
          <w:color w:val="00188F"/>
        </w:rPr>
        <w:lastRenderedPageBreak/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  <w:szCs w:val="18"/>
          <w:cs/>
          <w:lang w:bidi="th-TH"/>
        </w:rPr>
        <w:t xml:space="preserve">ใน </w:t>
      </w:r>
      <w:r>
        <w:rPr>
          <w:color w:val="00188F"/>
        </w:rPr>
        <w:t>Open Value</w:t>
      </w:r>
      <w:r>
        <w:t xml:space="preserve">: </w:t>
      </w:r>
      <w:r>
        <w:rPr>
          <w:szCs w:val="18"/>
          <w:cs/>
          <w:lang w:bidi="th-TH"/>
        </w:rPr>
        <w:t xml:space="preserve">ผลิตภัณฑ์ได้รับการเสนอเป็น </w:t>
      </w:r>
      <w:r>
        <w:t xml:space="preserve">Non-Organization Wide </w:t>
      </w:r>
      <w:r>
        <w:rPr>
          <w:szCs w:val="18"/>
          <w:cs/>
          <w:lang w:bidi="th-TH"/>
        </w:rPr>
        <w:t xml:space="preserve">โดยพื้นฐานใน </w:t>
      </w:r>
      <w:r>
        <w:t>Open Value</w:t>
      </w:r>
    </w:p>
    <w:p w:rsidR="006D0EBC" w:rsidRDefault="00EF22FE">
      <w:pPr>
        <w:pStyle w:val="ProductList-BodySpaced"/>
      </w:pPr>
      <w:r>
        <w:rPr>
          <w:b/>
          <w:color w:val="00188F"/>
        </w:rPr>
        <w:t>S</w:t>
      </w:r>
      <w:r>
        <w:rPr>
          <w:color w:val="000000"/>
        </w:rPr>
        <w:t xml:space="preserve"> = </w:t>
      </w:r>
      <w:r>
        <w:rPr>
          <w:color w:val="00188F"/>
        </w:rPr>
        <w:t xml:space="preserve">Student Offering School </w:t>
      </w:r>
      <w:r>
        <w:rPr>
          <w:color w:val="00188F"/>
          <w:szCs w:val="18"/>
          <w:cs/>
          <w:lang w:bidi="th-TH"/>
        </w:rPr>
        <w:t>เท่านั้น</w:t>
      </w:r>
      <w:r>
        <w:t>:</w:t>
      </w:r>
      <w:r>
        <w:t xml:space="preserve"> </w:t>
      </w:r>
      <w:r>
        <w:rPr>
          <w:szCs w:val="18"/>
          <w:cs/>
          <w:lang w:bidi="th-TH"/>
        </w:rPr>
        <w:t xml:space="preserve">ผลิตภัณฑ์จะได้รับการเสนอเป็นข้อเสนอสำหรับนักเรียนภายใต้ </w:t>
      </w:r>
      <w:r>
        <w:t xml:space="preserve">School Program </w:t>
      </w:r>
      <w:r>
        <w:rPr>
          <w:szCs w:val="18"/>
          <w:cs/>
          <w:lang w:bidi="th-TH"/>
        </w:rPr>
        <w:t xml:space="preserve">เท่านั้นและต้องมีการสั่งซื้อสำหรับจำนวนการใช้สำหรับนักเรียน </w:t>
      </w:r>
      <w:r>
        <w:t xml:space="preserve">(Student Count) </w:t>
      </w:r>
      <w:r>
        <w:rPr>
          <w:szCs w:val="18"/>
          <w:cs/>
          <w:lang w:bidi="th-TH"/>
        </w:rPr>
        <w:t>เต็มจำนวน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  <w:szCs w:val="18"/>
          <w:cs/>
          <w:lang w:bidi="th-TH"/>
        </w:rPr>
        <w:t>ผลิตภัณฑ์เดสก์ท็อปแพลตฟอร์มสำหรับโรงเรียน</w:t>
      </w:r>
      <w:r>
        <w:t xml:space="preserve">: </w:t>
      </w:r>
      <w:r>
        <w:rPr>
          <w:szCs w:val="18"/>
          <w:cs/>
          <w:lang w:bidi="th-TH"/>
        </w:rPr>
        <w:t>ผลิตภัณฑ์จะได้รับการเสนอเป็นผลิตภัณฑ์เดสก์ท็อปแพลตฟ</w:t>
      </w:r>
      <w:r>
        <w:rPr>
          <w:szCs w:val="18"/>
          <w:cs/>
          <w:lang w:bidi="th-TH"/>
        </w:rPr>
        <w:t xml:space="preserve">อร์ม </w:t>
      </w:r>
      <w:r>
        <w:t xml:space="preserve">(desktop platform) </w:t>
      </w:r>
      <w:r>
        <w:rPr>
          <w:szCs w:val="18"/>
          <w:cs/>
          <w:lang w:bidi="th-TH"/>
        </w:rPr>
        <w:t xml:space="preserve">สำหรับโรงเรียนที่มี </w:t>
      </w:r>
      <w:r>
        <w:t xml:space="preserve">Enterprise CAL Suite </w:t>
      </w:r>
      <w:r>
        <w:rPr>
          <w:szCs w:val="18"/>
          <w:cs/>
          <w:lang w:bidi="th-TH"/>
        </w:rPr>
        <w:t xml:space="preserve">หรือ </w:t>
      </w:r>
      <w:r>
        <w:t xml:space="preserve">Core CAL Suite </w:t>
      </w:r>
      <w:r>
        <w:rPr>
          <w:szCs w:val="18"/>
          <w:cs/>
          <w:lang w:bidi="th-TH"/>
        </w:rPr>
        <w:t xml:space="preserve">ภายใต้ </w:t>
      </w:r>
      <w:r>
        <w:t xml:space="preserve">School Program SD </w:t>
      </w:r>
      <w:r>
        <w:rPr>
          <w:szCs w:val="18"/>
          <w:cs/>
          <w:lang w:bidi="th-TH"/>
        </w:rPr>
        <w:t>นับเป็นสามหน่วย</w:t>
      </w:r>
    </w:p>
    <w:p w:rsidR="006D0EBC" w:rsidRDefault="00EF22FE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  <w:szCs w:val="18"/>
          <w:cs/>
          <w:lang w:bidi="th-TH"/>
        </w:rPr>
        <w:t>ข้อเสนอสำหรับนักเรียน</w:t>
      </w:r>
      <w:r>
        <w:t xml:space="preserve">: </w:t>
      </w:r>
      <w:r>
        <w:rPr>
          <w:szCs w:val="18"/>
          <w:cs/>
          <w:lang w:bidi="th-TH"/>
        </w:rP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6D0EBC" w:rsidRDefault="00EF22FE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  <w:szCs w:val="18"/>
          <w:cs/>
          <w:lang w:bidi="th-TH"/>
        </w:rPr>
        <w:t>ผลิตภัณฑ์</w:t>
      </w:r>
      <w:r>
        <w:rPr>
          <w:color w:val="00188F"/>
        </w:rPr>
        <w:t xml:space="preserve"> Server </w:t>
      </w:r>
      <w:r>
        <w:rPr>
          <w:color w:val="00188F"/>
          <w:szCs w:val="18"/>
          <w:cs/>
          <w:lang w:bidi="th-TH"/>
        </w:rPr>
        <w:t xml:space="preserve">และ </w:t>
      </w:r>
      <w:r>
        <w:rPr>
          <w:color w:val="00188F"/>
        </w:rPr>
        <w:t>Tools</w:t>
      </w:r>
      <w:r>
        <w:t xml:space="preserve">: </w:t>
      </w:r>
      <w:r>
        <w:rPr>
          <w:szCs w:val="18"/>
          <w:cs/>
          <w:lang w:bidi="th-TH"/>
        </w:rPr>
        <w:t xml:space="preserve">ผลิตภัณฑ์นี้คือผลิตภัณฑ์ </w:t>
      </w:r>
      <w:r>
        <w:t xml:space="preserve">Server and Tools </w:t>
      </w:r>
      <w:r>
        <w:rPr>
          <w:szCs w:val="18"/>
          <w:cs/>
          <w:lang w:bidi="th-TH"/>
        </w:rPr>
        <w:t xml:space="preserve">ที่ได้รับการเสนอภายใต้ </w:t>
      </w:r>
      <w:r>
        <w:t>Server and Cloud Enrollment</w:t>
      </w:r>
    </w:p>
    <w:p w:rsidR="006D0EBC" w:rsidRDefault="00EF22FE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  <w:szCs w:val="18"/>
          <w:cs/>
          <w:lang w:bidi="th-TH"/>
        </w:rPr>
        <w:t xml:space="preserve">บริการ </w:t>
      </w:r>
      <w:r>
        <w:rPr>
          <w:color w:val="00188F"/>
        </w:rPr>
        <w:t xml:space="preserve">Cloud </w:t>
      </w:r>
      <w:r>
        <w:rPr>
          <w:color w:val="00188F"/>
          <w:szCs w:val="18"/>
          <w:cs/>
          <w:lang w:bidi="th-TH"/>
        </w:rPr>
        <w:t xml:space="preserve">สำหรับชุมชนของรัฐบาลสหรัฐอเมริกา </w:t>
      </w:r>
      <w:r>
        <w:rPr>
          <w:color w:val="00188F"/>
        </w:rPr>
        <w:t>(Government Community Cloud)</w:t>
      </w:r>
      <w:r>
        <w:t xml:space="preserve">: Online Service </w:t>
      </w:r>
      <w:r>
        <w:rPr>
          <w:szCs w:val="18"/>
          <w:cs/>
          <w:lang w:bidi="th-TH"/>
        </w:rPr>
        <w:t xml:space="preserve">ได้รับการเสนอเป็นบริการ </w:t>
      </w:r>
      <w:r>
        <w:t>Government Community Clo</w:t>
      </w:r>
      <w:r>
        <w:t xml:space="preserve">ud </w:t>
      </w:r>
      <w:r>
        <w:rPr>
          <w:szCs w:val="18"/>
          <w:cs/>
          <w:lang w:bidi="th-TH"/>
        </w:rPr>
        <w:t>ของสหรัฐอเมริกา</w:t>
      </w:r>
    </w:p>
    <w:p w:rsidR="006D0EBC" w:rsidRDefault="006D0E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Spaced"/>
      </w:pPr>
    </w:p>
    <w:p w:rsidR="006D0EBC" w:rsidRDefault="00EF22FE">
      <w:pPr>
        <w:pStyle w:val="ProductList-Offering1Heading"/>
        <w:outlineLvl w:val="1"/>
      </w:pPr>
      <w:bookmarkStart w:id="326" w:name="_Sec552"/>
      <w:r>
        <w:rPr>
          <w:bCs/>
          <w:szCs w:val="28"/>
          <w:cs/>
          <w:lang w:bidi="th-TH"/>
        </w:rPr>
        <w:t>หัวเรื่องของคอลัมน์</w:t>
      </w:r>
      <w:bookmarkEnd w:id="326"/>
      <w:r>
        <w:fldChar w:fldCharType="begin"/>
      </w:r>
      <w:r>
        <w:instrText xml:space="preserve"> TC "</w:instrText>
      </w:r>
      <w:bookmarkStart w:id="327" w:name="_Toc499822482"/>
      <w:r>
        <w:rPr>
          <w:bCs/>
          <w:szCs w:val="28"/>
          <w:cs/>
          <w:lang w:bidi="th-TH"/>
        </w:rPr>
        <w:instrText>หัวเรื่องของคอลัมน์</w:instrText>
      </w:r>
      <w:bookmarkEnd w:id="327"/>
      <w:r>
        <w:instrText>" \l 2</w:instrText>
      </w:r>
      <w:r>
        <w:fldChar w:fldCharType="end"/>
      </w:r>
    </w:p>
    <w:p w:rsidR="006D0EBC" w:rsidRDefault="00EF22FE">
      <w:pPr>
        <w:pStyle w:val="ProductList-BodySpaced"/>
      </w:pPr>
      <w:r>
        <w:rPr>
          <w:szCs w:val="18"/>
          <w:cs/>
          <w:lang w:bidi="th-TH"/>
        </w:rPr>
        <w:t>หัวเรื่องของคอลัมน์จะปรากฏอยู่ในตารางความพร้อมให้บริการของโปรแก</w:t>
      </w:r>
      <w:r>
        <w:rPr>
          <w:szCs w:val="18"/>
          <w:cs/>
          <w:lang w:bidi="th-TH"/>
        </w:rPr>
        <w:t>รมสำหรับรายการผลิตภัณฑ์แต่ละรายการ และจัดกลุ่มข้อมูลความพร้อมให้บริการของโปรแกรมตามโปรแกรม ประเภทข้อเสนอ คะแนน และวันที่พร้อมให้บริการ</w:t>
      </w:r>
    </w:p>
    <w:p w:rsidR="006D0EBC" w:rsidRDefault="006D0EBC">
      <w:pPr>
        <w:pStyle w:val="ProductList-BodySpaced"/>
      </w:pPr>
    </w:p>
    <w:p w:rsidR="006D0EBC" w:rsidRDefault="00EF22FE">
      <w:pPr>
        <w:pStyle w:val="ProductList-BodySpaced"/>
      </w:pPr>
      <w:r>
        <w:rPr>
          <w:b/>
          <w:color w:val="00188F"/>
        </w:rPr>
        <w:t>CSP</w:t>
      </w:r>
      <w:r>
        <w:rPr>
          <w:color w:val="000000"/>
        </w:rPr>
        <w:t xml:space="preserve">= </w:t>
      </w:r>
      <w:r>
        <w:rPr>
          <w:color w:val="00188F"/>
          <w:szCs w:val="18"/>
          <w:cs/>
          <w:lang w:bidi="th-TH"/>
        </w:rPr>
        <w:t xml:space="preserve">ข้อตกลงระบบคลาวด์ของ </w:t>
      </w:r>
      <w:r>
        <w:rPr>
          <w:color w:val="00188F"/>
        </w:rPr>
        <w:t>Microsoft</w:t>
      </w:r>
      <w:r>
        <w:t>:</w:t>
      </w:r>
      <w:r>
        <w:rPr>
          <w:color w:val="000000"/>
        </w:rPr>
        <w:t xml:space="preserve"> </w:t>
      </w:r>
      <w:r>
        <w:rPr>
          <w:color w:val="000000"/>
          <w:szCs w:val="18"/>
          <w:cs/>
          <w:lang w:bidi="th-TH"/>
        </w:rPr>
        <w:t xml:space="preserve">ข้อตกลงระบบคลาวด์ของ </w:t>
      </w:r>
      <w:r>
        <w:rPr>
          <w:color w:val="000000"/>
        </w:rPr>
        <w:t xml:space="preserve">Microsoft </w:t>
      </w:r>
      <w:r>
        <w:rPr>
          <w:color w:val="000000"/>
          <w:szCs w:val="18"/>
          <w:cs/>
          <w:lang w:bidi="th-TH"/>
        </w:rPr>
        <w:t>จะนำไปใช้ในโปรแกรมผู้ให้บริการโซลูชันระบบคลาวด์</w:t>
      </w:r>
    </w:p>
    <w:p w:rsidR="006D0EBC" w:rsidRDefault="00EF22FE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  <w:szCs w:val="18"/>
          <w:cs/>
          <w:lang w:bidi="th-TH"/>
        </w:rPr>
        <w:t>วันที่พร้อมให้บริการ</w:t>
      </w:r>
      <w:r>
        <w:t xml:space="preserve">: </w:t>
      </w:r>
      <w:r>
        <w:rPr>
          <w:szCs w:val="18"/>
          <w:cs/>
          <w:lang w:bidi="th-TH"/>
        </w:rPr>
        <w:t>วันที่ผลิตภัณฑ์พร้อมให้บริการเป็นวันแรก โดยระบุเป็นเดือน</w:t>
      </w:r>
      <w:r>
        <w:t>/</w:t>
      </w:r>
      <w:r>
        <w:rPr>
          <w:szCs w:val="18"/>
          <w:cs/>
          <w:lang w:bidi="th-TH"/>
        </w:rPr>
        <w:t xml:space="preserve">ปี สำหรับซอฟต์แวร์ วันที่ดังกล่าวจะเป็นวันก่อนหน้าที่ </w:t>
      </w:r>
      <w:r>
        <w:t xml:space="preserve">Microsoft </w:t>
      </w:r>
      <w:r>
        <w:rPr>
          <w:szCs w:val="18"/>
          <w:cs/>
          <w:lang w:bidi="th-TH"/>
        </w:rPr>
        <w:t xml:space="preserve">จะให้สิทธิในการสั่งซื้อหรือเปิดให้ดาวน์โหลดผ่าน </w:t>
      </w:r>
      <w:r>
        <w:t>Volume Licensing Services Center (VLSC)</w:t>
      </w:r>
    </w:p>
    <w:p w:rsidR="006D0EBC" w:rsidRDefault="00EF22FE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  <w:szCs w:val="18"/>
          <w:cs/>
          <w:lang w:bidi="th-TH"/>
        </w:rPr>
        <w:t xml:space="preserve">ข้อตกลงของ </w:t>
      </w:r>
      <w:r>
        <w:rPr>
          <w:color w:val="00188F"/>
        </w:rPr>
        <w:t>Enter</w:t>
      </w:r>
      <w:r>
        <w:rPr>
          <w:color w:val="00188F"/>
        </w:rPr>
        <w:t xml:space="preserve">prise </w:t>
      </w:r>
      <w:r>
        <w:rPr>
          <w:color w:val="00188F"/>
          <w:szCs w:val="18"/>
          <w:cs/>
          <w:lang w:bidi="th-TH"/>
        </w:rPr>
        <w:t xml:space="preserve">และ ข้อตกลงของ </w:t>
      </w:r>
      <w:r>
        <w:rPr>
          <w:color w:val="00188F"/>
        </w:rPr>
        <w:t>Enterprise Subscription</w:t>
      </w:r>
      <w:r>
        <w:t xml:space="preserve">: </w:t>
      </w:r>
      <w:r>
        <w:rPr>
          <w:szCs w:val="18"/>
          <w:cs/>
          <w:lang w:bidi="th-TH"/>
        </w:rPr>
        <w:t xml:space="preserve">ประกอบด้วยการลงทะเบียนแบบองค์กรและ </w:t>
      </w:r>
      <w:r>
        <w:t xml:space="preserve">Enterprise Subscription Enrollment </w:t>
      </w:r>
      <w:r>
        <w:rPr>
          <w:szCs w:val="18"/>
          <w:cs/>
          <w:lang w:bidi="th-TH"/>
        </w:rPr>
        <w:t xml:space="preserve">รวมถึง </w:t>
      </w:r>
      <w:r>
        <w:t>Server Cloud Enrollment</w:t>
      </w:r>
    </w:p>
    <w:p w:rsidR="006D0EBC" w:rsidRDefault="00EF22FE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  <w:szCs w:val="18"/>
          <w:cs/>
          <w:lang w:bidi="th-TH"/>
        </w:rPr>
        <w:t>การลงทะเบียนสำหรับการแก้ไขปัญหาด้านศึกษา</w:t>
      </w:r>
      <w:r>
        <w:t xml:space="preserve">: </w:t>
      </w:r>
      <w:r>
        <w:rPr>
          <w:szCs w:val="18"/>
          <w:cs/>
          <w:lang w:bidi="th-TH"/>
        </w:rPr>
        <w:t xml:space="preserve">ประกอบด้วย </w:t>
      </w:r>
      <w:r>
        <w:t xml:space="preserve">Enrollment for Education Solutions </w:t>
      </w:r>
      <w:r>
        <w:rPr>
          <w:szCs w:val="18"/>
          <w:cs/>
          <w:lang w:bidi="th-TH"/>
        </w:rPr>
        <w:t xml:space="preserve">และ </w:t>
      </w:r>
      <w:r>
        <w:t>School Enro</w:t>
      </w:r>
      <w:r>
        <w:t xml:space="preserve">llment </w:t>
      </w:r>
      <w:r>
        <w:rPr>
          <w:szCs w:val="18"/>
          <w:cs/>
          <w:lang w:bidi="th-TH"/>
        </w:rPr>
        <w:t xml:space="preserve">ภายใต้ข้อตกลงสำหรับ </w:t>
      </w:r>
      <w:r>
        <w:t xml:space="preserve">Campus </w:t>
      </w:r>
      <w:r>
        <w:rPr>
          <w:szCs w:val="18"/>
          <w:cs/>
          <w:lang w:bidi="th-TH"/>
        </w:rPr>
        <w:t xml:space="preserve">และ </w:t>
      </w:r>
      <w:r>
        <w:t>School (CASA)</w:t>
      </w:r>
    </w:p>
    <w:p w:rsidR="006D0EBC" w:rsidRDefault="00EF22FE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  <w:szCs w:val="18"/>
          <w:cs/>
          <w:lang w:bidi="th-TH"/>
        </w:rPr>
        <w:t>สิทธิการใช้งาน</w:t>
      </w:r>
      <w:r>
        <w:t xml:space="preserve">: </w:t>
      </w:r>
      <w:r>
        <w:rPr>
          <w:szCs w:val="18"/>
          <w:cs/>
          <w:lang w:bidi="th-TH"/>
        </w:rPr>
        <w:t xml:space="preserve">คะแนนที่กำหนดสำหรับสิทธิการใช้งานซอฟต์แวร์ที่ระบุ หากคะแนนอยู่ในวงเล็บ นั่นคือค่าสำหรับ </w:t>
      </w:r>
      <w:r>
        <w:t>CASA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  <w:szCs w:val="18"/>
          <w:cs/>
          <w:lang w:bidi="th-TH"/>
        </w:rPr>
        <w:t xml:space="preserve">สิทธิการใช้งานและ </w:t>
      </w:r>
      <w:r>
        <w:rPr>
          <w:color w:val="00188F"/>
        </w:rPr>
        <w:t>SA</w:t>
      </w:r>
      <w:r>
        <w:t xml:space="preserve">: </w:t>
      </w:r>
      <w:r>
        <w:rPr>
          <w:szCs w:val="18"/>
          <w:cs/>
          <w:lang w:bidi="th-TH"/>
        </w:rPr>
        <w:t xml:space="preserve">คะแนนที่กำหนดเมื่อเสนอสิทธิการใช้งานและ </w:t>
      </w:r>
      <w:r>
        <w:t xml:space="preserve">SA </w:t>
      </w:r>
      <w:r>
        <w:rPr>
          <w:szCs w:val="18"/>
          <w:cs/>
          <w:lang w:bidi="th-TH"/>
        </w:rPr>
        <w:t>สำหรับการซื้อในเวลา</w:t>
      </w:r>
      <w:r>
        <w:rPr>
          <w:szCs w:val="18"/>
          <w:cs/>
          <w:lang w:bidi="th-TH"/>
        </w:rPr>
        <w:t>เดียวกัน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  <w:szCs w:val="18"/>
          <w:cs/>
          <w:lang w:bidi="th-TH"/>
        </w:rPr>
        <w:t xml:space="preserve">ข้อตกลงผลิตภัณฑ์และบริการของ </w:t>
      </w:r>
      <w:r>
        <w:rPr>
          <w:color w:val="00188F"/>
        </w:rPr>
        <w:t>Microsoft</w:t>
      </w:r>
    </w:p>
    <w:p w:rsidR="006D0EBC" w:rsidRDefault="00EF22FE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rPr>
          <w:szCs w:val="18"/>
          <w:cs/>
          <w:lang w:bidi="th-TH"/>
        </w:rPr>
        <w:t xml:space="preserve">ประกอบด้วย </w:t>
      </w:r>
      <w:r>
        <w:t xml:space="preserve">Open License, Open License for Academic, Open License for Government </w:t>
      </w:r>
      <w:r>
        <w:rPr>
          <w:szCs w:val="18"/>
          <w:cs/>
          <w:lang w:bidi="th-TH"/>
        </w:rPr>
        <w:t xml:space="preserve">และ </w:t>
      </w:r>
      <w:r>
        <w:t xml:space="preserve">Open License for Charity </w:t>
      </w:r>
      <w:r>
        <w:rPr>
          <w:szCs w:val="18"/>
          <w:cs/>
          <w:lang w:bidi="th-TH"/>
        </w:rPr>
        <w:t>ในกรณีที่ใช้ได้</w:t>
      </w:r>
    </w:p>
    <w:p w:rsidR="006D0EBC" w:rsidRDefault="00EF22FE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  <w:szCs w:val="18"/>
          <w:cs/>
          <w:lang w:bidi="th-TH"/>
        </w:rPr>
        <w:t xml:space="preserve">และ </w:t>
      </w:r>
      <w:r>
        <w:rPr>
          <w:color w:val="00188F"/>
        </w:rPr>
        <w:t>Open Value Subscription:</w:t>
      </w:r>
      <w:r>
        <w:t xml:space="preserve"> </w:t>
      </w:r>
      <w:r>
        <w:rPr>
          <w:szCs w:val="18"/>
          <w:cs/>
          <w:lang w:bidi="th-TH"/>
        </w:rPr>
        <w:t xml:space="preserve">ประกอบด้วย </w:t>
      </w:r>
      <w:r>
        <w:t xml:space="preserve">Open Value, Open Value Subscription, Open Value for Government </w:t>
      </w:r>
      <w:r>
        <w:rPr>
          <w:szCs w:val="18"/>
          <w:cs/>
          <w:lang w:bidi="th-TH"/>
        </w:rPr>
        <w:t xml:space="preserve">และ </w:t>
      </w:r>
      <w:r>
        <w:t>Open Value Subscription for Government</w:t>
      </w:r>
    </w:p>
    <w:p w:rsidR="006D0EBC" w:rsidRDefault="00EF22FE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คะแนน</w:t>
      </w:r>
      <w:r>
        <w:t xml:space="preserve"> = </w:t>
      </w:r>
      <w:r>
        <w:rPr>
          <w:szCs w:val="18"/>
          <w:cs/>
          <w:lang w:bidi="th-TH"/>
        </w:rPr>
        <w:t>ค่าที่กำหนดให้กับผลิตภัณฑ์ที่ใช้สำหร</w:t>
      </w:r>
      <w:r>
        <w:rPr>
          <w:szCs w:val="18"/>
          <w:cs/>
          <w:lang w:bidi="th-TH"/>
        </w:rPr>
        <w:t xml:space="preserve">ับคำนวณระดับการกำหนดราคาตามปริมาณซึ่งใช้บังคับกับข้อตกลง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EF22FE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rPr>
          <w:szCs w:val="18"/>
          <w:cs/>
          <w:lang w:bidi="th-TH"/>
        </w:rPr>
        <w:t xml:space="preserve">คะแนนที่กำหนดเมื่อเสนอ </w:t>
      </w:r>
      <w:r>
        <w:t xml:space="preserve">SA </w:t>
      </w:r>
      <w:r>
        <w:rPr>
          <w:szCs w:val="18"/>
          <w:cs/>
          <w:lang w:bidi="th-TH"/>
        </w:rPr>
        <w:t>สำหรับซอฟต์แวร์ที่ระบุ</w:t>
      </w:r>
    </w:p>
    <w:p w:rsidR="006D0EBC" w:rsidRDefault="00EF22FE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  <w:szCs w:val="18"/>
          <w:cs/>
          <w:lang w:bidi="th-TH"/>
        </w:rPr>
        <w:t xml:space="preserve">และ </w:t>
      </w:r>
      <w:r>
        <w:rPr>
          <w:color w:val="00188F"/>
        </w:rPr>
        <w:t>Select Plus</w:t>
      </w:r>
      <w:r>
        <w:t xml:space="preserve">: </w:t>
      </w:r>
      <w:r>
        <w:rPr>
          <w:szCs w:val="18"/>
          <w:cs/>
          <w:lang w:bidi="th-TH"/>
        </w:rPr>
        <w:t xml:space="preserve">ค่านี้ยังรวมถึง </w:t>
      </w:r>
      <w:r>
        <w:t>Select for Academic, Select Plus for Academic, Sele</w:t>
      </w:r>
      <w:r>
        <w:t xml:space="preserve">ct for Government </w:t>
      </w:r>
      <w:r>
        <w:rPr>
          <w:szCs w:val="18"/>
          <w:cs/>
          <w:lang w:bidi="th-TH"/>
        </w:rPr>
        <w:t xml:space="preserve">และ </w:t>
      </w:r>
      <w:r>
        <w:t xml:space="preserve">Select Plus for Government </w:t>
      </w:r>
      <w:r>
        <w:rPr>
          <w:szCs w:val="18"/>
          <w:cs/>
          <w:lang w:bidi="th-TH"/>
        </w:rPr>
        <w:t>อีกด้วย</w:t>
      </w:r>
    </w:p>
    <w:p w:rsidR="006D0EBC" w:rsidRDefault="006D0E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Spaced"/>
      </w:pPr>
    </w:p>
    <w:p w:rsidR="006D0EBC" w:rsidRDefault="00EF22FE">
      <w:pPr>
        <w:pStyle w:val="ProductList-Offering1Heading"/>
        <w:outlineLvl w:val="1"/>
      </w:pPr>
      <w:bookmarkStart w:id="328" w:name="_Sec553"/>
      <w:r>
        <w:rPr>
          <w:bCs/>
          <w:szCs w:val="28"/>
          <w:cs/>
          <w:lang w:bidi="th-TH"/>
        </w:rPr>
        <w:t>คำจำกัดความ</w:t>
      </w:r>
      <w:bookmarkEnd w:id="328"/>
      <w:r>
        <w:fldChar w:fldCharType="begin"/>
      </w:r>
      <w:r>
        <w:instrText xml:space="preserve"> TC "</w:instrText>
      </w:r>
      <w:bookmarkStart w:id="329" w:name="_Toc499822483"/>
      <w:r>
        <w:rPr>
          <w:bCs/>
          <w:szCs w:val="28"/>
          <w:cs/>
          <w:lang w:bidi="th-TH"/>
        </w:rPr>
        <w:instrText>คำจำกัดความ</w:instrText>
      </w:r>
      <w:bookmarkEnd w:id="329"/>
      <w:r>
        <w:instrText>" \l 2</w:instrTex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โปรแกรมด้านวิชาการ</w:t>
      </w:r>
      <w:r>
        <w:t xml:space="preserve"> </w:t>
      </w:r>
      <w:r>
        <w:rPr>
          <w:szCs w:val="18"/>
          <w:cs/>
          <w:lang w:bidi="th-TH"/>
        </w:rPr>
        <w:t>หมายถึง บัญชีผู้ใช้สำห</w:t>
      </w:r>
      <w:r>
        <w:rPr>
          <w:szCs w:val="18"/>
          <w:cs/>
          <w:lang w:bidi="th-TH"/>
        </w:rPr>
        <w:t xml:space="preserve">รับการซื้อด้านวิชาการของ </w:t>
      </w:r>
      <w:r>
        <w:t xml:space="preserve">MPSA, Academic Select License, Select Plus for Academic, </w:t>
      </w:r>
      <w:r>
        <w:rPr>
          <w:szCs w:val="18"/>
          <w:cs/>
          <w:lang w:bidi="th-TH"/>
        </w:rPr>
        <w:t xml:space="preserve">ข้อตกลงสำหรับ </w:t>
      </w:r>
      <w:r>
        <w:t xml:space="preserve">Campus </w:t>
      </w:r>
      <w:r>
        <w:rPr>
          <w:szCs w:val="18"/>
          <w:cs/>
          <w:lang w:bidi="th-TH"/>
        </w:rPr>
        <w:t xml:space="preserve">หรือ </w:t>
      </w:r>
      <w:r>
        <w:t xml:space="preserve">School, </w:t>
      </w:r>
      <w:r>
        <w:rPr>
          <w:szCs w:val="18"/>
          <w:cs/>
          <w:lang w:bidi="th-TH"/>
        </w:rPr>
        <w:t xml:space="preserve">หรือการสมัคร </w:t>
      </w:r>
      <w:r>
        <w:t>Open Value Subscription – Education Solutions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Add-on </w:t>
      </w:r>
      <w:r>
        <w:rPr>
          <w:szCs w:val="18"/>
          <w:cs/>
          <w:lang w:bidi="th-TH"/>
        </w:rPr>
        <w:t xml:space="preserve">หมายถึงสิทธิการใช้งานที่ซื้อเพิ่มเติมไปจาก </w:t>
      </w:r>
      <w:r>
        <w:t>(</w:t>
      </w:r>
      <w:r>
        <w:rPr>
          <w:szCs w:val="18"/>
          <w:cs/>
          <w:lang w:bidi="th-TH"/>
        </w:rPr>
        <w:t>และมาพร้อมกับ</w:t>
      </w:r>
      <w:r>
        <w:t xml:space="preserve">) </w:t>
      </w:r>
      <w:r>
        <w:rPr>
          <w:szCs w:val="18"/>
          <w:cs/>
          <w:lang w:bidi="th-TH"/>
        </w:rPr>
        <w:t>สิทธิการใช้งานท</w:t>
      </w:r>
      <w:r>
        <w:rPr>
          <w:szCs w:val="18"/>
          <w:cs/>
          <w:lang w:bidi="th-TH"/>
        </w:rPr>
        <w:t xml:space="preserve">ี่มีคุณสมบัติตามที่กำหนดที่ได้รับมาก่อนหน้านี้ </w:t>
      </w:r>
      <w:r>
        <w:t>(</w:t>
      </w:r>
      <w:r>
        <w:rPr>
          <w:szCs w:val="18"/>
          <w:cs/>
          <w:lang w:bidi="th-TH"/>
        </w:rPr>
        <w:t>หรือชุดสิทธิการใช้งานที่มีคุณสมบัติตามที่กำหนด</w:t>
      </w:r>
      <w:r>
        <w:t xml:space="preserve">) </w:t>
      </w:r>
      <w:r>
        <w:rPr>
          <w:szCs w:val="18"/>
          <w:cs/>
          <w:lang w:bidi="th-TH"/>
        </w:rPr>
        <w:t xml:space="preserve">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จะมีการโอนให้กับผู้ใช้ที่มีคุณสมบัติตามที่กำหนด </w:t>
      </w:r>
      <w:r>
        <w:t xml:space="preserve">(Qualified User) </w:t>
      </w:r>
      <w:r>
        <w:rPr>
          <w:szCs w:val="18"/>
          <w:cs/>
          <w:lang w:bidi="th-TH"/>
        </w:rPr>
        <w:t xml:space="preserve">รายเดียว </w:t>
      </w:r>
      <w:r>
        <w:t>(</w:t>
      </w:r>
      <w:r>
        <w:rPr>
          <w:szCs w:val="18"/>
          <w:cs/>
          <w:lang w:bidi="th-TH"/>
        </w:rPr>
        <w:t>ตามที่กำหนดไว้ในการลงทะเบียนของลูกค้า</w:t>
      </w:r>
      <w:r>
        <w:t xml:space="preserve">) </w:t>
      </w:r>
      <w:r>
        <w:rPr>
          <w:szCs w:val="18"/>
          <w:cs/>
          <w:lang w:bidi="th-TH"/>
        </w:rPr>
        <w:t>หรือโอนไปยังเซิร์ฟเวอร์ห</w:t>
      </w:r>
      <w:r>
        <w:rPr>
          <w:szCs w:val="18"/>
          <w:cs/>
          <w:lang w:bidi="th-TH"/>
        </w:rPr>
        <w:t xml:space="preserve">รืออุปกรณ์เดียวกันกับสิทธิการใช้งานที่มีคุณสมบัติตามที่กำหนด สำหรับ </w:t>
      </w:r>
      <w:r>
        <w:t xml:space="preserve">Add-on User SL </w:t>
      </w:r>
      <w:r>
        <w:rPr>
          <w:szCs w:val="18"/>
          <w:cs/>
          <w:lang w:bidi="th-TH"/>
        </w:rPr>
        <w:t xml:space="preserve">ที่ไม่ได้ปรากฏแต่ละรายการอยู่ใน </w:t>
      </w:r>
      <w:r>
        <w:t xml:space="preserve">OST </w:t>
      </w:r>
      <w:r>
        <w:rPr>
          <w:szCs w:val="18"/>
          <w:cs/>
          <w:lang w:bidi="th-TH"/>
        </w:rPr>
        <w:t xml:space="preserve">ข้อกำหนดสิทธิการใช้งานที่ใช้บังคับกับ </w:t>
      </w:r>
      <w:r>
        <w:t xml:space="preserve">User SL </w:t>
      </w:r>
      <w:r>
        <w:rPr>
          <w:szCs w:val="18"/>
          <w:cs/>
          <w:lang w:bidi="th-TH"/>
        </w:rPr>
        <w:t xml:space="preserve">แบบเต็มสำหรับบริการเดียวกันจะมีผลใช้บังคับ 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bCs/>
          <w:color w:val="00188F"/>
          <w:szCs w:val="18"/>
          <w:cs/>
          <w:lang w:bidi="th-TH"/>
        </w:rPr>
        <w:t>เพิ่มเติม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</w:instrText>
      </w:r>
      <w:r>
        <w:instrText xml:space="preserve">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ซึ่งอาจกำหนดโดยผู้ใช้หรืออุปกรณ์ ตา</w:instrText>
      </w:r>
      <w:r>
        <w:rPr>
          <w:szCs w:val="18"/>
          <w:cs/>
          <w:lang w:bidi="th-TH"/>
        </w:rPr>
        <w:instrText xml:space="preserve">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rPr>
          <w:szCs w:val="18"/>
          <w:cs/>
          <w:lang w:bidi="th-TH"/>
        </w:rPr>
        <w:t>พื้นฐาน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bCs/>
          <w:color w:val="00188F"/>
          <w:szCs w:val="18"/>
          <w:cs/>
          <w:lang w:bidi="th-TH"/>
        </w:rPr>
        <w:t>เพิ่มเติม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rPr>
          <w:szCs w:val="18"/>
          <w:cs/>
          <w:lang w:bidi="th-TH"/>
        </w:rPr>
        <w:instrText>หมายถึงสิทธิการใช้งานที่โอนให้กับเซิร์ฟเวอร์โดยมีไว้เพื่อการใช้ของลูกค้าซึ่งอนุญาตให</w:instrText>
      </w:r>
      <w:r>
        <w:rPr>
          <w:szCs w:val="18"/>
          <w:cs/>
          <w:lang w:bidi="th-TH"/>
        </w:rPr>
        <w:instrText>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</w:instrText>
      </w:r>
      <w:r>
        <w:instrText xml:space="preserve">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ที่ต้องใช้ร่วมกับ </w:t>
      </w:r>
      <w:r>
        <w:fldChar w:fldCharType="begin"/>
      </w:r>
      <w:r>
        <w:instrText xml:space="preserve"> AutoTextList   \s NoStyle \t "External Connector License </w:instrText>
      </w:r>
      <w:r>
        <w:rPr>
          <w:szCs w:val="18"/>
          <w:cs/>
          <w:lang w:bidi="th-TH"/>
        </w:rPr>
        <w:instrText>หมายถึงสิทธิการใช้งานที่โอนให้กับเซิร์ฟเวอร์โดยมีไว้</w:instrText>
      </w:r>
      <w:r>
        <w:rPr>
          <w:szCs w:val="18"/>
          <w:cs/>
          <w:lang w:bidi="th-TH"/>
        </w:rPr>
        <w:instrText>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</w:instrText>
      </w:r>
      <w:r>
        <w:instrText xml:space="preserve">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rPr>
          <w:szCs w:val="18"/>
          <w:cs/>
          <w:lang w:bidi="th-TH"/>
        </w:rPr>
        <w:t>พื้นฐาน</w:t>
      </w:r>
    </w:p>
    <w:p w:rsidR="006D0EBC" w:rsidRDefault="00EF22FE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t xml:space="preserve">Client Access License </w:t>
      </w:r>
      <w:r>
        <w:rPr>
          <w:szCs w:val="18"/>
          <w:cs/>
          <w:lang w:bidi="th-TH"/>
        </w:rPr>
        <w:t xml:space="preserve">ซึ่งอาจกำหนดโดยผู้ใช้หรืออุปกรณ์ ตามความเหมาะสม </w:t>
      </w:r>
      <w:r>
        <w:t>User CA</w:t>
      </w:r>
      <w:r>
        <w:t xml:space="preserve">L </w:t>
      </w:r>
      <w:r>
        <w:rPr>
          <w:szCs w:val="18"/>
          <w:cs/>
          <w:lang w:bidi="th-TH"/>
        </w:rPr>
        <w:t xml:space="preserve">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</w:t>
      </w:r>
      <w:r>
        <w:t xml:space="preserve">Device CAL </w:t>
      </w:r>
      <w:r>
        <w:rPr>
          <w:szCs w:val="18"/>
          <w:cs/>
          <w:lang w:bidi="th-TH"/>
        </w:rPr>
        <w:t>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</w:t>
      </w:r>
      <w:r>
        <w:rPr>
          <w:szCs w:val="18"/>
          <w:cs/>
          <w:lang w:bidi="th-TH"/>
        </w:rPr>
        <w:t xml:space="preserve">ช้ใดๆ </w:t>
      </w:r>
      <w:r>
        <w:t xml:space="preserve">CAL </w:t>
      </w:r>
      <w:r>
        <w:rPr>
          <w:szCs w:val="18"/>
          <w:cs/>
          <w:lang w:bidi="th-TH"/>
        </w:rPr>
        <w:t>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สิทธิการใช้งานที่เทียบเท่ากับ </w:t>
      </w:r>
      <w:r>
        <w:rPr>
          <w:b/>
          <w:color w:val="00188F"/>
        </w:rPr>
        <w:t>CAL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t xml:space="preserve">User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>หมายถึงสิทธิการใช้งานจากการสมัครที่อนุญาตให้เข้าถึงซอฟต์แวร์หรือ</w:instrText>
      </w:r>
      <w:r>
        <w:rPr>
          <w:szCs w:val="18"/>
          <w:cs/>
          <w:lang w:bidi="th-TH"/>
        </w:rPr>
        <w:instrText xml:space="preserve">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"External Connector License </w:instrText>
      </w:r>
      <w:r>
        <w:rPr>
          <w:szCs w:val="18"/>
          <w:cs/>
          <w:lang w:bidi="th-TH"/>
        </w:rP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</w:instrText>
      </w:r>
      <w:r>
        <w:rPr>
          <w:szCs w:val="18"/>
          <w:cs/>
          <w:lang w:bidi="th-TH"/>
        </w:rPr>
        <w:instrText>กี่ยวข้องหรือซอฟต์แวร์เซิร์ฟเวอร์รุ่นก่อนหน้าโดยผู้ใช้ภายนอก</w:instrText>
      </w:r>
      <w:r>
        <w:instrText xml:space="preserve">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ที่ระบุไว้ในตาราง </w:t>
      </w:r>
      <w:r>
        <w:t>“</w:t>
      </w:r>
      <w:r>
        <w:rPr>
          <w:szCs w:val="18"/>
          <w:cs/>
          <w:lang w:bidi="th-TH"/>
        </w:rPr>
        <w:t>การเข้าถึงซอฟต์แวร์เซิร์ฟเวอร์</w:t>
      </w:r>
      <w:r>
        <w:t xml:space="preserve">” </w:t>
      </w:r>
      <w:r>
        <w:rPr>
          <w:szCs w:val="18"/>
          <w:cs/>
          <w:lang w:bidi="th-TH"/>
        </w:rPr>
        <w:t xml:space="preserve">ของผลิตภัณฑ์ หรือ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ซึ่งอาจกำหนดโดยผู้ใช้หรืออุปกร</w:instrText>
      </w:r>
      <w:r>
        <w:rPr>
          <w:szCs w:val="18"/>
          <w:cs/>
          <w:lang w:bidi="th-TH"/>
        </w:rPr>
        <w:instrText xml:space="preserve">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ตามที่</w:t>
      </w:r>
      <w:r>
        <w:rPr>
          <w:szCs w:val="18"/>
          <w:cs/>
          <w:lang w:bidi="th-TH"/>
        </w:rPr>
        <w:t xml:space="preserve">ระบุไว้ในตารางสิทธิการใช้งานที่เทียบเท่ากับ </w:t>
      </w:r>
      <w:r>
        <w:t xml:space="preserve">CAL </w:t>
      </w:r>
      <w:hyperlink w:anchor="_Sec591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A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แล้วแต่กรณี </w:t>
      </w:r>
      <w:r>
        <w:t xml:space="preserve">CAL Suite </w:t>
      </w:r>
      <w:r>
        <w:rPr>
          <w:szCs w:val="18"/>
          <w:cs/>
          <w:lang w:bidi="th-TH"/>
        </w:rPr>
        <w:lastRenderedPageBreak/>
        <w:t xml:space="preserve">จะเป็นสิทธิการใช้งานที่เทียบเท่ากับ </w:t>
      </w:r>
      <w:r>
        <w:t xml:space="preserve">CAL </w:t>
      </w:r>
      <w:r>
        <w:rPr>
          <w:szCs w:val="18"/>
          <w:cs/>
          <w:lang w:bidi="th-TH"/>
        </w:rPr>
        <w:t>เฉพาะในกรณีที่ลูกค้าได้ซื้อ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หลังจากวันที่พร้อมให้บริการของผลิตภัณฑ์เซิร์ฟเวอร์ หรือในกรณีที่ลูกค้าได้มีความคุ้มครองของ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ที่ใช้ได้ในวันที่พร้อมให้บริการ</w:t>
      </w:r>
    </w:p>
    <w:p w:rsidR="006D0EBC" w:rsidRDefault="00EF22FE">
      <w:pPr>
        <w:pStyle w:val="ProductList-BodySpaced"/>
      </w:pPr>
      <w:r>
        <w:rPr>
          <w:b/>
          <w:color w:val="00188F"/>
        </w:rPr>
        <w:t>Client</w:t>
      </w:r>
      <w:r>
        <w:rPr>
          <w:b/>
          <w:color w:val="00188F"/>
        </w:rPr>
        <w:t xml:space="preserve"> OSE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ที่ใช้ระบบปฏิบัติการของไคลเอ็นต์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โปรแกรมประยุกต์ </w:t>
      </w:r>
      <w:r>
        <w:rPr>
          <w:b/>
          <w:color w:val="00188F"/>
        </w:rPr>
        <w:t xml:space="preserve">HPC </w:t>
      </w:r>
      <w:r>
        <w:rPr>
          <w:b/>
          <w:bCs/>
          <w:color w:val="00188F"/>
          <w:szCs w:val="18"/>
          <w:cs/>
          <w:lang w:bidi="th-TH"/>
        </w:rPr>
        <w:t>แบบกลุ่ม</w:t>
      </w:r>
      <w:r>
        <w:t xml:space="preserve"> </w:t>
      </w:r>
      <w:r>
        <w:rPr>
          <w:szCs w:val="18"/>
          <w:cs/>
          <w:lang w:bidi="th-TH"/>
        </w:rPr>
        <w:t xml:space="preserve"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</w:t>
      </w:r>
      <w:r>
        <w:t xml:space="preserve">HPC </w:t>
      </w:r>
      <w:r>
        <w:rPr>
          <w:szCs w:val="18"/>
          <w:cs/>
          <w:lang w:bidi="th-TH"/>
        </w:rPr>
        <w:t>แบบกลุ่มจะแบ่งปัญหาที่ซับซ้อนในการประมวลผลออกเป็นกลุ่มของงานซึ่งได</w:t>
      </w:r>
      <w:r>
        <w:rPr>
          <w:szCs w:val="18"/>
          <w:cs/>
          <w:lang w:bidi="th-TH"/>
        </w:rPr>
        <w:t xml:space="preserve">้รับการประสานงานโดยตัวจัดกำหนดเวลางาน เช่น ตามที่จัดหาให้โดย </w:t>
      </w:r>
      <w:r>
        <w:t xml:space="preserve">Microsoft HPC Pack </w:t>
      </w:r>
      <w:r>
        <w:rPr>
          <w:szCs w:val="18"/>
          <w:cs/>
          <w:lang w:bidi="th-TH"/>
        </w:rPr>
        <w:t xml:space="preserve">หรือมิดเดิลแวร์สำหรับ </w:t>
      </w:r>
      <w:r>
        <w:t xml:space="preserve">HPC </w:t>
      </w:r>
      <w:r>
        <w:rPr>
          <w:szCs w:val="18"/>
          <w:cs/>
          <w:lang w:bidi="th-TH"/>
        </w:rPr>
        <w:t xml:space="preserve">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ซึ่งจะกระจายงานเหล่านี้ในแบบขนานทั่วทั้งคอมพิวเตอร์หนึ่งเครื่องขึ้นไปที่ปฏิบัติการภายในกลุ่ม </w:t>
      </w:r>
      <w:r>
        <w:t>HPC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โหนดคลัสเตอร์</w:t>
      </w:r>
      <w:r>
        <w:t xml:space="preserve"> </w:t>
      </w:r>
      <w:r>
        <w:rPr>
          <w:szCs w:val="18"/>
          <w:cs/>
          <w:lang w:bidi="th-TH"/>
        </w:rPr>
        <w:t>หมายถึงอุปกรณ์ที่มีไว้เพื่</w:t>
      </w:r>
      <w:r>
        <w:rPr>
          <w:szCs w:val="18"/>
          <w:cs/>
          <w:lang w:bidi="th-TH"/>
        </w:rPr>
        <w:t xml:space="preserve">อใช้งาน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โปรแกรมประยุกต์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หรือจัดให้มีบริการจัดกำห</w:t>
      </w:r>
      <w:r>
        <w:rPr>
          <w:szCs w:val="18"/>
          <w:cs/>
          <w:lang w:bidi="th-TH"/>
        </w:rPr>
        <w:t xml:space="preserve">นดเวลางานให้กับ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โปรแกรมประยุกต์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  <w:r>
        <w:t>.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แฟกเตอร์แกนประม</w:t>
      </w:r>
      <w:r>
        <w:rPr>
          <w:b/>
          <w:bCs/>
          <w:color w:val="00188F"/>
          <w:szCs w:val="18"/>
          <w:cs/>
          <w:lang w:bidi="th-TH"/>
        </w:rPr>
        <w:t>วลผล</w:t>
      </w:r>
      <w:r>
        <w:t xml:space="preserve"> </w:t>
      </w:r>
      <w:r>
        <w:rPr>
          <w:szCs w:val="18"/>
          <w:cs/>
          <w:lang w:bidi="th-TH"/>
        </w:rP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ซึ่งใช้สำหรับการกำหนดจำนวนสิทธิการใช้งานที่จำเป็นต่อการให้สิทธิการใช้งาน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แกนประมวลผลทางกายภาพ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โหนด </w:t>
      </w:r>
      <w:r>
        <w:rPr>
          <w:b/>
          <w:color w:val="00188F"/>
        </w:rPr>
        <w:t>Cycle Harvesting</w:t>
      </w:r>
      <w:r>
        <w:t xml:space="preserve"> </w:t>
      </w:r>
      <w:r>
        <w:rPr>
          <w:szCs w:val="18"/>
          <w:cs/>
          <w:lang w:bidi="th-TH"/>
        </w:rPr>
        <w:t>หมาย</w:t>
      </w:r>
      <w:r>
        <w:rPr>
          <w:szCs w:val="18"/>
          <w:cs/>
          <w:lang w:bidi="th-TH"/>
        </w:rPr>
        <w:t>ถึงอุปกรณ์ที่ไม่ได้มีไว้เพื่อใช้งาน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โปรแกรมประยุกต์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หรือบริการจัดกำหนดเวลางานให้กับ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โปรแกรมประยุกต์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color w:val="00188F"/>
        </w:rPr>
        <w:t>Embedded Unified Solution</w:t>
      </w:r>
      <w:r>
        <w:t xml:space="preserve"> </w:t>
      </w:r>
      <w:r>
        <w:rPr>
          <w:szCs w:val="18"/>
          <w:cs/>
          <w:lang w:bidi="th-TH"/>
        </w:rPr>
        <w:t xml:space="preserve">หมายถึงโปรแกรมประยุกต์ทางธุรกิจที่พัฒนาโดยผู้จำหน่ายของลูกค้า ซึ่งผู้จำหน่ายให้สิทธิการใช้งานแก่ลูกค้าที่เพิ่มฟังก์ชันการทำงานหลักและมีความสำคัญไปยังผลิตภัณฑ์ </w:t>
      </w:r>
      <w:r>
        <w:t>Embedded SL</w:t>
      </w:r>
    </w:p>
    <w:p w:rsidR="006D0EBC" w:rsidRDefault="00EF22FE">
      <w:pPr>
        <w:pStyle w:val="ProductList-BodySpaced"/>
      </w:pPr>
      <w:r>
        <w:rPr>
          <w:b/>
          <w:color w:val="00188F"/>
        </w:rPr>
        <w:t>External Connector License</w:t>
      </w:r>
      <w:r>
        <w:t xml:space="preserve"> </w:t>
      </w:r>
      <w:r>
        <w:rPr>
          <w:szCs w:val="18"/>
          <w:cs/>
          <w:lang w:bidi="th-TH"/>
        </w:rP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โดยมีไว้เพื่อการใช้ของลูกค้าซึ่งอนุญาตให้ผู้ใช้ภายนอกเข้าถึงซอฟต์แวร์เซิร์ฟเวอร์รุ่นที่เกี่ย</w:t>
      </w:r>
      <w:r>
        <w:rPr>
          <w:szCs w:val="18"/>
          <w:cs/>
          <w:lang w:bidi="th-TH"/>
        </w:rPr>
        <w:t xml:space="preserve">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รุ่นก่อนหน้า</w:t>
      </w:r>
      <w:r>
        <w:fldChar w:fldCharType="end"/>
      </w:r>
      <w:r>
        <w:t>.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ผู้ใช้ภายนอก</w:t>
      </w:r>
      <w:r>
        <w:t xml:space="preserve"> </w:t>
      </w:r>
      <w:r>
        <w:rPr>
          <w:szCs w:val="18"/>
          <w:cs/>
          <w:lang w:bidi="th-TH"/>
        </w:rPr>
        <w:t>หมายถึ</w:t>
      </w:r>
      <w:r>
        <w:rPr>
          <w:szCs w:val="18"/>
          <w:cs/>
          <w:lang w:bidi="th-TH"/>
        </w:rPr>
        <w:t>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เธรดฮาร์ดแวร์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แกนประมวลผลทางกายภาพ หมายถึงแกนประมวลผลในตัวประมวลผลทางกายภาพ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แ</w:t>
      </w:r>
      <w:r>
        <w:rPr>
          <w:color w:val="0563C1"/>
          <w:szCs w:val="18"/>
          <w:cs/>
          <w:lang w:bidi="th-TH"/>
        </w:rPr>
        <w:t>กนประมวลผลทางกายภาพ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ตัวประมวลผลทางกายภาพ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ปริมาณงานการประมวลผลประสิทธิภาพสูง </w:t>
      </w:r>
      <w:r>
        <w:rPr>
          <w:b/>
          <w:color w:val="00188F"/>
        </w:rPr>
        <w:t>(HPC)</w:t>
      </w:r>
      <w:r>
        <w:t xml:space="preserve"> </w:t>
      </w:r>
      <w:r>
        <w:rPr>
          <w:szCs w:val="18"/>
          <w:cs/>
          <w:lang w:bidi="th-TH"/>
        </w:rP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โหนดคลัสเตอร์ หมายถึงอุปกรณ์ที่มีไว้เพื่อใช้งานโปรแกรมประยุกต์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หรือจัดให้มีบริการจัดกำหนดเวลางานให้กับโปรแกรมประยุกต์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>แบบกลุ่ม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โหนดคลัสเตอร์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และใช้ซอฟต์แวร์เซิร์ฟเวอร์ร่วมกับซอฟต์แวร์อื่นที่จำเป็นเพื่อให้</w:t>
      </w:r>
      <w:r>
        <w:rPr>
          <w:szCs w:val="18"/>
          <w:cs/>
          <w:lang w:bidi="th-TH"/>
        </w:rPr>
        <w:t xml:space="preserve">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โหนดคลัสเตอร์ หมายถึงอุปกรณ์ที่มีไว้เพื่อใช้งานโปรแกรมประยุกต์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หรือจัดให้มีบริการจัดกำหนดเวลางานให้กับโปรแกรมประยุกต์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>แบบกลุ่</w:instrText>
      </w:r>
      <w:r>
        <w:rPr>
          <w:szCs w:val="18"/>
          <w:cs/>
          <w:lang w:bidi="th-TH"/>
        </w:rPr>
        <w:instrText>ม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โหนดคลัสเตอร์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โปรแกรมประยุกต์ </w:instrText>
      </w:r>
      <w:r>
        <w:instrText xml:space="preserve">HPC </w:instrText>
      </w:r>
      <w:r>
        <w:rPr>
          <w:szCs w:val="18"/>
          <w:cs/>
          <w:lang w:bidi="th-TH"/>
        </w:rPr>
        <w:instrText xml:space="preserve">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โปรแกรมประยุก</w:t>
      </w:r>
      <w:r>
        <w:rPr>
          <w:color w:val="0563C1"/>
          <w:szCs w:val="18"/>
          <w:cs/>
          <w:lang w:bidi="th-TH"/>
        </w:rPr>
        <w:t xml:space="preserve">ต์ </w:t>
      </w:r>
      <w:r>
        <w:rPr>
          <w:color w:val="0563C1"/>
        </w:rPr>
        <w:t xml:space="preserve">HPC </w:t>
      </w:r>
      <w:r>
        <w:rPr>
          <w:color w:val="0563C1"/>
          <w:szCs w:val="18"/>
          <w:cs/>
          <w:lang w:bidi="th-TH"/>
        </w:rPr>
        <w:t>แบบกลุ่ม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อินสแตนซ์</w:t>
      </w:r>
      <w:r>
        <w:t xml:space="preserve"> </w:t>
      </w:r>
      <w:r>
        <w:rPr>
          <w:szCs w:val="18"/>
          <w:cs/>
          <w:lang w:bidi="th-TH"/>
        </w:rPr>
        <w: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</w:instrText>
      </w:r>
      <w:r>
        <w:rPr>
          <w:szCs w:val="18"/>
          <w:cs/>
          <w:lang w:bidi="th-TH"/>
        </w:rPr>
        <w:instrText>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ที่มีอยู่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สิทธิการใช้งาน </w:t>
      </w:r>
      <w:r>
        <w:rPr>
          <w:szCs w:val="18"/>
          <w:cs/>
          <w:lang w:bidi="th-TH"/>
        </w:rPr>
        <w:t>หมายถึงสิทธิในการดาวน์โหลด ติดตั้ง เข้าถึง และใช้ผลิตภัณฑ์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อุปกรณ์ที่ได้รับอนุญาตให้ใช้สิทธิ</w:t>
      </w:r>
      <w:r>
        <w:t xml:space="preserve"> </w:t>
      </w:r>
      <w:r>
        <w:rPr>
          <w:szCs w:val="18"/>
          <w:cs/>
          <w:lang w:bidi="th-TH"/>
        </w:rPr>
        <w:t>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</w:t>
      </w:r>
      <w:r>
        <w:rPr>
          <w:szCs w:val="18"/>
          <w:cs/>
          <w:lang w:bidi="th-TH"/>
        </w:rPr>
        <w:t>เบลดของฮาร์ดแวร์ถือเป็นอุปกรณ์เป็นคนละชิ้น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การเปลี่ยนแปลงการใช้สิทธิผ่าน </w:t>
      </w:r>
      <w:r>
        <w:rPr>
          <w:b/>
          <w:color w:val="00188F"/>
        </w:rPr>
        <w:t xml:space="preserve">Software Assurance Partner </w:t>
      </w:r>
      <w:r>
        <w:rPr>
          <w:szCs w:val="18"/>
          <w:cs/>
          <w:lang w:bidi="th-TH"/>
        </w:rPr>
        <w:t xml:space="preserve">หมายถึงหน่วยงานซึ่งระบุไว้ที่ </w:t>
      </w:r>
      <w:hyperlink r:id="rId142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และได้รับอนุญาตโดย </w:t>
      </w:r>
      <w:r>
        <w:t xml:space="preserve">Microsoft </w:t>
      </w:r>
      <w:r>
        <w:rPr>
          <w:szCs w:val="18"/>
          <w:cs/>
          <w:lang w:bidi="th-TH"/>
        </w:rPr>
        <w:t xml:space="preserve">เพื่อให้บริการบริหารจัดการ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 xml:space="preserve">ซอฟต์แวร์ของลูกค้าบนเซิร์ฟเวอร์ที่ใช้ร่วมกัน 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เซิร์ฟเวอร์ที่ได้รับสิทธิการใช้งาน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หนึ่งๆ ที่มีไว้เพื่อการใช้ของลูกค้าซึ่งมีการกำหนด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>"</w:instrText>
      </w:r>
      <w:r>
        <w:instrText xml:space="preserve">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ผู้ใช้ที่ได้รับอนุญาตให้ใช้สิทธิ</w:t>
      </w:r>
      <w:r>
        <w:t xml:space="preserve"> </w:t>
      </w:r>
      <w:r>
        <w:rPr>
          <w:szCs w:val="18"/>
          <w:cs/>
          <w:lang w:bidi="th-TH"/>
        </w:rPr>
        <w:t xml:space="preserve">หมายถึงบุคคลหนึ่งๆ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</w:instrText>
      </w:r>
      <w:r>
        <w:instrText xml:space="preserve"> </w:instrText>
      </w:r>
      <w:r>
        <w:rPr>
          <w:szCs w:val="18"/>
          <w:cs/>
          <w:lang w:bidi="th-TH"/>
        </w:rPr>
        <w:instrText>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ให้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สิทธิการใช้งานการจัดการ </w:t>
      </w:r>
      <w:r>
        <w:rPr>
          <w:b/>
          <w:color w:val="00188F"/>
        </w:rPr>
        <w:t>(ML)</w:t>
      </w:r>
      <w:r>
        <w:t xml:space="preserve"> </w:t>
      </w:r>
      <w:r>
        <w:rPr>
          <w:szCs w:val="18"/>
          <w:cs/>
          <w:lang w:bidi="th-TH"/>
        </w:rP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</w:instrText>
      </w:r>
      <w:r>
        <w:rPr>
          <w:szCs w:val="18"/>
          <w:cs/>
          <w:lang w:bidi="th-TH"/>
        </w:rPr>
        <w:instrText>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ตั้งแต่หนึ่ง </w:t>
      </w:r>
      <w:r>
        <w:t xml:space="preserve">OSE </w:t>
      </w:r>
      <w:r>
        <w:rPr>
          <w:szCs w:val="18"/>
          <w:cs/>
          <w:lang w:bidi="th-TH"/>
        </w:rPr>
        <w:t>ขึ้นไปโดยซอฟต์แวร์เซิร์ฟเวอร์รุ่นที่เกี่ยวข้องหรือซอฟต์แวร์เซิร์ฟเวอร์รุ่นก่อนหน้า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</w:t>
      </w:r>
      <w:r>
        <w:rPr>
          <w:szCs w:val="18"/>
          <w:cs/>
          <w:lang w:bidi="th-TH"/>
        </w:rPr>
        <w:t>ใช้งานการจัดการไคลเอ็นต์ สิทธิการใช้งานการจัดการไคลเอ็นต์มีสามประเภท ได้แก่ ผู้ใช้</w:t>
      </w:r>
      <w:r>
        <w:t xml:space="preserve">, OSE </w:t>
      </w:r>
      <w:r>
        <w:rPr>
          <w:szCs w:val="18"/>
          <w:cs/>
          <w:lang w:bidi="th-TH"/>
        </w:rPr>
        <w:t xml:space="preserve">และอุปกรณ์ สิทธิการใช้งานการจัดการสำหรับผู้ใช้จะอนุญาตให้มีการจัดการ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หรืออินสแตนซ</w:instrText>
      </w:r>
      <w:r>
        <w:rPr>
          <w:szCs w:val="18"/>
          <w:cs/>
          <w:lang w:bidi="th-TH"/>
        </w:rPr>
        <w:instrText xml:space="preserve">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ใดๆ ที่เข้าถึงโดยผู้ใช้รายหนึ่ง สิทธิการใช้งานการจัดการสำหรับ </w:t>
      </w:r>
      <w:r>
        <w:t xml:space="preserve">OSE </w:t>
      </w:r>
      <w:r>
        <w:rPr>
          <w:szCs w:val="18"/>
          <w:cs/>
          <w:lang w:bidi="th-TH"/>
        </w:rPr>
        <w:t xml:space="preserve">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</w:instrText>
      </w:r>
      <w:r>
        <w:rPr>
          <w:szCs w:val="18"/>
          <w:cs/>
          <w:lang w:bidi="th-TH"/>
        </w:rPr>
        <w:instrText xml:space="preserve">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หนึ่งที่เข้าถึงโดยผู้ใช้ใดๆ สิทธิการใช้งานการจัดการสำหรับอุปกรณ์ </w:t>
      </w:r>
      <w:r>
        <w:t xml:space="preserve">(Core CAL </w:t>
      </w:r>
      <w:r>
        <w:rPr>
          <w:szCs w:val="18"/>
          <w:cs/>
          <w:lang w:bidi="th-TH"/>
        </w:rPr>
        <w:t xml:space="preserve">หรือ </w:t>
      </w:r>
      <w:r>
        <w:t xml:space="preserve">Enterprise CAL Suite) </w:t>
      </w:r>
      <w:r>
        <w:rPr>
          <w:szCs w:val="18"/>
          <w:cs/>
          <w:lang w:bidi="th-TH"/>
        </w:rPr>
        <w:t xml:space="preserve">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ใดๆ บนอุปกรณ์หนึ่ง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สิทธ</w:t>
      </w:r>
      <w:r>
        <w:rPr>
          <w:b/>
          <w:bCs/>
          <w:color w:val="00188F"/>
          <w:szCs w:val="18"/>
          <w:cs/>
          <w:lang w:bidi="th-TH"/>
        </w:rPr>
        <w:t>ิการใช้งานที่เทียบเท่ากับสิทธิการใช้งานการจัดการ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t xml:space="preserve">User SL </w:t>
      </w:r>
      <w:r>
        <w:rPr>
          <w:szCs w:val="18"/>
          <w:cs/>
          <w:lang w:bidi="th-TH"/>
        </w:rPr>
        <w:t xml:space="preserve">ที่ระบุไว้ในตาราง </w:t>
      </w:r>
      <w:r>
        <w:t>“</w:t>
      </w:r>
      <w:r>
        <w:rPr>
          <w:szCs w:val="18"/>
          <w:cs/>
          <w:lang w:bidi="th-TH"/>
        </w:rPr>
        <w:t>สิทธิการใช้งานการจัดการ</w:t>
      </w:r>
      <w:r>
        <w:t xml:space="preserve">” </w:t>
      </w:r>
      <w:r>
        <w:rPr>
          <w:szCs w:val="18"/>
          <w:cs/>
          <w:lang w:bidi="th-TH"/>
        </w:rPr>
        <w:t xml:space="preserve">ของผลิตภัณฑ์ หรือ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</w:instrText>
      </w:r>
      <w:r>
        <w:rPr>
          <w:szCs w:val="18"/>
          <w:cs/>
          <w:lang w:bidi="th-TH"/>
        </w:rPr>
        <w:instrText>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rPr>
          <w:szCs w:val="18"/>
          <w:cs/>
          <w:lang w:bidi="th-TH"/>
        </w:rPr>
        <w:t>ตามที่ระบุไว้ในตารางสิทธิการใช้งานที่เท</w:t>
      </w:r>
      <w:r>
        <w:rPr>
          <w:szCs w:val="18"/>
          <w:cs/>
          <w:lang w:bidi="th-TH"/>
        </w:rPr>
        <w:t xml:space="preserve">ียบเท่ากับสิทธิการใช้งานการจัดการ </w:t>
      </w:r>
      <w:hyperlink w:anchor="_Sec591">
        <w:r>
          <w:rPr>
            <w:color w:val="00467F"/>
            <w:szCs w:val="18"/>
            <w:u w:val="single"/>
            <w:cs/>
            <w:lang w:bidi="th-TH"/>
          </w:rPr>
          <w:t xml:space="preserve">ภาคผนวก </w:t>
        </w:r>
        <w:r>
          <w:rPr>
            <w:color w:val="00467F"/>
            <w:u w:val="single"/>
          </w:rPr>
          <w:t>A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>จ</w:t>
      </w:r>
      <w:r>
        <w:rPr>
          <w:szCs w:val="18"/>
          <w:cs/>
          <w:lang w:bidi="th-TH"/>
        </w:rPr>
        <w:t xml:space="preserve">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ตภัณฑ์เซิร์ฟเวอร์ หรือในกรณีที่ลูกค้าได้มีความคุ้มครองของ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ที่ใช้ได้ในวันที่พร้อมให้บริการ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การจัดการ </w:t>
      </w:r>
      <w:r>
        <w:rPr>
          <w:b/>
          <w:color w:val="00188F"/>
        </w:rPr>
        <w:t xml:space="preserve">OSE </w:t>
      </w:r>
      <w:r>
        <w:rPr>
          <w:szCs w:val="18"/>
          <w:cs/>
          <w:lang w:bidi="th-TH"/>
        </w:rPr>
        <w:t>หมายถึงการขอข้อมูล</w:t>
      </w:r>
      <w:r>
        <w:rPr>
          <w:szCs w:val="18"/>
          <w:cs/>
          <w:lang w:bidi="th-TH"/>
        </w:rPr>
        <w:t xml:space="preserve">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</w:instrText>
      </w:r>
      <w:r>
        <w:rPr>
          <w:szCs w:val="18"/>
          <w:cs/>
          <w:lang w:bidi="th-TH"/>
        </w:rPr>
        <w:instrText>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rPr>
          <w:szCs w:val="18"/>
          <w:cs/>
          <w:lang w:bidi="th-TH"/>
        </w:rP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</w:instrText>
      </w:r>
      <w:r>
        <w:rPr>
          <w:szCs w:val="18"/>
          <w:cs/>
          <w:lang w:bidi="th-TH"/>
        </w:rPr>
        <w:instrText>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สภาพแวดล้อมระบบปฏิบัติการ </w:t>
      </w:r>
      <w:r>
        <w:rPr>
          <w:b/>
          <w:color w:val="00188F"/>
        </w:rPr>
        <w:t>(OSE)</w:t>
      </w:r>
      <w:r>
        <w:t xml:space="preserve"> </w:t>
      </w:r>
      <w:r>
        <w:rPr>
          <w:szCs w:val="18"/>
          <w:cs/>
          <w:lang w:bidi="th-TH"/>
        </w:rPr>
        <w: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t>
      </w:r>
      <w:r>
        <w:t>(</w:t>
      </w:r>
      <w:r>
        <w:rPr>
          <w:szCs w:val="18"/>
          <w:cs/>
          <w:lang w:bidi="th-TH"/>
        </w:rPr>
        <w:t>หรือจำลองแบบ</w:t>
      </w:r>
      <w:r>
        <w:t xml:space="preserve">) </w:t>
      </w:r>
      <w:r>
        <w:rPr>
          <w:szCs w:val="18"/>
          <w:cs/>
          <w:lang w:bidi="th-TH"/>
        </w:rPr>
        <w:t>ทั้งหมดหรือบางส่วน ซึ่งเปิดใช้งานข้อมูลเฉพาะตัวของเครื่องนั้นๆ</w:t>
      </w:r>
      <w:r>
        <w:t xml:space="preserve"> (</w:t>
      </w:r>
      <w:r>
        <w:rPr>
          <w:szCs w:val="18"/>
          <w:cs/>
          <w:lang w:bidi="th-TH"/>
        </w:rPr>
        <w:t>ชื่อคอมพิวเตอร์หลักหรือรหัสเฉพาะที่คล้ายกัน</w:t>
      </w:r>
      <w:r>
        <w:t xml:space="preserve">) </w:t>
      </w:r>
      <w:r>
        <w:rPr>
          <w:szCs w:val="18"/>
          <w:cs/>
          <w:lang w:bidi="th-TH"/>
        </w:rPr>
        <w:t xml:space="preserve">หรือสิทธิระดับผู้ดูแลระบบเฉพาะบุคคล และอินสแตนซ์ของโปรแกรมประยุกต์ ถ้ามี ที่กำหนดค่าให้ใช้งานบนอินสแตนซ์ของระบบปฏิบัติการ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</w:instrText>
      </w:r>
      <w:r>
        <w:instrText xml:space="preserve">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</w:t>
      </w:r>
      <w:r>
        <w:rPr>
          <w:color w:val="0563C1"/>
          <w:szCs w:val="18"/>
          <w:cs/>
          <w:lang w:bidi="th-TH"/>
        </w:rPr>
        <w:t>ง</w:t>
      </w:r>
      <w:r>
        <w:fldChar w:fldCharType="end"/>
      </w:r>
      <w:r>
        <w:rPr>
          <w:szCs w:val="18"/>
          <w:cs/>
          <w:lang w:bidi="th-TH"/>
        </w:rPr>
        <w:t xml:space="preserve">ได้หนึ่ง </w:t>
      </w:r>
      <w:r>
        <w:t xml:space="preserve">OSE </w:t>
      </w:r>
      <w:r>
        <w:rPr>
          <w:szCs w:val="18"/>
          <w:cs/>
          <w:lang w:bidi="th-TH"/>
        </w:rPr>
        <w:t>และ</w:t>
      </w:r>
      <w:r>
        <w:t>/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มากกว่าหนึ่ง </w:t>
      </w:r>
      <w:r>
        <w:t xml:space="preserve">OSE </w:t>
      </w:r>
      <w:r>
        <w:rPr>
          <w:szCs w:val="18"/>
          <w:cs/>
          <w:lang w:bidi="th-TH"/>
        </w:rPr>
        <w:t>ขึ้นไป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แกนประมวลผลทางกายภาพ</w:t>
      </w:r>
      <w:r>
        <w:t xml:space="preserve"> </w:t>
      </w:r>
      <w:r>
        <w:rPr>
          <w:szCs w:val="18"/>
          <w:cs/>
          <w:lang w:bidi="th-TH"/>
        </w:rP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ตัวประมวลผลทาง</w:instrText>
      </w:r>
      <w:r>
        <w:rPr>
          <w:szCs w:val="18"/>
          <w:cs/>
          <w:lang w:bidi="th-TH"/>
        </w:rPr>
        <w:instrText>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ตัวประมวลผลทางกายภาพ</w:t>
      </w:r>
      <w:r>
        <w:fldChar w:fldCharType="end"/>
      </w:r>
      <w:r>
        <w:t>.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bCs/>
          <w:color w:val="00188F"/>
          <w:szCs w:val="18"/>
          <w:cs/>
          <w:lang w:bidi="th-TH"/>
        </w:rPr>
        <w:t>จริง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</w:instrText>
      </w:r>
      <w:r>
        <w:rPr>
          <w:szCs w:val="18"/>
          <w:cs/>
          <w:lang w:bidi="th-TH"/>
        </w:rPr>
        <w:instrText>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</w:t>
      </w:r>
      <w:r>
        <w:rPr>
          <w:szCs w:val="18"/>
          <w:cs/>
          <w:lang w:bidi="th-TH"/>
        </w:rPr>
        <w:t xml:space="preserve">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</w:instrText>
      </w:r>
      <w:r>
        <w:rPr>
          <w:szCs w:val="18"/>
          <w:cs/>
          <w:lang w:bidi="th-TH"/>
        </w:rPr>
        <w:instrText xml:space="preserve">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ตัวประมวลผลทางกายภาพ </w:t>
      </w:r>
      <w:r>
        <w:rPr>
          <w:szCs w:val="18"/>
          <w:cs/>
          <w:lang w:bidi="th-TH"/>
        </w:rPr>
        <w:t>หมายถึงตัวประมวลผลในระบบฮาร์ดแวร์ทางกายภาพ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Premium Assurance </w:t>
      </w:r>
      <w:r>
        <w:rPr>
          <w:szCs w:val="18"/>
          <w:cs/>
          <w:lang w:bidi="th-TH"/>
        </w:rPr>
        <w:t xml:space="preserve">คือข้อเสนอสำหรับผลิตภัณฑ์บางอย่างที่อนุญาตให้เข้าถึงการปรับปรุงด้านความปลอดภัยและบอร์ดประกาศข่าวซึ่ง </w:t>
      </w:r>
      <w:r>
        <w:t xml:space="preserve">Microsoft </w:t>
      </w:r>
      <w:r>
        <w:rPr>
          <w:szCs w:val="18"/>
          <w:cs/>
          <w:lang w:bidi="th-TH"/>
        </w:rPr>
        <w:t>จัดไว้ให้หลังจากที่รุ่นผลิตภัณฑ์</w:t>
      </w:r>
      <w:r>
        <w:rPr>
          <w:szCs w:val="18"/>
          <w:cs/>
          <w:lang w:bidi="th-TH"/>
        </w:rPr>
        <w:t>ไม่ได้ครอบคลุมอยู่ภายใต้การสนับสนุนเพิ่มเติมอีกต่อไป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ผู้ใช้หลัก</w:t>
      </w:r>
      <w:r>
        <w:t xml:space="preserve"> </w:t>
      </w:r>
      <w:r>
        <w:rPr>
          <w:szCs w:val="18"/>
          <w:cs/>
          <w:lang w:bidi="th-TH"/>
        </w:rPr>
        <w:t xml:space="preserve">หมายถึงผู้ใช้ซึ่งใช้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มากกว่า </w:t>
      </w:r>
      <w:r>
        <w:t>5</w:t>
      </w:r>
      <w:r>
        <w:t xml:space="preserve">0% </w:t>
      </w:r>
      <w:r>
        <w:rPr>
          <w:szCs w:val="18"/>
          <w:cs/>
          <w:lang w:bidi="th-TH"/>
        </w:rPr>
        <w:t xml:space="preserve">ของเวลาในระยะเวลา </w:t>
      </w:r>
      <w:r>
        <w:t xml:space="preserve">90 </w:t>
      </w:r>
      <w:r>
        <w:rPr>
          <w:szCs w:val="18"/>
          <w:cs/>
          <w:lang w:bidi="th-TH"/>
        </w:rPr>
        <w:t>วัน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lastRenderedPageBreak/>
        <w:t>สภาพแวดล้อมการผลิต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t xml:space="preserve">OSE </w:t>
      </w:r>
      <w:r>
        <w:rPr>
          <w:szCs w:val="18"/>
          <w:cs/>
          <w:lang w:bidi="th-TH"/>
        </w:rPr>
        <w:t xml:space="preserve">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</w:instrText>
      </w:r>
      <w:r>
        <w:rPr>
          <w:szCs w:val="18"/>
          <w:cs/>
          <w:lang w:bidi="th-TH"/>
        </w:rPr>
        <w:instrText xml:space="preserve">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ที่ให้บริการบริหารจัดการ </w:t>
      </w:r>
      <w:r>
        <w:t xml:space="preserve">(Host)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</w:instrText>
      </w:r>
      <w:r>
        <w:rPr>
          <w:szCs w:val="18"/>
          <w:cs/>
          <w:lang w:bidi="th-TH"/>
        </w:rPr>
        <w:instrText>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หนึ่ง </w:t>
      </w:r>
      <w:r>
        <w:t xml:space="preserve">OSE </w:t>
      </w:r>
      <w:r>
        <w:rPr>
          <w:szCs w:val="18"/>
          <w:cs/>
          <w:lang w:bidi="th-TH"/>
        </w:rPr>
        <w:t>ขึ้นไปที่ใช้งานปริมาณงานการผลิตหรือเข้าถึงข้อมูลการผลิต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อุปกรณ์ภายนอกที่มีคุณสมบัติตามที่กำหนด</w:t>
      </w:r>
      <w:r>
        <w:t xml:space="preserve"> </w:t>
      </w:r>
      <w:r>
        <w:rPr>
          <w:szCs w:val="18"/>
          <w:cs/>
          <w:lang w:bidi="th-TH"/>
        </w:rPr>
        <w:t xml:space="preserve">หมายถึงอุปกรณ์ที่ไม่ได้ถูกควบคุมโดยตรงหรือโดยอ้อมโดยลูกค้าหรือบริษัทในเครือของลูกค้า </w:t>
      </w:r>
      <w:r>
        <w:t>(</w:t>
      </w:r>
      <w:r>
        <w:rPr>
          <w:szCs w:val="18"/>
          <w:cs/>
          <w:lang w:bidi="th-TH"/>
        </w:rPr>
        <w:t>เช่น แผง</w:t>
      </w:r>
      <w:r>
        <w:rPr>
          <w:szCs w:val="18"/>
          <w:cs/>
          <w:lang w:bidi="th-TH"/>
        </w:rPr>
        <w:t>สาธารณะของบุคคลภายนอก</w:t>
      </w:r>
      <w:r>
        <w:t>)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อินสแตนซ์สำหรับใช้งาน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ของซอฟต์แวร์ที่โหลดลงในหน่วยความจำ</w:t>
      </w:r>
      <w:r>
        <w:t xml:space="preserve"> </w:t>
      </w:r>
      <w:r>
        <w:rPr>
          <w:szCs w:val="18"/>
          <w:cs/>
          <w:lang w:bidi="th-TH"/>
        </w:rPr>
        <w:t xml:space="preserve">และมีการดำเนินการคำสั่งหนึ่งคำสั่งขึ้นไป </w:t>
      </w:r>
      <w:r>
        <w:t>(</w:t>
      </w:r>
      <w:r>
        <w:rPr>
          <w:szCs w:val="18"/>
          <w:cs/>
          <w:lang w:bidi="th-TH"/>
        </w:rPr>
        <w:t xml:space="preserve">ลูกค้า </w:t>
      </w:r>
      <w:r>
        <w:t>“</w:t>
      </w:r>
      <w:r>
        <w:rPr>
          <w:szCs w:val="18"/>
          <w:cs/>
          <w:lang w:bidi="th-TH"/>
        </w:rPr>
        <w:t>ใช้งานอินสแตนซ์</w:t>
      </w:r>
      <w:r>
        <w:t xml:space="preserve">” </w:t>
      </w:r>
      <w:r>
        <w:rPr>
          <w:szCs w:val="18"/>
          <w:cs/>
          <w:lang w:bidi="th-TH"/>
        </w:rPr>
        <w:t>ของซอฟต์แวร์โดยโหลดอินสแตนซ์ลงในหน่วยความจำ และดำเนินการคำสั่งของอินสแตนซ์หนึ่งคำสั่งขึ้นไป</w:t>
      </w:r>
      <w:r>
        <w:t xml:space="preserve">) </w:t>
      </w:r>
      <w:r>
        <w:rPr>
          <w:szCs w:val="18"/>
          <w:cs/>
          <w:lang w:bidi="th-TH"/>
        </w:rPr>
        <w:t xml:space="preserve">เมื่อใช้งาน ถือว่าอินสแตนซ์กำลังทำงานอยู่ </w:t>
      </w:r>
      <w:r>
        <w:t>(</w:t>
      </w:r>
      <w:r>
        <w:rPr>
          <w:szCs w:val="18"/>
          <w:cs/>
          <w:lang w:bidi="th-TH"/>
        </w:rPr>
        <w:t>ไม่ว่าจะดำเนินการคำสั่งของอินสแตนซ์ต่อไปหรือไม่</w:t>
      </w:r>
      <w:r>
        <w:t xml:space="preserve">) </w:t>
      </w:r>
      <w:r>
        <w:rPr>
          <w:szCs w:val="18"/>
          <w:cs/>
          <w:lang w:bidi="th-TH"/>
        </w:rPr>
        <w:t>จนก</w:t>
      </w:r>
      <w:r>
        <w:rPr>
          <w:szCs w:val="18"/>
          <w:cs/>
          <w:lang w:bidi="th-TH"/>
        </w:rPr>
        <w:t>ว่าอินสแตนซ์นั้นจะถูกลบออกจากหน่วยความจำ</w:t>
      </w:r>
    </w:p>
    <w:p w:rsidR="006D0EBC" w:rsidRDefault="00EF22FE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จากการสมัครที่อนุญาตให้เข้าถึงซอฟต์แวร์หรือบริการที่มีการให้บริการบริหารจัดการ </w:t>
      </w:r>
      <w:r>
        <w:t xml:space="preserve">(Host) </w:t>
      </w:r>
      <w:r>
        <w:rPr>
          <w:szCs w:val="18"/>
          <w:cs/>
          <w:lang w:bidi="th-TH"/>
        </w:rPr>
        <w:t>ตามระยะเวลาที่กำหนดไว้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เซิร์ฟเวอร์</w:t>
      </w:r>
      <w:r>
        <w:t xml:space="preserve"> </w:t>
      </w:r>
      <w:r>
        <w:rPr>
          <w:szCs w:val="18"/>
          <w:cs/>
          <w:lang w:bidi="th-TH"/>
        </w:rPr>
        <w:t>หมายถึงระบบฮาร์ดแวร์ทางกายภาพที่สามารถเรียกใช้ซอฟต์แวร์เซิร์ฟเวอร์ได้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เซิร์ฟเวอร์ฟาร์ม</w:t>
      </w:r>
      <w:r>
        <w:t xml:space="preserve"> </w:t>
      </w:r>
      <w:r>
        <w:rPr>
          <w:szCs w:val="18"/>
          <w:cs/>
          <w:lang w:bidi="th-TH"/>
        </w:rPr>
        <w:t xml:space="preserve"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</w:t>
      </w:r>
      <w:r>
        <w:t xml:space="preserve">EU </w:t>
      </w:r>
      <w:r>
        <w:rPr>
          <w:szCs w:val="18"/>
          <w:cs/>
          <w:lang w:bidi="th-TH"/>
        </w:rPr>
        <w:t xml:space="preserve">หรือ </w:t>
      </w:r>
      <w:r>
        <w:t xml:space="preserve">EFTA </w:t>
      </w:r>
      <w:r>
        <w:rPr>
          <w:szCs w:val="18"/>
          <w:cs/>
          <w:lang w:bidi="th-TH"/>
        </w:rPr>
        <w:t>ศูนย์</w:t>
      </w:r>
      <w:r>
        <w:rPr>
          <w:szCs w:val="18"/>
          <w:cs/>
          <w:lang w:bidi="th-TH"/>
        </w:rPr>
        <w:t xml:space="preserve">ข้อมูลสามารถย้ายจากเซิร์ฟเวอร์ฟาร์มหนึ่งไปยังเซิร์ฟเวอร์ฟาร์มอื่นๆ ได้ แต่ไม่ใช่ในระยะเวลาอันสั้น </w:t>
      </w:r>
      <w:r>
        <w:t xml:space="preserve">(EU </w:t>
      </w:r>
      <w:r>
        <w:rPr>
          <w:szCs w:val="18"/>
          <w:cs/>
          <w:lang w:bidi="th-TH"/>
        </w:rPr>
        <w:t xml:space="preserve">คือสหภาพยุโรป </w:t>
      </w:r>
      <w:r>
        <w:t xml:space="preserve">EFTA </w:t>
      </w:r>
      <w:r>
        <w:rPr>
          <w:szCs w:val="18"/>
          <w:cs/>
          <w:lang w:bidi="th-TH"/>
        </w:rPr>
        <w:t>คือสมาคมการค้าเสรีแห่งยุโรป</w:t>
      </w:r>
      <w:r>
        <w:t>)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การเลื่อนชั้น </w:t>
      </w:r>
      <w:r>
        <w:rPr>
          <w:b/>
          <w:color w:val="00188F"/>
        </w:rPr>
        <w:t>(Step-up)</w:t>
      </w:r>
      <w:r>
        <w:t xml:space="preserve"> </w:t>
      </w:r>
      <w:r>
        <w:rPr>
          <w:szCs w:val="18"/>
          <w:cs/>
          <w:lang w:bidi="th-TH"/>
        </w:rPr>
        <w:t xml:space="preserve">หมายถึงสิทธิการใช้งานที่ซื้อเพิ่มเติมไปจาก </w:t>
      </w:r>
      <w:r>
        <w:t>(</w:t>
      </w:r>
      <w:r>
        <w:rPr>
          <w:szCs w:val="18"/>
          <w:cs/>
          <w:lang w:bidi="th-TH"/>
        </w:rPr>
        <w:t>และมาพร้อมกับ</w:t>
      </w:r>
      <w:r>
        <w:t xml:space="preserve">) </w:t>
      </w:r>
      <w:r>
        <w:rPr>
          <w:szCs w:val="18"/>
          <w:cs/>
          <w:lang w:bidi="th-TH"/>
        </w:rPr>
        <w:t>สิทธิการใช้งานพื้นฐานที</w:t>
      </w:r>
      <w:r>
        <w:rPr>
          <w:szCs w:val="18"/>
          <w:cs/>
          <w:lang w:bidi="th-TH"/>
        </w:rPr>
        <w:t xml:space="preserve">่ได้รับมาก่อนหน้านี้ สำหรับ </w:t>
      </w:r>
      <w:r>
        <w:t xml:space="preserve">User SL </w:t>
      </w:r>
      <w:r>
        <w:rPr>
          <w:szCs w:val="18"/>
          <w:cs/>
          <w:lang w:bidi="th-TH"/>
        </w:rPr>
        <w:t xml:space="preserve">แบบ </w:t>
      </w:r>
      <w:r>
        <w:t xml:space="preserve">Step-up </w:t>
      </w:r>
      <w:r>
        <w:rPr>
          <w:szCs w:val="18"/>
          <w:cs/>
          <w:lang w:bidi="th-TH"/>
        </w:rPr>
        <w:t xml:space="preserve">ที่ไม่ได้ปรากฏแต่ละรายการอยู่ใน </w:t>
      </w:r>
      <w:r>
        <w:t xml:space="preserve">OST </w:t>
      </w:r>
      <w:r>
        <w:rPr>
          <w:szCs w:val="18"/>
          <w:cs/>
          <w:lang w:bidi="th-TH"/>
        </w:rPr>
        <w:t xml:space="preserve">ข้อกำหนดสิทธิการใช้งานที่ใช้บังคับกับ </w:t>
      </w:r>
      <w:r>
        <w:t xml:space="preserve">User SL </w:t>
      </w:r>
      <w:r>
        <w:rPr>
          <w:szCs w:val="18"/>
          <w:cs/>
          <w:lang w:bidi="th-TH"/>
        </w:rPr>
        <w:t>แบบเต็มที่เทียบเท่ากันจะมีผลใช้บังคับ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แกนประมวลผลเสมือน</w:t>
      </w:r>
      <w:r>
        <w:t xml:space="preserve"> </w:t>
      </w:r>
      <w:r>
        <w:rPr>
          <w:szCs w:val="18"/>
          <w:cs/>
          <w:lang w:bidi="th-TH"/>
        </w:rPr>
        <w:t>หมายถึงหน่วยกำลังการประมวลผลในระบบฮาร์ดแวร์เสมือน แกนประมวลผลเสมือนคือ</w:t>
      </w:r>
      <w:r>
        <w:rPr>
          <w:szCs w:val="18"/>
          <w:cs/>
          <w:lang w:bidi="th-TH"/>
        </w:rPr>
        <w:t>ตัวแทนแบบเสมือนของเธรดฮาร์ดแวร์ตั้งแต่หนึ่งเธรดขึ้นไป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bCs/>
          <w:color w:val="00188F"/>
          <w:szCs w:val="18"/>
          <w:cs/>
          <w:lang w:bidi="th-TH"/>
        </w:rPr>
        <w:t>เสมือน</w:t>
      </w:r>
      <w:r>
        <w:t xml:space="preserve"> </w:t>
      </w:r>
      <w:r>
        <w:rPr>
          <w:szCs w:val="18"/>
          <w:cs/>
          <w:lang w:bidi="th-TH"/>
        </w:rP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</w:instrText>
      </w:r>
      <w:r>
        <w:rPr>
          <w:szCs w:val="18"/>
          <w:cs/>
          <w:lang w:bidi="th-TH"/>
        </w:rPr>
        <w:instrText>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ที่ได้รับการกำหนดค่าให้ใช้งานบนระบบฮาร์ดแวร์เสมือน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>ปริมาณงานของเว็บ</w:t>
      </w:r>
      <w:r>
        <w:t xml:space="preserve"> (</w:t>
      </w:r>
      <w:r>
        <w:rPr>
          <w:szCs w:val="18"/>
          <w:cs/>
          <w:lang w:bidi="th-TH"/>
        </w:rPr>
        <w:t xml:space="preserve">หรือที่เรียกว่า </w:t>
      </w:r>
      <w:r>
        <w:t>“</w:t>
      </w:r>
      <w:r>
        <w:rPr>
          <w:color w:val="00188F"/>
        </w:rPr>
        <w:t>Internet Web Solution</w:t>
      </w:r>
      <w:r>
        <w:t xml:space="preserve">”) </w:t>
      </w:r>
      <w:r>
        <w:rPr>
          <w:szCs w:val="18"/>
          <w:cs/>
          <w:lang w:bidi="th-TH"/>
        </w:rPr>
        <w:t>คือเว็บเพจ เว็บไซต์ โปรแกรมประยุกต์บนเว็บ บริการเว็บ และ</w:t>
      </w:r>
      <w:r>
        <w:t>/</w:t>
      </w:r>
      <w:r>
        <w:rPr>
          <w:szCs w:val="18"/>
          <w:cs/>
          <w:lang w:bidi="th-TH"/>
        </w:rPr>
        <w:t xml:space="preserve">หรือบริการจดหมาย </w:t>
      </w:r>
      <w:r>
        <w:t xml:space="preserve">POP3 </w:t>
      </w:r>
      <w:r>
        <w:rPr>
          <w:szCs w:val="18"/>
          <w:cs/>
          <w:lang w:bidi="th-TH"/>
        </w:rPr>
        <w:t xml:space="preserve">ที่สามารถเข้าถึงได้ทั่วไป กล่าวให้ชัดเจนก็คือการเข้าใช้เนื้อหา ข้อมูล และโปรแกรมประยุกต์ที่ให้บริการโดยซอฟต์แวร์ภายใน </w:t>
      </w:r>
      <w:r>
        <w:t xml:space="preserve">Internet Web Solution </w:t>
      </w:r>
      <w:r>
        <w:rPr>
          <w:szCs w:val="18"/>
          <w:cs/>
          <w:lang w:bidi="th-TH"/>
        </w:rPr>
        <w:t>จะไม่จำกัดอยู่เพียงพนักงานของลูกค้</w:t>
      </w:r>
      <w:r>
        <w:rPr>
          <w:szCs w:val="18"/>
          <w:cs/>
          <w:lang w:bidi="th-TH"/>
        </w:rPr>
        <w:t>า หรือพนักงานของบริษัทในเครือของลูกค้า</w:t>
      </w:r>
    </w:p>
    <w:p w:rsidR="006D0EBC" w:rsidRDefault="00EF22FE">
      <w:pPr>
        <w:pStyle w:val="ProductList-BodySpaced"/>
      </w:pPr>
      <w:r>
        <w:rPr>
          <w:szCs w:val="18"/>
          <w:cs/>
          <w:lang w:bidi="th-TH"/>
        </w:rPr>
        <w:t xml:space="preserve">โดยจะมีการใช้ซอฟต์แวร์ใน </w:t>
      </w:r>
      <w:r>
        <w:t xml:space="preserve">Internet Web Solution </w:t>
      </w:r>
      <w:r>
        <w:rPr>
          <w:szCs w:val="18"/>
          <w:cs/>
          <w:lang w:bidi="th-TH"/>
        </w:rPr>
        <w:t>เพื่อใช้งาน</w:t>
      </w:r>
      <w:r>
        <w:t>:</w:t>
      </w:r>
    </w:p>
    <w:p w:rsidR="006D0EBC" w:rsidRDefault="00EF22FE" w:rsidP="00EF22FE">
      <w:pPr>
        <w:pStyle w:val="ProductList-Bullet"/>
        <w:numPr>
          <w:ilvl w:val="0"/>
          <w:numId w:val="44"/>
        </w:numPr>
      </w:pPr>
      <w:r>
        <w:rPr>
          <w:szCs w:val="18"/>
          <w:cs/>
          <w:lang w:bidi="th-TH"/>
        </w:rPr>
        <w:t xml:space="preserve">ซอฟต์แวร์เว็บเซิร์ฟเวอร์ </w:t>
      </w:r>
      <w:r>
        <w:t>(</w:t>
      </w:r>
      <w:r>
        <w:rPr>
          <w:szCs w:val="18"/>
          <w:cs/>
          <w:lang w:bidi="th-TH"/>
        </w:rPr>
        <w:t xml:space="preserve">เช่น </w:t>
      </w:r>
      <w:r>
        <w:t xml:space="preserve">Microsoft Internet Information Services) </w:t>
      </w:r>
      <w:r>
        <w:rPr>
          <w:szCs w:val="18"/>
          <w:cs/>
          <w:lang w:bidi="th-TH"/>
        </w:rPr>
        <w:t xml:space="preserve">และเอเจนต์การจัดการหรือการรักษาความปลอดภัย </w:t>
      </w:r>
      <w:r>
        <w:t>(</w:t>
      </w:r>
      <w:r>
        <w:rPr>
          <w:szCs w:val="18"/>
          <w:cs/>
          <w:lang w:bidi="th-TH"/>
        </w:rPr>
        <w:t xml:space="preserve">เช่น เอเจนต์ </w:t>
      </w:r>
      <w:r>
        <w:t>System Center Operations Man</w:t>
      </w:r>
      <w:r>
        <w:t>ager)</w:t>
      </w:r>
    </w:p>
    <w:p w:rsidR="006D0EBC" w:rsidRDefault="00EF22FE" w:rsidP="00EF22FE">
      <w:pPr>
        <w:pStyle w:val="ProductList-Bullet"/>
        <w:numPr>
          <w:ilvl w:val="0"/>
          <w:numId w:val="44"/>
        </w:numPr>
      </w:pPr>
      <w:r>
        <w:rPr>
          <w:szCs w:val="18"/>
          <w:cs/>
          <w:lang w:bidi="th-TH"/>
        </w:rPr>
        <w:t xml:space="preserve">ซอฟต์แวร์ระบบจัดการฐานข้อมูล </w:t>
      </w:r>
      <w:r>
        <w:t>(</w:t>
      </w:r>
      <w:r>
        <w:rPr>
          <w:szCs w:val="18"/>
          <w:cs/>
          <w:lang w:bidi="th-TH"/>
        </w:rPr>
        <w:t xml:space="preserve">เช่น </w:t>
      </w:r>
      <w:r>
        <w:t xml:space="preserve">Microsoft SQL Server) </w:t>
      </w:r>
      <w:r>
        <w:rPr>
          <w:szCs w:val="18"/>
          <w:cs/>
          <w:lang w:bidi="th-TH"/>
        </w:rPr>
        <w:t xml:space="preserve">เพื่อสนับสนุน </w:t>
      </w:r>
      <w:r>
        <w:t xml:space="preserve">Internet Web Solution </w:t>
      </w:r>
      <w:r>
        <w:rPr>
          <w:szCs w:val="18"/>
          <w:cs/>
          <w:lang w:bidi="th-TH"/>
        </w:rPr>
        <w:t>เท่านั้น หรือ</w:t>
      </w:r>
    </w:p>
    <w:p w:rsidR="006D0EBC" w:rsidRDefault="00EF22FE" w:rsidP="00EF22FE">
      <w:pPr>
        <w:pStyle w:val="ProductList-Bullet"/>
        <w:numPr>
          <w:ilvl w:val="0"/>
          <w:numId w:val="44"/>
        </w:numPr>
      </w:pPr>
      <w:r>
        <w:rPr>
          <w:szCs w:val="18"/>
          <w:cs/>
          <w:lang w:bidi="th-TH"/>
        </w:rPr>
        <w:t xml:space="preserve">บริการ </w:t>
      </w:r>
      <w:r>
        <w:t xml:space="preserve">Domain Name System (DNS) </w:t>
      </w:r>
      <w:r>
        <w:rPr>
          <w:szCs w:val="18"/>
          <w:cs/>
          <w:lang w:bidi="th-TH"/>
        </w:rPr>
        <w:t xml:space="preserve">ที่ใช้สำหรับระบุชื่ออินเทอร์เน็ตให้กับที่อยู่ </w:t>
      </w:r>
      <w:r>
        <w:t xml:space="preserve">IP </w:t>
      </w:r>
      <w:r>
        <w:rPr>
          <w:szCs w:val="18"/>
          <w:cs/>
          <w:lang w:bidi="th-TH"/>
        </w:rPr>
        <w:t>ตราบใดที่ฟังก์ชันนั้นไม่ใช่ฟังก์ชันการทำงานเพียงอย่างเดียวของอ</w:t>
      </w:r>
      <w:r>
        <w:rPr>
          <w:szCs w:val="18"/>
          <w:cs/>
          <w:lang w:bidi="th-TH"/>
        </w:rPr>
        <w:t>ินสแตนซ์นั้นของซอฟต์แวร์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rPr>
          <w:b/>
          <w:bCs/>
          <w:color w:val="00188F"/>
          <w:szCs w:val="18"/>
          <w:cs/>
          <w:lang w:bidi="th-TH"/>
        </w:rPr>
        <w:t xml:space="preserve">ที่มี </w:t>
      </w:r>
      <w:r>
        <w:rPr>
          <w:b/>
          <w:color w:val="00188F"/>
        </w:rPr>
        <w:t>Hyper-V Isolation</w:t>
      </w:r>
      <w:r>
        <w:rPr>
          <w:color w:val="000000"/>
        </w:rPr>
        <w:t>(</w:t>
      </w:r>
      <w:r>
        <w:rPr>
          <w:color w:val="000000"/>
          <w:szCs w:val="18"/>
          <w:cs/>
          <w:lang w:bidi="th-TH"/>
        </w:rPr>
        <w:t xml:space="preserve">แต่ก่อนรู้จักกันในชื่อ </w:t>
      </w:r>
      <w:r>
        <w:t>Hyper-V Container</w:t>
      </w:r>
      <w:r>
        <w:fldChar w:fldCharType="begin"/>
      </w:r>
      <w:r>
        <w:instrText xml:space="preserve"> XE "Hyper-V Container" </w:instrText>
      </w:r>
      <w:r>
        <w:fldChar w:fldCharType="end"/>
      </w:r>
      <w:r>
        <w:t xml:space="preserve">) </w:t>
      </w:r>
      <w:r>
        <w:rPr>
          <w:szCs w:val="18"/>
          <w:cs/>
          <w:lang w:bidi="th-TH"/>
        </w:rPr>
        <w:t xml:space="preserve">เป็นคุณลักษณะหนึ่งของ </w:t>
      </w:r>
      <w:r>
        <w:t xml:space="preserve">Windows Server </w:t>
      </w:r>
      <w:r>
        <w:rPr>
          <w:szCs w:val="18"/>
          <w:cs/>
          <w:lang w:bidi="th-TH"/>
        </w:rPr>
        <w:t xml:space="preserve">ที่ใช้สภาพแวดล้อมระบบปฏิบัติการเสมือน แต่ละ </w:t>
      </w:r>
      <w:r>
        <w:t xml:space="preserve">Windows Server Container </w:t>
      </w:r>
      <w:r>
        <w:rPr>
          <w:szCs w:val="18"/>
          <w:cs/>
          <w:lang w:bidi="th-TH"/>
        </w:rPr>
        <w:t xml:space="preserve">ที่มี </w:t>
      </w:r>
      <w:r>
        <w:t>Hy</w:t>
      </w:r>
      <w:r>
        <w:t xml:space="preserve">per-V Isolation </w:t>
      </w:r>
      <w:r>
        <w:rPr>
          <w:szCs w:val="18"/>
          <w:cs/>
          <w:lang w:bidi="th-TH"/>
        </w:rPr>
        <w:t xml:space="preserve">จะถือว่าเป็น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หนึ่งสภาพแวดล้อม</w:t>
      </w:r>
    </w:p>
    <w:p w:rsidR="006D0EBC" w:rsidRDefault="00EF22FE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rPr>
          <w:b/>
          <w:bCs/>
          <w:color w:val="00188F"/>
          <w:szCs w:val="18"/>
          <w:cs/>
          <w:lang w:bidi="th-TH"/>
        </w:rPr>
        <w:t xml:space="preserve">ที่ไม่มี </w:t>
      </w:r>
      <w:r>
        <w:rPr>
          <w:b/>
          <w:color w:val="00188F"/>
        </w:rPr>
        <w:t xml:space="preserve">Hyper-V Isolation </w:t>
      </w:r>
      <w:r>
        <w:t>(</w:t>
      </w:r>
      <w:r>
        <w:rPr>
          <w:szCs w:val="18"/>
          <w:cs/>
          <w:lang w:bidi="th-TH"/>
        </w:rPr>
        <w:t xml:space="preserve">แต่ก่อนรู้จักกันในชื่อ </w:t>
      </w:r>
      <w:r>
        <w:t xml:space="preserve">Windows Server </w:t>
      </w:r>
      <w:r>
        <w:t>Container</w:t>
      </w:r>
      <w:r>
        <w:fldChar w:fldCharType="begin"/>
      </w:r>
      <w:r>
        <w:instrText xml:space="preserve"> XE "Windows Server Container" </w:instrText>
      </w:r>
      <w:r>
        <w:fldChar w:fldCharType="end"/>
      </w:r>
      <w:r>
        <w:t xml:space="preserve">) </w:t>
      </w:r>
      <w:r>
        <w:rPr>
          <w:szCs w:val="18"/>
          <w:cs/>
          <w:lang w:bidi="th-TH"/>
        </w:rPr>
        <w:t xml:space="preserve">เป็นคุณลักษณะหนึ่งของซอฟต์แวร์ </w:t>
      </w:r>
      <w:r>
        <w:t>Windows Server</w:t>
      </w:r>
    </w:p>
    <w:p w:rsidR="006D0EBC" w:rsidRDefault="00EF22FE">
      <w:pPr>
        <w:pStyle w:val="ProductList-BodySpaced"/>
      </w:pPr>
      <w:r>
        <w:rPr>
          <w:b/>
          <w:bCs/>
          <w:color w:val="00188F"/>
          <w:szCs w:val="18"/>
          <w:cs/>
          <w:lang w:bidi="th-TH"/>
        </w:rPr>
        <w:t xml:space="preserve">คอมโพเนนต์ของซอฟต์แวร์ </w:t>
      </w:r>
      <w:r>
        <w:rPr>
          <w:b/>
          <w:color w:val="00188F"/>
        </w:rPr>
        <w:t>Windows</w:t>
      </w:r>
      <w:r>
        <w:t xml:space="preserve"> </w:t>
      </w:r>
      <w:r>
        <w:rPr>
          <w:szCs w:val="18"/>
          <w:cs/>
          <w:lang w:bidi="th-TH"/>
        </w:rPr>
        <w:t xml:space="preserve">หมายถึงคอมโพเนนต์ของซอฟต์แวร์ </w:t>
      </w:r>
      <w:r>
        <w:t xml:space="preserve">Windows </w:t>
      </w:r>
      <w:r>
        <w:rPr>
          <w:szCs w:val="18"/>
          <w:cs/>
          <w:lang w:bidi="th-TH"/>
        </w:rPr>
        <w:t xml:space="preserve">ที่รวมอยู่ในผลิตภัณฑ์ รวมถึง </w:t>
      </w:r>
      <w:r>
        <w:t xml:space="preserve">Microsoft .NET Framework, Microsoft Data Access Component, </w:t>
      </w:r>
      <w:r>
        <w:rPr>
          <w:szCs w:val="18"/>
          <w:cs/>
          <w:lang w:bidi="th-TH"/>
        </w:rPr>
        <w:t>ซอฟต์แวร์</w:t>
      </w:r>
      <w:r>
        <w:t xml:space="preserve"> PowerShell </w:t>
      </w:r>
      <w:r>
        <w:rPr>
          <w:szCs w:val="18"/>
          <w:cs/>
          <w:lang w:bidi="th-TH"/>
        </w:rPr>
        <w:t xml:space="preserve">และแฟ้ม </w:t>
      </w:r>
      <w:r>
        <w:t xml:space="preserve">.dlls </w:t>
      </w:r>
      <w:r>
        <w:rPr>
          <w:szCs w:val="18"/>
          <w:cs/>
          <w:lang w:bidi="th-TH"/>
        </w:rPr>
        <w:t xml:space="preserve">ที่เกี่ยวข้องกับเทคโนโลยี </w:t>
      </w:r>
      <w:r>
        <w:t xml:space="preserve">Microsoft Build, Windows Identity Foundation, Windows Library for JAVAScript, Debghelp.dll </w:t>
      </w:r>
      <w:r>
        <w:rPr>
          <w:szCs w:val="18"/>
          <w:cs/>
          <w:lang w:bidi="th-TH"/>
        </w:rPr>
        <w:t xml:space="preserve">และ </w:t>
      </w:r>
      <w:r>
        <w:t xml:space="preserve">Web Deploy </w:t>
      </w:r>
      <w:r>
        <w:rPr>
          <w:szCs w:val="18"/>
          <w:cs/>
          <w:lang w:bidi="th-TH"/>
        </w:rPr>
        <w:t xml:space="preserve">ล้วนแล้วแต่เป็นคอมโพเนนต์ของซอฟต์แวร์ </w:t>
      </w:r>
      <w:r>
        <w:t xml:space="preserve">Windows </w:t>
      </w:r>
      <w:r>
        <w:rPr>
          <w:szCs w:val="18"/>
          <w:cs/>
          <w:lang w:bidi="th-TH"/>
        </w:rPr>
        <w:t>ทั้งสิ้น</w:t>
      </w:r>
    </w:p>
    <w:p w:rsidR="006D0EBC" w:rsidRDefault="006D0E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Spaced"/>
      </w:pPr>
    </w:p>
    <w:p w:rsidR="006D0EBC" w:rsidRDefault="006D0EBC">
      <w:pPr>
        <w:sectPr w:rsidR="006D0EBC">
          <w:headerReference w:type="default" r:id="rId143"/>
          <w:footerReference w:type="default" r:id="rId14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D0EBC" w:rsidRDefault="00EF22FE">
      <w:pPr>
        <w:pStyle w:val="ProductList-SectionHeading"/>
        <w:pageBreakBefore/>
        <w:outlineLvl w:val="0"/>
      </w:pPr>
      <w:bookmarkStart w:id="330" w:name="_Sec591"/>
      <w:bookmarkEnd w:id="320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A – </w:t>
      </w:r>
      <w:r>
        <w:rPr>
          <w:bCs/>
          <w:szCs w:val="40"/>
          <w:cs/>
          <w:lang w:bidi="th-TH"/>
        </w:rPr>
        <w:t xml:space="preserve">สิทธิการใช้งานที่เทียบเท่ากับ </w:t>
      </w:r>
      <w:r>
        <w:t>CAL/ML</w:t>
      </w:r>
      <w:r>
        <w:fldChar w:fldCharType="begin"/>
      </w:r>
      <w:r>
        <w:instrText xml:space="preserve"> TC "</w:instrText>
      </w:r>
      <w:bookmarkStart w:id="331" w:name="_Toc499822484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A – </w:instrText>
      </w:r>
      <w:r>
        <w:rPr>
          <w:bCs/>
          <w:szCs w:val="40"/>
          <w:cs/>
          <w:lang w:bidi="th-TH"/>
        </w:rPr>
        <w:instrText>สิทธิการใ</w:instrText>
      </w:r>
      <w:r>
        <w:rPr>
          <w:bCs/>
          <w:szCs w:val="40"/>
          <w:cs/>
          <w:lang w:bidi="th-TH"/>
        </w:rPr>
        <w:instrText xml:space="preserve">ช้งานที่เทียบเท่ากับ </w:instrText>
      </w:r>
      <w:r>
        <w:instrText>CAL/ML</w:instrText>
      </w:r>
      <w:bookmarkEnd w:id="331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สิทธิในการเข้าใช้ซอฟต์แวร์เซิร์ฟเวอร์ที่ใช้งานอยู่บน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</w:instrText>
      </w:r>
      <w:r>
        <w:rPr>
          <w:szCs w:val="18"/>
          <w:cs/>
          <w:lang w:bidi="th-TH"/>
        </w:rPr>
        <w:instrText>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ของลูกค้าหรือสิทธิในการ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>หมายถึงการขอข้อมูลหรือรับข้อมูล กำหนดค่า หรือให้คำแนะนำเกี่ยวกับฮาร์ดแวร์หรือซอฟต์แวร์ที่เกี</w:instrText>
      </w:r>
      <w:r>
        <w:rPr>
          <w:szCs w:val="18"/>
          <w:cs/>
          <w:lang w:bidi="th-TH"/>
        </w:rPr>
        <w:instrText xml:space="preserve">่ยวข้องกับ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ไม่ว่าทางตรงหรือทางอ้อม ทั้งนี้ ไม่รวมถึงการพบสถานะของอุปกรณ์หรือ </w:instrText>
      </w:r>
      <w:r>
        <w:instrText xml:space="preserve">OSE"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จัดการ </w:t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จะเป็นสิทธิที่มีให้ภายใต้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</w:instrText>
      </w:r>
      <w:r>
        <w:rPr>
          <w:szCs w:val="18"/>
          <w:cs/>
          <w:lang w:bidi="th-TH"/>
        </w:rPr>
        <w:instrText>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และ </w:t>
      </w:r>
      <w:r>
        <w:t xml:space="preserve">Online Services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หากช่องถูกแรเงาเป็นสีฟ้าใน</w:t>
      </w:r>
      <w:r>
        <w:rPr>
          <w:szCs w:val="18"/>
          <w:cs/>
          <w:lang w:bidi="th-TH"/>
        </w:rPr>
        <w:t xml:space="preserve">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"SL </w:instrText>
      </w:r>
      <w:r>
        <w:rPr>
          <w:szCs w:val="18"/>
          <w:cs/>
          <w:lang w:bidi="th-TH"/>
        </w:rPr>
        <w:instrText>หมายถึงสิทธิการใช้งานจากการสมั</w:instrText>
      </w:r>
      <w:r>
        <w:rPr>
          <w:szCs w:val="18"/>
          <w:cs/>
          <w:lang w:bidi="th-TH"/>
        </w:rPr>
        <w:instrText xml:space="preserve">ครที่อนุญาตให้เข้าถึงซอฟต์แวร์หรือบริการที่มีการให้บริการบริหารจัดการ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</w:t>
      </w:r>
      <w:r>
        <w:rPr>
          <w:color w:val="0563C1"/>
          <w:szCs w:val="18"/>
          <w:cs/>
          <w:lang w:bidi="th-TH"/>
        </w:rPr>
        <w:t>ารใช้งาน</w:t>
      </w:r>
      <w:r>
        <w:fldChar w:fldCharType="end"/>
      </w:r>
      <w:r>
        <w:rPr>
          <w:szCs w:val="18"/>
          <w:cs/>
          <w:lang w:bidi="th-TH"/>
        </w:rPr>
        <w:t xml:space="preserve">สำหรับการเข้าใช้ </w:t>
      </w:r>
      <w:r>
        <w:t>(</w:t>
      </w:r>
      <w:r>
        <w:rPr>
          <w:szCs w:val="18"/>
          <w:cs/>
          <w:lang w:bidi="th-TH"/>
        </w:rPr>
        <w:t>หรือจัดการ</w:t>
      </w:r>
      <w:r>
        <w:t xml:space="preserve">) </w:t>
      </w:r>
      <w:r>
        <w:rPr>
          <w:szCs w:val="18"/>
          <w:cs/>
          <w:lang w:bidi="th-TH"/>
        </w:rPr>
        <w:t>ฟังก์ชันพื้นฐานหรือเพิ่มเติมของผลิตภัณฑ์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>หมา</w:instrText>
      </w:r>
      <w:r>
        <w:rPr>
          <w:szCs w:val="18"/>
          <w:cs/>
          <w:lang w:bidi="th-TH"/>
        </w:rPr>
        <w:instrText xml:space="preserve">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จะต้องมีการซื้อหลังจากวันที่พร้อมให้บริการของผลิตภัณฑ์หรือต้องมีความคุ้มครองของ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ที่ใช้ได้ในวันดังกล่าวเพื่อให้สอดคล้องกับข</w:t>
      </w:r>
      <w:r>
        <w:rPr>
          <w:szCs w:val="18"/>
          <w:cs/>
          <w:lang w:bidi="th-TH"/>
        </w:rPr>
        <w:t>้อกำหนดการเข้าถึงสำหรับผลิตภัณฑ์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รุ่นปัจจุบัน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89"/>
        <w:gridCol w:w="266"/>
        <w:gridCol w:w="266"/>
        <w:gridCol w:w="266"/>
        <w:gridCol w:w="266"/>
        <w:gridCol w:w="413"/>
        <w:gridCol w:w="494"/>
        <w:gridCol w:w="508"/>
        <w:gridCol w:w="530"/>
        <w:gridCol w:w="494"/>
        <w:gridCol w:w="413"/>
        <w:gridCol w:w="494"/>
        <w:gridCol w:w="508"/>
        <w:gridCol w:w="530"/>
        <w:gridCol w:w="494"/>
        <w:gridCol w:w="321"/>
        <w:gridCol w:w="413"/>
        <w:gridCol w:w="389"/>
        <w:gridCol w:w="271"/>
        <w:gridCol w:w="271"/>
        <w:gridCol w:w="655"/>
        <w:gridCol w:w="370"/>
        <w:gridCol w:w="304"/>
        <w:gridCol w:w="378"/>
        <w:gridCol w:w="346"/>
        <w:gridCol w:w="36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36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36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36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36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365 Education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365 Business</w:t>
            </w:r>
          </w:p>
        </w:tc>
        <w:tc>
          <w:tcPr>
            <w:tcW w:w="36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365</w:t>
            </w:r>
          </w:p>
        </w:tc>
        <w:tc>
          <w:tcPr>
            <w:tcW w:w="36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Dynamics 365 Enterprise</w:t>
            </w:r>
          </w:p>
        </w:tc>
      </w:tr>
      <w:tr w:rsidR="006D0EBC">
        <w:tc>
          <w:tcPr>
            <w:tcW w:w="24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A3 with Core CAL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A3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A5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36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Cust</w:t>
            </w:r>
            <w:r>
              <w:rPr>
                <w:color w:val="FFFFFF"/>
              </w:rPr>
              <w:br/>
              <w:t>Eng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Uni</w:t>
            </w:r>
            <w:r>
              <w:rPr>
                <w:color w:val="FFFFFF"/>
              </w:rPr>
              <w:br/>
              <w:t>Ops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Plan</w:t>
            </w: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Skype fo</w:t>
            </w:r>
            <w:r>
              <w:rPr>
                <w:b/>
              </w:rPr>
              <w:t>r Business Server 2015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  <w:bCs/>
                <w:szCs w:val="16"/>
                <w:cs/>
                <w:lang w:bidi="th-TH"/>
              </w:rPr>
              <w:t>การศึกษาเท่านั้น</w:t>
            </w:r>
            <w:r>
              <w:rPr>
                <w:b/>
              </w:rPr>
              <w:t>)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การจัดการ</w:t>
              </w:r>
            </w:hyperlink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24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80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การจัดการ</w:t>
              </w:r>
            </w:hyperlink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M</w:t>
            </w:r>
            <w:r>
              <w:rPr>
                <w:b/>
              </w:rPr>
              <w:t>icrosoft Dynamics 365 On-premises Server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การขาย</w:t>
              </w:r>
            </w:hyperlink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บริการลูกค้า</w:t>
              </w:r>
            </w:hyperlink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</w:rPr>
              <w:t>M</w:t>
            </w:r>
            <w:r>
              <w:rPr>
                <w:b/>
              </w:rPr>
              <w:t>icrosoft Dynamics 365 On-premises Operations Server</w:t>
            </w: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4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D0EBC" w:rsidRDefault="00EF22FE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Operations</w:t>
              </w:r>
            </w:hyperlink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EF22FE">
      <w:pPr>
        <w:pStyle w:val="ProductList-Body"/>
      </w:pPr>
      <w:r>
        <w:rPr>
          <w:b/>
          <w:bCs/>
          <w:i/>
          <w:iCs/>
          <w:szCs w:val="18"/>
          <w:cs/>
          <w:lang w:bidi="th-TH"/>
        </w:rPr>
        <w:lastRenderedPageBreak/>
        <w:t>ห</w:t>
      </w:r>
      <w:r>
        <w:rPr>
          <w:b/>
          <w:bCs/>
          <w:i/>
          <w:iCs/>
          <w:szCs w:val="18"/>
          <w:cs/>
          <w:lang w:bidi="th-TH"/>
        </w:rPr>
        <w:t>มายเหตุ</w:t>
      </w:r>
      <w:r>
        <w:rPr>
          <w:i/>
        </w:rPr>
        <w:t xml:space="preserve">: Office 365 A1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Office 365 Nonprofit E1 </w:t>
      </w:r>
      <w:r>
        <w:rPr>
          <w:i/>
          <w:iCs/>
          <w:szCs w:val="18"/>
          <w:cs/>
          <w:lang w:bidi="th-TH"/>
        </w:rPr>
        <w:t xml:space="preserve">ไม่ได้เป็นไปตามข้อกำหนดสิทธิการใช้งานสำหรับการเข้าใช้ </w:t>
      </w:r>
      <w:r>
        <w:rPr>
          <w:i/>
        </w:rPr>
        <w:t>(</w:t>
      </w:r>
      <w:r>
        <w:rPr>
          <w:i/>
          <w:iCs/>
          <w:szCs w:val="18"/>
          <w:cs/>
          <w:lang w:bidi="th-TH"/>
        </w:rPr>
        <w:t>หรือจัดการ</w:t>
      </w:r>
      <w:r>
        <w:rPr>
          <w:i/>
        </w:rPr>
        <w:t xml:space="preserve">) </w:t>
      </w:r>
      <w:r>
        <w:rPr>
          <w:i/>
          <w:iCs/>
          <w:szCs w:val="18"/>
          <w:cs/>
          <w:lang w:bidi="th-TH"/>
        </w:rPr>
        <w:t xml:space="preserve">ผลิตภัณฑ์ในตารางนี้ สิทธิการใช้งานสำหรับ </w:t>
      </w:r>
      <w:r>
        <w:rPr>
          <w:i/>
        </w:rPr>
        <w:t xml:space="preserve">Core CAL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Enterprise CAL Suite </w:t>
      </w:r>
      <w:r>
        <w:rPr>
          <w:i/>
          <w:iCs/>
          <w:szCs w:val="18"/>
          <w:cs/>
          <w:lang w:bidi="th-TH"/>
        </w:rPr>
        <w:t xml:space="preserve">รวมกับการคุ้มครอง </w:t>
      </w:r>
      <w:r>
        <w:rPr>
          <w:i/>
        </w:rPr>
        <w:t xml:space="preserve">SA </w:t>
      </w:r>
      <w:r>
        <w:rPr>
          <w:i/>
          <w:iCs/>
          <w:szCs w:val="18"/>
          <w:cs/>
          <w:lang w:bidi="th-TH"/>
        </w:rPr>
        <w:t xml:space="preserve">ที่ใช้งานอยู่ จะให้สิทธิเทียบเท่ากับ </w:t>
      </w:r>
      <w:r>
        <w:rPr>
          <w:i/>
        </w:rPr>
        <w:t>Syste</w:t>
      </w:r>
      <w:r>
        <w:rPr>
          <w:i/>
        </w:rPr>
        <w:t xml:space="preserve">m Center Endpoint Protection 1606 </w:t>
      </w:r>
      <w:r>
        <w:rPr>
          <w:i/>
          <w:iCs/>
          <w:szCs w:val="18"/>
          <w:cs/>
          <w:lang w:bidi="th-TH"/>
        </w:rPr>
        <w:t xml:space="preserve">สิทธิการใช้งานสำหรับ </w:t>
      </w:r>
      <w:r>
        <w:rPr>
          <w:i/>
        </w:rPr>
        <w:t xml:space="preserve">Enterprise CAL Suite </w:t>
      </w:r>
      <w:r>
        <w:rPr>
          <w:i/>
          <w:iCs/>
          <w:szCs w:val="18"/>
          <w:cs/>
          <w:lang w:bidi="th-TH"/>
        </w:rPr>
        <w:t xml:space="preserve">ที่มี การคุ้มครอง </w:t>
      </w:r>
      <w:r>
        <w:rPr>
          <w:i/>
        </w:rPr>
        <w:t xml:space="preserve">SA </w:t>
      </w:r>
      <w:r>
        <w:rPr>
          <w:i/>
          <w:iCs/>
          <w:szCs w:val="18"/>
          <w:cs/>
          <w:lang w:bidi="th-TH"/>
        </w:rPr>
        <w:t xml:space="preserve">ที่ใช้งานอยู่ จะให้สิทธิเทียบเท่ากับ </w:t>
      </w:r>
      <w:r>
        <w:rPr>
          <w:i/>
        </w:rPr>
        <w:t xml:space="preserve">Data Loss Prevention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Exchange Online Protection </w:t>
      </w:r>
      <w:r>
        <w:rPr>
          <w:i/>
          <w:iCs/>
          <w:szCs w:val="18"/>
          <w:cs/>
          <w:lang w:bidi="th-TH"/>
        </w:rPr>
        <w:t>ผู้ใช้ที่ได้รับสิทธิการใช้งานผ่านโปรแกรมสิทธิประโยชน์ในการใช้งานสำหรับ</w:t>
      </w:r>
      <w:r>
        <w:rPr>
          <w:i/>
          <w:iCs/>
          <w:szCs w:val="18"/>
          <w:cs/>
          <w:lang w:bidi="th-TH"/>
        </w:rPr>
        <w:t xml:space="preserve">นักเรียนของ </w:t>
      </w:r>
      <w:r>
        <w:rPr>
          <w:i/>
        </w:rPr>
        <w:t xml:space="preserve">Microsoft 365 A3/A5 </w:t>
      </w:r>
      <w:r>
        <w:rPr>
          <w:i/>
          <w:iCs/>
          <w:szCs w:val="18"/>
          <w:cs/>
          <w:lang w:bidi="th-TH"/>
        </w:rPr>
        <w:t xml:space="preserve">และ </w:t>
      </w:r>
      <w:r>
        <w:rPr>
          <w:i/>
        </w:rPr>
        <w:t xml:space="preserve">Office 365 A3/A5 </w:t>
      </w:r>
      <w:r>
        <w:rPr>
          <w:i/>
          <w:iCs/>
          <w:szCs w:val="18"/>
          <w:cs/>
          <w:lang w:bidi="th-TH"/>
        </w:rPr>
        <w:t xml:space="preserve">ไม่ได้เป็นไปตามข้อกำหนดสิทธิการใช้งานสำหรับการเข้าใช้ </w:t>
      </w:r>
      <w:r>
        <w:rPr>
          <w:i/>
        </w:rPr>
        <w:t>(</w:t>
      </w:r>
      <w:r>
        <w:rPr>
          <w:i/>
          <w:iCs/>
          <w:szCs w:val="18"/>
          <w:cs/>
          <w:lang w:bidi="th-TH"/>
        </w:rPr>
        <w:t>หรือจัดการ</w:t>
      </w:r>
      <w:r>
        <w:rPr>
          <w:i/>
        </w:rPr>
        <w:t xml:space="preserve">) </w:t>
      </w:r>
      <w:r>
        <w:rPr>
          <w:i/>
          <w:iCs/>
          <w:szCs w:val="18"/>
          <w:cs/>
          <w:lang w:bidi="th-TH"/>
        </w:rPr>
        <w:t>ผลิตภัณฑ์ในตารางนี้</w:t>
      </w:r>
    </w:p>
    <w:p w:rsidR="006D0EBC" w:rsidRDefault="00EF22FE">
      <w:pPr>
        <w:pStyle w:val="ProductList-SectionHeading"/>
        <w:pageBreakBefore/>
        <w:outlineLvl w:val="0"/>
      </w:pPr>
      <w:bookmarkStart w:id="332" w:name="_Sec564"/>
      <w:bookmarkEnd w:id="330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>B – Software Assurance</w:t>
      </w:r>
      <w:r>
        <w:fldChar w:fldCharType="begin"/>
      </w:r>
      <w:r>
        <w:instrText xml:space="preserve"> TC "</w:instrText>
      </w:r>
      <w:bookmarkStart w:id="333" w:name="_Toc499822485"/>
      <w:r>
        <w:rPr>
          <w:bCs/>
          <w:szCs w:val="40"/>
          <w:cs/>
          <w:lang w:bidi="th-TH"/>
        </w:rPr>
        <w:instrText xml:space="preserve">ภาคผนวก </w:instrText>
      </w:r>
      <w:r>
        <w:instrText>B – Software Assurance</w:instrText>
      </w:r>
      <w:bookmarkEnd w:id="333"/>
      <w:r>
        <w:instrText>" \l 1</w:instrText>
      </w:r>
      <w:r>
        <w:fldChar w:fldCharType="end"/>
      </w:r>
    </w:p>
    <w:p w:rsidR="006D0EBC" w:rsidRDefault="00EF22FE">
      <w:pPr>
        <w:pStyle w:val="ProductList-Offering1Heading"/>
        <w:outlineLvl w:val="1"/>
      </w:pPr>
      <w:bookmarkStart w:id="334" w:name="_Sec573"/>
      <w:r>
        <w:rPr>
          <w:bCs/>
          <w:szCs w:val="28"/>
          <w:cs/>
          <w:lang w:bidi="th-TH"/>
        </w:rPr>
        <w:t xml:space="preserve">การซื้อ </w:t>
      </w:r>
      <w:r>
        <w:t>Software Assurance</w:t>
      </w:r>
      <w:bookmarkEnd w:id="334"/>
      <w:r>
        <w:fldChar w:fldCharType="begin"/>
      </w:r>
      <w:r>
        <w:instrText xml:space="preserve"> TC "</w:instrText>
      </w:r>
      <w:bookmarkStart w:id="335" w:name="_Toc499822486"/>
      <w:r>
        <w:rPr>
          <w:bCs/>
          <w:szCs w:val="28"/>
          <w:cs/>
          <w:lang w:bidi="th-TH"/>
        </w:rPr>
        <w:instrText xml:space="preserve">การซื้อ </w:instrText>
      </w:r>
      <w:r>
        <w:instrText>Sof</w:instrText>
      </w:r>
      <w:r>
        <w:instrText>tware Assurance</w:instrText>
      </w:r>
      <w:bookmarkEnd w:id="335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ลูกค้าสามารถเลือกระดับข้อผูกพันที่มีด้วยกันสามระดับเมื่อซื้อ </w:t>
      </w:r>
      <w:r>
        <w:t xml:space="preserve">SA </w:t>
      </w:r>
      <w:r>
        <w:rPr>
          <w:szCs w:val="18"/>
          <w:cs/>
          <w:lang w:bidi="th-TH"/>
        </w:rPr>
        <w:t xml:space="preserve">ซึ่งอาจแตกต่างกันไปในแต่ละโปรแกรม โดยลูกค้าสามารถ </w:t>
      </w:r>
    </w:p>
    <w:p w:rsidR="006D0EBC" w:rsidRDefault="00EF22FE" w:rsidP="00EF22FE">
      <w:pPr>
        <w:pStyle w:val="ProductList-Bullet"/>
        <w:numPr>
          <w:ilvl w:val="0"/>
          <w:numId w:val="45"/>
        </w:numPr>
      </w:pPr>
      <w:r>
        <w:rPr>
          <w:szCs w:val="18"/>
          <w:cs/>
          <w:lang w:bidi="th-TH"/>
        </w:rPr>
        <w:t xml:space="preserve">ผูกพันที่จะแนบ </w:t>
      </w:r>
      <w:r>
        <w:t xml:space="preserve">SA </w:t>
      </w:r>
      <w:r>
        <w:rPr>
          <w:szCs w:val="18"/>
          <w:cs/>
          <w:lang w:bidi="th-TH"/>
        </w:rPr>
        <w:t xml:space="preserve">กับผลิตภัณฑ์แพลตฟอร์มทั้งหมด </w:t>
      </w:r>
    </w:p>
    <w:p w:rsidR="006D0EBC" w:rsidRDefault="00EF22FE" w:rsidP="00EF22FE">
      <w:pPr>
        <w:pStyle w:val="ProductList-Bullet"/>
        <w:numPr>
          <w:ilvl w:val="0"/>
          <w:numId w:val="45"/>
        </w:numPr>
      </w:pPr>
      <w:r>
        <w:rPr>
          <w:szCs w:val="18"/>
          <w:cs/>
          <w:lang w:bidi="th-TH"/>
        </w:rPr>
        <w:t xml:space="preserve">ผูกพันที่จะแนบ </w:t>
      </w:r>
      <w:r>
        <w:t xml:space="preserve">SA </w:t>
      </w:r>
      <w:r>
        <w:rPr>
          <w:szCs w:val="18"/>
          <w:cs/>
          <w:lang w:bidi="th-TH"/>
        </w:rPr>
        <w:t xml:space="preserve">กับการซื้อทั้งหมดภายใต้กลุ่มผลิตภัณฑ์ </w:t>
      </w:r>
      <w:r>
        <w:t>(</w:t>
      </w:r>
      <w:r>
        <w:rPr>
          <w:szCs w:val="18"/>
          <w:cs/>
          <w:lang w:bidi="th-TH"/>
        </w:rPr>
        <w:t>โปรแกรมประยุกต์ ระบบ หรือเซิร์ฟเวอร์</w:t>
      </w:r>
      <w:r>
        <w:t xml:space="preserve">) </w:t>
      </w:r>
      <w:r>
        <w:rPr>
          <w:szCs w:val="18"/>
          <w:cs/>
          <w:lang w:bidi="th-TH"/>
        </w:rPr>
        <w:t xml:space="preserve">ที่เฉพาะเจาะจงที่เรียกว่า </w:t>
      </w:r>
      <w:r>
        <w:t xml:space="preserve">Software Assurance Membership (SAM) </w:t>
      </w:r>
    </w:p>
    <w:p w:rsidR="006D0EBC" w:rsidRDefault="00EF22FE" w:rsidP="00EF22FE">
      <w:pPr>
        <w:pStyle w:val="ProductList-Bullet"/>
        <w:numPr>
          <w:ilvl w:val="0"/>
          <w:numId w:val="45"/>
        </w:numPr>
      </w:pPr>
      <w:r>
        <w:rPr>
          <w:szCs w:val="18"/>
          <w:cs/>
          <w:lang w:bidi="th-TH"/>
        </w:rPr>
        <w:t xml:space="preserve">ซื้อ </w:t>
      </w:r>
      <w:r>
        <w:t xml:space="preserve">SA </w:t>
      </w:r>
      <w:r>
        <w:rPr>
          <w:szCs w:val="18"/>
          <w:cs/>
          <w:lang w:bidi="th-TH"/>
        </w:rPr>
        <w:t xml:space="preserve">สำหรับแต่ละผลิตภัณฑ์โดยไม่ต้องผูกมัดการขยาย </w:t>
      </w:r>
      <w:r>
        <w:t xml:space="preserve">SA </w:t>
      </w:r>
      <w:r>
        <w:rPr>
          <w:szCs w:val="18"/>
          <w:cs/>
          <w:lang w:bidi="th-TH"/>
        </w:rPr>
        <w:t>ไปยังผลิตภัณฑ์อื่นๆ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ต้องได้รับ </w:t>
      </w:r>
      <w:r>
        <w:t xml:space="preserve">SA </w:t>
      </w:r>
      <w:r>
        <w:rPr>
          <w:szCs w:val="18"/>
          <w:cs/>
          <w:lang w:bidi="th-TH"/>
        </w:rPr>
        <w:t>ขณะที่ได</w:t>
      </w:r>
      <w:r>
        <w:rPr>
          <w:szCs w:val="18"/>
          <w:cs/>
          <w:lang w:bidi="th-TH"/>
        </w:rPr>
        <w:t>้รับ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หรือเมื่อมีการต่ออายุระยะเวลาของ </w:t>
      </w:r>
      <w:r>
        <w:t xml:space="preserve">SA </w:t>
      </w:r>
      <w:r>
        <w:rPr>
          <w:szCs w:val="18"/>
          <w:cs/>
          <w:lang w:bidi="th-TH"/>
        </w:rPr>
        <w:t>ที่มีอยู่ เว้นแต่จะได้ระบุไว้เป็นอย่างอื่น สิทธิการใช้งานสำหรับผลิตภัณฑ์รุ่นล่าสุดเท่านั้นที</w:t>
      </w:r>
      <w:r>
        <w:rPr>
          <w:szCs w:val="18"/>
          <w:cs/>
          <w:lang w:bidi="th-TH"/>
        </w:rPr>
        <w:t xml:space="preserve">่มีสิทธิสำหรับ </w:t>
      </w:r>
      <w:r>
        <w:t xml:space="preserve">SA </w:t>
      </w:r>
      <w:r>
        <w:rPr>
          <w:szCs w:val="18"/>
          <w:cs/>
          <w:lang w:bidi="th-TH"/>
        </w:rPr>
        <w:t>ในกรณีที่ถ่ายโอน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แบบไม่จำกัดระยะเวลา ผู้รับโอนจะสามารถได้รับ </w:t>
      </w:r>
      <w:r>
        <w:t xml:space="preserve">SA </w:t>
      </w: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</w:instrText>
      </w:r>
      <w:r>
        <w:instrText xml:space="preserve"> </w:instrText>
      </w:r>
      <w:r>
        <w:rPr>
          <w:szCs w:val="18"/>
          <w:cs/>
          <w:lang w:bidi="th-TH"/>
        </w:rPr>
        <w:instrText>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ที่โอนดังกล่าวภายใน </w:t>
      </w:r>
      <w:r>
        <w:t xml:space="preserve">30 </w:t>
      </w:r>
      <w:r>
        <w:rPr>
          <w:szCs w:val="18"/>
          <w:cs/>
          <w:lang w:bidi="th-TH"/>
        </w:rPr>
        <w:t xml:space="preserve">วันนับจากวันที่โอนและภายใต้เงื่อนไขที่ว่าผู้โอนยังคงมี </w:t>
      </w:r>
      <w:r>
        <w:t xml:space="preserve">SA </w:t>
      </w:r>
      <w:r>
        <w:rPr>
          <w:szCs w:val="18"/>
          <w:cs/>
          <w:lang w:bidi="th-TH"/>
        </w:rPr>
        <w:t>ที่ใช้ได้สำหรับ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</w:instrText>
      </w:r>
      <w:r>
        <w:instrText xml:space="preserve"> </w:instrText>
      </w:r>
      <w:r>
        <w:rPr>
          <w:szCs w:val="18"/>
          <w:cs/>
          <w:lang w:bidi="th-TH"/>
        </w:rPr>
        <w:instrText>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จนถึงวันที่โอน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ลูกค้าสามารถเลือกซื้อ </w:t>
      </w:r>
      <w:r>
        <w:t xml:space="preserve">SA </w:t>
      </w:r>
      <w:r>
        <w:rPr>
          <w:szCs w:val="18"/>
          <w:cs/>
          <w:lang w:bidi="th-TH"/>
        </w:rPr>
        <w:t xml:space="preserve">สำหรับสิทธิการใช้งานบางอย่างที่ซื้อจากช่องทางค้าปลีก </w:t>
      </w:r>
      <w:r>
        <w:t>(</w:t>
      </w:r>
      <w:r>
        <w:rPr>
          <w:szCs w:val="18"/>
          <w:cs/>
          <w:lang w:bidi="th-TH"/>
        </w:rPr>
        <w:t>ผลิตภัณฑ์แบบกล่องแบบเต็มรูปแบบ</w:t>
      </w:r>
      <w:r>
        <w:t xml:space="preserve">) </w:t>
      </w:r>
      <w:r>
        <w:rPr>
          <w:szCs w:val="18"/>
          <w:cs/>
          <w:lang w:bidi="th-TH"/>
        </w:rPr>
        <w:t xml:space="preserve">หรือจากผู้ผลิตเครื่อง </w:t>
      </w:r>
      <w:r>
        <w:t xml:space="preserve">(OEM) </w:t>
      </w:r>
      <w:r>
        <w:rPr>
          <w:szCs w:val="18"/>
          <w:cs/>
          <w:lang w:bidi="th-TH"/>
        </w:rPr>
        <w:t xml:space="preserve">ภายใน </w:t>
      </w:r>
      <w:r>
        <w:t xml:space="preserve">90 </w:t>
      </w:r>
      <w:r>
        <w:rPr>
          <w:szCs w:val="18"/>
          <w:cs/>
          <w:lang w:bidi="th-TH"/>
        </w:rPr>
        <w:t>วันนับจากวันที่ซื้อตามที่อธิบายไว้ในตารางด้านล่าง</w:t>
      </w:r>
      <w:r>
        <w:t xml:space="preserve"> </w:t>
      </w:r>
      <w:r>
        <w:rPr>
          <w:szCs w:val="18"/>
          <w:cs/>
          <w:lang w:bidi="th-TH"/>
        </w:rPr>
        <w:t xml:space="preserve">ภายใต้ </w:t>
      </w:r>
      <w:r>
        <w:t xml:space="preserve">Open Value </w:t>
      </w:r>
      <w:r>
        <w:rPr>
          <w:szCs w:val="18"/>
          <w:cs/>
          <w:lang w:bidi="th-TH"/>
        </w:rPr>
        <w:t>ตัวเลือกนี้มีผลกับผลิตภัณฑ์ที่ไม่ใช่แบบทั้งบริษัท</w:t>
      </w:r>
      <w:r>
        <w:t>/</w:t>
      </w:r>
      <w:r>
        <w:rPr>
          <w:szCs w:val="18"/>
          <w:cs/>
          <w:lang w:bidi="th-TH"/>
        </w:rPr>
        <w:t xml:space="preserve">องค์กรเท่านั้น ภายใต้ </w:t>
      </w:r>
      <w:r>
        <w:t xml:space="preserve">Enterprise Agreement </w:t>
      </w:r>
      <w:r>
        <w:rPr>
          <w:szCs w:val="18"/>
          <w:cs/>
          <w:lang w:bidi="th-TH"/>
        </w:rPr>
        <w:t xml:space="preserve">ตัวเลือกนี้จะมีผลเฉพาะกับ </w:t>
      </w:r>
      <w:r>
        <w:t xml:space="preserve">Additional Products </w:t>
      </w:r>
      <w:r>
        <w:rPr>
          <w:szCs w:val="18"/>
          <w:cs/>
          <w:lang w:bidi="th-TH"/>
        </w:rPr>
        <w:t xml:space="preserve">เท่านั้น ลูกค้าที่ได้รับ </w:t>
      </w:r>
      <w:r>
        <w:t xml:space="preserve">SA </w:t>
      </w:r>
      <w:r>
        <w:rPr>
          <w:szCs w:val="18"/>
          <w:cs/>
          <w:lang w:bidi="th-TH"/>
        </w:rPr>
        <w:t xml:space="preserve">สำหรับสิทธิการใช้งาน </w:t>
      </w:r>
      <w:r>
        <w:t xml:space="preserve">OEM </w:t>
      </w:r>
      <w:r>
        <w:rPr>
          <w:szCs w:val="18"/>
          <w:cs/>
          <w:lang w:bidi="th-TH"/>
        </w:rPr>
        <w:t>หรือสำหรับผลิตภัณฑ์นั้น มีตัวเลือกในการติดตั้</w:t>
      </w:r>
      <w:r>
        <w:rPr>
          <w:szCs w:val="18"/>
          <w:cs/>
          <w:lang w:bidi="th-TH"/>
        </w:rPr>
        <w:t xml:space="preserve">งและใช้ซอฟต์แวร์ </w:t>
      </w:r>
      <w:r>
        <w:t xml:space="preserve">Volume Licensing </w:t>
      </w:r>
      <w:r>
        <w:rPr>
          <w:szCs w:val="18"/>
          <w:cs/>
          <w:lang w:bidi="th-TH"/>
        </w:rPr>
        <w:t>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87"/>
        <w:gridCol w:w="2453"/>
        <w:gridCol w:w="2993"/>
        <w:gridCol w:w="338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โปรแกรม</w:t>
            </w:r>
          </w:p>
        </w:tc>
      </w:tr>
      <w:tr w:rsidR="006D0E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SA </w:t>
            </w:r>
            <w:r>
              <w:rPr>
                <w:szCs w:val="16"/>
                <w:cs/>
                <w:lang w:bidi="th-TH"/>
              </w:rP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ใช้บังคับกับ </w:t>
            </w:r>
            <w:r>
              <w:t xml:space="preserve">Open License, MPSA, Select, Select Plus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Non-Organi</w:t>
            </w:r>
            <w:r>
              <w:t xml:space="preserve">zation Wide </w:t>
            </w:r>
            <w:r>
              <w:rPr>
                <w:szCs w:val="16"/>
                <w:cs/>
                <w:lang w:bidi="th-TH"/>
              </w:rPr>
              <w:t xml:space="preserve">ภายใต้ </w:t>
            </w:r>
            <w:r>
              <w:t xml:space="preserve">Open Value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Additional Product </w:t>
            </w:r>
            <w:r>
              <w:rPr>
                <w:szCs w:val="16"/>
                <w:cs/>
                <w:lang w:bidi="th-TH"/>
              </w:rPr>
              <w:t xml:space="preserve">ภายใต้ </w:t>
            </w:r>
            <w:r>
              <w:t xml:space="preserve">Enterprise Agreement </w:t>
            </w:r>
            <w:r>
              <w:rPr>
                <w:szCs w:val="16"/>
                <w:cs/>
                <w:lang w:bidi="th-TH"/>
              </w:rPr>
              <w:t xml:space="preserve">ซึ่งจะไม่ใช้บังคับกับ </w:t>
            </w:r>
            <w:r>
              <w:t xml:space="preserve">Enterprise Product </w:t>
            </w:r>
            <w:r>
              <w:rPr>
                <w:szCs w:val="16"/>
                <w:cs/>
                <w:lang w:bidi="th-TH"/>
              </w:rPr>
              <w:t xml:space="preserve">ภายใต้ </w:t>
            </w:r>
            <w:r>
              <w:t xml:space="preserve">Open Value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Enterprise Agreement</w:t>
            </w:r>
          </w:p>
        </w:tc>
      </w:tr>
      <w:tr w:rsidR="006D0E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ที่มีอยู่</w:t>
            </w:r>
          </w:p>
        </w:tc>
        <w:tc>
          <w:tcPr>
            <w:tcW w:w="0" w:type="auto"/>
            <w:vMerge/>
          </w:tcPr>
          <w:p w:rsidR="006D0EBC" w:rsidRDefault="006D0EBC"/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ลูกค้าที่ได้รับ </w:t>
      </w:r>
      <w:r>
        <w:t xml:space="preserve">Microsoft Office Professional 2016 </w:t>
      </w:r>
      <w:r>
        <w:rPr>
          <w:szCs w:val="18"/>
          <w:cs/>
          <w:lang w:bidi="th-TH"/>
        </w:rPr>
        <w:t xml:space="preserve">จาก </w:t>
      </w:r>
      <w:r>
        <w:t xml:space="preserve">OEM </w:t>
      </w:r>
      <w:r>
        <w:rPr>
          <w:szCs w:val="18"/>
          <w:cs/>
          <w:lang w:bidi="th-TH"/>
        </w:rPr>
        <w:t xml:space="preserve">สามารถได้รับ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Microsoft Office Standard 2016 </w:t>
      </w:r>
      <w:r>
        <w:rPr>
          <w:szCs w:val="18"/>
          <w:cs/>
          <w:lang w:bidi="th-TH"/>
        </w:rPr>
        <w:t xml:space="preserve">ในโปรแกรม </w:t>
      </w:r>
      <w:r>
        <w:t xml:space="preserve">Open License, </w:t>
      </w:r>
      <w:r>
        <w:rPr>
          <w:szCs w:val="18"/>
          <w:cs/>
          <w:lang w:bidi="th-TH"/>
        </w:rPr>
        <w:t xml:space="preserve">โปรแกรม </w:t>
      </w:r>
      <w:r>
        <w:t xml:space="preserve">Select </w:t>
      </w:r>
      <w:r>
        <w:rPr>
          <w:szCs w:val="18"/>
          <w:cs/>
          <w:lang w:bidi="th-TH"/>
        </w:rPr>
        <w:t xml:space="preserve">และ </w:t>
      </w:r>
      <w:r>
        <w:t xml:space="preserve">Select Plus </w:t>
      </w:r>
      <w:r>
        <w:rPr>
          <w:szCs w:val="18"/>
          <w:cs/>
          <w:lang w:bidi="th-TH"/>
        </w:rPr>
        <w:t xml:space="preserve">และไม่ใช่แบบทั้งบริษัทภายใต้ </w:t>
      </w:r>
      <w:r>
        <w:t xml:space="preserve">Open Value </w:t>
      </w:r>
      <w:r>
        <w:rPr>
          <w:szCs w:val="18"/>
          <w:cs/>
          <w:lang w:bidi="th-TH"/>
        </w:rPr>
        <w:t xml:space="preserve">ภายใน </w:t>
      </w:r>
      <w:r>
        <w:t xml:space="preserve">90 </w:t>
      </w:r>
      <w:r>
        <w:rPr>
          <w:szCs w:val="18"/>
          <w:cs/>
          <w:lang w:bidi="th-TH"/>
        </w:rPr>
        <w:t xml:space="preserve">วันนับจากวันที่ซื้อจาก </w:t>
      </w:r>
      <w:r>
        <w:t>OEM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>Ente</w:t>
      </w:r>
      <w:r>
        <w:t xml:space="preserve">rprise Agreement </w:t>
      </w:r>
      <w:r>
        <w:rPr>
          <w:szCs w:val="18"/>
          <w:cs/>
          <w:lang w:bidi="th-TH"/>
        </w:rPr>
        <w:t xml:space="preserve">ซึ่งได้มีการปรับเปลี่ยนไปเป็น </w:t>
      </w:r>
      <w:r>
        <w:t xml:space="preserve">Online Service </w:t>
      </w:r>
      <w:r>
        <w:rPr>
          <w:szCs w:val="18"/>
          <w:cs/>
          <w:lang w:bidi="th-TH"/>
        </w:rPr>
        <w:t xml:space="preserve">หรือซึ่งได้ซื้อสิทธิการใช้งานจากการสมัคร </w:t>
      </w:r>
      <w:r>
        <w:t xml:space="preserve">From SA </w:t>
      </w:r>
      <w:r>
        <w:rPr>
          <w:szCs w:val="18"/>
          <w:cs/>
          <w:lang w:bidi="th-TH"/>
        </w:rPr>
        <w:t xml:space="preserve">แทนที่จะต่ออายุ </w:t>
      </w:r>
      <w:r>
        <w:t xml:space="preserve">SA </w:t>
      </w:r>
      <w:r>
        <w:rPr>
          <w:szCs w:val="18"/>
          <w:cs/>
          <w:lang w:bidi="th-TH"/>
        </w:rPr>
        <w:t xml:space="preserve">จะสามารถแนบ </w:t>
      </w:r>
      <w:r>
        <w:t xml:space="preserve">SA </w:t>
      </w:r>
      <w:r>
        <w:rPr>
          <w:szCs w:val="18"/>
          <w:cs/>
          <w:lang w:bidi="th-TH"/>
        </w:rPr>
        <w:t xml:space="preserve">ใหม่ได้เมื่อครบรอบปีหรือต่ออายุโดยไม่ต้องซื้อสิทธิการใช้งานใหม่ ทั้งนี้ จะต้องมีการสั่งซื้อ </w:t>
      </w:r>
      <w:r>
        <w:t xml:space="preserve">SA </w:t>
      </w:r>
      <w:r>
        <w:rPr>
          <w:szCs w:val="18"/>
          <w:cs/>
          <w:lang w:bidi="th-TH"/>
        </w:rPr>
        <w:t>สำหรับสิทธิการใช</w:t>
      </w:r>
      <w:r>
        <w:rPr>
          <w:szCs w:val="18"/>
          <w:cs/>
          <w:lang w:bidi="th-TH"/>
        </w:rPr>
        <w:t xml:space="preserve">้งานดังกล่าวในระหว่างระยะเวลาที่เหลืออยู่ของ </w:t>
      </w:r>
      <w:r>
        <w:t xml:space="preserve">enrollment term </w:t>
      </w:r>
      <w:r>
        <w:rPr>
          <w:szCs w:val="18"/>
          <w:cs/>
          <w:lang w:bidi="th-TH"/>
        </w:rPr>
        <w:t xml:space="preserve">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จะไม่สามารถมีจำนวนเกิน </w:t>
      </w:r>
      <w:r>
        <w:t xml:space="preserve">Perpetual License </w:t>
      </w:r>
      <w:r>
        <w:rPr>
          <w:szCs w:val="18"/>
          <w:cs/>
          <w:lang w:bidi="th-TH"/>
        </w:rPr>
        <w:t xml:space="preserve">ซึ่งมี </w:t>
      </w:r>
      <w:r>
        <w:t xml:space="preserve">SA </w:t>
      </w:r>
      <w:r>
        <w:rPr>
          <w:szCs w:val="18"/>
          <w:cs/>
          <w:lang w:bidi="th-TH"/>
        </w:rPr>
        <w:t>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และจะไม่สามารถนำมาแนบใหม่กับสิทธิการใช้งานที่มีการโอนได้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"/>
        <w:outlineLvl w:val="1"/>
      </w:pPr>
      <w:bookmarkStart w:id="336" w:name="_Sec574"/>
      <w:r>
        <w:rPr>
          <w:bCs/>
          <w:szCs w:val="28"/>
          <w:cs/>
          <w:lang w:bidi="th-TH"/>
        </w:rPr>
        <w:t xml:space="preserve">การต่ออายุ </w:t>
      </w:r>
      <w:r>
        <w:t>Software Assurance</w:t>
      </w:r>
      <w:bookmarkEnd w:id="336"/>
      <w:r>
        <w:fldChar w:fldCharType="begin"/>
      </w:r>
      <w:r>
        <w:instrText xml:space="preserve"> TC "</w:instrText>
      </w:r>
      <w:bookmarkStart w:id="337" w:name="_Toc499822487"/>
      <w:r>
        <w:rPr>
          <w:bCs/>
          <w:szCs w:val="28"/>
          <w:cs/>
          <w:lang w:bidi="th-TH"/>
        </w:rPr>
        <w:instrText xml:space="preserve">การต่ออายุ </w:instrText>
      </w:r>
      <w:r>
        <w:instrText>Software Assurance</w:instrText>
      </w:r>
      <w:bookmarkEnd w:id="337"/>
      <w:r>
        <w:instrText>" \l 2</w:instrText>
      </w:r>
      <w:r>
        <w:fldChar w:fldCharType="end"/>
      </w: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การต่ออายุความคุ้มครองภายใต้ข้อตกลงเดิม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เงื่อนไขสำหรับการต่ออายุ </w:t>
      </w:r>
      <w:r>
        <w:t xml:space="preserve">SA </w:t>
      </w:r>
      <w:r>
        <w:rPr>
          <w:szCs w:val="18"/>
          <w:cs/>
          <w:lang w:bidi="th-TH"/>
        </w:rPr>
        <w:t xml:space="preserve">ภายใต้ข้อตกลงโปรแกรมเดียวกันที่มีการสั่งซื้อตั้งแต่แรกจะระบุอยู่ในข้อตกลง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ลูกค้าสามารถต่ออายุ </w:t>
      </w:r>
      <w:r>
        <w:t xml:space="preserve">SA </w:t>
      </w:r>
      <w:r>
        <w:rPr>
          <w:szCs w:val="18"/>
          <w:cs/>
          <w:lang w:bidi="th-TH"/>
        </w:rPr>
        <w:t xml:space="preserve">โดยไม่จำเป็นต้องสั่งซื้อสิทธิการใช้งานพร้อมกันตราบเท่าที่ความคุ้มครองของ </w:t>
      </w:r>
      <w:r>
        <w:t xml:space="preserve">SA </w:t>
      </w:r>
      <w:r>
        <w:rPr>
          <w:szCs w:val="18"/>
          <w:cs/>
          <w:lang w:bidi="th-TH"/>
        </w:rPr>
        <w:t>ยังไม่สิ้นสุด นอกจากนั้น ข้อ</w:t>
      </w:r>
      <w:r>
        <w:rPr>
          <w:szCs w:val="18"/>
          <w:cs/>
          <w:lang w:bidi="th-TH"/>
        </w:rPr>
        <w:t>กำหนดต่อไปนี้จะใช้บังคับกับโปรแกรมเฉพาะตามที่ระบุ</w:t>
      </w:r>
      <w:r>
        <w:t>: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t>Open License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ภายใต้ </w:t>
      </w:r>
      <w:r>
        <w:t xml:space="preserve">Authorization Number </w:t>
      </w:r>
      <w:r>
        <w:rPr>
          <w:szCs w:val="18"/>
          <w:cs/>
          <w:lang w:bidi="th-TH"/>
        </w:rPr>
        <w:t xml:space="preserve">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</w:t>
      </w:r>
      <w:r>
        <w:t xml:space="preserve">SA </w:t>
      </w:r>
      <w:r>
        <w:rPr>
          <w:szCs w:val="18"/>
          <w:cs/>
          <w:lang w:bidi="th-TH"/>
        </w:rPr>
        <w:t xml:space="preserve">ภายใน </w:t>
      </w:r>
      <w:r>
        <w:t xml:space="preserve">90 </w:t>
      </w:r>
      <w:r>
        <w:rPr>
          <w:szCs w:val="18"/>
          <w:cs/>
          <w:lang w:bidi="th-TH"/>
        </w:rPr>
        <w:t xml:space="preserve">วันหลังจากวันหมดอายุของ </w:t>
      </w:r>
      <w:r>
        <w:t>Author</w:t>
      </w:r>
      <w:r>
        <w:t>ization Number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>Enterprise Agreement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ในการต่ออายุความคุ้มครองของ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ภายใต้การลงทะเบียนเดียวกันตาม </w:t>
      </w:r>
      <w:r>
        <w:t xml:space="preserve">Enterprise Agreement </w:t>
      </w:r>
      <w:r>
        <w:rPr>
          <w:szCs w:val="18"/>
          <w:cs/>
          <w:lang w:bidi="th-TH"/>
        </w:rPr>
        <w:t xml:space="preserve">ลูกค้าจะต้องลงนามใน </w:t>
      </w:r>
      <w:r>
        <w:t xml:space="preserve">Enterprise Enrollment </w:t>
      </w:r>
      <w:r>
        <w:rPr>
          <w:szCs w:val="18"/>
          <w:cs/>
          <w:lang w:bidi="th-TH"/>
        </w:rPr>
        <w:t xml:space="preserve">และ </w:t>
      </w:r>
      <w:r>
        <w:t xml:space="preserve">Agreement </w:t>
      </w:r>
      <w:r>
        <w:rPr>
          <w:szCs w:val="18"/>
          <w:cs/>
          <w:lang w:bidi="th-TH"/>
        </w:rPr>
        <w:t xml:space="preserve">ปี </w:t>
      </w:r>
      <w:r>
        <w:t xml:space="preserve">2011 </w:t>
      </w:r>
      <w:r>
        <w:rPr>
          <w:szCs w:val="18"/>
          <w:cs/>
          <w:lang w:bidi="th-TH"/>
        </w:rPr>
        <w:t xml:space="preserve">หรือหลังจากนั้น </w:t>
      </w:r>
      <w:r>
        <w:t>(</w:t>
      </w:r>
      <w:r>
        <w:rPr>
          <w:szCs w:val="18"/>
          <w:cs/>
          <w:lang w:bidi="th-TH"/>
        </w:rPr>
        <w:t>หากยังไม่ได้ลงนาม</w:t>
      </w:r>
      <w:r>
        <w:t xml:space="preserve">) </w:t>
      </w:r>
      <w:r>
        <w:rPr>
          <w:szCs w:val="18"/>
          <w:cs/>
          <w:lang w:bidi="th-TH"/>
        </w:rPr>
        <w:t xml:space="preserve">และต้องส่งคำสั่งต่ออายุสำหรับ </w:t>
      </w:r>
      <w:r>
        <w:t>SA (</w:t>
      </w:r>
      <w:r>
        <w:rPr>
          <w:szCs w:val="18"/>
          <w:cs/>
          <w:lang w:bidi="th-TH"/>
        </w:rPr>
        <w:t>ในส</w:t>
      </w:r>
      <w:r>
        <w:rPr>
          <w:szCs w:val="18"/>
          <w:cs/>
          <w:lang w:bidi="th-TH"/>
        </w:rPr>
        <w:t>่วนที่เกี่ยวข้อง</w:t>
      </w:r>
      <w:r>
        <w:t xml:space="preserve">) </w:t>
      </w:r>
      <w:r>
        <w:rPr>
          <w:szCs w:val="18"/>
          <w:cs/>
          <w:lang w:bidi="th-TH"/>
        </w:rPr>
        <w:t xml:space="preserve">สำหรับ </w:t>
      </w:r>
      <w:r>
        <w:t xml:space="preserve">1) Enterprise Products, Application Platform Products, Core Infrastructure Products </w:t>
      </w:r>
      <w:r>
        <w:rPr>
          <w:szCs w:val="18"/>
          <w:cs/>
          <w:lang w:bidi="th-TH"/>
        </w:rPr>
        <w:t xml:space="preserve">และ </w:t>
      </w:r>
      <w:r>
        <w:t xml:space="preserve">Additional Products </w:t>
      </w:r>
      <w:r>
        <w:rPr>
          <w:szCs w:val="18"/>
          <w:cs/>
          <w:lang w:bidi="th-TH"/>
        </w:rPr>
        <w:t xml:space="preserve">ทั้งหมดที่ต้องการต่ออายุ และ </w:t>
      </w:r>
      <w:r>
        <w:t xml:space="preserve">2) Online Services </w:t>
      </w:r>
      <w:r>
        <w:rPr>
          <w:szCs w:val="18"/>
          <w:cs/>
          <w:lang w:bidi="th-TH"/>
        </w:rPr>
        <w:t>ใดๆ</w:t>
      </w:r>
      <w:r>
        <w:t xml:space="preserve">, </w:t>
      </w:r>
      <w:r>
        <w:rPr>
          <w:szCs w:val="18"/>
          <w:cs/>
          <w:lang w:bidi="th-TH"/>
        </w:rPr>
        <w:t xml:space="preserve">การทำบัญชีสำหรับการปรับเปลี่ยน </w:t>
      </w:r>
      <w:r>
        <w:t>(</w:t>
      </w:r>
      <w:r>
        <w:rPr>
          <w:szCs w:val="18"/>
          <w:cs/>
          <w:lang w:bidi="th-TH"/>
        </w:rPr>
        <w:t>หากมี</w:t>
      </w:r>
      <w: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t>Enrollment for Application Pla</w:t>
      </w:r>
      <w:r>
        <w:t>tform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 </w:t>
      </w:r>
      <w:r>
        <w:t xml:space="preserve">EAP </w:t>
      </w:r>
      <w:r>
        <w:rPr>
          <w:szCs w:val="18"/>
          <w:cs/>
          <w:lang w:bidi="th-TH"/>
        </w:rPr>
        <w:t>ที่มี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ที่ได้รับการผ่อนผันก่อนหน้านี้ผ่านทาง </w:t>
      </w:r>
      <w:r>
        <w:t xml:space="preserve">SA prior L SKU </w:t>
      </w:r>
      <w:r>
        <w:rPr>
          <w:szCs w:val="18"/>
          <w:cs/>
          <w:lang w:bidi="th-TH"/>
        </w:rPr>
        <w:t>จะต้องซื้อขาด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</w:instrText>
      </w:r>
      <w:r>
        <w:rPr>
          <w:szCs w:val="18"/>
          <w:cs/>
          <w:lang w:bidi="th-TH"/>
        </w:rPr>
        <w:instrText>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ของตนก่อนที่จะสามารถต่ออายุ </w:t>
      </w:r>
      <w:r>
        <w:t xml:space="preserve">SA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การต่ออายุความคุ้มครองจากข้อตกลงแยกต่างหาก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ลูกค้าสามารถต่ออายุ </w:t>
      </w:r>
      <w:r>
        <w:t xml:space="preserve">SA </w:t>
      </w:r>
      <w:r>
        <w:rPr>
          <w:szCs w:val="18"/>
          <w:cs/>
          <w:lang w:bidi="th-TH"/>
        </w:rPr>
        <w:t xml:space="preserve">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</w:instrText>
      </w:r>
      <w:r>
        <w:rPr>
          <w:szCs w:val="18"/>
          <w:cs/>
          <w:lang w:bidi="th-TH"/>
        </w:rPr>
        <w:instrText>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แบบไม่จำกัดระยะเวลาและ </w:t>
      </w:r>
      <w:r>
        <w:t xml:space="preserve">SA </w:t>
      </w:r>
      <w:r>
        <w:rPr>
          <w:szCs w:val="18"/>
          <w:cs/>
          <w:lang w:bidi="th-TH"/>
        </w:rPr>
        <w:t xml:space="preserve">สำหรับผลิตภัณฑ์ดังกล่าวภายใต้ข้อตกลงก่อนหน้านี้ในโปรแกรม </w:t>
      </w:r>
      <w:r>
        <w:t xml:space="preserve">Volume Licensing </w:t>
      </w:r>
      <w:r>
        <w:rPr>
          <w:szCs w:val="18"/>
          <w:cs/>
          <w:lang w:bidi="th-TH"/>
        </w:rPr>
        <w:t xml:space="preserve">เดียวกัน โดยมีเงื่อนไขว่า </w:t>
      </w:r>
      <w:r>
        <w:lastRenderedPageBreak/>
        <w:t>1)</w:t>
      </w:r>
      <w:r>
        <w:rPr>
          <w:szCs w:val="18"/>
          <w:cs/>
          <w:lang w:bidi="th-TH"/>
        </w:rPr>
        <w:t>การลงทะเบียนข้อตกลงใหม่ของลูกค้าหรือคำส</w:t>
      </w:r>
      <w:r>
        <w:rPr>
          <w:szCs w:val="18"/>
          <w:cs/>
          <w:lang w:bidi="th-TH"/>
        </w:rPr>
        <w:t>ั่ง</w:t>
      </w:r>
      <w:r>
        <w:t>(</w:t>
      </w:r>
      <w:r>
        <w:rPr>
          <w:szCs w:val="18"/>
          <w:cs/>
          <w:lang w:bidi="th-TH"/>
        </w:rPr>
        <w:t xml:space="preserve">สำหรับ </w:t>
      </w:r>
      <w:r>
        <w:t>MPSA)</w:t>
      </w:r>
      <w:r>
        <w:rPr>
          <w:szCs w:val="18"/>
          <w:cs/>
          <w:lang w:bidi="th-TH"/>
        </w:rPr>
        <w:t xml:space="preserve">จะต้องมีผลบังคับใช้ไม่เกินวันหลังจากวันหมดอายุของข้อตกลงหรือการลงทะเบียนก่อนหน้านี้ และ </w:t>
      </w:r>
      <w:r>
        <w:t xml:space="preserve">2) </w:t>
      </w:r>
      <w:r>
        <w:rPr>
          <w:szCs w:val="18"/>
          <w:cs/>
          <w:lang w:bidi="th-TH"/>
        </w:rPr>
        <w:t xml:space="preserve">คำสั่งต่ออายุ </w:t>
      </w:r>
      <w:r>
        <w:t xml:space="preserve">SA </w:t>
      </w:r>
      <w:r>
        <w:rPr>
          <w:szCs w:val="18"/>
          <w:cs/>
          <w:lang w:bidi="th-TH"/>
        </w:rPr>
        <w:t xml:space="preserve">จะต้องมีการส่งก่อนที่ความคุ้มครองของ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ก่อนหน้านี้จะหมดอายุลง เว้นแต่ความคุ้มครองดังกล่าวกำลังได้รับการต่ออายุจาก </w:t>
      </w:r>
      <w:r>
        <w:t>Open License Agre</w:t>
      </w:r>
      <w:r>
        <w:t xml:space="preserve">ement </w:t>
      </w:r>
      <w:r>
        <w:rPr>
          <w:szCs w:val="18"/>
          <w:cs/>
          <w:lang w:bidi="th-TH"/>
        </w:rPr>
        <w:t xml:space="preserve">ในกรณีดังกล่าว ลูกค้ามีเวลา </w:t>
      </w:r>
      <w:r>
        <w:t xml:space="preserve">90 </w:t>
      </w:r>
      <w:r>
        <w:rPr>
          <w:szCs w:val="18"/>
          <w:cs/>
          <w:lang w:bidi="th-TH"/>
        </w:rPr>
        <w:t>วันนับจากวันหมดอายุในการสั่งต่ออายุ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ลูกค้ายังสามารถต่ออายุ </w:t>
      </w:r>
      <w:r>
        <w:t xml:space="preserve">SA </w:t>
      </w:r>
      <w:r>
        <w:rPr>
          <w:szCs w:val="18"/>
          <w:cs/>
          <w:lang w:bidi="th-TH"/>
        </w:rPr>
        <w:t xml:space="preserve">จากโปรแกรม </w:t>
      </w:r>
      <w:r>
        <w:t xml:space="preserve">Volume Licensing </w:t>
      </w:r>
      <w:r>
        <w:rPr>
          <w:szCs w:val="18"/>
          <w:cs/>
          <w:lang w:bidi="th-TH"/>
        </w:rPr>
        <w:t xml:space="preserve">แบบหนึ่งไปเป็น </w:t>
      </w:r>
      <w:r>
        <w:t xml:space="preserve">Volume Licensing </w:t>
      </w:r>
      <w:r>
        <w:rPr>
          <w:szCs w:val="18"/>
          <w:cs/>
          <w:lang w:bidi="th-TH"/>
        </w:rPr>
        <w:t>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</w:t>
      </w:r>
      <w:r>
        <w:rPr>
          <w:szCs w:val="18"/>
          <w:cs/>
          <w:lang w:bidi="th-TH"/>
        </w:rPr>
        <w:t xml:space="preserve">องทั้งบริษัทนั้น ข้อยกเว้นนี้จะบังคับใช้ก็ต่อเมื่อลูกค้าต่ออายุ </w:t>
      </w:r>
      <w:r>
        <w:t xml:space="preserve">SA </w:t>
      </w:r>
      <w:r>
        <w:rPr>
          <w:szCs w:val="18"/>
          <w:cs/>
          <w:lang w:bidi="th-TH"/>
        </w:rPr>
        <w:t xml:space="preserve">ให้เป็น </w:t>
      </w:r>
      <w:r>
        <w:t xml:space="preserve">MPSA </w:t>
      </w:r>
      <w:r>
        <w:rPr>
          <w:szCs w:val="18"/>
          <w:cs/>
          <w:lang w:bidi="th-TH"/>
        </w:rPr>
        <w:t xml:space="preserve">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</w:t>
      </w:r>
      <w:r>
        <w:t xml:space="preserve">2008 </w:t>
      </w:r>
      <w:r>
        <w:rPr>
          <w:szCs w:val="18"/>
          <w:cs/>
          <w:lang w:bidi="th-TH"/>
        </w:rPr>
        <w:t xml:space="preserve">และก่อนหน้านั้น ตราบเท่าที่มีการต่ออายุความคุ้มครองภายใน </w:t>
      </w:r>
      <w:r>
        <w:t xml:space="preserve">30 </w:t>
      </w:r>
      <w:r>
        <w:rPr>
          <w:szCs w:val="18"/>
          <w:cs/>
          <w:lang w:bidi="th-TH"/>
        </w:rPr>
        <w:t xml:space="preserve">วัน </w:t>
      </w:r>
      <w:r>
        <w:t xml:space="preserve">(90 </w:t>
      </w:r>
      <w:r>
        <w:rPr>
          <w:szCs w:val="18"/>
          <w:cs/>
          <w:lang w:bidi="th-TH"/>
        </w:rPr>
        <w:t>วันหากม</w:t>
      </w:r>
      <w:r>
        <w:rPr>
          <w:szCs w:val="18"/>
          <w:cs/>
          <w:lang w:bidi="th-TH"/>
        </w:rPr>
        <w:t xml:space="preserve">ีการต่ออายุจากโปรแกรม </w:t>
      </w:r>
      <w:r>
        <w:t xml:space="preserve">Open License) </w:t>
      </w:r>
      <w:r>
        <w:rPr>
          <w:szCs w:val="18"/>
          <w:cs/>
          <w:lang w:bidi="th-TH"/>
        </w:rPr>
        <w:t xml:space="preserve">ลูกค้าจะมีความคุ้มครองของ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ระหว่างระยะเวลาใดๆ ระหว่างที่ความคุ้มครองของ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ที่มีอยู่สิ้นสุดลงและเมื่อความคุ้มครองใหม่เริ่มต้น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การต่ออายุ </w:t>
      </w:r>
      <w:r>
        <w:t xml:space="preserve">Software Assurance Coverage </w:t>
      </w:r>
      <w:r>
        <w:rPr>
          <w:bCs/>
          <w:szCs w:val="18"/>
          <w:cs/>
          <w:lang w:bidi="th-TH"/>
        </w:rPr>
        <w:t xml:space="preserve">สำหรับ </w:t>
      </w:r>
      <w:r>
        <w:t xml:space="preserve">Client Access Licenses (CAL) </w:t>
      </w:r>
      <w:r>
        <w:rPr>
          <w:bCs/>
          <w:szCs w:val="18"/>
          <w:cs/>
          <w:lang w:bidi="th-TH"/>
        </w:rPr>
        <w:t xml:space="preserve">และ </w:t>
      </w:r>
      <w:r>
        <w:t xml:space="preserve">Client </w:t>
      </w:r>
      <w:r>
        <w:t>Management Licenses (ML)</w:t>
      </w:r>
    </w:p>
    <w:p w:rsidR="006D0EBC" w:rsidRDefault="00EF22FE">
      <w:pPr>
        <w:pStyle w:val="ProductList-Body"/>
      </w:pPr>
      <w:r>
        <w:rPr>
          <w:b/>
          <w:bCs/>
          <w:color w:val="00188F"/>
          <w:szCs w:val="18"/>
          <w:cs/>
          <w:lang w:bidi="th-TH"/>
        </w:rPr>
        <w:t xml:space="preserve">การปรับเปลี่ยนระหว่างผู้ใช้ </w:t>
      </w:r>
      <w:r>
        <w:rPr>
          <w:b/>
          <w:color w:val="00188F"/>
        </w:rPr>
        <w:t xml:space="preserve">CAL </w:t>
      </w:r>
      <w:r>
        <w:rPr>
          <w:b/>
          <w:bCs/>
          <w:color w:val="00188F"/>
          <w:szCs w:val="18"/>
          <w:cs/>
          <w:lang w:bidi="th-TH"/>
        </w:rPr>
        <w:t xml:space="preserve">และอุปกรณ์ </w:t>
      </w:r>
      <w:r>
        <w:rPr>
          <w:b/>
          <w:color w:val="00188F"/>
        </w:rPr>
        <w:t>CAL</w:t>
      </w:r>
      <w:r>
        <w:t xml:space="preserve">: </w:t>
      </w:r>
      <w:r>
        <w:rPr>
          <w:szCs w:val="18"/>
          <w:cs/>
          <w:lang w:bidi="th-TH"/>
        </w:rPr>
        <w:t xml:space="preserve">ลูกค้าที่ต่ออายุ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CAL </w:t>
      </w:r>
      <w:r>
        <w:rPr>
          <w:szCs w:val="18"/>
          <w:cs/>
          <w:lang w:bidi="th-TH"/>
        </w:rPr>
        <w:t xml:space="preserve">สามารถสลับระหว่าง </w:t>
      </w:r>
      <w:r>
        <w:t xml:space="preserve">User </w:t>
      </w:r>
      <w:r>
        <w:rPr>
          <w:szCs w:val="18"/>
          <w:cs/>
          <w:lang w:bidi="th-TH"/>
        </w:rPr>
        <w:t xml:space="preserve">และ </w:t>
      </w:r>
      <w:r>
        <w:t xml:space="preserve">Device </w:t>
      </w:r>
      <w:r>
        <w:rPr>
          <w:szCs w:val="18"/>
          <w:cs/>
          <w:lang w:bidi="th-TH"/>
        </w:rPr>
        <w:t xml:space="preserve">การปรับเปลี่ยนนี้ไม่ได้ทำให้รุ่น </w:t>
      </w:r>
      <w:r>
        <w:t xml:space="preserve">CAL </w:t>
      </w:r>
      <w:r>
        <w:rPr>
          <w:szCs w:val="18"/>
          <w:cs/>
          <w:lang w:bidi="th-TH"/>
        </w:rPr>
        <w:t xml:space="preserve">เปลี่ยนแปลง </w:t>
      </w:r>
      <w:r>
        <w:t>(</w:t>
      </w:r>
      <w:r>
        <w:rPr>
          <w:szCs w:val="18"/>
          <w:cs/>
          <w:lang w:bidi="th-TH"/>
        </w:rPr>
        <w:t xml:space="preserve">กล่าวคือ </w:t>
      </w:r>
      <w:r>
        <w:t xml:space="preserve">Standard </w:t>
      </w:r>
      <w:r>
        <w:rPr>
          <w:szCs w:val="18"/>
          <w:cs/>
          <w:lang w:bidi="th-TH"/>
        </w:rPr>
        <w:t xml:space="preserve">ถึง </w:t>
      </w:r>
      <w:r>
        <w:t xml:space="preserve">Enterprise) </w:t>
      </w:r>
    </w:p>
    <w:p w:rsidR="006D0EBC" w:rsidRDefault="00EF22FE">
      <w:pPr>
        <w:pStyle w:val="ProductList-Body"/>
      </w:pPr>
      <w:r>
        <w:rPr>
          <w:b/>
          <w:bCs/>
          <w:color w:val="00188F"/>
          <w:szCs w:val="18"/>
          <w:cs/>
          <w:lang w:bidi="th-TH"/>
        </w:rPr>
        <w:t xml:space="preserve">การปรับเปลี่ยนระหว่าง </w:t>
      </w:r>
      <w:r>
        <w:rPr>
          <w:b/>
          <w:color w:val="00188F"/>
        </w:rPr>
        <w:t xml:space="preserve">ML </w:t>
      </w:r>
      <w:r>
        <w:rPr>
          <w:b/>
          <w:bCs/>
          <w:color w:val="00188F"/>
          <w:szCs w:val="18"/>
          <w:cs/>
          <w:lang w:bidi="th-TH"/>
        </w:rPr>
        <w:t>ไคลเอ็นต</w:t>
      </w:r>
      <w:r>
        <w:rPr>
          <w:b/>
          <w:bCs/>
          <w:color w:val="00188F"/>
          <w:szCs w:val="18"/>
          <w:cs/>
          <w:lang w:bidi="th-TH"/>
        </w:rPr>
        <w:t xml:space="preserve">์สำหรับผู้ใช้และ </w:t>
      </w:r>
      <w:r>
        <w:rPr>
          <w:b/>
          <w:color w:val="00188F"/>
        </w:rPr>
        <w:t xml:space="preserve">ML </w:t>
      </w:r>
      <w:r>
        <w:rPr>
          <w:b/>
          <w:bCs/>
          <w:color w:val="00188F"/>
          <w:szCs w:val="18"/>
          <w:cs/>
          <w:lang w:bidi="th-TH"/>
        </w:rPr>
        <w:t xml:space="preserve">ไคลเอ็นต์สำหรับ </w:t>
      </w:r>
      <w:r>
        <w:rPr>
          <w:b/>
          <w:color w:val="00188F"/>
        </w:rPr>
        <w:t>OSE</w:t>
      </w:r>
      <w:r>
        <w:t xml:space="preserve">: </w:t>
      </w:r>
      <w:r>
        <w:rPr>
          <w:szCs w:val="18"/>
          <w:cs/>
          <w:lang w:bidi="th-TH"/>
        </w:rPr>
        <w:t xml:space="preserve">ลูกค้าที่ต่ออายุ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ML </w:t>
      </w:r>
      <w:r>
        <w:rPr>
          <w:szCs w:val="18"/>
          <w:cs/>
          <w:lang w:bidi="th-TH"/>
        </w:rPr>
        <w:t xml:space="preserve">ของไคลเอ็นต์สามารถสลับระหว่าง </w:t>
      </w:r>
      <w:r>
        <w:t xml:space="preserve">User </w:t>
      </w:r>
      <w:r>
        <w:rPr>
          <w:szCs w:val="18"/>
          <w:cs/>
          <w:lang w:bidi="th-TH"/>
        </w:rPr>
        <w:t xml:space="preserve">และ </w:t>
      </w:r>
      <w:r>
        <w:t>OSE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"/>
        <w:outlineLvl w:val="1"/>
      </w:pPr>
      <w:bookmarkStart w:id="338" w:name="_Sec575"/>
      <w:r>
        <w:rPr>
          <w:bCs/>
          <w:szCs w:val="28"/>
          <w:cs/>
          <w:lang w:bidi="th-TH"/>
        </w:rPr>
        <w:t>สิทธิการใช้งานในการย</w:t>
      </w:r>
      <w:r>
        <w:rPr>
          <w:bCs/>
          <w:szCs w:val="28"/>
          <w:cs/>
          <w:lang w:bidi="th-TH"/>
        </w:rPr>
        <w:t>้ายสำหรับผลิตภัณฑ์ที่ถูกยกเลิกหรือสิ้นสุดอายุการใช้งาน</w:t>
      </w:r>
      <w:bookmarkEnd w:id="338"/>
      <w:r>
        <w:fldChar w:fldCharType="begin"/>
      </w:r>
      <w:r>
        <w:instrText xml:space="preserve"> TC "</w:instrText>
      </w:r>
      <w:bookmarkStart w:id="339" w:name="_Toc499822488"/>
      <w:r>
        <w:rPr>
          <w:bCs/>
          <w:szCs w:val="28"/>
          <w:cs/>
          <w:lang w:bidi="th-TH"/>
        </w:rP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39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>“</w:t>
      </w:r>
      <w:r>
        <w:rPr>
          <w:b/>
          <w:bCs/>
          <w:color w:val="00188F"/>
          <w:szCs w:val="18"/>
          <w:cs/>
          <w:lang w:bidi="th-TH"/>
        </w:rPr>
        <w:t>สิทธิการใช้งานที่มีคุณสมบัติตามที่กำหนด</w:t>
      </w:r>
      <w:r>
        <w:t xml:space="preserve">” </w:t>
      </w:r>
      <w:r>
        <w:rPr>
          <w:szCs w:val="18"/>
          <w:cs/>
          <w:lang w:bidi="th-TH"/>
        </w:rP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</w:instrText>
      </w:r>
      <w:r>
        <w:rPr>
          <w:szCs w:val="18"/>
          <w:cs/>
          <w:lang w:bidi="th-TH"/>
        </w:rPr>
        <w:instrText>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>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6D0EBC" w:rsidRDefault="00EF22FE">
      <w:pPr>
        <w:pStyle w:val="ProductList-Body"/>
      </w:pPr>
      <w:r>
        <w:t>“</w:t>
      </w:r>
      <w:r>
        <w:rPr>
          <w:b/>
          <w:bCs/>
          <w:color w:val="00188F"/>
          <w:szCs w:val="18"/>
          <w:cs/>
          <w:lang w:bidi="th-TH"/>
        </w:rPr>
        <w:t>สิทธิการใช้งานในการย้าย</w:t>
      </w:r>
      <w:r>
        <w:t xml:space="preserve">” </w:t>
      </w:r>
      <w:r>
        <w:rPr>
          <w:szCs w:val="18"/>
          <w:cs/>
          <w:lang w:bidi="th-TH"/>
        </w:rPr>
        <w:t>ตามที่ใช้ในที่นี้จะหมายความถึงสิทธิที่</w:t>
      </w:r>
      <w:r>
        <w:rPr>
          <w:szCs w:val="18"/>
          <w:cs/>
          <w:lang w:bidi="th-TH"/>
        </w:rPr>
        <w:t>ให้ไว้ในรายการผลิตภัณฑ์ที่อ้างอิงในหัวข้อนี้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เว้นแต่จะได้ระบุไว้เป็นอย่างอื่นในรายการผลิตภัณฑ์ดังนี้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</w:t>
      </w:r>
      <w:r>
        <w:rPr>
          <w:szCs w:val="18"/>
          <w:cs/>
          <w:lang w:bidi="th-TH"/>
        </w:rPr>
        <w:t>กำหนด ลูกค้าไม่สามารถใช้ซอฟต์แวร์ภายใต้ทั้งสองสิทธิการใช้งานพร้อมกันได้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 xml:space="preserve">สิทธิการใช้งานในการย้ายให้ไว้ในแบบ </w:t>
      </w:r>
      <w:r>
        <w:t xml:space="preserve">1:1 </w:t>
      </w:r>
      <w:r>
        <w:rPr>
          <w:szCs w:val="18"/>
          <w:cs/>
          <w:lang w:bidi="th-TH"/>
        </w:rPr>
        <w:t>สำหรับสิทธิการใช้งานที่มีคุณสมบัติตามที่กำหนดของลูกค้า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</w:t>
      </w:r>
      <w:r>
        <w:rPr>
          <w:szCs w:val="18"/>
          <w:cs/>
          <w:lang w:bidi="th-TH"/>
        </w:rPr>
        <w:t>อายุลงเมื่อสิทธิการใช้งานที่มีคุณสมบัติตามที่กำหนดเบื้องต้นสิ้นอายุลง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 xml:space="preserve">เมื่อความคุ้มครองของ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ในสิทธิการใช้งานที่มีคุณสมบัติตามที่กำหนดสิ้นอายุลง ลูกค้าจะสามารถได้รับ </w:t>
      </w:r>
      <w:r>
        <w:t xml:space="preserve">SA </w:t>
      </w:r>
      <w:r>
        <w:rPr>
          <w:szCs w:val="18"/>
          <w:cs/>
          <w:lang w:bidi="th-TH"/>
        </w:rPr>
        <w:t>สำหรับผลิตภัณฑ์รุ่นเดียวกันที่ได้รับความคุ้มครองจากสิทธิการใช้งานในการย้ายได้โดยไม่จำเ</w:t>
      </w:r>
      <w:r>
        <w:rPr>
          <w:szCs w:val="18"/>
          <w:cs/>
          <w:lang w:bidi="th-TH"/>
        </w:rPr>
        <w:t xml:space="preserve">ป็นต้องได้รับสิทธิการใช้งานใหม่แยกต่างหากเสียก่อน ตัวเลือกนี้จะไม่ใช้บังคับกับลูกค้าที่ซื้อสิทธิการใช้งานภายใต้โปรแกรมการสมัครใช้งาน </w:t>
      </w:r>
      <w:r>
        <w:t>(</w:t>
      </w:r>
      <w:r>
        <w:rPr>
          <w:szCs w:val="18"/>
          <w:cs/>
          <w:lang w:bidi="th-TH"/>
        </w:rPr>
        <w:t xml:space="preserve">เช่น </w:t>
      </w:r>
      <w:r>
        <w:t xml:space="preserve">Enterprise Subscription Agreement </w:t>
      </w:r>
      <w:r>
        <w:rPr>
          <w:szCs w:val="18"/>
          <w:cs/>
          <w:lang w:bidi="th-TH"/>
        </w:rPr>
        <w:t xml:space="preserve">หรือ </w:t>
      </w:r>
      <w:r>
        <w:t>Open Value Subscription Agreement)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>ลูกค้าไม่สามารถโอนสิทธิการใช้งานในการย้ายโด</w:t>
      </w:r>
      <w:r>
        <w:rPr>
          <w:szCs w:val="18"/>
          <w:cs/>
          <w:lang w:bidi="th-TH"/>
        </w:rPr>
        <w:t>ยแยกต่างหากจากสิทธิการใช้งานที่มีคุณสมบัติตามที่กำหนดได้</w:t>
      </w:r>
    </w:p>
    <w:p w:rsidR="006D0EBC" w:rsidRDefault="00EF22FE" w:rsidP="00EF22FE">
      <w:pPr>
        <w:pStyle w:val="ProductList-Bullet"/>
        <w:numPr>
          <w:ilvl w:val="0"/>
          <w:numId w:val="46"/>
        </w:numPr>
      </w:pPr>
      <w:r>
        <w:rPr>
          <w:szCs w:val="18"/>
          <w:cs/>
          <w:lang w:bidi="th-TH"/>
        </w:rPr>
        <w:t xml:space="preserve">สิทธิการใช้งานที่ได้รับในภายหลังสำหรับผลิตภัณฑ์เดียวกันที่ยกเลิกภายใต้ระยะเวลาการลงทะเบียนเดียวกันภายใต้ </w:t>
      </w:r>
      <w:r>
        <w:t xml:space="preserve">Enterprise </w:t>
      </w:r>
      <w:r>
        <w:rPr>
          <w:szCs w:val="18"/>
          <w:cs/>
          <w:lang w:bidi="th-TH"/>
        </w:rPr>
        <w:t xml:space="preserve">หรือ </w:t>
      </w:r>
      <w:r>
        <w:t xml:space="preserve">Enterprise Subscription Agreement, Open Value Subscription </w:t>
      </w:r>
      <w:r>
        <w:rPr>
          <w:szCs w:val="18"/>
          <w:cs/>
          <w:lang w:bidi="th-TH"/>
        </w:rPr>
        <w:t xml:space="preserve">หรือ </w:t>
      </w:r>
      <w:r>
        <w:t>Enrollment for</w:t>
      </w:r>
      <w:r>
        <w:t xml:space="preserve"> Education Solutions </w:t>
      </w:r>
      <w:r>
        <w:rPr>
          <w:szCs w:val="18"/>
          <w:cs/>
          <w:lang w:bidi="th-TH"/>
        </w:rPr>
        <w:t>โดยเป็นส่วนหนึ่งของขั้นตอนการตรวจสอบสิทธิให้เป็นไปตามจริงตามกำหนดของล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</w:t>
      </w:r>
      <w:r>
        <w:rPr>
          <w:szCs w:val="18"/>
          <w:cs/>
          <w:lang w:bidi="th-TH"/>
        </w:rPr>
        <w:t xml:space="preserve">ต่อเนื่อง 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1Heading"/>
        <w:outlineLvl w:val="1"/>
      </w:pPr>
      <w:bookmarkStart w:id="340" w:name="_Sec576"/>
      <w:r>
        <w:t>Software Assurance Benefit</w:t>
      </w:r>
      <w:bookmarkEnd w:id="340"/>
      <w:r>
        <w:fldChar w:fldCharType="begin"/>
      </w:r>
      <w:r>
        <w:instrText xml:space="preserve"> TC "</w:instrText>
      </w:r>
      <w:bookmarkStart w:id="341" w:name="_Toc499822489"/>
      <w:r>
        <w:instrText>Software Assurance Benefit</w:instrText>
      </w:r>
      <w:bookmarkEnd w:id="341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สิทธิประโยชน์ส่วนใหญ่ของ </w:t>
      </w:r>
      <w:r>
        <w:t xml:space="preserve">SA </w:t>
      </w:r>
      <w:r>
        <w:rPr>
          <w:szCs w:val="18"/>
          <w:cs/>
          <w:lang w:bidi="th-TH"/>
        </w:rPr>
        <w:t xml:space="preserve">จะมีให้ผ่านกลุ่มผลิตภัณฑ์แต่ละกลุ่ม ตามที่อธิบายไว้ในตารางด้านล่าง </w:t>
      </w:r>
      <w:r>
        <w:t xml:space="preserve">SA </w:t>
      </w:r>
      <w:r>
        <w:rPr>
          <w:szCs w:val="18"/>
          <w:cs/>
          <w:lang w:bidi="th-TH"/>
        </w:rPr>
        <w:t>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rPr>
          <w:szCs w:val="18"/>
          <w:cs/>
          <w:lang w:bidi="th-TH"/>
        </w:rPr>
        <w:t xml:space="preserve"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</w:t>
      </w:r>
      <w:r>
        <w:t>“</w:t>
      </w:r>
      <w:r>
        <w:rPr>
          <w:szCs w:val="18"/>
          <w:cs/>
          <w:lang w:bidi="th-TH"/>
        </w:rPr>
        <w:t xml:space="preserve">การจ่าย </w:t>
      </w:r>
      <w:r>
        <w:t xml:space="preserve">SA” </w:t>
      </w:r>
      <w:r>
        <w:rPr>
          <w:szCs w:val="18"/>
          <w:cs/>
          <w:lang w:bidi="th-TH"/>
        </w:rPr>
        <w:t xml:space="preserve">ไม่ใช่การจ่ายเงินจริงของลูกค้า แต่เป็นการประเมินสิ่งที่ลูกค้าได้จ่ายในความคุ้มครองของ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สำหรับผลิตภัณฑ์เหล่านั้นภายใต้การลงทะเบียน </w:t>
      </w:r>
      <w:r>
        <w:t>Selec</w:t>
      </w:r>
      <w:r>
        <w:t xml:space="preserve">t </w:t>
      </w:r>
      <w:r>
        <w:rPr>
          <w:szCs w:val="18"/>
          <w:cs/>
          <w:lang w:bidi="th-TH"/>
        </w:rPr>
        <w:t xml:space="preserve">หรือ </w:t>
      </w:r>
      <w:r>
        <w:t xml:space="preserve">Enterprise Enrollment, Select Plus </w:t>
      </w:r>
      <w:r>
        <w:rPr>
          <w:szCs w:val="18"/>
          <w:cs/>
          <w:lang w:bidi="th-TH"/>
        </w:rPr>
        <w:t xml:space="preserve">หรือ </w:t>
      </w:r>
      <w:r>
        <w:t>Open Agreement (</w:t>
      </w:r>
      <w:r>
        <w:rPr>
          <w:szCs w:val="18"/>
          <w:cs/>
          <w:lang w:bidi="th-TH"/>
        </w:rPr>
        <w:t xml:space="preserve">ตัวอย่างเช่น การซื้อ </w:t>
      </w:r>
      <w:r>
        <w:t xml:space="preserve">SA </w:t>
      </w:r>
      <w:r>
        <w:rPr>
          <w:szCs w:val="18"/>
          <w:cs/>
          <w:lang w:bidi="th-TH"/>
        </w:rPr>
        <w:t xml:space="preserve">เท่านั้น และส่วนประกอบ </w:t>
      </w:r>
      <w:r>
        <w:t xml:space="preserve">SA </w:t>
      </w:r>
      <w:r>
        <w:rPr>
          <w:szCs w:val="18"/>
          <w:cs/>
          <w:lang w:bidi="th-TH"/>
        </w:rPr>
        <w:t xml:space="preserve">ในการซื้อ </w:t>
      </w:r>
      <w:r>
        <w:t xml:space="preserve">L&amp;SA) </w:t>
      </w:r>
      <w:r>
        <w:rPr>
          <w:szCs w:val="18"/>
          <w:cs/>
          <w:lang w:bidi="th-TH"/>
        </w:rPr>
        <w:t>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rPr>
          <w:szCs w:val="18"/>
          <w:cs/>
          <w:lang w:bidi="th-TH"/>
        </w:rPr>
        <w:t xml:space="preserve">เบียนหรือข้อตกลงของลูกค้า </w:t>
      </w:r>
      <w:r>
        <w:t>Software Assurance Membership (“</w:t>
      </w:r>
      <w:r>
        <w:rPr>
          <w:szCs w:val="18"/>
          <w:cs/>
          <w:lang w:bidi="th-TH"/>
        </w:rPr>
        <w:t xml:space="preserve">สมาชิกการรับประกันซอฟต์แวร์ </w:t>
      </w:r>
      <w:r>
        <w:t xml:space="preserve">(SAM)”) </w:t>
      </w:r>
      <w:r>
        <w:rPr>
          <w:szCs w:val="18"/>
          <w:cs/>
          <w:lang w:bidi="th-TH"/>
        </w:rPr>
        <w:t xml:space="preserve">มีความจำเป็นสำหรับสิทธิประโยชน์บางอย่าง การเข้าใช้และสิทธิในการใช้สิทธิประโยชน์จาก </w:t>
      </w:r>
      <w:r>
        <w:t xml:space="preserve">SA </w:t>
      </w:r>
      <w:r>
        <w:rPr>
          <w:szCs w:val="18"/>
          <w:cs/>
          <w:lang w:bidi="th-TH"/>
        </w:rPr>
        <w:t xml:space="preserve">ของลูกค้าโดยปกติแล้วจะสิ้นอายุเมื่อความคุ้มครองของ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สิ้นอายุลง เว้นแต่จะได</w:t>
      </w:r>
      <w:r>
        <w:rPr>
          <w:szCs w:val="18"/>
          <w:cs/>
          <w:lang w:bidi="th-TH"/>
        </w:rP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</w:t>
      </w:r>
      <w:r>
        <w:t xml:space="preserve">, </w:t>
      </w:r>
      <w:r>
        <w:rPr>
          <w:szCs w:val="18"/>
          <w:cs/>
          <w:lang w:bidi="th-TH"/>
        </w:rPr>
        <w:t>ภูมิภาค</w:t>
      </w:r>
      <w:r>
        <w:t xml:space="preserve">, </w:t>
      </w:r>
      <w:r>
        <w:rPr>
          <w:szCs w:val="18"/>
          <w:cs/>
          <w:lang w:bidi="th-TH"/>
        </w:rPr>
        <w:t xml:space="preserve">ตัวเลือก </w:t>
      </w:r>
      <w:r>
        <w:t xml:space="preserve">fulfillment </w:t>
      </w:r>
      <w:r>
        <w:rPr>
          <w:szCs w:val="18"/>
          <w:cs/>
          <w:lang w:bidi="th-TH"/>
        </w:rPr>
        <w:t>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33"/>
        <w:gridCol w:w="1877"/>
        <w:gridCol w:w="1724"/>
        <w:gridCol w:w="178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กลุ่มโปรแกรมประยุ</w:t>
            </w:r>
            <w:r>
              <w:rPr>
                <w:color w:val="FFFFFF"/>
                <w:szCs w:val="16"/>
                <w:cs/>
                <w:lang w:bidi="th-TH"/>
              </w:rPr>
              <w:t>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กลุ่มเซิร์ฟเวอร์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7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4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5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การสนับสนุนการแก้ไขปัญหาทุกวันตลอด </w:t>
              </w:r>
              <w:r>
                <w:rPr>
                  <w:color w:val="00467F"/>
                  <w:u w:val="single"/>
                </w:rPr>
                <w:t xml:space="preserve">24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7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สิทธิการใช้งานแบบ </w:t>
              </w:r>
              <w:r>
                <w:rPr>
                  <w:color w:val="00467F"/>
                  <w:u w:val="single"/>
                </w:rPr>
                <w:t>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8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เซิร์ฟเวอร์ </w:t>
              </w:r>
              <w:r>
                <w:rPr>
                  <w:color w:val="00467F"/>
                  <w:u w:val="single"/>
                </w:rPr>
                <w:t>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89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590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เซิร์ฟเวอร์ </w:t>
              </w:r>
              <w:r>
                <w:rPr>
                  <w:color w:val="00467F"/>
                  <w:u w:val="single"/>
                </w:rPr>
                <w:t xml:space="preserve">–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โปรแกรมประยุกต์ที่มีการโฮสต์ภายใ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41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สิทธิการซื้อ </w:t>
              </w:r>
              <w:r>
                <w:rPr>
                  <w:color w:val="00467F"/>
                  <w:u w:val="single"/>
                </w:rPr>
                <w:t xml:space="preserve">Add-on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ของ </w:t>
              </w:r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>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hyperlink w:anchor="_Sec652"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สิทธิในการจำลองเสมือนสำหรับเดสก์ท็อป </w:t>
              </w:r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szCs w:val="16"/>
                  <w:u w:val="single"/>
                  <w:cs/>
                  <w:lang w:bidi="th-TH"/>
                </w:rPr>
                <w:t xml:space="preserve">และ </w:t>
              </w:r>
              <w:r>
                <w:rPr>
                  <w:color w:val="00467F"/>
                  <w:u w:val="single"/>
                </w:rPr>
                <w:t>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2" w:name="_Sec577"/>
      <w:r>
        <w:rPr>
          <w:bCs/>
          <w:szCs w:val="18"/>
          <w:cs/>
          <w:lang w:bidi="th-TH"/>
        </w:rPr>
        <w:t>สิทธิในรุ่นใหม่</w:t>
      </w:r>
      <w:bookmarkEnd w:id="342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ลูกค้าสามารถอัปเกรดเป็นผลิตภัณฑ์ที่มีอยู่ในรุ่นล่าสุดได้ หากลูกค้าได้รับ </w:t>
      </w:r>
      <w:r>
        <w:t xml:space="preserve">Perpetual License </w:t>
      </w:r>
      <w:r>
        <w:rPr>
          <w:szCs w:val="18"/>
          <w:cs/>
          <w:lang w:bidi="th-TH"/>
        </w:rPr>
        <w:t xml:space="preserve">ผ่านทาง </w:t>
      </w:r>
      <w:r>
        <w:t xml:space="preserve">SA </w:t>
      </w:r>
      <w:r>
        <w:rPr>
          <w:szCs w:val="18"/>
          <w:cs/>
          <w:lang w:bidi="th-TH"/>
        </w:rPr>
        <w:t xml:space="preserve">อาจมีการปรับใช้การอัปเกรดเวอร์ชันใหม่สำหรับสิทธิการใช้งานนั้นหลังจากความคุ้มครอง </w:t>
      </w:r>
      <w:r>
        <w:t xml:space="preserve">SA </w:t>
      </w:r>
      <w:r>
        <w:rPr>
          <w:szCs w:val="18"/>
          <w:cs/>
          <w:lang w:bidi="th-TH"/>
        </w:rPr>
        <w:t>สิ้นสุดลง แต่เฉพาะเวอร์ชันที่ออกมาในระหว่างที่ความคุ้ม</w:t>
      </w:r>
      <w:r>
        <w:rPr>
          <w:szCs w:val="18"/>
          <w:cs/>
          <w:lang w:bidi="th-TH"/>
        </w:rPr>
        <w:t xml:space="preserve">ครอง </w:t>
      </w:r>
      <w:r>
        <w:t xml:space="preserve">SA </w:t>
      </w:r>
      <w:r>
        <w:rPr>
          <w:szCs w:val="18"/>
          <w:cs/>
          <w:lang w:bidi="th-TH"/>
        </w:rPr>
        <w:t>ยังใช้ได้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>ข้อกำหนดและเงื่อนไขที่ใช้บังคับกับการปรับใช้และการใช้ผลิตภัณฑ์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สำหรับรุ่นนั้น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3" w:name="_Sec931"/>
      <w:r>
        <w:rPr>
          <w:bCs/>
          <w:szCs w:val="18"/>
          <w:cs/>
          <w:lang w:bidi="th-TH"/>
        </w:rPr>
        <w:t xml:space="preserve">การคำนวณคะแนน </w:t>
      </w:r>
      <w:r>
        <w:t>Software Assurance Benefits</w:t>
      </w:r>
      <w:bookmarkEnd w:id="343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การได้รับสิทธิจะคำนวณจากระบบที่อิงคะแนนสำหรับสิทธิประโยชน์ต่อไปนี้</w:t>
      </w:r>
    </w:p>
    <w:p w:rsidR="006D0EBC" w:rsidRDefault="00EF22FE" w:rsidP="00EF22FE">
      <w:pPr>
        <w:pStyle w:val="ProductList-Bullet"/>
        <w:numPr>
          <w:ilvl w:val="0"/>
          <w:numId w:val="47"/>
        </w:numPr>
      </w:pPr>
      <w:r>
        <w:rPr>
          <w:szCs w:val="18"/>
          <w:cs/>
          <w:lang w:bidi="th-TH"/>
        </w:rPr>
        <w:t>บริการวางแผน</w:t>
      </w:r>
    </w:p>
    <w:p w:rsidR="006D0EBC" w:rsidRDefault="00EF22FE" w:rsidP="00EF22FE">
      <w:pPr>
        <w:pStyle w:val="ProductList-Bullet"/>
        <w:numPr>
          <w:ilvl w:val="0"/>
          <w:numId w:val="47"/>
        </w:numPr>
      </w:pPr>
      <w:r>
        <w:rPr>
          <w:szCs w:val="18"/>
          <w:cs/>
          <w:lang w:bidi="th-TH"/>
        </w:rPr>
        <w:t>บัตรกำนัลการฝึกอบรม</w:t>
      </w:r>
    </w:p>
    <w:p w:rsidR="006D0EBC" w:rsidRDefault="00EF22FE" w:rsidP="00EF22FE">
      <w:pPr>
        <w:pStyle w:val="ProductList-Bullet"/>
        <w:numPr>
          <w:ilvl w:val="0"/>
          <w:numId w:val="47"/>
        </w:numPr>
      </w:pPr>
      <w:r>
        <w:rPr>
          <w:szCs w:val="18"/>
          <w:cs/>
          <w:lang w:bidi="th-TH"/>
        </w:rPr>
        <w:t xml:space="preserve">การสนับสนุนการแก้ไขปัญหาทุกวันตลอด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 </w:t>
      </w:r>
      <w:r>
        <w:t>(</w:t>
      </w:r>
      <w:r>
        <w:rPr>
          <w:szCs w:val="18"/>
          <w:cs/>
          <w:lang w:bidi="th-TH"/>
        </w:rPr>
        <w:t>ทางโทรศัพท์</w:t>
      </w:r>
      <w:r>
        <w:t xml:space="preserve">) </w:t>
      </w:r>
      <w:r>
        <w:rPr>
          <w:szCs w:val="18"/>
          <w:cs/>
          <w:lang w:bidi="th-TH"/>
        </w:rPr>
        <w:t xml:space="preserve">เฉพาะ </w:t>
      </w:r>
      <w:r>
        <w:t xml:space="preserve">MPSA </w:t>
      </w:r>
      <w:r>
        <w:rPr>
          <w:szCs w:val="18"/>
          <w:cs/>
          <w:lang w:bidi="th-TH"/>
        </w:rPr>
        <w:t>เท่านั้น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คะแนนของ </w:t>
      </w:r>
      <w:r>
        <w:t xml:space="preserve">Software Assurance Benefits </w:t>
      </w:r>
      <w:r>
        <w:rPr>
          <w:szCs w:val="18"/>
          <w:cs/>
          <w:lang w:bidi="th-TH"/>
        </w:rPr>
        <w:t>จะมีการคำนวณจากจำนวนของสิทธิการใช้งานที</w:t>
      </w:r>
      <w:r>
        <w:rPr>
          <w:szCs w:val="18"/>
          <w:cs/>
          <w:lang w:bidi="th-TH"/>
        </w:rPr>
        <w:t>่มีคุณสมบัติตามที่กำหนด 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</w:t>
      </w:r>
      <w:r>
        <w:t xml:space="preserve">, enrollment </w:t>
      </w:r>
      <w:r>
        <w:rPr>
          <w:szCs w:val="18"/>
          <w:cs/>
          <w:lang w:bidi="th-TH"/>
        </w:rPr>
        <w:t>หรือบัญชีผู้ใช้สำหรับการซื้อเพื่อให้มีคุณสมบัติในการรับคะแนนเพิ่มเติม การลดคะแนนอัน</w:t>
      </w:r>
      <w:r>
        <w:rPr>
          <w:szCs w:val="18"/>
          <w:cs/>
          <w:lang w:bidi="th-TH"/>
        </w:rPr>
        <w:t>เป็นผลจากการส่งคืนและการปรับการเรียกเก็บเงินที่อนุญาต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468"/>
        <w:gridCol w:w="144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โปรแกรมประยุกต์ </w:t>
            </w:r>
            <w:r>
              <w:rPr>
                <w:color w:val="FFFFFF"/>
              </w:rPr>
              <w:t xml:space="preserve">Office </w:t>
            </w:r>
            <w:r>
              <w:rPr>
                <w:color w:val="FFFFFF"/>
                <w:szCs w:val="16"/>
                <w:cs/>
                <w:lang w:bidi="th-TH"/>
              </w:rPr>
              <w:t>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ผลิตภัณฑ์กลุ่มโปรแกรมประยุกต์ของ </w:t>
            </w:r>
            <w:r>
              <w:t>Office (</w:t>
            </w:r>
            <w:r>
              <w:rPr>
                <w:szCs w:val="16"/>
                <w:cs/>
                <w:lang w:bidi="th-TH"/>
              </w:rPr>
              <w:t xml:space="preserve">รวมถึง </w:t>
            </w:r>
            <w:r>
              <w:t xml:space="preserve">Office suites, Project Standard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Professional, Visio Standard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Professional), Windows Desktop Operating System Products, Microsoft Dynamics AX Task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CAL, Microsoft Dynamics 365 for Sales CAL, Dynamics 365 for Operations Server, Microsof</w:t>
            </w:r>
            <w:r>
              <w:t>t Dynamics 365 for Operations Activity CAL, Microsoft Dynamics AX Functional CAL, Microsoft Dynamics AX Store Server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2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Windows Server Standard (2-packs of Core Licenses),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สิทธิการใช้งานการจัดการเซิร์ฟเวอร์มาตรฐานสำหรับ </w:t>
            </w:r>
            <w:r>
              <w:t>System 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5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Windows Server Datacenter (2-packs of Core Licenses),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สิทธิการใช้งานการจัดการเซิร์ฟเวอร์สำหรับ </w:t>
            </w:r>
            <w:r>
              <w:t>System Center Dat</w:t>
            </w:r>
            <w:r>
              <w:t>acenter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10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SQL Server Standard Edition, Windows Server Standard Edition,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สิทธิการใช้งานการจัดการเซิร์ฟเวอร์มาตรฐานสำหรับ </w:t>
            </w:r>
            <w:r>
              <w:t>System 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), Visual Studio Professional Subscription, Visual Studio Test Professional</w:t>
            </w:r>
            <w:r>
              <w:t xml:space="preserve"> Subscription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Dynamics AX Enterprise CAL, Microsoft Dynamics 365 Operations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25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Visual Studio Enterprise Subscription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50</w:t>
            </w:r>
          </w:p>
        </w:tc>
      </w:tr>
      <w:tr w:rsidR="006D0EBC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Da</w:t>
            </w:r>
            <w:r>
              <w:t xml:space="preserve">ta Center Edition, SQL Parallel Data Warehouse, Windows Server Datacenter Edition, Microsoft Dynamics AX Standard Commerce Core Server </w:t>
            </w:r>
            <w:r>
              <w:rPr>
                <w:szCs w:val="16"/>
                <w:cs/>
                <w:lang w:bidi="th-TH"/>
              </w:rPr>
              <w:t xml:space="preserve">และ สิทธิการใช้งานการจัดการเซิร์ฟเวอร์ </w:t>
            </w:r>
            <w:r>
              <w:t>System Center 2012 Datacenter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75</w:t>
            </w:r>
          </w:p>
        </w:tc>
      </w:tr>
    </w:tbl>
    <w:p w:rsidR="006D0EBC" w:rsidRDefault="00EF22FE">
      <w:pPr>
        <w:pStyle w:val="ProductList-Body"/>
      </w:pPr>
      <w:r>
        <w:rPr>
          <w:b/>
          <w:bCs/>
          <w:i/>
          <w:iCs/>
          <w:szCs w:val="18"/>
          <w:cs/>
          <w:lang w:bidi="th-TH"/>
        </w:rPr>
        <w:t>หมายเหตุ</w:t>
      </w:r>
      <w:r>
        <w:rPr>
          <w:b/>
          <w:i/>
        </w:rPr>
        <w:t>:</w:t>
      </w:r>
      <w:r>
        <w:rPr>
          <w:i/>
        </w:rPr>
        <w:t xml:space="preserve"> </w:t>
      </w:r>
      <w:r>
        <w:rPr>
          <w:i/>
          <w:iCs/>
          <w:szCs w:val="18"/>
          <w:cs/>
          <w:lang w:bidi="th-TH"/>
        </w:rPr>
        <w:t xml:space="preserve">สำหรับ </w:t>
      </w:r>
      <w:r>
        <w:rPr>
          <w:i/>
        </w:rPr>
        <w:t xml:space="preserve">SQL CAL </w:t>
      </w:r>
      <w:r>
        <w:rPr>
          <w:i/>
          <w:iCs/>
          <w:szCs w:val="18"/>
          <w:cs/>
          <w:lang w:bidi="th-TH"/>
        </w:rPr>
        <w:t>โปร</w:t>
      </w:r>
      <w:r>
        <w:rPr>
          <w:i/>
          <w:iCs/>
          <w:szCs w:val="18"/>
          <w:cs/>
          <w:lang w:bidi="th-TH"/>
        </w:rPr>
        <w:t xml:space="preserve">ดดูตาราง </w:t>
      </w:r>
      <w:r>
        <w:rPr>
          <w:i/>
        </w:rPr>
        <w:t xml:space="preserve">CAL Suite </w:t>
      </w:r>
      <w:r>
        <w:rPr>
          <w:i/>
          <w:iCs/>
          <w:szCs w:val="18"/>
          <w:cs/>
          <w:lang w:bidi="th-TH"/>
        </w:rPr>
        <w:t>ในหัวข้อนี้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4" w:name="_Sec579"/>
      <w:r>
        <w:t xml:space="preserve">Office Online Services </w:t>
      </w:r>
      <w:r>
        <w:rPr>
          <w:bCs/>
          <w:szCs w:val="18"/>
          <w:cs/>
          <w:lang w:bidi="th-TH"/>
        </w:rPr>
        <w:t xml:space="preserve">และ </w:t>
      </w:r>
      <w:r>
        <w:t>Office Online Server</w:t>
      </w:r>
      <w:bookmarkEnd w:id="344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</w:t>
      </w:r>
      <w:r>
        <w:t xml:space="preserve">Online services </w:t>
      </w:r>
      <w:r>
        <w:rPr>
          <w:szCs w:val="18"/>
          <w:cs/>
          <w:lang w:bidi="th-TH"/>
        </w:rPr>
        <w:t xml:space="preserve">และ </w:t>
      </w:r>
      <w:r>
        <w:t xml:space="preserve">Office Online Server </w:t>
      </w:r>
      <w:r>
        <w:rPr>
          <w:szCs w:val="18"/>
          <w:cs/>
          <w:lang w:bidi="th-TH"/>
        </w:rPr>
        <w:t>เพื่อแก้ไขเอกสารจาก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rPr>
          <w:szCs w:val="18"/>
          <w:cs/>
          <w:lang w:bidi="th-TH"/>
        </w:rPr>
        <w:t xml:space="preserve">ได้ ผู้ใช้หลักของ 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rPr>
          <w:szCs w:val="18"/>
          <w:cs/>
          <w:lang w:bidi="th-TH"/>
        </w:rP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จะสามารถเข้าใช้ </w:t>
      </w:r>
      <w:r>
        <w:t>Online</w:t>
      </w:r>
      <w:r>
        <w:t xml:space="preserve"> services </w:t>
      </w:r>
      <w:r>
        <w:rPr>
          <w:szCs w:val="18"/>
          <w:cs/>
          <w:lang w:bidi="th-TH"/>
        </w:rPr>
        <w:t xml:space="preserve">และ </w:t>
      </w:r>
      <w:r>
        <w:t xml:space="preserve">Office Online Server </w:t>
      </w:r>
      <w:r>
        <w:rPr>
          <w:szCs w:val="18"/>
          <w:cs/>
          <w:lang w:bidi="th-TH"/>
        </w:rPr>
        <w:t>เพื่อแก้ไขเอกสารจากอุปกรณ์ใดๆ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37"/>
        <w:gridCol w:w="527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สิทธิ </w:t>
            </w:r>
            <w:r>
              <w:rPr>
                <w:color w:val="FFFFFF"/>
              </w:rPr>
              <w:t>Office Online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6D0EBC" w:rsidRDefault="00EF22F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6D0EBC" w:rsidRDefault="00EF22FE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6D0EBC" w:rsidRDefault="00EF22FE">
            <w:pPr>
              <w:pStyle w:val="ProductList-TableBody"/>
            </w:pPr>
            <w:r>
              <w:t>Office Online Server</w:t>
            </w:r>
          </w:p>
        </w:tc>
      </w:tr>
    </w:tbl>
    <w:p w:rsidR="006D0EBC" w:rsidRDefault="00EF22FE">
      <w:pPr>
        <w:pStyle w:val="ProductList-Body"/>
      </w:pPr>
      <w:r>
        <w:rPr>
          <w:i/>
          <w:iCs/>
          <w:szCs w:val="18"/>
          <w:cs/>
          <w:lang w:bidi="th-TH"/>
        </w:rPr>
        <w:t xml:space="preserve">ผู้ใช้ยังต้องได้รับสิทธิการใช้งานสำหรับ </w:t>
      </w:r>
      <w:r>
        <w:rPr>
          <w:i/>
        </w:rPr>
        <w:t>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  <w:iCs/>
          <w:szCs w:val="18"/>
          <w:cs/>
          <w:lang w:bidi="th-TH"/>
        </w:rPr>
        <w:t xml:space="preserve">หรือ </w:t>
      </w:r>
      <w:r>
        <w:rPr>
          <w:i/>
        </w:rPr>
        <w:t>OneDrive for Business P</w:t>
      </w:r>
      <w:r>
        <w:rPr>
          <w:i/>
        </w:rPr>
        <w:t xml:space="preserve">lan </w:t>
      </w:r>
      <w:r>
        <w:rPr>
          <w:i/>
          <w:iCs/>
          <w:szCs w:val="18"/>
          <w:cs/>
          <w:lang w:bidi="th-TH"/>
        </w:rPr>
        <w:t xml:space="preserve">เพื่อเข้าใช้บริการ </w:t>
      </w:r>
      <w:r>
        <w:rPr>
          <w:i/>
        </w:rPr>
        <w:t>Office Online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5" w:name="_Sec580"/>
      <w:r>
        <w:rPr>
          <w:bCs/>
          <w:szCs w:val="18"/>
          <w:cs/>
          <w:lang w:bidi="th-TH"/>
        </w:rPr>
        <w:lastRenderedPageBreak/>
        <w:t>บริการวางแผน</w:t>
      </w:r>
      <w:bookmarkEnd w:id="345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>(</w:t>
      </w:r>
      <w:r>
        <w:rPr>
          <w:szCs w:val="18"/>
          <w:cs/>
          <w:lang w:bidi="th-TH"/>
        </w:rPr>
        <w:t>นอกจากลูกค้าที่ซื้อผ่านโปรแกรมด้านวิชาการ</w:t>
      </w:r>
      <w:r>
        <w:t xml:space="preserve">) </w:t>
      </w:r>
      <w:r>
        <w:rPr>
          <w:szCs w:val="18"/>
          <w:cs/>
          <w:lang w:bidi="th-TH"/>
        </w:rPr>
        <w:t xml:space="preserve">ที่มีข้อผูกพันทั่วองค์กร หรือสมาชิกการรับประกันซอฟต์แวร์ </w:t>
      </w:r>
      <w:r>
        <w:t>(SAM)</w:t>
      </w:r>
      <w:r>
        <w:rPr>
          <w:szCs w:val="18"/>
          <w:cs/>
          <w:lang w:bidi="th-TH"/>
        </w:rPr>
        <w:t>ในกลุ่มโปรแกรมประยุกต์และเซิร์ฟเวอร์มีสิทธิสำหรับสิทธิประโยชน์นี้ สิทธิประโยชน์ของบริการวางแ</w:t>
      </w:r>
      <w:r>
        <w:rPr>
          <w:szCs w:val="18"/>
          <w:cs/>
          <w:lang w:bidi="th-TH"/>
        </w:rPr>
        <w:t>ผนจัดหาข้อเสนอบริการแบบกำหนดเองล่วงหน้าให้แก่ลูกค้าที่มีคุณสมบัติตามที่กำหนด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จากสิทธิการใช้งานที่มีคุณสมบัติตามที่กำหนด จำนวนวันที่ลูกค้าได้รับสำหรับ</w:t>
      </w:r>
      <w:r>
        <w:rPr>
          <w:szCs w:val="18"/>
          <w:cs/>
          <w:lang w:bidi="th-TH"/>
        </w:rPr>
        <w:t>ข้อเสนอบริการวางแผนที่มีอยู่จะรวมอยู่ในจำนวนวันของกลุ่มบริการวางแผน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62"/>
        <w:gridCol w:w="175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โปรแกรมประยุกต์ </w:t>
            </w:r>
            <w:r>
              <w:rPr>
                <w:color w:val="FFFFFF"/>
              </w:rPr>
              <w:t xml:space="preserve">Office </w:t>
            </w:r>
            <w:r>
              <w:rPr>
                <w:color w:val="FFFFFF"/>
                <w:szCs w:val="16"/>
                <w:cs/>
                <w:lang w:bidi="th-TH"/>
              </w:rPr>
              <w:t>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  <w:szCs w:val="16"/>
                <w:cs/>
                <w:lang w:bidi="th-TH"/>
              </w:rPr>
              <w:t>คะแนน</w:t>
            </w:r>
          </w:p>
        </w:tc>
      </w:tr>
      <w:tr w:rsidR="006D0E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ผลิตภัณฑ์กลุ่มโปรแกรมประยุกต์ของ </w:t>
            </w:r>
            <w:r>
              <w:t>Office (</w:t>
            </w:r>
            <w:r>
              <w:rPr>
                <w:szCs w:val="16"/>
                <w:cs/>
                <w:lang w:bidi="th-TH"/>
              </w:rPr>
              <w:t xml:space="preserve">รวมถึง </w:t>
            </w:r>
            <w:r>
              <w:t>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Professional, </w:t>
            </w: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Professional),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1</w:t>
            </w:r>
          </w:p>
        </w:tc>
      </w:tr>
      <w:tr w:rsidR="006D0E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CAL</w:t>
            </w:r>
            <w:r>
              <w:fldChar w:fldCharType="begin"/>
            </w:r>
            <w:r>
              <w:instrText xml:space="preserve"> XE "Microsoft Dynamics 365 for Customer Service CAL" </w:instrText>
            </w:r>
            <w:r>
              <w:fldChar w:fldCharType="end"/>
            </w:r>
            <w:r>
              <w:t>, Microsoft Dynamics 36</w:t>
            </w:r>
            <w:r>
              <w:t>5 for Sales CAL</w:t>
            </w:r>
            <w:r>
              <w:fldChar w:fldCharType="begin"/>
            </w:r>
            <w:r>
              <w:instrText xml:space="preserve"> XE "Microsoft Dynamics 365 for Sales CAL" </w:instrText>
            </w:r>
            <w:r>
              <w:fldChar w:fldCharType="end"/>
            </w:r>
            <w:r>
              <w:t>, Dynamics 365 for Operations Server</w:t>
            </w:r>
            <w:r>
              <w:fldChar w:fldCharType="begin"/>
            </w:r>
            <w:r>
              <w:instrText xml:space="preserve"> XE "Dynamics 365 for Operations Server" </w:instrText>
            </w:r>
            <w:r>
              <w:fldChar w:fldCharType="end"/>
            </w:r>
            <w:r>
              <w:t>, Microsoft Dynamics 365 for Operations Activity CAL</w:t>
            </w:r>
            <w:r>
              <w:fldChar w:fldCharType="begin"/>
            </w:r>
            <w:r>
              <w:instrText xml:space="preserve"> XE "Microsoft Dynamics 365 for Operations Activity CAL" </w:instrText>
            </w:r>
            <w:r>
              <w:fldChar w:fldCharType="end"/>
            </w:r>
            <w:r>
              <w:t>, Micr</w:t>
            </w:r>
            <w:r>
              <w:t>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</w:t>
            </w:r>
          </w:p>
        </w:tc>
      </w:tr>
      <w:tr w:rsidR="006D0E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</w:instrText>
            </w:r>
            <w:r>
              <w:instrText xml:space="preserve">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สิทธิการใช้งานการจัดการเซิร์ฟเวอร์มาตรฐานสำหรับ </w:t>
            </w:r>
            <w:r>
              <w:t>System Center 2012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สิทธิการใช้งานการจัดการเซิร์ฟเวอร์มาตรฐานสำหรับ </w:instrText>
            </w:r>
            <w:r>
              <w:instrText xml:space="preserve">System Center 2012"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), 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  <w:r>
              <w:t>, Visual Studio Test Professional Subscription</w:t>
            </w:r>
            <w:r>
              <w:fldChar w:fldCharType="begin"/>
            </w:r>
            <w:r>
              <w:instrText xml:space="preserve"> XE "Visual Studio Test Profe</w:instrText>
            </w:r>
            <w:r>
              <w:instrText xml:space="preserve">ssional Subscription" </w:instrText>
            </w:r>
            <w:r>
              <w:fldChar w:fldCharType="end"/>
            </w:r>
            <w:r>
              <w:t>,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t>, Microsoft Dynamics 365 for Operations CAL</w:t>
            </w:r>
            <w:r>
              <w:fldChar w:fldCharType="begin"/>
            </w:r>
            <w:r>
              <w:instrText xml:space="preserve"> XE "Microsoft Dynamics 365 for Operations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25</w:t>
            </w:r>
          </w:p>
        </w:tc>
      </w:tr>
      <w:tr w:rsidR="006D0E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50</w:t>
            </w:r>
          </w:p>
        </w:tc>
      </w:tr>
      <w:tr w:rsidR="006D0E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</w:instrText>
            </w:r>
            <w:r>
              <w:instrText xml:space="preserve">rosoft Dynamics AX Standard Commerce Core Server" </w:instrText>
            </w:r>
            <w:r>
              <w:fldChar w:fldCharType="end"/>
            </w:r>
            <w:r>
              <w:t xml:space="preserve">, </w:t>
            </w:r>
            <w:r>
              <w:rPr>
                <w:szCs w:val="16"/>
                <w:cs/>
                <w:lang w:bidi="th-TH"/>
              </w:rPr>
              <w:t xml:space="preserve">สิทธิการใช้งานการจัดการเซิร์ฟเวอร์ </w:t>
            </w:r>
            <w:r>
              <w:t>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rPr>
                <w:szCs w:val="16"/>
                <w:cs/>
                <w:lang w:bidi="th-TH"/>
              </w:rPr>
              <w:instrText xml:space="preserve">สิทธิการใช้งานการจัดการเซิร์ฟเวอร์ </w:instrText>
            </w:r>
            <w:r>
              <w:instrText xml:space="preserve">System Center 2012 Datacenter" </w:instrText>
            </w:r>
            <w:r>
              <w:fldChar w:fldCharType="end"/>
            </w:r>
            <w:r>
              <w:t xml:space="preserve">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6D0EBC" w:rsidRDefault="00EF22FE">
      <w:pPr>
        <w:pStyle w:val="ProductList-Body"/>
      </w:pPr>
      <w:r>
        <w:rPr>
          <w:b/>
          <w:bCs/>
          <w:i/>
          <w:iCs/>
          <w:szCs w:val="18"/>
          <w:cs/>
          <w:lang w:bidi="th-TH"/>
        </w:rPr>
        <w:t>หมายเหตุ</w:t>
      </w:r>
      <w:r>
        <w:rPr>
          <w:b/>
          <w:i/>
        </w:rPr>
        <w:t>:</w:t>
      </w:r>
      <w:r>
        <w:rPr>
          <w:i/>
        </w:rPr>
        <w:t xml:space="preserve"> </w:t>
      </w:r>
      <w:r>
        <w:rPr>
          <w:i/>
          <w:iCs/>
          <w:szCs w:val="18"/>
          <w:cs/>
          <w:lang w:bidi="th-TH"/>
        </w:rPr>
        <w:t xml:space="preserve">สำหรับ </w:t>
      </w:r>
      <w:r>
        <w:rPr>
          <w:i/>
        </w:rPr>
        <w:t xml:space="preserve">SQL CAL </w:t>
      </w:r>
      <w:r>
        <w:rPr>
          <w:i/>
          <w:iCs/>
          <w:szCs w:val="18"/>
          <w:cs/>
          <w:lang w:bidi="th-TH"/>
        </w:rPr>
        <w:t xml:space="preserve">โปรดดูตาราง </w:t>
      </w:r>
      <w:r>
        <w:rPr>
          <w:i/>
        </w:rPr>
        <w:t xml:space="preserve">CAL Suite </w:t>
      </w:r>
      <w:r>
        <w:rPr>
          <w:i/>
          <w:iCs/>
          <w:szCs w:val="18"/>
          <w:cs/>
          <w:lang w:bidi="th-TH"/>
        </w:rPr>
        <w:t>ในหัวข้อนี้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คะแนนรวมที่ลูกค้ามีสิทธิจะกำหนดการมีสิทธิในจำนวนวันในบริการวางแผนตามที่แสดงด้านล่างนี้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8"/>
        <w:gridCol w:w="636"/>
        <w:gridCol w:w="705"/>
        <w:gridCol w:w="705"/>
        <w:gridCol w:w="865"/>
        <w:gridCol w:w="921"/>
        <w:gridCol w:w="921"/>
        <w:gridCol w:w="967"/>
        <w:gridCol w:w="967"/>
        <w:gridCol w:w="967"/>
        <w:gridCol w:w="94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คะแนนโปรแกรมประยุกต์ </w:t>
            </w:r>
            <w:r>
              <w:t xml:space="preserve">Office </w:t>
            </w:r>
            <w:r>
              <w:rPr>
                <w:szCs w:val="16"/>
                <w:cs/>
                <w:lang w:bidi="th-TH"/>
              </w:rPr>
              <w:t>และ</w:t>
            </w:r>
            <w:r>
              <w:t>/</w:t>
            </w:r>
            <w:r>
              <w:rPr>
                <w:szCs w:val="16"/>
                <w:cs/>
                <w:lang w:bidi="th-TH"/>
              </w:rPr>
              <w:t>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</w:t>
            </w:r>
            <w:r>
              <w:t>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600,000+</w:t>
            </w:r>
          </w:p>
        </w:tc>
      </w:tr>
      <w:tr w:rsidR="006D0E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วันในบริการวางแผน </w:t>
            </w:r>
            <w:r>
              <w:t>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75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ความคุ้มครอง </w:t>
      </w: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rPr>
          <w:szCs w:val="18"/>
          <w:cs/>
          <w:lang w:bidi="th-TH"/>
        </w:rPr>
        <w:t xml:space="preserve">และ </w:t>
      </w:r>
      <w:r>
        <w:t xml:space="preserve">SQL CAL SA </w:t>
      </w:r>
      <w:r>
        <w:rPr>
          <w:szCs w:val="18"/>
          <w:cs/>
          <w:lang w:bidi="th-TH"/>
        </w:rPr>
        <w:t xml:space="preserve">นับเป็นหนึ่ง </w:t>
      </w:r>
      <w:r>
        <w:t xml:space="preserve">(1) </w:t>
      </w:r>
      <w:r>
        <w:rPr>
          <w:szCs w:val="18"/>
          <w:cs/>
          <w:lang w:bidi="th-TH"/>
        </w:rPr>
        <w:t>คะแนนรวมกับค่าเกณฑ์ในคอลัมน์แรกด้านล่าง</w:t>
      </w:r>
      <w:r>
        <w:t xml:space="preserve">, </w:t>
      </w:r>
      <w:r>
        <w:rPr>
          <w:szCs w:val="18"/>
          <w:cs/>
          <w:lang w:bidi="th-TH"/>
        </w:rPr>
        <w:t xml:space="preserve">ความคุ้มครอง </w:t>
      </w:r>
      <w:r>
        <w:t>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rPr>
          <w:szCs w:val="18"/>
          <w:cs/>
          <w:lang w:bidi="th-TH"/>
        </w:rPr>
        <w:t xml:space="preserve">นับเป็นสอง </w:t>
      </w:r>
      <w:r>
        <w:t xml:space="preserve">(2) </w:t>
      </w:r>
      <w:r>
        <w:rPr>
          <w:szCs w:val="18"/>
          <w:cs/>
          <w:lang w:bidi="th-TH"/>
        </w:rPr>
        <w:t>คะแนนรวมกับค่าเกณฑ์ในคอลัมน์แรกด้านล่าง</w:t>
      </w:r>
      <w:r>
        <w:t>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7"/>
        <w:gridCol w:w="1398"/>
        <w:gridCol w:w="1525"/>
        <w:gridCol w:w="1541"/>
        <w:gridCol w:w="1558"/>
        <w:gridCol w:w="1558"/>
        <w:gridCol w:w="157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→600,000+</w:t>
            </w:r>
          </w:p>
        </w:tc>
      </w:tr>
      <w:tr w:rsidR="006D0EBC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วันในบริการวางแผน </w:t>
            </w:r>
            <w:r>
              <w:t>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12</w:t>
            </w:r>
          </w:p>
        </w:tc>
      </w:tr>
    </w:tbl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ลูกค้าสามารถเลือกได้จากข้อเสนอบริการวางแผนที่มีอยู่ซึ่งจัดไว้ให้โดยพันธมิตรของ </w:t>
      </w:r>
      <w:r>
        <w:t xml:space="preserve">Microsoft </w:t>
      </w:r>
      <w:r>
        <w:rPr>
          <w:szCs w:val="18"/>
          <w:cs/>
          <w:lang w:bidi="th-TH"/>
        </w:rPr>
        <w:t xml:space="preserve">ที่มีคุณสมบัติตามที่กำหนดหรือบริษัทในเครือของ </w:t>
      </w:r>
      <w:r>
        <w:t xml:space="preserve">Microsoft </w:t>
      </w:r>
      <w:r>
        <w:rPr>
          <w:szCs w:val="18"/>
          <w:cs/>
          <w:lang w:bidi="th-TH"/>
        </w:rPr>
        <w:t xml:space="preserve">ดูรายการของบริการที่มีอยู่ได้ที่ </w:t>
      </w:r>
      <w:hyperlink r:id="rId145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รายการบริการที่มีและระดับบริการที่เกี่ยวข้องอาจเปลี่ยนแปลงได้ทุกเมื่อ ผู้ให้บริการที่มีคุณสมบัติตามที่กำหนดจะจัดหาเค้าโครงขอบเขตงานที่มีอยู่สำหรับแต่ละข้อเสนอบริการด้านบนให้แก่ลูกค้า เมื่อมีการร้องขอ ลูกค้ายังสามารถเปลี่ยนแปลง </w:t>
      </w:r>
      <w:r>
        <w:t>(</w:t>
      </w:r>
      <w:r>
        <w:rPr>
          <w:szCs w:val="18"/>
          <w:cs/>
          <w:lang w:bidi="th-TH"/>
        </w:rPr>
        <w:t>และยกเลิกการเปลี่ยนแปลง</w:t>
      </w:r>
      <w:r>
        <w:t xml:space="preserve">) </w:t>
      </w:r>
      <w:r>
        <w:rPr>
          <w:szCs w:val="18"/>
          <w:cs/>
          <w:lang w:bidi="th-TH"/>
        </w:rPr>
        <w:t>วัน</w:t>
      </w:r>
      <w:r>
        <w:rPr>
          <w:szCs w:val="18"/>
          <w:cs/>
          <w:lang w:bidi="th-TH"/>
        </w:rPr>
        <w:t xml:space="preserve">ในบัตรกำนัลการฝึกอบรมที่ยังไม่ได้ใช้ </w:t>
      </w:r>
      <w:r>
        <w:t>(</w:t>
      </w:r>
      <w:r>
        <w:rPr>
          <w:szCs w:val="18"/>
          <w:cs/>
          <w:lang w:bidi="th-TH"/>
        </w:rPr>
        <w:t>โปรดดูสิทธิประโยชน์ของบัตรกำนัลการฝึกอบรม</w:t>
      </w:r>
      <w:r>
        <w:t xml:space="preserve">) </w:t>
      </w:r>
      <w:r>
        <w:rPr>
          <w:szCs w:val="18"/>
          <w:cs/>
          <w:lang w:bidi="th-TH"/>
        </w:rPr>
        <w:t xml:space="preserve">ในอัตราสามวันในบัตรกำนัลการฝึกอบรมไปเป็นหนึ่งวันในบริการวางแผน หากลูกค้า </w:t>
      </w:r>
      <w:r>
        <w:t xml:space="preserve">(i) </w:t>
      </w:r>
      <w:r>
        <w:rPr>
          <w:szCs w:val="18"/>
          <w:cs/>
          <w:lang w:bidi="th-TH"/>
        </w:rPr>
        <w:t xml:space="preserve">มีสิทธิรับสิทธิประโยชน์ของบัตรกำนัลการฝึกอบรมในขณะนี้ </w:t>
      </w:r>
      <w:r>
        <w:t xml:space="preserve">(ii) </w:t>
      </w:r>
      <w:r>
        <w:rPr>
          <w:szCs w:val="18"/>
          <w:cs/>
          <w:lang w:bidi="th-TH"/>
        </w:rPr>
        <w:t>ได้เปิดใช้งานสิทธิประโยชน์ของบัตรกำนัลก</w:t>
      </w:r>
      <w:r>
        <w:rPr>
          <w:szCs w:val="18"/>
          <w:cs/>
          <w:lang w:bidi="th-TH"/>
        </w:rPr>
        <w:t xml:space="preserve">ารฝึกอบรมของตนแล้ว และ </w:t>
      </w:r>
      <w:r>
        <w:t xml:space="preserve">(iii) </w:t>
      </w:r>
      <w:r>
        <w:rPr>
          <w:szCs w:val="18"/>
          <w:cs/>
          <w:lang w:bidi="th-TH"/>
        </w:rPr>
        <w:t xml:space="preserve">มีวันฝึกอบรมจากสิทธิประโยชน์ของบัตรกำนัลการฝึกอบรมที่พร้อมสำหรับการแปลงซึ่งยังไม่ได้ใช้สิทธิอย่างน้อย </w:t>
      </w:r>
      <w:r>
        <w:t xml:space="preserve">3 </w:t>
      </w:r>
      <w:r>
        <w:rPr>
          <w:szCs w:val="18"/>
          <w:cs/>
          <w:lang w:bidi="th-TH"/>
        </w:rPr>
        <w:t>วัน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 xml:space="preserve">พันธมิตรของ </w:t>
      </w:r>
      <w:r>
        <w:t xml:space="preserve">Microsoft </w:t>
      </w:r>
      <w:r>
        <w:rPr>
          <w:szCs w:val="18"/>
          <w:cs/>
          <w:lang w:bidi="th-TH"/>
        </w:rPr>
        <w:t xml:space="preserve">ที่มีคุณสมบัติตามที่กำหนดหรือบริษัทในเครือของ </w:t>
      </w:r>
      <w:r>
        <w:t xml:space="preserve">Microsoft </w:t>
      </w:r>
      <w:r>
        <w:rPr>
          <w:szCs w:val="18"/>
          <w:cs/>
          <w:lang w:bidi="th-TH"/>
        </w:rPr>
        <w:t>อาจเป็นผู้จัดหาบริการวางแผนให้กับลูกค้า บ</w:t>
      </w:r>
      <w:r>
        <w:rPr>
          <w:szCs w:val="18"/>
          <w:cs/>
          <w:lang w:bidi="th-TH"/>
        </w:rPr>
        <w:t>ริการที่จัดไว้ให้ภายใต้บัตรกำนัลจะเป็นการจัดหาภายใต้ข้อตกลงระหว่างลูกค้ากับผู้จัดหาที่มีคุณสมบัติตามที่กำหนด โดยลูกค้าสามารถดูรายชื่อผู้จัดหาที่มีคุณสมบัติตามที่กำหนดได้ที่นี่</w:t>
      </w:r>
      <w:r>
        <w:t xml:space="preserve">: </w:t>
      </w:r>
      <w:hyperlink r:id="rId146">
        <w:r>
          <w:rPr>
            <w:color w:val="00467F"/>
            <w:u w:val="single"/>
          </w:rPr>
          <w:t>http://directory.partners.extranet.microsoft.com/psbproviders</w:t>
        </w:r>
      </w:hyperlink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>บัตรกำนัลบริการวางแผนสามารถแลกได้โดยลูกค้าที่มีคุณสมบ</w:t>
      </w:r>
      <w:r>
        <w:rPr>
          <w:szCs w:val="18"/>
          <w:cs/>
          <w:lang w:bidi="th-TH"/>
        </w:rPr>
        <w:t>ัติตามที่กำหนดสำหรับสิทธิประโยชน์ดังกล่าว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>บัตรกำนัลบริการวางแผนไม่สามารถแลกเปลี่ยนเป็นเงินสด เงิน หรือสิ่งมีค่าอื่นๆ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 xml:space="preserve">การลดความคุ้มครองของ </w:t>
      </w:r>
      <w:r>
        <w:t xml:space="preserve">SA </w:t>
      </w:r>
      <w:r>
        <w:rPr>
          <w:szCs w:val="18"/>
          <w:cs/>
          <w:lang w:bidi="th-TH"/>
        </w:rPr>
        <w:t>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</w:t>
      </w:r>
      <w:r>
        <w:rPr>
          <w:szCs w:val="18"/>
          <w:cs/>
          <w:lang w:bidi="th-TH"/>
        </w:rPr>
        <w:t>วันที่มีสิทธิในบริการวางแผนของลูกค้าลดลง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>ประเภทต่างๆ ของบัตรกำนัลจะไม่สามารถนำมารวมกันได้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>บัตรกำนัลสามารถใช้ได้กับผู้จัดหาที่มีคุณสมบัติตามที่กำหนดสำหรับประเภทบริก</w:t>
      </w:r>
      <w:r>
        <w:rPr>
          <w:szCs w:val="18"/>
          <w:cs/>
          <w:lang w:bidi="th-TH"/>
        </w:rPr>
        <w:t>ารที่เฉพาะเจาะจงที่จะมีการแลกบัตรกำนัลนั้นเท่านั้น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 xml:space="preserve">ต้องโอนสิทธิบัตรกำนัลระหว่างระยะเวลาการคุ้มครองของ </w:t>
      </w:r>
      <w:r>
        <w:t>SA</w:t>
      </w:r>
    </w:p>
    <w:p w:rsidR="006D0EBC" w:rsidRDefault="00EF22FE" w:rsidP="00EF22FE">
      <w:pPr>
        <w:pStyle w:val="ProductList-Bullet"/>
        <w:numPr>
          <w:ilvl w:val="0"/>
          <w:numId w:val="48"/>
        </w:numPr>
      </w:pPr>
      <w:r>
        <w:rPr>
          <w:szCs w:val="18"/>
          <w:cs/>
          <w:lang w:bidi="th-TH"/>
        </w:rPr>
        <w:t xml:space="preserve">บัตรกำนัลจะหมดอายุใน </w:t>
      </w:r>
      <w:r>
        <w:t xml:space="preserve">180 </w:t>
      </w:r>
      <w:r>
        <w:rPr>
          <w:szCs w:val="18"/>
          <w:cs/>
          <w:lang w:bidi="th-TH"/>
        </w:rPr>
        <w:t xml:space="preserve">วันหลังจากวันที่โอนสิทธิบัตรกำนัล โดยไม่คำนึงถึงวันหมดอายุของการคุ้มครองของ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ต้องจัดส่งบริการทั้งหมด </w:t>
      </w:r>
      <w:r>
        <w:t>(</w:t>
      </w:r>
      <w:r>
        <w:rPr>
          <w:szCs w:val="18"/>
          <w:cs/>
          <w:lang w:bidi="th-TH"/>
        </w:rPr>
        <w:t>บัตรกำนัลที่แลกแล้ว</w:t>
      </w:r>
      <w:r>
        <w:t xml:space="preserve">) </w:t>
      </w:r>
      <w:r>
        <w:rPr>
          <w:szCs w:val="18"/>
          <w:cs/>
          <w:lang w:bidi="th-TH"/>
        </w:rPr>
        <w:t>ก</w:t>
      </w:r>
      <w:r>
        <w:rPr>
          <w:szCs w:val="18"/>
          <w:cs/>
          <w:lang w:bidi="th-TH"/>
        </w:rPr>
        <w:t xml:space="preserve">่อนที่บัตรกำนัลจะหมดอายุ บัตรกำนัลที่หมดอายุก่อนวันหมดอายุของการคุ้มครองของ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</w:t>
      </w:r>
      <w:r>
        <w:t xml:space="preserve">3 </w:t>
      </w:r>
      <w:r>
        <w:rPr>
          <w:szCs w:val="18"/>
          <w:cs/>
          <w:lang w:bidi="th-TH"/>
        </w:rPr>
        <w:t xml:space="preserve">ปีเต็ม ลูกค้าที่ซื้อความคุ้มครองของ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ระยะเวลา </w:t>
      </w:r>
      <w:r>
        <w:t xml:space="preserve">1 </w:t>
      </w:r>
      <w:r>
        <w:rPr>
          <w:szCs w:val="18"/>
          <w:cs/>
          <w:lang w:bidi="th-TH"/>
        </w:rPr>
        <w:t>ปี จะได้รับวันบริ</w:t>
      </w:r>
      <w:r>
        <w:rPr>
          <w:szCs w:val="18"/>
          <w:cs/>
          <w:lang w:bidi="th-TH"/>
        </w:rPr>
        <w:t xml:space="preserve">การ </w:t>
      </w:r>
      <w:r>
        <w:t xml:space="preserve">1 </w:t>
      </w:r>
      <w:r>
        <w:rPr>
          <w:szCs w:val="18"/>
          <w:cs/>
          <w:lang w:bidi="th-TH"/>
        </w:rPr>
        <w:t xml:space="preserve">ใน </w:t>
      </w:r>
      <w:r>
        <w:t xml:space="preserve">3 </w:t>
      </w:r>
      <w:r>
        <w:rPr>
          <w:szCs w:val="18"/>
          <w:cs/>
          <w:lang w:bidi="th-TH"/>
        </w:rPr>
        <w:t xml:space="preserve">จากจำนวนที่ระบุ ลูกค้าที่ซื้อความคุ้มครองของ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ระยะเวลา </w:t>
      </w:r>
      <w:r>
        <w:t xml:space="preserve">2 </w:t>
      </w:r>
      <w:r>
        <w:rPr>
          <w:szCs w:val="18"/>
          <w:cs/>
          <w:lang w:bidi="th-TH"/>
        </w:rPr>
        <w:t xml:space="preserve">ปี จะได้รับวันบริการ </w:t>
      </w:r>
      <w:r>
        <w:t xml:space="preserve">2 </w:t>
      </w:r>
      <w:r>
        <w:rPr>
          <w:szCs w:val="18"/>
          <w:cs/>
          <w:lang w:bidi="th-TH"/>
        </w:rPr>
        <w:t xml:space="preserve">ใน </w:t>
      </w:r>
      <w:r>
        <w:t xml:space="preserve">3 </w:t>
      </w:r>
      <w:r>
        <w:rPr>
          <w:szCs w:val="18"/>
          <w:cs/>
          <w:lang w:bidi="th-TH"/>
        </w:rPr>
        <w:t xml:space="preserve">จากจำนวนที่ระบุ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lastRenderedPageBreak/>
        <w:t xml:space="preserve">Microsoft </w:t>
      </w:r>
      <w:r>
        <w:rPr>
          <w:szCs w:val="18"/>
          <w:cs/>
          <w:lang w:bidi="th-TH"/>
        </w:rPr>
        <w:t xml:space="preserve"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</w:t>
      </w:r>
      <w:r>
        <w:t xml:space="preserve">Microsoft </w:t>
      </w:r>
      <w:r>
        <w:rPr>
          <w:szCs w:val="18"/>
          <w:cs/>
          <w:lang w:bidi="th-TH"/>
        </w:rPr>
        <w:t>ของลูกค้าเพื่อวัตถุประสงค์ดังกล่าวได้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6" w:name="_Sec581"/>
      <w:r>
        <w:t xml:space="preserve">Enterprise Source Licensing </w:t>
      </w:r>
      <w:r>
        <w:t>Program</w:t>
      </w:r>
      <w:bookmarkEnd w:id="346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ลูกค้าที่มีเดสก์ท็อปที่ได้รับสิทธิการใช้งาน </w:t>
      </w:r>
      <w:r>
        <w:t xml:space="preserve">10,000 </w:t>
      </w:r>
      <w:r>
        <w:rPr>
          <w:szCs w:val="18"/>
          <w:cs/>
          <w:lang w:bidi="th-TH"/>
        </w:rPr>
        <w:t xml:space="preserve">เครื่องขึ้นไปพร้อมด้วยความคุ้มครองของ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ในกลุ่มระบบอาจมีสิทธิในการเข้าใช้รหัสต้นทาง </w:t>
      </w:r>
      <w:r>
        <w:t xml:space="preserve">Microsoft Windows </w:t>
      </w:r>
      <w:r>
        <w:rPr>
          <w:szCs w:val="18"/>
          <w:cs/>
          <w:lang w:bidi="th-TH"/>
        </w:rPr>
        <w:t xml:space="preserve">เพื่อการพัฒนาและการสนับสนุนภายใน โปรแกรมด้านวิชาการมีสิทธิสำหรับ </w:t>
      </w:r>
      <w:r>
        <w:t>Microsoft Research Source Lic</w:t>
      </w:r>
      <w:r>
        <w:t>ensing Program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7" w:name="_Sec582"/>
      <w:r>
        <w:rPr>
          <w:bCs/>
          <w:szCs w:val="18"/>
          <w:cs/>
          <w:lang w:bidi="th-TH"/>
        </w:rPr>
        <w:t>บัตรกำนัลการฝึกอบรม</w:t>
      </w:r>
      <w:bookmarkEnd w:id="347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>(</w:t>
      </w:r>
      <w:r>
        <w:rPr>
          <w:szCs w:val="18"/>
          <w:cs/>
          <w:lang w:bidi="th-TH"/>
        </w:rPr>
        <w:t>นอกเหนือจากลูกค้าที่ซื้อผ่านโปรแกรมด้านวิชาการ</w:t>
      </w:r>
      <w:r>
        <w:t xml:space="preserve">) </w:t>
      </w:r>
      <w:r>
        <w:rPr>
          <w:szCs w:val="18"/>
          <w:cs/>
          <w:lang w:bidi="th-TH"/>
        </w:rPr>
        <w:t xml:space="preserve">ที่มีข้อผูกพันทั่วองค์กร หรือ สมาชิกการรับประกันซอฟต์แวร์ </w:t>
      </w:r>
      <w:r>
        <w:t xml:space="preserve">(SAM) </w:t>
      </w:r>
      <w:r>
        <w:rPr>
          <w:szCs w:val="18"/>
          <w:cs/>
          <w:lang w:bidi="th-TH"/>
        </w:rPr>
        <w:t xml:space="preserve">ในกลุ่มโปรแกรมประยุกต์และผลิตภัณฑ์ระบบจะมีสิทธิสำหรับบัตรกำนัลการฝึกอบรมของ </w:t>
      </w:r>
      <w:r>
        <w:t xml:space="preserve">Microsoft </w:t>
      </w:r>
      <w:r>
        <w:rPr>
          <w:szCs w:val="18"/>
          <w:cs/>
          <w:lang w:bidi="th-TH"/>
        </w:rPr>
        <w:t>ซึ่งให้จำนวนวั</w:t>
      </w:r>
      <w:r>
        <w:rPr>
          <w:szCs w:val="18"/>
          <w:cs/>
          <w:lang w:bidi="th-TH"/>
        </w:rPr>
        <w:t>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4"/>
        <w:gridCol w:w="3741"/>
        <w:gridCol w:w="374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ผลิตภัณฑ์กลุ่มโปรแกรมประยุกต์ </w:t>
            </w:r>
            <w:r>
              <w:rPr>
                <w:color w:val="FFFFFF"/>
              </w:rPr>
              <w:t>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กลุ่มระบบ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 </w:t>
            </w:r>
            <w:r>
              <w:rPr>
                <w:szCs w:val="16"/>
                <w:cs/>
                <w:lang w:bidi="th-TH"/>
              </w:rPr>
              <w:t xml:space="preserve">วันต่อสิทธิการใช้งาน </w:t>
            </w:r>
            <w:r>
              <w:t xml:space="preserve">50 </w:t>
            </w:r>
            <w:r>
              <w:rPr>
                <w:szCs w:val="16"/>
                <w:cs/>
                <w:lang w:bidi="th-TH"/>
              </w:rPr>
              <w:t xml:space="preserve">สิทธิ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20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 </w:t>
            </w:r>
            <w:r>
              <w:rPr>
                <w:szCs w:val="16"/>
                <w:cs/>
                <w:lang w:bidi="th-TH"/>
              </w:rPr>
              <w:t xml:space="preserve">วันต่อสิทธิการใช้งาน </w:t>
            </w:r>
            <w:r>
              <w:t xml:space="preserve">50 </w:t>
            </w:r>
            <w:r>
              <w:rPr>
                <w:szCs w:val="16"/>
                <w:cs/>
                <w:lang w:bidi="th-TH"/>
              </w:rPr>
              <w:t xml:space="preserve">สิทธิ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)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 </w:t>
            </w:r>
            <w:r>
              <w:rPr>
                <w:szCs w:val="16"/>
                <w:cs/>
                <w:lang w:bidi="th-TH"/>
              </w:rPr>
              <w:t>วัน ต่อสิทธิการใช้งา</w:t>
            </w:r>
            <w:r>
              <w:rPr>
                <w:szCs w:val="16"/>
                <w:cs/>
                <w:lang w:bidi="th-TH"/>
              </w:rPr>
              <w:t xml:space="preserve">น </w:t>
            </w:r>
            <w:r>
              <w:t xml:space="preserve">50 </w:t>
            </w:r>
            <w:r>
              <w:rPr>
                <w:szCs w:val="16"/>
                <w:cs/>
                <w:lang w:bidi="th-TH"/>
              </w:rPr>
              <w:t>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 </w:t>
            </w:r>
            <w:r>
              <w:rPr>
                <w:szCs w:val="16"/>
                <w:cs/>
                <w:lang w:bidi="th-TH"/>
              </w:rPr>
              <w:t xml:space="preserve">วัน ต่อสิทธิการใช้งาน </w:t>
            </w:r>
            <w:r>
              <w:t xml:space="preserve">50 </w:t>
            </w:r>
            <w:r>
              <w:rPr>
                <w:szCs w:val="16"/>
                <w:cs/>
                <w:lang w:bidi="th-TH"/>
              </w:rPr>
              <w:t>สิทธิหรือคะแนน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20 </w:t>
            </w:r>
            <w:r>
              <w:rPr>
                <w:szCs w:val="16"/>
                <w:cs/>
                <w:lang w:bidi="th-TH"/>
              </w:rPr>
              <w:t xml:space="preserve">วันต่อ </w:t>
            </w:r>
            <w:r>
              <w:t xml:space="preserve">enrollment </w:t>
            </w:r>
            <w:r>
              <w:rPr>
                <w:szCs w:val="16"/>
                <w:cs/>
                <w:lang w:bidi="th-TH"/>
              </w:rPr>
              <w:t>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10 </w:t>
            </w:r>
            <w:r>
              <w:rPr>
                <w:szCs w:val="16"/>
                <w:cs/>
                <w:lang w:bidi="th-TH"/>
              </w:rPr>
              <w:t xml:space="preserve">วันสำหรับ </w:t>
            </w:r>
            <w:r>
              <w:t xml:space="preserve">enrollment </w:t>
            </w:r>
            <w:r>
              <w:rPr>
                <w:szCs w:val="16"/>
                <w:cs/>
                <w:lang w:bidi="th-TH"/>
              </w:rPr>
              <w:t>ที่มีสิทธิหรือบัญชีผู้ใช้สำหรับการซื้อ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30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15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50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25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110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55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160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80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250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125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400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600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300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800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400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1400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700 </w:t>
            </w:r>
            <w:r>
              <w:rPr>
                <w:szCs w:val="16"/>
                <w:cs/>
                <w:lang w:bidi="th-TH"/>
              </w:rPr>
              <w:t>วัน</w:t>
            </w:r>
            <w:r>
              <w:t>*</w:t>
            </w:r>
          </w:p>
        </w:tc>
      </w:tr>
    </w:tbl>
    <w:p w:rsidR="006D0EBC" w:rsidRDefault="00EF22FE">
      <w:pPr>
        <w:pStyle w:val="ProductList-Body"/>
      </w:pPr>
      <w:r>
        <w:t>*</w:t>
      </w:r>
      <w:r>
        <w:rPr>
          <w:i/>
          <w:iCs/>
          <w:szCs w:val="18"/>
          <w:cs/>
          <w:lang w:bidi="th-TH"/>
        </w:rPr>
        <w:t xml:space="preserve">จำนวนวันต่อ </w:t>
      </w:r>
      <w:r>
        <w:rPr>
          <w:i/>
        </w:rPr>
        <w:t xml:space="preserve">enrollment </w:t>
      </w:r>
      <w:r>
        <w:rPr>
          <w:i/>
          <w:iCs/>
          <w:szCs w:val="18"/>
          <w:cs/>
          <w:lang w:bidi="th-TH"/>
        </w:rPr>
        <w:t>ที่มีสิทธิ</w:t>
      </w:r>
      <w:r>
        <w:rPr>
          <w:i/>
        </w:rPr>
        <w:t xml:space="preserve">, </w:t>
      </w:r>
      <w:r>
        <w:rPr>
          <w:i/>
          <w:iCs/>
          <w:szCs w:val="18"/>
          <w:cs/>
          <w:lang w:bidi="th-TH"/>
        </w:rPr>
        <w:t>ข้อตกลง</w:t>
      </w:r>
      <w:r>
        <w:rPr>
          <w:i/>
        </w:rPr>
        <w:t xml:space="preserve">, </w:t>
      </w:r>
      <w:r>
        <w:rPr>
          <w:i/>
          <w:iCs/>
          <w:szCs w:val="18"/>
          <w:cs/>
          <w:lang w:bidi="th-TH"/>
        </w:rPr>
        <w:t>หรือบัญชีผู้ใช้สำหรับการซื้อ</w:t>
      </w:r>
    </w:p>
    <w:p w:rsidR="006D0EBC" w:rsidRDefault="006D0EBC">
      <w:pPr>
        <w:pStyle w:val="ProductList-Body"/>
      </w:pP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บริการที่จัดไว้ให้อาจรวมถึงแต่ไม่จำกัดเพียง </w:t>
      </w:r>
      <w:r>
        <w:t xml:space="preserve">Microsoft Official Learning Product </w:t>
      </w:r>
      <w:r>
        <w:rPr>
          <w:szCs w:val="18"/>
          <w:cs/>
          <w:lang w:bidi="th-TH"/>
        </w:rPr>
        <w:t xml:space="preserve">ไม่ว่าจะจัดไว้ให้โดยตรงจาก </w:t>
      </w:r>
      <w:r>
        <w:t xml:space="preserve">Microsoft </w:t>
      </w:r>
      <w:r>
        <w:rPr>
          <w:szCs w:val="18"/>
          <w:cs/>
          <w:lang w:bidi="th-TH"/>
        </w:rPr>
        <w:t>ผ่านทางผู้จำหน่ายผลิตภัณฑ์การเ</w:t>
      </w:r>
      <w:r>
        <w:rPr>
          <w:szCs w:val="18"/>
          <w:cs/>
          <w:lang w:bidi="th-TH"/>
        </w:rPr>
        <w:t xml:space="preserve">รียนรู้ที่ได้รับอนุญาตของ </w:t>
      </w:r>
      <w:r>
        <w:t xml:space="preserve">Microsoft </w:t>
      </w:r>
      <w:r>
        <w:rPr>
          <w:szCs w:val="18"/>
          <w:cs/>
          <w:lang w:bidi="th-TH"/>
        </w:rPr>
        <w:t xml:space="preserve">หรือผ่านทางพันธมิตรของ </w:t>
      </w:r>
      <w:r>
        <w:t xml:space="preserve">Microsoft </w:t>
      </w:r>
      <w:r>
        <w:rPr>
          <w:szCs w:val="18"/>
          <w:cs/>
          <w:lang w:bidi="th-TH"/>
        </w:rPr>
        <w:t xml:space="preserve">ในโปรแกรมการเรียนรู้ </w:t>
      </w:r>
      <w:r>
        <w:t>(Microsoft Learning Partner)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บริการที่จัดไว้ให้โดยพันธมิตรของ </w:t>
      </w:r>
      <w:r>
        <w:t xml:space="preserve">Microsoft </w:t>
      </w:r>
      <w:r>
        <w:rPr>
          <w:szCs w:val="18"/>
          <w:cs/>
          <w:lang w:bidi="th-TH"/>
        </w:rPr>
        <w:t xml:space="preserve">ในโปรแกรมการเรียนรู้จะเป็นการจัดไว้ให้ภายใต้ข้อตกลงระหว่างลูกค้ากับพันธมิตรของ </w:t>
      </w:r>
      <w:r>
        <w:t xml:space="preserve">Microsoft </w:t>
      </w:r>
      <w:r>
        <w:rPr>
          <w:szCs w:val="18"/>
          <w:cs/>
          <w:lang w:bidi="th-TH"/>
        </w:rPr>
        <w:t>ที่มี</w:t>
      </w:r>
      <w:r>
        <w:rPr>
          <w:szCs w:val="18"/>
          <w:cs/>
          <w:lang w:bidi="th-TH"/>
        </w:rPr>
        <w:t xml:space="preserve">คุณสมบัติตามที่กำหนด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หลักสูตรที่นำโดยผู้สอนซึ่งนำเสนอผ่าน </w:t>
      </w:r>
      <w:r>
        <w:t xml:space="preserve">Microsoft Learning Partner </w:t>
      </w:r>
      <w:r>
        <w:rPr>
          <w:szCs w:val="18"/>
          <w:cs/>
          <w:lang w:bidi="th-TH"/>
        </w:rPr>
        <w:t xml:space="preserve">ในรูปแบบเร่งรัดจะต้องมีวันในบัตรกำนัลเทียบเท่าจำนวนวันในหลักสูตรสำหรับชุดการนำเสนอหลักสูตรใน </w:t>
      </w:r>
      <w:r>
        <w:t xml:space="preserve">SATV Voucher Validation </w:t>
      </w:r>
      <w:r>
        <w:rPr>
          <w:szCs w:val="18"/>
          <w:cs/>
          <w:lang w:bidi="th-TH"/>
        </w:rPr>
        <w:t xml:space="preserve">และ </w:t>
      </w:r>
      <w:r>
        <w:t xml:space="preserve">Reservation System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>ไม่สามารถใช้บัตรกำนัลเพื่อคุ้มครองค่าธรรมเนียมเกี่ยวกับลูกค้าที่ไม่เข้าเรียนในหลักสูตรที่สำรองไว้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บัตรกำนัลไม่สามารถแลกเปลี่ยนเป็นเงินสด เงิน หรือสิ่งมีค่าอื่นๆ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>ต้อ</w:t>
      </w:r>
      <w:r>
        <w:rPr>
          <w:szCs w:val="18"/>
          <w:cs/>
          <w:lang w:bidi="th-TH"/>
        </w:rPr>
        <w:t xml:space="preserve">งโอนสิทธิบัตรกำนัลระหว่างระยะเวลาการคุ้มครองของ </w:t>
      </w:r>
      <w:r>
        <w:t xml:space="preserve">SA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บัตรกำนัลจะหมดอายุใน </w:t>
      </w:r>
      <w:r>
        <w:t xml:space="preserve">180 </w:t>
      </w:r>
      <w:r>
        <w:rPr>
          <w:szCs w:val="18"/>
          <w:cs/>
          <w:lang w:bidi="th-TH"/>
        </w:rPr>
        <w:t xml:space="preserve">วันหลังจากวันที่โอนสิทธิบัตรกำนัล บัตรกำนัลที่หมดอายุก่อนวันหมดอายุของการคุ้มครองของ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จะส่งกลับไปยังกลุ่มวันในบัตรกำนัลการวางแผนที่มี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สามารถใช้บัตรกำนัลเพื่อสำรองการฝึกอบรมกับ </w:t>
      </w:r>
      <w:r>
        <w:t xml:space="preserve">Microsoft Learning Partner </w:t>
      </w:r>
      <w:r>
        <w:rPr>
          <w:szCs w:val="18"/>
          <w:cs/>
          <w:lang w:bidi="th-TH"/>
        </w:rPr>
        <w:t>ที่มีคุณสมบัติตามที่กำหนดครั้งละหนึ่งรายเท่านั้น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บัตรกำนัลที่ใช้ในการซื้อ </w:t>
      </w:r>
      <w:r>
        <w:t xml:space="preserve">Microsoft Official Learning Product </w:t>
      </w:r>
      <w:r>
        <w:rPr>
          <w:szCs w:val="18"/>
          <w:cs/>
          <w:lang w:bidi="th-TH"/>
        </w:rPr>
        <w:t xml:space="preserve">จะไม่สามารถนำไปโอนหรือขายได้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การลดจำนวนสิทธิการใช้งานที่มีคุณสมบัติตามที่กำหนดซึ่งมีการได้รับ </w:t>
      </w:r>
      <w:r>
        <w:t xml:space="preserve">SA </w:t>
      </w:r>
      <w:r>
        <w:rPr>
          <w:szCs w:val="18"/>
          <w:cs/>
          <w:lang w:bidi="th-TH"/>
        </w:rPr>
        <w:t>โดยเป็นผลจากการส่งคืน</w:t>
      </w:r>
      <w:r>
        <w:rPr>
          <w:szCs w:val="18"/>
          <w:cs/>
          <w:lang w:bidi="th-TH"/>
        </w:rPr>
        <w:t xml:space="preserve">และการปรับการเรียกเก็บเงินอื่นๆ ในกรณีที่ได้รับอนุญาต อาจทำให้สิทธิในระดับบริการบัตรกำนัลการฝึกอบรมของลูกค้าลดลง 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 xml:space="preserve">ตารางด้านบนแสดงเครดิตการฝึกอบรมที่มีโดยอิงกับการลงทะเบียนหรือข้อตกลงระยะ </w:t>
      </w:r>
      <w:r>
        <w:t xml:space="preserve">3 </w:t>
      </w:r>
      <w:r>
        <w:rPr>
          <w:szCs w:val="18"/>
          <w:cs/>
          <w:lang w:bidi="th-TH"/>
        </w:rPr>
        <w:t xml:space="preserve">ปีเต็ม ลูกค้าที่ซื้อความคุ้มครองของ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ระยะเวลา </w:t>
      </w:r>
      <w:r>
        <w:t xml:space="preserve">1 </w:t>
      </w:r>
      <w:r>
        <w:rPr>
          <w:szCs w:val="18"/>
          <w:cs/>
          <w:lang w:bidi="th-TH"/>
        </w:rPr>
        <w:t>ปี จะได้รับเครดิต</w:t>
      </w:r>
      <w:r>
        <w:rPr>
          <w:szCs w:val="18"/>
          <w:cs/>
          <w:lang w:bidi="th-TH"/>
        </w:rPr>
        <w:t xml:space="preserve">การฝึกอบรม </w:t>
      </w:r>
      <w:r>
        <w:t xml:space="preserve">1 </w:t>
      </w:r>
      <w:r>
        <w:rPr>
          <w:szCs w:val="18"/>
          <w:cs/>
          <w:lang w:bidi="th-TH"/>
        </w:rPr>
        <w:t xml:space="preserve">ใน </w:t>
      </w:r>
      <w:r>
        <w:t xml:space="preserve">3 </w:t>
      </w:r>
      <w:r>
        <w:rPr>
          <w:szCs w:val="18"/>
          <w:cs/>
          <w:lang w:bidi="th-TH"/>
        </w:rPr>
        <w:t xml:space="preserve">จากจำนวนที่ระบุ ลูกค้าที่ซื้อความคุ้มครองของ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ระยะเวลา </w:t>
      </w:r>
      <w:r>
        <w:t xml:space="preserve">2 </w:t>
      </w:r>
      <w:r>
        <w:rPr>
          <w:szCs w:val="18"/>
          <w:cs/>
          <w:lang w:bidi="th-TH"/>
        </w:rPr>
        <w:t xml:space="preserve">ปี จะได้รับเครดิตการฝึกอบรม </w:t>
      </w:r>
      <w:r>
        <w:t xml:space="preserve">2 </w:t>
      </w:r>
      <w:r>
        <w:rPr>
          <w:szCs w:val="18"/>
          <w:cs/>
          <w:lang w:bidi="th-TH"/>
        </w:rPr>
        <w:t xml:space="preserve">ใน </w:t>
      </w:r>
      <w:r>
        <w:t xml:space="preserve">3 </w:t>
      </w:r>
      <w:r>
        <w:rPr>
          <w:szCs w:val="18"/>
          <w:cs/>
          <w:lang w:bidi="th-TH"/>
        </w:rPr>
        <w:t>จากจำนวนที่ระบุ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t xml:space="preserve">Microsoft Official Learning Product </w:t>
      </w:r>
      <w:r>
        <w:rPr>
          <w:szCs w:val="18"/>
          <w:cs/>
          <w:lang w:bidi="th-TH"/>
        </w:rPr>
        <w:t>ที่จัดไว้ให้นั้นอาจมีการเปลี่ยนแปลงเมื่อใดก็ได้โดยไม่มีการบอกกล่าว</w:t>
      </w:r>
    </w:p>
    <w:p w:rsidR="006D0EBC" w:rsidRDefault="00EF22FE" w:rsidP="00EF22FE">
      <w:pPr>
        <w:pStyle w:val="ProductList-Bullet"/>
        <w:numPr>
          <w:ilvl w:val="0"/>
          <w:numId w:val="49"/>
        </w:numPr>
      </w:pPr>
      <w:r>
        <w:rPr>
          <w:szCs w:val="18"/>
          <w:cs/>
          <w:lang w:bidi="th-TH"/>
        </w:rPr>
        <w:t>จำนวนวันที่กำหนดไว้สำหรับ</w:t>
      </w:r>
      <w:r>
        <w:rPr>
          <w:szCs w:val="18"/>
          <w:cs/>
          <w:lang w:bidi="th-TH"/>
        </w:rPr>
        <w:t xml:space="preserve">การซื้อ </w:t>
      </w:r>
      <w:r>
        <w:t xml:space="preserve">Microsoft Official Learning Product </w:t>
      </w:r>
      <w:r>
        <w:rPr>
          <w:szCs w:val="18"/>
          <w:cs/>
          <w:lang w:bidi="th-TH"/>
        </w:rPr>
        <w:t xml:space="preserve">อาจมีการเปลี่ยนแปลงเมื่อใดก็ได้ </w:t>
      </w:r>
    </w:p>
    <w:p w:rsidR="006D0EBC" w:rsidRDefault="006D0EBC">
      <w:pPr>
        <w:pStyle w:val="ProductList-Body"/>
      </w:pP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8" w:name="_Sec583"/>
      <w:r>
        <w:t>E-Learning</w:t>
      </w:r>
      <w:bookmarkEnd w:id="348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สิทธิประโยชน์นี้แตกต่างกันไปตามโปรแกรมประยุกต์ ระบบและเซิร์ฟเวอร์ ลูกค้าที่มีสิทธิจะสามารถเข้าใช้หลักสูตรการเรียนรู้ทางออนไลน์</w:t>
      </w:r>
      <w:r>
        <w:t xml:space="preserve">/E-Learning </w:t>
      </w:r>
      <w:r>
        <w:rPr>
          <w:szCs w:val="18"/>
          <w:cs/>
          <w:lang w:bidi="th-TH"/>
        </w:rPr>
        <w:t>ที่มีคุณสมบัติตามที่กำหนดได้</w:t>
      </w:r>
      <w:r>
        <w:t xml:space="preserve"> (</w:t>
      </w:r>
      <w:r>
        <w:rPr>
          <w:szCs w:val="18"/>
          <w:cs/>
          <w:lang w:bidi="th-TH"/>
        </w:rPr>
        <w:t>สำหรับโปรแกรมประยุกต์ ระบบ และ</w:t>
      </w:r>
      <w:r>
        <w:t>/</w:t>
      </w:r>
      <w:r>
        <w:rPr>
          <w:szCs w:val="18"/>
          <w:cs/>
          <w:lang w:bidi="th-TH"/>
        </w:rPr>
        <w:t>หรือเซิร์ฟเวอร์</w:t>
      </w:r>
      <w:r>
        <w:t xml:space="preserve">) </w:t>
      </w:r>
      <w:r>
        <w:rPr>
          <w:szCs w:val="18"/>
          <w:cs/>
          <w:lang w:bidi="th-TH"/>
        </w:rPr>
        <w:t>ต่อการลงทะเบียน</w:t>
      </w:r>
      <w:r>
        <w:t>/</w:t>
      </w:r>
      <w:r>
        <w:rPr>
          <w:szCs w:val="18"/>
          <w:cs/>
          <w:lang w:bidi="th-TH"/>
        </w:rPr>
        <w:t xml:space="preserve">ข้อตกลงที่มีคุณสมบัติตามที่กำหนด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จำนวนผู้ใช้สูงสุดที่ลูกค้าสามารถใช้การฝึกอบรม </w:t>
      </w:r>
      <w:r>
        <w:t xml:space="preserve">E-Learning </w:t>
      </w:r>
      <w:r>
        <w:rPr>
          <w:szCs w:val="18"/>
          <w:cs/>
          <w:lang w:bidi="th-TH"/>
        </w:rPr>
        <w:t>ได้จะเท่ากับจำนวนสำเนาผลิตภัณฑ์ที่มีคุณสมบัติตามที่กำหนดที่ได้รับอนุญาตให้ใช้สิทธิซึ่งลูกค้าได้ลงท</w:t>
      </w:r>
      <w:r>
        <w:rPr>
          <w:szCs w:val="18"/>
          <w:cs/>
          <w:lang w:bidi="th-TH"/>
        </w:rPr>
        <w:t xml:space="preserve">ะเบียนใน </w:t>
      </w:r>
      <w:r>
        <w:t xml:space="preserve">SA </w:t>
      </w:r>
      <w:r>
        <w:rPr>
          <w:szCs w:val="18"/>
          <w:cs/>
          <w:lang w:bidi="th-TH"/>
        </w:rPr>
        <w:t>ลูกค้าต้องกำหนดผู้ใช้หนึ่งคนสำหรับสิทธิการใช้งานที่มีคุณสมบัติตามที่กำหนดหนึ่งสิทธิ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49" w:name="_Sec584"/>
      <w:r>
        <w:rPr>
          <w:bCs/>
          <w:szCs w:val="18"/>
          <w:cs/>
          <w:lang w:bidi="th-TH"/>
        </w:rPr>
        <w:lastRenderedPageBreak/>
        <w:t>โปรแกรมการใช้งานที่บ้าน</w:t>
      </w:r>
      <w:bookmarkEnd w:id="349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พนักงานของลูกค้าซึ่งเป็นผู้ใช้ของแอปพลิเคชันที่มีคุณสมบัติในการได้รับสิทธิก</w:t>
      </w:r>
      <w:r>
        <w:rPr>
          <w:szCs w:val="18"/>
          <w:cs/>
          <w:lang w:bidi="th-TH"/>
        </w:rPr>
        <w:t xml:space="preserve">ารใช้งานซึ่งระบุในตารางด้านล่างสามารถได้รับ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สิทธิเดียวสำหรับซอฟต์แวร์โปรแกรมการใช้งานที่บ้านที่สอดคล้องกัน โดยจะได้รับการติดตั้งบนอ</w:t>
      </w:r>
      <w:r>
        <w:rPr>
          <w:szCs w:val="18"/>
          <w:cs/>
          <w:lang w:bidi="th-TH"/>
        </w:rPr>
        <w:t xml:space="preserve">ุปกรณ์เครื่องหนึ่ง </w:t>
      </w:r>
      <w:r>
        <w:t>(</w:t>
      </w:r>
      <w:r>
        <w:rPr>
          <w:szCs w:val="18"/>
          <w:cs/>
          <w:lang w:bidi="th-TH"/>
        </w:rPr>
        <w:t xml:space="preserve">อาจจะเป็นคอมพิวเตอร์ </w:t>
      </w:r>
      <w:r>
        <w:t xml:space="preserve">PC </w:t>
      </w:r>
      <w:r>
        <w:rPr>
          <w:szCs w:val="18"/>
          <w:cs/>
          <w:lang w:bidi="th-TH"/>
        </w:rPr>
        <w:t xml:space="preserve">หรือ </w:t>
      </w:r>
      <w:r>
        <w:t xml:space="preserve">Mac </w:t>
      </w:r>
      <w:r>
        <w:rPr>
          <w:szCs w:val="18"/>
          <w:cs/>
          <w:lang w:bidi="th-TH"/>
        </w:rPr>
        <w:t>เฉพาะเจาะจงกับซอฟต์แวร์ที่ซื้อ</w:t>
      </w:r>
      <w:r>
        <w:t>) Academic Select (</w:t>
      </w:r>
      <w:r>
        <w:rPr>
          <w:szCs w:val="18"/>
          <w:cs/>
          <w:lang w:bidi="th-TH"/>
        </w:rPr>
        <w:t xml:space="preserve">ไม่มีสมาชิกการรับประกันซอฟต์แวร์ </w:t>
      </w:r>
      <w:r>
        <w:t>(SAM)), Academic Select Plus (</w:t>
      </w:r>
      <w:r>
        <w:rPr>
          <w:szCs w:val="18"/>
          <w:cs/>
          <w:lang w:bidi="th-TH"/>
        </w:rPr>
        <w:t xml:space="preserve">ไม่มีสมาชิกการรับประกันซอฟต์แวร์ </w:t>
      </w:r>
      <w:r>
        <w:t xml:space="preserve">(SAM)) </w:t>
      </w:r>
      <w:r>
        <w:rPr>
          <w:szCs w:val="18"/>
          <w:cs/>
          <w:lang w:bidi="th-TH"/>
        </w:rPr>
        <w:t xml:space="preserve">และโปรแกรม </w:t>
      </w:r>
      <w:r>
        <w:t xml:space="preserve">Academic Open </w:t>
      </w:r>
      <w:r>
        <w:rPr>
          <w:szCs w:val="18"/>
          <w:cs/>
          <w:lang w:bidi="th-TH"/>
        </w:rPr>
        <w:t>ไม่มีสิทธิได้รับผลประโยชน์</w:t>
      </w:r>
      <w:r>
        <w:rPr>
          <w:szCs w:val="18"/>
          <w:cs/>
          <w:lang w:bidi="th-TH"/>
        </w:rPr>
        <w:t>นี้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สิทธิการใช้งานของการใช้งานที่บ้านจะสิ้นสุดพร้อมกับการยกเลิกการจ้างงาน การยกเลิกหรือการสิ้นสุดความคุ้มครองของ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สำหรับสำเนาโปรแกรมประยุกต์เดสก์ท็อปที่เกี่ยวข้องที่พนักงานผู้นั้นใช้ที่ทำงาน หากพนักงานไม่ใช่ผู้ใช้สำเนาซอฟต์แวร์ที่ได้รับสิทธิการใช้งานอีก</w:t>
      </w:r>
      <w:r>
        <w:rPr>
          <w:szCs w:val="18"/>
          <w:cs/>
          <w:lang w:bidi="th-TH"/>
        </w:rPr>
        <w:t>ต่อไป หรือหลังจากที่พนักงานติดตั้งและใช้โปรแกรมประยุกต์เดสก์ท็อปดังกล่าวรุ่นก่อนหรือหลังตามสิทธิการใช้งานโปรแกรมการใช้งานที่บ้า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ข้อกำหนดการใช้สำหรับซอฟต์แวร์โปรแกรมการใช้งานที่บ้านเป็นข้อกำหนดระหว่าง </w:t>
      </w:r>
      <w:r>
        <w:t xml:space="preserve">Microsoft </w:t>
      </w:r>
      <w:r>
        <w:rPr>
          <w:szCs w:val="18"/>
          <w:cs/>
          <w:lang w:bidi="th-TH"/>
        </w:rPr>
        <w:t>กับพนักงานของลูกค้า และเข้าใช้ผ่านทางเว็บไซต</w:t>
      </w:r>
      <w:r>
        <w:rPr>
          <w:szCs w:val="18"/>
          <w:cs/>
          <w:lang w:bidi="th-TH"/>
        </w:rPr>
        <w:t>์ของโปรแกรมการใช้งานที่บ้าน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จะไม่ขอรับผิดชอบสำหรับการปฏิบัติตามสวัสดิการการจ้างงาน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31"/>
        <w:gridCol w:w="548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Standard 2010/2013/2016</w:t>
            </w:r>
          </w:p>
          <w:p w:rsidR="006D0EBC" w:rsidRDefault="00EF22FE">
            <w:pPr>
              <w:pStyle w:val="ProductList-TableBody"/>
            </w:pPr>
            <w:r>
              <w:t xml:space="preserve">Office Professional Plus 2010/2013/2016 </w:t>
            </w:r>
          </w:p>
          <w:p w:rsidR="006D0EBC" w:rsidRDefault="00EF22FE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Professional Plus 2016 HUP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Office 2016 for Mac Home &amp; Business </w:t>
            </w:r>
            <w:r>
              <w:t>with Skype for Business DL HUP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Access 2010/2013/2016</w:t>
            </w:r>
          </w:p>
          <w:p w:rsidR="006D0EBC" w:rsidRDefault="00EF22FE">
            <w:pPr>
              <w:pStyle w:val="ProductList-TableBody"/>
            </w:pPr>
            <w:r>
              <w:t>Excel 2010/2013/2016</w:t>
            </w:r>
          </w:p>
          <w:p w:rsidR="006D0EBC" w:rsidRDefault="00EF22FE">
            <w:pPr>
              <w:pStyle w:val="ProductList-TableBody"/>
            </w:pPr>
            <w:r>
              <w:t>PowerPoint 2010/2013/2016</w:t>
            </w:r>
          </w:p>
          <w:p w:rsidR="006D0EBC" w:rsidRDefault="00EF22FE">
            <w:pPr>
              <w:pStyle w:val="ProductList-TableBody"/>
            </w:pPr>
            <w:r>
              <w:t>InfoPath 2010/2013/2016</w:t>
            </w:r>
          </w:p>
          <w:p w:rsidR="006D0EBC" w:rsidRDefault="00EF22FE">
            <w:pPr>
              <w:pStyle w:val="ProductList-TableBody"/>
            </w:pPr>
            <w:r>
              <w:t>Lync 2010/2013/2015</w:t>
            </w:r>
          </w:p>
          <w:p w:rsidR="006D0EBC" w:rsidRDefault="00EF22FE">
            <w:pPr>
              <w:pStyle w:val="ProductList-TableBody"/>
            </w:pPr>
            <w:r>
              <w:t>OneNote 2010/2013/2016</w:t>
            </w:r>
          </w:p>
          <w:p w:rsidR="006D0EBC" w:rsidRDefault="00EF22FE">
            <w:pPr>
              <w:pStyle w:val="ProductList-TableBody"/>
            </w:pPr>
            <w:r>
              <w:t>Outlook 2010/2013/2016</w:t>
            </w:r>
          </w:p>
          <w:p w:rsidR="006D0EBC" w:rsidRDefault="00EF22FE">
            <w:pPr>
              <w:pStyle w:val="ProductList-TableBody"/>
            </w:pPr>
            <w:r>
              <w:t>Publisher 2010/2013/2016</w:t>
            </w:r>
          </w:p>
          <w:p w:rsidR="006D0EBC" w:rsidRDefault="00EF22FE">
            <w:pPr>
              <w:pStyle w:val="ProductList-TableBody"/>
            </w:pPr>
            <w:r>
              <w:t>Skype for Business 2015</w:t>
            </w:r>
          </w:p>
          <w:p w:rsidR="006D0EBC" w:rsidRDefault="00EF22FE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Professional Plus 2016 HUP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Office 2016 for Mac Home &amp; Business with Skype for Business DL HUP 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Visio Standard 2010/2013/2016 </w:t>
            </w:r>
          </w:p>
          <w:p w:rsidR="006D0EBC" w:rsidRDefault="00EF22FE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Visio Professional 2016 HUP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Standard 2010/2013/2016</w:t>
            </w:r>
          </w:p>
          <w:p w:rsidR="006D0EBC" w:rsidRDefault="00EF22FE">
            <w:pPr>
              <w:pStyle w:val="ProductList-TableBody"/>
            </w:pPr>
            <w:r>
              <w:t>Pro</w:t>
            </w:r>
            <w:r>
              <w:t>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Professional 2016 HUP</w:t>
            </w:r>
          </w:p>
        </w:tc>
      </w:tr>
    </w:tbl>
    <w:p w:rsidR="006D0EBC" w:rsidRDefault="00EF22FE">
      <w:pPr>
        <w:pStyle w:val="ProductList-Body"/>
      </w:pPr>
      <w:r>
        <w:rPr>
          <w:i/>
          <w:iCs/>
          <w:szCs w:val="18"/>
          <w:cs/>
          <w:lang w:bidi="th-TH"/>
        </w:rPr>
        <w:t xml:space="preserve">สำหรับข้อมูลเพิ่มเติม รวมถึงข้อมูลเกี่ยวกับความพร้อมให้บริการในอนาคตของซอฟต์แวร์โปรแกรมการใช้งานที่บ้านเพิ่มเติม โปรดดูที่ </w:t>
      </w:r>
      <w:hyperlink r:id="rId147">
        <w:r>
          <w:rPr>
            <w:i/>
            <w:color w:val="00467F"/>
            <w:u w:val="single"/>
          </w:rPr>
          <w:t>http://www.micr</w:t>
        </w:r>
        <w:r>
          <w:rPr>
            <w:i/>
            <w:color w:val="00467F"/>
            <w:u w:val="single"/>
          </w:rPr>
          <w:t>osoft.com/licensing</w:t>
        </w:r>
      </w:hyperlink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สามารถยกเลิกการเข้าร่วมในโปรแกรมการใช้งานที่บ้านของลูกค้าทันทีและโดยไม่แจ้งให้ทราบ ซึ่งเกี่ยวข้องกับการเข้าใช้โดยไม่ได้รับอนุญาต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</w:t>
      </w:r>
      <w:r>
        <w:rPr>
          <w:szCs w:val="18"/>
          <w:cs/>
          <w:lang w:bidi="th-TH"/>
        </w:rPr>
        <w:t>้ารายนั้น</w:t>
      </w:r>
    </w:p>
    <w:p w:rsidR="006D0EBC" w:rsidRDefault="006D0EBC">
      <w:pPr>
        <w:pStyle w:val="ProductList-Body"/>
        <w:jc w:val="right"/>
      </w:pPr>
    </w:p>
    <w:p w:rsidR="006D0EBC" w:rsidRDefault="00EF22FE">
      <w:pPr>
        <w:pStyle w:val="ProductList-ClauseHeading"/>
        <w:outlineLvl w:val="2"/>
      </w:pPr>
      <w:bookmarkStart w:id="350" w:name="_Sec585"/>
      <w:r>
        <w:rPr>
          <w:bCs/>
          <w:szCs w:val="18"/>
          <w:cs/>
          <w:lang w:bidi="th-TH"/>
        </w:rPr>
        <w:t xml:space="preserve">การสนับสนุนการแก้ไขปัญหาทุกวันตลอด </w:t>
      </w:r>
      <w:r>
        <w:t xml:space="preserve">24 </w:t>
      </w:r>
      <w:r>
        <w:rPr>
          <w:bCs/>
          <w:szCs w:val="18"/>
          <w:cs/>
          <w:lang w:bidi="th-TH"/>
        </w:rPr>
        <w:t>ชั่วโมง</w:t>
      </w:r>
      <w:bookmarkEnd w:id="350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>(</w:t>
      </w:r>
      <w:r>
        <w:rPr>
          <w:szCs w:val="18"/>
          <w:cs/>
          <w:lang w:bidi="th-TH"/>
        </w:rPr>
        <w:t>นอกจากลูกค้าที่ซื้อผ่านโปรแกรมด้านวิชาการ</w:t>
      </w:r>
      <w:r>
        <w:t xml:space="preserve">) </w:t>
      </w:r>
      <w:r>
        <w:rPr>
          <w:szCs w:val="18"/>
          <w:cs/>
          <w:lang w:bidi="th-TH"/>
        </w:rPr>
        <w:t xml:space="preserve">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มีสิทธิได้รับการสนับสนุนการแก้ไขปัญหาทุกวันตลอด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>ชั่วโมง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การสนับสนุนการแก้ไขปัญหาทุกวันตลอด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>ชั่วโมงจะให้ความช่วยเหลือเ</w:t>
      </w:r>
      <w:r>
        <w:rPr>
          <w:szCs w:val="18"/>
          <w:cs/>
          <w:lang w:bidi="th-TH"/>
        </w:rPr>
        <w:t xml:space="preserve">กี่ยวกับปัญหาที่มีอาการเฉพาะซึ่งประสบขณะใช้ผลิตภัณฑ์ของ </w:t>
      </w:r>
      <w:r>
        <w:t xml:space="preserve">Microsoft Microsoft </w:t>
      </w:r>
      <w:r>
        <w:rPr>
          <w:szCs w:val="18"/>
          <w:cs/>
          <w:lang w:bidi="th-TH"/>
        </w:rPr>
        <w:t xml:space="preserve">จะพยายามตามสมควรเพื่อช่วยเหลือลูกค้าที่ร้องขอการสนับสนุนในลักษณะที่สอดคล้องกับนโยบายการสนับสนุนผลิตภัณฑ์ของ </w:t>
      </w:r>
      <w:r>
        <w:t xml:space="preserve">Microsoft Microsoft </w:t>
      </w:r>
      <w:r>
        <w:rPr>
          <w:szCs w:val="18"/>
          <w:cs/>
          <w:lang w:bidi="th-TH"/>
        </w:rPr>
        <w:t>ขอสงวนสิทธิในการปฏิเสธการร้องขอบริการสนับสนุนที่ไม่เ</w:t>
      </w:r>
      <w:r>
        <w:rPr>
          <w:szCs w:val="18"/>
          <w:cs/>
          <w:lang w:bidi="th-TH"/>
        </w:rPr>
        <w:t xml:space="preserve">หมาะสม และอาจแนะนำลูกค้าให้ทราบถึงข้อตกลงระดับบริการเพิ่มเติมซึ่งอาจต้องมีค่าใช้จ่ายเพิ่มเติม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ผลิตภัณฑ์ที่มีอยู่ในการสนับสนุนหลักขณะนี้ตามที่ระบุไว้ใน </w:t>
      </w:r>
      <w:r>
        <w:t xml:space="preserve">Support Lifecycle Policy </w:t>
      </w:r>
      <w:r>
        <w:rPr>
          <w:szCs w:val="18"/>
          <w:cs/>
          <w:lang w:bidi="th-TH"/>
        </w:rPr>
        <w:t xml:space="preserve">ของ </w:t>
      </w:r>
      <w:r>
        <w:t xml:space="preserve">Microsoft </w:t>
      </w:r>
      <w:r>
        <w:rPr>
          <w:szCs w:val="18"/>
          <w:cs/>
          <w:lang w:bidi="th-TH"/>
        </w:rPr>
        <w:t xml:space="preserve">จะมีสิทธิรับการสนับสนุนการแก้ไขปัญหาทุกวันตลอด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 </w:t>
      </w:r>
      <w:r>
        <w:t>Micros</w:t>
      </w:r>
      <w:r>
        <w:t xml:space="preserve">oft </w:t>
      </w:r>
      <w:r>
        <w:rPr>
          <w:szCs w:val="18"/>
          <w:cs/>
          <w:lang w:bidi="th-TH"/>
        </w:rPr>
        <w:t xml:space="preserve">สามารถให้การสนับสนุนผลิตภัณฑ์ใหม่ หรือยกเลิกการสนับสนุนผลิตภัณฑ์ที่มีอยู่ในปัจจุบัน </w:t>
      </w:r>
      <w:r>
        <w:t xml:space="preserve">Microsoft </w:t>
      </w:r>
      <w:r>
        <w:rPr>
          <w:szCs w:val="18"/>
          <w:cs/>
          <w:lang w:bidi="th-TH"/>
        </w:rPr>
        <w:t xml:space="preserve">จะแจ้งให้ลูกค้าทราบในกรณีลูกค้านำผลิตภัณฑ์ของ </w:t>
      </w:r>
      <w:r>
        <w:t xml:space="preserve">Microsoft </w:t>
      </w:r>
      <w:r>
        <w:rPr>
          <w:szCs w:val="18"/>
          <w:cs/>
          <w:lang w:bidi="th-TH"/>
        </w:rPr>
        <w:t xml:space="preserve">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</w:t>
      </w:r>
      <w:r>
        <w:t>Micr</w:t>
      </w:r>
      <w:r>
        <w:t xml:space="preserve">osoft </w:t>
      </w:r>
      <w:r>
        <w:rPr>
          <w:szCs w:val="18"/>
          <w:cs/>
          <w:lang w:bidi="th-TH"/>
        </w:rPr>
        <w:t xml:space="preserve">สามารถให้การสนับสนุนได้อย่างมีประสิทธิภาพภายในระยะเวลา </w:t>
      </w:r>
      <w:r>
        <w:t xml:space="preserve">30 </w:t>
      </w:r>
      <w:r>
        <w:rPr>
          <w:szCs w:val="18"/>
          <w:cs/>
          <w:lang w:bidi="th-TH"/>
        </w:rPr>
        <w:t xml:space="preserve">วันหลังจากได้รับการบอกกล่าว </w:t>
      </w:r>
      <w:r>
        <w:t xml:space="preserve">Microsoft </w:t>
      </w:r>
      <w:r>
        <w:rPr>
          <w:szCs w:val="18"/>
          <w:cs/>
          <w:lang w:bidi="th-TH"/>
        </w:rPr>
        <w:t xml:space="preserve">จะไม่มีภาระหน้าที่ที่จะต้องให้บริการสนับสนุนเพิ่มเติมสำหรับการนำไปใช้เช่นนั้น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</w:t>
      </w:r>
      <w:r>
        <w:rPr>
          <w:szCs w:val="18"/>
          <w:cs/>
          <w:lang w:bidi="th-TH"/>
        </w:rPr>
        <w:t xml:space="preserve">จะถูกพิจารณาเป็นเหตุการณ์ที่แยกจากกัน ในบางสถานการณ์ </w:t>
      </w:r>
      <w:r>
        <w:t xml:space="preserve">Microsoft </w:t>
      </w:r>
      <w:r>
        <w:rPr>
          <w:szCs w:val="18"/>
          <w:cs/>
          <w:lang w:bidi="th-TH"/>
        </w:rPr>
        <w:t xml:space="preserve">อาจจัดให้มีการดัดแปลงรหัสซอฟต์แวร์ผลิตภัณฑ์ </w:t>
      </w:r>
      <w:r>
        <w:t xml:space="preserve">Microsoft </w:t>
      </w:r>
      <w:r>
        <w:rPr>
          <w:szCs w:val="18"/>
          <w:cs/>
          <w:lang w:bidi="th-TH"/>
        </w:rPr>
        <w:t xml:space="preserve">ที่มีจำหน่ายทั่วไปเพื่อแก้ปัญหาวิกฤตเฉพาะทาง </w:t>
      </w:r>
      <w:r>
        <w:t xml:space="preserve">(“Hotfix”) </w:t>
      </w:r>
      <w:r>
        <w:rPr>
          <w:szCs w:val="18"/>
          <w:cs/>
          <w:lang w:bidi="th-TH"/>
        </w:rPr>
        <w:t xml:space="preserve">โดยตอบสนองตามคำขอการสนับสนุนการแก้ไขปัญหา </w:t>
      </w:r>
      <w:r>
        <w:t xml:space="preserve">Hotfix </w:t>
      </w:r>
      <w:r>
        <w:rPr>
          <w:szCs w:val="18"/>
          <w:cs/>
          <w:lang w:bidi="th-TH"/>
        </w:rPr>
        <w:t>ได้รับการออกแบบเพื่อใช้แก้ปัญหาเฉพ</w:t>
      </w:r>
      <w:r>
        <w:rPr>
          <w:szCs w:val="18"/>
          <w:cs/>
          <w:lang w:bidi="th-TH"/>
        </w:rPr>
        <w:t>าะของลูกค้าและไม่มีการทดสอบความถดถอย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รางวัลสำหรับเหตุการณ์การสนับสนุนทางโทรศัพท์สำหรับทุกโปรแกรมยกเว้น </w:t>
      </w:r>
      <w:r>
        <w:t>MPSA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จำนวนเหตุการณ์การสนับสนุนทางโทรศัพท์ที่อนุญาตจะแตกต่างกันตามลูกค้า โดยอิงกับการจ่าย </w:t>
      </w:r>
      <w:r>
        <w:t xml:space="preserve">SA </w:t>
      </w:r>
      <w:r>
        <w:rPr>
          <w:szCs w:val="18"/>
          <w:cs/>
          <w:lang w:bidi="th-TH"/>
        </w:rPr>
        <w:t xml:space="preserve">และตัวเลือกการชำระเงินของลูกค้า เหตุการณ์ที่อิงกับการจ่าย </w:t>
      </w:r>
      <w:r>
        <w:t>SA</w:t>
      </w:r>
      <w:r>
        <w:t xml:space="preserve"> </w:t>
      </w:r>
      <w:r>
        <w:rPr>
          <w:szCs w:val="18"/>
          <w:cs/>
          <w:lang w:bidi="th-TH"/>
        </w:rPr>
        <w:t xml:space="preserve">จะได้รับโดยอิงกับการจ่าย </w:t>
      </w:r>
      <w:r>
        <w:t xml:space="preserve">SA </w:t>
      </w:r>
      <w:r>
        <w:rPr>
          <w:szCs w:val="18"/>
          <w:cs/>
          <w:lang w:bidi="th-TH"/>
        </w:rPr>
        <w:t xml:space="preserve">สำหรับเซิร์ฟเวอร์และเดสก์ท็อปภายใต้ </w:t>
      </w:r>
      <w:r>
        <w:t xml:space="preserve">Select </w:t>
      </w:r>
      <w:r>
        <w:rPr>
          <w:szCs w:val="18"/>
          <w:cs/>
          <w:lang w:bidi="th-TH"/>
        </w:rPr>
        <w:t xml:space="preserve">หรือ </w:t>
      </w:r>
      <w:r>
        <w:t xml:space="preserve">Enterprise enrollment, </w:t>
      </w:r>
      <w:r>
        <w:rPr>
          <w:szCs w:val="18"/>
          <w:cs/>
          <w:lang w:bidi="th-TH"/>
        </w:rPr>
        <w:lastRenderedPageBreak/>
        <w:t xml:space="preserve">การลงทะเบียน </w:t>
      </w:r>
      <w:r>
        <w:t xml:space="preserve">Select Plus, Open Value agreement </w:t>
      </w:r>
      <w:r>
        <w:rPr>
          <w:szCs w:val="18"/>
          <w:cs/>
          <w:lang w:bidi="th-TH"/>
        </w:rPr>
        <w:t xml:space="preserve">หรือ </w:t>
      </w:r>
      <w:r>
        <w:t xml:space="preserve">Authorization number </w:t>
      </w:r>
      <w:r>
        <w:rPr>
          <w:szCs w:val="18"/>
          <w:cs/>
          <w:lang w:bidi="th-TH"/>
        </w:rPr>
        <w:t xml:space="preserve">ของสิทธิการใช้งาน </w:t>
      </w:r>
      <w:r>
        <w:t xml:space="preserve">Open Microsoft </w:t>
      </w:r>
      <w:r>
        <w:rPr>
          <w:szCs w:val="18"/>
          <w:cs/>
          <w:lang w:bidi="th-TH"/>
        </w:rPr>
        <w:t xml:space="preserve">จะให้หนึ่งเหตุการณ์สำหรับการจ่าย </w:t>
      </w:r>
      <w:r>
        <w:t xml:space="preserve">SA </w:t>
      </w:r>
      <w:r>
        <w:rPr>
          <w:szCs w:val="18"/>
          <w:cs/>
          <w:lang w:bidi="th-TH"/>
        </w:rPr>
        <w:t xml:space="preserve">อย่างน้อย </w:t>
      </w:r>
      <w:r>
        <w:t>20,0</w:t>
      </w:r>
      <w:r>
        <w:t xml:space="preserve">00 </w:t>
      </w:r>
      <w:r>
        <w:rPr>
          <w:szCs w:val="18"/>
          <w:cs/>
          <w:lang w:bidi="th-TH"/>
        </w:rPr>
        <w:t xml:space="preserve">ดอลลาร์สหรัฐสำหรับเซิร์ฟเวอร์หรือ </w:t>
      </w:r>
      <w:r>
        <w:t xml:space="preserve">CAL </w:t>
      </w:r>
      <w:r>
        <w:rPr>
          <w:szCs w:val="18"/>
          <w:cs/>
          <w:lang w:bidi="th-TH"/>
        </w:rPr>
        <w:t xml:space="preserve">แต่ละรายการ </w:t>
      </w:r>
      <w:r>
        <w:t xml:space="preserve">Microsoft </w:t>
      </w:r>
      <w:r>
        <w:rPr>
          <w:szCs w:val="18"/>
          <w:cs/>
          <w:lang w:bidi="th-TH"/>
        </w:rPr>
        <w:t xml:space="preserve">จะให้หนึ่งเหตุการณ์สำหรับการจ่าย </w:t>
      </w:r>
      <w:r>
        <w:t xml:space="preserve">SA </w:t>
      </w:r>
      <w:r>
        <w:rPr>
          <w:szCs w:val="18"/>
          <w:cs/>
          <w:lang w:bidi="th-TH"/>
        </w:rPr>
        <w:t xml:space="preserve">อย่างน้อย </w:t>
      </w:r>
      <w:r>
        <w:t xml:space="preserve">200,000 </w:t>
      </w:r>
      <w:r>
        <w:rPr>
          <w:szCs w:val="18"/>
          <w:cs/>
          <w:lang w:bidi="th-TH"/>
        </w:rPr>
        <w:t xml:space="preserve">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</w:t>
      </w:r>
      <w:r>
        <w:t>SA</w:t>
      </w:r>
      <w:r>
        <w:t xml:space="preserve"> </w:t>
      </w:r>
      <w:r>
        <w:rPr>
          <w:szCs w:val="18"/>
          <w:cs/>
          <w:lang w:bidi="th-TH"/>
        </w:rP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67"/>
        <w:gridCol w:w="2445"/>
        <w:gridCol w:w="2772"/>
        <w:gridCol w:w="277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  <w:szCs w:val="16"/>
                <w:cs/>
                <w:lang w:bidi="th-TH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  <w:szCs w:val="16"/>
                <w:cs/>
                <w:lang w:bidi="th-TH"/>
              </w:rPr>
              <w:t>ส่วนเพิ่มการได้รับเหตุการณ์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$20</w:t>
            </w:r>
            <w:r>
              <w:t>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$200,000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270,000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 Fr. 330,000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CRC 1,650,000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1,600,000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215,000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£135,000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JPY 24,000,000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KWD 240,000,000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1,650,000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350,000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 2,000,000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NTD 7,000,000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INR 10,000,000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RUB 6,600,000</w:t>
            </w:r>
          </w:p>
        </w:tc>
      </w:tr>
    </w:tbl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เหตุการณ์การสนับสนุนทางโทรศัพท์ที่ไม่ได้ใช้จะสิ้นสุดลงเมื่อความคุ้มครองของ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48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rPr>
          <w:szCs w:val="18"/>
          <w:cs/>
          <w:lang w:bidi="th-TH"/>
        </w:rP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</w:t>
      </w:r>
      <w:r>
        <w:rPr>
          <w:szCs w:val="18"/>
          <w:cs/>
          <w:lang w:bidi="th-TH"/>
        </w:rPr>
        <w:t>จากการสนับสนุนทางโทรศัพท์อาจมีให้ไม่ครบทุกภาษาและไม่ครบทุกภูมิภาค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รางวัลสำหรับเหตุการณ์การสนับสนุนทางโทรศัพท์สำหรับ </w:t>
      </w:r>
      <w:r>
        <w:t>MPSA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จำนวนเหตุการณ์การสนับสนุนทางโทรศัพท์ที่อนุญาตจะแตกต่างกันไปโดยขึ้นอยู่กับจำนวนคะแนนสิทธิประโยชน์ </w:t>
      </w:r>
      <w:r>
        <w:t xml:space="preserve">SA </w:t>
      </w:r>
      <w:r>
        <w:rPr>
          <w:szCs w:val="18"/>
          <w:cs/>
          <w:lang w:bidi="th-TH"/>
        </w:rPr>
        <w:t>ที่ได้รับของลูกค้า หากลูกค้ามีความ</w:t>
      </w:r>
      <w:r>
        <w:rPr>
          <w:szCs w:val="18"/>
          <w:cs/>
          <w:lang w:bidi="th-TH"/>
        </w:rPr>
        <w:t xml:space="preserve">คุ้มครอง </w:t>
      </w:r>
      <w:r>
        <w:t xml:space="preserve">SA </w:t>
      </w:r>
      <w:r>
        <w:rPr>
          <w:szCs w:val="18"/>
          <w:cs/>
          <w:lang w:bidi="th-TH"/>
        </w:rPr>
        <w:t>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น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</w:t>
      </w:r>
      <w:r>
        <w:rPr>
          <w:szCs w:val="18"/>
          <w:cs/>
          <w:lang w:bidi="th-TH"/>
        </w:rPr>
        <w:t xml:space="preserve">ช้สำหรับการซื้อของลูกค้า ตามที่แสดงไว้ด้านล่าง </w:t>
      </w:r>
      <w:r>
        <w:t>(</w:t>
      </w:r>
      <w:r>
        <w:rPr>
          <w:szCs w:val="18"/>
          <w:cs/>
          <w:lang w:bidi="th-TH"/>
        </w:rPr>
        <w:t xml:space="preserve">โปรดอ้างอิงในส่วนของ </w:t>
      </w:r>
      <w:r>
        <w:t>‘</w:t>
      </w:r>
      <w:r>
        <w:rPr>
          <w:szCs w:val="18"/>
          <w:cs/>
          <w:lang w:bidi="th-TH"/>
        </w:rPr>
        <w:t xml:space="preserve">การคำนวณคะแนนของ </w:t>
      </w:r>
      <w:r>
        <w:t xml:space="preserve">Software Assurance Benefits </w:t>
      </w:r>
      <w:r>
        <w:rPr>
          <w:szCs w:val="18"/>
          <w:cs/>
          <w:lang w:bidi="th-TH"/>
        </w:rPr>
        <w:t xml:space="preserve">ในเอกสารนี้สำหรับรายละเอียดการคำนวณคะแนนสิทธิประโยชน์ของ </w:t>
      </w:r>
      <w:r>
        <w:t>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89"/>
        <w:gridCol w:w="536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คะแนนต่อเหตุการณ์การสนับสนุนทางโทรศัพท์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โปรแกรมประยุกต์และระบบ </w:t>
            </w:r>
            <w:r>
              <w:t>(</w:t>
            </w:r>
            <w:r>
              <w:rPr>
                <w:szCs w:val="16"/>
                <w:cs/>
                <w:lang w:bidi="th-TH"/>
              </w:rPr>
              <w:t>ผสมกัน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2,000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400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400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เหตุการณ์การสนับสนุนทางโทรศัพท์จะให้สิทธิตลอดระยะเวลาความคุ้มครองของ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และมีให้สำหรับการใช้ตั้งแต่เริ่มความคุ้มครอง </w:t>
      </w:r>
      <w:r>
        <w:t xml:space="preserve">SA </w:t>
      </w:r>
      <w:r>
        <w:rPr>
          <w:szCs w:val="18"/>
          <w:cs/>
          <w:lang w:bidi="th-TH"/>
        </w:rPr>
        <w:t xml:space="preserve">ของลูกค้า โดยไม่คำนึงว่าลูกค้าเลือกที่จะแบ่งการชำระเงินหรือไม่ การซื้อที่เกิดขึ้นหลังจาก </w:t>
      </w:r>
      <w:r>
        <w:t>Initial Order</w:t>
      </w:r>
      <w:r>
        <w:t xml:space="preserve"> </w:t>
      </w:r>
      <w:r>
        <w:rPr>
          <w:szCs w:val="18"/>
          <w:cs/>
          <w:lang w:bidi="th-TH"/>
        </w:rPr>
        <w:t xml:space="preserve">จะกระตุ้นให้มีการคำนวณเหตุการณ์ที่ได้รับและการกำหนดรายปีอีกครั้ง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สามารถดูการเข้าใช้การสนับ</w:t>
      </w:r>
      <w:r>
        <w:rPr>
          <w:szCs w:val="18"/>
          <w:cs/>
          <w:lang w:bidi="th-TH"/>
        </w:rPr>
        <w:t xml:space="preserve">สนุนทางโทรศัพท์ที่พร้อมให้บริการระหว่างเวลาทำงานได้ที่เว็บไซต์ </w:t>
      </w:r>
      <w:r>
        <w:t xml:space="preserve">http://support.microsoft.com/gp/saphone </w:t>
      </w:r>
      <w:r>
        <w:rPr>
          <w:szCs w:val="18"/>
          <w:cs/>
          <w:lang w:bidi="th-TH"/>
        </w:rP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</w:t>
      </w:r>
      <w:r>
        <w:rPr>
          <w:szCs w:val="18"/>
          <w:cs/>
          <w:lang w:bidi="th-TH"/>
        </w:rPr>
        <w:t>ำงานเพื่อเริ่มคำขอการสนับสนุนสำคัญทางธุรกิจเท่านั้น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6D0EBC" w:rsidRDefault="006D0EBC">
      <w:pPr>
        <w:pStyle w:val="ProductList-SubClauseHeading"/>
        <w:outlineLvl w:val="3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เหตุการณ์บนเว็บ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 </w:t>
      </w:r>
      <w:r>
        <w:t>(</w:t>
      </w:r>
      <w:r>
        <w:rPr>
          <w:szCs w:val="18"/>
          <w:cs/>
          <w:lang w:bidi="th-TH"/>
        </w:rPr>
        <w:t xml:space="preserve">นอกเหนือจาก </w:t>
      </w:r>
      <w:r>
        <w:t xml:space="preserve">Academic Select License, Select Plus for Academic, Academic Open License, </w:t>
      </w:r>
      <w:r>
        <w:rPr>
          <w:szCs w:val="18"/>
          <w:cs/>
          <w:lang w:bidi="th-TH"/>
        </w:rPr>
        <w:t xml:space="preserve">ข้อตกลงสำหรับ </w:t>
      </w:r>
      <w:r>
        <w:t xml:space="preserve">Campus </w:t>
      </w:r>
      <w:r>
        <w:rPr>
          <w:szCs w:val="18"/>
          <w:cs/>
          <w:lang w:bidi="th-TH"/>
        </w:rPr>
        <w:t xml:space="preserve">และ </w:t>
      </w:r>
      <w:r>
        <w:t xml:space="preserve">School, Open Value Subscription – Education Solutions </w:t>
      </w:r>
      <w:r>
        <w:rPr>
          <w:szCs w:val="18"/>
          <w:cs/>
          <w:lang w:bidi="th-TH"/>
        </w:rPr>
        <w:t xml:space="preserve">และ </w:t>
      </w:r>
      <w:r>
        <w:t xml:space="preserve">Open License) </w:t>
      </w:r>
      <w:r>
        <w:rPr>
          <w:szCs w:val="18"/>
          <w:cs/>
          <w:lang w:bidi="th-TH"/>
        </w:rPr>
        <w:t xml:space="preserve">ที่มีซอฟต์แวร์เซิร์ฟเวอร์รุ่นมาตรฐาน สำหรับองค์กร และ </w:t>
      </w:r>
      <w:r>
        <w:t xml:space="preserve">Datacenter </w:t>
      </w:r>
      <w:r>
        <w:t xml:space="preserve">Editions </w:t>
      </w:r>
      <w:r>
        <w:rPr>
          <w:szCs w:val="18"/>
          <w:cs/>
          <w:lang w:bidi="th-TH"/>
        </w:rPr>
        <w:t xml:space="preserve">พร้อม </w:t>
      </w:r>
      <w:r>
        <w:t xml:space="preserve">SA </w:t>
      </w:r>
      <w:r>
        <w:rPr>
          <w:szCs w:val="18"/>
          <w:cs/>
          <w:lang w:bidi="th-TH"/>
        </w:rPr>
        <w:t xml:space="preserve">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</w:t>
      </w:r>
      <w:r>
        <w:t xml:space="preserve">24 </w:t>
      </w:r>
      <w:r>
        <w:rPr>
          <w:szCs w:val="18"/>
          <w:cs/>
          <w:lang w:bidi="th-TH"/>
        </w:rPr>
        <w:t xml:space="preserve">ชั่วโมงต่อวันและ </w:t>
      </w:r>
      <w:r>
        <w:t xml:space="preserve">7 </w:t>
      </w:r>
      <w:r>
        <w:rPr>
          <w:szCs w:val="18"/>
          <w:cs/>
          <w:lang w:bidi="th-TH"/>
        </w:rPr>
        <w:t>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rPr>
          <w:szCs w:val="18"/>
          <w:cs/>
          <w:lang w:bidi="th-TH"/>
        </w:rP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</w:t>
      </w:r>
      <w:r>
        <w:t xml:space="preserve">Microsoft </w:t>
      </w:r>
      <w:r>
        <w:rPr>
          <w:szCs w:val="18"/>
          <w:cs/>
          <w:lang w:bidi="th-TH"/>
        </w:rPr>
        <w:lastRenderedPageBreak/>
        <w:t xml:space="preserve">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rPr>
          <w:szCs w:val="18"/>
          <w:cs/>
          <w:lang w:bidi="th-TH"/>
        </w:rPr>
        <w:t>อีเมล หรือช่องทางอิเล็กทรอนิกส์อื่นๆ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จำเป็นต้องมี </w:t>
      </w:r>
      <w:r>
        <w:t xml:space="preserve">SA </w:t>
      </w:r>
      <w:r>
        <w:rPr>
          <w:szCs w:val="18"/>
          <w:cs/>
          <w:lang w:bidi="th-TH"/>
        </w:rPr>
        <w:t xml:space="preserve">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 xml:space="preserve">ซึ่งอาจกำหนดโดยผู้ใช้หรืออุปกรณ์ ตามความเหมาะสม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ที่เก</w:t>
      </w:r>
      <w:r>
        <w:rPr>
          <w:szCs w:val="18"/>
          <w:cs/>
          <w:lang w:bidi="th-TH"/>
        </w:rPr>
        <w:t xml:space="preserve"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</w:t>
      </w:r>
      <w:r>
        <w:t xml:space="preserve">SA </w:t>
      </w:r>
      <w:r>
        <w:rPr>
          <w:szCs w:val="18"/>
          <w:cs/>
          <w:lang w:bidi="th-TH"/>
        </w:rPr>
        <w:t>คุ้มครองเท่านั้น</w:t>
      </w:r>
    </w:p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บุคคลสำหรับติดต่อเพื่อขอรับการสนับสนุน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จำนวนบุคคลสำหรับติดต่อเพื่อขอรับการสนับสนุนที่ได้</w:t>
      </w:r>
      <w:r>
        <w:rPr>
          <w:szCs w:val="18"/>
          <w:cs/>
          <w:lang w:bidi="th-TH"/>
        </w:rPr>
        <w:t xml:space="preserve">รับอนุญาตจะแตกต่างกันไปตามโปรแกรม </w:t>
      </w:r>
      <w:r>
        <w:t xml:space="preserve">Volume Licensing </w:t>
      </w:r>
      <w:r>
        <w:rPr>
          <w:szCs w:val="18"/>
          <w:cs/>
          <w:lang w:bidi="th-TH"/>
        </w:rPr>
        <w:t xml:space="preserve">และจำนวนสิทธิการใช้งานที่ครอบคลุมภายใต้ </w:t>
      </w:r>
      <w:r>
        <w:t xml:space="preserve">SA </w:t>
      </w:r>
      <w:r>
        <w:rPr>
          <w:szCs w:val="18"/>
          <w:cs/>
          <w:lang w:bidi="th-TH"/>
        </w:rPr>
        <w:t>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rPr>
          <w:szCs w:val="18"/>
          <w:cs/>
          <w:lang w:bidi="th-TH"/>
        </w:rP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041"/>
        <w:gridCol w:w="920"/>
        <w:gridCol w:w="919"/>
        <w:gridCol w:w="919"/>
        <w:gridCol w:w="919"/>
        <w:gridCol w:w="919"/>
        <w:gridCol w:w="919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  <w:szCs w:val="16"/>
                <w:cs/>
                <w:lang w:bidi="th-TH"/>
              </w:rPr>
              <w:t xml:space="preserve">และ </w:t>
            </w:r>
            <w:r>
              <w:rPr>
                <w:color w:val="FFFFFF"/>
              </w:rPr>
              <w:t>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6D0E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ตามที่จำเป็น</w:t>
            </w:r>
          </w:p>
        </w:tc>
      </w:tr>
      <w:tr w:rsidR="006D0E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16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ระดับบริการสำหรับลูกค้า </w:t>
      </w:r>
      <w:r>
        <w:t>Software Assurance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</w:t>
      </w:r>
      <w:r>
        <w:t>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69"/>
        <w:gridCol w:w="3278"/>
        <w:gridCol w:w="3152"/>
        <w:gridCol w:w="305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</w:t>
            </w:r>
            <w:r>
              <w:rPr>
                <w:color w:val="FFFFFF"/>
                <w:szCs w:val="16"/>
                <w:cs/>
                <w:lang w:bidi="th-TH"/>
              </w:rPr>
              <w:t xml:space="preserve">ารตอบสนองที่คาดไว้ของ </w:t>
            </w:r>
            <w:r>
              <w:rPr>
                <w:color w:val="FFFFFF"/>
              </w:rPr>
              <w:t>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การตอบสนองที่คาดไว้ของลูกค้า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A. </w:t>
            </w:r>
            <w:r>
              <w:rPr>
                <w:szCs w:val="16"/>
                <w:cs/>
                <w:lang w:bidi="th-TH"/>
              </w:rP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ผลกระทบทางธุรกิจระดับวิกฤต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ติดต่อกลับครั้งแรกภายใน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ชั่วโมงหรือเร็วกว่านั้นโดยเป็นไปตามข้อเสนอการสนับสนุน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แหล่งข้อมูลของ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จัดสรรทรัพยากรที่เหมาะสมเพื่อสนับสนุนความพยายามอย่างต่อเนื่องทุกวันตลอด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เข้าถึงและติดต่อกลับอย่างรวดเร็วจากเจ</w:t>
            </w:r>
            <w:r>
              <w:rPr>
                <w:szCs w:val="16"/>
                <w:cs/>
                <w:lang w:bidi="th-TH"/>
              </w:rPr>
              <w:t>้าหน้าที่ควบคุมการเปลี่ยนแปลง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แจ้งเตือนการจัดการ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B. </w:t>
            </w:r>
            <w:r>
              <w:rPr>
                <w:szCs w:val="16"/>
                <w:cs/>
                <w:lang w:bidi="th-TH"/>
              </w:rP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ผลกระทบทางธุรกิจระดับกลาง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ติดต่อกลับครั้ง</w:t>
            </w:r>
            <w:r>
              <w:rPr>
                <w:szCs w:val="16"/>
                <w:cs/>
                <w:lang w:bidi="th-TH"/>
              </w:rPr>
              <w:t xml:space="preserve">แรกภายใน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ชั่วโมงหรือเร็วกว่านั้นโดยเป็นไปตามข้อเสนอการสนับสนุน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เข้าถึงและติดต่อกลับจากเจ้าหน้าที่ควบคุมการเปลี่ยนแปลงภายในเวลาทำการ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</w:tr>
      <w:tr w:rsidR="006D0E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C. </w:t>
            </w:r>
            <w:r>
              <w:rPr>
                <w:szCs w:val="16"/>
                <w:cs/>
                <w:lang w:bidi="th-TH"/>
              </w:rP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ผลกระทบทางธุรกิจระดับต่ำ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ติดต่อกลับครั้งแรกภายในหนึ่งวัน</w:t>
            </w:r>
            <w:r>
              <w:rPr>
                <w:szCs w:val="16"/>
                <w:cs/>
                <w:lang w:bidi="th-TH"/>
              </w:rPr>
              <w:t>ทำการหรือเร็วกว่านั้นโดยเป็นไปตามข้อเสนอการสนับสนุน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ให้ข้อมูลการติดต่อเกี่ยวกับเจ้าของกรณีอย่างถูกต้องแม่นยำ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ติดต่อกลับภายในหนึ่งวันทำการ</w:t>
            </w:r>
          </w:p>
        </w:tc>
      </w:tr>
    </w:tbl>
    <w:p w:rsidR="006D0EBC" w:rsidRDefault="00EF22FE">
      <w:pPr>
        <w:pStyle w:val="ProductList-BodyIndented"/>
      </w:pPr>
      <w:r>
        <w:rPr>
          <w:i/>
        </w:rPr>
        <w:t xml:space="preserve">1 </w:t>
      </w:r>
      <w:r>
        <w:rPr>
          <w:i/>
          <w:iCs/>
          <w:szCs w:val="18"/>
          <w:cs/>
          <w:lang w:bidi="th-TH"/>
        </w:rPr>
        <w:t xml:space="preserve">ติดต่อตัวแทนของ </w:t>
      </w:r>
      <w:r>
        <w:rPr>
          <w:i/>
        </w:rPr>
        <w:t xml:space="preserve">Microsoft </w:t>
      </w:r>
      <w:r>
        <w:rPr>
          <w:i/>
          <w:iCs/>
          <w:szCs w:val="18"/>
          <w:cs/>
          <w:lang w:bidi="th-TH"/>
        </w:rPr>
        <w:t>ในเวลาทำการของพื้นที่นั้นๆ</w:t>
      </w:r>
    </w:p>
    <w:p w:rsidR="006D0EBC" w:rsidRDefault="00EF22FE">
      <w:pPr>
        <w:pStyle w:val="ProductList-BodyIndented"/>
      </w:pPr>
      <w:r>
        <w:rPr>
          <w:i/>
        </w:rPr>
        <w:t xml:space="preserve">2 Microsoft </w:t>
      </w:r>
      <w:r>
        <w:rPr>
          <w:i/>
          <w:iCs/>
          <w:szCs w:val="18"/>
          <w:cs/>
          <w:lang w:bidi="th-TH"/>
        </w:rPr>
        <w:t>อาจจำเป็นต้องป</w:t>
      </w:r>
      <w:r>
        <w:rPr>
          <w:i/>
          <w:iCs/>
          <w:szCs w:val="18"/>
          <w:cs/>
          <w:lang w:bidi="th-TH"/>
        </w:rPr>
        <w:t xml:space="preserve">รับลดระดับความรุนแรงหากลูกค้าไม่สามารถให้แหล่งทรัพยากรหรือการตอบสนองอย่างเพียงพอเพื่อช่วยให้ </w:t>
      </w:r>
      <w:r>
        <w:rPr>
          <w:i/>
        </w:rPr>
        <w:t xml:space="preserve">Microsoft </w:t>
      </w:r>
      <w:r>
        <w:rPr>
          <w:i/>
          <w:iCs/>
          <w:szCs w:val="18"/>
          <w:cs/>
          <w:lang w:bidi="th-TH"/>
        </w:rPr>
        <w:t>ดำเนินการให้บริการแก้ไขปัญหาได้อย่างต่อเนื่อง</w:t>
      </w:r>
    </w:p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การแปลงเหตุการณ์การสนับสนุนการแก้ไขปัญหาทุกวันตลอด </w:t>
      </w:r>
      <w:r>
        <w:t xml:space="preserve">24 </w:t>
      </w:r>
      <w:r>
        <w:rPr>
          <w:bCs/>
          <w:szCs w:val="18"/>
          <w:cs/>
          <w:lang w:bidi="th-TH"/>
        </w:rPr>
        <w:t xml:space="preserve">ชั่วโมงของ </w:t>
      </w:r>
      <w:r>
        <w:t xml:space="preserve">Software Assurance </w:t>
      </w:r>
      <w:r>
        <w:rPr>
          <w:bCs/>
          <w:szCs w:val="18"/>
          <w:cs/>
          <w:lang w:bidi="th-TH"/>
        </w:rPr>
        <w:t xml:space="preserve">เป็นบริการสนับสนุนแบบ </w:t>
      </w:r>
      <w:r>
        <w:t>Premier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เว้นแต่ </w:t>
      </w:r>
      <w:r>
        <w:t xml:space="preserve">MPSA </w:t>
      </w:r>
      <w:r>
        <w:rPr>
          <w:szCs w:val="18"/>
          <w:cs/>
          <w:lang w:bidi="th-TH"/>
        </w:rPr>
        <w:t xml:space="preserve">ลูกค้าสามารถแปลงเหตุการณ์การสนับสนุนการแก้ไขปัญหาของ </w:t>
      </w:r>
      <w:r>
        <w:t xml:space="preserve">SA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 </w:t>
      </w:r>
      <w:r>
        <w:t>(</w:t>
      </w:r>
      <w:r>
        <w:rPr>
          <w:szCs w:val="18"/>
          <w:cs/>
          <w:lang w:bidi="th-TH"/>
        </w:rPr>
        <w:t xml:space="preserve">เหตุการณ์ </w:t>
      </w:r>
      <w:r>
        <w:t xml:space="preserve">PRS </w:t>
      </w:r>
      <w:r>
        <w:rPr>
          <w:szCs w:val="18"/>
          <w:cs/>
          <w:lang w:bidi="th-TH"/>
        </w:rPr>
        <w:t xml:space="preserve">ของ </w:t>
      </w:r>
      <w:r>
        <w:t xml:space="preserve">SA </w:t>
      </w:r>
      <w:r>
        <w:rPr>
          <w:szCs w:val="18"/>
          <w:cs/>
          <w:lang w:bidi="th-TH"/>
        </w:rPr>
        <w:t xml:space="preserve">หรือ </w:t>
      </w:r>
      <w:r>
        <w:t xml:space="preserve">“SAB”) </w:t>
      </w:r>
      <w:r>
        <w:rPr>
          <w:szCs w:val="18"/>
          <w:cs/>
          <w:lang w:bidi="th-TH"/>
        </w:rPr>
        <w:t xml:space="preserve">ไปเป็นชั่วโมงการสนับสนุนการแก้ไขปัญหา </w:t>
      </w:r>
      <w:r>
        <w:t xml:space="preserve">(PRS) </w:t>
      </w:r>
      <w:r>
        <w:rPr>
          <w:szCs w:val="18"/>
          <w:cs/>
          <w:lang w:bidi="th-TH"/>
        </w:rPr>
        <w:t xml:space="preserve">แบบ </w:t>
      </w:r>
      <w:r>
        <w:t xml:space="preserve">Premier </w:t>
      </w:r>
      <w:r>
        <w:rPr>
          <w:szCs w:val="18"/>
          <w:cs/>
          <w:lang w:bidi="th-TH"/>
        </w:rPr>
        <w:t xml:space="preserve">หรือชั่วโมง </w:t>
      </w:r>
      <w:r>
        <w:t>Dedicated Support Engineer (DSE) (</w:t>
      </w:r>
      <w:r>
        <w:rPr>
          <w:szCs w:val="18"/>
          <w:cs/>
          <w:lang w:bidi="th-TH"/>
        </w:rPr>
        <w:t>ใช้ได้สำหรับกิจกรรมกา</w:t>
      </w:r>
      <w:r>
        <w:rPr>
          <w:szCs w:val="18"/>
          <w:cs/>
          <w:lang w:bidi="th-TH"/>
        </w:rPr>
        <w:t>รสนับสนุนที่เปิดใช้งานอีกครั้งเท่านั้น</w:t>
      </w:r>
      <w: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บริการเหล่านี้ใช้เพื่อความสอดคล้องกับแผนบริการแบบ </w:t>
      </w:r>
      <w:r>
        <w:t xml:space="preserve">Premier </w:t>
      </w:r>
      <w:r>
        <w:rPr>
          <w:szCs w:val="18"/>
          <w:cs/>
          <w:lang w:bidi="th-TH"/>
        </w:rPr>
        <w:t xml:space="preserve">ณ เวลาที่ทำการโอน การแปลงจะอิงกับการคำนวณอัตราแลกเปลี่ยนของท้องถิ่นที่ทีมบัญชีผู้ใช้แบบ </w:t>
      </w:r>
      <w:r>
        <w:t xml:space="preserve">Premier </w:t>
      </w:r>
      <w:r>
        <w:rPr>
          <w:szCs w:val="18"/>
          <w:cs/>
          <w:lang w:bidi="th-TH"/>
        </w:rPr>
        <w:t>จะเป็นผู้กำหนด ลูกค้าอาจถูกขอให้ซื้อชั่วโมงการจัดการบัญชีผู้ใ</w:t>
      </w:r>
      <w:r>
        <w:rPr>
          <w:szCs w:val="18"/>
          <w:cs/>
          <w:lang w:bidi="th-TH"/>
        </w:rPr>
        <w:t xml:space="preserve">ช้การสนับสนุนเพิ่มเติมก่อนแปลงเหตุการณ์ </w:t>
      </w:r>
      <w:r>
        <w:t xml:space="preserve">PRS </w:t>
      </w:r>
      <w:r>
        <w:rPr>
          <w:szCs w:val="18"/>
          <w:cs/>
          <w:lang w:bidi="th-TH"/>
        </w:rPr>
        <w:t xml:space="preserve">ของ </w:t>
      </w:r>
      <w:r>
        <w:t xml:space="preserve">SA </w:t>
      </w:r>
      <w:r>
        <w:rPr>
          <w:szCs w:val="18"/>
          <w:cs/>
          <w:lang w:bidi="th-TH"/>
        </w:rPr>
        <w:t xml:space="preserve">เหตุการณ์ </w:t>
      </w:r>
      <w:r>
        <w:t xml:space="preserve">PRS </w:t>
      </w:r>
      <w:r>
        <w:rPr>
          <w:szCs w:val="18"/>
          <w:cs/>
          <w:lang w:bidi="th-TH"/>
        </w:rPr>
        <w:t xml:space="preserve">ของ </w:t>
      </w:r>
      <w:r>
        <w:t xml:space="preserve">SA </w:t>
      </w:r>
      <w:r>
        <w:rPr>
          <w:szCs w:val="18"/>
          <w:cs/>
          <w:lang w:bidi="th-TH"/>
        </w:rPr>
        <w:t xml:space="preserve">ที่ถูกแปลงเป็นแบบ </w:t>
      </w:r>
      <w:r>
        <w:t xml:space="preserve">Premier </w:t>
      </w:r>
      <w:r>
        <w:rPr>
          <w:szCs w:val="18"/>
          <w:cs/>
          <w:lang w:bidi="th-TH"/>
        </w:rPr>
        <w:t xml:space="preserve">ถือเป็นชั่วโมงการสนับสนุนการแก้ไขปัญหาแบบ </w:t>
      </w:r>
      <w:r>
        <w:t xml:space="preserve">Premier </w:t>
      </w:r>
      <w:r>
        <w:rPr>
          <w:szCs w:val="18"/>
          <w:cs/>
          <w:lang w:bidi="th-TH"/>
        </w:rPr>
        <w:t xml:space="preserve">และอยู่ภายใต้คำอธิบายบริการแบบ </w:t>
      </w:r>
      <w:r>
        <w:t xml:space="preserve">Premier </w:t>
      </w:r>
      <w:r>
        <w:rPr>
          <w:szCs w:val="18"/>
          <w:cs/>
          <w:lang w:bidi="th-TH"/>
        </w:rPr>
        <w:t xml:space="preserve">หลังจากการแปลงแล้ว เหตุการณ์จะไม่สามารถย้อนกลับไปยังการอนุญาต </w:t>
      </w:r>
      <w:r>
        <w:t xml:space="preserve">SA </w:t>
      </w:r>
      <w:r>
        <w:rPr>
          <w:szCs w:val="18"/>
          <w:cs/>
          <w:lang w:bidi="th-TH"/>
        </w:rPr>
        <w:t>ของล</w:t>
      </w:r>
      <w:r>
        <w:rPr>
          <w:szCs w:val="18"/>
          <w:cs/>
          <w:lang w:bidi="th-TH"/>
        </w:rPr>
        <w:t>ูกค้าได้</w:t>
      </w:r>
    </w:p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ข้อกำหนดทางธุรกิจเพิ่มเติม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การจ่าย </w:t>
      </w:r>
      <w:r>
        <w:t xml:space="preserve">SA </w:t>
      </w:r>
      <w:r>
        <w:rPr>
          <w:szCs w:val="18"/>
          <w:cs/>
          <w:lang w:bidi="th-TH"/>
        </w:rPr>
        <w:t xml:space="preserve">อาจไม่รวมอยู่ใน </w:t>
      </w:r>
      <w:r>
        <w:t xml:space="preserve">Select </w:t>
      </w:r>
      <w:r>
        <w:rPr>
          <w:szCs w:val="18"/>
          <w:cs/>
          <w:lang w:bidi="th-TH"/>
        </w:rPr>
        <w:t xml:space="preserve">หรือ </w:t>
      </w:r>
      <w:r>
        <w:t xml:space="preserve">Enterprise Enrollment, </w:t>
      </w:r>
      <w:r>
        <w:rPr>
          <w:szCs w:val="18"/>
          <w:cs/>
          <w:lang w:bidi="th-TH"/>
        </w:rPr>
        <w:t xml:space="preserve">การลงทะเบียน </w:t>
      </w:r>
      <w:r>
        <w:t xml:space="preserve">Select Plus, </w:t>
      </w:r>
      <w:r>
        <w:rPr>
          <w:szCs w:val="18"/>
          <w:cs/>
          <w:lang w:bidi="th-TH"/>
        </w:rPr>
        <w:t xml:space="preserve">บัญชีผู้ใช้สำหรับการซื้อ หรือ </w:t>
      </w:r>
      <w:r>
        <w:t xml:space="preserve">Open Value Agreement </w:t>
      </w:r>
      <w:r>
        <w:rPr>
          <w:szCs w:val="18"/>
          <w:cs/>
          <w:lang w:bidi="th-TH"/>
        </w:rPr>
        <w:t xml:space="preserve">เพื่อให้มีคุณสมบัติในการได้รับรางวัลเพิ่มเติม การจ่ายภายในแต่ละ </w:t>
      </w:r>
      <w:r>
        <w:t xml:space="preserve">enrollment, </w:t>
      </w:r>
      <w:r>
        <w:rPr>
          <w:szCs w:val="18"/>
          <w:cs/>
          <w:lang w:bidi="th-TH"/>
        </w:rPr>
        <w:t>ข้อต</w:t>
      </w:r>
      <w:r>
        <w:rPr>
          <w:szCs w:val="18"/>
          <w:cs/>
          <w:lang w:bidi="th-TH"/>
        </w:rPr>
        <w:t xml:space="preserve">กลง หรือบัญชีผู้ใช้สำหรับการซื้อ จะถูกนำมาใช้ในการพิจารณารางวัลสำหรับ </w:t>
      </w:r>
      <w:r>
        <w:t xml:space="preserve">enrollment, </w:t>
      </w:r>
      <w:r>
        <w:rPr>
          <w:szCs w:val="18"/>
          <w:cs/>
          <w:lang w:bidi="th-TH"/>
        </w:rPr>
        <w:t>ข้อตกลง หรือบัญชีผู้ใช้สำหรับการซื้อดังกล่าวนั้น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การลดการจ่าย </w:t>
      </w:r>
      <w:r>
        <w:t xml:space="preserve">SA </w:t>
      </w:r>
      <w:r>
        <w:rPr>
          <w:szCs w:val="18"/>
          <w:cs/>
          <w:lang w:bidi="th-TH"/>
        </w:rPr>
        <w:t>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สิทธิใน </w:t>
      </w:r>
      <w:r>
        <w:t>SCE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ลูกค้าที่มี </w:t>
      </w:r>
      <w:r>
        <w:t xml:space="preserve">SCE </w:t>
      </w:r>
      <w:r>
        <w:rPr>
          <w:szCs w:val="18"/>
          <w:cs/>
          <w:lang w:bidi="th-TH"/>
        </w:rPr>
        <w:t xml:space="preserve">ที่มีการจ่าย </w:t>
      </w:r>
      <w:r>
        <w:t xml:space="preserve">SA </w:t>
      </w:r>
      <w:r>
        <w:rPr>
          <w:szCs w:val="18"/>
          <w:cs/>
          <w:lang w:bidi="th-TH"/>
        </w:rPr>
        <w:t xml:space="preserve">ต่อปีเฉลี่ยอย่างน้อย </w:t>
      </w:r>
      <w:r>
        <w:t xml:space="preserve">$250,000 </w:t>
      </w:r>
      <w:r>
        <w:rPr>
          <w:szCs w:val="18"/>
          <w:cs/>
          <w:lang w:bidi="th-TH"/>
        </w:rPr>
        <w:t>สำหรับผลิตภัณฑ์ที่</w:t>
      </w:r>
      <w:r>
        <w:rPr>
          <w:szCs w:val="18"/>
          <w:cs/>
          <w:lang w:bidi="th-TH"/>
        </w:rPr>
        <w:t xml:space="preserve">มีคุณสมบัติตามที่กำหนดทั้งหมดในแพลตฟอร์มของโปรแกรมประยุกต์หรือ </w:t>
      </w:r>
      <w:r>
        <w:t xml:space="preserve">CIS </w:t>
      </w:r>
      <w:r>
        <w:rPr>
          <w:szCs w:val="18"/>
          <w:cs/>
          <w:lang w:bidi="th-TH"/>
        </w:rPr>
        <w:t xml:space="preserve">และผู้ที่มีข้อตกลงบริการแบบ </w:t>
      </w:r>
      <w:r>
        <w:t xml:space="preserve">Premier </w:t>
      </w:r>
      <w:r>
        <w:rPr>
          <w:szCs w:val="18"/>
          <w:cs/>
          <w:lang w:bidi="th-TH"/>
        </w:rPr>
        <w:t xml:space="preserve">จะมีสิทธิสำหรับเหตุการณ์การสนับสนุนการแก้ไขปัญหา </w:t>
      </w:r>
      <w:r>
        <w:t xml:space="preserve">(PRS)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 ส่วนประกอบ </w:t>
      </w:r>
      <w:r>
        <w:t xml:space="preserve">SCE </w:t>
      </w:r>
      <w:r>
        <w:rPr>
          <w:szCs w:val="18"/>
          <w:cs/>
          <w:lang w:bidi="th-TH"/>
        </w:rPr>
        <w:t xml:space="preserve">ที่มีสิทธิ </w:t>
      </w:r>
      <w:r>
        <w:t xml:space="preserve">2 </w:t>
      </w:r>
      <w:r>
        <w:rPr>
          <w:szCs w:val="18"/>
          <w:cs/>
          <w:lang w:bidi="th-TH"/>
        </w:rPr>
        <w:t>ส่วนมีคุณสมบัติแยกต่างหากสำหรับการสนั</w:t>
      </w:r>
      <w:r>
        <w:rPr>
          <w:szCs w:val="18"/>
          <w:cs/>
          <w:lang w:bidi="th-TH"/>
        </w:rPr>
        <w:t xml:space="preserve">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</w:t>
      </w:r>
      <w:r>
        <w:t xml:space="preserve">Support Lifecycle Policy </w:t>
      </w:r>
      <w:r>
        <w:rPr>
          <w:szCs w:val="18"/>
          <w:cs/>
          <w:lang w:bidi="th-TH"/>
        </w:rPr>
        <w:t xml:space="preserve">ของ </w:t>
      </w:r>
      <w:r>
        <w:t xml:space="preserve">Microsoft </w:t>
      </w:r>
      <w:r>
        <w:rPr>
          <w:szCs w:val="18"/>
          <w:cs/>
          <w:lang w:bidi="th-TH"/>
        </w:rPr>
        <w:t xml:space="preserve">และสอดคล้องกับสัญญาแบบ </w:t>
      </w:r>
      <w:r>
        <w:t xml:space="preserve">Premier </w:t>
      </w:r>
      <w:r>
        <w:rPr>
          <w:szCs w:val="18"/>
          <w:cs/>
          <w:lang w:bidi="th-TH"/>
        </w:rPr>
        <w:t>ของลูกค้าจะรวมอยู่ในสิทธิประโยชน์นี้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t xml:space="preserve">Application Platform Products </w:t>
      </w:r>
      <w:r>
        <w:rPr>
          <w:szCs w:val="18"/>
          <w:cs/>
          <w:lang w:bidi="th-TH"/>
        </w:rPr>
        <w:t>ที่มีคุณสมบัติตามที่กำหนด ได้แก่</w:t>
      </w:r>
    </w:p>
    <w:p w:rsidR="006D0EBC" w:rsidRDefault="00EF22FE" w:rsidP="00EF22FE">
      <w:pPr>
        <w:pStyle w:val="ProductList-Bullet"/>
        <w:numPr>
          <w:ilvl w:val="1"/>
          <w:numId w:val="50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rPr>
          <w:szCs w:val="18"/>
          <w:cs/>
          <w:lang w:bidi="th-TH"/>
        </w:rPr>
        <w:t xml:space="preserve">และ </w:t>
      </w:r>
      <w:r>
        <w:t xml:space="preserve">Parallel Data Warehouse </w:t>
      </w:r>
      <w:r>
        <w:rPr>
          <w:szCs w:val="18"/>
          <w:cs/>
          <w:lang w:bidi="th-TH"/>
        </w:rPr>
        <w:t xml:space="preserve">และ </w:t>
      </w:r>
      <w:r>
        <w:t>CAL)</w:t>
      </w:r>
    </w:p>
    <w:p w:rsidR="006D0EBC" w:rsidRDefault="00EF22FE" w:rsidP="00EF22FE">
      <w:pPr>
        <w:pStyle w:val="ProductList-Bullet"/>
        <w:numPr>
          <w:ilvl w:val="1"/>
          <w:numId w:val="50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rPr>
          <w:szCs w:val="18"/>
          <w:cs/>
          <w:lang w:bidi="th-TH"/>
        </w:rPr>
        <w:t>แ</w:t>
      </w:r>
      <w:r>
        <w:rPr>
          <w:szCs w:val="18"/>
          <w:cs/>
          <w:lang w:bidi="th-TH"/>
        </w:rPr>
        <w:t xml:space="preserve">ละ </w:t>
      </w:r>
      <w:r>
        <w:t xml:space="preserve">Branch) </w:t>
      </w:r>
    </w:p>
    <w:p w:rsidR="006D0EBC" w:rsidRDefault="00EF22FE" w:rsidP="00EF22FE">
      <w:pPr>
        <w:pStyle w:val="ProductList-Bullet"/>
        <w:numPr>
          <w:ilvl w:val="1"/>
          <w:numId w:val="50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ผลิตภัณฑ์ที่มีคุณสมบัติตามที่กำหนดจาก </w:t>
      </w:r>
      <w:r>
        <w:t xml:space="preserve">Core Infrastructure Component </w:t>
      </w:r>
      <w:r>
        <w:rPr>
          <w:szCs w:val="18"/>
          <w:cs/>
          <w:lang w:bidi="th-TH"/>
        </w:rPr>
        <w:t>ได้แก่</w:t>
      </w:r>
    </w:p>
    <w:p w:rsidR="006D0EBC" w:rsidRDefault="00EF22FE" w:rsidP="00EF22FE">
      <w:pPr>
        <w:pStyle w:val="ProductList-Bullet"/>
        <w:numPr>
          <w:ilvl w:val="1"/>
          <w:numId w:val="51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 </w:t>
      </w:r>
      <w:r>
        <w:t>Sys</w:t>
      </w:r>
      <w:r>
        <w:t>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6D0EBC" w:rsidRDefault="00EF22FE" w:rsidP="00EF22FE">
      <w:pPr>
        <w:pStyle w:val="ProductList-Bullet"/>
        <w:numPr>
          <w:ilvl w:val="1"/>
          <w:numId w:val="51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 </w:t>
      </w:r>
      <w:r>
        <w:t>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ตารางด้านล่างแสดงการแปลงค่าเกณฑ์การจ่าย </w:t>
      </w:r>
      <w:r>
        <w:t xml:space="preserve">SA </w:t>
      </w:r>
      <w:r>
        <w:rPr>
          <w:szCs w:val="18"/>
          <w:cs/>
          <w:lang w:bidi="th-TH"/>
        </w:rP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347"/>
        <w:gridCol w:w="375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การจ่าย </w:t>
            </w:r>
            <w:r>
              <w:rPr>
                <w:color w:val="FFFFFF"/>
              </w:rPr>
              <w:t xml:space="preserve">SA </w:t>
            </w:r>
            <w:r>
              <w:rPr>
                <w:color w:val="FFFFFF"/>
                <w:szCs w:val="16"/>
                <w:cs/>
                <w:lang w:bidi="th-TH"/>
              </w:rPr>
              <w:t>เฉลี่ยต่อปีขั้นต่ำเพื่อให้มีคุณสมบัติสำห</w:t>
            </w:r>
            <w:r>
              <w:rPr>
                <w:color w:val="FFFFFF"/>
                <w:szCs w:val="16"/>
                <w:cs/>
                <w:lang w:bidi="th-TH"/>
              </w:rPr>
              <w:t xml:space="preserve">รับ </w:t>
            </w:r>
            <w:r>
              <w:rPr>
                <w:color w:val="FFFFFF"/>
              </w:rPr>
              <w:t xml:space="preserve">PRS </w:t>
            </w:r>
            <w:r>
              <w:rPr>
                <w:color w:val="FFFFFF"/>
                <w:szCs w:val="16"/>
                <w:cs/>
                <w:lang w:bidi="th-TH"/>
              </w:rPr>
              <w:t xml:space="preserve">ทุกวันตลอด </w:t>
            </w:r>
            <w:r>
              <w:rPr>
                <w:color w:val="FFFFFF"/>
              </w:rPr>
              <w:t xml:space="preserve">24 </w:t>
            </w:r>
            <w:r>
              <w:rPr>
                <w:color w:val="FFFFFF"/>
                <w:szCs w:val="16"/>
                <w:cs/>
                <w:lang w:bidi="th-TH"/>
              </w:rPr>
              <w:t>ชั่วโมงแบบไม่จำกัด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250,000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375,000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337,500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412,500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2,062,500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2,000,000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268,750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168,750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30,000,000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300,000,000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2,062,500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437,500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2,500,000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8,750,000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12,500,000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8,250,000</w:t>
            </w:r>
          </w:p>
        </w:tc>
      </w:tr>
    </w:tbl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เมื่อการจ่าย </w:t>
      </w:r>
      <w:r>
        <w:t xml:space="preserve">SA </w:t>
      </w:r>
      <w:r>
        <w:rPr>
          <w:szCs w:val="18"/>
          <w:cs/>
          <w:lang w:bidi="th-TH"/>
        </w:rPr>
        <w:t>เฉลี่ยต่อปีที่ผูกมัดสำหรับผลิตภัณฑ์แพลตฟอร์มของโปรแกรมประยุกต์และ</w:t>
      </w:r>
      <w:r>
        <w:t>/</w:t>
      </w:r>
      <w:r>
        <w:rPr>
          <w:szCs w:val="18"/>
          <w:cs/>
          <w:lang w:bidi="th-TH"/>
        </w:rPr>
        <w:t xml:space="preserve">หรือ </w:t>
      </w:r>
      <w:r>
        <w:t xml:space="preserve">Core Infrastructure </w:t>
      </w:r>
      <w:r>
        <w:rPr>
          <w:szCs w:val="18"/>
          <w:cs/>
          <w:lang w:bidi="th-TH"/>
        </w:rPr>
        <w:t xml:space="preserve">ที่มีสิทธิสำหรับ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 สูงกว่า </w:t>
      </w:r>
      <w:r>
        <w:t xml:space="preserve">$250,000 Microsoft </w:t>
      </w:r>
      <w:r>
        <w:rPr>
          <w:szCs w:val="18"/>
          <w:cs/>
          <w:lang w:bidi="th-TH"/>
        </w:rPr>
        <w:t xml:space="preserve">จะไม่มอบเหตุการณ์โดยอิงกับการจ่าย </w:t>
      </w:r>
      <w:r>
        <w:t xml:space="preserve">SA </w:t>
      </w:r>
      <w:r>
        <w:rPr>
          <w:szCs w:val="18"/>
          <w:cs/>
          <w:lang w:bidi="th-TH"/>
        </w:rPr>
        <w:t>จริงสำหรับผลิตภัณฑ์เหล่านั้น หา</w:t>
      </w:r>
      <w:r>
        <w:rPr>
          <w:szCs w:val="18"/>
          <w:cs/>
          <w:lang w:bidi="th-TH"/>
        </w:rPr>
        <w:t xml:space="preserve">กลูกค้ามีสิทธิใน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ชั่วโมงแบบไม่จำกัดระยะกลาง เหตุการณ์ใดๆ ที่ได้รับก่อนหน้านี้ซึ่งอิงกับการจ่าย </w:t>
      </w:r>
      <w:r>
        <w:t xml:space="preserve">SA </w:t>
      </w:r>
      <w:r>
        <w:rPr>
          <w:szCs w:val="18"/>
          <w:cs/>
          <w:lang w:bidi="th-TH"/>
        </w:rPr>
        <w:t xml:space="preserve">และไม่ได้ใช้ก็จะถูกหักออกจากยอดคงเหลือของลูกค้า ไม่สามารถแปลง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>ชั่วโมงแบบไม่จำกัดเป็นชั่วโมงหรือเหตุการณ์การสนับสนุนการแก้ไ</w:t>
      </w:r>
      <w:r>
        <w:rPr>
          <w:szCs w:val="18"/>
          <w:cs/>
          <w:lang w:bidi="th-TH"/>
        </w:rPr>
        <w:t xml:space="preserve">ขปัญหาแบบ </w:t>
      </w:r>
      <w:r>
        <w:t xml:space="preserve">Premier </w:t>
      </w:r>
    </w:p>
    <w:p w:rsidR="006D0EBC" w:rsidRDefault="006D0EBC">
      <w:pPr>
        <w:pStyle w:val="ProductList-BodyIndented"/>
        <w:ind w:left="720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สิทธิใน </w:t>
      </w:r>
      <w:r>
        <w:t>Parallel Data Warehouse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ลูกค้าที่ซื้อสิทธิการใช้งาน </w:t>
      </w:r>
      <w:r>
        <w:t xml:space="preserve">SQL Server Enterprise Edition </w:t>
      </w:r>
      <w:r>
        <w:rPr>
          <w:szCs w:val="18"/>
          <w:cs/>
          <w:lang w:bidi="th-TH"/>
        </w:rPr>
        <w:t xml:space="preserve">และใช้งาน </w:t>
      </w:r>
      <w:r>
        <w:t xml:space="preserve">Parallel Data Warehouse (“PDW”) </w:t>
      </w:r>
      <w:r>
        <w:rPr>
          <w:szCs w:val="18"/>
          <w:cs/>
          <w:lang w:bidi="th-TH"/>
        </w:rPr>
        <w:t xml:space="preserve">และมีข้อตกลงบริการแบบ </w:t>
      </w:r>
      <w:r>
        <w:t xml:space="preserve">Premier </w:t>
      </w:r>
      <w:r>
        <w:rPr>
          <w:szCs w:val="18"/>
          <w:cs/>
          <w:lang w:bidi="th-TH"/>
        </w:rPr>
        <w:t xml:space="preserve">ที่ใช้ได้ มีสิทธิในเหตุการณ์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>ชั่วโมงแบบไม่จำกัด โดยไม่คำ</w:t>
      </w:r>
      <w:r>
        <w:rPr>
          <w:szCs w:val="18"/>
          <w:cs/>
          <w:lang w:bidi="th-TH"/>
        </w:rPr>
        <w:t xml:space="preserve">นึงถึงการลงทะเบียนใน </w:t>
      </w:r>
      <w:r>
        <w:t xml:space="preserve">SCE </w:t>
      </w:r>
      <w:r>
        <w:rPr>
          <w:szCs w:val="18"/>
          <w:cs/>
          <w:lang w:bidi="th-TH"/>
        </w:rPr>
        <w:t xml:space="preserve">หรือการใช้จ่าย </w:t>
      </w:r>
      <w:r>
        <w:t xml:space="preserve">SCE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แม้ลูกค้าที่มีคุณสมบัติตามที่กำหนดทุกรายจะได้รับจำนวนเหตุการณ์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 แต่จำนวนบุคคลสำหรับติดต่อเพื่อขอรับการสนับสนุนที่อนุญาตเพื่อจัดการ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>ชั่วโมงแบบไม่จำก</w:t>
      </w:r>
      <w:r>
        <w:rPr>
          <w:szCs w:val="18"/>
          <w:cs/>
          <w:lang w:bidi="th-TH"/>
        </w:rPr>
        <w:t xml:space="preserve">ัด จะแตกต่างกันตามขนาดการจ่าย </w:t>
      </w:r>
      <w:r>
        <w:t xml:space="preserve">SA </w:t>
      </w:r>
      <w:r>
        <w:rPr>
          <w:szCs w:val="18"/>
          <w:cs/>
          <w:lang w:bidi="th-TH"/>
        </w:rPr>
        <w:t xml:space="preserve">ลูกค้าที่มีสิทธิทุกรายจะได้รับสิทธิให้มีบุคคลสำหรับติดต่อที่ได้รับอนุญาตอย่างน้อย </w:t>
      </w:r>
      <w:r>
        <w:t xml:space="preserve">4 </w:t>
      </w:r>
      <w:r>
        <w:rPr>
          <w:szCs w:val="18"/>
          <w:cs/>
          <w:lang w:bidi="th-TH"/>
        </w:rPr>
        <w:t xml:space="preserve">คน บวกด้วยบุคคลสำหรับติดต่อเพิ่มเติมหนึ่งคนทุกการจ่าย </w:t>
      </w:r>
      <w:r>
        <w:t xml:space="preserve">SA </w:t>
      </w:r>
      <w:r>
        <w:rPr>
          <w:szCs w:val="18"/>
          <w:cs/>
          <w:lang w:bidi="th-TH"/>
        </w:rPr>
        <w:t xml:space="preserve">ที่เพิ่มขึ้น </w:t>
      </w:r>
      <w:r>
        <w:t xml:space="preserve">$125,000 </w:t>
      </w:r>
      <w:r>
        <w:rPr>
          <w:szCs w:val="18"/>
          <w:cs/>
          <w:lang w:bidi="th-TH"/>
        </w:rPr>
        <w:t xml:space="preserve">ภายใต้โปรแกรม </w:t>
      </w:r>
      <w:r>
        <w:t xml:space="preserve">SCE </w:t>
      </w:r>
      <w:r>
        <w:rPr>
          <w:szCs w:val="18"/>
          <w:cs/>
          <w:lang w:bidi="th-TH"/>
        </w:rPr>
        <w:t xml:space="preserve">หรือ </w:t>
      </w:r>
      <w:r>
        <w:t xml:space="preserve">VL </w:t>
      </w:r>
      <w:r>
        <w:rPr>
          <w:szCs w:val="18"/>
          <w:cs/>
          <w:lang w:bidi="th-TH"/>
        </w:rPr>
        <w:t xml:space="preserve">ที่ลูกค้าซื้อสิทธิการใช้งานสำหรับ </w:t>
      </w:r>
      <w:r>
        <w:t xml:space="preserve">SQL Server Enterprise Edition </w:t>
      </w:r>
      <w:r>
        <w:rPr>
          <w:szCs w:val="18"/>
          <w:cs/>
          <w:lang w:bidi="th-TH"/>
        </w:rPr>
        <w:t xml:space="preserve">ที่ใช้ </w:t>
      </w:r>
      <w:r>
        <w:t xml:space="preserve">PDW </w:t>
      </w:r>
      <w:r>
        <w:rPr>
          <w:szCs w:val="18"/>
          <w:cs/>
          <w:lang w:bidi="th-TH"/>
        </w:rPr>
        <w:t xml:space="preserve">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</w:t>
      </w:r>
      <w:r>
        <w:t xml:space="preserve">4 </w:t>
      </w:r>
      <w:r>
        <w:rPr>
          <w:szCs w:val="18"/>
          <w:cs/>
          <w:lang w:bidi="th-TH"/>
        </w:rPr>
        <w:t xml:space="preserve">คนสำหรับมูลค่าการจ่าย </w:t>
      </w:r>
      <w:r>
        <w:t xml:space="preserve">SA </w:t>
      </w:r>
      <w:r>
        <w:rPr>
          <w:szCs w:val="18"/>
          <w:cs/>
          <w:lang w:bidi="th-TH"/>
        </w:rPr>
        <w:t xml:space="preserve">เฉลี่ยต่อปีที่เพิ่มขึ้นเทียบเท่า </w:t>
      </w:r>
      <w:r>
        <w:t xml:space="preserve">$125,000 </w:t>
      </w:r>
      <w:r>
        <w:rPr>
          <w:szCs w:val="18"/>
          <w:cs/>
          <w:lang w:bidi="th-TH"/>
        </w:rPr>
        <w:t>แต่ละรายการในสกุลเงินต่างประเทศท</w:t>
      </w:r>
      <w:r>
        <w:rPr>
          <w:szCs w:val="18"/>
          <w:cs/>
          <w:lang w:bidi="th-TH"/>
        </w:rPr>
        <w:t>ี่เกี่ยวข้อง ดูตารางด้านล่าง</w:t>
      </w:r>
      <w:r>
        <w:t>: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ตารางต่อไปนี้ใช้บังคับกับลูกค้าที่มี </w:t>
      </w:r>
      <w:r>
        <w:t xml:space="preserve">SCE </w:t>
      </w:r>
      <w:r>
        <w:rPr>
          <w:szCs w:val="18"/>
          <w:cs/>
          <w:lang w:bidi="th-TH"/>
        </w:rPr>
        <w:t xml:space="preserve">หรือมีสิทธิการใช้งานสำหรับ </w:t>
      </w:r>
      <w:r>
        <w:t>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49"/>
        <w:gridCol w:w="5607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การจ่าย </w:t>
            </w:r>
            <w:r>
              <w:rPr>
                <w:color w:val="FFFFFF"/>
              </w:rPr>
              <w:t xml:space="preserve">SA </w:t>
            </w:r>
            <w:r>
              <w:rPr>
                <w:color w:val="FFFFFF"/>
                <w:szCs w:val="16"/>
                <w:cs/>
                <w:lang w:bidi="th-TH"/>
              </w:rPr>
              <w:t>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5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6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7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</w:t>
            </w:r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จำนวนบุคคลสำหรับติดต่อเพื่อขอรับการสนับสนุนที่ได้รับอนุญาตสำหรับ </w:t>
      </w:r>
      <w:r>
        <w:t xml:space="preserve">MPSA </w:t>
      </w:r>
      <w:r>
        <w:rPr>
          <w:szCs w:val="18"/>
          <w:cs/>
          <w:lang w:bidi="th-TH"/>
        </w:rPr>
        <w:t xml:space="preserve">คือ </w:t>
      </w:r>
      <w:r>
        <w:t xml:space="preserve">8 </w:t>
      </w:r>
      <w:r>
        <w:rPr>
          <w:szCs w:val="18"/>
          <w:cs/>
          <w:lang w:bidi="th-TH"/>
        </w:rPr>
        <w:t xml:space="preserve">บุคคลโดยไม่คำนึงถึงการใช้จ่าย </w:t>
      </w:r>
      <w:r>
        <w:t xml:space="preserve">SA </w:t>
      </w:r>
      <w:r>
        <w:rPr>
          <w:szCs w:val="18"/>
          <w:cs/>
          <w:lang w:bidi="th-TH"/>
        </w:rPr>
        <w:t xml:space="preserve">สิทธิประโยชน์ </w:t>
      </w:r>
      <w:r>
        <w:t xml:space="preserve">PRS </w:t>
      </w:r>
      <w:r>
        <w:rPr>
          <w:szCs w:val="18"/>
          <w:cs/>
          <w:lang w:bidi="th-TH"/>
        </w:rPr>
        <w:t xml:space="preserve">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ชั่วโมงแบบไม่จำกัดรวมบริการแก้ไขปัญหาเท่านั้น เวลาที่ </w:t>
      </w:r>
      <w:r>
        <w:t xml:space="preserve">Technical Account Manager (TAM) </w:t>
      </w:r>
      <w:r>
        <w:rPr>
          <w:szCs w:val="18"/>
          <w:cs/>
          <w:lang w:bidi="th-TH"/>
        </w:rPr>
        <w:t xml:space="preserve">หรือ </w:t>
      </w:r>
      <w:r>
        <w:t>Designated Support Engin</w:t>
      </w:r>
      <w:r>
        <w:t xml:space="preserve">eer (DSE) </w:t>
      </w:r>
      <w:r>
        <w:rPr>
          <w:szCs w:val="18"/>
          <w:cs/>
          <w:lang w:bidi="th-TH"/>
        </w:rPr>
        <w:t xml:space="preserve">ใช้ในการแก้ไขเหตุการณ์จะรวมอยู่ภายใต้ข้อตกลงบริการแบบ </w:t>
      </w:r>
      <w:r>
        <w:t xml:space="preserve">Premier </w:t>
      </w:r>
      <w:r>
        <w:rPr>
          <w:szCs w:val="18"/>
          <w:cs/>
          <w:lang w:bidi="th-TH"/>
        </w:rPr>
        <w:t>ของลูกค้า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หมายเหตุ</w:t>
      </w:r>
      <w:r>
        <w:t xml:space="preserve">: </w:t>
      </w:r>
      <w:r>
        <w:rPr>
          <w:szCs w:val="18"/>
          <w:cs/>
          <w:lang w:bidi="th-TH"/>
        </w:rPr>
        <w:t xml:space="preserve">ลูกค้าในปัจจุบันที่ได้รับสิทธิ </w:t>
      </w:r>
      <w:r>
        <w:t xml:space="preserve">PDW </w:t>
      </w:r>
      <w:r>
        <w:rPr>
          <w:szCs w:val="18"/>
          <w:cs/>
          <w:lang w:bidi="th-TH"/>
        </w:rPr>
        <w:t xml:space="preserve">ยังคงได้รับผลประโยชน์นี้ตามที่ระบุรายละเอียดไว้ใน </w:t>
      </w:r>
      <w:hyperlink r:id="rId149">
        <w:r>
          <w:rPr>
            <w:color w:val="00467F"/>
            <w:szCs w:val="18"/>
            <w:u w:val="single"/>
            <w:cs/>
            <w:lang w:bidi="th-TH"/>
          </w:rPr>
          <w:t>ข้อกำหนดผลิตภัณฑ์ฉบั</w:t>
        </w:r>
        <w:r>
          <w:rPr>
            <w:color w:val="00467F"/>
            <w:szCs w:val="18"/>
            <w:u w:val="single"/>
            <w:cs/>
            <w:lang w:bidi="th-TH"/>
          </w:rPr>
          <w:t xml:space="preserve">บเดือนมิถุนายน </w:t>
        </w:r>
        <w:r>
          <w:rPr>
            <w:color w:val="00467F"/>
            <w:u w:val="single"/>
          </w:rPr>
          <w:t>2016</w:t>
        </w:r>
      </w:hyperlink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bookmarkStart w:id="351" w:name="_Sec587"/>
      <w:r>
        <w:rPr>
          <w:bCs/>
          <w:szCs w:val="18"/>
          <w:cs/>
          <w:lang w:bidi="th-TH"/>
        </w:rPr>
        <w:lastRenderedPageBreak/>
        <w:t xml:space="preserve">ความพร้อมของสิทธิการใช้งานแบบ </w:t>
      </w:r>
      <w:r>
        <w:t>Step-Up</w:t>
      </w:r>
      <w:bookmarkEnd w:id="351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สิทธิการใช้งานแบบ </w:t>
      </w:r>
      <w:r>
        <w:t xml:space="preserve">Step-Up </w:t>
      </w:r>
      <w:r>
        <w:rPr>
          <w:szCs w:val="18"/>
          <w:cs/>
          <w:lang w:bidi="th-TH"/>
        </w:rPr>
        <w:t xml:space="preserve">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</w:t>
      </w:r>
      <w:r>
        <w:t xml:space="preserve">Volume Licensing </w:t>
      </w:r>
      <w:r>
        <w:rPr>
          <w:szCs w:val="18"/>
          <w:cs/>
          <w:lang w:bidi="th-TH"/>
        </w:rPr>
        <w:t xml:space="preserve">เดียวกัน </w:t>
      </w:r>
      <w:r>
        <w:t>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 xml:space="preserve">ซึ่งมีการได้รับความคุ้มครองของ </w:t>
      </w:r>
      <w:r>
        <w:t xml:space="preserve">SA </w:t>
      </w:r>
      <w:r>
        <w:rPr>
          <w:szCs w:val="18"/>
          <w:cs/>
          <w:lang w:bidi="th-TH"/>
        </w:rPr>
        <w:t>สำหรั</w:t>
      </w:r>
      <w:r>
        <w:rPr>
          <w:szCs w:val="18"/>
          <w:cs/>
          <w:lang w:bidi="th-TH"/>
        </w:rPr>
        <w:t xml:space="preserve">บผลิตภัณฑ์ที่มีคุณสมบัติตามที่กำหนดเท่านั้น สิทธิของลูกค้าในการใช้ซอฟต์แวร์ภายใต้สิทธิการใช้งานแบบ </w:t>
      </w:r>
      <w:r>
        <w:t xml:space="preserve">Step-Up </w:t>
      </w:r>
      <w:r>
        <w:rPr>
          <w:szCs w:val="18"/>
          <w:cs/>
          <w:lang w:bidi="th-TH"/>
        </w:rPr>
        <w:t>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</w:t>
      </w:r>
      <w:r>
        <w:rPr>
          <w:szCs w:val="18"/>
          <w:cs/>
          <w:lang w:bidi="th-TH"/>
        </w:rPr>
        <w:t xml:space="preserve">บบ </w:t>
      </w:r>
      <w:r>
        <w:t xml:space="preserve">Step-Up </w:t>
      </w:r>
      <w:r>
        <w:rPr>
          <w:szCs w:val="18"/>
          <w:cs/>
          <w:lang w:bidi="th-TH"/>
        </w:rPr>
        <w:t xml:space="preserve">จะเข้าแทนที่และใช้งานแทนสิทธิการใช้งานเบื้องต้นสำหรับผลิตภัณฑ์ที่มีคุณสมบัติตามที่กำหนด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</w:t>
      </w:r>
      <w:r>
        <w:t xml:space="preserve">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50">
        <w:r>
          <w:rPr>
            <w:color w:val="00467F"/>
            <w:u w:val="single"/>
          </w:rPr>
          <w:t>http://www.</w:t>
        </w:r>
        <w:r>
          <w:rPr>
            <w:color w:val="00467F"/>
            <w:u w:val="single"/>
          </w:rPr>
          <w:t>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52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การเลื่อนชั้นจาก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การเลื่อนชั้นไปเป็น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BizTalk Server Enterprise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Desktop Education w/ Enterprise CAL Suite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Desktop School w/ Enterprise CAL Suite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Server Sta</w:t>
            </w:r>
            <w:r>
              <w:t>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Te</w:t>
            </w:r>
            <w:r>
              <w:t>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</w:t>
            </w:r>
            <w:r>
              <w:t>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"Microsoft Dynamics 365 for Operations On-pre</w:instrText>
            </w:r>
            <w:r>
              <w:instrText xml:space="preserve">mises CAL"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Desktop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Enterprise Core</w:t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</w:instrText>
            </w:r>
            <w:r>
              <w:instrText xml:space="preserve">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</w:t>
            </w:r>
            <w:r>
              <w:t xml:space="preserve">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D0E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bookmarkStart w:id="352" w:name="_Sec588"/>
      <w:r>
        <w:rPr>
          <w:bCs/>
          <w:szCs w:val="18"/>
          <w:cs/>
          <w:lang w:bidi="th-TH"/>
        </w:rPr>
        <w:t xml:space="preserve">เซิร์ฟเวอร์ </w:t>
      </w:r>
      <w:r>
        <w:t>– Disaster Recovery Rights</w:t>
      </w:r>
      <w:bookmarkEnd w:id="352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</w:t>
      </w:r>
      <w:r>
        <w:rPr>
          <w:color w:val="0563C1"/>
          <w:szCs w:val="18"/>
          <w:cs/>
          <w:lang w:bidi="th-TH"/>
        </w:rPr>
        <w:t>ริง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</w:instrText>
      </w:r>
      <w:r>
        <w:rPr>
          <w:szCs w:val="18"/>
          <w:cs/>
          <w:lang w:bidi="th-TH"/>
        </w:rPr>
        <w:instrText>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rPr>
          <w:szCs w:val="18"/>
          <w:cs/>
          <w:lang w:bidi="th-TH"/>
        </w:rP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</w:instrText>
      </w:r>
      <w:r>
        <w:rPr>
          <w:szCs w:val="18"/>
          <w:cs/>
          <w:lang w:bidi="th-TH"/>
        </w:rPr>
        <w:instrText>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จริง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</w:instrText>
      </w:r>
      <w:r>
        <w:rPr>
          <w:szCs w:val="18"/>
          <w:cs/>
          <w:lang w:bidi="th-TH"/>
        </w:rPr>
        <w:instrText xml:space="preserve">สมือนสำหรับฮาร์ดแวร์ หรือเพื่อให้บริการจำลองเสมือนสำหรับฮาร์ดแวร์จะถือว่าเป็นส่วนหนึ่งของ </w:instrText>
      </w:r>
      <w:r>
        <w:instrText xml:space="preserve">OSE </w:instrText>
      </w:r>
      <w:r>
        <w:rPr>
          <w:szCs w:val="18"/>
          <w:cs/>
          <w:lang w:bidi="th-TH"/>
        </w:rPr>
        <w:instrText>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จริง</w:t>
      </w:r>
      <w:r>
        <w:fldChar w:fldCharType="end"/>
      </w:r>
      <w:r>
        <w:rPr>
          <w:szCs w:val="18"/>
          <w:cs/>
          <w:lang w:bidi="th-TH"/>
        </w:rPr>
        <w:t xml:space="preserve">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ได้เป็นการชั่วคราวบน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อื่นของลูกค้าที่มีไว้เพื่อการกู้คืนจากความเสียหาย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</w:instrText>
      </w:r>
      <w:r>
        <w:rPr>
          <w:szCs w:val="18"/>
          <w:cs/>
          <w:lang w:bidi="th-TH"/>
        </w:rPr>
        <w:instrText>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ของซอฟต์แวร์ที่มีสิทธินอกเหนือจาก </w:t>
      </w:r>
      <w:r>
        <w:t>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บน </w:t>
      </w:r>
      <w:r>
        <w:t>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โดยที่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สำรองจะต้องได้รับการจัดการโดย </w:t>
      </w:r>
      <w:r>
        <w:t>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เพื่อ </w:t>
      </w:r>
      <w:r>
        <w:t xml:space="preserve">Azure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rPr>
          <w:szCs w:val="18"/>
          <w:cs/>
          <w:lang w:bidi="th-TH"/>
        </w:rPr>
        <w:instrText>ข้อกำหนดสิทธิการใช้งาน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>ข้อกำหนดและเงื่อนไขที่ใช้บังคับกับการปรับใช้และการใช้ผลิตภัณฑ์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สำหรับซอฟต์แวร์และข้อจำกัดต่อไปนี้จะมีผลใช้บังคับกับการใช้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</w:instrText>
      </w:r>
      <w:r>
        <w:rPr>
          <w:szCs w:val="18"/>
          <w:cs/>
          <w:lang w:bidi="th-TH"/>
        </w:rPr>
        <w:instrText>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สำรองของลูกค้า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>การใช้งานอินสแตนซ์สำรองที่ได้รับอนุญาต</w:t>
      </w:r>
    </w:p>
    <w:p w:rsidR="006D0EBC" w:rsidRDefault="00EF22FE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</w:instrText>
      </w:r>
      <w:r>
        <w:rPr>
          <w:szCs w:val="18"/>
          <w:cs/>
          <w:lang w:bidi="th-TH"/>
        </w:rPr>
        <w:instrText>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สำรองสามารถใช้งานได้เฉพาะระหว่างช่วงระยะเวลาที่เป็นข้อยกเว้นต่อไปนี้</w:t>
      </w:r>
    </w:p>
    <w:p w:rsidR="006D0EBC" w:rsidRDefault="00EF22FE" w:rsidP="00EF22FE">
      <w:pPr>
        <w:pStyle w:val="ProductList-Bullet"/>
        <w:numPr>
          <w:ilvl w:val="2"/>
          <w:numId w:val="52"/>
        </w:numPr>
      </w:pPr>
      <w:r>
        <w:rPr>
          <w:szCs w:val="18"/>
          <w:cs/>
          <w:lang w:bidi="th-TH"/>
        </w:rPr>
        <w:t xml:space="preserve">สำหรับช่วงระยะเวลาสั้นๆ ของการทดสอบการกู้คืนจากความเสียหายภายในหนึ่งสัปดาห์ทุกๆ </w:t>
      </w:r>
      <w:r>
        <w:t xml:space="preserve">90 </w:t>
      </w:r>
      <w:r>
        <w:rPr>
          <w:szCs w:val="18"/>
          <w:cs/>
          <w:lang w:bidi="th-TH"/>
        </w:rPr>
        <w:t>วัน</w:t>
      </w:r>
    </w:p>
    <w:p w:rsidR="006D0EBC" w:rsidRDefault="00EF22FE" w:rsidP="00EF22FE">
      <w:pPr>
        <w:pStyle w:val="ProductList-Bullet"/>
        <w:numPr>
          <w:ilvl w:val="2"/>
          <w:numId w:val="52"/>
        </w:numPr>
      </w:pPr>
      <w:r>
        <w:rPr>
          <w:szCs w:val="18"/>
          <w:cs/>
          <w:lang w:bidi="th-TH"/>
        </w:rPr>
        <w:t>ระหว่างความเสียหาย ขณะที่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การผลิตซึ่งกำลังได้รับการกู้คืนใช้การไม่ได้ และ</w:t>
      </w:r>
    </w:p>
    <w:p w:rsidR="006D0EBC" w:rsidRDefault="00EF22FE" w:rsidP="00EF22FE">
      <w:pPr>
        <w:pStyle w:val="ProductList-Bullet"/>
        <w:numPr>
          <w:ilvl w:val="2"/>
          <w:numId w:val="52"/>
        </w:numPr>
      </w:pPr>
      <w:r>
        <w:rPr>
          <w:szCs w:val="18"/>
          <w:cs/>
          <w:lang w:bidi="th-TH"/>
        </w:rPr>
        <w:t>สำหรับช่วงระยะเวลาสั้นๆ ในช่วงเวลาที่เกิดความเสียหาย เพื่อช่วยในเรื่องการถ่ายโอนระหว่างเซิร</w:t>
      </w:r>
      <w:r>
        <w:rPr>
          <w:szCs w:val="18"/>
          <w:cs/>
          <w:lang w:bidi="th-TH"/>
        </w:rPr>
        <w:t>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 xml:space="preserve">การใช้ </w:t>
      </w:r>
      <w:r>
        <w:t xml:space="preserve">Azure Hybrid Use Benefit </w:t>
      </w:r>
      <w:r>
        <w:rPr>
          <w:bCs/>
          <w:szCs w:val="18"/>
          <w:cs/>
          <w:lang w:bidi="th-TH"/>
        </w:rPr>
        <w:t>สำหรับการกู้คืนจากความเสียหาย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>ลูกค้าสามารถเลื</w:t>
      </w:r>
      <w:r>
        <w:rPr>
          <w:szCs w:val="18"/>
          <w:cs/>
          <w:lang w:bidi="th-TH"/>
        </w:rPr>
        <w:t xml:space="preserve">อกใช้ </w:t>
      </w:r>
      <w:r>
        <w:t xml:space="preserve">Windows Server </w:t>
      </w:r>
      <w:r>
        <w:rPr>
          <w:szCs w:val="18"/>
          <w:cs/>
          <w:lang w:bidi="th-TH"/>
        </w:rPr>
        <w:t xml:space="preserve">ได้ภายใต้ </w:t>
      </w:r>
      <w:r>
        <w:t xml:space="preserve">Azure Hybrid Use Benefit </w:t>
      </w:r>
      <w:r>
        <w:rPr>
          <w:szCs w:val="18"/>
          <w:cs/>
          <w:lang w:bidi="th-TH"/>
        </w:rPr>
        <w:t xml:space="preserve">สำหรับอินสแตนซ์สำรองที่ใช้งานและจัดการบนบริการ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โดยใช้ </w:t>
      </w:r>
      <w:r>
        <w:t xml:space="preserve">Azure Site Recovery </w:t>
      </w:r>
      <w:r>
        <w:rPr>
          <w:szCs w:val="18"/>
          <w:cs/>
          <w:lang w:bidi="th-TH"/>
        </w:rPr>
        <w:t xml:space="preserve">ในกรณีนี้ แม้ว่าจะมีข้อขัดแย้งใดๆ ในข้อกำหนดสิทธิการใช้งาน </w:t>
      </w:r>
      <w:r>
        <w:t xml:space="preserve">Microsoft Azure </w:t>
      </w:r>
      <w:r>
        <w:rPr>
          <w:szCs w:val="18"/>
          <w:cs/>
          <w:lang w:bidi="th-TH"/>
        </w:rPr>
        <w:t xml:space="preserve">ที่บังคับใช้กับ </w:t>
      </w:r>
      <w:r>
        <w:t>Azure Hybrid Use Be</w:t>
      </w:r>
      <w:r>
        <w:t xml:space="preserve">nefit </w:t>
      </w:r>
      <w:r>
        <w:rPr>
          <w:szCs w:val="18"/>
          <w:cs/>
          <w:lang w:bidi="th-TH"/>
        </w:rPr>
        <w:t xml:space="preserve">ลูกค้าจะได้รับอนุญาตให้ใช้ </w:t>
      </w:r>
      <w:r>
        <w:t xml:space="preserve">standard license </w:t>
      </w:r>
      <w:r>
        <w:rPr>
          <w:szCs w:val="18"/>
          <w:cs/>
          <w:lang w:bidi="th-TH"/>
        </w:rPr>
        <w:t xml:space="preserve">ของ </w:t>
      </w:r>
      <w:r>
        <w:t xml:space="preserve">Windows Server </w:t>
      </w:r>
      <w:r>
        <w:rPr>
          <w:szCs w:val="18"/>
          <w:cs/>
          <w:lang w:bidi="th-TH"/>
        </w:rPr>
        <w:t xml:space="preserve">เดียวกันในบริการ </w:t>
      </w:r>
      <w:r>
        <w:t xml:space="preserve">Microsoft Azure </w:t>
      </w:r>
      <w:r>
        <w:rPr>
          <w:szCs w:val="18"/>
          <w:cs/>
          <w:lang w:bidi="th-TH"/>
        </w:rPr>
        <w:t xml:space="preserve">ภายใต้ </w:t>
      </w:r>
      <w:r>
        <w:t xml:space="preserve">Azure Hybrid Use Benefit </w:t>
      </w:r>
      <w:r>
        <w:rPr>
          <w:szCs w:val="18"/>
          <w:cs/>
          <w:lang w:bidi="th-TH"/>
        </w:rPr>
        <w:t xml:space="preserve">เพื่อวัตถุประสงค์ในการการทดสอบและในระหว่างการกู้คืน </w:t>
      </w:r>
      <w:r>
        <w:t>(</w:t>
      </w:r>
      <w:r>
        <w:rPr>
          <w:szCs w:val="18"/>
          <w:cs/>
          <w:lang w:bidi="th-TH"/>
        </w:rPr>
        <w:t xml:space="preserve">ตามที่อธิบายไว้ใน </w:t>
      </w:r>
      <w:r>
        <w:t>“</w:t>
      </w:r>
      <w:r>
        <w:rPr>
          <w:szCs w:val="18"/>
          <w:cs/>
          <w:lang w:bidi="th-TH"/>
        </w:rPr>
        <w:t>การใช้งานอินสแตนซ์สำรองที่ได้รับอนุญาต</w:t>
      </w:r>
      <w:r>
        <w:t xml:space="preserve">” </w:t>
      </w:r>
      <w:r>
        <w:rPr>
          <w:szCs w:val="18"/>
          <w:cs/>
          <w:lang w:bidi="th-TH"/>
        </w:rPr>
        <w:t>ข้างต้น</w:t>
      </w:r>
      <w:r>
        <w:t xml:space="preserve">) </w:t>
      </w:r>
      <w:r>
        <w:rPr>
          <w:szCs w:val="18"/>
          <w:cs/>
          <w:lang w:bidi="th-TH"/>
        </w:rPr>
        <w:t>แ</w:t>
      </w:r>
      <w:r>
        <w:rPr>
          <w:szCs w:val="18"/>
          <w:cs/>
          <w:lang w:bidi="th-TH"/>
        </w:rPr>
        <w:t xml:space="preserve">ละบนเซิร์ฟเวอร์ที่ได้รับอนุญาตที่ใช้งานปริมาณงานในการผลิตที่สอดคล้องกัน นอกจากนี้ลูกค้าอาจกลับมาใช้งานปริมาณการผลิตที่เหมือนเดิมในเซิร์ฟเวอร์ที่ได้รับอนุญาตตามที่ระบุไว้ในข้อกำหนดของ </w:t>
      </w:r>
      <w:r>
        <w:t xml:space="preserve">Disaster Recovery Rights </w:t>
      </w:r>
      <w:r>
        <w:rPr>
          <w:szCs w:val="18"/>
          <w:cs/>
          <w:lang w:bidi="th-TH"/>
        </w:rPr>
        <w:t xml:space="preserve">นี้ แม้ว่าจะมีข้อจำกัดในการโอนสิทธิการใช้งาน  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>ข้อกำหนดสำหรับการใช้งานการกู้คืนจากความเสียหาย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 xml:space="preserve">ในการใช้ซอฟต์แวร์ภายใต้ </w:t>
      </w:r>
      <w:r>
        <w:t xml:space="preserve">Disaster Recovery Rights </w:t>
      </w:r>
      <w:r>
        <w:rPr>
          <w:szCs w:val="18"/>
          <w:cs/>
          <w:lang w:bidi="th-TH"/>
        </w:rPr>
        <w:t>ลูกค้าจะต้องปฏิบัติตามข้อกำหนดต่อไปนี้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</w:instrText>
      </w:r>
      <w:r>
        <w:rPr>
          <w:szCs w:val="18"/>
          <w:cs/>
          <w:lang w:bidi="th-TH"/>
        </w:rPr>
        <w:instrText xml:space="preserve">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เพื่อการกู้คืนจากความเสียหายจะต้องไม่</w:t>
      </w:r>
      <w:r>
        <w:rPr>
          <w:szCs w:val="18"/>
          <w:cs/>
          <w:lang w:bidi="th-TH"/>
        </w:rPr>
        <w:t>ได้ใช้งานในเวลาอื่นนอกจากที่ระบุไว้ข้างต้น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บน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</w:instrText>
      </w:r>
      <w:r>
        <w:rPr>
          <w:szCs w:val="18"/>
          <w:cs/>
          <w:lang w:bidi="th-TH"/>
        </w:rPr>
        <w:instrText>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การผลิต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rPr>
          <w:szCs w:val="18"/>
          <w:cs/>
          <w:lang w:bidi="th-TH"/>
        </w:rPr>
        <w:t>การใช้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>ข้อกำหนดและเงื่อนไขที่ใช้บังคับกับการปรับใช้และการใช้ผลิตภัณฑ์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สำหรับซอฟต์แวร์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rPr>
          <w:szCs w:val="18"/>
          <w:cs/>
          <w:lang w:bidi="th-TH"/>
        </w:rPr>
        <w:lastRenderedPageBreak/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</w:instrText>
      </w:r>
      <w:r>
        <w:rPr>
          <w:szCs w:val="18"/>
          <w:cs/>
          <w:lang w:bidi="th-TH"/>
        </w:rPr>
        <w:instrText>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สำรองจะต้องไม่ได้ใช้งานในเวลาอื่นนอกจากเวลาดังกล่าวที่ได้อนุญาตไว้ในที่นี้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rPr>
          <w:szCs w:val="18"/>
          <w:cs/>
          <w:lang w:bidi="th-TH"/>
        </w:rPr>
        <w:t xml:space="preserve">รักษาความคุ้มครองของ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fldChar w:fldCharType="begin"/>
      </w:r>
      <w:r>
        <w:instrText xml:space="preserve"> AutoTextList   \s NoStyle \t "CAL </w:instrText>
      </w:r>
      <w:r>
        <w:rPr>
          <w:szCs w:val="18"/>
          <w:cs/>
          <w:lang w:bidi="th-TH"/>
        </w:rPr>
        <w:instrText xml:space="preserve">หมายถึง </w:instrText>
      </w:r>
      <w:r>
        <w:instrText xml:space="preserve">Client Access License </w:instrText>
      </w:r>
      <w:r>
        <w:rPr>
          <w:szCs w:val="18"/>
          <w:cs/>
          <w:lang w:bidi="th-TH"/>
        </w:rPr>
        <w:instrText>ซึ่งอาจกำหนดโดยผู้ใช้หรืออุปกรณ์ ตาม</w:instrText>
      </w:r>
      <w:r>
        <w:rPr>
          <w:szCs w:val="18"/>
          <w:cs/>
          <w:lang w:bidi="th-TH"/>
        </w:rPr>
        <w:instrText xml:space="preserve">ความเหมาะสม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rPr>
          <w:szCs w:val="18"/>
          <w:cs/>
          <w:lang w:bidi="th-TH"/>
        </w:rPr>
        <w:t>และ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สิทธิการใช้งานการจัดการ หมายถึงสิทธิการใช้งานที่อนุญาตให้มีการจัดการ </w:instrText>
      </w:r>
      <w:r>
        <w:instrText xml:space="preserve">OSE </w:instrText>
      </w:r>
      <w:r>
        <w:rPr>
          <w:szCs w:val="18"/>
          <w:cs/>
          <w:lang w:bidi="th-TH"/>
        </w:rPr>
        <w:instrText xml:space="preserve">ตั้งแต่หนึ่ง </w:instrText>
      </w:r>
      <w:r>
        <w:instrText xml:space="preserve">OSE </w:instrText>
      </w:r>
      <w:r>
        <w:rPr>
          <w:szCs w:val="18"/>
          <w:cs/>
          <w:lang w:bidi="th-TH"/>
        </w:rPr>
        <w:instrText>ขึ้นไปโดยซอฟต์แวร์เซิร์ฟเวอร์รุ่นที่เกี่ยว</w:instrText>
      </w:r>
      <w:r>
        <w:rPr>
          <w:szCs w:val="18"/>
          <w:cs/>
          <w:lang w:bidi="th-TH"/>
        </w:rPr>
        <w:instrText xml:space="preserve">ข้องหรือซอฟต์แวร์เซิร์ฟเวอร์รุ่นก่อนหน้า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สิทธิการใช้งานการจัดการ</w:t>
      </w:r>
      <w:r>
        <w:fldChar w:fldCharType="end"/>
      </w:r>
      <w:r>
        <w:rPr>
          <w:szCs w:val="18"/>
          <w:cs/>
          <w:lang w:bidi="th-TH"/>
        </w:rP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</w:instrText>
      </w:r>
      <w:r>
        <w:rPr>
          <w:szCs w:val="18"/>
          <w:cs/>
          <w:lang w:bidi="th-TH"/>
        </w:rPr>
        <w:instrText xml:space="preserve">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ที่ซอฟต์แวร์ดังกล่าวใช้งาน</w:t>
      </w:r>
    </w:p>
    <w:p w:rsidR="006D0EBC" w:rsidRDefault="00EF22FE" w:rsidP="00EF22FE">
      <w:pPr>
        <w:pStyle w:val="ProductList-Bullet"/>
        <w:numPr>
          <w:ilvl w:val="2"/>
          <w:numId w:val="53"/>
        </w:numPr>
      </w:pPr>
      <w:r>
        <w:rPr>
          <w:szCs w:val="18"/>
          <w:cs/>
          <w:lang w:bidi="th-TH"/>
        </w:rP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</w:instrText>
      </w:r>
      <w:r>
        <w:rPr>
          <w:szCs w:val="18"/>
          <w:cs/>
          <w:lang w:bidi="th-TH"/>
        </w:rPr>
        <w:instrText>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 xml:space="preserve">สำรองจะสิ้นสุดลงเมื่อ </w:t>
      </w:r>
      <w:r>
        <w:t xml:space="preserve">Software Assurance Coverage </w:t>
      </w:r>
      <w:r>
        <w:rPr>
          <w:szCs w:val="18"/>
          <w:cs/>
          <w:lang w:bidi="th-TH"/>
        </w:rPr>
        <w:t>ของลูกค้าสิ้นสุดลง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 xml:space="preserve">การใช้งาน </w:t>
      </w:r>
      <w:r>
        <w:t xml:space="preserve">Windows Server </w:t>
      </w:r>
      <w:r>
        <w:rPr>
          <w:bCs/>
          <w:szCs w:val="18"/>
          <w:cs/>
          <w:lang w:bidi="th-TH"/>
        </w:rPr>
        <w:t>ที่ได้รับอนุญาตเพิ่มเติม</w:t>
      </w:r>
    </w:p>
    <w:p w:rsidR="006D0EBC" w:rsidRDefault="00EF22FE" w:rsidP="00EF22FE">
      <w:pPr>
        <w:pStyle w:val="ProductList-Bullet"/>
        <w:numPr>
          <w:ilvl w:val="2"/>
          <w:numId w:val="54"/>
        </w:numPr>
      </w:pPr>
      <w:r>
        <w:rPr>
          <w:szCs w:val="18"/>
          <w:cs/>
          <w:lang w:bidi="th-TH"/>
        </w:rPr>
        <w:t xml:space="preserve">นอกเหนือจากอินสแตนซ์สำรองที่ทำงานบน </w:t>
      </w:r>
      <w:r>
        <w:t>Microsoft Azu</w:t>
      </w:r>
      <w:r>
        <w:t>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Windows Server </w:t>
      </w:r>
      <w:r>
        <w:rPr>
          <w:szCs w:val="18"/>
          <w:cs/>
          <w:lang w:bidi="th-TH"/>
        </w:rP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</w:instrText>
      </w:r>
      <w:r>
        <w:rPr>
          <w:szCs w:val="18"/>
          <w:cs/>
          <w:lang w:bidi="th-TH"/>
        </w:rPr>
        <w:instrText>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เพื่อการกู้คืนจากความเสียหายหากเป็นไปตามเงื่อนไขต่อไปนี้</w:t>
      </w:r>
    </w:p>
    <w:p w:rsidR="006D0EBC" w:rsidRDefault="00EF22FE" w:rsidP="00EF22FE">
      <w:pPr>
        <w:pStyle w:val="ProductList-Bullet"/>
        <w:numPr>
          <w:ilvl w:val="3"/>
          <w:numId w:val="54"/>
        </w:numPr>
      </w:pPr>
      <w:r>
        <w:t xml:space="preserve">Hyper-V role </w:t>
      </w:r>
      <w:r>
        <w:rPr>
          <w:szCs w:val="18"/>
          <w:cs/>
          <w:lang w:bidi="th-TH"/>
        </w:rPr>
        <w:t xml:space="preserve">ภายใน </w:t>
      </w:r>
      <w:r>
        <w:t xml:space="preserve">Windows Server </w:t>
      </w:r>
      <w:r>
        <w:rPr>
          <w:szCs w:val="18"/>
          <w:cs/>
          <w:lang w:bidi="th-TH"/>
        </w:rPr>
        <w:t xml:space="preserve">จะนำไปใช้เพื่อทำสำเนา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</w:instrText>
      </w:r>
      <w:r>
        <w:rPr>
          <w:szCs w:val="18"/>
          <w:cs/>
          <w:lang w:bidi="th-TH"/>
        </w:rPr>
        <w:instrText>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จาก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เซิร์ฟเวอร์ </w:instrText>
      </w:r>
      <w:r>
        <w:rPr>
          <w:szCs w:val="18"/>
          <w:cs/>
          <w:lang w:bidi="th-TH"/>
        </w:rPr>
        <w:instrText>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</w:t>
      </w:r>
    </w:p>
    <w:p w:rsidR="006D0EBC" w:rsidRDefault="00EF22FE" w:rsidP="00EF22FE">
      <w:pPr>
        <w:pStyle w:val="ProductList-Bullet"/>
        <w:numPr>
          <w:ilvl w:val="3"/>
          <w:numId w:val="54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</w:t>
      </w:r>
      <w:r>
        <w:rPr>
          <w:szCs w:val="18"/>
          <w:cs/>
          <w:lang w:bidi="th-TH"/>
        </w:rPr>
        <w:t>จากความเสียหายจะสามารถนำไปใช้ได้เฉพาะเพื่อ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 xml:space="preserve">ใช้งานซอฟต์แวร์การจำลองเสมือนสำหรับฮาร์ดแวร์ เช่น </w:t>
      </w:r>
      <w:r>
        <w:t>Hyper-V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>ให้บริการการจำลองเสมือนสำหรับฮาร์ดแวร์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>ใช้งานซอฟต์แวร์เอเจนต์เพื่อจัดการซอฟต์แวร์การจำลองเสมือนสำหรับฮาร์ดแวร์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>ทำหน้าที่เป็นปลายทางสำหรับการทำสำเนา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 xml:space="preserve">รับ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เสมือน หมายถึง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>ที่ทำสำเนา ทดสอบการใช้แทนที่เมื่อเกิดข้อผิดพลาด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เสมือน ห</w:instrText>
      </w:r>
      <w:r>
        <w:rPr>
          <w:szCs w:val="18"/>
          <w:cs/>
          <w:lang w:bidi="th-TH"/>
        </w:rPr>
        <w:instrText xml:space="preserve">มายถึง </w:instrText>
      </w:r>
      <w:r>
        <w:instrText xml:space="preserve">OSE </w:instrText>
      </w:r>
      <w:r>
        <w:rPr>
          <w:szCs w:val="18"/>
          <w:cs/>
          <w:lang w:bidi="th-TH"/>
        </w:rPr>
        <w:instrText>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  <w:szCs w:val="18"/>
          <w:cs/>
          <w:lang w:bidi="th-TH"/>
        </w:rPr>
        <w:t>เสมือน</w:t>
      </w:r>
      <w:r>
        <w:fldChar w:fldCharType="end"/>
      </w:r>
      <w:r>
        <w:rPr>
          <w:szCs w:val="18"/>
          <w:cs/>
          <w:lang w:bidi="th-TH"/>
        </w:rPr>
        <w:t xml:space="preserve">และ </w:t>
      </w:r>
    </w:p>
    <w:p w:rsidR="006D0EBC" w:rsidRDefault="00EF22FE">
      <w:pPr>
        <w:pStyle w:val="ProductList-BodyIndented2"/>
        <w:ind w:left="1440"/>
      </w:pPr>
      <w:r>
        <w:t xml:space="preserve">- </w:t>
      </w:r>
      <w:r>
        <w:rPr>
          <w:szCs w:val="18"/>
          <w:cs/>
          <w:lang w:bidi="th-TH"/>
        </w:rPr>
        <w:t xml:space="preserve">ใช้งานปริมาณงานการกู้คืนจากความเสียหายตามที่อธิบายไว้ข้างต้น </w:t>
      </w:r>
    </w:p>
    <w:p w:rsidR="006D0EBC" w:rsidRDefault="00EF22FE" w:rsidP="00EF22FE">
      <w:pPr>
        <w:pStyle w:val="ProductList-Bullet"/>
        <w:numPr>
          <w:ilvl w:val="3"/>
          <w:numId w:val="55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</w:instrText>
      </w:r>
      <w:r>
        <w:rPr>
          <w:szCs w:val="18"/>
          <w:cs/>
          <w:lang w:bidi="th-TH"/>
        </w:rPr>
        <w:instrText>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การผลิต</w:t>
      </w:r>
    </w:p>
    <w:p w:rsidR="006D0EBC" w:rsidRDefault="006D0EBC">
      <w:pPr>
        <w:pStyle w:val="ProductList-BodyIndented2"/>
      </w:pPr>
    </w:p>
    <w:p w:rsidR="006D0EBC" w:rsidRDefault="006D0EBC">
      <w:pPr>
        <w:pStyle w:val="ProductList-BodyIndented2"/>
      </w:pPr>
    </w:p>
    <w:p w:rsidR="006D0EBC" w:rsidRDefault="00EF22FE">
      <w:pPr>
        <w:pStyle w:val="ProductList-ClauseHeading"/>
        <w:outlineLvl w:val="2"/>
      </w:pPr>
      <w:bookmarkStart w:id="353" w:name="_Sec589"/>
      <w:r>
        <w:rPr>
          <w:bCs/>
          <w:szCs w:val="18"/>
          <w:cs/>
          <w:lang w:bidi="th-TH"/>
        </w:rPr>
        <w:t>การเปลี่ยนแปลงสิทธิการใช้งาน</w:t>
      </w:r>
      <w:bookmarkEnd w:id="353"/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การเปลี่ยนแปลงการอนุญาตใ</w:t>
      </w:r>
      <w:r>
        <w:rPr>
          <w:bCs/>
          <w:szCs w:val="18"/>
          <w:cs/>
          <w:lang w:bidi="th-TH"/>
        </w:rPr>
        <w:t>ห้ใช้สิทธิข้ามเซิร์ฟเวอร์ฟาร์ม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ใดๆ ของลูกค้า ซึ่งกำหนดให้มีการเปลี่ยนแปลงการอนุญาตให้ใช้สิทธิและลูกค้ามี </w:t>
      </w:r>
      <w:r>
        <w:t xml:space="preserve">SA </w:t>
      </w:r>
      <w:r>
        <w:rPr>
          <w:szCs w:val="18"/>
          <w:cs/>
          <w:lang w:bidi="th-TH"/>
        </w:rPr>
        <w:t xml:space="preserve">ให้กับ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</w:instrText>
      </w:r>
      <w:r>
        <w:instrText xml:space="preserve"> </w:instrText>
      </w:r>
      <w:r>
        <w:rPr>
          <w:szCs w:val="18"/>
          <w:cs/>
          <w:lang w:bidi="th-TH"/>
        </w:rPr>
        <w:instrText>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</w:instrText>
      </w:r>
      <w:r>
        <w:rPr>
          <w:szCs w:val="18"/>
          <w:cs/>
          <w:lang w:bidi="th-TH"/>
        </w:rPr>
        <w:instrText xml:space="preserve">กินสี่ชั่วโมง หรือภายในสหภาพยุโรป </w:instrText>
      </w:r>
      <w:r>
        <w:instrText xml:space="preserve">(EU) </w:instrText>
      </w:r>
      <w:r>
        <w:rPr>
          <w:szCs w:val="18"/>
          <w:cs/>
          <w:lang w:bidi="th-TH"/>
        </w:rPr>
        <w:instrText xml:space="preserve">หรือสมาคมการค้าเสรียุโรป </w:instrText>
      </w:r>
      <w:r>
        <w:instrText>(EFTA)...(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เซิร์ฟเวอร์ฟาร์ม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</w:instrText>
      </w:r>
      <w:r>
        <w:rPr>
          <w:szCs w:val="18"/>
          <w:cs/>
          <w:lang w:bidi="th-TH"/>
        </w:rPr>
        <w:instrText>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เหล่านี้จาก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</w:instrText>
      </w:r>
      <w:r>
        <w:instrText xml:space="preserve">(EU) </w:instrText>
      </w:r>
      <w:r>
        <w:rPr>
          <w:szCs w:val="18"/>
          <w:cs/>
          <w:lang w:bidi="th-TH"/>
        </w:rPr>
        <w:instrText>หรือสมาคมการค้าเสรียุ</w:instrText>
      </w:r>
      <w:r>
        <w:rPr>
          <w:szCs w:val="18"/>
          <w:cs/>
          <w:lang w:bidi="th-TH"/>
        </w:rPr>
        <w:instrText xml:space="preserve">โรป </w:instrText>
      </w:r>
      <w:r>
        <w:instrText>(EFTA)...(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เซิร์ฟเวอร์ฟาร์ม</w:t>
      </w:r>
      <w:r>
        <w:fldChar w:fldCharType="end"/>
      </w:r>
      <w:r>
        <w:rPr>
          <w:szCs w:val="18"/>
          <w:cs/>
          <w:lang w:bidi="th-TH"/>
        </w:rPr>
        <w:t xml:space="preserve">หนึ่งต่อไปยังเซิร์ฟเวอร์ฟาร์มอื่นได้ แต่ไม่ใช่ในระยะเวลาอันสั้น </w:t>
      </w:r>
      <w:r>
        <w:t>(</w:t>
      </w:r>
      <w:r>
        <w:rPr>
          <w:szCs w:val="18"/>
          <w:cs/>
          <w:lang w:bidi="th-TH"/>
        </w:rPr>
        <w:t xml:space="preserve">กล่าวคือ ไม่ใช่ภายใน </w:t>
      </w:r>
      <w:r>
        <w:t xml:space="preserve">90 </w:t>
      </w:r>
      <w:r>
        <w:rPr>
          <w:szCs w:val="18"/>
          <w:cs/>
          <w:lang w:bidi="th-TH"/>
        </w:rPr>
        <w:t>วันนับจากการโอนสิทธิครั้งล่าสุด</w:t>
      </w:r>
      <w:r>
        <w:t xml:space="preserve">) </w:t>
      </w:r>
      <w:r>
        <w:rPr>
          <w:szCs w:val="18"/>
          <w:cs/>
          <w:lang w:bidi="th-TH"/>
        </w:rPr>
        <w:t>ผลิตภัณฑ์ที่ใช้สำหรับการโฮสต์ภายในโปรแกรมจะสามารถนำไปใช้ในเ</w:t>
      </w:r>
      <w:r>
        <w:rPr>
          <w:szCs w:val="18"/>
          <w:cs/>
          <w:lang w:bidi="th-TH"/>
        </w:rPr>
        <w:t>วลาเดียวกันได้ภายใต้สิทธิในการเปลี่ยนแปลงการอนุญาตให้ใช้สิทธิข้ามเซิร์ฟเวอร์ฟาร์ม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การเปลี่ยนแปลงสิทธิการใช้งานผ่าน </w:t>
      </w:r>
      <w:r>
        <w:t>Software Assurance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ภายใต้การเปลี่ยนแปลงสิทธิการใช้งานผ่าน </w:t>
      </w:r>
      <w:r>
        <w:t xml:space="preserve">Software Assurance (SA) </w:t>
      </w:r>
      <w:r>
        <w:rPr>
          <w:szCs w:val="18"/>
          <w:cs/>
          <w:lang w:bidi="th-TH"/>
        </w:rPr>
        <w:t>ลูกค้าจะสามารถย้ายซอฟต์แวร์ที่ได้รับอนุญาตให้ใช้สิทธิของลู</w:t>
      </w:r>
      <w:r>
        <w:rPr>
          <w:szCs w:val="18"/>
          <w:cs/>
          <w:lang w:bidi="th-TH"/>
        </w:rPr>
        <w:t xml:space="preserve">กค้าไปยังเซิร์ฟเวอร์ที่ใช้ร่วมกันภายใต้ สิทธิการใช้งาน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การเปลี่ยนแปลงสิทธิการใช้งาน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 xml:space="preserve">สิทธิที่มีให้กับลูกค้า </w:instrText>
      </w:r>
      <w:r>
        <w:instrText xml:space="preserve">SA </w:instrText>
      </w:r>
      <w:r>
        <w:rPr>
          <w:szCs w:val="18"/>
          <w:cs/>
          <w:lang w:bidi="th-TH"/>
        </w:rPr>
        <w:instrText>ในการโอนสิทธิการใช้งานต่อนอกเส้นเวลามาตรฐานหรือใช้ผลิตภัณฑ์บนเซิร์ฟเวอร์ที่มีผู้เช่าห</w:instrText>
      </w:r>
      <w:r>
        <w:rPr>
          <w:szCs w:val="18"/>
          <w:cs/>
          <w:lang w:bidi="th-TH"/>
        </w:rPr>
        <w:instrText xml:space="preserve">ลายรายนอก </w:instrText>
      </w:r>
      <w:r>
        <w:instrText xml:space="preserve">Datacenter </w:instrText>
      </w:r>
      <w:r>
        <w:rPr>
          <w:szCs w:val="18"/>
          <w:cs/>
          <w:lang w:bidi="th-TH"/>
        </w:rPr>
        <w:instrText xml:space="preserve">ของตนเอง โปรดดูรายละเอียดที่หัวข้อการเปลี่ยนแปลงสิทธิการใช้งานของภาคผนวก </w:instrText>
      </w:r>
      <w:r>
        <w:instrText xml:space="preserve">B"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ซึ่งลูกค้ามี </w:t>
      </w:r>
      <w:r>
        <w:t xml:space="preserve">SA </w:t>
      </w:r>
      <w:r>
        <w:rPr>
          <w:szCs w:val="18"/>
          <w:cs/>
          <w:lang w:bidi="th-TH"/>
        </w:rPr>
        <w:t>โดยอยู่ภายใต้ข้อกำหนดด้านล่าง ผลิตภัณฑ์ที่ใช้สำหรับการโฮสต์ภายในโปรแกรมจะสามารถนำไปใช้ในเวลาเดียวกันได้ภายใต้สิ</w:t>
      </w:r>
      <w:r>
        <w:rPr>
          <w:szCs w:val="18"/>
          <w:cs/>
          <w:lang w:bidi="th-TH"/>
        </w:rPr>
        <w:t xml:space="preserve">ทธิในการเปลี่ยนแปลงสิทธิการใช้งานผ่าน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 xml:space="preserve">โดยอยู่ภายใต้ข้อจำกัดของข้อกำหนดสิทธิการใช้งานการโฮสต์ภายในโปรแกรม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>การใช้ที่ได้รับอนุญาต</w:t>
      </w:r>
      <w:r>
        <w:t>: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 xml:space="preserve">เมื่อมีการเปลี่ยนแปลงสิทธิการใช้งานผ่าน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>ลูกค้าจะสามารถ</w:t>
      </w:r>
    </w:p>
    <w:p w:rsidR="006D0EBC" w:rsidRDefault="00EF22FE" w:rsidP="00EF22FE">
      <w:pPr>
        <w:pStyle w:val="ProductList-Bullet"/>
        <w:numPr>
          <w:ilvl w:val="2"/>
          <w:numId w:val="56"/>
        </w:numPr>
      </w:pPr>
      <w:r>
        <w:rPr>
          <w:szCs w:val="18"/>
          <w:cs/>
          <w:lang w:bidi="th-TH"/>
        </w:rPr>
        <w:t>ใช้งานซอฟต์แวร์ที่ได้รับอนุญาตให้ใช้สิทธิของลูกค้าบนเซิร์ฟเวอร์ที</w:t>
      </w:r>
      <w:r>
        <w:rPr>
          <w:szCs w:val="18"/>
          <w:cs/>
          <w:lang w:bidi="th-TH"/>
        </w:rPr>
        <w:t xml:space="preserve">่ใช้ร่วมกัน </w:t>
      </w:r>
    </w:p>
    <w:p w:rsidR="006D0EBC" w:rsidRDefault="00EF22FE" w:rsidP="00EF22FE">
      <w:pPr>
        <w:pStyle w:val="ProductList-Bullet"/>
        <w:numPr>
          <w:ilvl w:val="2"/>
          <w:numId w:val="56"/>
        </w:numPr>
      </w:pPr>
      <w:r>
        <w:rPr>
          <w:szCs w:val="18"/>
          <w:cs/>
          <w:lang w:bidi="th-TH"/>
        </w:rPr>
        <w:t xml:space="preserve">เข้าใช้ซอฟต์แวร์ดังกล่าวภายใต้สิทธิการใช้งานการเข้าถึงและลูกค้ามี </w:t>
      </w:r>
      <w:r>
        <w:t xml:space="preserve">SA </w:t>
      </w:r>
      <w:r>
        <w:rPr>
          <w:szCs w:val="18"/>
          <w:cs/>
          <w:lang w:bidi="th-TH"/>
        </w:rPr>
        <w:t xml:space="preserve">และภายใต้ </w:t>
      </w:r>
      <w:r>
        <w:t xml:space="preserve">User SL </w:t>
      </w:r>
      <w:r>
        <w:rPr>
          <w:szCs w:val="18"/>
          <w:cs/>
          <w:lang w:bidi="th-TH"/>
        </w:rPr>
        <w:t xml:space="preserve">และ </w:t>
      </w:r>
      <w:r>
        <w:t xml:space="preserve">Device SL </w:t>
      </w:r>
      <w:r>
        <w:rPr>
          <w:szCs w:val="18"/>
          <w:cs/>
          <w:lang w:bidi="th-TH"/>
        </w:rPr>
        <w:t xml:space="preserve">ของลูกค้าที่อนุญาตให้เข้าถึงผลิตภัณฑ์ </w:t>
      </w:r>
    </w:p>
    <w:p w:rsidR="006D0EBC" w:rsidRDefault="00EF22FE" w:rsidP="00EF22FE">
      <w:pPr>
        <w:pStyle w:val="ProductList-Bullet"/>
        <w:numPr>
          <w:ilvl w:val="2"/>
          <w:numId w:val="56"/>
        </w:numPr>
      </w:pPr>
      <w:r>
        <w:rPr>
          <w:szCs w:val="18"/>
          <w:cs/>
          <w:lang w:bidi="th-TH"/>
        </w:rP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หมายถึงอินสแตนซ์ของระบบปฏิบัติการทั้งหมดหรือบางส่วน หรืออินสแ</w:instrText>
      </w:r>
      <w:r>
        <w:rPr>
          <w:szCs w:val="18"/>
          <w:cs/>
          <w:lang w:bidi="th-TH"/>
        </w:rPr>
        <w:instrText xml:space="preserve">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ของลูกค้าที่ลูกค้าใช้บนเซิร์ฟเวอร์ที่ใช้ร่วมกัน และ</w:t>
      </w:r>
      <w:r>
        <w:t>/</w:t>
      </w:r>
      <w:r>
        <w:rPr>
          <w:szCs w:val="18"/>
          <w:cs/>
          <w:lang w:bidi="th-TH"/>
        </w:rPr>
        <w:t xml:space="preserve">หรือ </w:t>
      </w:r>
    </w:p>
    <w:p w:rsidR="006D0EBC" w:rsidRDefault="00EF22FE" w:rsidP="00EF22FE">
      <w:pPr>
        <w:pStyle w:val="ProductList-Bullet"/>
        <w:numPr>
          <w:ilvl w:val="2"/>
          <w:numId w:val="56"/>
        </w:numPr>
      </w:pPr>
      <w:r>
        <w:rPr>
          <w:szCs w:val="18"/>
          <w:cs/>
          <w:lang w:bidi="th-TH"/>
        </w:rP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>หมายถึงอินสแตนซ์ของระบบปฏิบัติการทั้งหมดหร</w:instrText>
      </w:r>
      <w:r>
        <w:rPr>
          <w:szCs w:val="18"/>
          <w:cs/>
          <w:lang w:bidi="th-TH"/>
        </w:rPr>
        <w:instrText xml:space="preserve">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ลูกค้าที่ลูกค้าใช้บนเซิร์ฟเวอร์ของลูกค้าโดยใช้ซอฟต์แวร์ที่ลูกค้าใช้งานบนเซิร์ฟเวอร์ที่ใช้ร่วมกัน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>ข้อกำหนด</w:t>
      </w:r>
      <w:r>
        <w:t>: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>หากต้องการใช</w:t>
      </w:r>
      <w:r>
        <w:rPr>
          <w:szCs w:val="18"/>
          <w:cs/>
          <w:lang w:bidi="th-TH"/>
        </w:rPr>
        <w:t xml:space="preserve">้การเปลี่ยนแปลงสิทธิการใช้งานผ่าน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>ลูกค้าจะต้อง</w:t>
      </w:r>
    </w:p>
    <w:p w:rsidR="006D0EBC" w:rsidRDefault="00EF22FE" w:rsidP="00EF22FE">
      <w:pPr>
        <w:pStyle w:val="ProductList-Bullet"/>
        <w:numPr>
          <w:ilvl w:val="2"/>
          <w:numId w:val="57"/>
        </w:numPr>
      </w:pPr>
      <w:r>
        <w:rPr>
          <w:szCs w:val="18"/>
          <w:cs/>
          <w:lang w:bidi="th-TH"/>
        </w:rP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ของลูกค้าบนเซิร์ฟเวอร์ที่ใช้ร่วมกันภายใต้ข้อกำ</w:t>
      </w:r>
      <w:r>
        <w:rPr>
          <w:szCs w:val="18"/>
          <w:cs/>
          <w:lang w:bidi="th-TH"/>
        </w:rPr>
        <w:t xml:space="preserve">หนดของข้อตกลง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</w:t>
      </w:r>
    </w:p>
    <w:p w:rsidR="006D0EBC" w:rsidRDefault="00EF22FE" w:rsidP="00EF22FE">
      <w:pPr>
        <w:pStyle w:val="ProductList-Bullet"/>
        <w:numPr>
          <w:ilvl w:val="2"/>
          <w:numId w:val="57"/>
        </w:numPr>
      </w:pPr>
      <w:r>
        <w:rPr>
          <w:szCs w:val="18"/>
          <w:cs/>
          <w:lang w:bidi="th-TH"/>
        </w:rPr>
        <w:t>ปรับใช้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ของลูกค้ากับ </w:t>
      </w:r>
      <w:r>
        <w:t>Microsoft Azure Platform Services</w:t>
      </w:r>
      <w:r>
        <w:fldChar w:fldCharType="begin"/>
      </w:r>
      <w:r>
        <w:instrText xml:space="preserve"> XE "Microsoft Azure Platform Service</w:instrText>
      </w:r>
      <w:r>
        <w:instrText xml:space="preserve">s" </w:instrTex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หรือ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พันธมิตรของการเปลี่ยนแปลงสิทธิการใช้งานผ่าน </w:instrText>
      </w:r>
      <w:r>
        <w:instrText xml:space="preserve">Software Assurance </w:instrText>
      </w:r>
      <w:r>
        <w:rPr>
          <w:szCs w:val="18"/>
          <w:cs/>
          <w:lang w:bidi="th-TH"/>
        </w:rPr>
        <w:instrText xml:space="preserve">หมายถึงนิติบุคคลซึ่งระบุไว้ที่ </w:instrText>
      </w:r>
      <w:r>
        <w:instrText xml:space="preserve">http://www.microsoft.com/licensing/software-assurance/license-mobility.aspx </w:instrText>
      </w:r>
      <w:r>
        <w:rPr>
          <w:szCs w:val="18"/>
          <w:cs/>
          <w:lang w:bidi="th-TH"/>
        </w:rPr>
        <w:instrText xml:space="preserve">และได้รับอนุญาตโดย </w:instrText>
      </w:r>
      <w:r>
        <w:instrText xml:space="preserve">Microsoft </w:instrText>
      </w:r>
      <w:r>
        <w:rPr>
          <w:szCs w:val="18"/>
          <w:cs/>
          <w:lang w:bidi="th-TH"/>
        </w:rPr>
        <w:instrText>เพื่อให้บริการบร</w:instrText>
      </w:r>
      <w:r>
        <w:rPr>
          <w:szCs w:val="18"/>
          <w:cs/>
          <w:lang w:bidi="th-TH"/>
        </w:rPr>
        <w:instrText xml:space="preserve">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ซอฟต์แวร์ของลูกค้าบนเซิร์ฟเวอร์ที่ใช้ร่วมกัน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พันธมิตรของการเปลี่ยนแปลงสิทธิการใช้งานผ่าน </w:t>
      </w:r>
      <w:r>
        <w:rPr>
          <w:color w:val="0563C1"/>
        </w:rPr>
        <w:t>Software Assurance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ที่มีคุณสมบัติตามที่กำหนดเท่านั้น และ</w:t>
      </w:r>
    </w:p>
    <w:p w:rsidR="006D0EBC" w:rsidRDefault="00EF22FE" w:rsidP="00EF22FE">
      <w:pPr>
        <w:pStyle w:val="ProductList-Bullet"/>
        <w:numPr>
          <w:ilvl w:val="2"/>
          <w:numId w:val="57"/>
        </w:numPr>
      </w:pPr>
      <w:r>
        <w:rPr>
          <w:szCs w:val="18"/>
          <w:cs/>
          <w:lang w:bidi="th-TH"/>
        </w:rP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rPr>
          <w:szCs w:val="18"/>
          <w:cs/>
          <w:lang w:bidi="th-TH"/>
        </w:rPr>
        <w:instrText xml:space="preserve">พันธมิตรของการเปลี่ยนแปลงสิทธิการใช้งานผ่าน </w:instrText>
      </w:r>
      <w:r>
        <w:instrText xml:space="preserve">Software Assurance </w:instrText>
      </w:r>
      <w:r>
        <w:rPr>
          <w:szCs w:val="18"/>
          <w:cs/>
          <w:lang w:bidi="th-TH"/>
        </w:rPr>
        <w:instrText xml:space="preserve">หมายถึงนิติบุคคลซึ่งระบุไว้ที่ </w:instrText>
      </w:r>
      <w:r>
        <w:instrText xml:space="preserve">http://www.microsoft.com/licensing/software-assurance/license-mobility.aspx </w:instrText>
      </w:r>
      <w:r>
        <w:rPr>
          <w:szCs w:val="18"/>
          <w:cs/>
          <w:lang w:bidi="th-TH"/>
        </w:rPr>
        <w:instrText xml:space="preserve">และได้รับอนุญาตโดย </w:instrText>
      </w:r>
      <w:r>
        <w:instrText xml:space="preserve">Microsoft </w:instrText>
      </w:r>
      <w:r>
        <w:rPr>
          <w:szCs w:val="18"/>
          <w:cs/>
          <w:lang w:bidi="th-TH"/>
        </w:rPr>
        <w:instrText xml:space="preserve">เพื่อให้บริการบริหารจัดการ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>ซ</w:instrText>
      </w:r>
      <w:r>
        <w:rPr>
          <w:szCs w:val="18"/>
          <w:cs/>
          <w:lang w:bidi="th-TH"/>
        </w:rPr>
        <w:instrText>อฟต์แวร์ของลูกค้าบนเซิร์ฟเวอร์ที่ใช้ร่วมกัน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 xml:space="preserve">พันธมิตรของการเปลี่ยนแปลงสิทธิการใช้งานผ่าน </w:t>
      </w:r>
      <w:r>
        <w:rPr>
          <w:color w:val="0563C1"/>
        </w:rPr>
        <w:t>Software Assurance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>ลูกค้าสามารถย้ายซอฟต์แวร์ที่ได้รับอนุญาตให้ใช้สิ</w:t>
      </w:r>
      <w:r>
        <w:rPr>
          <w:szCs w:val="18"/>
          <w:cs/>
          <w:lang w:bidi="th-TH"/>
        </w:rPr>
        <w:t>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</w:t>
      </w:r>
      <w:r>
        <w:fldChar w:fldCharType="end"/>
      </w:r>
      <w:r>
        <w:rPr>
          <w:szCs w:val="18"/>
          <w:cs/>
          <w:lang w:bidi="th-TH"/>
        </w:rPr>
        <w:t>ที่ได้รับสิทธิการใช้งานของลูกค้าหรือเซิร์ฟเวอร์ที่ใช้ร่วมกันของบุคคลอื่น แต่ไม่ใ</w:t>
      </w:r>
      <w:r>
        <w:rPr>
          <w:szCs w:val="18"/>
          <w:cs/>
          <w:lang w:bidi="th-TH"/>
        </w:rPr>
        <w:t xml:space="preserve">ช่ในระยะเวลาอันสั้น </w:t>
      </w:r>
      <w:r>
        <w:t>(</w:t>
      </w:r>
      <w:r>
        <w:rPr>
          <w:szCs w:val="18"/>
          <w:cs/>
          <w:lang w:bidi="th-TH"/>
        </w:rPr>
        <w:t xml:space="preserve">ไม่ใช่ภายใน </w:t>
      </w:r>
      <w:r>
        <w:t xml:space="preserve">90 </w:t>
      </w:r>
      <w:r>
        <w:rPr>
          <w:szCs w:val="18"/>
          <w:cs/>
          <w:lang w:bidi="th-TH"/>
        </w:rPr>
        <w:t>วันของการโอนสิทธิครั้งล่าสุด</w:t>
      </w:r>
      <w:r>
        <w:t xml:space="preserve">) </w:t>
      </w:r>
      <w:r>
        <w:rPr>
          <w:szCs w:val="18"/>
          <w:cs/>
          <w:lang w:bidi="th-TH"/>
        </w:rPr>
        <w:t>ลูกค้ายังสามารถย้าย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ที่</w:t>
      </w:r>
      <w:r>
        <w:rPr>
          <w:szCs w:val="18"/>
          <w:cs/>
          <w:lang w:bidi="th-TH"/>
        </w:rPr>
        <w:t xml:space="preserve">ใช้งานหรือ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ที่มีการจัดการภายใต้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เซิร์ฟเวอร์ฟาร์ม หมายถึงศูนย์ข้อมูลหนึ่งหรือสองศูนย์ในตำแหน่งทางกายภาพแต่ละแห่งใน</w:instrText>
      </w:r>
      <w:r>
        <w:rPr>
          <w:szCs w:val="18"/>
          <w:cs/>
          <w:lang w:bidi="th-TH"/>
        </w:rPr>
        <w:instrText xml:space="preserve">โซนเวลาที่ต่างกันไม่เกินสี่ชั่วโมง หรือภายในสหภาพยุโรป </w:instrText>
      </w:r>
      <w:r>
        <w:instrText xml:space="preserve">(EU) </w:instrText>
      </w:r>
      <w:r>
        <w:rPr>
          <w:szCs w:val="18"/>
          <w:cs/>
          <w:lang w:bidi="th-TH"/>
        </w:rPr>
        <w:instrText xml:space="preserve">หรือสมาคมการค้าเสรียุโรป </w:instrText>
      </w:r>
      <w:r>
        <w:instrText>(EFTA)...(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เซิร์ฟเวอร์ฟาร์ม</w:t>
      </w:r>
      <w:r>
        <w:fldChar w:fldCharType="end"/>
      </w:r>
      <w:r>
        <w:rPr>
          <w:szCs w:val="18"/>
          <w:cs/>
          <w:lang w:bidi="th-TH"/>
        </w:rP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เซิร์ฟเวอร์ฟาร์ม หมายถึงศูนย์ข</w:instrText>
      </w:r>
      <w:r>
        <w:rPr>
          <w:szCs w:val="18"/>
          <w:cs/>
          <w:lang w:bidi="th-TH"/>
        </w:rPr>
        <w:instrText xml:space="preserve">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</w:instrText>
      </w:r>
      <w:r>
        <w:instrText xml:space="preserve">(EU) </w:instrText>
      </w:r>
      <w:r>
        <w:rPr>
          <w:szCs w:val="18"/>
          <w:cs/>
          <w:lang w:bidi="th-TH"/>
        </w:rPr>
        <w:instrText xml:space="preserve">หรือสมาคมการค้าเสรียุโรป </w:instrText>
      </w:r>
      <w:r>
        <w:instrText>(EFTA)...(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เซิร์ฟเวอร์ฟาร์ม</w:t>
      </w:r>
      <w:r>
        <w:fldChar w:fldCharType="end"/>
      </w:r>
      <w:r>
        <w:rPr>
          <w:szCs w:val="18"/>
          <w:cs/>
          <w:lang w:bidi="th-TH"/>
        </w:rPr>
        <w:t xml:space="preserve">หนึ่ง แต่ไม่ใช่ในระยะเวลาอันสั้น </w:t>
      </w:r>
      <w:r>
        <w:t>(</w:t>
      </w:r>
      <w:r>
        <w:rPr>
          <w:szCs w:val="18"/>
          <w:cs/>
          <w:lang w:bidi="th-TH"/>
        </w:rPr>
        <w:t xml:space="preserve">ไม่ใช่ภายใน </w:t>
      </w:r>
      <w:r>
        <w:t xml:space="preserve">90 </w:t>
      </w:r>
      <w:r>
        <w:rPr>
          <w:szCs w:val="18"/>
          <w:cs/>
          <w:lang w:bidi="th-TH"/>
        </w:rPr>
        <w:t>วันของการโอนสิทธิครั้งล่าสุด</w:t>
      </w:r>
      <w:r>
        <w:t xml:space="preserve">) </w:t>
      </w:r>
      <w:r>
        <w:fldChar w:fldCharType="begin"/>
      </w:r>
      <w:r>
        <w:instrText xml:space="preserve"> AutoTextList   \s NoStyle \t "OSE </w:instrText>
      </w:r>
      <w:r>
        <w:rPr>
          <w:szCs w:val="18"/>
          <w:cs/>
          <w:lang w:bidi="th-TH"/>
        </w:rP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rPr>
          <w:szCs w:val="18"/>
          <w:cs/>
          <w:lang w:bidi="th-TH"/>
        </w:rPr>
        <w:instrText>หรือจำลองแบบ</w:instrText>
      </w:r>
      <w:r>
        <w:instrText xml:space="preserve">) </w:instrText>
      </w:r>
      <w:r>
        <w:rPr>
          <w:szCs w:val="18"/>
          <w:cs/>
          <w:lang w:bidi="th-TH"/>
        </w:rPr>
        <w:instrText>ทั้งหมดหรือบางส่วน</w:instrText>
      </w:r>
      <w:r>
        <w:instrText>...(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>ที่มีการจัดการภา</w:t>
      </w:r>
      <w:r>
        <w:rPr>
          <w:szCs w:val="18"/>
          <w:cs/>
          <w:lang w:bidi="th-TH"/>
        </w:rPr>
        <w:t>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</w:instrText>
      </w:r>
      <w:r>
        <w:instrText xml:space="preserve">(EU) </w:instrText>
      </w:r>
      <w:r>
        <w:rPr>
          <w:szCs w:val="18"/>
          <w:cs/>
          <w:lang w:bidi="th-TH"/>
        </w:rPr>
        <w:instrText xml:space="preserve">หรือสมาคมการค้าเสรียุโรป </w:instrText>
      </w:r>
      <w:r>
        <w:instrText>(EFTA)...(</w:instrText>
      </w:r>
      <w:r>
        <w:rPr>
          <w:szCs w:val="18"/>
          <w:cs/>
          <w:lang w:bidi="th-TH"/>
        </w:rPr>
        <w:instrText>โปรดดูคำจำก</w:instrText>
      </w:r>
      <w:r>
        <w:rPr>
          <w:szCs w:val="18"/>
          <w:cs/>
          <w:lang w:bidi="th-TH"/>
        </w:rPr>
        <w:instrText>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เซิร์ฟเวอร์ฟาร์ม</w:t>
      </w:r>
      <w:r>
        <w:fldChar w:fldCharType="end"/>
      </w:r>
      <w:r>
        <w:rPr>
          <w:szCs w:val="18"/>
          <w:cs/>
          <w:lang w:bidi="th-TH"/>
        </w:rPr>
        <w:t xml:space="preserve"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</w:instrText>
      </w:r>
      <w:r>
        <w:rPr>
          <w:szCs w:val="18"/>
          <w:cs/>
          <w:lang w:bidi="th-TH"/>
        </w:rPr>
        <w:instrText>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>ข้อกำหนดและเงื่อนไขที่ใช้บังคับกับการปรับใช้และการใช้ผลิตภัณฑ์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ที่ใช้บังคับกับผลิตภัณฑ์พร้อมด้วยข้อกำหนดการเปลี่ยนแปลงสิทธิการใช้งานผ่าน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 xml:space="preserve">จะมีผลใช้บังคับกับการใช้งาน ข้อกำหนดการเปลี่ยนแปลงสิทธิการใช้งานผ่าน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lastRenderedPageBreak/>
        <w:t>จะใช้แ</w:t>
      </w:r>
      <w:r>
        <w:rPr>
          <w:szCs w:val="18"/>
          <w:cs/>
          <w:lang w:bidi="th-TH"/>
        </w:rPr>
        <w:t xml:space="preserve">ทนที่ข้อกำหนดสิทธิการใช้งานสำหรับผลิตภัณฑ์ใดๆ ที่ขัดแย้งกันในกรณีที่มีการใช้การเปลี่ยนแปลงสิทธิการใช้งานผ่าน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 xml:space="preserve">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นภายใต้การเปลี่ยนแปลงสิทธิการใช้งานผ่าน </w:t>
      </w:r>
      <w:r>
        <w:t xml:space="preserve">SA </w:t>
      </w:r>
      <w:r>
        <w:rPr>
          <w:szCs w:val="18"/>
          <w:cs/>
          <w:lang w:bidi="th-TH"/>
        </w:rPr>
        <w:t>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40"/>
        <w:gridCol w:w="1713"/>
        <w:gridCol w:w="3228"/>
        <w:gridCol w:w="361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ผลิตภัณฑ์</w:t>
            </w:r>
            <w:r>
              <w:rPr>
                <w:color w:val="FFFFFF"/>
              </w:rPr>
              <w:t>/</w:t>
            </w:r>
            <w:r>
              <w:rPr>
                <w:color w:val="FFFFFF"/>
                <w:szCs w:val="16"/>
                <w:cs/>
                <w:lang w:bidi="th-TH"/>
              </w:rPr>
              <w:t>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จำนวนที่ได้รับอนุญาตของ</w:t>
            </w:r>
            <w:r>
              <w:rPr>
                <w:color w:val="FFFFFF"/>
              </w:rPr>
              <w:t>:</w:t>
            </w:r>
          </w:p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  <w:szCs w:val="16"/>
                <w:cs/>
                <w:lang w:bidi="th-TH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ต่อหนึ่งแกนประมวลผล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แต่ละ </w:t>
            </w:r>
            <w:r>
              <w:t xml:space="preserve">External Connector License </w:t>
            </w:r>
            <w:r>
              <w:rPr>
                <w:szCs w:val="16"/>
                <w:cs/>
                <w:lang w:bidi="th-TH"/>
              </w:rPr>
              <w:t xml:space="preserve">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 OSE </w:t>
            </w:r>
            <w:r>
              <w:rPr>
                <w:szCs w:val="16"/>
                <w:cs/>
                <w:lang w:bidi="th-TH"/>
              </w:rPr>
              <w:t>ต่อหนึ่งสิทธิการใช้งาน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แต่ละสิทธิการใช้งานเซิร์ฟเวอร์ที่มีความคุ้มครองของ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 OSE </w:t>
            </w:r>
            <w:r>
              <w:rPr>
                <w:szCs w:val="16"/>
                <w:cs/>
                <w:lang w:bidi="th-TH"/>
              </w:rPr>
              <w:t>ต่อหนึ่งสิทธิการใช้งาน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ผลิตภัณฑ์ที่มีสิทธิทั้งหมด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แต่ละสิทธิการใช้งานแกนประมวลผลที่มีความคุ้มครองของ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แกนประมวลผลเสมือนหนึ่งแกน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ตามสิทธิการใช้ผลิตภัณฑ์ </w:t>
            </w:r>
            <w:r>
              <w:t xml:space="preserve">(Product Use Right) </w:t>
            </w:r>
            <w:r>
              <w:rPr>
                <w:szCs w:val="16"/>
                <w:cs/>
                <w:lang w:bidi="th-TH"/>
              </w:rPr>
              <w:t xml:space="preserve">ที่รวมถึงข้อกำหนดจำนวนขั้นต่ำของแกนประมวลผล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 xml:space="preserve">แกนต่อหนึ่ง </w:t>
            </w:r>
            <w:r>
              <w:t>OSE)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</w:t>
            </w:r>
            <w:r>
              <w:t>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แต่ละสิทธิการใช้งานการจัดการที่มีความคุ้มครองของ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 OSE </w:t>
            </w:r>
            <w:r>
              <w:rPr>
                <w:szCs w:val="16"/>
                <w:cs/>
                <w:lang w:bidi="th-TH"/>
              </w:rPr>
              <w:t>ที่มีการจัดการต่อหนึ่งเซิร์ฟเวอร์ที่มีสิทธิการใช้งาน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แต่ละสิทธิการใช้งานการจัดการที่มีความคุ้มครองของ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>ที่ใช้</w:t>
            </w:r>
            <w:r>
              <w:rPr>
                <w:szCs w:val="16"/>
                <w:cs/>
                <w:lang w:bidi="th-TH"/>
              </w:rPr>
              <w:t>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10 OSE </w:t>
            </w:r>
            <w:r>
              <w:rPr>
                <w:szCs w:val="16"/>
                <w:cs/>
                <w:lang w:bidi="th-TH"/>
              </w:rPr>
              <w:t>ที่มีการจัดการต่อหนึ่งเซิร์ฟเวอร์ที่มีสิทธิการใช้งาน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 xml:space="preserve">ที่ใช้ได้ทุก </w:t>
            </w:r>
            <w:r>
              <w:t xml:space="preserve">16 </w:t>
            </w:r>
            <w:r>
              <w:rPr>
                <w:szCs w:val="16"/>
                <w:cs/>
                <w:lang w:bidi="th-TH"/>
              </w:rPr>
              <w:t>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 OSE </w:t>
            </w:r>
            <w:r>
              <w:rPr>
                <w:szCs w:val="16"/>
                <w:cs/>
                <w:lang w:bidi="th-TH"/>
              </w:rPr>
              <w:t>ที่มีการจัดการต่อหนึ่งเซิร์ฟเวอร์ที่มีสิทธิการใช้งาน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สิทธิการใช้งานการจัดการที่มีความคุ้มครองของ </w:t>
            </w:r>
            <w:r>
              <w:t xml:space="preserve">SA </w:t>
            </w:r>
            <w:r>
              <w:rPr>
                <w:szCs w:val="16"/>
                <w:cs/>
                <w:lang w:bidi="th-TH"/>
              </w:rPr>
              <w:t xml:space="preserve">ที่ใช้ได้ทุก </w:t>
            </w:r>
            <w:r>
              <w:t xml:space="preserve">16 </w:t>
            </w:r>
            <w:r>
              <w:rPr>
                <w:szCs w:val="16"/>
                <w:cs/>
                <w:lang w:bidi="th-TH"/>
              </w:rPr>
              <w:t>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10 OSE </w:t>
            </w:r>
            <w:r>
              <w:rPr>
                <w:szCs w:val="16"/>
                <w:cs/>
                <w:lang w:bidi="th-TH"/>
              </w:rP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6D0EBC" w:rsidRDefault="006D0EBC">
      <w:pPr>
        <w:pStyle w:val="ProductList-BodyIndented2"/>
      </w:pPr>
    </w:p>
    <w:p w:rsidR="006D0EBC" w:rsidRDefault="00EF22FE">
      <w:pPr>
        <w:pStyle w:val="ProductList-SubSubClauseHeading"/>
        <w:outlineLvl w:val="4"/>
      </w:pPr>
      <w:r>
        <w:rPr>
          <w:bCs/>
          <w:szCs w:val="18"/>
          <w:cs/>
          <w:lang w:bidi="th-TH"/>
        </w:rPr>
        <w:t>สิทธิการใช้แทนที่เมื่อเกิดข้อผิดพลาด</w:t>
      </w:r>
    </w:p>
    <w:p w:rsidR="006D0EBC" w:rsidRDefault="00EF22FE">
      <w:pPr>
        <w:pStyle w:val="ProductList-BodyIndented2"/>
      </w:pPr>
      <w:r>
        <w:rPr>
          <w:szCs w:val="18"/>
          <w:cs/>
          <w:lang w:bidi="th-TH"/>
        </w:rPr>
        <w:t>สำหรับผลิตภัณฑ์ที่ยังได้รับ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rPr>
          <w:szCs w:val="18"/>
          <w:cs/>
          <w:lang w:bidi="th-TH"/>
        </w:rPr>
        <w:instrText>สิทธิการใช้แทนที่เมื่อเกิดข้อผิดพลาด</w:instrText>
      </w:r>
      <w:r>
        <w:instrText xml:space="preserve">: </w:instrText>
      </w:r>
      <w:r>
        <w:rPr>
          <w:szCs w:val="18"/>
          <w:cs/>
          <w:lang w:bidi="th-TH"/>
        </w:rPr>
        <w:instrText xml:space="preserve">สิทธิประโยชน์ของ </w:instrText>
      </w:r>
      <w:r>
        <w:instrText xml:space="preserve">SA </w:instrText>
      </w:r>
      <w:r>
        <w:rPr>
          <w:szCs w:val="18"/>
          <w:cs/>
          <w:lang w:bidi="th-TH"/>
        </w:rPr>
        <w:instrText>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</w:instrText>
      </w:r>
      <w:r>
        <w:rPr>
          <w:szCs w:val="18"/>
          <w:cs/>
          <w:lang w:bidi="th-TH"/>
        </w:rPr>
        <w:instrText xml:space="preserve">อเกิดข้อผิดพลาด </w:instrText>
      </w:r>
      <w:r>
        <w:instrText>(</w:instrText>
      </w:r>
      <w:r>
        <w:rPr>
          <w:szCs w:val="18"/>
          <w:cs/>
          <w:lang w:bidi="th-TH"/>
        </w:rPr>
        <w:instrText>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สิทธิการใช้แทนที่เมื่อเกิดข้อผิดพลาด</w:t>
      </w:r>
      <w:r>
        <w:fldChar w:fldCharType="end"/>
      </w:r>
      <w:r>
        <w:rPr>
          <w:szCs w:val="18"/>
          <w:cs/>
          <w:lang w:bidi="th-TH"/>
        </w:rPr>
        <w:t>ด้วย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</w:instrText>
      </w:r>
      <w:r>
        <w:rPr>
          <w:szCs w:val="18"/>
          <w:cs/>
          <w:lang w:bidi="th-TH"/>
        </w:rPr>
        <w:instrText>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หรับใช้แทนที่เมื่อเกิดข้อผิดพลาดแฝงบนเซิร์ฟเวอร์ที่ใช้ร่วมกันซึ่งมีคุณสมบัติตามที่กำหนดโดยคาดหมายเหตุการณ์การใช้แทนที่เมื่อเกิดข้อผิดพลาด 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อินสแตนซ</w:instrText>
      </w:r>
      <w:r>
        <w:rPr>
          <w:szCs w:val="18"/>
          <w:cs/>
          <w:lang w:bidi="th-TH"/>
        </w:rPr>
        <w:instrText>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สำหรับใช้แทนที่เมื่อเกิดข้อผิดพลาดแฝงจะต้องไม่เกินจำนวนสิทธิการใช้งานที่จะต้องใช้ในการใช้งาน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อินส</w:instrText>
      </w:r>
      <w:r>
        <w:rPr>
          <w:szCs w:val="18"/>
          <w:cs/>
          <w:lang w:bidi="th-TH"/>
        </w:rPr>
        <w:instrText>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อินสแตนซ์</w:t>
      </w:r>
      <w:r>
        <w:fldChar w:fldCharType="end"/>
      </w:r>
      <w:r>
        <w:rPr>
          <w:szCs w:val="18"/>
          <w:cs/>
          <w:lang w:bidi="th-TH"/>
        </w:rPr>
        <w:t>ในการผลิตที่เกี่ยวข้องบนเซิร์ฟเวอร์ที่ใช้ร่วมกันของคู่ค้ารายเดียวกัน</w:t>
      </w:r>
    </w:p>
    <w:p w:rsidR="006D0EBC" w:rsidRDefault="006D0EBC">
      <w:pPr>
        <w:pStyle w:val="ProductList-BodyIndented2"/>
      </w:pPr>
    </w:p>
    <w:p w:rsidR="006D0EBC" w:rsidRDefault="00EF22FE">
      <w:pPr>
        <w:pStyle w:val="ProductList-ClauseHeading"/>
        <w:outlineLvl w:val="2"/>
      </w:pPr>
      <w:bookmarkStart w:id="354" w:name="_Sec590"/>
      <w:r>
        <w:rPr>
          <w:bCs/>
          <w:szCs w:val="18"/>
          <w:cs/>
          <w:lang w:bidi="th-TH"/>
        </w:rPr>
        <w:t xml:space="preserve">เซิร์ฟเวอร์ </w:t>
      </w:r>
      <w:r>
        <w:t xml:space="preserve">– </w:t>
      </w:r>
      <w:r>
        <w:rPr>
          <w:bCs/>
          <w:szCs w:val="18"/>
          <w:cs/>
          <w:lang w:bidi="th-TH"/>
        </w:rPr>
        <w:t>โปรแกรมประยุกต์ที่มีการโฮสต์ภายในโปรแกร</w:t>
      </w:r>
      <w:r>
        <w:rPr>
          <w:bCs/>
          <w:szCs w:val="18"/>
          <w:cs/>
          <w:lang w:bidi="th-TH"/>
        </w:rPr>
        <w:t>ม</w:t>
      </w:r>
      <w:bookmarkEnd w:id="354"/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แม้จะมีข้อกำหนดใดที่ขัดแย้งกับข้อตกลง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 รวมถึงข้อกำหนดผลิตภัณฑ์ ลูกค้าจะสามารถใช้งานสำเนาที่ได้รับอนุญาตให้ใช้สิทธิของโป</w:t>
      </w:r>
      <w:r>
        <w:rPr>
          <w:szCs w:val="18"/>
          <w:cs/>
          <w:lang w:bidi="th-TH"/>
        </w:rPr>
        <w:t xml:space="preserve">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</w:t>
      </w:r>
      <w:r>
        <w:t xml:space="preserve">(“Unified Solution”) </w:t>
      </w:r>
      <w:r>
        <w:rPr>
          <w:szCs w:val="18"/>
          <w:cs/>
          <w:lang w:bidi="th-TH"/>
        </w:rPr>
        <w:t>และอนุญาตให้บุคคลภายนอกใช้โซลูชันนั้นได้ตามข้อกำหนดด้านล่าง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ข้อกำหนด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rPr>
          <w:szCs w:val="18"/>
          <w:cs/>
          <w:lang w:bidi="th-TH"/>
        </w:rPr>
        <w:t xml:space="preserve">และ </w:t>
      </w:r>
      <w:r>
        <w:t xml:space="preserve">SA </w:t>
      </w:r>
      <w:r>
        <w:rPr>
          <w:szCs w:val="18"/>
          <w:cs/>
          <w:lang w:bidi="th-TH"/>
        </w:rPr>
        <w:t>สำหรับ</w:t>
      </w:r>
      <w:r>
        <w:t>:</w:t>
      </w:r>
    </w:p>
    <w:p w:rsidR="006D0EBC" w:rsidRDefault="00EF22FE" w:rsidP="00EF22FE">
      <w:pPr>
        <w:pStyle w:val="ProductList-Bullet"/>
        <w:numPr>
          <w:ilvl w:val="1"/>
          <w:numId w:val="58"/>
        </w:numPr>
      </w:pPr>
      <w:r>
        <w:rPr>
          <w:szCs w:val="18"/>
          <w:cs/>
          <w:lang w:bidi="th-TH"/>
        </w:rPr>
        <w:t>โปรแกรมประยุกต์ที่มีการโฮสต์ภายในโปรแกรมซึ่งใช้งานเป็นส่วนหนึ่งของโซลูชันที่มีการร่วม และ</w:t>
      </w:r>
    </w:p>
    <w:p w:rsidR="006D0EBC" w:rsidRDefault="00EF22FE" w:rsidP="00EF22FE">
      <w:pPr>
        <w:pStyle w:val="ProductList-Bullet"/>
        <w:numPr>
          <w:ilvl w:val="1"/>
          <w:numId w:val="58"/>
        </w:numPr>
      </w:pP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>การเข้าถึงทั้งหมด ซึ่งใช้เพื่อจัดให้มีโซลูชันร่วมสำหรับผู้ใช้ภายนอก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ซอฟต์แวร์ของ </w:t>
      </w:r>
      <w:r>
        <w:t xml:space="preserve">Microsoft </w:t>
      </w:r>
      <w:r>
        <w:rPr>
          <w:szCs w:val="18"/>
          <w:cs/>
          <w:lang w:bidi="th-TH"/>
        </w:rPr>
        <w:t>ทั้งหมดที่ใช้ในการสร้างและส่งโซลูชันร่วมจ</w:t>
      </w:r>
      <w:r>
        <w:rPr>
          <w:szCs w:val="18"/>
          <w:cs/>
          <w:lang w:bidi="th-TH"/>
        </w:rPr>
        <w:t xml:space="preserve">ะต้อง </w:t>
      </w:r>
    </w:p>
    <w:p w:rsidR="006D0EBC" w:rsidRDefault="00EF22FE" w:rsidP="00EF22FE">
      <w:pPr>
        <w:pStyle w:val="ProductList-Bullet"/>
        <w:numPr>
          <w:ilvl w:val="1"/>
          <w:numId w:val="59"/>
        </w:numPr>
      </w:pPr>
      <w:r>
        <w:rPr>
          <w:szCs w:val="18"/>
          <w:cs/>
          <w:lang w:bidi="th-TH"/>
        </w:rPr>
        <w:t xml:space="preserve">ได้รับอนุญาตให้ใช้สิทธิผ่านโปรแกรม </w:t>
      </w:r>
      <w:r>
        <w:t xml:space="preserve">Volume Licensing </w:t>
      </w:r>
      <w:r>
        <w:rPr>
          <w:szCs w:val="18"/>
          <w:cs/>
          <w:lang w:bidi="th-TH"/>
        </w:rPr>
        <w:t>และ</w:t>
      </w:r>
    </w:p>
    <w:p w:rsidR="006D0EBC" w:rsidRDefault="00EF22FE" w:rsidP="00EF22FE">
      <w:pPr>
        <w:pStyle w:val="ProductList-Bullet"/>
        <w:numPr>
          <w:ilvl w:val="1"/>
          <w:numId w:val="59"/>
        </w:numPr>
      </w:pPr>
      <w:r>
        <w:rPr>
          <w:szCs w:val="18"/>
          <w:cs/>
          <w:lang w:bidi="th-TH"/>
        </w:rPr>
        <w:t>มีสิทธิสำหรับ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การโฮสต์ภายในโปรแกรม</w:instrText>
      </w:r>
      <w:r>
        <w:instrText xml:space="preserve">: </w:instrText>
      </w:r>
      <w:r>
        <w:rPr>
          <w:szCs w:val="18"/>
          <w:cs/>
          <w:lang w:bidi="th-TH"/>
        </w:rPr>
        <w:instrText xml:space="preserve">สิทธิประโยชน์ของ </w:instrText>
      </w:r>
      <w:r>
        <w:instrText xml:space="preserve">SA </w:instrText>
      </w:r>
      <w:r>
        <w:rPr>
          <w:szCs w:val="18"/>
          <w:cs/>
          <w:lang w:bidi="th-TH"/>
        </w:rPr>
        <w:instrText xml:space="preserve">ที่อนุญาตให้ใช้ผลิตภัณฑ์เพื่อวัตถุประสงค์ในการให้บริการบริหารจัดการ </w:instrText>
      </w:r>
      <w:r>
        <w:instrText xml:space="preserve">(Host) </w:instrText>
      </w:r>
      <w:r>
        <w:rPr>
          <w:szCs w:val="18"/>
          <w:cs/>
          <w:lang w:bidi="th-TH"/>
        </w:rPr>
        <w:instrText xml:space="preserve">โดยมีเงื่อนไข โปรดดูรายละเอียดที่หัวข้อเซิร์ฟเวอร์ </w:instrText>
      </w:r>
      <w:r>
        <w:instrText xml:space="preserve">– </w:instrText>
      </w:r>
      <w:r>
        <w:rPr>
          <w:szCs w:val="18"/>
          <w:cs/>
          <w:lang w:bidi="th-TH"/>
        </w:rPr>
        <w:instrText xml:space="preserve">โปรแกรมประยุกต์ที่มีการโฮสต์ภายในโปรแกรมของภาคผนวก </w:instrText>
      </w:r>
      <w:r>
        <w:instrText xml:space="preserve">B – </w:instrText>
      </w:r>
      <w:r>
        <w:instrText xml:space="preserve">Software Assurance"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การโฮสต์ภายในโปรแกรม</w:t>
      </w:r>
      <w:r>
        <w:fldChar w:fldCharType="end"/>
      </w:r>
      <w:r>
        <w:rPr>
          <w:szCs w:val="18"/>
          <w:cs/>
          <w:lang w:bidi="th-TH"/>
        </w:rPr>
        <w:t>ภายใต้ข้อกำหนดสิทธิการใช้งานเหล่านี้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หากลูกค้าส่ง </w:t>
      </w:r>
      <w:r>
        <w:t xml:space="preserve">Unified Solution </w:t>
      </w:r>
      <w:r>
        <w:rPr>
          <w:szCs w:val="18"/>
          <w:cs/>
          <w:lang w:bidi="th-TH"/>
        </w:rPr>
        <w:t xml:space="preserve">จากเซิรฟ์เวอร์ที่ใช้ร่วมกัน ลูกค้าจะไม่สามารถใช้เซิร์ฟเวอร์ </w:t>
      </w:r>
      <w:r>
        <w:t xml:space="preserve">Windows </w:t>
      </w:r>
      <w:r>
        <w:rPr>
          <w:szCs w:val="18"/>
          <w:cs/>
          <w:lang w:bidi="th-TH"/>
        </w:rPr>
        <w:t xml:space="preserve">ได้เพื่อเป็นโปรแกรมประยุกต์ที่โฮสต์ด้วยตนเอง </w:t>
      </w:r>
      <w:r>
        <w:t>(</w:t>
      </w:r>
      <w:r>
        <w:rPr>
          <w:szCs w:val="18"/>
          <w:cs/>
          <w:lang w:bidi="th-TH"/>
        </w:rPr>
        <w:t xml:space="preserve">รวมถึงไม่สามารถใช้ </w:t>
      </w:r>
      <w:r>
        <w:t>External Con</w:t>
      </w:r>
      <w:r>
        <w:t xml:space="preserve">nector License </w:t>
      </w:r>
      <w:r>
        <w:rPr>
          <w:szCs w:val="18"/>
          <w:cs/>
          <w:lang w:bidi="th-TH"/>
        </w:rPr>
        <w:t xml:space="preserve">สำหรับบริการเดสก์ท็อประยะไกล หรือสิทธิการใช้งานสำหรับการเข้าถึงเซิร์ฟเวอร์ของ </w:t>
      </w:r>
      <w:r>
        <w:t xml:space="preserve">Windows </w:t>
      </w:r>
      <w:r>
        <w:rPr>
          <w:szCs w:val="18"/>
          <w:cs/>
          <w:lang w:bidi="th-TH"/>
        </w:rPr>
        <w:t>อื่นๆด้วย</w:t>
      </w:r>
      <w:r>
        <w:t xml:space="preserve">) </w:t>
      </w:r>
      <w:r>
        <w:rPr>
          <w:szCs w:val="18"/>
          <w:cs/>
          <w:lang w:bidi="th-TH"/>
        </w:rPr>
        <w:t xml:space="preserve">แต่ให้ทำดังนี้แทน โดยลูกค้าต้องใช้ซอฟต์แวร์เซิร์ฟเวอร์ของ </w:t>
      </w:r>
      <w:r>
        <w:t xml:space="preserve">Windows </w:t>
      </w:r>
      <w:r>
        <w:rPr>
          <w:szCs w:val="18"/>
          <w:cs/>
          <w:lang w:bidi="th-TH"/>
        </w:rPr>
        <w:t xml:space="preserve">ผ่าน </w:t>
      </w:r>
      <w:r>
        <w:t xml:space="preserve">License Mobility </w:t>
      </w:r>
      <w:r>
        <w:rPr>
          <w:szCs w:val="18"/>
          <w:cs/>
          <w:lang w:bidi="th-TH"/>
        </w:rPr>
        <w:t xml:space="preserve">โดยผ่านพันธมิตร </w:t>
      </w:r>
      <w:r>
        <w:t xml:space="preserve">Software Assurance </w:t>
      </w:r>
      <w:r>
        <w:rPr>
          <w:szCs w:val="18"/>
          <w:cs/>
          <w:lang w:bidi="th-TH"/>
        </w:rPr>
        <w:t>หรือข้อตกลงการให้สิทธ</w:t>
      </w:r>
      <w:r>
        <w:rPr>
          <w:szCs w:val="18"/>
          <w:cs/>
          <w:lang w:bidi="th-TH"/>
        </w:rPr>
        <w:t xml:space="preserve">ิการใช้งานแก่ </w:t>
      </w:r>
      <w:r>
        <w:t xml:space="preserve">Services Provider </w:t>
      </w:r>
      <w:r>
        <w:rPr>
          <w:szCs w:val="18"/>
          <w:cs/>
          <w:lang w:bidi="th-TH"/>
        </w:rPr>
        <w:t xml:space="preserve">ของลูกค้า หรือภายใต้ข้อเสนอ </w:t>
      </w:r>
      <w:r>
        <w:t xml:space="preserve">Microsoft Volume Licensing </w:t>
      </w:r>
      <w:r>
        <w:rPr>
          <w:szCs w:val="18"/>
          <w:cs/>
          <w:lang w:bidi="th-TH"/>
        </w:rPr>
        <w:t xml:space="preserve">ที่อนุญาตการใช้งานบนเซิรฟ์เวอร์ที่ใช้ร่วมกัน ผลิตภัณฑ์อื่นๆ ที่ใช้ในโซลูชันร่วมที่ส่งมาจากเซิร์ฟเวอร์ที่ใช้ร่วมกันจะต้องมีการเปลี่ยนแปลงสิทธิการใช้งานผ่าน </w:t>
      </w:r>
      <w:r>
        <w:t>Software Assur</w:t>
      </w:r>
      <w:r>
        <w:t>ance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ซอฟต์แวร์ของลูกค้าจะต้อง</w:t>
      </w:r>
    </w:p>
    <w:p w:rsidR="006D0EBC" w:rsidRDefault="00EF22FE" w:rsidP="00EF22FE">
      <w:pPr>
        <w:pStyle w:val="ProductList-Bullet"/>
        <w:numPr>
          <w:ilvl w:val="1"/>
          <w:numId w:val="60"/>
        </w:numPr>
      </w:pPr>
      <w:r>
        <w:rPr>
          <w:szCs w:val="18"/>
          <w:cs/>
          <w:lang w:bidi="th-TH"/>
        </w:rPr>
        <w:t xml:space="preserve"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</w:t>
      </w:r>
      <w:r>
        <w:t>(</w:t>
      </w:r>
      <w:r>
        <w:rPr>
          <w:szCs w:val="18"/>
          <w:cs/>
          <w:lang w:bidi="th-TH"/>
        </w:rPr>
        <w:t>แดชบอร์ด</w:t>
      </w:r>
      <w:r>
        <w:t xml:space="preserve">, </w:t>
      </w:r>
      <w:r>
        <w:rPr>
          <w:szCs w:val="18"/>
          <w:cs/>
          <w:lang w:bidi="th-TH"/>
        </w:rPr>
        <w:t xml:space="preserve">ตัวแก้ไข </w:t>
      </w:r>
      <w:r>
        <w:t xml:space="preserve">HTML, </w:t>
      </w:r>
      <w:r>
        <w:rPr>
          <w:szCs w:val="18"/>
          <w:cs/>
          <w:lang w:bidi="th-TH"/>
        </w:rPr>
        <w:t>ยูทิลิตี และเทคโนโลยีที่คล้ายคลึงกันเพียงอย่างเดียวจะไม่ใช่บริการหลัก และ</w:t>
      </w:r>
      <w:r>
        <w:t>/</w:t>
      </w:r>
      <w:r>
        <w:rPr>
          <w:szCs w:val="18"/>
          <w:cs/>
          <w:lang w:bidi="th-TH"/>
        </w:rPr>
        <w:t>หรือโปรแกรมประย</w:t>
      </w:r>
      <w:r>
        <w:rPr>
          <w:szCs w:val="18"/>
          <w:cs/>
          <w:lang w:bidi="th-TH"/>
        </w:rPr>
        <w:t>ุกต์ของโซลูชันร่วม</w:t>
      </w:r>
      <w:r>
        <w:t>)</w:t>
      </w:r>
    </w:p>
    <w:p w:rsidR="006D0EBC" w:rsidRDefault="00EF22FE" w:rsidP="00EF22FE">
      <w:pPr>
        <w:pStyle w:val="ProductList-Bullet"/>
        <w:numPr>
          <w:ilvl w:val="1"/>
          <w:numId w:val="60"/>
        </w:numPr>
      </w:pPr>
      <w:r>
        <w:rPr>
          <w:szCs w:val="18"/>
          <w:cs/>
          <w:lang w:bidi="th-TH"/>
        </w:rPr>
        <w:t>เป็นบริการหลักและ</w:t>
      </w:r>
      <w:r>
        <w:t>/</w:t>
      </w:r>
      <w:r>
        <w:rPr>
          <w:szCs w:val="18"/>
          <w:cs/>
          <w:lang w:bidi="th-TH"/>
        </w:rPr>
        <w:t>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:rsidR="006D0EBC" w:rsidRDefault="00EF22FE" w:rsidP="00EF22FE">
      <w:pPr>
        <w:pStyle w:val="ProductList-Bullet"/>
        <w:numPr>
          <w:ilvl w:val="1"/>
          <w:numId w:val="60"/>
        </w:numPr>
      </w:pPr>
      <w:r>
        <w:rPr>
          <w:szCs w:val="18"/>
          <w:cs/>
          <w:lang w:bidi="th-TH"/>
        </w:rPr>
        <w:t>มีการส่งให้กับผู้ใช้ผ่านอินเทอร์เน็ต เครือข่ายโทรศัพท์ หรือเครือข่ายส่วนบุคคล</w:t>
      </w:r>
      <w:r>
        <w:rPr>
          <w:szCs w:val="18"/>
          <w:cs/>
          <w:lang w:bidi="th-TH"/>
        </w:rPr>
        <w:t xml:space="preserve">จากเซิร์ฟเวอร์ภายใต้การควบคุมในแต่ละวันของลูกค้าหรือบุคคลภายนอกนอกเหนือจากผู้ใช้โซลูชันร่วม </w:t>
      </w:r>
      <w:r>
        <w:t>(</w:t>
      </w:r>
      <w:r>
        <w:rPr>
          <w:szCs w:val="18"/>
          <w:cs/>
          <w:lang w:bidi="th-TH"/>
        </w:rPr>
        <w:t>โซลูชันร่วมอาจไม่มีการโหลดลงในอุปกรณ์ของผู้ใช้</w:t>
      </w:r>
      <w:r>
        <w:t xml:space="preserve">) </w:t>
      </w:r>
      <w:r>
        <w:rPr>
          <w:szCs w:val="18"/>
          <w:cs/>
          <w:lang w:bidi="th-TH"/>
        </w:rPr>
        <w:t>และ</w:t>
      </w:r>
    </w:p>
    <w:p w:rsidR="006D0EBC" w:rsidRDefault="00EF22FE" w:rsidP="00EF22FE">
      <w:pPr>
        <w:pStyle w:val="ProductList-Bullet"/>
        <w:numPr>
          <w:ilvl w:val="1"/>
          <w:numId w:val="60"/>
        </w:numPr>
      </w:pPr>
      <w:r>
        <w:rPr>
          <w:szCs w:val="18"/>
          <w:cs/>
          <w:lang w:bidi="th-TH"/>
        </w:rPr>
        <w:t>เป็นของลูกค้า ไม่ใช่เป็นการได้รับอนุญาตให้ใช้สิทธิ เว้นเสียแต่ว่าซอฟต์แวร์ของลูกค้าอาจรวมซอฟต์แวร์ของบุคคลภายนอ</w:t>
      </w:r>
      <w:r>
        <w:rPr>
          <w:szCs w:val="18"/>
          <w:cs/>
          <w:lang w:bidi="th-TH"/>
        </w:rPr>
        <w:t>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ข้อกำหนดสิทธิการใช้งาน</w:instrText>
      </w:r>
      <w:r>
        <w:instrText xml:space="preserve">: </w:instrText>
      </w:r>
      <w:r>
        <w:rPr>
          <w:szCs w:val="18"/>
          <w:cs/>
          <w:lang w:bidi="th-TH"/>
        </w:rPr>
        <w:instrText>ข้อกำหนดและเงื่อนไขที่ใช้บังคับก</w:instrText>
      </w:r>
      <w:r>
        <w:rPr>
          <w:szCs w:val="18"/>
          <w:cs/>
          <w:lang w:bidi="th-TH"/>
        </w:rPr>
        <w:instrText>ับการปรับใช้และการใช้ผลิตภัณฑ์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ข้อกำหนดสิทธิการใช้งาน</w:t>
      </w:r>
      <w:r>
        <w:fldChar w:fldCharType="end"/>
      </w:r>
      <w:r>
        <w:rPr>
          <w:szCs w:val="18"/>
          <w:cs/>
          <w:lang w:bidi="th-TH"/>
        </w:rP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rPr>
          <w:szCs w:val="18"/>
          <w:cs/>
          <w:lang w:bidi="th-TH"/>
        </w:rP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  <w:szCs w:val="18"/>
          <w:cs/>
          <w:lang w:bidi="th-TH"/>
        </w:rPr>
        <w:t>สิทธิการใช้งาน</w:t>
      </w:r>
      <w:r>
        <w:fldChar w:fldCharType="end"/>
      </w:r>
      <w:r>
        <w:rPr>
          <w:szCs w:val="18"/>
          <w:cs/>
          <w:lang w:bidi="th-TH"/>
        </w:rPr>
        <w:t xml:space="preserve">ที่ได้รับภายใต้ข้อตกลง </w:t>
      </w:r>
      <w:r>
        <w:t xml:space="preserve">Volume </w:t>
      </w:r>
      <w:r>
        <w:t xml:space="preserve">Licensing </w:t>
      </w:r>
      <w:r>
        <w:rPr>
          <w:szCs w:val="18"/>
          <w:cs/>
          <w:lang w:bidi="th-TH"/>
        </w:rPr>
        <w:t>ของลูกค้าได้ เว้นแต่จะได้รับอนุญาตในข้อตกลงนั้น</w:t>
      </w:r>
    </w:p>
    <w:p w:rsidR="006D0EBC" w:rsidRDefault="006D0E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Indented"/>
      </w:pPr>
    </w:p>
    <w:p w:rsidR="006D0EBC" w:rsidRDefault="006D0EBC">
      <w:pPr>
        <w:pStyle w:val="PURBreadcrumb"/>
      </w:pPr>
    </w:p>
    <w:p w:rsidR="006D0EBC" w:rsidRDefault="00EF22FE">
      <w:pPr>
        <w:pStyle w:val="ProductList-SectionHeading"/>
        <w:pageBreakBefore/>
        <w:outlineLvl w:val="0"/>
      </w:pPr>
      <w:bookmarkStart w:id="355" w:name="_Sec1237"/>
      <w:bookmarkEnd w:id="332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C – Add-on </w:t>
      </w:r>
      <w:r>
        <w:rPr>
          <w:bCs/>
          <w:szCs w:val="40"/>
          <w:cs/>
          <w:lang w:bidi="th-TH"/>
        </w:rPr>
        <w:t>และสิทธิการใช้งานการปรับเปลี่ยนอื่นๆ</w:t>
      </w:r>
      <w:r>
        <w:fldChar w:fldCharType="begin"/>
      </w:r>
      <w:r>
        <w:instrText xml:space="preserve"> TC "</w:instrText>
      </w:r>
      <w:bookmarkStart w:id="356" w:name="_Toc499822490"/>
      <w:r>
        <w:rPr>
          <w:bCs/>
          <w:szCs w:val="40"/>
          <w:cs/>
          <w:lang w:bidi="th-TH"/>
        </w:rPr>
        <w:instrText xml:space="preserve">ภาคผนวก </w:instrText>
      </w:r>
      <w:r>
        <w:instrText>C – Add</w:instrText>
      </w:r>
      <w:r>
        <w:instrText xml:space="preserve">-on </w:instrText>
      </w:r>
      <w:r>
        <w:rPr>
          <w:bCs/>
          <w:szCs w:val="40"/>
          <w:cs/>
          <w:lang w:bidi="th-TH"/>
        </w:rPr>
        <w:instrText>และสิทธิการใช้งานการปรับเปลี่ยนอื่นๆ</w:instrText>
      </w:r>
      <w:bookmarkEnd w:id="356"/>
      <w:r>
        <w:instrText>" \l 1</w:instrText>
      </w:r>
      <w:r>
        <w:fldChar w:fldCharType="end"/>
      </w: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357" w:name="_Sec1238"/>
      <w:r>
        <w:t>Add-on</w:t>
      </w:r>
      <w:bookmarkEnd w:id="357"/>
      <w:r>
        <w:fldChar w:fldCharType="begin"/>
      </w:r>
      <w:r>
        <w:instrText xml:space="preserve"> TC "</w:instrText>
      </w:r>
      <w:bookmarkStart w:id="358" w:name="_Toc499822491"/>
      <w:r>
        <w:instrText>Add-on</w:instrText>
      </w:r>
      <w:bookmarkEnd w:id="358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ลูกค้าสามารถได้รับ </w:t>
      </w:r>
      <w:r>
        <w:t xml:space="preserve">Add-on </w:t>
      </w:r>
      <w:r>
        <w:rPr>
          <w:szCs w:val="18"/>
          <w:cs/>
          <w:lang w:bidi="th-TH"/>
        </w:rPr>
        <w:t>โดยอยู่ภายใต้เงื่อนไขต่อไปนี้</w:t>
      </w:r>
      <w:r>
        <w:t>:</w:t>
      </w:r>
    </w:p>
    <w:p w:rsidR="006D0EBC" w:rsidRDefault="00EF22FE" w:rsidP="00EF22FE">
      <w:pPr>
        <w:pStyle w:val="ProductList-Bullet"/>
        <w:numPr>
          <w:ilvl w:val="0"/>
          <w:numId w:val="61"/>
        </w:numPr>
      </w:pPr>
      <w:r>
        <w:rPr>
          <w:szCs w:val="18"/>
          <w:cs/>
          <w:lang w:bidi="th-TH"/>
        </w:rPr>
        <w:t xml:space="preserve">ลูกค้าต้องมี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ที่ใช้ได้สำหรับสิทธิการใช้งานที่มีคุณสมบัติตามที่กำหนดที่เกี่ยวข้อง </w:t>
      </w:r>
    </w:p>
    <w:p w:rsidR="006D0EBC" w:rsidRDefault="00EF22FE" w:rsidP="00EF22FE">
      <w:pPr>
        <w:pStyle w:val="ProductList-Bullet"/>
        <w:numPr>
          <w:ilvl w:val="0"/>
          <w:numId w:val="61"/>
        </w:numPr>
      </w:pPr>
      <w:r>
        <w:rPr>
          <w:szCs w:val="18"/>
          <w:cs/>
          <w:lang w:bidi="th-TH"/>
        </w:rPr>
        <w:t xml:space="preserve">ลูกค้าสามารถได้รับ </w:t>
      </w:r>
      <w:r>
        <w:t xml:space="preserve">Add-on SL </w:t>
      </w:r>
      <w:r>
        <w:rPr>
          <w:szCs w:val="18"/>
          <w:cs/>
          <w:lang w:bidi="th-TH"/>
        </w:rPr>
        <w:t xml:space="preserve">หนึ่งรายการสำหรับสิทธิการใช้งานที่มีคุณสมบัติตามที่กำหนด เว้นแต่จะมีการกำหนดไว้เป็นอย่างอื่นในภาคผนวกนี้   </w:t>
      </w:r>
    </w:p>
    <w:p w:rsidR="006D0EBC" w:rsidRDefault="00EF22FE" w:rsidP="00EF22FE">
      <w:pPr>
        <w:pStyle w:val="ProductList-Bullet"/>
        <w:numPr>
          <w:ilvl w:val="0"/>
          <w:numId w:val="61"/>
        </w:numPr>
      </w:pPr>
      <w:r>
        <w:rPr>
          <w:szCs w:val="18"/>
          <w:cs/>
          <w:lang w:bidi="th-TH"/>
        </w:rPr>
        <w:t xml:space="preserve">ลูกค้าอาจได้รับ </w:t>
      </w:r>
      <w:r>
        <w:t xml:space="preserve">add-on SL </w:t>
      </w:r>
      <w:r>
        <w:rPr>
          <w:szCs w:val="18"/>
          <w:cs/>
          <w:lang w:bidi="th-TH"/>
        </w:rPr>
        <w:t>ระหว่างว</w:t>
      </w:r>
      <w:r>
        <w:rPr>
          <w:szCs w:val="18"/>
          <w:cs/>
          <w:lang w:bidi="th-TH"/>
        </w:rPr>
        <w:t xml:space="preserve">ันที่การตรวจสอบสิทธิให้เป็นไปตามจริง </w:t>
      </w:r>
      <w:r>
        <w:t xml:space="preserve">(True-up) </w:t>
      </w:r>
      <w:r>
        <w:rPr>
          <w:szCs w:val="18"/>
          <w:cs/>
          <w:lang w:bidi="th-TH"/>
        </w:rPr>
        <w:t>ล่วงหน้าจากการจัดซื้อสิทธิการใช้งานที่มีคุณสมบัติตามที่กำหนด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Add-on </w:t>
      </w:r>
      <w:r>
        <w:rPr>
          <w:szCs w:val="18"/>
          <w:cs/>
          <w:lang w:bidi="th-TH"/>
        </w:rPr>
        <w:t xml:space="preserve">จะหมดอายุลงเมื่อมีการสิ้นอายุของความคุ้มครองของ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สำหรับสิทธิการใช้งานที่มีคุณสมบัติตามที่กำหนดหรือข้อกำหนดของ </w:t>
      </w:r>
      <w:r>
        <w:t xml:space="preserve">Add-on User SL </w:t>
      </w:r>
      <w:r>
        <w:rPr>
          <w:szCs w:val="18"/>
          <w:cs/>
          <w:lang w:bidi="th-TH"/>
        </w:rPr>
        <w:t>เว้นแต่จะมีกา</w:t>
      </w:r>
      <w:r>
        <w:rPr>
          <w:szCs w:val="18"/>
          <w:cs/>
          <w:lang w:bidi="th-TH"/>
        </w:rPr>
        <w:t xml:space="preserve">รกำหนดไว้เป็นอย่างอื่นในภาคผนวกนี้ </w:t>
      </w:r>
      <w:r>
        <w:t xml:space="preserve">Add-on </w:t>
      </w:r>
      <w:r>
        <w:rPr>
          <w:szCs w:val="18"/>
          <w:cs/>
          <w:lang w:bidi="th-TH"/>
        </w:rPr>
        <w:t>จะสามารถถูกโอนให้กับผู้ใช้หรืออุปกรณ์ที่มีสิทธิการใช้งานที่มีคุณสมบัติตามที่กำหนดเท่านั้น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Windows Desktop Operating System</w:t>
      </w:r>
      <w:r>
        <w:fldChar w:fldCharType="begin"/>
      </w:r>
      <w:r>
        <w:instrText xml:space="preserve"> TC "</w:instrText>
      </w:r>
      <w:bookmarkStart w:id="359" w:name="_Toc499822492"/>
      <w:r>
        <w:instrText>Windows Desktop Operating System</w:instrText>
      </w:r>
      <w:bookmarkEnd w:id="359"/>
      <w:r>
        <w:instrText>" \l 3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ผู้ใช้ที่ได้รับอนุญาตให้ใช้สิทธิจะต้องเป็นผู้</w:t>
      </w:r>
      <w:r>
        <w:rPr>
          <w:szCs w:val="18"/>
          <w:cs/>
          <w:lang w:bidi="th-TH"/>
        </w:rPr>
        <w:t xml:space="preserve">ใช้หลักของอุปกรณ์ที่มีความคุ้มครองของ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ที่ใช้ได้สำหรับ </w:t>
      </w:r>
      <w:r>
        <w:t xml:space="preserve">Windows Desktop Operating System </w:t>
      </w:r>
      <w:r>
        <w:rPr>
          <w:szCs w:val="18"/>
          <w:cs/>
          <w:lang w:bidi="th-TH"/>
        </w:rPr>
        <w:t xml:space="preserve">หรือ </w:t>
      </w:r>
      <w:r>
        <w:t>Windows VDA Coverage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65"/>
        <w:gridCol w:w="575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Education E5 Per Device Add-on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Enterprise E3 Per User Add-on</w:t>
            </w:r>
          </w:p>
        </w:tc>
        <w:tc>
          <w:tcPr>
            <w:tcW w:w="62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Enterprise/Education E3 Per Device</w:t>
            </w: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Enterprise E5 Per Device or User Add-on</w:t>
            </w:r>
          </w:p>
        </w:tc>
        <w:tc>
          <w:tcPr>
            <w:tcW w:w="62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User OLS Activation E3/E5 Add-on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 E3/E5 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</w:p>
        </w:tc>
      </w:tr>
      <w:tr w:rsidR="006D0EBC">
        <w:tc>
          <w:tcPr>
            <w:tcW w:w="58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VDA E3/E5 </w:t>
            </w:r>
            <w:r>
              <w:rPr>
                <w:szCs w:val="16"/>
                <w:cs/>
                <w:lang w:bidi="th-TH"/>
              </w:rPr>
              <w:t>ต่อหนึ่งผู้ใช้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Operations Management</w:t>
      </w:r>
      <w:r>
        <w:t xml:space="preserve"> and Security</w:t>
      </w:r>
      <w:r>
        <w:fldChar w:fldCharType="begin"/>
      </w:r>
      <w:r>
        <w:instrText xml:space="preserve"> TC "</w:instrText>
      </w:r>
      <w:bookmarkStart w:id="360" w:name="_Toc499822493"/>
      <w:r>
        <w:instrText>Microsoft Operations Management and Security</w:instrText>
      </w:r>
      <w:bookmarkEnd w:id="360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สำหรับแต่ละสิทธิการใช้งานที่มีคุณสมบัติตามที่กำหนด ลูกค้าสามารถซื้อการรวมของ </w:t>
      </w:r>
      <w:r>
        <w:t xml:space="preserve">Add-on </w:t>
      </w:r>
      <w:r>
        <w:rPr>
          <w:szCs w:val="18"/>
          <w:cs/>
          <w:lang w:bidi="th-TH"/>
        </w:rPr>
        <w:t xml:space="preserve">สำหรับ </w:t>
      </w:r>
      <w:r>
        <w:t xml:space="preserve">E1 </w:t>
      </w:r>
      <w:r>
        <w:rPr>
          <w:szCs w:val="18"/>
          <w:cs/>
          <w:lang w:bidi="th-TH"/>
        </w:rPr>
        <w:t xml:space="preserve">และ </w:t>
      </w:r>
      <w:r>
        <w:t xml:space="preserve">E2 </w:t>
      </w:r>
      <w:r>
        <w:rPr>
          <w:szCs w:val="18"/>
          <w:cs/>
          <w:lang w:bidi="th-TH"/>
        </w:rPr>
        <w:t xml:space="preserve">โดยไม่เกินจำนวนที่มีคุณสมบัติตามที่กำหนด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>Operations Management and Security Add-o</w:t>
      </w:r>
      <w:r>
        <w:t xml:space="preserve">n SL </w:t>
      </w:r>
      <w:r>
        <w:rPr>
          <w:szCs w:val="18"/>
          <w:cs/>
          <w:lang w:bidi="th-TH"/>
        </w:rPr>
        <w:t xml:space="preserve">อาจมีการซื้อภายใต้ข้อตกลง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อื่นนอกจากสิทธิการใช้งานที่มีคุณสมบัติตามที่กำหนด ถ้าความคุ้มครองของ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สำหรับสิทธิการใช้งานที่มีคุณสมบัติตามที่กำหนดได้หมดอายุก่อน </w:t>
      </w:r>
      <w:r>
        <w:t xml:space="preserve">Operations Management and Security Add-on SL </w:t>
      </w:r>
      <w:r>
        <w:rPr>
          <w:szCs w:val="18"/>
          <w:cs/>
          <w:lang w:bidi="th-TH"/>
        </w:rPr>
        <w:t xml:space="preserve">ก็จะหมดอายุในวันครบรอบปีของ </w:t>
      </w:r>
      <w:r>
        <w:t>Enr</w:t>
      </w:r>
      <w:r>
        <w:t xml:space="preserve">ollment </w:t>
      </w:r>
      <w:r>
        <w:rPr>
          <w:szCs w:val="18"/>
          <w:cs/>
          <w:lang w:bidi="th-TH"/>
        </w:rPr>
        <w:t>ถัดไป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027"/>
        <w:gridCol w:w="3629"/>
        <w:gridCol w:w="426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4160" w:type="dxa"/>
            <w:tcBorders>
              <w:top w:val="single" w:sz="4" w:space="0" w:color="0070C0"/>
              <w:bottom w:val="single" w:sz="4" w:space="0" w:color="00000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35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จำนวนที่มีสิทธิ</w:t>
            </w:r>
          </w:p>
        </w:tc>
      </w:tr>
      <w:tr w:rsidR="006D0EBC"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Add-on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Core Infrastructure Server Suite Standard (2-packs of Core Licenses) 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1/4 (</w:t>
            </w:r>
            <w:r>
              <w:rPr>
                <w:szCs w:val="16"/>
                <w:cs/>
                <w:lang w:bidi="th-TH"/>
              </w:rPr>
              <w:t xml:space="preserve">จำเป็นต้องมีสิทธิการใช้งานที่มีคุณสมบัติตามที่กำหนดอย่างน้อย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สิทธิการใช้งาน</w:t>
            </w:r>
            <w:r>
              <w:t>)</w:t>
            </w:r>
          </w:p>
        </w:tc>
      </w:tr>
      <w:tr w:rsidR="006D0EBC">
        <w:tc>
          <w:tcPr>
            <w:tcW w:w="42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Standard (2-packs of Core Licenses)</w:t>
            </w:r>
          </w:p>
        </w:tc>
        <w:tc>
          <w:tcPr>
            <w:tcW w:w="35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Add-on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Core Infrastructure Server Suite Datacenter (2-packs of Core Licenses) 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</w:tr>
      <w:tr w:rsidR="006D0EBC">
        <w:tc>
          <w:tcPr>
            <w:tcW w:w="42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Datacenter (2-packs of Core License)</w:t>
            </w:r>
          </w:p>
        </w:tc>
        <w:tc>
          <w:tcPr>
            <w:tcW w:w="35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Add-on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Infrastructure Server Suite Standard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</w:t>
            </w:r>
          </w:p>
        </w:tc>
      </w:tr>
      <w:tr w:rsidR="006D0EBC">
        <w:tc>
          <w:tcPr>
            <w:tcW w:w="42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Standard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35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Add-on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Core Infrastructure Server Suite Datacenter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</w:t>
            </w:r>
          </w:p>
        </w:tc>
      </w:tr>
      <w:tr w:rsidR="006D0EBC">
        <w:tc>
          <w:tcPr>
            <w:tcW w:w="42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System Center Datacenter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35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lastRenderedPageBreak/>
        <w:t>Microsoft Azure User Plans</w:t>
      </w:r>
      <w:r>
        <w:fldChar w:fldCharType="begin"/>
      </w:r>
      <w:r>
        <w:instrText xml:space="preserve"> TC "</w:instrText>
      </w:r>
      <w:bookmarkStart w:id="361" w:name="_Toc499822494"/>
      <w:r>
        <w:instrText>Microsoft Azure User Plans</w:instrText>
      </w:r>
      <w:bookmarkEnd w:id="361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72"/>
        <w:gridCol w:w="574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Azure Information Protection Premium Plan 1/2 Add-on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365</w:t>
      </w:r>
      <w:r>
        <w:fldChar w:fldCharType="begin"/>
      </w:r>
      <w:r>
        <w:instrText xml:space="preserve"> TC "</w:instrText>
      </w:r>
      <w:bookmarkStart w:id="362" w:name="_Toc499822495"/>
      <w:r>
        <w:instrText>Microsoft 365</w:instrText>
      </w:r>
      <w:bookmarkEnd w:id="362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61"/>
        <w:gridCol w:w="575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</w:t>
            </w:r>
            <w:r>
              <w:rPr>
                <w:color w:val="FFFFFF"/>
                <w:szCs w:val="16"/>
                <w:cs/>
                <w:lang w:bidi="th-TH"/>
              </w:rPr>
              <w:t>สมบัติตามที่กำหนด</w:t>
            </w: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365 E3/E5 Add-on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Windows 10 Enterprise/Education E3 Per Device </w:t>
            </w:r>
            <w:r>
              <w:rPr>
                <w:szCs w:val="16"/>
                <w:cs/>
                <w:lang w:bidi="th-TH"/>
              </w:rPr>
              <w:t>และ</w:t>
            </w:r>
          </w:p>
          <w:p w:rsidR="006D0EBC" w:rsidRDefault="00EF22FE">
            <w:pPr>
              <w:pStyle w:val="ProductList-TableBody"/>
            </w:pPr>
            <w:r>
              <w:t xml:space="preserve">Core/Enterprise CAL Suite </w:t>
            </w:r>
            <w:r>
              <w:rPr>
                <w:szCs w:val="16"/>
                <w:cs/>
                <w:lang w:bidi="th-TH"/>
              </w:rPr>
              <w:t>และ</w:t>
            </w:r>
          </w:p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  <w:tr w:rsidR="006D0EBC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Skype for Business Plus CAL Add-on for Microsoft 365 E3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365 E1/E3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Enterprise Mobility + Security</w:t>
      </w:r>
      <w:r>
        <w:fldChar w:fldCharType="begin"/>
      </w:r>
      <w:r>
        <w:instrText xml:space="preserve"> TC "</w:instrText>
      </w:r>
      <w:bookmarkStart w:id="363" w:name="_Toc499822496"/>
      <w:r>
        <w:instrText>Enterprise Mobility + Security</w:instrText>
      </w:r>
      <w:bookmarkEnd w:id="363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68"/>
        <w:gridCol w:w="564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Mobility + Security Add-on 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 Bridge for Office 365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Core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 Bridge for Office 365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CAL Suite Bridge for Office 365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Microsoft Intune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Dynamics 365 Services</w:t>
      </w:r>
      <w:r>
        <w:fldChar w:fldCharType="begin"/>
      </w:r>
      <w:r>
        <w:instrText xml:space="preserve"> TC "</w:instrText>
      </w:r>
      <w:bookmarkStart w:id="364" w:name="_Toc499822497"/>
      <w:r>
        <w:instrText>Microsoft Dynamics 365 Services</w:instrText>
      </w:r>
      <w:bookmarkEnd w:id="364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5"/>
        <w:gridCol w:w="553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Task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Self Serve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Essentials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Task CAL (Device)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Plan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Functional/Enterprise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Retail,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Functional/Enterprise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Talent,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Enterprise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</w:t>
            </w:r>
            <w:r>
              <w:t>sic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365, Enterprise edition Plan 1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Case Management,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Professional CAL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rPr>
          <w:bCs/>
          <w:szCs w:val="28"/>
          <w:cs/>
          <w:lang w:bidi="th-TH"/>
        </w:rPr>
        <w:t xml:space="preserve">โปรแกรมประยุกต์ </w:t>
      </w:r>
      <w:r>
        <w:t>Office 365</w:t>
      </w:r>
      <w:r>
        <w:fldChar w:fldCharType="begin"/>
      </w:r>
      <w:r>
        <w:instrText xml:space="preserve"> TC "</w:instrText>
      </w:r>
      <w:bookmarkStart w:id="365" w:name="_Toc499822498"/>
      <w:r>
        <w:rPr>
          <w:bCs/>
          <w:szCs w:val="28"/>
          <w:cs/>
          <w:lang w:bidi="th-TH"/>
        </w:rPr>
        <w:instrText xml:space="preserve">โปรแกรมประยุกต์ </w:instrText>
      </w:r>
      <w:r>
        <w:instrText>Office 365</w:instrText>
      </w:r>
      <w:bookmarkEnd w:id="365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81"/>
        <w:gridCol w:w="543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Visio Online Plan 2 Add-on </w:t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t>Visio Professional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Professional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lastRenderedPageBreak/>
              <w:t xml:space="preserve">Visio Online Plan 2 Add-on </w:t>
            </w:r>
            <w:r>
              <w:rPr>
                <w:szCs w:val="16"/>
                <w:cs/>
                <w:lang w:bidi="th-TH"/>
              </w:rPr>
              <w:t xml:space="preserve">ใน </w:t>
            </w:r>
            <w:r>
              <w:t>Visio Standard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Standard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Office 365 Suites</w:t>
      </w:r>
      <w:r>
        <w:fldChar w:fldCharType="begin"/>
      </w:r>
      <w:r>
        <w:instrText xml:space="preserve"> TC "</w:instrText>
      </w:r>
      <w:bookmarkStart w:id="366" w:name="_Toc499822499"/>
      <w:r>
        <w:instrText>Office 365 Suites</w:instrText>
      </w:r>
      <w:bookmarkEnd w:id="366"/>
      <w:r>
        <w:instrText>" \l 3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Add-on User SL </w:t>
      </w:r>
      <w:r>
        <w:rPr>
          <w:szCs w:val="18"/>
          <w:cs/>
          <w:lang w:bidi="th-TH"/>
        </w:rPr>
        <w:t xml:space="preserve">จัดให้ผู้ใช้ที่ได้รับสิทธิการใช้งานได้รับสิทธิในการเข้าถึงซอฟต์แวร์เซิร์ฟเวอร์ที่เทียบเท่ากับสิทธิการใช้งานที่มีคุณสมบัติตามที่กำหนดจากอุปกรณ์ใดๆ 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28"/>
        <w:gridCol w:w="538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</w:t>
            </w:r>
            <w:r>
              <w:t xml:space="preserve"> 365 Enterprise/Government E1 Add-on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E3 without ProPlus Add-ons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/Government E4 without ProPlus Add-ons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Office 365 A5 Add-on 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SharePoint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E3 Add-on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Core CAL Suite </w:t>
            </w:r>
            <w:r>
              <w:rPr>
                <w:szCs w:val="16"/>
                <w:cs/>
                <w:lang w:bidi="th-TH"/>
              </w:rPr>
              <w:t>และ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E4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E3 without ProPlus Add-on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E4 without ProPlus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E3 Add-on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CAL Suite </w:t>
            </w:r>
            <w:r>
              <w:rPr>
                <w:szCs w:val="16"/>
                <w:cs/>
                <w:lang w:bidi="th-TH"/>
              </w:rPr>
              <w:t>และ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E4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A5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 E3 Add-on (</w:t>
            </w:r>
            <w:r>
              <w:rPr>
                <w:szCs w:val="16"/>
                <w:cs/>
                <w:lang w:bidi="th-TH"/>
              </w:rPr>
              <w:t xml:space="preserve">พร้อมให้บริการภายใต้ </w:t>
            </w:r>
            <w:r>
              <w:t xml:space="preserve">Open Value Organization Wide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 xml:space="preserve">Open Value Subscription </w:t>
            </w:r>
            <w:r>
              <w:rPr>
                <w:szCs w:val="16"/>
                <w:cs/>
                <w:lang w:bidi="th-TH"/>
              </w:rPr>
              <w:t>เท่านั้น</w:t>
            </w:r>
            <w:r>
              <w:t>)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Exchange Online</w:t>
      </w:r>
      <w:r>
        <w:fldChar w:fldCharType="begin"/>
      </w:r>
      <w:r>
        <w:instrText xml:space="preserve"> TC "</w:instrText>
      </w:r>
      <w:bookmarkStart w:id="367" w:name="_Toc499822500"/>
      <w:r>
        <w:instrText>Exchange Online</w:instrText>
      </w:r>
      <w:bookmarkEnd w:id="367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6"/>
        <w:gridCol w:w="534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Online Plan 1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Exchange Standard CAL</w:t>
            </w:r>
          </w:p>
        </w:tc>
      </w:tr>
      <w:tr w:rsidR="006D0EBC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Project Online</w:t>
      </w:r>
      <w:r>
        <w:fldChar w:fldCharType="begin"/>
      </w:r>
      <w:r>
        <w:instrText xml:space="preserve"> TC "</w:instrText>
      </w:r>
      <w:bookmarkStart w:id="368" w:name="_Toc499822501"/>
      <w:r>
        <w:instrText>Project Online</w:instrText>
      </w:r>
      <w:bookmarkEnd w:id="368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84"/>
        <w:gridCol w:w="533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Professional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Standard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Essentials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Server CAL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 xml:space="preserve">SharePoint </w:t>
      </w:r>
      <w:r>
        <w:t>Online</w:t>
      </w:r>
      <w:r>
        <w:fldChar w:fldCharType="begin"/>
      </w:r>
      <w:r>
        <w:instrText xml:space="preserve"> TC "</w:instrText>
      </w:r>
      <w:bookmarkStart w:id="369" w:name="_Toc499822502"/>
      <w:r>
        <w:instrText>SharePoint Online</w:instrText>
      </w:r>
      <w:bookmarkEnd w:id="369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80"/>
        <w:gridCol w:w="533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SharePoint Online Plan 1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SharePoint Standard CAL</w:t>
            </w:r>
          </w:p>
        </w:tc>
      </w:tr>
      <w:tr w:rsidR="006D0EBC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Skype for Business Online</w:t>
      </w:r>
      <w:r>
        <w:fldChar w:fldCharType="begin"/>
      </w:r>
      <w:r>
        <w:instrText xml:space="preserve"> TC "</w:instrText>
      </w:r>
      <w:bookmarkStart w:id="370" w:name="_Toc499822503"/>
      <w:r>
        <w:instrText>Skype for Business Online</w:instrText>
      </w:r>
      <w:bookmarkEnd w:id="370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75"/>
        <w:gridCol w:w="524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48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lastRenderedPageBreak/>
              <w:t>Add-on User SL</w:t>
            </w:r>
          </w:p>
        </w:tc>
        <w:tc>
          <w:tcPr>
            <w:tcW w:w="564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4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Online Plan 1 Add-on</w:t>
            </w:r>
          </w:p>
        </w:tc>
        <w:tc>
          <w:tcPr>
            <w:tcW w:w="56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Skype for Business Standard CAL</w:t>
            </w:r>
          </w:p>
        </w:tc>
      </w:tr>
      <w:tr w:rsidR="006D0EBC">
        <w:tc>
          <w:tcPr>
            <w:tcW w:w="64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6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Intune</w:t>
      </w:r>
      <w:r>
        <w:fldChar w:fldCharType="begin"/>
      </w:r>
      <w:r>
        <w:instrText xml:space="preserve"> TC "</w:instrText>
      </w:r>
      <w:bookmarkStart w:id="371" w:name="_Toc499822504"/>
      <w:r>
        <w:instrText>Microsoft Intune</w:instrText>
      </w:r>
      <w:bookmarkEnd w:id="371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4"/>
        <w:gridCol w:w="534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  <w:tr w:rsidR="006D0EBC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</w:tr>
      <w:tr w:rsidR="006D0EBC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Intune for EDU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</w:tr>
      <w:tr w:rsidR="006D0EBC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GroupHeading"/>
        <w:outlineLvl w:val="1"/>
      </w:pPr>
      <w:bookmarkStart w:id="372" w:name="_Sec1240"/>
      <w:r>
        <w:t>From SA</w:t>
      </w:r>
      <w:bookmarkEnd w:id="372"/>
      <w:r>
        <w:fldChar w:fldCharType="begin"/>
      </w:r>
      <w:r>
        <w:instrText xml:space="preserve"> TC "</w:instrText>
      </w:r>
      <w:bookmarkStart w:id="373" w:name="_Toc499822505"/>
      <w:r>
        <w:instrText>From SA</w:instrText>
      </w:r>
      <w:bookmarkEnd w:id="373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ลูกค้าสามารถได้รับ </w:t>
      </w:r>
      <w:r>
        <w:t xml:space="preserve">From SA SL </w:t>
      </w:r>
      <w:r>
        <w:rPr>
          <w:szCs w:val="18"/>
          <w:cs/>
          <w:lang w:bidi="th-TH"/>
        </w:rPr>
        <w:t xml:space="preserve">แทนที่ </w:t>
      </w:r>
      <w:r>
        <w:t xml:space="preserve">SA </w:t>
      </w:r>
      <w:r>
        <w:rPr>
          <w:szCs w:val="18"/>
          <w:cs/>
          <w:lang w:bidi="th-TH"/>
        </w:rPr>
        <w:t xml:space="preserve">สำหรับ </w:t>
      </w:r>
      <w:r>
        <w:t xml:space="preserve">Perpetual License </w:t>
      </w:r>
      <w:r>
        <w:rPr>
          <w:szCs w:val="18"/>
          <w:cs/>
          <w:lang w:bidi="th-TH"/>
        </w:rPr>
        <w:t>ที่ชำระเงินเต็มจำนวน ภายใต้เงื่อนไขดังต่อไปนี้</w:t>
      </w:r>
      <w:r>
        <w:t>:</w:t>
      </w:r>
    </w:p>
    <w:p w:rsidR="006D0EBC" w:rsidRDefault="00EF22FE" w:rsidP="00EF22FE">
      <w:pPr>
        <w:pStyle w:val="ProductList-Bullet"/>
        <w:numPr>
          <w:ilvl w:val="0"/>
          <w:numId w:val="62"/>
        </w:numPr>
      </w:pPr>
      <w:r>
        <w:rPr>
          <w:szCs w:val="18"/>
          <w:cs/>
          <w:lang w:bidi="th-TH"/>
        </w:rPr>
        <w:t xml:space="preserve">ลูกค้าต้องมี </w:t>
      </w:r>
      <w:r>
        <w:t xml:space="preserve">SA </w:t>
      </w:r>
      <w:r>
        <w:rPr>
          <w:szCs w:val="18"/>
          <w:cs/>
          <w:lang w:bidi="th-TH"/>
        </w:rPr>
        <w:t>ที่ใช้ได้หรือกำลังต่ออายุการครอบคลุมสำหรับสิทธิการใช้งานที่มีคุ</w:t>
      </w:r>
      <w:r>
        <w:rPr>
          <w:szCs w:val="18"/>
          <w:cs/>
          <w:lang w:bidi="th-TH"/>
        </w:rPr>
        <w:t xml:space="preserve">ณสมบัติตามที่กำหนดที่เกี่ยวข้อง </w:t>
      </w:r>
    </w:p>
    <w:p w:rsidR="006D0EBC" w:rsidRDefault="00EF22FE" w:rsidP="00EF22FE">
      <w:pPr>
        <w:pStyle w:val="ProductList-Bullet"/>
        <w:numPr>
          <w:ilvl w:val="0"/>
          <w:numId w:val="62"/>
        </w:numPr>
      </w:pPr>
      <w:r>
        <w:rPr>
          <w:szCs w:val="18"/>
          <w:cs/>
          <w:lang w:bidi="th-TH"/>
        </w:rPr>
        <w:t xml:space="preserve">ลูกค้าจะได้รับ </w:t>
      </w:r>
      <w:r>
        <w:t xml:space="preserve">From SA SL </w:t>
      </w:r>
      <w:r>
        <w:rPr>
          <w:szCs w:val="18"/>
          <w:cs/>
          <w:lang w:bidi="th-TH"/>
        </w:rPr>
        <w:t xml:space="preserve">ไม่เกินหนึ่งรายการสำหรับแต่ละสิทธิการใช้งานที่มีคุณสมบัติตามที่กำหนด เว้นแต่จะมีการกำหนดไว้เป็นอย่างอื่นในภาคผนวกนี้ </w:t>
      </w:r>
    </w:p>
    <w:p w:rsidR="006D0EBC" w:rsidRDefault="00EF22FE" w:rsidP="00EF22FE">
      <w:pPr>
        <w:pStyle w:val="ProductList-Bullet"/>
        <w:numPr>
          <w:ilvl w:val="0"/>
          <w:numId w:val="62"/>
        </w:numPr>
      </w:pPr>
      <w:r>
        <w:rPr>
          <w:szCs w:val="18"/>
          <w:cs/>
          <w:lang w:bidi="th-TH"/>
        </w:rPr>
        <w:t xml:space="preserve">ลูกค้าจะได้รับ </w:t>
      </w:r>
      <w:r>
        <w:t xml:space="preserve">From SA SL </w:t>
      </w:r>
      <w:r>
        <w:rPr>
          <w:szCs w:val="18"/>
          <w:cs/>
          <w:lang w:bidi="th-TH"/>
        </w:rPr>
        <w:t xml:space="preserve">ในวันครบรอบปีหรือการต่ออายุ </w:t>
      </w:r>
      <w:r>
        <w:t>Enrollment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ลูกค้าการสมัค</w:t>
      </w:r>
      <w:r>
        <w:rPr>
          <w:szCs w:val="18"/>
          <w:cs/>
          <w:lang w:bidi="th-TH"/>
        </w:rPr>
        <w:t xml:space="preserve">ร </w:t>
      </w:r>
      <w:r>
        <w:t xml:space="preserve">Enterprise Agreement </w:t>
      </w:r>
      <w:r>
        <w:rPr>
          <w:szCs w:val="18"/>
          <w:cs/>
          <w:lang w:bidi="th-TH"/>
        </w:rPr>
        <w:t xml:space="preserve">ที่มีการครอบคลุมการสมัครอย่างต่อเนื่องไม่น้อยกว่าสามปีสามารถซื้อ </w:t>
      </w:r>
      <w:r>
        <w:t xml:space="preserve">From SA SLs </w:t>
      </w:r>
      <w:r>
        <w:rPr>
          <w:szCs w:val="18"/>
          <w:cs/>
          <w:lang w:bidi="th-TH"/>
        </w:rPr>
        <w:t>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โดยเป็นข้อยกเว้นเพียงครั้งเดียว ลูกค้าสามารถซื้อ </w:t>
      </w:r>
      <w:r>
        <w:t xml:space="preserve">From SA User SL </w:t>
      </w:r>
      <w:r>
        <w:rPr>
          <w:szCs w:val="18"/>
          <w:cs/>
          <w:lang w:bidi="th-TH"/>
        </w:rPr>
        <w:t xml:space="preserve">เป็นจำนวนมากกว่าได้ ถ้า </w:t>
      </w:r>
      <w:r>
        <w:t xml:space="preserve">(1) </w:t>
      </w:r>
      <w:r>
        <w:rPr>
          <w:szCs w:val="18"/>
          <w:cs/>
          <w:lang w:bidi="th-TH"/>
        </w:rPr>
        <w:t xml:space="preserve">ลูกค้าซื้อ </w:t>
      </w:r>
      <w:r>
        <w:t xml:space="preserve">From SA User SL </w:t>
      </w:r>
      <w:r>
        <w:rPr>
          <w:szCs w:val="18"/>
          <w:cs/>
          <w:lang w:bidi="th-TH"/>
        </w:rPr>
        <w:t>สำหรับผู้ใช้ทุกคนของอุปกรณ์ที่ม</w:t>
      </w:r>
      <w:r>
        <w:rPr>
          <w:szCs w:val="18"/>
          <w:cs/>
          <w:lang w:bidi="th-TH"/>
        </w:rPr>
        <w:t xml:space="preserve">ีคุณสมบัติตามที่กำหนด และ </w:t>
      </w:r>
      <w:r>
        <w:t xml:space="preserve">(2) </w:t>
      </w:r>
      <w:r>
        <w:rPr>
          <w:szCs w:val="18"/>
          <w:cs/>
          <w:lang w:bidi="th-TH"/>
        </w:rPr>
        <w:t xml:space="preserve">ในกรณีของสิทธิการใช้งานระบบปฏิบัติการเดสก์ท็อปของ </w:t>
      </w:r>
      <w:r>
        <w:t xml:space="preserve">Windows </w:t>
      </w:r>
      <w:r>
        <w:rPr>
          <w:szCs w:val="18"/>
          <w:cs/>
          <w:lang w:bidi="th-TH"/>
        </w:rPr>
        <w:t xml:space="preserve">ลูกค้าต้องเพิ่มอุปกรณ์ตามที่จำเป็นให้ตรงกับความต้องการใช้ระบบปฏิบัติการเดสก์ท็อปของ </w:t>
      </w:r>
      <w:r>
        <w:t xml:space="preserve">Windows </w:t>
      </w:r>
      <w:r>
        <w:rPr>
          <w:szCs w:val="18"/>
          <w:cs/>
          <w:lang w:bidi="th-TH"/>
        </w:rPr>
        <w:t xml:space="preserve">ข้อ </w:t>
      </w:r>
      <w:r>
        <w:t xml:space="preserve">4.4 </w:t>
      </w:r>
    </w:p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CAL Suite</w:t>
      </w:r>
      <w:r>
        <w:fldChar w:fldCharType="begin"/>
      </w:r>
      <w:r>
        <w:instrText xml:space="preserve"> TC "</w:instrText>
      </w:r>
      <w:bookmarkStart w:id="374" w:name="_Toc499822506"/>
      <w:r>
        <w:instrText>CAL Suite</w:instrText>
      </w:r>
      <w:bookmarkEnd w:id="374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523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Core/Enterprise CAL Suite Bridge for Office 365 From SA (User 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SA for Parent CAL Suite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Core/Enterprise CAL Bridge for Enterprise Mobility + Security From SA (User 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SA for Parent CAL Suite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 xml:space="preserve">Windows Desktop </w:t>
      </w:r>
      <w:r>
        <w:t>Operating System</w:t>
      </w:r>
      <w:r>
        <w:fldChar w:fldCharType="begin"/>
      </w:r>
      <w:r>
        <w:instrText xml:space="preserve"> TC "</w:instrText>
      </w:r>
      <w:bookmarkStart w:id="375" w:name="_Toc499822507"/>
      <w:r>
        <w:instrText>Windows Desktop Operating System</w:instrText>
      </w:r>
      <w:bookmarkEnd w:id="375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54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Windows 10 Enterprise E3/E5 Per User From SA (SL)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SA </w:t>
            </w:r>
            <w:r>
              <w:rPr>
                <w:szCs w:val="16"/>
                <w:cs/>
                <w:lang w:bidi="th-TH"/>
              </w:rPr>
              <w:t xml:space="preserve">สำหรับ </w:t>
            </w:r>
            <w:r>
              <w:t>Windows Desktop Operating System</w:t>
            </w:r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 xml:space="preserve">Microsoft Operations Management and </w:t>
      </w:r>
      <w:r>
        <w:t>Security</w:t>
      </w:r>
      <w:r>
        <w:fldChar w:fldCharType="begin"/>
      </w:r>
      <w:r>
        <w:instrText xml:space="preserve"> TC "</w:instrText>
      </w:r>
      <w:bookmarkStart w:id="376" w:name="_Toc499822508"/>
      <w:r>
        <w:instrText>Microsoft Operations Management and Security</w:instrText>
      </w:r>
      <w:bookmarkEnd w:id="376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สำหรับแต่ละสิทธิการใช้งานที่มีคุณสมบัติตามที่กำหนด ลูกค้าสามารถซื้อการรวมของ </w:t>
      </w:r>
      <w:r>
        <w:t xml:space="preserve">E1 </w:t>
      </w:r>
      <w:r>
        <w:rPr>
          <w:szCs w:val="18"/>
          <w:cs/>
          <w:lang w:bidi="th-TH"/>
        </w:rPr>
        <w:t xml:space="preserve">และ </w:t>
      </w:r>
      <w:r>
        <w:t xml:space="preserve">E2 From SA SL </w:t>
      </w:r>
      <w:r>
        <w:rPr>
          <w:szCs w:val="18"/>
          <w:cs/>
          <w:lang w:bidi="th-TH"/>
        </w:rPr>
        <w:t>โดยไม่เกินจำนวนที่มีคุณสมบัติตามที่กำหนด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929"/>
        <w:gridCol w:w="3727"/>
        <w:gridCol w:w="4260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80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4160" w:type="dxa"/>
            <w:tcBorders>
              <w:top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</w:t>
            </w:r>
            <w:r>
              <w:rPr>
                <w:color w:val="FFFFFF"/>
                <w:szCs w:val="16"/>
                <w:cs/>
                <w:lang w:bidi="th-TH"/>
              </w:rPr>
              <w:t>่กำหนด</w:t>
            </w:r>
          </w:p>
        </w:tc>
        <w:tc>
          <w:tcPr>
            <w:tcW w:w="404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จำนวนที่มีสิทธิ</w:t>
            </w:r>
          </w:p>
        </w:tc>
      </w:tr>
      <w:tr w:rsidR="006D0EBC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From SA</w:t>
            </w: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Core Infrastructure Server Suite Standard (2-packs of Core Licenses)</w:t>
            </w:r>
          </w:p>
        </w:tc>
        <w:tc>
          <w:tcPr>
            <w:tcW w:w="4040" w:type="dxa"/>
            <w:tcBorders>
              <w:top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1/4 (</w:t>
            </w:r>
            <w:r>
              <w:rPr>
                <w:szCs w:val="16"/>
                <w:cs/>
                <w:lang w:bidi="th-TH"/>
              </w:rPr>
              <w:t xml:space="preserve">จำเป็นต้องมีสิทธิการใช้งานที่มีคุณสมบัติตามที่กำหนดอย่างน้อย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สิทธิการใช้งาน</w:t>
            </w:r>
            <w:r>
              <w:t>)</w:t>
            </w:r>
          </w:p>
        </w:tc>
      </w:tr>
      <w:tr w:rsidR="006D0EBC">
        <w:tc>
          <w:tcPr>
            <w:tcW w:w="38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System Center Standard (2-packs of Core Licenses)</w:t>
            </w:r>
          </w:p>
        </w:tc>
        <w:tc>
          <w:tcPr>
            <w:tcW w:w="4040" w:type="dxa"/>
            <w:tcBorders>
              <w:top w:val="non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From SA</w:t>
            </w: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Core Infrastructure Server Suite Datacenter (2-packs of Core Licenses)</w:t>
            </w:r>
          </w:p>
        </w:tc>
        <w:tc>
          <w:tcPr>
            <w:tcW w:w="4040" w:type="dxa"/>
            <w:tcBorders>
              <w:top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1</w:t>
            </w:r>
          </w:p>
        </w:tc>
      </w:tr>
      <w:tr w:rsidR="006D0EBC">
        <w:tc>
          <w:tcPr>
            <w:tcW w:w="38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System Center Datacenter (2-packs of Core Licenses)</w:t>
            </w:r>
          </w:p>
        </w:tc>
        <w:tc>
          <w:tcPr>
            <w:tcW w:w="4040" w:type="dxa"/>
            <w:tcBorders>
              <w:top w:val="non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From SA</w:t>
            </w: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Core Infrastructure Server Suite Standard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2</w:t>
            </w:r>
          </w:p>
        </w:tc>
      </w:tr>
      <w:tr w:rsidR="006D0EBC">
        <w:tc>
          <w:tcPr>
            <w:tcW w:w="38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</w:tcPr>
          <w:p w:rsidR="006D0EBC" w:rsidRDefault="00EF22FE">
            <w:pPr>
              <w:pStyle w:val="ProductList-TableBody"/>
            </w:pPr>
            <w:r>
              <w:t>Core Infrastructure Server Suite Standard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Operations Management and Security E1/E2 From SA</w:t>
            </w:r>
          </w:p>
        </w:tc>
        <w:tc>
          <w:tcPr>
            <w:tcW w:w="4160" w:type="dxa"/>
            <w:tcBorders>
              <w:left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Infrastructure Server Suite Datacenter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8</w:t>
            </w:r>
          </w:p>
        </w:tc>
      </w:tr>
      <w:tr w:rsidR="006D0EBC">
        <w:tc>
          <w:tcPr>
            <w:tcW w:w="38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System Center Datacenter (</w:t>
            </w:r>
            <w:r>
              <w:rPr>
                <w:szCs w:val="16"/>
                <w:cs/>
                <w:lang w:bidi="th-TH"/>
              </w:rPr>
              <w:t xml:space="preserve">ตัวประมวลผล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ตัว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365</w:t>
      </w:r>
      <w:r>
        <w:fldChar w:fldCharType="begin"/>
      </w:r>
      <w:r>
        <w:instrText xml:space="preserve"> TC "</w:instrText>
      </w:r>
      <w:bookmarkStart w:id="377" w:name="_Toc499822509"/>
      <w:r>
        <w:instrText>Microsoft 365</w:instrText>
      </w:r>
      <w:bookmarkEnd w:id="377"/>
      <w:r>
        <w:instrText xml:space="preserve"> " \l 3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หากต้องการได้รับ </w:t>
      </w:r>
      <w:r>
        <w:t xml:space="preserve">Microsoft 365 From SA User SL </w:t>
      </w:r>
      <w:r>
        <w:rPr>
          <w:szCs w:val="18"/>
          <w:cs/>
          <w:lang w:bidi="th-TH"/>
        </w:rPr>
        <w:t xml:space="preserve">ลูกค้าต้องเป็นไปตามข้อกำหนดการมีสิทธิ์และข้อกำหนดการโอนสิทธิการใช้งานสำหรับคอมโพเนนต์ของ </w:t>
      </w:r>
      <w:r>
        <w:t xml:space="preserve">Microsoft 365 </w:t>
      </w:r>
      <w:r>
        <w:rPr>
          <w:szCs w:val="18"/>
          <w:cs/>
          <w:lang w:bidi="th-TH"/>
        </w:rPr>
        <w:t xml:space="preserve">ทั้งนี้ </w:t>
      </w:r>
      <w:r>
        <w:t xml:space="preserve">Microsoft 365 From SA User SL </w:t>
      </w:r>
      <w:r>
        <w:rPr>
          <w:szCs w:val="18"/>
          <w:cs/>
          <w:lang w:bidi="th-TH"/>
        </w:rPr>
        <w:t xml:space="preserve">ให้สิทธิประโยชน์ของ </w:t>
      </w:r>
      <w:r>
        <w:t xml:space="preserve">SA </w:t>
      </w:r>
      <w:r>
        <w:rPr>
          <w:szCs w:val="18"/>
          <w:cs/>
          <w:lang w:bidi="th-TH"/>
        </w:rPr>
        <w:t xml:space="preserve">เหมือนกันกับคอมโพเนนต์ของ </w:t>
      </w:r>
      <w:r>
        <w:t xml:space="preserve">SA </w:t>
      </w:r>
      <w:r>
        <w:rPr>
          <w:szCs w:val="18"/>
          <w:cs/>
          <w:lang w:bidi="th-TH"/>
        </w:rPr>
        <w:t xml:space="preserve">ของ </w:t>
      </w:r>
      <w:r>
        <w:t>Microsoft 36</w:t>
      </w:r>
      <w:r>
        <w:t xml:space="preserve">5 From SA User SL </w:t>
      </w:r>
      <w:r>
        <w:rPr>
          <w:szCs w:val="18"/>
          <w:cs/>
          <w:lang w:bidi="th-TH"/>
        </w:rPr>
        <w:t xml:space="preserve">คอมโพเนนต์ของ </w:t>
      </w:r>
      <w:r>
        <w:t xml:space="preserve">Microsoft 365 E3 / E5 </w:t>
      </w:r>
      <w:r>
        <w:rPr>
          <w:szCs w:val="18"/>
          <w:cs/>
          <w:lang w:bidi="th-TH"/>
        </w:rPr>
        <w:t xml:space="preserve">คือ </w:t>
      </w:r>
      <w:r>
        <w:t xml:space="preserve">Office 365 Enterprise E3/E5, Enterprise Mobility + Security E3 / E5 </w:t>
      </w:r>
      <w:r>
        <w:rPr>
          <w:szCs w:val="18"/>
          <w:cs/>
          <w:lang w:bidi="th-TH"/>
        </w:rPr>
        <w:t xml:space="preserve">และ </w:t>
      </w:r>
      <w:r>
        <w:t xml:space="preserve">Windows 10 Enterprise E3/E5 </w:t>
      </w:r>
      <w:r>
        <w:rPr>
          <w:szCs w:val="18"/>
          <w:cs/>
          <w:lang w:bidi="th-TH"/>
        </w:rPr>
        <w:t xml:space="preserve">ต่อผู้ใช้หนึ่งราย 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1"/>
        <w:gridCol w:w="544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365 E3/E5 From SA (User SL)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SA </w:t>
            </w:r>
            <w:r>
              <w:rPr>
                <w:szCs w:val="16"/>
                <w:cs/>
                <w:lang w:bidi="th-TH"/>
              </w:rPr>
              <w:t xml:space="preserve">สำหรับระบบปฏิบัติการเดสก์ท็อปของ </w:t>
            </w:r>
            <w:r>
              <w:t xml:space="preserve">Windows </w:t>
            </w:r>
            <w:r>
              <w:rPr>
                <w:szCs w:val="16"/>
                <w:cs/>
                <w:lang w:bidi="th-TH"/>
              </w:rPr>
              <w:t>และ</w:t>
            </w:r>
          </w:p>
          <w:p w:rsidR="006D0EBC" w:rsidRDefault="00EF22FE">
            <w:pPr>
              <w:pStyle w:val="ProductList-TableBody"/>
            </w:pPr>
            <w:r>
              <w:t xml:space="preserve">Core/Enterprise CAL Suite </w:t>
            </w:r>
            <w:r>
              <w:rPr>
                <w:szCs w:val="16"/>
                <w:cs/>
                <w:lang w:bidi="th-TH"/>
              </w:rPr>
              <w:t>และ</w:t>
            </w:r>
          </w:p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Enterprise Mobility + Security</w:t>
      </w:r>
      <w:r>
        <w:fldChar w:fldCharType="begin"/>
      </w:r>
      <w:r>
        <w:instrText xml:space="preserve"> TC "</w:instrText>
      </w:r>
      <w:bookmarkStart w:id="378" w:name="_Toc499822510"/>
      <w:r>
        <w:instrText>Enterprise Mobility + Security</w:instrText>
      </w:r>
      <w:bookmarkEnd w:id="378"/>
      <w:r>
        <w:instrText xml:space="preserve"> " \l 3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>Enterprise Mobility + Security From S</w:t>
      </w:r>
      <w:r>
        <w:t xml:space="preserve">A User SL </w:t>
      </w:r>
      <w:r>
        <w:rPr>
          <w:szCs w:val="18"/>
          <w:cs/>
          <w:lang w:bidi="th-TH"/>
        </w:rPr>
        <w:t xml:space="preserve">จะทำให้ลูกค้ามีคุณสมบัติสำหรับสิทธิประโยชน์ของ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ตามสิทธิการใช้งานที่มีคุณสมบัติตามที่กำหนด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From SA User SL </w:t>
      </w:r>
      <w:r>
        <w:rPr>
          <w:szCs w:val="18"/>
          <w:cs/>
          <w:lang w:bidi="th-TH"/>
        </w:rPr>
        <w:t xml:space="preserve">กำหนดให้ต้องมี </w:t>
      </w:r>
      <w:r>
        <w:t xml:space="preserve">CAL Suite Bridges </w:t>
      </w:r>
      <w:r>
        <w:rPr>
          <w:szCs w:val="18"/>
          <w:cs/>
          <w:lang w:bidi="th-TH"/>
        </w:rPr>
        <w:t xml:space="preserve">หรือ </w:t>
      </w:r>
      <w:r>
        <w:t xml:space="preserve">USL </w:t>
      </w:r>
      <w:r>
        <w:rPr>
          <w:szCs w:val="18"/>
          <w:cs/>
          <w:lang w:bidi="th-TH"/>
        </w:rPr>
        <w:t>ที่สอดคล้องกันตามที่ระบุไว้ด้านล่าง</w:t>
      </w:r>
      <w:r>
        <w:t>: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935"/>
        <w:gridCol w:w="336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4160" w:type="dxa"/>
            <w:tcBorders>
              <w:top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36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  <w:szCs w:val="16"/>
                <w:cs/>
                <w:lang w:bidi="th-TH"/>
              </w:rPr>
              <w:t xml:space="preserve">หรือ </w:t>
            </w:r>
            <w:r>
              <w:rPr>
                <w:color w:val="FFFFFF"/>
              </w:rPr>
              <w:t xml:space="preserve">USL </w:t>
            </w:r>
            <w:r>
              <w:rPr>
                <w:color w:val="FFFFFF"/>
                <w:szCs w:val="16"/>
                <w:cs/>
                <w:lang w:bidi="th-TH"/>
              </w:rPr>
              <w:t>ที่จำเป็นต้องมี</w:t>
            </w:r>
          </w:p>
        </w:tc>
      </w:tr>
      <w:tr w:rsidR="006D0EBC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Mobility + Security From SA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36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Core CAL Bridge for Enterprise Mobility + Security </w:t>
            </w:r>
            <w:r>
              <w:rPr>
                <w:szCs w:val="16"/>
                <w:cs/>
                <w:lang w:bidi="th-TH"/>
              </w:rPr>
              <w:t xml:space="preserve">หรือ </w:t>
            </w:r>
            <w:r>
              <w:t>Office 365 Enterprise/Government E1, E3, E5</w:t>
            </w:r>
          </w:p>
        </w:tc>
      </w:tr>
      <w:tr w:rsidR="006D0EBC">
        <w:tc>
          <w:tcPr>
            <w:tcW w:w="41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Suite</w:t>
            </w:r>
          </w:p>
        </w:tc>
        <w:tc>
          <w:tcPr>
            <w:tcW w:w="36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Enterprise CAL Bridge for Enterprise Mobility + Security or Office 365 Enterprise/Government E3, E5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Microsoft Dynamics 365 Services</w:t>
      </w:r>
      <w:r>
        <w:fldChar w:fldCharType="begin"/>
      </w:r>
      <w:r>
        <w:instrText xml:space="preserve"> TC "</w:instrText>
      </w:r>
      <w:bookmarkStart w:id="379" w:name="_Toc499822511"/>
      <w:r>
        <w:instrText>Microsoft Dynamics 365 Services</w:instrText>
      </w:r>
      <w:bookmarkEnd w:id="379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88"/>
        <w:gridCol w:w="542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Task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Self Serve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Essentials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Team Members On-premises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Task CAL (Device)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Device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Activity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Plan,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Functional/Enterprise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Retail,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Functional/Enterprise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Operations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Talent,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AX Enterprise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Sales On-premises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365, Enterprise edition Plan 1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Basic CAL</w:t>
            </w:r>
          </w:p>
        </w:tc>
      </w:tr>
      <w:tr w:rsidR="006D0EBC">
        <w:tc>
          <w:tcPr>
            <w:tcW w:w="62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for Case Management,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for Sales On</w:t>
            </w:r>
            <w:r>
              <w:t>-premises CAL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365 Customer Engagement Plan, Enterprise edition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Microsoft Dynamics CRM Professional CAL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rPr>
          <w:bCs/>
          <w:szCs w:val="28"/>
          <w:cs/>
          <w:lang w:bidi="th-TH"/>
        </w:rPr>
        <w:t xml:space="preserve">โปรแกรมประยุกต์ </w:t>
      </w:r>
      <w:r>
        <w:t>Office 365</w:t>
      </w:r>
      <w:r>
        <w:fldChar w:fldCharType="begin"/>
      </w:r>
      <w:r>
        <w:instrText xml:space="preserve"> TC "</w:instrText>
      </w:r>
      <w:bookmarkStart w:id="380" w:name="_Toc499822512"/>
      <w:r>
        <w:rPr>
          <w:bCs/>
          <w:szCs w:val="28"/>
          <w:cs/>
          <w:lang w:bidi="th-TH"/>
        </w:rPr>
        <w:instrText xml:space="preserve">โปรแกรมประยุกต์ </w:instrText>
      </w:r>
      <w:r>
        <w:instrText>Office 365</w:instrText>
      </w:r>
      <w:bookmarkEnd w:id="380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5"/>
        <w:gridCol w:w="545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ProPlus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Professional Plus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Visio Online Plan 1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2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Professional</w:t>
            </w:r>
          </w:p>
        </w:tc>
      </w:tr>
      <w:tr w:rsidR="006D0EBC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Online Plan 1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Visio Standard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Office 365 Suites</w:t>
      </w:r>
      <w:r>
        <w:fldChar w:fldCharType="begin"/>
      </w:r>
      <w:r>
        <w:instrText xml:space="preserve"> TC "</w:instrText>
      </w:r>
      <w:bookmarkStart w:id="381" w:name="_Toc499822513"/>
      <w:r>
        <w:instrText>Office 365 Suites</w:instrText>
      </w:r>
      <w:bookmarkEnd w:id="381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Office 365 (Enterprise E1, E3, E5 </w:t>
      </w:r>
      <w:r>
        <w:rPr>
          <w:szCs w:val="18"/>
          <w:cs/>
          <w:lang w:bidi="th-TH"/>
        </w:rPr>
        <w:t xml:space="preserve">และ </w:t>
      </w:r>
      <w:r>
        <w:t xml:space="preserve">Government E1, E3, E4) From SA User SL </w:t>
      </w:r>
      <w:r>
        <w:rPr>
          <w:szCs w:val="18"/>
          <w:cs/>
          <w:lang w:bidi="th-TH"/>
        </w:rPr>
        <w:t xml:space="preserve">จะให้สิทธิประโยชน์ของ </w:t>
      </w:r>
      <w:r>
        <w:t xml:space="preserve">SA </w:t>
      </w:r>
      <w:r>
        <w:rPr>
          <w:szCs w:val="18"/>
          <w:cs/>
          <w:lang w:bidi="th-TH"/>
        </w:rPr>
        <w:t>แบบเดียวกันกับผลิตภัณฑ์ที่มีคุณสมบัติตามที่กำหนด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From SA User SL </w:t>
      </w:r>
      <w:r>
        <w:rPr>
          <w:szCs w:val="18"/>
          <w:cs/>
          <w:lang w:bidi="th-TH"/>
        </w:rPr>
        <w:t xml:space="preserve">กำหนดให้ต้องมี </w:t>
      </w:r>
      <w:r>
        <w:t xml:space="preserve">CAL Suite Bridges </w:t>
      </w:r>
      <w:r>
        <w:rPr>
          <w:szCs w:val="18"/>
          <w:cs/>
          <w:lang w:bidi="th-TH"/>
        </w:rPr>
        <w:t xml:space="preserve">หรือ </w:t>
      </w:r>
      <w:r>
        <w:t xml:space="preserve">USL </w:t>
      </w:r>
      <w:r>
        <w:rPr>
          <w:szCs w:val="18"/>
          <w:cs/>
          <w:lang w:bidi="th-TH"/>
        </w:rPr>
        <w:t>ที่สอดคล้องกันตามที่ระบุไว้ด้านล่าง</w:t>
      </w:r>
      <w:r>
        <w:t>: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613"/>
        <w:gridCol w:w="358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From SA </w:t>
            </w:r>
            <w:r>
              <w:rPr>
                <w:color w:val="FFFFFF"/>
              </w:rPr>
              <w:t>User SL</w:t>
            </w:r>
          </w:p>
        </w:tc>
        <w:tc>
          <w:tcPr>
            <w:tcW w:w="3800" w:type="dxa"/>
            <w:tcBorders>
              <w:top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1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  <w:szCs w:val="16"/>
                <w:cs/>
                <w:lang w:bidi="th-TH"/>
              </w:rPr>
              <w:t xml:space="preserve">หรือ </w:t>
            </w:r>
            <w:r>
              <w:rPr>
                <w:color w:val="FFFFFF"/>
              </w:rPr>
              <w:t xml:space="preserve">USL </w:t>
            </w:r>
            <w:r>
              <w:rPr>
                <w:color w:val="FFFFFF"/>
                <w:szCs w:val="16"/>
                <w:cs/>
                <w:lang w:bidi="th-TH"/>
              </w:rPr>
              <w:t>ที่จำเป็นต้องมี</w:t>
            </w:r>
          </w:p>
        </w:tc>
      </w:tr>
      <w:tr w:rsidR="006D0EBC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Enterprise/Government E1 From SA</w:t>
            </w:r>
          </w:p>
        </w:tc>
        <w:tc>
          <w:tcPr>
            <w:tcW w:w="3800" w:type="dxa"/>
          </w:tcPr>
          <w:p w:rsidR="006D0EBC" w:rsidRDefault="00EF22FE">
            <w:pPr>
              <w:pStyle w:val="ProductList-TableBody"/>
            </w:pPr>
            <w:r>
              <w:t>Core CAL Suite</w:t>
            </w:r>
          </w:p>
        </w:tc>
        <w:tc>
          <w:tcPr>
            <w:tcW w:w="4160" w:type="dxa"/>
            <w:tcBorders>
              <w:top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Core CAL Bridge for Office 365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>Enterprise Mobility + Security</w:t>
            </w:r>
          </w:p>
        </w:tc>
      </w:tr>
      <w:tr w:rsidR="006D0EBC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(Enterprise E3, E5 &amp; Government E3, E4) From SA</w:t>
            </w:r>
          </w:p>
        </w:tc>
        <w:tc>
          <w:tcPr>
            <w:tcW w:w="3800" w:type="dxa"/>
          </w:tcPr>
          <w:p w:rsidR="006D0EBC" w:rsidRDefault="00EF22FE">
            <w:pPr>
              <w:pStyle w:val="ProductList-TableBody"/>
            </w:pPr>
            <w:r>
              <w:t xml:space="preserve">Office Professional Plus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Core CAL Suite</w:t>
            </w:r>
          </w:p>
        </w:tc>
        <w:tc>
          <w:tcPr>
            <w:tcW w:w="4160" w:type="dxa"/>
            <w:tcBorders>
              <w:top w:val="non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Office 365 (Enterprise E3, E5 &amp; Government E3, E4) From SA</w:t>
            </w:r>
          </w:p>
        </w:tc>
        <w:tc>
          <w:tcPr>
            <w:tcW w:w="3800" w:type="dxa"/>
          </w:tcPr>
          <w:p w:rsidR="006D0EBC" w:rsidRDefault="00EF22FE">
            <w:pPr>
              <w:pStyle w:val="ProductList-TableBody"/>
            </w:pPr>
            <w:r>
              <w:t xml:space="preserve">Office Professional Plus </w:t>
            </w:r>
            <w:r>
              <w:rPr>
                <w:szCs w:val="16"/>
                <w:cs/>
                <w:lang w:bidi="th-TH"/>
              </w:rPr>
              <w:t xml:space="preserve">และ </w:t>
            </w:r>
            <w:r>
              <w:t>Enterprise CAL Suite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 xml:space="preserve">Enterprise CAL Bridge for Office 365 </w:t>
            </w:r>
            <w:r>
              <w:rPr>
                <w:szCs w:val="16"/>
                <w:cs/>
                <w:lang w:bidi="th-TH"/>
              </w:rPr>
              <w:t>หรือ</w:t>
            </w:r>
          </w:p>
          <w:p w:rsidR="006D0EBC" w:rsidRDefault="00EF22FE">
            <w:pPr>
              <w:pStyle w:val="ProductList-TableBody"/>
            </w:pPr>
            <w:r>
              <w:t>Enterprise Mobility + Security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Offering2HeadingNoBorder"/>
        <w:outlineLvl w:val="2"/>
      </w:pPr>
      <w:r>
        <w:t>Project Online</w:t>
      </w:r>
      <w:r>
        <w:fldChar w:fldCharType="begin"/>
      </w:r>
      <w:r>
        <w:instrText xml:space="preserve"> TC "</w:instrText>
      </w:r>
      <w:bookmarkStart w:id="382" w:name="_Toc499822514"/>
      <w:r>
        <w:instrText>Project Online</w:instrText>
      </w:r>
      <w:bookmarkEnd w:id="382"/>
      <w:r>
        <w:instrText>" \l 3</w:instrText>
      </w:r>
      <w:r>
        <w:fldChar w:fldCharType="end"/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8"/>
        <w:gridCol w:w="5538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สิทธิการใช้งานที่มีคุณสมบัติตามที่กำหนด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Professional From SA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Professional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Server CAL</w:t>
            </w:r>
          </w:p>
        </w:tc>
      </w:tr>
      <w:tr w:rsidR="006D0EBC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Online Premium From SA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Professional</w:t>
            </w:r>
          </w:p>
        </w:tc>
      </w:tr>
      <w:tr w:rsidR="006D0EBC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Project Server CAL</w:t>
            </w:r>
          </w:p>
        </w:tc>
      </w:tr>
    </w:tbl>
    <w:p w:rsidR="006D0EBC" w:rsidRDefault="00EF22FE">
      <w:pPr>
        <w:pStyle w:val="ProductList-SectionHeading"/>
        <w:pageBreakBefore/>
        <w:outlineLvl w:val="0"/>
      </w:pPr>
      <w:bookmarkStart w:id="383" w:name="_Sec562"/>
      <w:bookmarkEnd w:id="355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D – </w:t>
      </w:r>
      <w:r>
        <w:rPr>
          <w:bCs/>
          <w:szCs w:val="40"/>
          <w:cs/>
          <w:lang w:bidi="th-TH"/>
        </w:rPr>
        <w:t>บริการจากผู้เชี่ยวชาญ</w:t>
      </w:r>
      <w:r>
        <w:fldChar w:fldCharType="begin"/>
      </w:r>
      <w:r>
        <w:instrText xml:space="preserve"> TC "</w:instrText>
      </w:r>
      <w:bookmarkStart w:id="384" w:name="_Toc499822515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D – </w:instrText>
      </w:r>
      <w:r>
        <w:rPr>
          <w:bCs/>
          <w:szCs w:val="40"/>
          <w:cs/>
          <w:lang w:bidi="th-TH"/>
        </w:rPr>
        <w:instrText>บริการจากผู้เชี่ยวชาญ</w:instrText>
      </w:r>
      <w:bookmarkEnd w:id="384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บริการจากผู้เชี่ยวชาญที่มีให้ผ่านทาง </w:t>
      </w:r>
      <w:r>
        <w:t xml:space="preserve">Microsoft Volume Licensing </w:t>
      </w:r>
      <w:r>
        <w:rPr>
          <w:szCs w:val="18"/>
          <w:cs/>
          <w:lang w:bidi="th-TH"/>
        </w:rPr>
        <w:t>จะได้อธิบายไว้ด้านล่าง</w:t>
      </w:r>
    </w:p>
    <w:p w:rsidR="006D0EBC" w:rsidRDefault="00EF22FE">
      <w:pPr>
        <w:pStyle w:val="ProductList-Offering1Heading"/>
        <w:outlineLvl w:val="1"/>
      </w:pPr>
      <w:bookmarkStart w:id="385" w:name="_Sec565"/>
      <w:r>
        <w:rPr>
          <w:bCs/>
          <w:szCs w:val="28"/>
          <w:cs/>
          <w:lang w:bidi="th-TH"/>
        </w:rPr>
        <w:t xml:space="preserve">ข้อเสนอการสนับสนุนแบบ </w:t>
      </w:r>
      <w:r>
        <w:t xml:space="preserve">Premier </w:t>
      </w:r>
      <w:r>
        <w:rPr>
          <w:bCs/>
          <w:szCs w:val="28"/>
          <w:cs/>
          <w:lang w:bidi="th-TH"/>
        </w:rPr>
        <w:t xml:space="preserve">ของ </w:t>
      </w:r>
      <w:r>
        <w:t>Microsoft</w:t>
      </w:r>
      <w:bookmarkEnd w:id="385"/>
      <w:r>
        <w:fldChar w:fldCharType="begin"/>
      </w:r>
      <w:r>
        <w:instrText xml:space="preserve"> TC</w:instrText>
      </w:r>
      <w:r>
        <w:instrText xml:space="preserve"> "</w:instrText>
      </w:r>
      <w:bookmarkStart w:id="386" w:name="_Toc499822516"/>
      <w:r>
        <w:rPr>
          <w:bCs/>
          <w:szCs w:val="28"/>
          <w:cs/>
          <w:lang w:bidi="th-TH"/>
        </w:rPr>
        <w:instrText xml:space="preserve">ข้อเสนอการสนับสนุนแบบ </w:instrText>
      </w:r>
      <w:r>
        <w:instrText xml:space="preserve">Premier </w:instrText>
      </w:r>
      <w:r>
        <w:rPr>
          <w:bCs/>
          <w:szCs w:val="28"/>
          <w:cs/>
          <w:lang w:bidi="th-TH"/>
        </w:rPr>
        <w:instrText xml:space="preserve">ของ </w:instrText>
      </w:r>
      <w:r>
        <w:instrText>Microsoft</w:instrText>
      </w:r>
      <w:bookmarkEnd w:id="386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31"/>
        <w:gridCol w:w="1735"/>
        <w:gridCol w:w="1771"/>
        <w:gridCol w:w="1744"/>
        <w:gridCol w:w="1735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รายเดือน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การให้ความช่วยเหลือสนับสนุน </w:t>
            </w:r>
            <w:r>
              <w:t>(</w:t>
            </w:r>
            <w:r>
              <w:rPr>
                <w:szCs w:val="16"/>
                <w:cs/>
                <w:lang w:bidi="th-TH"/>
              </w:rPr>
              <w:t>จัดสรรชั่วโมงรายปี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  <w:p w:rsidR="006D0EBC" w:rsidRDefault="00EF22FE">
            <w:pPr>
              <w:pStyle w:val="ProductList-TableBody"/>
            </w:pPr>
            <w:r>
              <w:t>+1 Health Check</w:t>
            </w:r>
          </w:p>
          <w:p w:rsidR="006D0EBC" w:rsidRDefault="00EF22FE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120 </w:t>
            </w:r>
            <w:r>
              <w:rPr>
                <w:szCs w:val="16"/>
                <w:cs/>
                <w:lang w:bidi="th-TH"/>
              </w:rPr>
              <w:t xml:space="preserve">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160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การสนับสนุนการแก้ไขปัญหา </w:t>
            </w:r>
            <w:r>
              <w:t>(PRS) (</w:t>
            </w:r>
            <w:r>
              <w:rPr>
                <w:szCs w:val="16"/>
                <w:cs/>
                <w:lang w:bidi="th-TH"/>
              </w:rPr>
              <w:t>จัดสรรเวลารายปี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40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30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80 </w:t>
            </w:r>
            <w:r>
              <w:rPr>
                <w:szCs w:val="16"/>
                <w:cs/>
                <w:lang w:bidi="th-TH"/>
              </w:rPr>
              <w:t>ช</w:t>
            </w:r>
            <w:r>
              <w:rPr>
                <w:szCs w:val="16"/>
                <w:cs/>
                <w:lang w:bidi="th-TH"/>
              </w:rPr>
              <w:t xml:space="preserve">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140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การจัดการการยกระดับสถานการณ์วิกฤตทุกวันตลอด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 xml:space="preserve">ชั่วโมง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ความรุนแรงระดับ </w:t>
            </w:r>
            <w:r>
              <w:t>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ชั่วโมง </w:t>
            </w:r>
            <w:r>
              <w:t>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Packs </w:t>
            </w:r>
            <w:r>
              <w:rPr>
                <w:szCs w:val="16"/>
                <w:cs/>
                <w:lang w:bidi="th-TH"/>
              </w:rPr>
              <w:t xml:space="preserve">ที่มี </w:t>
            </w:r>
            <w:r>
              <w:t>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Packs </w:t>
            </w:r>
            <w:r>
              <w:rPr>
                <w:szCs w:val="16"/>
                <w:cs/>
                <w:lang w:bidi="th-TH"/>
              </w:rPr>
              <w:t xml:space="preserve">ที่มี </w:t>
            </w:r>
            <w:r>
              <w:t>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Packs </w:t>
            </w:r>
            <w:r>
              <w:rPr>
                <w:szCs w:val="16"/>
                <w:cs/>
                <w:lang w:bidi="th-TH"/>
              </w:rPr>
              <w:t xml:space="preserve">ที่มี </w:t>
            </w:r>
            <w:r>
              <w:t>20</w:t>
            </w:r>
          </w:p>
        </w:tc>
      </w:tr>
    </w:tbl>
    <w:p w:rsidR="006D0EBC" w:rsidRDefault="00EF22FE">
      <w:pPr>
        <w:pStyle w:val="ProductList-Body"/>
      </w:pPr>
      <w:r>
        <w:rPr>
          <w:vertAlign w:val="superscript"/>
        </w:rPr>
        <w:t xml:space="preserve">1 </w:t>
      </w:r>
      <w:r>
        <w:rPr>
          <w:i/>
          <w:iCs/>
          <w:szCs w:val="18"/>
          <w:cs/>
          <w:lang w:bidi="th-TH"/>
        </w:rPr>
        <w:t>เวลาทำการจะมีการกำหนดตามเวลาในท้องถิ่น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21"/>
        <w:gridCol w:w="3414"/>
        <w:gridCol w:w="2265"/>
        <w:gridCol w:w="38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การตอบสนองที่คาดไว้ของ </w:t>
            </w:r>
            <w:r>
              <w:rPr>
                <w:color w:val="FFFFFF"/>
              </w:rPr>
              <w:t>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การตอบสนองที่คาดไว้ของลูกค้า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1. </w:t>
            </w:r>
            <w:r>
              <w:rPr>
                <w:szCs w:val="16"/>
                <w:cs/>
                <w:lang w:bidi="th-TH"/>
              </w:rP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ผลกระทบทางธุรกิจอย่างรุนแรง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สูญเสียกระบวนการทางธุรกิจหลัก </w:t>
            </w:r>
            <w:r>
              <w:t>(</w:t>
            </w:r>
            <w:r>
              <w:rPr>
                <w:szCs w:val="16"/>
                <w:cs/>
                <w:lang w:bidi="th-TH"/>
              </w:rPr>
              <w:t>ภารกิจที่สำคัญ</w:t>
            </w:r>
            <w:r>
              <w:t xml:space="preserve">) </w:t>
            </w:r>
            <w:r>
              <w:rPr>
                <w:szCs w:val="16"/>
                <w:cs/>
                <w:lang w:bidi="th-TH"/>
              </w:rPr>
              <w:t>โดยสิ้นเชิง และงานไม่สามารถดำเนินการต่อได้ตามที่เหมาะสม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ติดต่อกลับครั้งแรกภายใน </w:t>
            </w:r>
            <w:r>
              <w:t xml:space="preserve">1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แหล่งข้อมูลของ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ที่ไซต์ของลูกค้าโดยเร็วที่สุดเท่าที่เป็นไปได้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พยายา</w:t>
            </w:r>
            <w:r>
              <w:rPr>
                <w:szCs w:val="16"/>
                <w:cs/>
                <w:lang w:bidi="th-TH"/>
              </w:rPr>
              <w:t xml:space="preserve">มอย่างต่อเนื่องทุกวันตลอด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เสนอปัญหาเพื่อหารือในระดับสูงอย่างรวดเร็วภายใน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ไปยังทีมผลิตภัณฑ์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แจ้งเตือนไปยังผู้บริหารระดับสูงของ </w:t>
            </w:r>
            <w:r>
              <w:t xml:space="preserve">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แจ้งเตือนไปยังผู้บริหารระดับสูงของลูกค้า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จัดสรรทรัพยากรที่เหมาะสมเพื่อสนับสนุนความพยายามอย่างต่อเ</w:t>
            </w:r>
            <w:r>
              <w:rPr>
                <w:szCs w:val="16"/>
                <w:cs/>
                <w:lang w:bidi="th-TH"/>
              </w:rPr>
              <w:t xml:space="preserve">นื่องทุกวันตลอด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  <w:r>
              <w:rPr>
                <w:vertAlign w:val="superscript"/>
              </w:rPr>
              <w:t>2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เข้าถึงและติดต่อกลับอย่างรวดเร็วจากเจ้าหน้าที่ควบคุมการเปลี่ยนแปลง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A. </w:t>
            </w:r>
            <w:r>
              <w:rPr>
                <w:szCs w:val="16"/>
                <w:cs/>
                <w:lang w:bidi="th-TH"/>
              </w:rP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ผลกระทบทางธุรกิจระดับวิกฤต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สูญเสียหรือประสิทธิภาพของบริการลดลงอย่างมีนัยสำคัญ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จำเป็นต้องให้ความสนใจภายใน </w:t>
            </w:r>
            <w:r>
              <w:t xml:space="preserve">1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ติดต่อกลับ</w:t>
            </w:r>
            <w:r>
              <w:rPr>
                <w:szCs w:val="16"/>
                <w:cs/>
                <w:lang w:bidi="th-TH"/>
              </w:rPr>
              <w:t xml:space="preserve">ครั้งแรกภายใน </w:t>
            </w:r>
            <w:r>
              <w:t xml:space="preserve">1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แหล่งข้อมูลของ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ที่ไซต์ของลูกค้าตามที่กำหนดไว้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พยายามอย่างต่อเนื่องทุกวันตลอด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แจ้งเตือนไปยังผู้จัดการอาวุโสของ </w:t>
            </w:r>
            <w:r>
              <w:t>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จัดสรรทรัพยากรที่เหมาะสมเพื่อสนับสนุนความพยายามอย่างต่อเนื่องทุกวันตลอด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  <w:r>
              <w:rPr>
                <w:vertAlign w:val="superscript"/>
              </w:rPr>
              <w:t>2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เข้าถึงและติดต่อกลับอย่างรวดเร็วจากเจ้าหน้าที่ควบคุมการเปลี่ยนแปลง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แจ้งเตือนการจัดการ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B. </w:t>
            </w:r>
            <w:r>
              <w:rPr>
                <w:szCs w:val="16"/>
                <w:cs/>
                <w:lang w:bidi="th-TH"/>
              </w:rP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ผลกระทบทางธุรกิจระดับกลาง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จำเป็นต้องให้ความสนใจภายในเวลาทำการ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ติดต่อกลับครั้งแรกภายใน </w:t>
            </w:r>
            <w:r>
              <w:t xml:space="preserve">2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จัดสร</w:t>
            </w:r>
            <w:r>
              <w:rPr>
                <w:szCs w:val="16"/>
                <w:cs/>
                <w:lang w:bidi="th-TH"/>
              </w:rPr>
              <w:t>รทรัพยากรที่เหมาะสมเพื่อสนับสนุนความพยายามอย่างต่อเนื่องระหว่างเวลาทำการ</w:t>
            </w:r>
            <w:r>
              <w:rPr>
                <w:vertAlign w:val="superscript"/>
              </w:rPr>
              <w:t>1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เข้าถึงและติดต่อกลับจากเจ้าหน้าที่ควบคุมการเปลี่ยนแปลงภายในเวลาทำการ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ชั่วโมง</w:t>
            </w:r>
            <w:r>
              <w:rPr>
                <w:vertAlign w:val="superscript"/>
              </w:rPr>
              <w:t>1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C. </w:t>
            </w:r>
            <w:r>
              <w:rPr>
                <w:szCs w:val="16"/>
                <w:cs/>
                <w:lang w:bidi="th-TH"/>
              </w:rP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ผลกระทบทางธุรกิจระดับต่ำ</w:t>
            </w:r>
            <w:r>
              <w:t xml:space="preserve">: 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ดำเนินการได้อย่างมั่นคงโดยมีอุปสรรคของการบริ</w:t>
            </w:r>
            <w:r>
              <w:rPr>
                <w:szCs w:val="16"/>
                <w:cs/>
                <w:lang w:bidi="th-TH"/>
              </w:rPr>
              <w:t>การเพียงเล็กน้อยหรือไม่มีเลย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จำเป็นต้องให้ความสนใจภายในเวลาทำการ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ติดต่อกลับครั้งแรกภายใน </w:t>
            </w:r>
            <w:r>
              <w:t xml:space="preserve">4 </w:t>
            </w:r>
            <w:r>
              <w:rPr>
                <w:szCs w:val="16"/>
                <w:cs/>
                <w:lang w:bidi="th-TH"/>
              </w:rPr>
              <w:t>ชั่วโมงหรือเร็วกว่านั้น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rPr>
                <w:szCs w:val="16"/>
                <w:cs/>
                <w:lang w:bidi="th-TH"/>
              </w:rP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ให้ข้อมูลการติดต่อเกี่ยวกับเจ้าของกรณีอย่างถูกต้องแม่นยำ</w:t>
            </w:r>
          </w:p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ติดต่อกลับภายใน </w:t>
            </w:r>
            <w:r>
              <w:t xml:space="preserve">24 </w:t>
            </w:r>
            <w:r>
              <w:rPr>
                <w:szCs w:val="16"/>
                <w:cs/>
                <w:lang w:bidi="th-TH"/>
              </w:rPr>
              <w:t>ชั่วโมง</w:t>
            </w:r>
          </w:p>
        </w:tc>
      </w:tr>
    </w:tbl>
    <w:p w:rsidR="006D0EBC" w:rsidRDefault="00EF22FE">
      <w:pPr>
        <w:pStyle w:val="ProductList-Body"/>
      </w:pPr>
      <w:r>
        <w:rPr>
          <w:vertAlign w:val="superscript"/>
        </w:rPr>
        <w:t>1</w:t>
      </w:r>
      <w:r>
        <w:rPr>
          <w:i/>
          <w:iCs/>
          <w:szCs w:val="18"/>
          <w:cs/>
          <w:lang w:bidi="th-TH"/>
        </w:rPr>
        <w:t>เวลาทำ</w:t>
      </w:r>
      <w:r>
        <w:rPr>
          <w:i/>
          <w:iCs/>
          <w:szCs w:val="18"/>
          <w:cs/>
          <w:lang w:bidi="th-TH"/>
        </w:rPr>
        <w:t>การจะมีการกำหนดตามเวลาในท้องถิ่น</w:t>
      </w:r>
    </w:p>
    <w:p w:rsidR="006D0EBC" w:rsidRDefault="00EF22FE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  <w:iCs/>
          <w:szCs w:val="18"/>
          <w:cs/>
          <w:lang w:bidi="th-TH"/>
        </w:rPr>
        <w:t xml:space="preserve"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</w:t>
      </w:r>
      <w:r>
        <w:rPr>
          <w:i/>
        </w:rPr>
        <w:t xml:space="preserve">Microsoft </w:t>
      </w:r>
      <w:r>
        <w:rPr>
          <w:i/>
          <w:iCs/>
          <w:szCs w:val="18"/>
          <w:cs/>
          <w:lang w:bidi="th-TH"/>
        </w:rPr>
        <w:t>ดำเนินการให้บริการแก้ไขปัญหาได้อย่างต่อเนื่อง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กฎธุรกิจที่เกี่ยวข้อง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บริการจากผู้เชี่ยวชาญทั้ง</w:t>
      </w:r>
      <w:r>
        <w:rPr>
          <w:szCs w:val="18"/>
          <w:cs/>
          <w:lang w:bidi="th-TH"/>
        </w:rPr>
        <w:t xml:space="preserve">หมดมีการสนับสนุนให้สำหรับผลิตภัณฑ์ของ </w:t>
      </w:r>
      <w:r>
        <w:t xml:space="preserve">Microsoft </w:t>
      </w:r>
      <w:r>
        <w:rPr>
          <w:szCs w:val="18"/>
          <w:cs/>
          <w:lang w:bidi="th-TH"/>
        </w:rPr>
        <w:t xml:space="preserve">ที่มีอยู่ทั่วไปซึ่งวางจำหน่ายในเชิงพาณิชย์ </w:t>
      </w:r>
      <w:r>
        <w:t>(</w:t>
      </w:r>
      <w:r>
        <w:rPr>
          <w:szCs w:val="18"/>
          <w:cs/>
          <w:lang w:bidi="th-TH"/>
        </w:rPr>
        <w:t xml:space="preserve">เว้นแต่จะยกเว้นไว้เป็นการเฉพาะบนเว็บไซต์ </w:t>
      </w:r>
      <w:r>
        <w:t xml:space="preserve">Microsoft Premier On-Line </w:t>
      </w:r>
      <w:r>
        <w:rPr>
          <w:szCs w:val="18"/>
          <w:cs/>
          <w:lang w:bidi="th-TH"/>
        </w:rPr>
        <w:t xml:space="preserve">หรือเว็บไซต์ </w:t>
      </w:r>
      <w:r>
        <w:t xml:space="preserve">Microsoft Support Lifecycle) </w:t>
      </w:r>
      <w:r>
        <w:rPr>
          <w:szCs w:val="18"/>
          <w:cs/>
          <w:lang w:bidi="th-TH"/>
        </w:rPr>
        <w:t>โดยทั่วไปแล้วจะมีการเรียกเก็บค่าบริการจากผู้เชี่ยวชาญเป</w:t>
      </w:r>
      <w:r>
        <w:rPr>
          <w:szCs w:val="18"/>
          <w:cs/>
          <w:lang w:bidi="th-TH"/>
        </w:rPr>
        <w:t xml:space="preserve">็นรายชั่วโมง โดยเป็นการให้บริการแบบระยะไกลเป็นภาษาอังกฤษ </w:t>
      </w:r>
      <w:r>
        <w:t>(</w:t>
      </w:r>
      <w:r>
        <w:rPr>
          <w:szCs w:val="18"/>
          <w:cs/>
          <w:lang w:bidi="th-TH"/>
        </w:rPr>
        <w:t>เว้นแต่จะมีภาษาอื่นให้บริการ</w:t>
      </w:r>
      <w:r>
        <w:t xml:space="preserve">) </w:t>
      </w:r>
      <w:r>
        <w:rPr>
          <w:szCs w:val="18"/>
          <w:cs/>
          <w:lang w:bidi="th-TH"/>
        </w:rPr>
        <w:t xml:space="preserve">บริการจากผู้เชี่ยวชาญจะจัดให้มีในประเทศที่ลงนามในข้อตกลง </w:t>
      </w:r>
      <w:r>
        <w:t xml:space="preserve">VL </w:t>
      </w:r>
      <w:r>
        <w:rPr>
          <w:szCs w:val="18"/>
          <w:cs/>
          <w:lang w:bidi="th-TH"/>
        </w:rPr>
        <w:t xml:space="preserve">การให้บริการนอกสถานที่เป็นแบบไม่ต้องชำระเงินล่วงหน้าและขึ้นอยู่กับความพร้อมให้บริการของแหล่งข้อมูล </w:t>
      </w:r>
      <w:r>
        <w:rPr>
          <w:szCs w:val="18"/>
          <w:cs/>
          <w:lang w:bidi="th-TH"/>
        </w:rPr>
        <w:lastRenderedPageBreak/>
        <w:t>บริการจาก</w:t>
      </w:r>
      <w:r>
        <w:rPr>
          <w:szCs w:val="18"/>
          <w:cs/>
          <w:lang w:bidi="th-TH"/>
        </w:rPr>
        <w:t xml:space="preserve">ผู้เชี่ยวชาญทั้งหมดที่ไม่ได้ใช้ในแต่ละปีจะถูกเรียกคืน เมื่อได้รับคำขอจากลูกค้า </w:t>
      </w:r>
      <w:r>
        <w:t xml:space="preserve">Microsoft </w:t>
      </w:r>
      <w:r>
        <w:rPr>
          <w:szCs w:val="18"/>
          <w:cs/>
          <w:lang w:bidi="th-TH"/>
        </w:rPr>
        <w:t xml:space="preserve">อาจเข้าถึงระบบของลูกค้าผ่านระบบ </w:t>
      </w:r>
      <w:r>
        <w:t xml:space="preserve">dial-in </w:t>
      </w:r>
      <w:r>
        <w:rPr>
          <w:szCs w:val="18"/>
          <w:cs/>
          <w:lang w:bidi="th-TH"/>
        </w:rPr>
        <w:t>ระยะไกลเพื่อวิเคราะห์ปัญหา</w:t>
      </w:r>
    </w:p>
    <w:p w:rsidR="006D0EBC" w:rsidRDefault="00EF22FE">
      <w:pPr>
        <w:pStyle w:val="ProductList-Offering1Heading"/>
        <w:outlineLvl w:val="1"/>
      </w:pPr>
      <w:bookmarkStart w:id="387" w:name="_Sec566"/>
      <w:r>
        <w:rPr>
          <w:bCs/>
          <w:szCs w:val="28"/>
          <w:cs/>
          <w:lang w:bidi="th-TH"/>
        </w:rPr>
        <w:t xml:space="preserve">ข้อเสนอของ </w:t>
      </w:r>
      <w:r>
        <w:t>Microsoft Digital Advisory Services</w:t>
      </w:r>
      <w:bookmarkEnd w:id="387"/>
      <w:r>
        <w:fldChar w:fldCharType="begin"/>
      </w:r>
      <w:r>
        <w:instrText xml:space="preserve"> TC "</w:instrText>
      </w:r>
      <w:bookmarkStart w:id="388" w:name="_Toc499822517"/>
      <w:r>
        <w:rPr>
          <w:bCs/>
          <w:szCs w:val="28"/>
          <w:cs/>
          <w:lang w:bidi="th-TH"/>
        </w:rPr>
        <w:instrText xml:space="preserve">ข้อเสนอของ </w:instrText>
      </w:r>
      <w:r>
        <w:instrText>Microsoft Digital Advisory Services</w:instrText>
      </w:r>
      <w:bookmarkEnd w:id="388"/>
      <w:r>
        <w:instrText>" \</w:instrText>
      </w:r>
      <w:r>
        <w:instrText>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ข้อเสนอของบริการให้คำปรึกษาดิจิตอลมีองค์ประกอบต่อไปนี้ซึ่งจะจัดหาให้ทุกปีตาม </w:t>
      </w:r>
      <w:r>
        <w:t xml:space="preserve">Enterprise Agreement </w:t>
      </w:r>
      <w:r>
        <w:rPr>
          <w:szCs w:val="18"/>
          <w:cs/>
          <w:lang w:bidi="th-TH"/>
        </w:rPr>
        <w:t>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84"/>
        <w:gridCol w:w="2844"/>
        <w:gridCol w:w="2844"/>
        <w:gridCol w:w="2844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รากฐานกลยุทธ์สำหรับองค์กร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พอร์ตกลยุทธ์สำหรับองค์กร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กลุ่มผลิตภัณฑ์ </w:t>
            </w:r>
            <w:r>
              <w:t>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9RO-xxxx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400 </w:t>
            </w:r>
            <w:r>
              <w:rPr>
                <w:szCs w:val="16"/>
                <w:cs/>
                <w:lang w:bidi="th-TH"/>
              </w:rPr>
              <w:t xml:space="preserve">ชั่วโมงในจำนวนรวมสำหรับที่ปรึกษาดิจิตอลของ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800 </w:t>
            </w:r>
            <w:r>
              <w:rPr>
                <w:szCs w:val="16"/>
                <w:cs/>
                <w:lang w:bidi="th-TH"/>
              </w:rPr>
              <w:t xml:space="preserve">ชั่วโมงในจำนวนรวมสำหรับที่ปรึกษาดิจิตอลของ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 xml:space="preserve">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ไม่เกิน </w:t>
            </w:r>
            <w:r>
              <w:t xml:space="preserve">1600 </w:t>
            </w:r>
            <w:r>
              <w:rPr>
                <w:szCs w:val="16"/>
                <w:cs/>
                <w:lang w:bidi="th-TH"/>
              </w:rPr>
              <w:t>ชั่วโมงในจำนวนรวมสำหรับที่ปรึกษาดิ</w:t>
            </w:r>
            <w:r>
              <w:rPr>
                <w:szCs w:val="16"/>
                <w:cs/>
                <w:lang w:bidi="th-TH"/>
              </w:rPr>
              <w:t xml:space="preserve">จิตอลของ </w:t>
            </w:r>
            <w:r>
              <w:t xml:space="preserve">Microsoft </w:t>
            </w:r>
            <w:r>
              <w:rPr>
                <w:szCs w:val="16"/>
                <w:cs/>
                <w:lang w:bidi="th-TH"/>
              </w:rPr>
              <w:t>และทีมจัดส่งบริการสำหรับองค์กร</w:t>
            </w: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แผนการจัดส่งบริการ </w:t>
            </w:r>
            <w:r>
              <w:t>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  <w:tr w:rsidR="006D0E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ความสามารถของคำปรึกษาแบบดิจิตอล </w:t>
            </w:r>
            <w:r>
              <w:t>(</w:t>
            </w:r>
            <w:r>
              <w:rPr>
                <w:szCs w:val="16"/>
                <w:cs/>
                <w:lang w:bidi="th-TH"/>
              </w:rPr>
              <w:t xml:space="preserve">กลุ่มผลิตภัณฑ์ </w:t>
            </w:r>
            <w:r>
              <w:t>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200 </w:t>
            </w:r>
            <w:r>
              <w:rPr>
                <w:szCs w:val="16"/>
                <w:cs/>
                <w:lang w:bidi="th-TH"/>
              </w:rPr>
              <w:t xml:space="preserve">ชั่วโมงของคำปรึกษาแบบดิจิตอล </w:t>
            </w:r>
            <w:r>
              <w:t>(</w:t>
            </w:r>
            <w:r>
              <w:rPr>
                <w:szCs w:val="16"/>
                <w:cs/>
                <w:lang w:bidi="th-TH"/>
              </w:rPr>
              <w:t>สามารถเพิ่มลงในข้อตกลงได้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</w:pP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โมดูลบริการให้คำปรึกษาดิจิตอล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บริการที่อยู่นอกขอบเขต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การทบทวนรหัสต้นทางที่ไม่ใช่ของ </w:t>
      </w:r>
      <w:r>
        <w:t xml:space="preserve">Microsoft </w:t>
      </w:r>
      <w:r>
        <w:rPr>
          <w:szCs w:val="18"/>
          <w:cs/>
          <w:lang w:bidi="th-TH"/>
        </w:rPr>
        <w:t>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</w:t>
      </w:r>
      <w:r>
        <w:rPr>
          <w:szCs w:val="18"/>
          <w:cs/>
          <w:lang w:bidi="th-TH"/>
        </w:rPr>
        <w:t xml:space="preserve">อง </w:t>
      </w:r>
      <w:r>
        <w:t xml:space="preserve">Microsoft </w:t>
      </w:r>
      <w:r>
        <w:rPr>
          <w:szCs w:val="18"/>
          <w:cs/>
          <w:lang w:bidi="th-TH"/>
        </w:rPr>
        <w:t xml:space="preserve">บริการจากผู้เชี่ยวชาญของ </w:t>
      </w:r>
      <w:r>
        <w:t xml:space="preserve">Microsoft </w:t>
      </w:r>
      <w:r>
        <w:rPr>
          <w:szCs w:val="18"/>
          <w:cs/>
          <w:lang w:bidi="th-TH"/>
        </w:rPr>
        <w:t xml:space="preserve">จะจำกัดอยู่เพียงการวิเคราะห์ข้อมูลไบนารี </w:t>
      </w:r>
      <w:r>
        <w:t xml:space="preserve">(Binary) </w:t>
      </w:r>
      <w:r>
        <w:rPr>
          <w:szCs w:val="18"/>
          <w:cs/>
          <w:lang w:bidi="th-TH"/>
        </w:rPr>
        <w:t xml:space="preserve">เท่านั้น เช่น บันทึกข้อมูลกระบวนการ </w:t>
      </w:r>
      <w:r>
        <w:t xml:space="preserve">(Process Dump) </w:t>
      </w:r>
      <w:r>
        <w:rPr>
          <w:szCs w:val="18"/>
          <w:cs/>
          <w:lang w:bidi="th-TH"/>
        </w:rPr>
        <w:t>หรือการติดตามการตรวจสอบเครือข่าย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ความรับผิดชอบของลูกค้า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ลูกค้าตกลงที่จะร่วมมือกับ </w:t>
      </w:r>
      <w:r>
        <w:t xml:space="preserve">Microsoft </w:t>
      </w:r>
      <w:r>
        <w:rPr>
          <w:szCs w:val="18"/>
          <w:cs/>
          <w:lang w:bidi="th-TH"/>
        </w:rPr>
        <w:t>โดยเป็นส่วนหนึ</w:t>
      </w:r>
      <w:r>
        <w:rPr>
          <w:szCs w:val="18"/>
          <w:cs/>
          <w:lang w:bidi="th-TH"/>
        </w:rPr>
        <w:t xml:space="preserve">่งของข้อตกลงการให้คำปรึกษาดิจิตอล ซึ่งรวมถึงแต่ไม่จำกัดเพียงการจัดหาตัวแทน เจ้าหน้าที่ด้าน </w:t>
      </w:r>
      <w:r>
        <w:t xml:space="preserve">IT </w:t>
      </w:r>
      <w:r>
        <w:rPr>
          <w:szCs w:val="18"/>
          <w:cs/>
          <w:lang w:bidi="th-TH"/>
        </w:rPr>
        <w:t xml:space="preserve">และแหล่งข้อมูลของลูกค้าให้พร้อมสำหรับ </w:t>
      </w:r>
      <w:r>
        <w:t xml:space="preserve">Microsoft </w:t>
      </w:r>
      <w:r>
        <w:rPr>
          <w:szCs w:val="18"/>
          <w:cs/>
          <w:lang w:bidi="th-TH"/>
        </w:rPr>
        <w:t xml:space="preserve">และการให้ข้อมูลที่ถูกต้องและครบถ้วน และปฏิบัติหน้าที่รับผิดชอบที่ </w:t>
      </w:r>
      <w:r>
        <w:t xml:space="preserve">Microsoft </w:t>
      </w:r>
      <w:r>
        <w:rPr>
          <w:szCs w:val="18"/>
          <w:cs/>
          <w:lang w:bidi="th-TH"/>
        </w:rPr>
        <w:t>โอนสิทธิ์ให้ลูกค้าอย่างสมบูรณ์และตรงตา</w:t>
      </w:r>
      <w:r>
        <w:rPr>
          <w:szCs w:val="18"/>
          <w:cs/>
          <w:lang w:bidi="th-TH"/>
        </w:rPr>
        <w:t xml:space="preserve">มกำหนดเวลา เมื่อการบริการในสถานที่ของที่ปรึกษา </w:t>
      </w:r>
      <w:r>
        <w:t xml:space="preserve">Microsoft </w:t>
      </w:r>
      <w:r>
        <w:rPr>
          <w:szCs w:val="18"/>
          <w:cs/>
          <w:lang w:bidi="th-TH"/>
        </w:rPr>
        <w:t>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6D0EBC" w:rsidRDefault="00EF22FE">
      <w:pPr>
        <w:pStyle w:val="ProductList-Offering1Heading"/>
        <w:outlineLvl w:val="1"/>
      </w:pPr>
      <w:bookmarkStart w:id="389" w:name="_Sec567"/>
      <w:r>
        <w:rPr>
          <w:bCs/>
          <w:szCs w:val="28"/>
          <w:cs/>
          <w:lang w:bidi="th-TH"/>
        </w:rPr>
        <w:t>ข้อเสนอตัวเร่งประสิทธิภาพการขาย</w:t>
      </w:r>
      <w:bookmarkEnd w:id="389"/>
      <w:r>
        <w:fldChar w:fldCharType="begin"/>
      </w:r>
      <w:r>
        <w:instrText xml:space="preserve"> TC "</w:instrText>
      </w:r>
      <w:bookmarkStart w:id="390" w:name="_Toc499822518"/>
      <w:r>
        <w:rPr>
          <w:bCs/>
          <w:szCs w:val="28"/>
          <w:cs/>
          <w:lang w:bidi="th-TH"/>
        </w:rPr>
        <w:instrText>ข้อเสนอตัวเร่งประสิทธิภาพการขาย</w:instrText>
      </w:r>
      <w:bookmarkEnd w:id="390"/>
      <w:r>
        <w:instrText>" \l 2</w:instrText>
      </w:r>
      <w:r>
        <w:fldChar w:fldCharType="end"/>
      </w: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ภาพรวม</w:t>
      </w:r>
      <w:r>
        <w:rPr>
          <w:bCs/>
          <w:szCs w:val="18"/>
          <w:cs/>
          <w:lang w:bidi="th-TH"/>
        </w:rPr>
        <w:t>ตัวเร่งประสิทธิภาพการขาย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ตัวเร่งประสิทธิภาพการขายคือบริการที่ </w:t>
      </w:r>
      <w:r>
        <w:t xml:space="preserve">Microsoft Services </w:t>
      </w:r>
      <w:r>
        <w:rPr>
          <w:szCs w:val="18"/>
          <w:cs/>
          <w:lang w:bidi="th-TH"/>
        </w:rPr>
        <w:t xml:space="preserve">จัดไว้ให้ในระหว่างระยะเวลาสี่ </w:t>
      </w:r>
      <w:r>
        <w:t xml:space="preserve">(4) </w:t>
      </w:r>
      <w:r>
        <w:rPr>
          <w:szCs w:val="18"/>
          <w:cs/>
          <w:lang w:bidi="th-TH"/>
        </w:rPr>
        <w:t xml:space="preserve">สัปดาห์เพื่อจัดให้มีการนำ </w:t>
      </w:r>
      <w:r>
        <w:t xml:space="preserve">Microsoft Dynamics 365 </w:t>
      </w:r>
      <w:r>
        <w:rPr>
          <w:szCs w:val="18"/>
          <w:cs/>
          <w:lang w:bidi="th-TH"/>
        </w:rPr>
        <w:t>ไปใช้ในขอบเขตที่กำหนด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ตัวเร่งประสิทธิภาพการขายจะประกอบด้วยบริการที่จัดให้ดังต่อไปนี้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แผนการ</w:t>
      </w:r>
      <w:r>
        <w:rPr>
          <w:b/>
          <w:bCs/>
          <w:color w:val="00188F"/>
          <w:szCs w:val="18"/>
          <w:cs/>
          <w:lang w:bidi="th-TH"/>
        </w:rPr>
        <w:t>จัดส่งบริการ</w:t>
      </w:r>
      <w:r>
        <w:t xml:space="preserve">: </w:t>
      </w:r>
      <w:r>
        <w:rPr>
          <w:szCs w:val="18"/>
          <w:cs/>
          <w:lang w:bidi="th-TH"/>
        </w:rPr>
        <w:t xml:space="preserve">จัดทำโดยที่ปรึกษาของ </w:t>
      </w:r>
      <w:r>
        <w:t xml:space="preserve">Microsoft </w:t>
      </w:r>
      <w:r>
        <w:rPr>
          <w:szCs w:val="18"/>
          <w:cs/>
          <w:lang w:bidi="th-TH"/>
        </w:rPr>
        <w:t>เพื่อให้เป็นไปตามเป้าหมายและวัตถุประสงค์ทางธุรกิจของลูกค้า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การประชุมเชิงปฏิบัติการ</w:t>
      </w:r>
      <w:r>
        <w:t xml:space="preserve">: </w:t>
      </w:r>
      <w:r>
        <w:rPr>
          <w:szCs w:val="18"/>
          <w:cs/>
          <w:lang w:bidi="th-TH"/>
        </w:rPr>
        <w:t xml:space="preserve">จะใช้เวลาโดยรวมไม่เกินสิบหก </w:t>
      </w:r>
      <w:r>
        <w:t xml:space="preserve">(16) </w:t>
      </w:r>
      <w:r>
        <w:rPr>
          <w:szCs w:val="18"/>
          <w:cs/>
          <w:lang w:bidi="th-TH"/>
        </w:rPr>
        <w:t>สัปดาห์สำหรับการประชุมเชิงปฏิบัติการ กล่าวคือ</w:t>
      </w:r>
    </w:p>
    <w:p w:rsidR="006D0EBC" w:rsidRDefault="00EF22FE" w:rsidP="00EF22FE">
      <w:pPr>
        <w:pStyle w:val="ProductList-Bullet"/>
        <w:numPr>
          <w:ilvl w:val="1"/>
          <w:numId w:val="63"/>
        </w:numPr>
      </w:pPr>
      <w:r>
        <w:rPr>
          <w:szCs w:val="18"/>
          <w:cs/>
          <w:lang w:bidi="th-TH"/>
        </w:rPr>
        <w:t xml:space="preserve">การประชุมเชิงปฏิบัติการสำหรับการค้นพบไม่เกินสอง </w:t>
      </w:r>
      <w:r>
        <w:t xml:space="preserve">(2) </w:t>
      </w:r>
      <w:r>
        <w:rPr>
          <w:szCs w:val="18"/>
          <w:cs/>
          <w:lang w:bidi="th-TH"/>
        </w:rPr>
        <w:t>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ตามที่ลูกค้าให้ไว้สำหรับการตั้งค่าการกำหนดค่า</w:t>
      </w:r>
    </w:p>
    <w:p w:rsidR="006D0EBC" w:rsidRDefault="00EF22FE" w:rsidP="00EF22FE">
      <w:pPr>
        <w:pStyle w:val="ProductList-Bullet"/>
        <w:numPr>
          <w:ilvl w:val="1"/>
          <w:numId w:val="63"/>
        </w:numPr>
      </w:pPr>
      <w:r>
        <w:rPr>
          <w:szCs w:val="18"/>
          <w:cs/>
          <w:lang w:bidi="th-TH"/>
        </w:rPr>
        <w:t xml:space="preserve">การประชุมเชิงปฏิบัติการสำหรับการตรวจสอบการออกแบบไม่เกินสอง </w:t>
      </w:r>
      <w:r>
        <w:t xml:space="preserve">(2) </w:t>
      </w:r>
      <w:r>
        <w:rPr>
          <w:szCs w:val="18"/>
          <w:cs/>
          <w:lang w:bidi="th-TH"/>
        </w:rPr>
        <w:t>ครั้งในระหว่างขั้นตอนการสร้าง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การรายงาน</w:t>
      </w:r>
      <w:r>
        <w:t xml:space="preserve">: </w:t>
      </w:r>
      <w:r>
        <w:rPr>
          <w:szCs w:val="18"/>
          <w:cs/>
          <w:lang w:bidi="th-TH"/>
        </w:rPr>
        <w:t xml:space="preserve">หนึ่ง </w:t>
      </w:r>
      <w:r>
        <w:t xml:space="preserve">(1) </w:t>
      </w:r>
      <w:r>
        <w:rPr>
          <w:szCs w:val="18"/>
          <w:cs/>
          <w:lang w:bidi="th-TH"/>
        </w:rPr>
        <w:t xml:space="preserve">แดชบอร์ด </w:t>
      </w:r>
      <w:r>
        <w:t xml:space="preserve">Native Microsoft Dynamics 365 </w:t>
      </w:r>
      <w:r>
        <w:rPr>
          <w:szCs w:val="18"/>
          <w:cs/>
          <w:lang w:bidi="th-TH"/>
        </w:rPr>
        <w:t xml:space="preserve">กับไม่เกินสี่ </w:t>
      </w:r>
      <w:r>
        <w:t xml:space="preserve">(4) Native Component </w:t>
      </w:r>
      <w:r>
        <w:rPr>
          <w:szCs w:val="18"/>
          <w:cs/>
          <w:lang w:bidi="th-TH"/>
        </w:rPr>
        <w:t xml:space="preserve">และสอง </w:t>
      </w:r>
      <w:r>
        <w:t xml:space="preserve">(2) Excel Power View Reports </w:t>
      </w:r>
      <w:r>
        <w:rPr>
          <w:szCs w:val="18"/>
          <w:cs/>
          <w:lang w:bidi="th-TH"/>
        </w:rPr>
        <w:t xml:space="preserve">โดยใช้ </w:t>
      </w:r>
      <w:r>
        <w:t xml:space="preserve">Power BI Pro5 </w:t>
      </w:r>
      <w:r>
        <w:rPr>
          <w:szCs w:val="18"/>
          <w:cs/>
          <w:lang w:bidi="th-TH"/>
        </w:rPr>
        <w:t xml:space="preserve">ที่กำหนดค่าสำหรับไม่เกินสอง </w:t>
      </w:r>
      <w:r>
        <w:t xml:space="preserve">(2) </w:t>
      </w:r>
      <w:r>
        <w:rPr>
          <w:szCs w:val="18"/>
          <w:cs/>
          <w:lang w:bidi="th-TH"/>
        </w:rPr>
        <w:t xml:space="preserve">ชิ้น รายงานจะแสดงแผนภูมิเชิงโต้ตอบไม่เกิน </w:t>
      </w:r>
      <w:r>
        <w:t xml:space="preserve">(2) </w:t>
      </w:r>
      <w:r>
        <w:rPr>
          <w:szCs w:val="18"/>
          <w:cs/>
          <w:lang w:bidi="th-TH"/>
        </w:rPr>
        <w:t>รายการต่อหนึ่งนิติบุคคลกับข้อมูลซึ่</w:t>
      </w:r>
      <w:r>
        <w:rPr>
          <w:szCs w:val="18"/>
          <w:cs/>
          <w:lang w:bidi="th-TH"/>
        </w:rPr>
        <w:t xml:space="preserve">งมีที่มาจาก </w:t>
      </w:r>
      <w:r>
        <w:t>Microsoft Dynamics 365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การกำหนดค่า</w:t>
      </w:r>
      <w:r>
        <w:t xml:space="preserve">: Microsoft Dynamics 365 </w:t>
      </w:r>
      <w:r>
        <w:rPr>
          <w:szCs w:val="18"/>
          <w:cs/>
          <w:lang w:bidi="th-TH"/>
        </w:rPr>
        <w:t xml:space="preserve">จะมีการกำหนดค่าเพื่อสนับสนุนผู้ใช้ไม่เกินทั้งหมดสิบ </w:t>
      </w:r>
      <w:r>
        <w:t xml:space="preserve">(10) </w:t>
      </w:r>
      <w:r>
        <w:rPr>
          <w:szCs w:val="18"/>
          <w:cs/>
          <w:lang w:bidi="th-TH"/>
        </w:rPr>
        <w:t xml:space="preserve">ราย ในระหว่างเวลานี้ </w:t>
      </w:r>
      <w:r>
        <w:t xml:space="preserve">Microsoft </w:t>
      </w:r>
      <w:r>
        <w:rPr>
          <w:szCs w:val="18"/>
          <w:cs/>
          <w:lang w:bidi="th-TH"/>
        </w:rPr>
        <w:t xml:space="preserve">จะใช้เวลาไม่เกินหกสิบสี่ </w:t>
      </w:r>
      <w:r>
        <w:t xml:space="preserve">(64) </w:t>
      </w:r>
      <w:r>
        <w:rPr>
          <w:szCs w:val="18"/>
          <w:cs/>
          <w:lang w:bidi="th-TH"/>
        </w:rPr>
        <w:t>ชั่วโมงเพื่อกำหนดค่าตัวนำผ่านกระบวนการด้านโอกาส บทบาทด้านความปลอดภั</w:t>
      </w:r>
      <w:r>
        <w:rPr>
          <w:szCs w:val="18"/>
          <w:cs/>
          <w:lang w:bidi="th-TH"/>
        </w:rPr>
        <w:t xml:space="preserve">ย </w:t>
      </w:r>
      <w:r>
        <w:t xml:space="preserve">3 </w:t>
      </w:r>
      <w:r>
        <w:rPr>
          <w:szCs w:val="18"/>
          <w:cs/>
          <w:lang w:bidi="th-TH"/>
        </w:rPr>
        <w:t xml:space="preserve">บทบาท บทบาทด้านความปลอดภัยแบบ </w:t>
      </w:r>
      <w:r>
        <w:t xml:space="preserve">leveraging out of the box </w:t>
      </w:r>
      <w:r>
        <w:rPr>
          <w:szCs w:val="18"/>
          <w:cs/>
          <w:lang w:bidi="th-TH"/>
        </w:rPr>
        <w:t xml:space="preserve">ส่วนตัว </w:t>
      </w:r>
      <w:r>
        <w:t xml:space="preserve">3 </w:t>
      </w:r>
      <w:r>
        <w:rPr>
          <w:szCs w:val="18"/>
          <w:cs/>
          <w:lang w:bidi="th-TH"/>
        </w:rPr>
        <w:t xml:space="preserve">บทบาท การรวม </w:t>
      </w:r>
      <w:r>
        <w:t xml:space="preserve">SharePoint </w:t>
      </w:r>
      <w:r>
        <w:rPr>
          <w:szCs w:val="18"/>
          <w:cs/>
          <w:lang w:bidi="th-TH"/>
        </w:rPr>
        <w:t xml:space="preserve">และ </w:t>
      </w:r>
      <w:r>
        <w:t xml:space="preserve">Yammer </w:t>
      </w:r>
      <w:r>
        <w:rPr>
          <w:szCs w:val="18"/>
          <w:cs/>
          <w:lang w:bidi="th-TH"/>
        </w:rPr>
        <w:t xml:space="preserve">เข้ากับ </w:t>
      </w:r>
      <w:r>
        <w:t>Microsoft Dynamics 365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การทดสอบ</w:t>
      </w:r>
      <w:r>
        <w:t xml:space="preserve">: </w:t>
      </w:r>
      <w:r>
        <w:rPr>
          <w:szCs w:val="18"/>
          <w:cs/>
          <w:lang w:bidi="th-TH"/>
        </w:rPr>
        <w:t xml:space="preserve">จะใช้เวลาไม่เกินยี่สิบหก </w:t>
      </w:r>
      <w:r>
        <w:t xml:space="preserve">(26) </w:t>
      </w:r>
      <w:r>
        <w:rPr>
          <w:szCs w:val="18"/>
          <w:cs/>
          <w:lang w:bidi="th-TH"/>
        </w:rPr>
        <w:t xml:space="preserve">ชั่วโมงเพื่อการทดสอบไม่เกินสอง </w:t>
      </w:r>
      <w:r>
        <w:t xml:space="preserve">(2) </w:t>
      </w:r>
      <w:r>
        <w:rPr>
          <w:szCs w:val="18"/>
          <w:cs/>
          <w:lang w:bidi="th-TH"/>
        </w:rPr>
        <w:t xml:space="preserve">ครั้ง </w:t>
      </w:r>
      <w:r>
        <w:t>(</w:t>
      </w:r>
      <w:r>
        <w:rPr>
          <w:szCs w:val="18"/>
          <w:cs/>
          <w:lang w:bidi="th-TH"/>
        </w:rPr>
        <w:t xml:space="preserve">เช่น </w:t>
      </w:r>
      <w:r>
        <w:t>System Test &amp; UAT)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การฝึกอบรมและถ</w:t>
      </w:r>
      <w:r>
        <w:rPr>
          <w:b/>
          <w:bCs/>
          <w:color w:val="00188F"/>
          <w:szCs w:val="18"/>
          <w:cs/>
          <w:lang w:bidi="th-TH"/>
        </w:rPr>
        <w:t>่ายทอดความรู้</w:t>
      </w:r>
      <w:r>
        <w:t xml:space="preserve">: </w:t>
      </w:r>
      <w:r>
        <w:rPr>
          <w:szCs w:val="18"/>
          <w:cs/>
          <w:lang w:bidi="th-TH"/>
        </w:rPr>
        <w:t xml:space="preserve">จัดให้มีการฝึกอบรมที่เน้นเรื่องผลิตภัณฑ์หนึ่ง </w:t>
      </w:r>
      <w:r>
        <w:t xml:space="preserve">(1) </w:t>
      </w:r>
      <w:r>
        <w:rPr>
          <w:szCs w:val="18"/>
          <w:cs/>
          <w:lang w:bidi="th-TH"/>
        </w:rPr>
        <w:t xml:space="preserve">ครั้งสำหรับผู้ใช้ของลูกค้าเป็นเวลาไม่เกินทั้งหมดสี่ </w:t>
      </w:r>
      <w:r>
        <w:t xml:space="preserve">(4) </w:t>
      </w:r>
      <w:r>
        <w:rPr>
          <w:szCs w:val="18"/>
          <w:cs/>
          <w:lang w:bidi="th-TH"/>
        </w:rPr>
        <w:t>ชั่วโมง</w:t>
      </w:r>
    </w:p>
    <w:p w:rsidR="006D0EBC" w:rsidRDefault="00EF22FE" w:rsidP="00EF22FE">
      <w:pPr>
        <w:pStyle w:val="ProductList-Bullet"/>
        <w:numPr>
          <w:ilvl w:val="0"/>
          <w:numId w:val="63"/>
        </w:numPr>
      </w:pPr>
      <w:r>
        <w:rPr>
          <w:b/>
          <w:bCs/>
          <w:color w:val="00188F"/>
          <w:szCs w:val="18"/>
          <w:cs/>
          <w:lang w:bidi="th-TH"/>
        </w:rPr>
        <w:t>การสนับสนุนการปรับใช้</w:t>
      </w:r>
      <w:r>
        <w:t xml:space="preserve">: </w:t>
      </w:r>
      <w:r>
        <w:rPr>
          <w:szCs w:val="18"/>
          <w:cs/>
          <w:lang w:bidi="th-TH"/>
        </w:rPr>
        <w:t xml:space="preserve">จัดให้มีการปรับใช้ไม่เกิน </w:t>
      </w:r>
      <w:r>
        <w:t xml:space="preserve">(40) </w:t>
      </w:r>
      <w:r>
        <w:rPr>
          <w:szCs w:val="18"/>
          <w:cs/>
          <w:lang w:bidi="th-TH"/>
        </w:rPr>
        <w:t xml:space="preserve">ชั่วโมง รวมทั้งการสนับสนุนการใช้งานจริง </w:t>
      </w:r>
      <w:r>
        <w:t>(</w:t>
      </w:r>
      <w:r>
        <w:rPr>
          <w:szCs w:val="18"/>
          <w:cs/>
          <w:lang w:bidi="th-TH"/>
        </w:rPr>
        <w:t xml:space="preserve">สัปดาห์ที่ </w:t>
      </w:r>
      <w:r>
        <w:t xml:space="preserve">4) </w:t>
      </w:r>
      <w:r>
        <w:rPr>
          <w:szCs w:val="18"/>
          <w:cs/>
          <w:lang w:bidi="th-TH"/>
        </w:rPr>
        <w:t>โดยอยู่ภายใต้ขอบเข</w:t>
      </w:r>
      <w:r>
        <w:rPr>
          <w:szCs w:val="18"/>
          <w:cs/>
          <w:lang w:bidi="th-TH"/>
        </w:rPr>
        <w:t>ตและข้อกำหนดของโครงการซึ่งกำหนดไว้ล่วงหน้า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ความรับผิดชอบของลูกค้า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ลูกค้าตกลงที่จะร่วมมือกับ </w:t>
      </w:r>
      <w:r>
        <w:t xml:space="preserve">Microsoft </w:t>
      </w:r>
      <w:r>
        <w:rPr>
          <w:szCs w:val="18"/>
          <w:cs/>
          <w:lang w:bidi="th-TH"/>
        </w:rPr>
        <w:t xml:space="preserve">โดยเป็นส่วนหนึ่งของบริการตัวเร่งประสิทธิภาพการขาย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</w:t>
      </w:r>
      <w:r>
        <w:t xml:space="preserve">IT </w:t>
      </w:r>
      <w:r>
        <w:rPr>
          <w:szCs w:val="18"/>
          <w:cs/>
          <w:lang w:bidi="th-TH"/>
        </w:rPr>
        <w:t xml:space="preserve">และแหล่งข้อมูลของลูกค้าให้พร้อมสำหรับ </w:t>
      </w:r>
      <w:r>
        <w:t>Micro</w:t>
      </w:r>
      <w:r>
        <w:t xml:space="preserve">soft </w:t>
      </w:r>
      <w:r>
        <w:rPr>
          <w:szCs w:val="18"/>
          <w:cs/>
          <w:lang w:bidi="th-TH"/>
        </w:rPr>
        <w:t xml:space="preserve">ให้ข้อมูลที่ถูกต้องและครบถ้วน และปฏิบัติหน้าที่รับผิดชอบที่ </w:t>
      </w:r>
      <w:r>
        <w:t xml:space="preserve">Microsoft </w:t>
      </w:r>
      <w:r>
        <w:rPr>
          <w:szCs w:val="18"/>
          <w:cs/>
          <w:lang w:bidi="th-TH"/>
        </w:rPr>
        <w:lastRenderedPageBreak/>
        <w:t xml:space="preserve">มอบหมายให้ลูกค้าทำอย่างสมบูรณ์และตรงตามกำหนดเวลา เมื่อการบริการในสถานที่ของที่ปรึกษา </w:t>
      </w:r>
      <w:r>
        <w:t xml:space="preserve">Microsoft </w:t>
      </w:r>
      <w:r>
        <w:rPr>
          <w:szCs w:val="18"/>
          <w:cs/>
          <w:lang w:bidi="th-TH"/>
        </w:rPr>
        <w:t>เป็นสิ่งที่ได้ตกลงร่วมกันและไม่ได้มีการชำระเงินล่วงหน้า ลูกค้าจะต้องรับผิดชอบค่าเดินทา</w:t>
      </w:r>
      <w:r>
        <w:rPr>
          <w:szCs w:val="18"/>
          <w:cs/>
          <w:lang w:bidi="th-TH"/>
        </w:rPr>
        <w:t>งและค่าใช้จ่ายประจำวันตามสมควร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ectionHeading"/>
        <w:pageBreakBefore/>
        <w:outlineLvl w:val="0"/>
      </w:pPr>
      <w:bookmarkStart w:id="391" w:name="_Sec563"/>
      <w:bookmarkEnd w:id="383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E - </w:t>
      </w:r>
      <w:r>
        <w:rPr>
          <w:bCs/>
          <w:szCs w:val="40"/>
          <w:cs/>
          <w:lang w:bidi="th-TH"/>
        </w:rPr>
        <w:t>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92" w:name="_Toc499822519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E - </w:instrText>
      </w:r>
      <w:r>
        <w:rPr>
          <w:bCs/>
          <w:szCs w:val="40"/>
          <w:cs/>
          <w:lang w:bidi="th-TH"/>
        </w:rPr>
        <w:instrText>ข้อกำหนดเพิ่มเติมเกี่ยวกับข้อตกลงของโปรแกรม</w:instrText>
      </w:r>
      <w:bookmarkEnd w:id="392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ข้อกำหนดและเงื่อนไขด้านล่างนี้จะใช้บังคับกับข้อตกลง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ของลูกค้าตามที่ระบุไว้</w:t>
      </w:r>
    </w:p>
    <w:p w:rsidR="006D0EBC" w:rsidRDefault="00EF22FE">
      <w:pPr>
        <w:pStyle w:val="ProductList-Offering1Heading"/>
        <w:outlineLvl w:val="1"/>
      </w:pPr>
      <w:bookmarkStart w:id="393" w:name="_Sec568"/>
      <w:r>
        <w:rPr>
          <w:bCs/>
          <w:szCs w:val="28"/>
          <w:cs/>
          <w:lang w:bidi="th-TH"/>
        </w:rPr>
        <w:t xml:space="preserve">ข้อกำหนดเพิ่มเติมสำหรับโปรแกรม </w:t>
      </w:r>
      <w:r>
        <w:t>Select Plus</w:t>
      </w:r>
      <w:bookmarkEnd w:id="393"/>
      <w:r>
        <w:fldChar w:fldCharType="begin"/>
      </w:r>
      <w:r>
        <w:instrText xml:space="preserve"> TC "</w:instrText>
      </w:r>
      <w:bookmarkStart w:id="394" w:name="_Toc499822520"/>
      <w:r>
        <w:rPr>
          <w:bCs/>
          <w:szCs w:val="28"/>
          <w:cs/>
          <w:lang w:bidi="th-TH"/>
        </w:rPr>
        <w:instrText xml:space="preserve">ข้อกำหนดเพิ่มเติมสำหรับโปรแกรม </w:instrText>
      </w:r>
      <w:r>
        <w:instrText>Select Plus</w:instrText>
      </w:r>
      <w:bookmarkEnd w:id="394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>Se</w:t>
      </w:r>
      <w:r>
        <w:t xml:space="preserve">lect Plus </w:t>
      </w:r>
      <w:r>
        <w:rPr>
          <w:szCs w:val="18"/>
          <w:cs/>
          <w:lang w:bidi="th-TH"/>
        </w:rPr>
        <w:t xml:space="preserve">ต้องมีปริมาณคำสั่งซื้อขั้นต่ำ </w:t>
      </w:r>
      <w:r>
        <w:t xml:space="preserve">500 </w:t>
      </w:r>
      <w:r>
        <w:rPr>
          <w:szCs w:val="18"/>
          <w:cs/>
          <w:lang w:bidi="th-TH"/>
        </w:rPr>
        <w:t>คะแนนต่อกลุ่มในช่วงปีแรก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ระดับราคาใน </w:t>
      </w:r>
      <w:r>
        <w:t>Select Plus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ราคาของลูกค้าจะอิงกับข้อตกลงระหว่างลูกค้ากับผู้จำหน่ายของลูกค้า อย่างไรก</w:t>
      </w:r>
      <w:r>
        <w:rPr>
          <w:szCs w:val="18"/>
          <w:cs/>
          <w:lang w:bidi="th-TH"/>
        </w:rPr>
        <w:t xml:space="preserve">็ตาม </w:t>
      </w:r>
      <w:r>
        <w:t xml:space="preserve">Microsoft </w:t>
      </w:r>
      <w:r>
        <w:rPr>
          <w:szCs w:val="18"/>
          <w:cs/>
          <w:lang w:bidi="th-TH"/>
        </w:rPr>
        <w:t>จัดหาราคาและเกณฑ์คะแนนต่อไปนี้เพื่อเป็นแนวทางในการกำหนดราคาสำหรับลูกค้าให้แก่ผู้จำหน่าย</w:t>
      </w:r>
      <w:r>
        <w:t>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05"/>
        <w:gridCol w:w="5611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ระดับราคาใน </w:t>
            </w:r>
            <w:r>
              <w:rPr>
                <w:color w:val="FFFFFF"/>
              </w:rPr>
              <w:t>Select Plus-</w:t>
            </w:r>
            <w:r>
              <w:rPr>
                <w:color w:val="FFFFFF"/>
                <w:szCs w:val="16"/>
                <w:cs/>
                <w:lang w:bidi="th-TH"/>
              </w:rPr>
              <w:t>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>คะแนนขั้นต่ำประจำปีต่อหนึ่งกลุ่มผลิตภัณฑ์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500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4,000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10,000</w:t>
            </w:r>
          </w:p>
        </w:tc>
      </w:tr>
      <w:tr w:rsidR="006D0E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25,000</w:t>
            </w:r>
          </w:p>
        </w:tc>
      </w:tr>
    </w:tbl>
    <w:p w:rsidR="006D0EBC" w:rsidRDefault="00EF22FE">
      <w:pPr>
        <w:pStyle w:val="ProductList-Offering1Heading"/>
        <w:outlineLvl w:val="1"/>
      </w:pPr>
      <w:bookmarkStart w:id="395" w:name="_Sec569"/>
      <w:r>
        <w:rPr>
          <w:bCs/>
          <w:szCs w:val="28"/>
          <w:cs/>
          <w:lang w:bidi="th-TH"/>
        </w:rPr>
        <w:t>คำจำกัดความการจัดการบริการที่มีคุณสมบัติตามที่กำหนด</w:t>
      </w:r>
      <w:bookmarkEnd w:id="395"/>
      <w:r>
        <w:fldChar w:fldCharType="begin"/>
      </w:r>
      <w:r>
        <w:instrText xml:space="preserve"> TC "</w:instrText>
      </w:r>
      <w:bookmarkStart w:id="396" w:name="_Toc499822521"/>
      <w:r>
        <w:rPr>
          <w:bCs/>
          <w:szCs w:val="28"/>
          <w:cs/>
          <w:lang w:bidi="th-TH"/>
        </w:rPr>
        <w:instrText>คำจำกัดความการจัดการบริการที่มีคุณสมบัติตามที่กำหนด</w:instrText>
      </w:r>
      <w:bookmarkEnd w:id="396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หากข้อตกลง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ของลูกค้าได้กล่าวถึงข้อกำหนดผลิตภัณฑ์</w:t>
      </w:r>
      <w:r>
        <w:t xml:space="preserve">, Product List </w:t>
      </w:r>
      <w:r>
        <w:rPr>
          <w:szCs w:val="18"/>
          <w:cs/>
          <w:lang w:bidi="th-TH"/>
        </w:rPr>
        <w:t xml:space="preserve">หรือ </w:t>
      </w:r>
      <w:r>
        <w:t xml:space="preserve">PUR </w:t>
      </w:r>
      <w:r>
        <w:rPr>
          <w:szCs w:val="18"/>
          <w:cs/>
          <w:lang w:bidi="th-TH"/>
        </w:rPr>
        <w:t xml:space="preserve">สำหรับการกำหนดอุปกรณ์ที่มีคุณสมบัติตามที่กำหนด </w:t>
      </w:r>
      <w:r>
        <w:t>(Qua</w:t>
      </w:r>
      <w:r>
        <w:t xml:space="preserve">lified Device) </w:t>
      </w:r>
      <w:r>
        <w:rPr>
          <w:szCs w:val="18"/>
          <w:cs/>
          <w:lang w:bidi="th-TH"/>
        </w:rPr>
        <w:t xml:space="preserve">ซึ่งได้รับการจัดการ ข้อกำหนดต่อไปนี้จะมีผลใช้บังคับ ลูกค้าจะ </w:t>
      </w:r>
      <w:r>
        <w:t>“</w:t>
      </w:r>
      <w:r>
        <w:rPr>
          <w:szCs w:val="18"/>
          <w:cs/>
          <w:lang w:bidi="th-TH"/>
        </w:rPr>
        <w:t>จัดการ</w:t>
      </w:r>
      <w:r>
        <w:t xml:space="preserve">” </w:t>
      </w:r>
      <w:r>
        <w:rPr>
          <w:szCs w:val="18"/>
          <w:cs/>
          <w:lang w:bidi="th-TH"/>
        </w:rPr>
        <w:t xml:space="preserve">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>อนุญาตให้เข้าร่วมโดโมน หรือ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>ตรวจสอบยืนยันตามข้อกำหนดการใช้โปรแกรมประยุกต์ขณะอยู่ในสถานที่ หรือ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 xml:space="preserve">ติดตั้งเอเจนต์ </w:t>
      </w:r>
      <w:r>
        <w:t>(</w:t>
      </w:r>
      <w:r>
        <w:rPr>
          <w:szCs w:val="18"/>
          <w:cs/>
          <w:lang w:bidi="th-TH"/>
        </w:rPr>
        <w:t>เช่น ซอฟต์แวร์ป้องกันไวรัส ซอฟต์แวร์ป้องกันมัลแวร์ หรือเอเจนต์อื่นๆ ที่นโยบายของลูกค้ากำหนด</w:t>
      </w:r>
      <w:r>
        <w:t xml:space="preserve">) </w:t>
      </w:r>
      <w:r>
        <w:rPr>
          <w:szCs w:val="18"/>
          <w:cs/>
          <w:lang w:bidi="th-TH"/>
        </w:rPr>
        <w:t>หรือ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>ใช้เพื่อบังคับและบังคับใช้นโยบายของกลุ่มโดยตรงห</w:t>
      </w:r>
      <w:r>
        <w:rPr>
          <w:szCs w:val="18"/>
          <w:cs/>
          <w:lang w:bidi="th-TH"/>
        </w:rPr>
        <w:t>รือโดยอ้อม หรือ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>ใช้เพื่อขอข้อมูลหรือรับข้อมูล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:rsidR="006D0EBC" w:rsidRDefault="00EF22FE" w:rsidP="00EF22FE">
      <w:pPr>
        <w:pStyle w:val="ProductList-Bullet"/>
        <w:numPr>
          <w:ilvl w:val="0"/>
          <w:numId w:val="64"/>
        </w:numPr>
      </w:pPr>
      <w:r>
        <w:rPr>
          <w:szCs w:val="18"/>
          <w:cs/>
          <w:lang w:bidi="th-TH"/>
        </w:rPr>
        <w:t xml:space="preserve">อนุญาตให้เข้าใช้โครงสร้างพื้นฐานในเดสก์ท็อปเสมือน </w:t>
      </w:r>
      <w:r>
        <w:t xml:space="preserve">(VDI) </w:t>
      </w:r>
      <w:r>
        <w:rPr>
          <w:szCs w:val="18"/>
          <w:cs/>
          <w:lang w:bidi="th-TH"/>
        </w:rPr>
        <w:t xml:space="preserve">นอก </w:t>
      </w:r>
      <w:r>
        <w:t>Windows SA, Microsoft Int</w:t>
      </w:r>
      <w:r>
        <w:t>une (</w:t>
      </w:r>
      <w:r>
        <w:rPr>
          <w:szCs w:val="18"/>
          <w:cs/>
          <w:lang w:bidi="th-TH"/>
        </w:rPr>
        <w:t>อุปกรณ์</w:t>
      </w:r>
      <w:r>
        <w:t xml:space="preserve">) </w:t>
      </w:r>
      <w:r>
        <w:rPr>
          <w:szCs w:val="18"/>
          <w:cs/>
          <w:lang w:bidi="th-TH"/>
        </w:rPr>
        <w:t xml:space="preserve">หรือสิทธิการใช้งานข้ามเขตของ </w:t>
      </w:r>
      <w:r>
        <w:t>Windows Virtual Desktop Access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อุปกรณ์ที่เข้าใช้ </w:t>
      </w:r>
      <w:r>
        <w:t xml:space="preserve">VDI </w:t>
      </w:r>
      <w:r>
        <w:rPr>
          <w:szCs w:val="18"/>
          <w:cs/>
          <w:lang w:bidi="th-TH"/>
        </w:rPr>
        <w:t xml:space="preserve">ภายใต้สิทธิการใช้งานข้ามเขตเท่านั้น หรือใช้ </w:t>
      </w:r>
      <w:r>
        <w:t xml:space="preserve">Windows To Go </w:t>
      </w:r>
      <w:r>
        <w:rPr>
          <w:szCs w:val="18"/>
          <w:cs/>
          <w:lang w:bidi="th-TH"/>
        </w:rPr>
        <w:t>บนอุปกรณ์ที่มีคุณสมบัติตามที่กำหนดของบุคคลภายนอกนอกสถานที่ของลูกค้าเท่านั้น และไม่ได้รับการจัดการเพื่</w:t>
      </w:r>
      <w:r>
        <w:rPr>
          <w:szCs w:val="18"/>
          <w:cs/>
          <w:lang w:bidi="th-TH"/>
        </w:rPr>
        <w:t xml:space="preserve">อวัตถุประสงค์อื่นๆ ตามที่อธิบายในที่นี้ จะไม่ถือว่า </w:t>
      </w:r>
      <w:r>
        <w:t>“</w:t>
      </w:r>
      <w:r>
        <w:rPr>
          <w:szCs w:val="18"/>
          <w:cs/>
          <w:lang w:bidi="th-TH"/>
        </w:rPr>
        <w:t>ได้รับการจัดการ</w:t>
      </w:r>
      <w:r>
        <w:t xml:space="preserve">” </w:t>
      </w:r>
      <w:r>
        <w:rPr>
          <w:szCs w:val="18"/>
          <w:cs/>
          <w:lang w:bidi="th-TH"/>
        </w:rPr>
        <w:t>เพื่อวัตถุประสงค์ของคำจำกัดความนี้</w:t>
      </w:r>
    </w:p>
    <w:p w:rsidR="006D0EBC" w:rsidRDefault="00EF22FE">
      <w:pPr>
        <w:pStyle w:val="ProductList-Offering1Heading"/>
        <w:outlineLvl w:val="1"/>
      </w:pPr>
      <w:bookmarkStart w:id="397" w:name="_Sec570"/>
      <w:r>
        <w:t xml:space="preserve">Online Services </w:t>
      </w:r>
      <w:r>
        <w:rPr>
          <w:bCs/>
          <w:szCs w:val="28"/>
          <w:cs/>
          <w:lang w:bidi="th-TH"/>
        </w:rPr>
        <w:t xml:space="preserve">ในโปรแกรม </w:t>
      </w:r>
      <w:r>
        <w:t>Open</w:t>
      </w:r>
      <w:bookmarkEnd w:id="397"/>
      <w:r>
        <w:fldChar w:fldCharType="begin"/>
      </w:r>
      <w:r>
        <w:instrText xml:space="preserve"> TC "</w:instrText>
      </w:r>
      <w:bookmarkStart w:id="398" w:name="_Toc499822522"/>
      <w:r>
        <w:instrText xml:space="preserve">Online Services </w:instrText>
      </w:r>
      <w:r>
        <w:rPr>
          <w:bCs/>
          <w:szCs w:val="28"/>
          <w:cs/>
          <w:lang w:bidi="th-TH"/>
        </w:rPr>
        <w:instrText xml:space="preserve">ในโปรแกรม </w:instrText>
      </w:r>
      <w:r>
        <w:instrText>Open</w:instrText>
      </w:r>
      <w:bookmarkEnd w:id="398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ภายใต้โปรแกรม </w:t>
      </w:r>
      <w:r>
        <w:t xml:space="preserve">Open License, Open Value </w:t>
      </w:r>
      <w:r>
        <w:rPr>
          <w:szCs w:val="18"/>
          <w:cs/>
          <w:lang w:bidi="th-TH"/>
        </w:rPr>
        <w:t xml:space="preserve">และ </w:t>
      </w:r>
      <w:r>
        <w:t xml:space="preserve">Open Value Subscription </w:t>
      </w:r>
      <w:r>
        <w:rPr>
          <w:szCs w:val="18"/>
          <w:cs/>
          <w:lang w:bidi="th-TH"/>
        </w:rPr>
        <w:t>ระยะเวลากา</w:t>
      </w:r>
      <w:r>
        <w:rPr>
          <w:szCs w:val="18"/>
          <w:cs/>
          <w:lang w:bidi="th-TH"/>
        </w:rPr>
        <w:t xml:space="preserve">รเป็นสมาชิกสำหรับ </w:t>
      </w:r>
      <w:r>
        <w:t xml:space="preserve">Online Services </w:t>
      </w:r>
      <w:r>
        <w:rPr>
          <w:szCs w:val="18"/>
          <w:cs/>
          <w:lang w:bidi="th-TH"/>
        </w:rPr>
        <w:t xml:space="preserve">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</w:t>
      </w:r>
      <w:r>
        <w:t xml:space="preserve">Microsoft </w:t>
      </w:r>
      <w:r>
        <w:rPr>
          <w:szCs w:val="18"/>
          <w:cs/>
          <w:lang w:bidi="th-TH"/>
        </w:rPr>
        <w:t xml:space="preserve">จะไม่ยอมรับคำขอการส่งคืนใดๆ ที่ส่งโดยพันธมิตรของ </w:t>
      </w:r>
      <w:r>
        <w:t>Microsoft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ลูกค้าจะมีคุณสมบัติสำหรับโปรแกรม </w:t>
      </w:r>
      <w:r>
        <w:t>Open Val</w:t>
      </w:r>
      <w:r>
        <w:t xml:space="preserve">ue </w:t>
      </w:r>
      <w:r>
        <w:rPr>
          <w:szCs w:val="18"/>
          <w:cs/>
          <w:lang w:bidi="th-TH"/>
        </w:rPr>
        <w:t xml:space="preserve">ที่มีการซื้อสิทธิการใช้งานอย่างน้อย </w:t>
      </w:r>
      <w:r>
        <w:t xml:space="preserve">5 </w:t>
      </w:r>
      <w:r>
        <w:rPr>
          <w:szCs w:val="18"/>
          <w:cs/>
          <w:lang w:bidi="th-TH"/>
        </w:rPr>
        <w:t xml:space="preserve">สิทธิ สิทธิการใช้งานจากการสมัครของผู้ใช้ </w:t>
      </w:r>
      <w:r>
        <w:t xml:space="preserve">(User SL) Online Services </w:t>
      </w:r>
      <w:r>
        <w:rPr>
          <w:szCs w:val="18"/>
          <w:cs/>
          <w:lang w:bidi="th-TH"/>
        </w:rPr>
        <w:t xml:space="preserve">จะสามารถนำมานับรวมกับสิทธิการใช้งานขั้นต่ำ </w:t>
      </w:r>
      <w:r>
        <w:t xml:space="preserve">5 </w:t>
      </w:r>
      <w:r>
        <w:rPr>
          <w:szCs w:val="18"/>
          <w:cs/>
          <w:lang w:bidi="th-TH"/>
        </w:rPr>
        <w:t xml:space="preserve">สิทธิได้ อย่างไรก็ตาม เฉพาะ </w:t>
      </w:r>
      <w:r>
        <w:t xml:space="preserve">User SL 5 </w:t>
      </w:r>
      <w:r>
        <w:rPr>
          <w:szCs w:val="18"/>
          <w:cs/>
          <w:lang w:bidi="th-TH"/>
        </w:rPr>
        <w:t xml:space="preserve">รายการเพียงอย่างเดียวจะไม่สอดคล้องกับข้อกำหนดขั้นต่ำสุดของ </w:t>
      </w:r>
      <w:r>
        <w:t>Open V</w:t>
      </w:r>
      <w:r>
        <w:t xml:space="preserve">alue Organization Wide </w:t>
      </w:r>
      <w:r>
        <w:rPr>
          <w:szCs w:val="18"/>
          <w:cs/>
          <w:lang w:bidi="th-TH"/>
        </w:rPr>
        <w:t xml:space="preserve">และ </w:t>
      </w:r>
      <w:r>
        <w:t xml:space="preserve">Open Value Subscription </w:t>
      </w:r>
      <w:r>
        <w:rPr>
          <w:szCs w:val="18"/>
          <w:cs/>
          <w:lang w:bidi="th-TH"/>
        </w:rPr>
        <w:t xml:space="preserve">สำหรับ </w:t>
      </w:r>
      <w:r>
        <w:t xml:space="preserve">OV Organization Wide </w:t>
      </w:r>
      <w:r>
        <w:rPr>
          <w:szCs w:val="18"/>
          <w:cs/>
          <w:lang w:bidi="th-TH"/>
        </w:rPr>
        <w:t xml:space="preserve">และ </w:t>
      </w:r>
      <w:r>
        <w:t xml:space="preserve">OV Subscription </w:t>
      </w:r>
      <w:r>
        <w:rPr>
          <w:szCs w:val="18"/>
          <w:cs/>
          <w:lang w:bidi="th-TH"/>
        </w:rPr>
        <w:t xml:space="preserve">นั้น </w:t>
      </w:r>
      <w:r>
        <w:t xml:space="preserve">Initial Order </w:t>
      </w:r>
      <w:r>
        <w:rPr>
          <w:szCs w:val="18"/>
          <w:cs/>
          <w:lang w:bidi="th-TH"/>
        </w:rPr>
        <w:t xml:space="preserve">จะต้องรวมถึงเดสก์ท็อปแพลตฟอร์ม </w:t>
      </w:r>
      <w:r>
        <w:t xml:space="preserve">(desktop platform) </w:t>
      </w:r>
      <w:r>
        <w:rPr>
          <w:szCs w:val="18"/>
          <w:cs/>
          <w:lang w:bidi="th-TH"/>
        </w:rPr>
        <w:t xml:space="preserve">หรือสิทธิการใช้งานของคอมโพเนนต์เดสก์ท็อปอย่างน้อย </w:t>
      </w:r>
      <w:r>
        <w:t xml:space="preserve">5 </w:t>
      </w:r>
      <w:r>
        <w:rPr>
          <w:szCs w:val="18"/>
          <w:cs/>
          <w:lang w:bidi="th-TH"/>
        </w:rPr>
        <w:t xml:space="preserve">รายการ นอกเหนือจาก </w:t>
      </w:r>
      <w:r>
        <w:t xml:space="preserve">User SL </w:t>
      </w:r>
      <w:r>
        <w:rPr>
          <w:szCs w:val="18"/>
          <w:cs/>
          <w:lang w:bidi="th-TH"/>
        </w:rPr>
        <w:t>ใดๆ</w:t>
      </w:r>
    </w:p>
    <w:p w:rsidR="006D0EBC" w:rsidRDefault="00EF22FE">
      <w:pPr>
        <w:pStyle w:val="ProductList-Offering1Heading"/>
        <w:outlineLvl w:val="1"/>
      </w:pPr>
      <w:bookmarkStart w:id="399" w:name="_Sec571"/>
      <w:r>
        <w:rPr>
          <w:bCs/>
          <w:szCs w:val="28"/>
          <w:cs/>
          <w:lang w:bidi="th-TH"/>
        </w:rPr>
        <w:t>ข้อกำ</w:t>
      </w:r>
      <w:r>
        <w:rPr>
          <w:bCs/>
          <w:szCs w:val="28"/>
          <w:cs/>
          <w:lang w:bidi="th-TH"/>
        </w:rPr>
        <w:t xml:space="preserve">หนดและเงื่อนไขเพิ่มเติมสำหรับบริการจากผู้เชี่ยวชาญ </w:t>
      </w:r>
      <w:r>
        <w:t xml:space="preserve">- </w:t>
      </w:r>
      <w:r>
        <w:rPr>
          <w:bCs/>
          <w:szCs w:val="28"/>
          <w:cs/>
          <w:lang w:bidi="th-TH"/>
        </w:rPr>
        <w:t>ข้อตกลงที่มีอยู่เดิม</w:t>
      </w:r>
      <w:bookmarkEnd w:id="399"/>
      <w:r>
        <w:fldChar w:fldCharType="begin"/>
      </w:r>
      <w:r>
        <w:instrText xml:space="preserve"> TC "</w:instrText>
      </w:r>
      <w:bookmarkStart w:id="400" w:name="_Toc499822523"/>
      <w:r>
        <w:rPr>
          <w:bCs/>
          <w:szCs w:val="28"/>
          <w:cs/>
          <w:lang w:bidi="th-TH"/>
        </w:rPr>
        <w:instrText xml:space="preserve">ข้อกำหนดและเงื่อนไขเพิ่มเติมสำหรับบริการจากผู้เชี่ยวชาญ </w:instrText>
      </w:r>
      <w:r>
        <w:instrText xml:space="preserve">- </w:instrText>
      </w:r>
      <w:r>
        <w:rPr>
          <w:bCs/>
          <w:szCs w:val="28"/>
          <w:cs/>
          <w:lang w:bidi="th-TH"/>
        </w:rPr>
        <w:instrText>ข้อตกลงที่มีอยู่เดิม</w:instrText>
      </w:r>
      <w:bookmarkEnd w:id="400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สิทธิของลูกค้าในการใช้บริการให้คำปรึกษาและสนับสนุนใดๆ ที่ </w:t>
      </w:r>
      <w:r>
        <w:t xml:space="preserve">Microsoft </w:t>
      </w:r>
      <w:r>
        <w:rPr>
          <w:szCs w:val="18"/>
          <w:cs/>
          <w:lang w:bidi="th-TH"/>
        </w:rPr>
        <w:t xml:space="preserve">ดำเนินการ </w:t>
      </w:r>
      <w:r>
        <w:t>(“</w:t>
      </w:r>
      <w:r>
        <w:rPr>
          <w:szCs w:val="18"/>
          <w:cs/>
          <w:lang w:bidi="th-TH"/>
        </w:rPr>
        <w:t>บริการจากผู</w:t>
      </w:r>
      <w:r>
        <w:rPr>
          <w:szCs w:val="18"/>
          <w:cs/>
          <w:lang w:bidi="th-TH"/>
        </w:rPr>
        <w:t>้เชี่ยวชาญ</w:t>
      </w:r>
      <w:r>
        <w:t xml:space="preserve">”) </w:t>
      </w:r>
      <w:r>
        <w:rPr>
          <w:szCs w:val="18"/>
          <w:cs/>
          <w:lang w:bidi="th-TH"/>
        </w:rPr>
        <w:t xml:space="preserve">ซึ่งซื้อจากข้อกำหนดผลิตภัณฑ์จะอยู่ภายใต้ </w:t>
      </w:r>
      <w:r>
        <w:t xml:space="preserve">(1) </w:t>
      </w:r>
      <w:r>
        <w:rPr>
          <w:szCs w:val="18"/>
          <w:cs/>
          <w:lang w:bidi="th-TH"/>
        </w:rPr>
        <w:t xml:space="preserve">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และ </w:t>
      </w:r>
      <w:r>
        <w:t xml:space="preserve">(2) </w:t>
      </w:r>
      <w:r>
        <w:rPr>
          <w:szCs w:val="18"/>
          <w:cs/>
          <w:lang w:bidi="th-TH"/>
        </w:rPr>
        <w:t xml:space="preserve">ข้อตกลงบริการใดๆ ของ </w:t>
      </w:r>
      <w:r>
        <w:t xml:space="preserve">Microsoft </w:t>
      </w:r>
      <w:r>
        <w:rPr>
          <w:szCs w:val="18"/>
          <w:cs/>
          <w:lang w:bidi="th-TH"/>
        </w:rPr>
        <w:t xml:space="preserve">ในระดับ </w:t>
      </w:r>
      <w:r>
        <w:t xml:space="preserve">Master </w:t>
      </w:r>
      <w:r>
        <w:rPr>
          <w:szCs w:val="18"/>
          <w:cs/>
          <w:lang w:bidi="th-TH"/>
        </w:rPr>
        <w:t>ที่ลูกค้าอาจมีในเวลาที่ซื้อ หากเกิดการขัดกัน ให้ข้อตกลงบริการจากผู้เชี่ยวชาญฉบับล่าสุดมีผลใช้บังคับ หากข้อตกล</w:t>
      </w:r>
      <w:r>
        <w:rPr>
          <w:szCs w:val="18"/>
          <w:cs/>
          <w:lang w:bidi="th-TH"/>
        </w:rPr>
        <w:t xml:space="preserve">งระดับ </w:t>
      </w:r>
      <w:r>
        <w:t xml:space="preserve">Master </w:t>
      </w:r>
      <w:r>
        <w:rPr>
          <w:szCs w:val="18"/>
          <w:cs/>
          <w:lang w:bidi="th-TH"/>
        </w:rPr>
        <w:t xml:space="preserve">สำหรับ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ของลูกค้าเป็นข้อตกลงธุรกิจของ </w:t>
      </w:r>
      <w:r>
        <w:t xml:space="preserve">Microsoft </w:t>
      </w:r>
      <w:r>
        <w:rPr>
          <w:szCs w:val="18"/>
          <w:cs/>
          <w:lang w:bidi="th-TH"/>
        </w:rPr>
        <w:t xml:space="preserve">ในรุ่นที่ลงวันที่ไว้ก่อนเดือนกันยายน </w:t>
      </w:r>
      <w:r>
        <w:t xml:space="preserve">2007 </w:t>
      </w:r>
      <w:r>
        <w:rPr>
          <w:szCs w:val="18"/>
          <w:cs/>
          <w:lang w:bidi="th-TH"/>
        </w:rPr>
        <w:t xml:space="preserve">หรือไม่ได้รวมถึงข้อกำหนดสำหรับบริการจากผู้เชี่ยวชาญ และลูกค้าไม่ได้ลงนามในข้อตกลงบริการอื่นใดของ </w:t>
      </w:r>
      <w:r>
        <w:t xml:space="preserve">Microsoft </w:t>
      </w:r>
      <w:r>
        <w:rPr>
          <w:szCs w:val="18"/>
          <w:cs/>
          <w:lang w:bidi="th-TH"/>
        </w:rPr>
        <w:t xml:space="preserve">ในระดับ </w:t>
      </w:r>
      <w:r>
        <w:t xml:space="preserve">Master </w:t>
      </w:r>
      <w:r>
        <w:rPr>
          <w:szCs w:val="18"/>
          <w:cs/>
          <w:lang w:bidi="th-TH"/>
        </w:rPr>
        <w:t>ข้อกำหนดเพิ่มเ</w:t>
      </w:r>
      <w:r>
        <w:rPr>
          <w:szCs w:val="18"/>
          <w:cs/>
          <w:lang w:bidi="th-TH"/>
        </w:rPr>
        <w:t>ติมต่อไปนี้จะใช้บังคับกับบริการจากผู้เชี่ยวชาญที่ลูกค้าซื้อและใช้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lastRenderedPageBreak/>
        <w:t>การใช้ ความเป็นเจ้าของ และสิทธิในสิทธิการใช้งาน</w:t>
      </w: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โปรแกรมแก้ไข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หาก </w:t>
      </w:r>
      <w:r>
        <w:t xml:space="preserve">Microsoft </w:t>
      </w:r>
      <w:r>
        <w:rPr>
          <w:szCs w:val="18"/>
          <w:cs/>
          <w:lang w:bidi="th-TH"/>
        </w:rPr>
        <w:t>จัดให้มีโปรแกรมสำหรับแก้ไข ดัดแปลง หรือปรับปรุงผลิตภัณฑ์ หรือสิ่งที่พัฒนาขึ้นจากผลิตภัณฑ์ ไม่ว่าจะเป็นการวางจำหน่า</w:t>
      </w:r>
      <w:r>
        <w:rPr>
          <w:szCs w:val="18"/>
          <w:cs/>
          <w:lang w:bidi="th-TH"/>
        </w:rPr>
        <w:t xml:space="preserve">ยทั่วไป </w:t>
      </w:r>
      <w:r>
        <w:t>(</w:t>
      </w:r>
      <w:r>
        <w:rPr>
          <w:szCs w:val="18"/>
          <w:cs/>
          <w:lang w:bidi="th-TH"/>
        </w:rPr>
        <w:t xml:space="preserve">เช่น </w:t>
      </w:r>
      <w:r>
        <w:t xml:space="preserve">Service Pack </w:t>
      </w:r>
      <w:r>
        <w:rPr>
          <w:szCs w:val="18"/>
          <w:cs/>
          <w:lang w:bidi="th-TH"/>
        </w:rPr>
        <w:t>สำหรับผลิตภัณฑ์</w:t>
      </w:r>
      <w:r>
        <w:t xml:space="preserve">) </w:t>
      </w:r>
      <w:r>
        <w:rPr>
          <w:szCs w:val="18"/>
          <w:cs/>
          <w:lang w:bidi="th-TH"/>
        </w:rPr>
        <w:t xml:space="preserve">หรือเพื่อจัดการกับปัญหาเฉพาะสำหรับลูกค้า </w:t>
      </w:r>
      <w:r>
        <w:t>(</w:t>
      </w:r>
      <w:r>
        <w:rPr>
          <w:szCs w:val="18"/>
          <w:cs/>
          <w:lang w:bidi="th-TH"/>
        </w:rPr>
        <w:t xml:space="preserve">เรียกรวมกันว่า </w:t>
      </w:r>
      <w:r>
        <w:t>“</w:t>
      </w:r>
      <w:r>
        <w:rPr>
          <w:szCs w:val="18"/>
          <w:cs/>
          <w:lang w:bidi="th-TH"/>
        </w:rPr>
        <w:t>โปรแกรมแก้ไข</w:t>
      </w:r>
      <w:r>
        <w:t xml:space="preserve">”) </w:t>
      </w:r>
      <w:r>
        <w:rPr>
          <w:szCs w:val="18"/>
          <w:cs/>
          <w:lang w:bidi="th-TH"/>
        </w:rPr>
        <w:t>โปรแกรมแก้ไขดังกล่าวจะได้รับสิทธิการใช้งานภายใต้ข้อกำหนดเดียวกันกับผลิตภัณฑ์ซึ่งโปรแกรมแก้ไขเกี่ยวข้องด้วย หากโปรแกรมแก้ไขไม่ได้รับการกำหนด</w:t>
      </w:r>
      <w:r>
        <w:rPr>
          <w:szCs w:val="18"/>
          <w:cs/>
          <w:lang w:bidi="th-TH"/>
        </w:rPr>
        <w:t xml:space="preserve">ไว้สำหรับผลิตภัณฑ์ใดผลิตภัณฑ์หนึ่งโดยเฉพาะ ข้อกำหนดในการใช้งานใดๆ ที่ </w:t>
      </w:r>
      <w:r>
        <w:t xml:space="preserve">Microsoft </w:t>
      </w:r>
      <w:r>
        <w:rPr>
          <w:szCs w:val="18"/>
          <w:cs/>
          <w:lang w:bidi="th-TH"/>
        </w:rPr>
        <w:t>จัดไว้กับโปรแกรมแก้ไขจะนำมาใช้บังคับ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งานที่มีอยู่ก่อน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>สิทธิทั้งหมดในรหัสคอมพิวเตอร์ หรือเนื้อหาที่เขียนขึ้นที่ไม่ใช่รหัสคอมพิวเตอร์ ซึ่งพัฒนาหรือได้มาโดยไม่ได้อยู่ภายใต้บริการ</w:t>
      </w:r>
      <w:r>
        <w:rPr>
          <w:szCs w:val="18"/>
          <w:cs/>
          <w:lang w:bidi="th-TH"/>
        </w:rPr>
        <w:t xml:space="preserve">จากผู้เชี่ยวชาญที่จัดให้กับลูกค้า </w:t>
      </w:r>
      <w:r>
        <w:t>(“</w:t>
      </w:r>
      <w:r>
        <w:rPr>
          <w:szCs w:val="18"/>
          <w:cs/>
          <w:lang w:bidi="th-TH"/>
        </w:rPr>
        <w:t>งานที่มีอยู่แล้ว</w:t>
      </w:r>
      <w:r>
        <w:t xml:space="preserve">”) </w:t>
      </w:r>
      <w:r>
        <w:rPr>
          <w:szCs w:val="18"/>
          <w:cs/>
          <w:lang w:bidi="th-TH"/>
        </w:rPr>
        <w:t>จะยังคงเป็นทรัพย์สินของผู้ที่จัดทำงานที่มีอยู่แล้วนั้นแต่เพียงผู้เดียว คู่สัญญาแต่ละฝ่ายสามารถใช้ ทำซ้ำ และแก้ไขงานที่มีอยู่แล้วของคู่สัญญาอีกฝ่ายหนึ่งได้ เฉพาะเท่าที่จำเป็นในการดำเนินการตามภาระหน้าที่</w:t>
      </w:r>
      <w:r>
        <w:rPr>
          <w:szCs w:val="18"/>
          <w:cs/>
          <w:lang w:bidi="th-TH"/>
        </w:rPr>
        <w:t>ที่เกี่ยวข้องกับบริการจากผู้เชี่ยวชาญเท่านั้น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เว้นแต่คู่สัญญาจะได้ตกลงกันไว้เป็นอื่นอย่างชัดแจ้งเป็นลายลักษณ์อักษร เมื่อมีการชำระเงินเต็มจำนวน </w:t>
      </w:r>
      <w:r>
        <w:t xml:space="preserve">Microsoft </w:t>
      </w:r>
      <w:r>
        <w:rPr>
          <w:szCs w:val="18"/>
          <w:cs/>
          <w:lang w:bidi="th-TH"/>
        </w:rPr>
        <w:t>ให้สิทธิการใช้งานซึ่งเป็นสิทธิที่ไม่ได้จำกัดแต่เพียงผู้เดียว ไม่จำกัดระยะเวลาและแบบที่มีการชำระเงินครบถ</w:t>
      </w:r>
      <w:r>
        <w:rPr>
          <w:szCs w:val="18"/>
          <w:cs/>
          <w:lang w:bidi="th-TH"/>
        </w:rPr>
        <w:t xml:space="preserve">้วนแก่ลูกค้า ในการใช้ ทำซ้ำ และดัดแปลงแก้ไข </w:t>
      </w:r>
      <w:r>
        <w:t>(</w:t>
      </w:r>
      <w:r>
        <w:rPr>
          <w:szCs w:val="18"/>
          <w:cs/>
          <w:lang w:bidi="th-TH"/>
        </w:rPr>
        <w:t>หากมี</w:t>
      </w:r>
      <w:r>
        <w:t xml:space="preserve">) </w:t>
      </w:r>
      <w:r>
        <w:rPr>
          <w:szCs w:val="18"/>
          <w:cs/>
          <w:lang w:bidi="th-TH"/>
        </w:rPr>
        <w:t xml:space="preserve">งานใดๆ ที่มีอยู่แล้วของ </w:t>
      </w:r>
      <w:r>
        <w:t xml:space="preserve">Microsoft </w:t>
      </w:r>
      <w:r>
        <w:rPr>
          <w:szCs w:val="18"/>
          <w:cs/>
          <w:lang w:bidi="th-TH"/>
        </w:rPr>
        <w:t>ซึ่งเป็นส่วนหนึ่งของบริการที่จัดให้ โดยที่งานนั้นๆ จะต้องอยู่ในรูปแบบที่ได้นำส่งให้แก่ลูกค้า และจะต้องมีจุดประสงค์เพื่อใช้ในกิจการภายในของลูกค้าเท่านั้น สิทธิการใช้งานในง</w:t>
      </w:r>
      <w:r>
        <w:rPr>
          <w:szCs w:val="18"/>
          <w:cs/>
          <w:lang w:bidi="th-TH"/>
        </w:rPr>
        <w:t xml:space="preserve">านที่มีอยู่ก่อนของ </w:t>
      </w:r>
      <w:r>
        <w:t xml:space="preserve">Microsoft </w:t>
      </w:r>
      <w:r>
        <w:rPr>
          <w:szCs w:val="18"/>
          <w:cs/>
          <w:lang w:bidi="th-TH"/>
        </w:rPr>
        <w:t xml:space="preserve">จะมีเงื่อนไขขึ้นอยู่กับการที่ลูกค้าปฏิบัติตามข้อกำหนดของข้อตกลง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บริการที่จัดให้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โค้ดหรือส่วนประกอบใดๆ ของคอมพิวเตอร์นอกเหนือไปจากผลิตภัณฑ์หรือโปรแกรมแก้ไขที่ </w:t>
      </w:r>
      <w:r>
        <w:t xml:space="preserve">Microsoft </w:t>
      </w:r>
      <w:r>
        <w:rPr>
          <w:szCs w:val="18"/>
          <w:cs/>
          <w:lang w:bidi="th-TH"/>
        </w:rPr>
        <w:t>จัดให้กับลูกค้าเมื่อการให้บริกา</w:t>
      </w:r>
      <w:r>
        <w:rPr>
          <w:szCs w:val="18"/>
          <w:cs/>
          <w:lang w:bidi="th-TH"/>
        </w:rPr>
        <w:t xml:space="preserve">รจากผู้เชี่ยวชาญของ </w:t>
      </w:r>
      <w:r>
        <w:t xml:space="preserve">Microsoft </w:t>
      </w:r>
      <w:r>
        <w:rPr>
          <w:szCs w:val="18"/>
          <w:cs/>
          <w:lang w:bidi="th-TH"/>
        </w:rPr>
        <w:t xml:space="preserve">สิ้นสุดลงจะถือว่าเป็นบริการที่จัดให้ เมื่อมีการชำระเงินสำหรับบริการจากผู้เชี่ยวชาญเต็มจำนวน </w:t>
      </w:r>
      <w:r>
        <w:t xml:space="preserve">Microsoft </w:t>
      </w:r>
      <w:r>
        <w:rPr>
          <w:szCs w:val="18"/>
          <w:cs/>
          <w:lang w:bidi="th-TH"/>
        </w:rPr>
        <w:t xml:space="preserve">จะให้ลูกค้าได้รับสิทธิการใช้งานที่ชำระเงินเต็มจำนวนแบบ </w:t>
      </w:r>
      <w:r>
        <w:t xml:space="preserve">non-exclusive </w:t>
      </w:r>
      <w:r>
        <w:rPr>
          <w:szCs w:val="18"/>
          <w:cs/>
          <w:lang w:bidi="th-TH"/>
        </w:rPr>
        <w:t>ไม่สามารถโอนได้ และไม่จำกัดระยะเวลาเพื่อทำซ้ำ ใช้ และดั</w:t>
      </w:r>
      <w:r>
        <w:rPr>
          <w:szCs w:val="18"/>
          <w:cs/>
          <w:lang w:bidi="th-TH"/>
        </w:rPr>
        <w:t xml:space="preserve">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โดยอยู่ภายใต้ข้อกำหนดและเงื่อนไขที่ใช้บังคับกับบริการจากผู้เชี่ยวชาญและข้อตกลง </w:t>
      </w:r>
      <w:r>
        <w:t xml:space="preserve">Volume Licensing </w:t>
      </w:r>
      <w:r>
        <w:rPr>
          <w:szCs w:val="18"/>
          <w:cs/>
          <w:lang w:bidi="th-TH"/>
        </w:rPr>
        <w:t xml:space="preserve">ของลูกค้า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การใช้ข้อมูลทางเทคนิคจากบริการจากผู้เชี่ยวชาญ</w:t>
      </w:r>
    </w:p>
    <w:p w:rsidR="006D0EBC" w:rsidRDefault="00EF22FE">
      <w:pPr>
        <w:pStyle w:val="ProductList-BodyIndented"/>
      </w:pPr>
      <w:r>
        <w:t xml:space="preserve">Microsoft </w:t>
      </w:r>
      <w:r>
        <w:rPr>
          <w:szCs w:val="18"/>
          <w:cs/>
          <w:lang w:bidi="th-TH"/>
        </w:rPr>
        <w:t xml:space="preserve"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</w:t>
      </w:r>
      <w:r>
        <w:t xml:space="preserve">Microsoft Microsoft </w:t>
      </w:r>
      <w:r>
        <w:rPr>
          <w:szCs w:val="18"/>
          <w:cs/>
          <w:lang w:bidi="th-TH"/>
        </w:rPr>
        <w:t>ตกลงที่จะไม่ระบุตัวของลูกค้า และไม่เปิดเผยข้อมู</w:t>
      </w:r>
      <w:r>
        <w:rPr>
          <w:szCs w:val="18"/>
          <w:cs/>
          <w:lang w:bidi="th-TH"/>
        </w:rPr>
        <w:t xml:space="preserve">ลที่เป็นความลับใดๆ ของลูกค้าในฐานะที่เป็นส่วนหนึ่งของการใช้งานดังกล่าว 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 xml:space="preserve">ข้อจำกัดของสิทธิการใช้งานแบบโอเพนซอร์ส </w:t>
      </w:r>
      <w:r>
        <w:t>(Open Source)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ลูกค้าจะต้องไม่ติดตั้งหรือใช้ซอฟต์แวร์หรือเทคโนโลยีที่ไม่ใช่ของ </w:t>
      </w:r>
      <w:r>
        <w:t xml:space="preserve">Microsoft </w:t>
      </w:r>
      <w:r>
        <w:rPr>
          <w:szCs w:val="18"/>
          <w:cs/>
          <w:lang w:bidi="th-TH"/>
        </w:rPr>
        <w:t xml:space="preserve">ไม่ว่าในลักษณะใดก็ตามที่จะทำให้ทรัพย์สินทางปัญญาของ </w:t>
      </w:r>
      <w:r>
        <w:t>Micr</w:t>
      </w:r>
      <w:r>
        <w:t xml:space="preserve">osoft </w:t>
      </w:r>
      <w:r>
        <w:rPr>
          <w:szCs w:val="18"/>
          <w:cs/>
          <w:lang w:bidi="th-TH"/>
        </w:rPr>
        <w:t xml:space="preserve">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สิทธิของบริษัทในเครือ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ลูกค้าสามารถ </w:t>
      </w:r>
      <w:r>
        <w:t xml:space="preserve">sublicense </w:t>
      </w:r>
      <w:r>
        <w:rPr>
          <w:szCs w:val="18"/>
          <w:cs/>
          <w:lang w:bidi="th-TH"/>
        </w:rPr>
        <w:t>สิทธิในการใช้บริการที่จัดให้ไปยังบริษัทในเครือของลูกค้าได้ แต่บริ</w:t>
      </w:r>
      <w:r>
        <w:rPr>
          <w:szCs w:val="18"/>
          <w:cs/>
          <w:lang w:bidi="th-TH"/>
        </w:rPr>
        <w:t xml:space="preserve">ษัทในเครือของลูกค้าจะไม่สามารถ </w:t>
      </w:r>
      <w:r>
        <w:t xml:space="preserve">sublicense </w:t>
      </w:r>
      <w:r>
        <w:rPr>
          <w:szCs w:val="18"/>
          <w:cs/>
          <w:lang w:bidi="th-TH"/>
        </w:rPr>
        <w:t xml:space="preserve">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ริการจากผู้เชี่ยวชาญเหล่านี้และ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การรับประกันและข้อจำกัดความรับผิด</w:t>
      </w: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การรับประ</w:t>
      </w:r>
      <w:r>
        <w:rPr>
          <w:bCs/>
          <w:szCs w:val="18"/>
          <w:cs/>
          <w:lang w:bidi="th-TH"/>
        </w:rPr>
        <w:t>กันสำหรับบริการจากผู้เชี่ยวชาญ</w:t>
      </w:r>
    </w:p>
    <w:p w:rsidR="006D0EBC" w:rsidRDefault="00EF22FE">
      <w:pPr>
        <w:pStyle w:val="ProductList-BodyIndented"/>
      </w:pPr>
      <w:r>
        <w:t xml:space="preserve">Microsoft </w:t>
      </w:r>
      <w:r>
        <w:rPr>
          <w:szCs w:val="18"/>
          <w:cs/>
          <w:lang w:bidi="th-TH"/>
        </w:rPr>
        <w:t xml:space="preserve">รับประกันว่าจะให้บริการจากผู้เชี่ยวชาญด้วยความเอาใจใส่และทักษะที่เป็นมืออาชีพ หาก </w:t>
      </w:r>
      <w:r>
        <w:t xml:space="preserve">Microsoft </w:t>
      </w:r>
      <w:r>
        <w:rPr>
          <w:szCs w:val="18"/>
          <w:cs/>
          <w:lang w:bidi="th-TH"/>
        </w:rPr>
        <w:t xml:space="preserve">ไม่สามารถดำเนินการดังกล่าวได้และลูกค้าแจ้งให้ </w:t>
      </w:r>
      <w:r>
        <w:t xml:space="preserve">Microsoft </w:t>
      </w:r>
      <w:r>
        <w:rPr>
          <w:szCs w:val="18"/>
          <w:cs/>
          <w:lang w:bidi="th-TH"/>
        </w:rPr>
        <w:t xml:space="preserve">ทราบภายใน </w:t>
      </w:r>
      <w:r>
        <w:t xml:space="preserve">90 </w:t>
      </w:r>
      <w:r>
        <w:rPr>
          <w:szCs w:val="18"/>
          <w:cs/>
          <w:lang w:bidi="th-TH"/>
        </w:rPr>
        <w:t xml:space="preserve">วันนับจากวันที่ให้บริการจากผู้เชี่ยวชาญ </w:t>
      </w:r>
      <w:r>
        <w:t xml:space="preserve">Microsoft </w:t>
      </w:r>
      <w:r>
        <w:rPr>
          <w:szCs w:val="18"/>
          <w:cs/>
          <w:lang w:bidi="th-TH"/>
        </w:rPr>
        <w:t>จะให</w:t>
      </w:r>
      <w:r>
        <w:rPr>
          <w:szCs w:val="18"/>
          <w:cs/>
          <w:lang w:bidi="th-TH"/>
        </w:rPr>
        <w:t xml:space="preserve">้บริการจากผู้เชี่ยวชาญซ้ำอีกครั้ง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  <w:bCs/>
          <w:szCs w:val="18"/>
          <w:cs/>
          <w:lang w:bidi="th-TH"/>
        </w:rPr>
        <w:t xml:space="preserve">เว้นแต่การรับประกันแบบจำกัดข้างต้น </w:t>
      </w:r>
      <w:r>
        <w:rPr>
          <w:b/>
        </w:rPr>
        <w:t xml:space="preserve">Microsoft </w:t>
      </w:r>
      <w:r>
        <w:rPr>
          <w:b/>
          <w:bCs/>
          <w:szCs w:val="18"/>
          <w:cs/>
          <w:lang w:bidi="th-TH"/>
        </w:rPr>
        <w:t>ไม่ได้ให้การรับประกันหรือเงื่อนไขอื่นใด และขอปฏิเสธการรับประกันอื่นใด ไม่ว่าโดย</w:t>
      </w:r>
      <w:r>
        <w:rPr>
          <w:b/>
          <w:bCs/>
          <w:szCs w:val="18"/>
          <w:cs/>
          <w:lang w:bidi="th-TH"/>
        </w:rPr>
        <w:t>ชัดแจ้ง โดยนัย หรือโดยกฎหมาย ซึ่งรวมถึงการรับประกันถึงคุณภาพ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:rsidR="006D0EBC" w:rsidRDefault="006D0EBC">
      <w:pPr>
        <w:pStyle w:val="ProductList-BodyIndented"/>
      </w:pPr>
    </w:p>
    <w:p w:rsidR="006D0EBC" w:rsidRDefault="00EF22FE">
      <w:pPr>
        <w:pStyle w:val="ProductList-SubClauseHeading"/>
        <w:outlineLvl w:val="3"/>
      </w:pPr>
      <w:r>
        <w:rPr>
          <w:bCs/>
          <w:szCs w:val="18"/>
          <w:cs/>
          <w:lang w:bidi="th-TH"/>
        </w:rPr>
        <w:t>ข้อจำกัดการรับผิด</w:t>
      </w:r>
    </w:p>
    <w:p w:rsidR="006D0EBC" w:rsidRDefault="00EF22FE">
      <w:pPr>
        <w:pStyle w:val="ProductList-BodyIndented"/>
      </w:pPr>
      <w:r>
        <w:rPr>
          <w:szCs w:val="18"/>
          <w:cs/>
          <w:lang w:bidi="th-TH"/>
        </w:rPr>
        <w:t xml:space="preserve">ความรับผิดของ </w:t>
      </w:r>
      <w:r>
        <w:t xml:space="preserve">Microsoft </w:t>
      </w:r>
      <w:r>
        <w:rPr>
          <w:szCs w:val="18"/>
          <w:cs/>
          <w:lang w:bidi="th-TH"/>
        </w:rPr>
        <w:t>สำหรับค่าเสียหายโดยตรงจะจำกัดอยู่ที่จำนวนเงินที่ลูกค้าจะต้องช</w:t>
      </w:r>
      <w:r>
        <w:rPr>
          <w:szCs w:val="18"/>
          <w:cs/>
          <w:lang w:bidi="th-TH"/>
        </w:rPr>
        <w:t xml:space="preserve">ำระเป็นค่าบริการจากผู้เชี่ยวชาญ 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</w:t>
      </w:r>
      <w:r>
        <w:t xml:space="preserve">Microsoft </w:t>
      </w:r>
      <w:r>
        <w:rPr>
          <w:szCs w:val="18"/>
          <w:cs/>
          <w:lang w:bidi="th-TH"/>
        </w:rPr>
        <w:t xml:space="preserve">ความรับผิดทั้งหมดของ </w:t>
      </w:r>
      <w:r>
        <w:t xml:space="preserve">Microsoft </w:t>
      </w:r>
      <w:r>
        <w:rPr>
          <w:szCs w:val="18"/>
          <w:cs/>
          <w:lang w:bidi="th-TH"/>
        </w:rPr>
        <w:t xml:space="preserve">จะจำกัดอยู่ที่ค่าเสียหายโดยตรงไม่เกิน </w:t>
      </w:r>
      <w:r>
        <w:t xml:space="preserve">5,000 </w:t>
      </w:r>
      <w:r>
        <w:rPr>
          <w:szCs w:val="18"/>
          <w:cs/>
          <w:lang w:bidi="th-TH"/>
        </w:rPr>
        <w:t xml:space="preserve">ดอลลาร์สหรัฐ </w:t>
      </w:r>
      <w:r>
        <w:rPr>
          <w:b/>
          <w:bCs/>
          <w:szCs w:val="18"/>
          <w:cs/>
          <w:lang w:bidi="th-TH"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</w:t>
      </w:r>
      <w:r>
        <w:rPr>
          <w:b/>
          <w:bCs/>
          <w:szCs w:val="18"/>
          <w:cs/>
          <w:lang w:bidi="th-TH"/>
        </w:rPr>
        <w:t xml:space="preserve">่ว่าจะเกิดขึ้นอย่างไรหรืออยู่บน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</w:t>
      </w:r>
      <w:r>
        <w:rPr>
          <w:b/>
        </w:rPr>
        <w:t xml:space="preserve">(1) </w:t>
      </w:r>
      <w:r>
        <w:rPr>
          <w:b/>
          <w:bCs/>
          <w:szCs w:val="18"/>
          <w:cs/>
          <w:lang w:bidi="th-TH"/>
        </w:rPr>
        <w:t xml:space="preserve">ภาระหน้าที่ในการรักษาความลับของคู่สัญญาฝ่ายใดฝ่ายหนึ่ง หรือ </w:t>
      </w:r>
      <w:r>
        <w:rPr>
          <w:b/>
        </w:rPr>
        <w:t xml:space="preserve">(2) </w:t>
      </w:r>
      <w:r>
        <w:rPr>
          <w:b/>
          <w:bCs/>
          <w:szCs w:val="18"/>
          <w:cs/>
          <w:lang w:bidi="th-TH"/>
        </w:rPr>
        <w:t>การที่คู่สัญญาฝ่ายใ</w:t>
      </w:r>
      <w:r>
        <w:rPr>
          <w:b/>
          <w:bCs/>
          <w:szCs w:val="18"/>
          <w:cs/>
          <w:lang w:bidi="th-TH"/>
        </w:rPr>
        <w:t>ดฝ่ายหนึ่งละเมิดสิทธิในทรัพย์สินทางปัญญาของคู่สัญญาอีกฝ่าย</w:t>
      </w:r>
    </w:p>
    <w:p w:rsidR="006D0EBC" w:rsidRDefault="006D0E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Indented"/>
      </w:pPr>
    </w:p>
    <w:p w:rsidR="006D0EBC" w:rsidRDefault="00EF22FE">
      <w:pPr>
        <w:pStyle w:val="ProductList-SectionHeading"/>
        <w:pageBreakBefore/>
        <w:outlineLvl w:val="0"/>
      </w:pPr>
      <w:bookmarkStart w:id="401" w:name="_Sec572"/>
      <w:bookmarkEnd w:id="391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F – </w:t>
      </w:r>
      <w:r>
        <w:rPr>
          <w:bCs/>
          <w:szCs w:val="40"/>
          <w:cs/>
          <w:lang w:bidi="th-TH"/>
        </w:rPr>
        <w:t>การส่งเสริมการขาย</w:t>
      </w:r>
      <w:r>
        <w:fldChar w:fldCharType="begin"/>
      </w:r>
      <w:r>
        <w:instrText xml:space="preserve"> TC "</w:instrText>
      </w:r>
      <w:bookmarkStart w:id="402" w:name="_Toc499822524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F – </w:instrText>
      </w:r>
      <w:r>
        <w:rPr>
          <w:bCs/>
          <w:szCs w:val="40"/>
          <w:cs/>
          <w:lang w:bidi="th-TH"/>
        </w:rPr>
        <w:instrText>การส่งเสริมการขาย</w:instrText>
      </w:r>
      <w:bookmarkEnd w:id="402"/>
      <w:r>
        <w:instrText>" \l 1</w:instrText>
      </w:r>
      <w:r>
        <w:fldChar w:fldCharType="end"/>
      </w:r>
    </w:p>
    <w:p w:rsidR="006D0EBC" w:rsidRDefault="00EF22FE">
      <w:pPr>
        <w:pStyle w:val="ProductList-OfferingGroupHeading"/>
        <w:outlineLvl w:val="1"/>
      </w:pPr>
      <w:bookmarkStart w:id="403" w:name="_Sec1196"/>
      <w:r>
        <w:t>Azu</w:t>
      </w:r>
      <w:r>
        <w:t>re Compute Capacity Promotion</w:t>
      </w:r>
      <w:bookmarkEnd w:id="403"/>
      <w:r>
        <w:fldChar w:fldCharType="begin"/>
      </w:r>
      <w:r>
        <w:instrText xml:space="preserve"> TC "</w:instrText>
      </w:r>
      <w:bookmarkStart w:id="404" w:name="_Toc499822525"/>
      <w:r>
        <w:instrText>Azure Compute Capacity Promotion</w:instrText>
      </w:r>
      <w:bookmarkEnd w:id="404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ตั้งแต่วันที่ </w:t>
      </w:r>
      <w:r>
        <w:t xml:space="preserve">1 </w:t>
      </w:r>
      <w:r>
        <w:rPr>
          <w:szCs w:val="18"/>
          <w:cs/>
          <w:lang w:bidi="th-TH"/>
        </w:rPr>
        <w:t xml:space="preserve">พฤศจิกายน </w:t>
      </w:r>
      <w:r>
        <w:t xml:space="preserve">2015 </w:t>
      </w:r>
      <w:r>
        <w:rPr>
          <w:szCs w:val="18"/>
          <w:cs/>
          <w:lang w:bidi="th-TH"/>
        </w:rPr>
        <w:t xml:space="preserve">จนถึง </w:t>
      </w:r>
      <w:r>
        <w:t xml:space="preserve">31 </w:t>
      </w:r>
      <w:r>
        <w:rPr>
          <w:szCs w:val="18"/>
          <w:cs/>
          <w:lang w:bidi="th-TH"/>
        </w:rPr>
        <w:t xml:space="preserve">ธันวาคม </w:t>
      </w:r>
      <w:r>
        <w:t xml:space="preserve">2017 </w:t>
      </w:r>
      <w:r>
        <w:rPr>
          <w:szCs w:val="18"/>
          <w:cs/>
          <w:lang w:bidi="th-TH"/>
        </w:rPr>
        <w:t xml:space="preserve">การส่งเสริมการขาย </w:t>
      </w:r>
      <w:r>
        <w:t xml:space="preserve">Azure Compute Capacity </w:t>
      </w:r>
      <w:r>
        <w:rPr>
          <w:szCs w:val="18"/>
          <w:cs/>
          <w:lang w:bidi="th-TH"/>
        </w:rPr>
        <w:t xml:space="preserve">จะมอบส่วนลดให้กับอินสแตนซ์ </w:t>
      </w:r>
      <w:r>
        <w:t xml:space="preserve">A, A_v2, D, D_v2, F, M, G, H &amp; L Series Compute </w:t>
      </w:r>
      <w:r>
        <w:rPr>
          <w:szCs w:val="18"/>
          <w:cs/>
          <w:lang w:bidi="th-TH"/>
        </w:rPr>
        <w:t xml:space="preserve">ในลักษณะการสมัครใช้งาน </w:t>
      </w:r>
      <w:r>
        <w:t xml:space="preserve">12 </w:t>
      </w:r>
      <w:r>
        <w:rPr>
          <w:szCs w:val="18"/>
          <w:cs/>
          <w:lang w:bidi="th-TH"/>
        </w:rPr>
        <w:t>เดือนโดยไม่รวมกัน</w:t>
      </w:r>
    </w:p>
    <w:p w:rsidR="006D0EBC" w:rsidRDefault="00EF22FE">
      <w:pPr>
        <w:pStyle w:val="ProductList-OfferingGroupHeading"/>
        <w:outlineLvl w:val="1"/>
      </w:pPr>
      <w:bookmarkStart w:id="405" w:name="_Sec1224"/>
      <w:r>
        <w:rPr>
          <w:bCs/>
          <w:szCs w:val="28"/>
          <w:cs/>
          <w:lang w:bidi="th-TH"/>
        </w:rPr>
        <w:t xml:space="preserve">การส่งเสริมการขาย </w:t>
      </w:r>
      <w:r>
        <w:t xml:space="preserve">SQL Server 2017 </w:t>
      </w:r>
      <w:r>
        <w:rPr>
          <w:bCs/>
          <w:szCs w:val="28"/>
          <w:cs/>
          <w:lang w:bidi="th-TH"/>
        </w:rPr>
        <w:t xml:space="preserve">สำหรับ </w:t>
      </w:r>
      <w:r>
        <w:t>Li</w:t>
      </w:r>
      <w:r>
        <w:t>nux</w:t>
      </w:r>
      <w:bookmarkEnd w:id="405"/>
      <w:r>
        <w:fldChar w:fldCharType="begin"/>
      </w:r>
      <w:r>
        <w:instrText xml:space="preserve"> TC "</w:instrText>
      </w:r>
      <w:bookmarkStart w:id="406" w:name="_Toc499822526"/>
      <w:r>
        <w:rPr>
          <w:bCs/>
          <w:szCs w:val="28"/>
          <w:cs/>
          <w:lang w:bidi="th-TH"/>
        </w:rPr>
        <w:instrText xml:space="preserve">การส่งเสริมการขาย </w:instrText>
      </w:r>
      <w:r>
        <w:instrText xml:space="preserve">SQL Server 2017 </w:instrText>
      </w:r>
      <w:r>
        <w:rPr>
          <w:bCs/>
          <w:szCs w:val="28"/>
          <w:cs/>
          <w:lang w:bidi="th-TH"/>
        </w:rPr>
        <w:instrText xml:space="preserve">สำหรับ </w:instrText>
      </w:r>
      <w:r>
        <w:instrText>Linux</w:instrText>
      </w:r>
      <w:bookmarkEnd w:id="406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ตั้งแต่วันที่ </w:t>
      </w:r>
      <w:r>
        <w:t xml:space="preserve">1 </w:t>
      </w:r>
      <w:r>
        <w:rPr>
          <w:szCs w:val="18"/>
          <w:cs/>
          <w:lang w:bidi="th-TH"/>
        </w:rPr>
        <w:t xml:space="preserve">ตุลาคม </w:t>
      </w:r>
      <w:r>
        <w:t xml:space="preserve">2017 </w:t>
      </w:r>
      <w:r>
        <w:rPr>
          <w:szCs w:val="18"/>
          <w:cs/>
          <w:lang w:bidi="th-TH"/>
        </w:rPr>
        <w:t xml:space="preserve">จนถึงวันที่ </w:t>
      </w:r>
      <w:r>
        <w:t xml:space="preserve">30 </w:t>
      </w:r>
      <w:r>
        <w:rPr>
          <w:szCs w:val="18"/>
          <w:cs/>
          <w:lang w:bidi="th-TH"/>
        </w:rPr>
        <w:t xml:space="preserve">กันยายน </w:t>
      </w:r>
      <w:r>
        <w:t xml:space="preserve">2018 </w:t>
      </w:r>
      <w:r>
        <w:rPr>
          <w:szCs w:val="18"/>
          <w:cs/>
          <w:lang w:bidi="th-TH"/>
        </w:rPr>
        <w:t xml:space="preserve">ทาง </w:t>
      </w:r>
      <w:r>
        <w:t xml:space="preserve">Microsoft </w:t>
      </w:r>
      <w:r>
        <w:rPr>
          <w:szCs w:val="18"/>
          <w:cs/>
          <w:lang w:bidi="th-TH"/>
        </w:rPr>
        <w:t xml:space="preserve">จะเสนอสิทธิการใช้งานจากการสมัครเฉพาะของ </w:t>
      </w:r>
      <w:r>
        <w:t xml:space="preserve">Linux </w:t>
      </w:r>
      <w:r>
        <w:rPr>
          <w:szCs w:val="18"/>
          <w:cs/>
          <w:lang w:bidi="th-TH"/>
        </w:rPr>
        <w:t xml:space="preserve">สำหรับ </w:t>
      </w:r>
      <w:r>
        <w:t xml:space="preserve">SQL Server 2017 </w:t>
      </w:r>
      <w:r>
        <w:rPr>
          <w:szCs w:val="18"/>
          <w:cs/>
          <w:lang w:bidi="th-TH"/>
        </w:rPr>
        <w:t>ถึงแม้จะมีสิทธิในการไม่รับรู้แพลตฟอร์มที่ให้ไว้ภายใต้ส</w:t>
      </w:r>
      <w:r>
        <w:rPr>
          <w:szCs w:val="18"/>
          <w:cs/>
          <w:lang w:bidi="th-TH"/>
        </w:rPr>
        <w:t xml:space="preserve">ิทธิการใช้งาน </w:t>
      </w:r>
      <w:r>
        <w:t xml:space="preserve">SQL Server 2017 </w:t>
      </w:r>
      <w:r>
        <w:rPr>
          <w:szCs w:val="18"/>
          <w:cs/>
          <w:lang w:bidi="th-TH"/>
        </w:rPr>
        <w:t xml:space="preserve">แต่สิทธิการใช้งานที่ขายภายใต้การส่งเสริมการขาย </w:t>
      </w:r>
      <w:r>
        <w:t xml:space="preserve">SQL Server </w:t>
      </w:r>
      <w:r>
        <w:rPr>
          <w:szCs w:val="18"/>
          <w:cs/>
          <w:lang w:bidi="th-TH"/>
        </w:rPr>
        <w:t xml:space="preserve">สำหรับ </w:t>
      </w:r>
      <w:r>
        <w:t xml:space="preserve">Linux </w:t>
      </w:r>
      <w:r>
        <w:rPr>
          <w:szCs w:val="18"/>
          <w:cs/>
          <w:lang w:bidi="th-TH"/>
        </w:rPr>
        <w:t xml:space="preserve">จะอนุญาตให้มีการใช้งาน </w:t>
      </w:r>
      <w:r>
        <w:t xml:space="preserve">SQL Server </w:t>
      </w:r>
      <w:r>
        <w:rPr>
          <w:szCs w:val="18"/>
          <w:cs/>
          <w:lang w:bidi="th-TH"/>
        </w:rPr>
        <w:t xml:space="preserve">บนแพลตฟอร์ม </w:t>
      </w:r>
      <w:r>
        <w:t xml:space="preserve">Linux </w:t>
      </w:r>
      <w:r>
        <w:rPr>
          <w:szCs w:val="18"/>
          <w:cs/>
          <w:lang w:bidi="th-TH"/>
        </w:rPr>
        <w:t>เท่านั้น</w:t>
      </w:r>
    </w:p>
    <w:p w:rsidR="006D0EBC" w:rsidRDefault="00EF22FE">
      <w:pPr>
        <w:pStyle w:val="ProductList-OfferingGroupHeading"/>
        <w:outlineLvl w:val="1"/>
      </w:pPr>
      <w:bookmarkStart w:id="407" w:name="_Sec1154"/>
      <w:r>
        <w:t>Windows 10 S to Windows 10 Switch Promotion</w:t>
      </w:r>
      <w:bookmarkEnd w:id="407"/>
      <w:r>
        <w:fldChar w:fldCharType="begin"/>
      </w:r>
      <w:r>
        <w:instrText xml:space="preserve"> TC "</w:instrText>
      </w:r>
      <w:bookmarkStart w:id="408" w:name="_Toc499822527"/>
      <w:r>
        <w:instrText>Windows 10 S to Windows 10 Switch Promotion</w:instrText>
      </w:r>
      <w:bookmarkEnd w:id="408"/>
      <w:r>
        <w:instrText>" \</w:instrText>
      </w:r>
      <w:r>
        <w:instrText>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 </w:t>
      </w:r>
      <w:r>
        <w:t xml:space="preserve">MPSA </w:t>
      </w:r>
      <w:r>
        <w:rPr>
          <w:szCs w:val="18"/>
          <w:cs/>
          <w:lang w:bidi="th-TH"/>
        </w:rPr>
        <w:t xml:space="preserve">และ </w:t>
      </w:r>
      <w:r>
        <w:t xml:space="preserve">Select Plus </w:t>
      </w:r>
      <w:r>
        <w:rPr>
          <w:szCs w:val="18"/>
          <w:cs/>
          <w:lang w:bidi="th-TH"/>
        </w:rPr>
        <w:t xml:space="preserve">ซึ่งซื้ออุปกรณ์ที่ได้รับอนุญาตให้ใช้สิทธิกับ </w:t>
      </w:r>
      <w:r>
        <w:t xml:space="preserve">Windows 10 Pro in S Mode (Windows 10 S) </w:t>
      </w:r>
      <w:r>
        <w:rPr>
          <w:szCs w:val="18"/>
          <w:cs/>
          <w:lang w:bidi="th-TH"/>
        </w:rPr>
        <w:t xml:space="preserve">ที่มี </w:t>
      </w:r>
      <w:r>
        <w:t xml:space="preserve">Intel Core </w:t>
      </w:r>
      <w:r>
        <w:rPr>
          <w:szCs w:val="18"/>
          <w:cs/>
          <w:lang w:bidi="th-TH"/>
        </w:rPr>
        <w:t xml:space="preserve">หรือ </w:t>
      </w:r>
      <w:r>
        <w:t xml:space="preserve">AMD A8 </w:t>
      </w:r>
      <w:r>
        <w:rPr>
          <w:szCs w:val="18"/>
          <w:cs/>
          <w:lang w:bidi="th-TH"/>
        </w:rPr>
        <w:t xml:space="preserve">หรือตัวประมวลผลที่สูงกว่าก่อนวันที่ </w:t>
      </w:r>
      <w:r>
        <w:t xml:space="preserve">31 </w:t>
      </w:r>
      <w:r>
        <w:rPr>
          <w:szCs w:val="18"/>
          <w:cs/>
          <w:lang w:bidi="th-TH"/>
        </w:rPr>
        <w:t xml:space="preserve">มีนาคม </w:t>
      </w:r>
      <w:r>
        <w:t xml:space="preserve">2018 </w:t>
      </w:r>
      <w:r>
        <w:rPr>
          <w:szCs w:val="18"/>
          <w:cs/>
          <w:lang w:bidi="th-TH"/>
        </w:rPr>
        <w:t>จะสามารถได้รับสิทธิการใช้งานเพื่อสลับอุปกรณ์ดังกล่าวไปเป็</w:t>
      </w:r>
      <w:r>
        <w:rPr>
          <w:szCs w:val="18"/>
          <w:cs/>
          <w:lang w:bidi="th-TH"/>
        </w:rPr>
        <w:t xml:space="preserve">น </w:t>
      </w:r>
      <w:r>
        <w:t xml:space="preserve">Windows 10 Pro </w:t>
      </w:r>
      <w:r>
        <w:rPr>
          <w:szCs w:val="18"/>
          <w:cs/>
          <w:lang w:bidi="th-TH"/>
        </w:rPr>
        <w:t>โดยไม่มีค่าใช้จ่ายเพิ่มเติม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ectionHeading"/>
        <w:pageBreakBefore/>
        <w:outlineLvl w:val="0"/>
      </w:pPr>
      <w:bookmarkStart w:id="409" w:name="_Sec899"/>
      <w:bookmarkEnd w:id="401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G - </w:t>
      </w:r>
      <w:r>
        <w:rPr>
          <w:bCs/>
          <w:szCs w:val="40"/>
          <w:cs/>
          <w:lang w:bidi="th-TH"/>
        </w:rPr>
        <w:t xml:space="preserve">ข้อกำหนด </w:t>
      </w:r>
      <w:r>
        <w:t>Storage Array</w:t>
      </w:r>
      <w:r>
        <w:fldChar w:fldCharType="begin"/>
      </w:r>
      <w:r>
        <w:instrText xml:space="preserve"> TC "</w:instrText>
      </w:r>
      <w:bookmarkStart w:id="410" w:name="_Toc499822528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G - </w:instrText>
      </w:r>
      <w:r>
        <w:rPr>
          <w:bCs/>
          <w:szCs w:val="40"/>
          <w:cs/>
          <w:lang w:bidi="th-TH"/>
        </w:rPr>
        <w:instrText xml:space="preserve">ข้อกำหนด </w:instrText>
      </w:r>
      <w:r>
        <w:instrText>Storage Array</w:instrText>
      </w:r>
      <w:bookmarkEnd w:id="410"/>
      <w:r>
        <w:instrText>" \l 1</w:instrText>
      </w:r>
      <w:r>
        <w:fldChar w:fldCharType="end"/>
      </w:r>
    </w:p>
    <w:p w:rsidR="006D0EBC" w:rsidRDefault="00EF22FE">
      <w:pPr>
        <w:pStyle w:val="ProductList-Offering1Heading"/>
        <w:outlineLvl w:val="1"/>
      </w:pPr>
      <w:bookmarkStart w:id="411" w:name="_Sec900"/>
      <w:r>
        <w:rPr>
          <w:bCs/>
          <w:szCs w:val="28"/>
          <w:cs/>
          <w:lang w:bidi="th-TH"/>
        </w:rPr>
        <w:t>ความพร้</w:t>
      </w:r>
      <w:r>
        <w:rPr>
          <w:bCs/>
          <w:szCs w:val="28"/>
          <w:cs/>
          <w:lang w:bidi="th-TH"/>
        </w:rPr>
        <w:t>อมให้บริการ</w:t>
      </w:r>
      <w:bookmarkEnd w:id="411"/>
      <w:r>
        <w:fldChar w:fldCharType="begin"/>
      </w:r>
      <w:r>
        <w:instrText xml:space="preserve"> TC "</w:instrText>
      </w:r>
      <w:bookmarkStart w:id="412" w:name="_Toc499822529"/>
      <w:r>
        <w:rPr>
          <w:bCs/>
          <w:szCs w:val="28"/>
          <w:cs/>
          <w:lang w:bidi="th-TH"/>
        </w:rPr>
        <w:instrText>ความพร้อมให้บริการ</w:instrText>
      </w:r>
      <w:bookmarkEnd w:id="412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Storage Array </w:t>
      </w:r>
      <w:r>
        <w:rPr>
          <w:szCs w:val="18"/>
          <w:cs/>
          <w:lang w:bidi="th-TH"/>
        </w:rPr>
        <w:t>จะพร้อมสำหรับการจัดส่งให้ในพื้นที่ทางภูมิศาสตร์ต่อไปนี้เท่านั้น ได้แก่ อาร์เจนตินา</w:t>
      </w:r>
      <w:r>
        <w:t xml:space="preserve">, </w:t>
      </w:r>
      <w:r>
        <w:rPr>
          <w:szCs w:val="18"/>
          <w:cs/>
          <w:lang w:bidi="th-TH"/>
        </w:rPr>
        <w:t>ออสเตรเลีย</w:t>
      </w:r>
      <w:r>
        <w:t xml:space="preserve">, </w:t>
      </w:r>
      <w:r>
        <w:rPr>
          <w:szCs w:val="18"/>
          <w:cs/>
          <w:lang w:bidi="th-TH"/>
        </w:rPr>
        <w:t>ออสเตรีย</w:t>
      </w:r>
      <w:r>
        <w:t xml:space="preserve">, </w:t>
      </w:r>
      <w:r>
        <w:rPr>
          <w:szCs w:val="18"/>
          <w:cs/>
          <w:lang w:bidi="th-TH"/>
        </w:rPr>
        <w:t>บาห์เรน</w:t>
      </w:r>
      <w:r>
        <w:t xml:space="preserve">, </w:t>
      </w:r>
      <w:r>
        <w:rPr>
          <w:szCs w:val="18"/>
          <w:cs/>
          <w:lang w:bidi="th-TH"/>
        </w:rPr>
        <w:t>เบลารุส</w:t>
      </w:r>
      <w:r>
        <w:t xml:space="preserve">, </w:t>
      </w:r>
      <w:r>
        <w:rPr>
          <w:szCs w:val="18"/>
          <w:cs/>
          <w:lang w:bidi="th-TH"/>
        </w:rPr>
        <w:t>เบลเยียม</w:t>
      </w:r>
      <w:r>
        <w:t xml:space="preserve">, </w:t>
      </w:r>
      <w:r>
        <w:rPr>
          <w:szCs w:val="18"/>
          <w:cs/>
          <w:lang w:bidi="th-TH"/>
        </w:rPr>
        <w:t>บราซิล</w:t>
      </w:r>
      <w:r>
        <w:t xml:space="preserve">, </w:t>
      </w:r>
      <w:r>
        <w:rPr>
          <w:szCs w:val="18"/>
          <w:cs/>
          <w:lang w:bidi="th-TH"/>
        </w:rPr>
        <w:t>บัลแกเรีย</w:t>
      </w:r>
      <w:r>
        <w:t xml:space="preserve">, </w:t>
      </w:r>
      <w:r>
        <w:rPr>
          <w:szCs w:val="18"/>
          <w:cs/>
          <w:lang w:bidi="th-TH"/>
        </w:rPr>
        <w:t>แคนาดา</w:t>
      </w:r>
      <w:r>
        <w:t xml:space="preserve">, </w:t>
      </w:r>
      <w:r>
        <w:rPr>
          <w:szCs w:val="18"/>
          <w:cs/>
          <w:lang w:bidi="th-TH"/>
        </w:rPr>
        <w:t>ชิลี</w:t>
      </w:r>
      <w:r>
        <w:t xml:space="preserve">, </w:t>
      </w:r>
      <w:r>
        <w:rPr>
          <w:szCs w:val="18"/>
          <w:cs/>
          <w:lang w:bidi="th-TH"/>
        </w:rPr>
        <w:t>โคลอมเบีย</w:t>
      </w:r>
      <w:r>
        <w:t xml:space="preserve">, </w:t>
      </w:r>
      <w:r>
        <w:rPr>
          <w:szCs w:val="18"/>
          <w:cs/>
          <w:lang w:bidi="th-TH"/>
        </w:rPr>
        <w:t>คอสตาริกา</w:t>
      </w:r>
      <w:r>
        <w:t xml:space="preserve">, </w:t>
      </w:r>
      <w:r>
        <w:rPr>
          <w:szCs w:val="18"/>
          <w:cs/>
          <w:lang w:bidi="th-TH"/>
        </w:rPr>
        <w:t>โครเอเชีย</w:t>
      </w:r>
      <w:r>
        <w:t>,</w:t>
      </w:r>
      <w:r>
        <w:t xml:space="preserve"> </w:t>
      </w:r>
      <w:r>
        <w:rPr>
          <w:szCs w:val="18"/>
          <w:cs/>
          <w:lang w:bidi="th-TH"/>
        </w:rPr>
        <w:t>สาธารณรัฐเช็ก</w:t>
      </w:r>
      <w:r>
        <w:t xml:space="preserve">, </w:t>
      </w:r>
      <w:r>
        <w:rPr>
          <w:szCs w:val="18"/>
          <w:cs/>
          <w:lang w:bidi="th-TH"/>
        </w:rPr>
        <w:t>เดนมาร์ก</w:t>
      </w:r>
      <w:r>
        <w:t xml:space="preserve">, </w:t>
      </w:r>
      <w:r>
        <w:rPr>
          <w:szCs w:val="18"/>
          <w:cs/>
          <w:lang w:bidi="th-TH"/>
        </w:rPr>
        <w:t>อียิปต์</w:t>
      </w:r>
      <w:r>
        <w:t xml:space="preserve">, </w:t>
      </w:r>
      <w:r>
        <w:rPr>
          <w:szCs w:val="18"/>
          <w:cs/>
          <w:lang w:bidi="th-TH"/>
        </w:rPr>
        <w:t>ฟินแลนด์</w:t>
      </w:r>
      <w:r>
        <w:t xml:space="preserve">, </w:t>
      </w:r>
      <w:r>
        <w:rPr>
          <w:szCs w:val="18"/>
          <w:cs/>
          <w:lang w:bidi="th-TH"/>
        </w:rPr>
        <w:t>ฝรั่งเศส</w:t>
      </w:r>
      <w:r>
        <w:t xml:space="preserve">, </w:t>
      </w:r>
      <w:r>
        <w:rPr>
          <w:szCs w:val="18"/>
          <w:cs/>
          <w:lang w:bidi="th-TH"/>
        </w:rPr>
        <w:t>เยอรมนี</w:t>
      </w:r>
      <w:r>
        <w:t xml:space="preserve">, </w:t>
      </w:r>
      <w:r>
        <w:rPr>
          <w:szCs w:val="18"/>
          <w:cs/>
          <w:lang w:bidi="th-TH"/>
        </w:rPr>
        <w:t>กรีซ</w:t>
      </w:r>
      <w:r>
        <w:t xml:space="preserve">, </w:t>
      </w:r>
      <w:r>
        <w:rPr>
          <w:szCs w:val="18"/>
          <w:cs/>
          <w:lang w:bidi="th-TH"/>
        </w:rPr>
        <w:t>ฮ่องกง</w:t>
      </w:r>
      <w:r>
        <w:t xml:space="preserve">, </w:t>
      </w:r>
      <w:r>
        <w:rPr>
          <w:szCs w:val="18"/>
          <w:cs/>
          <w:lang w:bidi="th-TH"/>
        </w:rPr>
        <w:t>ฮังการี</w:t>
      </w:r>
      <w:r>
        <w:t xml:space="preserve">, </w:t>
      </w:r>
      <w:r>
        <w:rPr>
          <w:szCs w:val="18"/>
          <w:cs/>
          <w:lang w:bidi="th-TH"/>
        </w:rPr>
        <w:t>ไอซ์แลนด์</w:t>
      </w:r>
      <w:r>
        <w:t xml:space="preserve">, </w:t>
      </w:r>
      <w:r>
        <w:rPr>
          <w:szCs w:val="18"/>
          <w:cs/>
          <w:lang w:bidi="th-TH"/>
        </w:rPr>
        <w:t>อินเดีย</w:t>
      </w:r>
      <w:r>
        <w:t xml:space="preserve">, </w:t>
      </w:r>
      <w:r>
        <w:rPr>
          <w:szCs w:val="18"/>
          <w:cs/>
          <w:lang w:bidi="th-TH"/>
        </w:rPr>
        <w:t>อินโดนีเซีย</w:t>
      </w:r>
      <w:r>
        <w:t xml:space="preserve">, </w:t>
      </w:r>
      <w:r>
        <w:rPr>
          <w:szCs w:val="18"/>
          <w:cs/>
          <w:lang w:bidi="th-TH"/>
        </w:rPr>
        <w:t>ไอร์แลนด์</w:t>
      </w:r>
      <w:r>
        <w:t xml:space="preserve">, </w:t>
      </w:r>
      <w:r>
        <w:rPr>
          <w:szCs w:val="18"/>
          <w:cs/>
          <w:lang w:bidi="th-TH"/>
        </w:rPr>
        <w:t>อิสราเอล</w:t>
      </w:r>
      <w:r>
        <w:t xml:space="preserve">, </w:t>
      </w:r>
      <w:r>
        <w:rPr>
          <w:szCs w:val="18"/>
          <w:cs/>
          <w:lang w:bidi="th-TH"/>
        </w:rPr>
        <w:t>อิตาลี</w:t>
      </w:r>
      <w:r>
        <w:t xml:space="preserve">, </w:t>
      </w:r>
      <w:r>
        <w:rPr>
          <w:szCs w:val="18"/>
          <w:cs/>
          <w:lang w:bidi="th-TH"/>
        </w:rPr>
        <w:t>ญี่ปุ่น</w:t>
      </w:r>
      <w:r>
        <w:t xml:space="preserve">, </w:t>
      </w:r>
      <w:r>
        <w:rPr>
          <w:szCs w:val="18"/>
          <w:cs/>
          <w:lang w:bidi="th-TH"/>
        </w:rPr>
        <w:t>คาซัคสถาน</w:t>
      </w:r>
      <w:r>
        <w:t xml:space="preserve">, </w:t>
      </w:r>
      <w:r>
        <w:rPr>
          <w:szCs w:val="18"/>
          <w:cs/>
          <w:lang w:bidi="th-TH"/>
        </w:rPr>
        <w:t>เคนยา</w:t>
      </w:r>
      <w:r>
        <w:t xml:space="preserve">, </w:t>
      </w:r>
      <w:r>
        <w:rPr>
          <w:szCs w:val="18"/>
          <w:cs/>
          <w:lang w:bidi="th-TH"/>
        </w:rPr>
        <w:t>คูเวต</w:t>
      </w:r>
      <w:r>
        <w:t xml:space="preserve">, </w:t>
      </w:r>
      <w:r>
        <w:rPr>
          <w:szCs w:val="18"/>
          <w:cs/>
          <w:lang w:bidi="th-TH"/>
        </w:rPr>
        <w:t>เลบานอน</w:t>
      </w:r>
      <w:r>
        <w:t xml:space="preserve">, </w:t>
      </w:r>
      <w:r>
        <w:rPr>
          <w:szCs w:val="18"/>
          <w:cs/>
          <w:lang w:bidi="th-TH"/>
        </w:rPr>
        <w:t>ลิกเตนสไตน์</w:t>
      </w:r>
      <w:r>
        <w:t xml:space="preserve">, </w:t>
      </w:r>
      <w:r>
        <w:rPr>
          <w:szCs w:val="18"/>
          <w:cs/>
          <w:lang w:bidi="th-TH"/>
        </w:rPr>
        <w:t>มาเก๊า</w:t>
      </w:r>
      <w:r>
        <w:t xml:space="preserve">, </w:t>
      </w:r>
      <w:r>
        <w:rPr>
          <w:szCs w:val="18"/>
          <w:cs/>
          <w:lang w:bidi="th-TH"/>
        </w:rPr>
        <w:t>มาเลเซีย</w:t>
      </w:r>
      <w:r>
        <w:t xml:space="preserve">, </w:t>
      </w:r>
      <w:r>
        <w:rPr>
          <w:szCs w:val="18"/>
          <w:cs/>
          <w:lang w:bidi="th-TH"/>
        </w:rPr>
        <w:t>เม็กซิโก</w:t>
      </w:r>
      <w:r>
        <w:t xml:space="preserve">, </w:t>
      </w:r>
      <w:r>
        <w:rPr>
          <w:szCs w:val="18"/>
          <w:cs/>
          <w:lang w:bidi="th-TH"/>
        </w:rPr>
        <w:t>โมร็อกโก</w:t>
      </w:r>
      <w:r>
        <w:t xml:space="preserve">, </w:t>
      </w:r>
      <w:r>
        <w:rPr>
          <w:szCs w:val="18"/>
          <w:cs/>
          <w:lang w:bidi="th-TH"/>
        </w:rPr>
        <w:t>เนเธอร์แลนด์</w:t>
      </w:r>
      <w:r>
        <w:t>,</w:t>
      </w:r>
      <w:r>
        <w:t xml:space="preserve"> </w:t>
      </w:r>
      <w:r>
        <w:rPr>
          <w:szCs w:val="18"/>
          <w:cs/>
          <w:lang w:bidi="th-TH"/>
        </w:rPr>
        <w:t>นิวซีแลนด์</w:t>
      </w:r>
      <w:r>
        <w:t xml:space="preserve">, </w:t>
      </w:r>
      <w:r>
        <w:rPr>
          <w:szCs w:val="18"/>
          <w:cs/>
          <w:lang w:bidi="th-TH"/>
        </w:rPr>
        <w:t>ไนจีเรีย</w:t>
      </w:r>
      <w:r>
        <w:t xml:space="preserve">, </w:t>
      </w:r>
      <w:r>
        <w:rPr>
          <w:szCs w:val="18"/>
          <w:cs/>
          <w:lang w:bidi="th-TH"/>
        </w:rPr>
        <w:t>นอร์เวย์</w:t>
      </w:r>
      <w:r>
        <w:t xml:space="preserve">, </w:t>
      </w:r>
      <w:r>
        <w:rPr>
          <w:szCs w:val="18"/>
          <w:cs/>
          <w:lang w:bidi="th-TH"/>
        </w:rPr>
        <w:t>ปากีสถาน</w:t>
      </w:r>
      <w:r>
        <w:t xml:space="preserve">, </w:t>
      </w:r>
      <w:r>
        <w:rPr>
          <w:szCs w:val="18"/>
          <w:cs/>
          <w:lang w:bidi="th-TH"/>
        </w:rPr>
        <w:t>เปรู</w:t>
      </w:r>
      <w:r>
        <w:t xml:space="preserve">, </w:t>
      </w:r>
      <w:r>
        <w:rPr>
          <w:szCs w:val="18"/>
          <w:cs/>
          <w:lang w:bidi="th-TH"/>
        </w:rPr>
        <w:t>ฟิลิปปินส์</w:t>
      </w:r>
      <w:r>
        <w:t xml:space="preserve">, </w:t>
      </w:r>
      <w:r>
        <w:rPr>
          <w:szCs w:val="18"/>
          <w:cs/>
          <w:lang w:bidi="th-TH"/>
        </w:rPr>
        <w:t>โปแลนด์</w:t>
      </w:r>
      <w:r>
        <w:t xml:space="preserve">, </w:t>
      </w:r>
      <w:r>
        <w:rPr>
          <w:szCs w:val="18"/>
          <w:cs/>
          <w:lang w:bidi="th-TH"/>
        </w:rPr>
        <w:t>โปรตุเกส</w:t>
      </w:r>
      <w:r>
        <w:t xml:space="preserve">, </w:t>
      </w:r>
      <w:r>
        <w:rPr>
          <w:szCs w:val="18"/>
          <w:cs/>
          <w:lang w:bidi="th-TH"/>
        </w:rPr>
        <w:t>เปอร์โตริโก</w:t>
      </w:r>
      <w:r>
        <w:t xml:space="preserve">, </w:t>
      </w:r>
      <w:r>
        <w:rPr>
          <w:szCs w:val="18"/>
          <w:cs/>
          <w:lang w:bidi="th-TH"/>
        </w:rPr>
        <w:t>กาตาร์</w:t>
      </w:r>
      <w:r>
        <w:t xml:space="preserve">, </w:t>
      </w:r>
      <w:r>
        <w:rPr>
          <w:szCs w:val="18"/>
          <w:cs/>
          <w:lang w:bidi="th-TH"/>
        </w:rPr>
        <w:t>โรมาเนีย</w:t>
      </w:r>
      <w:r>
        <w:t xml:space="preserve">, </w:t>
      </w:r>
      <w:r>
        <w:rPr>
          <w:szCs w:val="18"/>
          <w:cs/>
          <w:lang w:bidi="th-TH"/>
        </w:rPr>
        <w:t>รัสเซีย</w:t>
      </w:r>
      <w:r>
        <w:t xml:space="preserve">, </w:t>
      </w:r>
      <w:r>
        <w:rPr>
          <w:szCs w:val="18"/>
          <w:cs/>
          <w:lang w:bidi="th-TH"/>
        </w:rPr>
        <w:t>ซาอุดีอาระเบีย</w:t>
      </w:r>
      <w:r>
        <w:t xml:space="preserve">, </w:t>
      </w:r>
      <w:r>
        <w:rPr>
          <w:szCs w:val="18"/>
          <w:cs/>
          <w:lang w:bidi="th-TH"/>
        </w:rPr>
        <w:t>เซอร์เบีย</w:t>
      </w:r>
      <w:r>
        <w:t xml:space="preserve">, </w:t>
      </w:r>
      <w:r>
        <w:rPr>
          <w:szCs w:val="18"/>
          <w:cs/>
          <w:lang w:bidi="th-TH"/>
        </w:rPr>
        <w:t>สิงคโปร์</w:t>
      </w:r>
      <w:r>
        <w:t xml:space="preserve">, </w:t>
      </w:r>
      <w:r>
        <w:rPr>
          <w:szCs w:val="18"/>
          <w:cs/>
          <w:lang w:bidi="th-TH"/>
        </w:rPr>
        <w:t>สโลวาเกีย</w:t>
      </w:r>
      <w:r>
        <w:t xml:space="preserve">, </w:t>
      </w:r>
      <w:r>
        <w:rPr>
          <w:szCs w:val="18"/>
          <w:cs/>
          <w:lang w:bidi="th-TH"/>
        </w:rPr>
        <w:t>สโลวีเนีย</w:t>
      </w:r>
      <w:r>
        <w:t xml:space="preserve">, </w:t>
      </w:r>
      <w:r>
        <w:rPr>
          <w:szCs w:val="18"/>
          <w:cs/>
          <w:lang w:bidi="th-TH"/>
        </w:rPr>
        <w:t>แอฟริกาใต้</w:t>
      </w:r>
      <w:r>
        <w:t xml:space="preserve">, </w:t>
      </w:r>
      <w:r>
        <w:rPr>
          <w:szCs w:val="18"/>
          <w:cs/>
          <w:lang w:bidi="th-TH"/>
        </w:rPr>
        <w:t>สเปน</w:t>
      </w:r>
      <w:r>
        <w:t xml:space="preserve">, </w:t>
      </w:r>
      <w:r>
        <w:rPr>
          <w:szCs w:val="18"/>
          <w:cs/>
          <w:lang w:bidi="th-TH"/>
        </w:rPr>
        <w:t>เกาหลีใต้</w:t>
      </w:r>
      <w:r>
        <w:t xml:space="preserve">, </w:t>
      </w:r>
      <w:r>
        <w:rPr>
          <w:szCs w:val="18"/>
          <w:cs/>
          <w:lang w:bidi="th-TH"/>
        </w:rPr>
        <w:t>ศรีลังกา</w:t>
      </w:r>
      <w:r>
        <w:t xml:space="preserve">, </w:t>
      </w:r>
      <w:r>
        <w:rPr>
          <w:szCs w:val="18"/>
          <w:cs/>
          <w:lang w:bidi="th-TH"/>
        </w:rPr>
        <w:t>สวีเดน</w:t>
      </w:r>
      <w:r>
        <w:t xml:space="preserve">, </w:t>
      </w:r>
      <w:r>
        <w:rPr>
          <w:szCs w:val="18"/>
          <w:cs/>
          <w:lang w:bidi="th-TH"/>
        </w:rPr>
        <w:t>สวิตเซอร์แลนด์</w:t>
      </w:r>
      <w:r>
        <w:t xml:space="preserve">, </w:t>
      </w:r>
      <w:r>
        <w:rPr>
          <w:szCs w:val="18"/>
          <w:cs/>
          <w:lang w:bidi="th-TH"/>
        </w:rPr>
        <w:t>ไต้หวัน</w:t>
      </w:r>
      <w:r>
        <w:t xml:space="preserve">, </w:t>
      </w:r>
      <w:r>
        <w:rPr>
          <w:szCs w:val="18"/>
          <w:cs/>
          <w:lang w:bidi="th-TH"/>
        </w:rPr>
        <w:t>ไทย</w:t>
      </w:r>
      <w:r>
        <w:t xml:space="preserve">, </w:t>
      </w:r>
      <w:r>
        <w:rPr>
          <w:szCs w:val="18"/>
          <w:cs/>
          <w:lang w:bidi="th-TH"/>
        </w:rPr>
        <w:t>ตุรกี</w:t>
      </w:r>
      <w:r>
        <w:t xml:space="preserve">, </w:t>
      </w:r>
      <w:r>
        <w:rPr>
          <w:szCs w:val="18"/>
          <w:cs/>
          <w:lang w:bidi="th-TH"/>
        </w:rPr>
        <w:t>สหรัฐอาหรับเอมิเรตส์</w:t>
      </w:r>
      <w:r>
        <w:t xml:space="preserve">, </w:t>
      </w:r>
      <w:r>
        <w:rPr>
          <w:szCs w:val="18"/>
          <w:cs/>
          <w:lang w:bidi="th-TH"/>
        </w:rPr>
        <w:t>ยูเครน</w:t>
      </w:r>
      <w:r>
        <w:t xml:space="preserve">, </w:t>
      </w:r>
      <w:r>
        <w:rPr>
          <w:szCs w:val="18"/>
          <w:cs/>
          <w:lang w:bidi="th-TH"/>
        </w:rPr>
        <w:t>สหราชอาณาจักร</w:t>
      </w:r>
      <w:r>
        <w:t xml:space="preserve">, </w:t>
      </w:r>
      <w:r>
        <w:rPr>
          <w:szCs w:val="18"/>
          <w:cs/>
          <w:lang w:bidi="th-TH"/>
        </w:rPr>
        <w:t>สหรัฐอเมริกา</w:t>
      </w:r>
      <w:r>
        <w:t xml:space="preserve">, </w:t>
      </w:r>
      <w:r>
        <w:rPr>
          <w:szCs w:val="18"/>
          <w:cs/>
          <w:lang w:bidi="th-TH"/>
        </w:rPr>
        <w:t>เวียดนาม</w:t>
      </w:r>
    </w:p>
    <w:p w:rsidR="006D0EBC" w:rsidRDefault="00EF22FE">
      <w:pPr>
        <w:pStyle w:val="ProductList-Offering1Heading"/>
        <w:outlineLvl w:val="1"/>
      </w:pPr>
      <w:bookmarkStart w:id="413" w:name="_Sec901"/>
      <w:r>
        <w:rPr>
          <w:bCs/>
          <w:szCs w:val="28"/>
          <w:cs/>
          <w:lang w:bidi="th-TH"/>
        </w:rPr>
        <w:t>การจัดส่งและกรรมสิทธิ์</w:t>
      </w:r>
      <w:bookmarkEnd w:id="413"/>
      <w:r>
        <w:fldChar w:fldCharType="begin"/>
      </w:r>
      <w:r>
        <w:instrText xml:space="preserve"> TC "</w:instrText>
      </w:r>
      <w:bookmarkStart w:id="414" w:name="_Toc499822530"/>
      <w:r>
        <w:rPr>
          <w:bCs/>
          <w:szCs w:val="28"/>
          <w:cs/>
          <w:lang w:bidi="th-TH"/>
        </w:rPr>
        <w:instrText>การจัดส่งและกรรมสิทธิ์</w:instrText>
      </w:r>
      <w:bookmarkEnd w:id="414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ข้อกำหนดการจัดส่งสำหรับคำสั่งซื้อที่ส่ง ได้แก่ </w:t>
      </w:r>
      <w:r>
        <w:t xml:space="preserve">(i) FCA (Incoterms 2010) </w:t>
      </w:r>
      <w:r>
        <w:rPr>
          <w:szCs w:val="18"/>
          <w:cs/>
          <w:lang w:bidi="th-TH"/>
        </w:rPr>
        <w:t xml:space="preserve">ณ ท่าเรือขนส่งสินค้าของผู้จัดหา </w:t>
      </w:r>
      <w:r>
        <w:t xml:space="preserve">(ii) Microsoft </w:t>
      </w:r>
      <w:r>
        <w:rPr>
          <w:szCs w:val="18"/>
          <w:cs/>
          <w:lang w:bidi="th-TH"/>
        </w:rPr>
        <w:t>จะจ่</w:t>
      </w:r>
      <w:r>
        <w:rPr>
          <w:szCs w:val="18"/>
          <w:cs/>
          <w:lang w:bidi="th-TH"/>
        </w:rPr>
        <w:t xml:space="preserve">ายค่าขนส่งล่วงหน้าและออกใบแจ้งหนี้ค่าขนส่งให้กับลูกค้า และ </w:t>
      </w:r>
      <w:r>
        <w:t xml:space="preserve">(iii) </w:t>
      </w:r>
      <w:r>
        <w:rPr>
          <w:szCs w:val="18"/>
          <w:cs/>
          <w:lang w:bidi="th-TH"/>
        </w:rPr>
        <w:t xml:space="preserve">สำหรับการจัดส่งนอกสหรัฐอเมริกา ลูกค้าจะต้องรับผิดชอบในขั้นตอนการออกข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</w:t>
      </w:r>
      <w:r>
        <w:t xml:space="preserve">Microsoft </w:t>
      </w:r>
      <w:r>
        <w:rPr>
          <w:szCs w:val="18"/>
          <w:cs/>
          <w:lang w:bidi="th-TH"/>
        </w:rPr>
        <w:t xml:space="preserve">จะจัดหา </w:t>
      </w:r>
      <w:r>
        <w:t>Stora</w:t>
      </w:r>
      <w:r>
        <w:t xml:space="preserve">ge Array </w:t>
      </w:r>
      <w:r>
        <w:rPr>
          <w:szCs w:val="18"/>
          <w:cs/>
          <w:lang w:bidi="th-TH"/>
        </w:rPr>
        <w:t xml:space="preserve">ให้กับลูกค้าโดยไม่มีการเรียกเก็บค่าใช้จ่าย และกรรมสิทธิ์สำหรับ </w:t>
      </w:r>
      <w:r>
        <w:t xml:space="preserve">Storage Array </w:t>
      </w:r>
      <w:r>
        <w:rPr>
          <w:szCs w:val="18"/>
          <w:cs/>
          <w:lang w:bidi="th-TH"/>
        </w:rPr>
        <w:t>และความเสี่ยงจากการสูญหายจะโอนไปยังลูกค้าเมื่อม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</w:t>
      </w:r>
      <w:r>
        <w:rPr>
          <w:szCs w:val="18"/>
          <w:cs/>
          <w:lang w:bidi="th-TH"/>
        </w:rPr>
        <w:t xml:space="preserve">นั้น </w:t>
      </w:r>
      <w:r>
        <w:t xml:space="preserve">Storage Array </w:t>
      </w:r>
      <w:r>
        <w:rPr>
          <w:szCs w:val="18"/>
          <w:cs/>
          <w:lang w:bidi="th-TH"/>
        </w:rPr>
        <w:t xml:space="preserve">จะจัดส่งไปยังที่อยู่ที่ลูกค้าระบุไว้โดยใช้แบบฟอร์มออนไลน์ของ </w:t>
      </w:r>
      <w:r>
        <w:t>StorSimple (</w:t>
      </w:r>
      <w:r>
        <w:rPr>
          <w:szCs w:val="18"/>
          <w:cs/>
          <w:lang w:bidi="th-TH"/>
        </w:rPr>
        <w:t>ซึ่งให้ไว้โดยแยกต่างหาก</w:t>
      </w:r>
      <w:r>
        <w:t xml:space="preserve">) </w:t>
      </w:r>
      <w:r>
        <w:rPr>
          <w:szCs w:val="18"/>
          <w:cs/>
          <w:lang w:bidi="th-TH"/>
        </w:rPr>
        <w:t xml:space="preserve">สำหรับการทำธุรกรรมในสหรัฐอเมริกา </w:t>
      </w:r>
      <w:r>
        <w:t xml:space="preserve">Microsoft </w:t>
      </w:r>
      <w:r>
        <w:rPr>
          <w:szCs w:val="18"/>
          <w:cs/>
          <w:lang w:bidi="th-TH"/>
        </w:rPr>
        <w:t xml:space="preserve">ได้ส่งภาษีขายจากมูลค่าของ </w:t>
      </w:r>
      <w:r>
        <w:t xml:space="preserve">Storage Array </w:t>
      </w:r>
      <w:r>
        <w:rPr>
          <w:szCs w:val="18"/>
          <w:cs/>
          <w:lang w:bidi="th-TH"/>
        </w:rPr>
        <w:t xml:space="preserve">ตามที่อยู่จัดส่งที่ลูกค้าระบุไว้สำหรับการจัดส่ง </w:t>
      </w:r>
      <w:r>
        <w:t xml:space="preserve">Storage </w:t>
      </w:r>
      <w:r>
        <w:t xml:space="preserve">Array </w:t>
      </w:r>
      <w:r>
        <w:rPr>
          <w:szCs w:val="18"/>
          <w:cs/>
          <w:lang w:bidi="th-TH"/>
        </w:rPr>
        <w:t xml:space="preserve">สำหรับการทำธุรกรรมในสหรัฐอเมริกาและแคนาดา ที่อยู่ที่ใช้สำหรับการจัดส่ง </w:t>
      </w:r>
      <w:r>
        <w:t xml:space="preserve">Storage Array </w:t>
      </w:r>
      <w:r>
        <w:rPr>
          <w:szCs w:val="18"/>
          <w:cs/>
          <w:lang w:bidi="th-TH"/>
        </w:rPr>
        <w:t xml:space="preserve">จะถูกนำไปใช้เฉพาะเพื่อวัตถุประสงค์ในการจัดส่งอุปกรณ์ให้กับลูกค้าอย่างแท้จริง และจะไม่ส่งผลต่อที่อยู่จัดส่ง </w:t>
      </w:r>
      <w:r>
        <w:t>(</w:t>
      </w:r>
      <w:r>
        <w:rPr>
          <w:szCs w:val="18"/>
          <w:cs/>
          <w:lang w:bidi="th-TH"/>
        </w:rPr>
        <w:t>หรือที่อยู่ภาษี</w:t>
      </w:r>
      <w:r>
        <w:t xml:space="preserve">) </w:t>
      </w:r>
      <w:r>
        <w:rPr>
          <w:szCs w:val="18"/>
          <w:cs/>
          <w:lang w:bidi="th-TH"/>
        </w:rPr>
        <w:t xml:space="preserve">อื่นใด ซึ่งระบุไว้ในข้อตกลง </w:t>
      </w:r>
      <w:r>
        <w:t>Volume Licen</w:t>
      </w:r>
      <w:r>
        <w:t xml:space="preserve">se </w:t>
      </w:r>
      <w:r>
        <w:rPr>
          <w:szCs w:val="18"/>
          <w:cs/>
          <w:lang w:bidi="th-TH"/>
        </w:rPr>
        <w:t xml:space="preserve">ของลูกค้าและใช้เพื่อวัตถุประสงค์ในการเรียกเก็บภาษีขายกับลูกค้าสำหรับการซื้อที่ได้ทำภายใต้ข้อตกลง </w:t>
      </w:r>
      <w:r>
        <w:t xml:space="preserve">Volume License </w:t>
      </w:r>
      <w:r>
        <w:rPr>
          <w:szCs w:val="18"/>
          <w:cs/>
          <w:lang w:bidi="th-TH"/>
        </w:rPr>
        <w:t>นั้น</w:t>
      </w:r>
    </w:p>
    <w:p w:rsidR="006D0EBC" w:rsidRDefault="00EF22FE">
      <w:pPr>
        <w:pStyle w:val="ProductList-Offering1Heading"/>
        <w:outlineLvl w:val="1"/>
      </w:pPr>
      <w:bookmarkStart w:id="415" w:name="_Sec902"/>
      <w:r>
        <w:rPr>
          <w:bCs/>
          <w:szCs w:val="28"/>
          <w:cs/>
          <w:lang w:bidi="th-TH"/>
        </w:rPr>
        <w:t xml:space="preserve">ซอฟต์แวร์ </w:t>
      </w:r>
      <w:r>
        <w:t>Storage Array</w:t>
      </w:r>
      <w:bookmarkEnd w:id="415"/>
      <w:r>
        <w:fldChar w:fldCharType="begin"/>
      </w:r>
      <w:r>
        <w:instrText xml:space="preserve"> TC "</w:instrText>
      </w:r>
      <w:bookmarkStart w:id="416" w:name="_Toc499822531"/>
      <w:r>
        <w:rPr>
          <w:bCs/>
          <w:szCs w:val="28"/>
          <w:cs/>
          <w:lang w:bidi="th-TH"/>
        </w:rPr>
        <w:instrText xml:space="preserve">ซอฟต์แวร์ </w:instrText>
      </w:r>
      <w:r>
        <w:instrText>Storage Array</w:instrText>
      </w:r>
      <w:bookmarkEnd w:id="416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ให้ลูกค้าได้รับสิทธิการใช้งานซึ่งเป็นสิทธิที่ไม่ได้จำกัดแต่เพียงผู</w:t>
      </w:r>
      <w:r>
        <w:rPr>
          <w:szCs w:val="18"/>
          <w:cs/>
          <w:lang w:bidi="th-TH"/>
        </w:rPr>
        <w:t xml:space="preserve">้เดียว ไม่สามารถถ่ายโอนได้ และจำกัดเพื่อใช้ซอฟต์แวร์ที่ใช้งานใน </w:t>
      </w:r>
      <w:r>
        <w:t>Storage Array (“</w:t>
      </w:r>
      <w:r>
        <w:rPr>
          <w:szCs w:val="18"/>
          <w:cs/>
          <w:lang w:bidi="th-TH"/>
        </w:rPr>
        <w:t xml:space="preserve">ซอฟต์แวร์ </w:t>
      </w:r>
      <w:r>
        <w:t xml:space="preserve">Storage Array”) </w:t>
      </w:r>
      <w:r>
        <w:rPr>
          <w:szCs w:val="18"/>
          <w:cs/>
          <w:lang w:bidi="th-TH"/>
        </w:rPr>
        <w:t xml:space="preserve">เฉพาะที่เกี่ยวข้องกับการใช้ </w:t>
      </w:r>
      <w:r>
        <w:t xml:space="preserve">Storage Array </w:t>
      </w:r>
      <w:r>
        <w:rPr>
          <w:szCs w:val="18"/>
          <w:cs/>
          <w:lang w:bidi="th-TH"/>
        </w:rPr>
        <w:t xml:space="preserve">ของลูกค้าเท่านั้น การใช้ซอฟต์แวร์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ของลูกค้าจะอยู่ภายใต้ข้อกำหนดของข้อตกลง </w:t>
      </w:r>
      <w:r>
        <w:t xml:space="preserve">Volume License </w:t>
      </w:r>
      <w:r>
        <w:rPr>
          <w:szCs w:val="18"/>
          <w:cs/>
          <w:lang w:bidi="th-TH"/>
        </w:rPr>
        <w:t>ของลู</w:t>
      </w:r>
      <w:r>
        <w:rPr>
          <w:szCs w:val="18"/>
          <w:cs/>
          <w:lang w:bidi="th-TH"/>
        </w:rPr>
        <w:t xml:space="preserve">กค้าซึ่งใช้บังคับกับซอฟต์แวร์ และ </w:t>
      </w:r>
      <w:r>
        <w:t xml:space="preserve">Microsoft </w:t>
      </w:r>
      <w:r>
        <w:rPr>
          <w:szCs w:val="18"/>
          <w:cs/>
          <w:lang w:bidi="th-TH"/>
        </w:rPr>
        <w:t>ขอสงวนสิทธิอื่นๆ ทั้งหมด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ข้อจำกัด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ลูกค้าจะไม่สามารถใช้ซอฟต์แวร์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เพื่อการเปรียบเทียบหรือ </w:t>
      </w:r>
      <w:r>
        <w:t>“</w:t>
      </w:r>
      <w:r>
        <w:rPr>
          <w:szCs w:val="18"/>
          <w:cs/>
          <w:lang w:bidi="th-TH"/>
        </w:rPr>
        <w:t>การทดสอบเกณฑ์เปรียบเทียบสมรรถนะ</w:t>
      </w:r>
      <w:r>
        <w:t xml:space="preserve">” </w:t>
      </w:r>
      <w:r>
        <w:rPr>
          <w:szCs w:val="18"/>
          <w:cs/>
          <w:lang w:bidi="th-TH"/>
        </w:rPr>
        <w:t>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ซอฟต์แวร์โอเพนซอร์ส </w:t>
      </w:r>
      <w:r>
        <w:t xml:space="preserve">(Open </w:t>
      </w:r>
      <w:r>
        <w:t xml:space="preserve">Source) </w:t>
      </w:r>
      <w:r>
        <w:rPr>
          <w:bCs/>
          <w:szCs w:val="18"/>
          <w:cs/>
          <w:lang w:bidi="th-TH"/>
        </w:rPr>
        <w:t>บางอย่างของบุคคลภายนอก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อาจมีการแจกจ่ายพร้อมกับรหัสอิสระบางอย่าง </w:t>
      </w:r>
      <w:r>
        <w:t>(</w:t>
      </w:r>
      <w:r>
        <w:rPr>
          <w:szCs w:val="18"/>
          <w:cs/>
          <w:lang w:bidi="th-TH"/>
        </w:rPr>
        <w:t>เช่น เฟิร์มแวร์</w:t>
      </w:r>
      <w:r>
        <w:t xml:space="preserve">) </w:t>
      </w:r>
      <w:r>
        <w:rPr>
          <w:szCs w:val="18"/>
          <w:cs/>
          <w:lang w:bidi="th-TH"/>
        </w:rPr>
        <w:t xml:space="preserve">ที่ได้รับสิทธิการใช้งานภายใต้ </w:t>
      </w:r>
      <w:r>
        <w:t>GNU General Public License (“GPL”), GNU Library/Lesser General Public License (“LGPL”), Apache License Version 2</w:t>
      </w:r>
      <w:r>
        <w:t xml:space="preserve">.0 (“Apache License”) </w:t>
      </w:r>
      <w:r>
        <w:rPr>
          <w:szCs w:val="18"/>
          <w:cs/>
          <w:lang w:bidi="th-TH"/>
        </w:rPr>
        <w:t>และ</w:t>
      </w:r>
      <w:r>
        <w:t>/</w:t>
      </w:r>
      <w:r>
        <w:rPr>
          <w:szCs w:val="18"/>
          <w:cs/>
          <w:lang w:bidi="th-TH"/>
        </w:rPr>
        <w:t xml:space="preserve">หรือสิทธิการใช้งานโอเพนซอร์ส </w:t>
      </w:r>
      <w:r>
        <w:t xml:space="preserve">(Open Source) </w:t>
      </w:r>
      <w:r>
        <w:rPr>
          <w:szCs w:val="18"/>
          <w:cs/>
          <w:lang w:bidi="th-TH"/>
        </w:rPr>
        <w:t xml:space="preserve">อื่นๆ </w:t>
      </w:r>
      <w:r>
        <w:t>(“</w:t>
      </w:r>
      <w:r>
        <w:rPr>
          <w:szCs w:val="18"/>
          <w:cs/>
          <w:lang w:bidi="th-TH"/>
        </w:rPr>
        <w:t>รหัสโอเพนซอร์ส</w:t>
      </w:r>
      <w:r>
        <w:t xml:space="preserve">”) </w:t>
      </w:r>
      <w:r>
        <w:rPr>
          <w:szCs w:val="18"/>
          <w:cs/>
          <w:lang w:bidi="th-TH"/>
        </w:rPr>
        <w:t xml:space="preserve">รหัสโอเพนซอร์สใดๆ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51">
        <w:r>
          <w:rPr>
            <w:color w:val="00467F"/>
            <w:u w:val="single"/>
          </w:rPr>
          <w:t>http://</w:t>
        </w:r>
        <w:r>
          <w:rPr>
            <w:color w:val="00467F"/>
            <w:u w:val="single"/>
          </w:rPr>
          <w:t>go.microsoft.com/fwlink/?LinkId=627000</w:t>
        </w:r>
      </w:hyperlink>
      <w:r>
        <w:t xml:space="preserve"> </w:t>
      </w:r>
      <w:r>
        <w:rPr>
          <w:szCs w:val="18"/>
          <w:cs/>
          <w:lang w:bidi="th-TH"/>
        </w:rPr>
        <w:t xml:space="preserve">และมีการให้สิทธิการใช้งานกับลูกค้าตามสิทธิการใช้งานโอเพนซอร์ส </w:t>
      </w:r>
      <w:r>
        <w:t xml:space="preserve">(Open Source) </w:t>
      </w:r>
      <w:r>
        <w:rPr>
          <w:szCs w:val="18"/>
          <w:cs/>
          <w:lang w:bidi="th-TH"/>
        </w:rPr>
        <w:t>ที่เกี่ยวข้อง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การเปิดใช้งาน</w:t>
      </w:r>
      <w:r>
        <w:t>/</w:t>
      </w:r>
      <w:r>
        <w:rPr>
          <w:bCs/>
          <w:szCs w:val="18"/>
          <w:cs/>
          <w:lang w:bidi="th-TH"/>
        </w:rPr>
        <w:t>ความยินยอมสำหรับบริการบนอินเทอร์เน็ต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การเปิดใช้งานจะมาพร้อมกับการใช้งานซอฟต์แวร์ </w:t>
      </w:r>
      <w:r>
        <w:t xml:space="preserve">Storage Array </w:t>
      </w:r>
      <w:r>
        <w:rPr>
          <w:szCs w:val="18"/>
          <w:cs/>
          <w:lang w:bidi="th-TH"/>
        </w:rPr>
        <w:t>กับอุปกรณ์นั้นๆ ใ</w:t>
      </w:r>
      <w:r>
        <w:rPr>
          <w:szCs w:val="18"/>
          <w:cs/>
          <w:lang w:bidi="th-TH"/>
        </w:rPr>
        <w:t xml:space="preserve">นระหว่างการเปิดใช้งานและการใช้อุปกรณ์นั้นในภายหลัง 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อาจส่งข้อมูลเกี่ยวกับซอฟต์แวร์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และอุปกรณ์ไปยัง </w:t>
      </w:r>
      <w:r>
        <w:t xml:space="preserve">Microsoft </w:t>
      </w:r>
      <w:r>
        <w:rPr>
          <w:szCs w:val="18"/>
          <w:cs/>
          <w:lang w:bidi="th-TH"/>
        </w:rPr>
        <w:t xml:space="preserve">ข้อมูลนี้จะประกอบด้วยรุ่น ภาษา และหมายเลขผลิตภัณฑ์ของซอฟต์แวร์ </w:t>
      </w:r>
      <w:r>
        <w:t xml:space="preserve">Storage Array </w:t>
      </w:r>
      <w:r>
        <w:rPr>
          <w:szCs w:val="18"/>
          <w:cs/>
          <w:lang w:bidi="th-TH"/>
        </w:rPr>
        <w:t>รวมทั้งที่อยู่อินเทอร์เน็ตโพรโทคอ</w:t>
      </w:r>
      <w:r>
        <w:rPr>
          <w:szCs w:val="18"/>
          <w:cs/>
          <w:lang w:bidi="th-TH"/>
        </w:rPr>
        <w:t xml:space="preserve">ล ระบบปฏิบัติการ เบราว์เซอร์ และชื่อของลูกค้า รุ่นของซอฟต์แวร์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ที่ลูกค้ากำลังใช้อยู่ และรหัสภาษาของ </w:t>
      </w:r>
      <w:r>
        <w:t xml:space="preserve">Storage Array </w:t>
      </w:r>
      <w:r>
        <w:rPr>
          <w:szCs w:val="18"/>
          <w:cs/>
          <w:lang w:bidi="th-TH"/>
        </w:rPr>
        <w:t xml:space="preserve">ที่ใช้งานซอฟต์แวร์ </w:t>
      </w:r>
      <w:r>
        <w:t xml:space="preserve">Storage Array Microsoft </w:t>
      </w:r>
      <w:r>
        <w:rPr>
          <w:szCs w:val="18"/>
          <w:cs/>
          <w:lang w:bidi="th-TH"/>
        </w:rPr>
        <w:t xml:space="preserve">จะใช้ข้อมูลนี้เพื่อการจัดเตรียมบริการต่างๆ บนอินเทอร์เน็ตไว้ให้กับลูกค้า โดยการใช้ </w:t>
      </w:r>
      <w:r>
        <w:t>St</w:t>
      </w:r>
      <w:r>
        <w:t xml:space="preserve">orage Array </w:t>
      </w:r>
      <w:r>
        <w:rPr>
          <w:szCs w:val="18"/>
          <w:cs/>
          <w:lang w:bidi="th-TH"/>
        </w:rPr>
        <w:t xml:space="preserve">และซอฟต์แวร์ </w:t>
      </w:r>
      <w:r>
        <w:t xml:space="preserve">Storage Array </w:t>
      </w:r>
      <w:r>
        <w:rPr>
          <w:szCs w:val="18"/>
          <w:cs/>
          <w:lang w:bidi="th-TH"/>
        </w:rPr>
        <w:t xml:space="preserve">แสดงว่าลูกค้ายินยอมให้ส่งข้อมูลนี้ไปยัง </w:t>
      </w:r>
      <w:r>
        <w:t>Microsoft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การปรับปรุงซอฟต์แวร์ </w:t>
      </w:r>
      <w:r>
        <w:t>Storage Array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บริการปรับปรุงสำหรับซอฟต์แวร์ </w:t>
      </w:r>
      <w:r>
        <w:t xml:space="preserve">Storage Array </w:t>
      </w:r>
      <w:r>
        <w:rPr>
          <w:szCs w:val="18"/>
          <w:cs/>
          <w:lang w:bidi="th-TH"/>
        </w:rPr>
        <w:t>จะทำให้ลูกค้าสามารถดาวน์โหลดการปรับปรุงที่มีอยู่ได้ด้วยตนเอง หรือเลือกที่จะรับการปรับปร</w:t>
      </w:r>
      <w:r>
        <w:rPr>
          <w:szCs w:val="18"/>
          <w:cs/>
          <w:lang w:bidi="th-TH"/>
        </w:rPr>
        <w:t xml:space="preserve">ุงได้โดยอัตโนมัติ การปรับปรุงที่มีอยู่จาก </w:t>
      </w:r>
      <w:r>
        <w:t xml:space="preserve">Microsoft </w:t>
      </w:r>
      <w:r>
        <w:rPr>
          <w:szCs w:val="18"/>
          <w:cs/>
          <w:lang w:bidi="th-TH"/>
        </w:rPr>
        <w:t xml:space="preserve">จะเป็นการอนุญาตให้ใช้สิทธิโดย </w:t>
      </w:r>
      <w:r>
        <w:t xml:space="preserve">Microsoft </w:t>
      </w:r>
      <w:r>
        <w:rPr>
          <w:szCs w:val="18"/>
          <w:cs/>
          <w:lang w:bidi="th-TH"/>
        </w:rPr>
        <w:t>และการปรับปรุงใดๆ ของบุคคลภายนอกก็จะเป็นการอนุญาตให้ใช้สิทธิโดยบุคคลภายนอกที่เกี่ยวข้อง</w:t>
      </w:r>
    </w:p>
    <w:p w:rsidR="006D0EBC" w:rsidRDefault="00EF22FE">
      <w:pPr>
        <w:pStyle w:val="ProductList-Offering1Heading"/>
        <w:outlineLvl w:val="1"/>
      </w:pPr>
      <w:bookmarkStart w:id="417" w:name="_Sec903"/>
      <w:r>
        <w:rPr>
          <w:bCs/>
          <w:szCs w:val="28"/>
          <w:cs/>
          <w:lang w:bidi="th-TH"/>
        </w:rPr>
        <w:t>การรับประกันฮาร์ดแวร์อย่างจำกัด</w:t>
      </w:r>
      <w:bookmarkEnd w:id="417"/>
      <w:r>
        <w:fldChar w:fldCharType="begin"/>
      </w:r>
      <w:r>
        <w:instrText xml:space="preserve"> TC "</w:instrText>
      </w:r>
      <w:bookmarkStart w:id="418" w:name="_Toc499822532"/>
      <w:r>
        <w:rPr>
          <w:bCs/>
          <w:szCs w:val="28"/>
          <w:cs/>
          <w:lang w:bidi="th-TH"/>
        </w:rPr>
        <w:instrText>การรับประกันฮาร์ดแวร์อย่างจำกัด</w:instrText>
      </w:r>
      <w:bookmarkEnd w:id="418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รับประกันว่าฮาร์ดแวร์ </w:t>
      </w:r>
      <w:r>
        <w:t xml:space="preserve">Storage Array </w:t>
      </w:r>
      <w:r>
        <w:rPr>
          <w:szCs w:val="18"/>
          <w:cs/>
          <w:lang w:bidi="th-TH"/>
        </w:rPr>
        <w:t xml:space="preserve">จะไม่ทำงานผิดปกติเนื่องจากความชำรุดบกพร่องในวัสดุหรือผลงานภายใต้การใช้เพื่อการพาณิชย์ตามปกติ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</w:t>
      </w:r>
      <w:r>
        <w:t xml:space="preserve">(90) </w:t>
      </w:r>
      <w:r>
        <w:rPr>
          <w:szCs w:val="18"/>
          <w:cs/>
          <w:lang w:bidi="th-TH"/>
        </w:rPr>
        <w:t>วันนับจากวันที่จัดส่งให้กับลูกค้า หากไ</w:t>
      </w:r>
      <w:r>
        <w:rPr>
          <w:szCs w:val="18"/>
          <w:cs/>
          <w:lang w:bidi="th-TH"/>
        </w:rPr>
        <w:t xml:space="preserve">ม่ได้เป็นไปตามที่รับประกันไว้และลูกค้าแจ้งให้ </w:t>
      </w:r>
      <w:r>
        <w:t xml:space="preserve">Microsoft </w:t>
      </w:r>
      <w:r>
        <w:rPr>
          <w:szCs w:val="18"/>
          <w:cs/>
          <w:lang w:bidi="th-TH"/>
        </w:rPr>
        <w:t xml:space="preserve">ทราบภายในระยะเวลาของการรับประกันแล้ว </w:t>
      </w:r>
      <w:r>
        <w:t xml:space="preserve">Microsoft </w:t>
      </w:r>
      <w:r>
        <w:rPr>
          <w:szCs w:val="18"/>
          <w:cs/>
          <w:lang w:bidi="th-TH"/>
        </w:rPr>
        <w:t xml:space="preserve">ก็จะซ่อมแซมหรือเปลี่ยนฮาร์ดแวร์นั้น </w:t>
      </w:r>
      <w:r>
        <w:t>(</w:t>
      </w:r>
      <w:r>
        <w:rPr>
          <w:szCs w:val="18"/>
          <w:cs/>
          <w:lang w:bidi="th-TH"/>
        </w:rPr>
        <w:t xml:space="preserve">ตามที่ </w:t>
      </w:r>
      <w:r>
        <w:t xml:space="preserve">Microsoft </w:t>
      </w:r>
      <w:r>
        <w:rPr>
          <w:szCs w:val="18"/>
          <w:cs/>
          <w:lang w:bidi="th-TH"/>
        </w:rPr>
        <w:t>เลือก</w:t>
      </w:r>
      <w:r>
        <w:t xml:space="preserve">) </w:t>
      </w:r>
      <w:r>
        <w:rPr>
          <w:szCs w:val="18"/>
          <w:cs/>
          <w:lang w:bidi="th-TH"/>
        </w:rPr>
        <w:t xml:space="preserve">โดยไม่มีค่าใช้จ่าย นี่เป็นการรับประกันเพียงอย่างเดียวที่ </w:t>
      </w:r>
      <w:r>
        <w:t xml:space="preserve">Microsoft </w:t>
      </w:r>
      <w:r>
        <w:rPr>
          <w:szCs w:val="18"/>
          <w:cs/>
          <w:lang w:bidi="th-TH"/>
        </w:rPr>
        <w:t xml:space="preserve">ให้ไว้สำหรับ </w:t>
      </w:r>
      <w:r>
        <w:t>Storage Arra</w:t>
      </w:r>
      <w:r>
        <w:t xml:space="preserve">y </w:t>
      </w:r>
      <w:r>
        <w:rPr>
          <w:szCs w:val="18"/>
          <w:cs/>
          <w:lang w:bidi="th-TH"/>
        </w:rPr>
        <w:t xml:space="preserve">และลูกค้าสละสิทธิในการเรียกร้องสิทธิจากการละเมิดการรับประกันที่ไม่ได้กระทำในระยะเวลาของการรับประกัน </w:t>
      </w:r>
      <w:r>
        <w:rPr>
          <w:szCs w:val="18"/>
          <w:cs/>
          <w:lang w:bidi="th-TH"/>
        </w:rPr>
        <w:lastRenderedPageBreak/>
        <w:t xml:space="preserve">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</w:t>
      </w:r>
      <w:r>
        <w:t xml:space="preserve">Volume License </w:t>
      </w:r>
      <w:r>
        <w:rPr>
          <w:szCs w:val="18"/>
          <w:cs/>
          <w:lang w:bidi="th-TH"/>
        </w:rPr>
        <w:t>ของลูกค้าหรือ</w:t>
      </w:r>
      <w:r>
        <w:rPr>
          <w:szCs w:val="18"/>
          <w:cs/>
          <w:lang w:bidi="th-TH"/>
        </w:rPr>
        <w:t xml:space="preserve">เอกสารเกี่ยวกับผลิตภัณฑ์ และจะเป็นโมฆะหาก </w:t>
      </w:r>
      <w:r>
        <w:t xml:space="preserve">Storage Array </w:t>
      </w:r>
      <w:r>
        <w:rPr>
          <w:szCs w:val="18"/>
          <w:cs/>
          <w:lang w:bidi="th-TH"/>
        </w:rPr>
        <w:t xml:space="preserve">ได้ถูกเปิดหรือดัดแปลงแก้ไข ได้รับความเสียหายจากการใช้ร่วมกับผลิตภัณฑ์ที่ไม่ใช่ของ </w:t>
      </w:r>
      <w:r>
        <w:t xml:space="preserve">Microsoft </w:t>
      </w:r>
      <w:r>
        <w:rPr>
          <w:szCs w:val="18"/>
          <w:cs/>
          <w:lang w:bidi="th-TH"/>
        </w:rPr>
        <w:t xml:space="preserve">หรือได้รับความเสียหายจากการบำรุงรักษาหรือการซ่อมแซมซึ่งกระทำโดยบุคคลอื่นใดที่ไม่ใช่ </w:t>
      </w:r>
      <w:r>
        <w:t xml:space="preserve">Microsoft </w:t>
      </w:r>
      <w:r>
        <w:rPr>
          <w:szCs w:val="18"/>
          <w:cs/>
          <w:lang w:bidi="th-TH"/>
        </w:rPr>
        <w:t>หรือผู้จำหน่าย</w:t>
      </w:r>
      <w:r>
        <w:rPr>
          <w:szCs w:val="18"/>
          <w:cs/>
          <w:lang w:bidi="th-TH"/>
        </w:rPr>
        <w:t xml:space="preserve">ที่ได้รับอนุญาตของ </w:t>
      </w:r>
      <w:r>
        <w:t xml:space="preserve">Microsoft </w:t>
      </w:r>
      <w:r>
        <w:rPr>
          <w:b/>
        </w:rPr>
        <w:t xml:space="preserve">Microsoft </w:t>
      </w:r>
      <w:r>
        <w:rPr>
          <w:b/>
          <w:bCs/>
          <w:szCs w:val="18"/>
          <w:cs/>
          <w:lang w:bidi="th-TH"/>
        </w:rPr>
        <w:t>ไม่ได้ให้การรับประกันหรือเงื่อนไขอื่นๆ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และความเหมาะสมต</w:t>
      </w:r>
      <w:r>
        <w:rPr>
          <w:b/>
          <w:bCs/>
          <w:szCs w:val="18"/>
          <w:cs/>
          <w:lang w:bidi="th-TH"/>
        </w:rPr>
        <w:t>่อวัตถุประสงค์อย่างหนึ่งอย่างใด</w:t>
      </w:r>
    </w:p>
    <w:p w:rsidR="006D0EBC" w:rsidRDefault="00EF22FE">
      <w:pPr>
        <w:pStyle w:val="ProductList-Offering1Heading"/>
        <w:outlineLvl w:val="1"/>
      </w:pPr>
      <w:bookmarkStart w:id="419" w:name="_Sec904"/>
      <w:r>
        <w:rPr>
          <w:bCs/>
          <w:szCs w:val="28"/>
          <w:cs/>
          <w:lang w:bidi="th-TH"/>
        </w:rPr>
        <w:t>การชดใช้ค่าเสียหาย ข้อต่อสู้จากการเรียกร้องสิทธิของบุคคลภายนอก</w:t>
      </w:r>
      <w:bookmarkEnd w:id="419"/>
      <w:r>
        <w:fldChar w:fldCharType="begin"/>
      </w:r>
      <w:r>
        <w:instrText xml:space="preserve"> TC "</w:instrText>
      </w:r>
      <w:bookmarkStart w:id="420" w:name="_Toc499822533"/>
      <w:r>
        <w:rPr>
          <w:bCs/>
          <w:szCs w:val="28"/>
          <w:cs/>
          <w:lang w:bidi="th-TH"/>
        </w:rPr>
        <w:instrText>การชดใช้ค่าเสียหาย ข้อต่อสู้จากการเรียกร้องสิทธิของบุคคลภายนอก</w:instrText>
      </w:r>
      <w:bookmarkEnd w:id="420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จะปกป้องลูกค้าจากการเรียกร้องสิทธิใดๆ ที่บุคคลภายนอกซึ่งไม่ใช่บริษัทในเครือไ</w:t>
      </w:r>
      <w:r>
        <w:rPr>
          <w:szCs w:val="18"/>
          <w:cs/>
          <w:lang w:bidi="th-TH"/>
        </w:rPr>
        <w:t xml:space="preserve">ด้ระบุว่า </w:t>
      </w:r>
      <w:r>
        <w:t xml:space="preserve">Storage Array </w:t>
      </w:r>
      <w:r>
        <w:rPr>
          <w:szCs w:val="18"/>
          <w:cs/>
          <w:lang w:bidi="th-TH"/>
        </w:rPr>
        <w:t xml:space="preserve">ละเมิดสิทธิบัตร ลิขสิทธิ์ หรือเครื่องหมายการค้าของบุคคลนั้น หรือใช้ความลับทางการค้าของบุคคลนั้นอย่างผิดกฎหมาย โดยอยู่ภายใต้ข้อกำหนดของข้อตกลง </w:t>
      </w:r>
      <w:r>
        <w:t xml:space="preserve">Volume License </w:t>
      </w:r>
      <w:r>
        <w:rPr>
          <w:szCs w:val="18"/>
          <w:cs/>
          <w:lang w:bidi="th-TH"/>
        </w:rPr>
        <w:t>ของลูกค้าเกี่ยวกับข้อต่อสู้จากการเรียกร้องสิทธิของบุคคลภายนอก</w:t>
      </w:r>
    </w:p>
    <w:p w:rsidR="006D0EBC" w:rsidRDefault="00EF22FE">
      <w:pPr>
        <w:pStyle w:val="ProductList-Offering1Heading"/>
        <w:outlineLvl w:val="1"/>
      </w:pPr>
      <w:bookmarkStart w:id="421" w:name="_Sec905"/>
      <w:r>
        <w:rPr>
          <w:bCs/>
          <w:szCs w:val="28"/>
          <w:cs/>
          <w:lang w:bidi="th-TH"/>
        </w:rPr>
        <w:t>ข้อจำกัดการรั</w:t>
      </w:r>
      <w:r>
        <w:rPr>
          <w:bCs/>
          <w:szCs w:val="28"/>
          <w:cs/>
          <w:lang w:bidi="th-TH"/>
        </w:rPr>
        <w:t>บผิด</w:t>
      </w:r>
      <w:bookmarkEnd w:id="421"/>
      <w:r>
        <w:fldChar w:fldCharType="begin"/>
      </w:r>
      <w:r>
        <w:instrText xml:space="preserve"> TC "</w:instrText>
      </w:r>
      <w:bookmarkStart w:id="422" w:name="_Toc499822534"/>
      <w:r>
        <w:rPr>
          <w:bCs/>
          <w:szCs w:val="28"/>
          <w:cs/>
          <w:lang w:bidi="th-TH"/>
        </w:rPr>
        <w:instrText>ข้อจำกัดการรับผิด</w:instrText>
      </w:r>
      <w:bookmarkEnd w:id="422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สำหรับการเรียกร้องสิทธิใดๆ ที่เกี่ยวข้องกับ </w:t>
      </w:r>
      <w:r>
        <w:t xml:space="preserve">Storage Array </w:t>
      </w:r>
      <w:r>
        <w:rPr>
          <w:szCs w:val="18"/>
          <w:cs/>
          <w:lang w:bidi="th-TH"/>
        </w:rPr>
        <w:t>ความรับผิดโดยรวมสูงสุดของคู่สัญญาแต่ละฝ่ายที่มีต่ออีกฝ่ายหนึ่งจะจำกัดอยู่ที่ค่าเสียหายโดยตรงที่เกิดจากการตัดสินชี้ขาดในขั้นสุดท้ายโดยไม่เกินจำนวนที่ลูกค้าต้องชำระส</w:t>
      </w:r>
      <w:r>
        <w:rPr>
          <w:szCs w:val="18"/>
          <w:cs/>
          <w:lang w:bidi="th-TH"/>
        </w:rPr>
        <w:t xml:space="preserve">ำหรับ </w:t>
      </w:r>
      <w:r>
        <w:t xml:space="preserve">Storage Array </w:t>
      </w:r>
      <w:r>
        <w:rPr>
          <w:szCs w:val="18"/>
          <w:cs/>
          <w:lang w:bidi="th-TH"/>
        </w:rPr>
        <w:t xml:space="preserve">ที่เกี่ยวข้อง </w:t>
      </w:r>
      <w:r>
        <w:rPr>
          <w:b/>
          <w:bCs/>
          <w:szCs w:val="18"/>
          <w:cs/>
          <w:lang w:bidi="th-TH"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</w:t>
      </w:r>
      <w:r>
        <w:rPr>
          <w:b/>
          <w:bCs/>
          <w:szCs w:val="18"/>
          <w:cs/>
          <w:lang w:bidi="th-TH"/>
        </w:rPr>
        <w:t xml:space="preserve">งักทางธุรกิจ ไม่ว่าเกิดขึ้นอย่างไรหรืออยู่บนพื้นฐานของทฤษฎีความรับผิดใด ข้อจำกัดหรือข้อยกเว้นใดๆ จะไม่ใช้บังคับกับความรับผิดที่เกิดขึ้นจาก </w:t>
      </w:r>
      <w:r>
        <w:rPr>
          <w:b/>
        </w:rPr>
        <w:t xml:space="preserve">(1) </w:t>
      </w:r>
      <w:r>
        <w:rPr>
          <w:b/>
          <w:bCs/>
          <w:szCs w:val="18"/>
          <w:cs/>
          <w:lang w:bidi="th-TH"/>
        </w:rPr>
        <w:t xml:space="preserve">ภาระหน้าที่ในการรักษาความลับของคู่สัญญาฝ่ายใดฝ่ายหนึ่ง </w:t>
      </w:r>
      <w:r>
        <w:rPr>
          <w:b/>
        </w:rPr>
        <w:t xml:space="preserve">(2) </w:t>
      </w:r>
      <w:r>
        <w:rPr>
          <w:b/>
          <w:bCs/>
          <w:szCs w:val="18"/>
          <w:cs/>
          <w:lang w:bidi="th-TH"/>
        </w:rPr>
        <w:t>ภาระหน้าที่ในการต่อสู้คดีของคู่สัญญาฝ่ายใดฝ่ายหนึ่ง หร</w:t>
      </w:r>
      <w:r>
        <w:rPr>
          <w:b/>
          <w:bCs/>
          <w:szCs w:val="18"/>
          <w:cs/>
          <w:lang w:bidi="th-TH"/>
        </w:rPr>
        <w:t xml:space="preserve">ือ </w:t>
      </w:r>
      <w:r>
        <w:rPr>
          <w:b/>
        </w:rPr>
        <w:t xml:space="preserve">(3) </w:t>
      </w:r>
      <w:r>
        <w:rPr>
          <w:b/>
          <w:bCs/>
          <w:szCs w:val="18"/>
          <w:cs/>
          <w:lang w:bidi="th-TH"/>
        </w:rPr>
        <w:t>การที่คู่สัญญาฝ่ายใดฝ่ายหนึ่งละเมิดสิทธิในทรัพย์สินทางปัญญาของคู่สัญญาอีกฝ่าย</w:t>
      </w:r>
    </w:p>
    <w:p w:rsidR="006D0EBC" w:rsidRDefault="00EF22FE">
      <w:pPr>
        <w:pStyle w:val="ProductList-Offering1Heading"/>
        <w:outlineLvl w:val="1"/>
      </w:pPr>
      <w:bookmarkStart w:id="423" w:name="_Sec906"/>
      <w:r>
        <w:rPr>
          <w:bCs/>
          <w:szCs w:val="28"/>
          <w:cs/>
          <w:lang w:bidi="th-TH"/>
        </w:rPr>
        <w:t>กฎหมายควบคุมการส่งออกของสหรัฐอเมริกา</w:t>
      </w:r>
      <w:bookmarkEnd w:id="423"/>
      <w:r>
        <w:fldChar w:fldCharType="begin"/>
      </w:r>
      <w:r>
        <w:instrText xml:space="preserve"> TC "</w:instrText>
      </w:r>
      <w:bookmarkStart w:id="424" w:name="_Toc499822535"/>
      <w:r>
        <w:rPr>
          <w:bCs/>
          <w:szCs w:val="28"/>
          <w:cs/>
          <w:lang w:bidi="th-TH"/>
        </w:rPr>
        <w:instrText>กฎหมายควบคุมการส่งออกของสหรัฐอเมริกา</w:instrText>
      </w:r>
      <w:bookmarkEnd w:id="424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Storage Array </w:t>
      </w:r>
      <w:r>
        <w:rPr>
          <w:szCs w:val="18"/>
          <w:cs/>
          <w:lang w:bidi="th-TH"/>
        </w:rPr>
        <w:t xml:space="preserve">จะอยู่ภายใต้ข้อกำหนดในข้อตกลง </w:t>
      </w:r>
      <w:r>
        <w:t xml:space="preserve">Volume Licensing </w:t>
      </w:r>
      <w:r>
        <w:rPr>
          <w:szCs w:val="18"/>
          <w:cs/>
          <w:lang w:bidi="th-TH"/>
        </w:rPr>
        <w:t>ของลูกค้าเกี่ยวกับกฎหมาย</w:t>
      </w:r>
      <w:r>
        <w:rPr>
          <w:szCs w:val="18"/>
          <w:cs/>
          <w:lang w:bidi="th-TH"/>
        </w:rPr>
        <w:t>การส่งออกของสหรัฐอเมริกา</w:t>
      </w:r>
    </w:p>
    <w:p w:rsidR="006D0EBC" w:rsidRDefault="00EF22FE">
      <w:pPr>
        <w:pStyle w:val="ProductList-Offering1Heading"/>
        <w:outlineLvl w:val="1"/>
      </w:pPr>
      <w:bookmarkStart w:id="425" w:name="_Sec907"/>
      <w:r>
        <w:rPr>
          <w:bCs/>
          <w:szCs w:val="28"/>
          <w:cs/>
          <w:lang w:bidi="th-TH"/>
        </w:rPr>
        <w:t>การเก็บรวบรวมข้อมูลการวินิจฉัย</w:t>
      </w:r>
      <w:bookmarkEnd w:id="425"/>
      <w:r>
        <w:fldChar w:fldCharType="begin"/>
      </w:r>
      <w:r>
        <w:instrText xml:space="preserve"> TC "</w:instrText>
      </w:r>
      <w:bookmarkStart w:id="426" w:name="_Toc499822536"/>
      <w:r>
        <w:rPr>
          <w:bCs/>
          <w:szCs w:val="28"/>
          <w:cs/>
          <w:lang w:bidi="th-TH"/>
        </w:rPr>
        <w:instrText>การเก็บรวบรวมข้อมูลการวินิจฉัย</w:instrText>
      </w:r>
      <w:bookmarkEnd w:id="426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อาจเก็บรวบรวมข้อมูลเพื่อช่วย </w:t>
      </w:r>
      <w:r>
        <w:t xml:space="preserve">Microsoft </w:t>
      </w:r>
      <w:r>
        <w:rPr>
          <w:szCs w:val="18"/>
          <w:cs/>
          <w:lang w:bidi="th-TH"/>
        </w:rPr>
        <w:t xml:space="preserve">ในการวินิจฉัยปัญหาที่เกี่ยวข้องกับ </w:t>
      </w:r>
      <w:r>
        <w:t xml:space="preserve">Storage Array </w:t>
      </w:r>
      <w:r>
        <w:rPr>
          <w:szCs w:val="18"/>
          <w:cs/>
          <w:lang w:bidi="th-TH"/>
        </w:rPr>
        <w:t xml:space="preserve">และหาวิธีการแก้ไขที่เป็นไปได้ หาก </w:t>
      </w:r>
      <w:r>
        <w:t xml:space="preserve">Microsoft </w:t>
      </w:r>
      <w:r>
        <w:rPr>
          <w:szCs w:val="18"/>
          <w:cs/>
          <w:lang w:bidi="th-TH"/>
        </w:rPr>
        <w:t>ได้รับข้อบ่งชี้</w:t>
      </w:r>
      <w:r>
        <w:rPr>
          <w:szCs w:val="18"/>
          <w:cs/>
          <w:lang w:bidi="th-TH"/>
        </w:rPr>
        <w:t xml:space="preserve">ถึงปัญหาที่อาจเกิดขึ้น </w:t>
      </w:r>
      <w:r>
        <w:t xml:space="preserve">Microsoft </w:t>
      </w:r>
      <w:r>
        <w:rPr>
          <w:szCs w:val="18"/>
          <w:cs/>
          <w:lang w:bidi="th-TH"/>
        </w:rPr>
        <w:t xml:space="preserve">ก็อาจเก็บรวบรวมข้อมูลจาก </w:t>
      </w:r>
      <w:r>
        <w:t xml:space="preserve">Storage Array </w:t>
      </w:r>
      <w:r>
        <w:rPr>
          <w:szCs w:val="18"/>
          <w:cs/>
          <w:lang w:bidi="th-TH"/>
        </w:rPr>
        <w:t xml:space="preserve">ผ่านทาง </w:t>
      </w:r>
      <w:r>
        <w:t xml:space="preserve">Azure StorSimple Management Service </w:t>
      </w:r>
      <w:r>
        <w:rPr>
          <w:szCs w:val="18"/>
          <w:cs/>
          <w:lang w:bidi="th-TH"/>
        </w:rPr>
        <w:t>ประเภทของข้อมูลที่เก็บรวบรวมอาจรวมถึงแฟ้มที่ช่วยอธิบายหรือระบุปัญหา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</w:t>
      </w:r>
      <w:r>
        <w:rPr>
          <w:szCs w:val="18"/>
          <w:cs/>
          <w:lang w:bidi="th-TH"/>
        </w:rPr>
        <w:t xml:space="preserve">์แวร์ ประเภทและความรุนแรงของปัญหา และสถานะอุปกรณ์ </w:t>
      </w:r>
      <w:r>
        <w:t xml:space="preserve">Microsoft </w:t>
      </w:r>
      <w:r>
        <w:rPr>
          <w:szCs w:val="18"/>
          <w:cs/>
          <w:lang w:bidi="th-TH"/>
        </w:rPr>
        <w:t xml:space="preserve">จะไม่เก็บรวบรวมบันทึกของหน่วยความจำ คีย์ รหัสผ่าน หรือข้อมูลที่ลูกค้าจัดเก็บไว้บน </w:t>
      </w:r>
      <w:r>
        <w:t xml:space="preserve">Storage Array Microsoft </w:t>
      </w:r>
      <w:r>
        <w:rPr>
          <w:szCs w:val="18"/>
          <w:cs/>
          <w:lang w:bidi="th-TH"/>
        </w:rPr>
        <w:t xml:space="preserve">จะใช้ข้อมูลเพื่อปรับปรุง </w:t>
      </w:r>
      <w:r>
        <w:t xml:space="preserve">Storage Array </w:t>
      </w:r>
      <w:r>
        <w:rPr>
          <w:szCs w:val="18"/>
          <w:cs/>
          <w:lang w:bidi="th-TH"/>
        </w:rPr>
        <w:t>และบริการที่เกี่ยวข้อง และยังอาจใช้ข้อมูลนี้เพื่อปร</w:t>
      </w:r>
      <w:r>
        <w:rPr>
          <w:szCs w:val="18"/>
          <w:cs/>
          <w:lang w:bidi="th-TH"/>
        </w:rPr>
        <w:t xml:space="preserve">ับปรุงฮาร์ดแวร์และเฟิร์มแวร์ของบุคคลภายนอกที่รวมเป็นส่วนหนึ่งของ </w:t>
      </w:r>
      <w:r>
        <w:t xml:space="preserve">Storage Array </w:t>
      </w:r>
      <w:r>
        <w:rPr>
          <w:szCs w:val="18"/>
          <w:cs/>
          <w:lang w:bidi="th-TH"/>
        </w:rPr>
        <w:t xml:space="preserve">เท่าที่ </w:t>
      </w:r>
      <w:r>
        <w:t xml:space="preserve">Microsoft </w:t>
      </w:r>
      <w:r>
        <w:rPr>
          <w:szCs w:val="18"/>
          <w:cs/>
          <w:lang w:bidi="th-TH"/>
        </w:rPr>
        <w:t xml:space="preserve">ให้ข้อมูลที่เฉพาะเจาะจงกับผู้จำหน่ายฮาร์ดแวร์ของตน </w:t>
      </w:r>
      <w:r>
        <w:t xml:space="preserve">Microsoft </w:t>
      </w:r>
      <w:r>
        <w:rPr>
          <w:szCs w:val="18"/>
          <w:cs/>
          <w:lang w:bidi="th-TH"/>
        </w:rPr>
        <w:t xml:space="preserve">จะให้เฉพาะข้อมูลในรูปแบบข้อมูลที่ไม่เปิดเผยชื่อเท่านั้น เว้นแต่ </w:t>
      </w:r>
      <w:r>
        <w:t xml:space="preserve">Microsoft </w:t>
      </w:r>
      <w:r>
        <w:rPr>
          <w:szCs w:val="18"/>
          <w:cs/>
          <w:lang w:bidi="th-TH"/>
        </w:rPr>
        <w:t>จะได้รับความยินยอมโดยชัด</w:t>
      </w:r>
      <w:r>
        <w:rPr>
          <w:szCs w:val="18"/>
          <w:cs/>
          <w:lang w:bidi="th-TH"/>
        </w:rPr>
        <w:t xml:space="preserve">แจ้งจากลูกค้า </w:t>
      </w:r>
      <w:r>
        <w:t xml:space="preserve">Microsoft </w:t>
      </w:r>
      <w:r>
        <w:rPr>
          <w:szCs w:val="18"/>
          <w:cs/>
          <w:lang w:bidi="th-TH"/>
        </w:rPr>
        <w:t xml:space="preserve">จะให้ข้อมูลนี้เพื่อวัตถุประสงค์ในการแก้ไขปํญหาที่เกี่ยวข้องของฮาร์ดแวร์ที่ระบุไว้ หากต้องการเรียนรู้เพิ่มเติมเกี่ยวกับความเป็นส่วนตัวสำหรับ </w:t>
      </w:r>
      <w:r>
        <w:t xml:space="preserve">Storage Array </w:t>
      </w:r>
      <w:r>
        <w:rPr>
          <w:szCs w:val="18"/>
          <w:cs/>
          <w:lang w:bidi="th-TH"/>
        </w:rPr>
        <w:t xml:space="preserve">โปรดดูที่ </w:t>
      </w:r>
      <w:hyperlink r:id="rId152">
        <w:r>
          <w:rPr>
            <w:color w:val="00467F"/>
            <w:u w:val="single"/>
          </w:rPr>
          <w:t>https://www.microsoft.com/en-us/privacystatement</w:t>
        </w:r>
      </w:hyperlink>
    </w:p>
    <w:p w:rsidR="006D0EBC" w:rsidRDefault="00EF22FE">
      <w:pPr>
        <w:pStyle w:val="ProductList-Offering1Heading"/>
        <w:outlineLvl w:val="1"/>
      </w:pPr>
      <w:bookmarkStart w:id="427" w:name="_Sec908"/>
      <w:r>
        <w:rPr>
          <w:bCs/>
          <w:szCs w:val="28"/>
          <w:cs/>
          <w:lang w:bidi="th-TH"/>
        </w:rPr>
        <w:t>การใช้งานของรัฐบาล</w:t>
      </w:r>
      <w:bookmarkEnd w:id="427"/>
      <w:r>
        <w:fldChar w:fldCharType="begin"/>
      </w:r>
      <w:r>
        <w:instrText xml:space="preserve"> TC "</w:instrText>
      </w:r>
      <w:bookmarkStart w:id="428" w:name="_Toc499822537"/>
      <w:r>
        <w:rPr>
          <w:bCs/>
          <w:szCs w:val="28"/>
          <w:cs/>
          <w:lang w:bidi="th-TH"/>
        </w:rPr>
        <w:instrText>การใช้งานของรัฐบาล</w:instrText>
      </w:r>
      <w:bookmarkEnd w:id="428"/>
      <w:r>
        <w:instrText>" \l 2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ลูกค้าเข้าใจว่าเพื่อแลกเปลี่ยนกับการซื้อข้อเสนอที่ผูกพันไว้แล้วด้านการเงินของ </w:t>
      </w:r>
      <w:r>
        <w:t xml:space="preserve">StorSimple </w:t>
      </w:r>
      <w:r>
        <w:rPr>
          <w:szCs w:val="18"/>
          <w:cs/>
          <w:lang w:bidi="th-TH"/>
        </w:rPr>
        <w:t xml:space="preserve">ตั้งแต่หนึ่งข้อเสนอขึ้นไป </w:t>
      </w:r>
      <w:r>
        <w:t xml:space="preserve">Microsoft </w:t>
      </w:r>
      <w:r>
        <w:rPr>
          <w:szCs w:val="18"/>
          <w:cs/>
          <w:lang w:bidi="th-TH"/>
        </w:rPr>
        <w:t xml:space="preserve">จะจัดหา </w:t>
      </w:r>
      <w:r>
        <w:t xml:space="preserve">Storage Array </w:t>
      </w:r>
      <w:r>
        <w:rPr>
          <w:szCs w:val="18"/>
          <w:cs/>
          <w:lang w:bidi="th-TH"/>
        </w:rPr>
        <w:t xml:space="preserve">และ </w:t>
      </w:r>
      <w:r>
        <w:t>StorSi</w:t>
      </w:r>
      <w:r>
        <w:t xml:space="preserve">mple Support </w:t>
      </w:r>
      <w:r>
        <w:rPr>
          <w:szCs w:val="18"/>
          <w:cs/>
          <w:lang w:bidi="th-TH"/>
        </w:rPr>
        <w:t xml:space="preserve">ให้กับลูกค้าโดยไม่มีการเรียกเก็บค่าใช้จ่ายเพิ่มเติม </w:t>
      </w:r>
      <w:r>
        <w:t xml:space="preserve">Microsoft </w:t>
      </w:r>
      <w:r>
        <w:rPr>
          <w:szCs w:val="18"/>
          <w:cs/>
          <w:lang w:bidi="th-TH"/>
        </w:rPr>
        <w:t xml:space="preserve">ขอสละการมีสิทธิใดๆ และทั้งหมดในการได้รับการชดเชยจากลูกค้าสำหรับ </w:t>
      </w:r>
      <w:r>
        <w:t xml:space="preserve">Storage Array </w:t>
      </w:r>
      <w:r>
        <w:rPr>
          <w:szCs w:val="18"/>
          <w:cs/>
          <w:lang w:bidi="th-TH"/>
        </w:rPr>
        <w:t xml:space="preserve">หรือ </w:t>
      </w:r>
      <w:r>
        <w:t xml:space="preserve">StorSimple Standard Support </w:t>
      </w:r>
      <w:r>
        <w:rPr>
          <w:szCs w:val="18"/>
          <w:cs/>
          <w:lang w:bidi="th-TH"/>
        </w:rPr>
        <w:t xml:space="preserve">ดังกล่าว </w:t>
      </w:r>
      <w:r>
        <w:t xml:space="preserve">Microsoft </w:t>
      </w:r>
      <w:r>
        <w:rPr>
          <w:szCs w:val="18"/>
          <w:cs/>
          <w:lang w:bidi="th-TH"/>
        </w:rPr>
        <w:t xml:space="preserve">ตั้งใจไว้ว่าการจัดหา </w:t>
      </w:r>
      <w:r>
        <w:t xml:space="preserve">Storage Array </w:t>
      </w:r>
      <w:r>
        <w:rPr>
          <w:szCs w:val="18"/>
          <w:cs/>
          <w:lang w:bidi="th-TH"/>
        </w:rPr>
        <w:t xml:space="preserve">และ </w:t>
      </w:r>
      <w:r>
        <w:t>StorSimple S</w:t>
      </w:r>
      <w:r>
        <w:t xml:space="preserve">tandard Support </w:t>
      </w:r>
      <w:r>
        <w:rPr>
          <w:szCs w:val="18"/>
          <w:cs/>
          <w:lang w:bidi="th-TH"/>
        </w:rPr>
        <w:t xml:space="preserve">ให้กับลูกค้าโดยไม่มีค่าใช้จ่ายจะต้องเป็นไปตามนโยบายของขวัญ หลักจริยธรรม และกฎหมายและระเบียบข้อบังคับอื่นๆ ที่เกี่ยวข้องกับสินค้าและบริการที่ให้โดยไม่คิดเงินทุกประการ </w:t>
      </w:r>
      <w:r>
        <w:t xml:space="preserve">Microsoft </w:t>
      </w:r>
      <w:r>
        <w:rPr>
          <w:szCs w:val="18"/>
          <w:cs/>
          <w:lang w:bidi="th-TH"/>
        </w:rPr>
        <w:t xml:space="preserve">ตั้งใจไว้ว่าการจัดหา </w:t>
      </w:r>
      <w:r>
        <w:t xml:space="preserve">Storage Array </w:t>
      </w:r>
      <w:r>
        <w:rPr>
          <w:szCs w:val="18"/>
          <w:cs/>
          <w:lang w:bidi="th-TH"/>
        </w:rPr>
        <w:t xml:space="preserve">และ </w:t>
      </w:r>
      <w:r>
        <w:t>StorSimple Standard Suppo</w:t>
      </w:r>
      <w:r>
        <w:t xml:space="preserve">rt </w:t>
      </w:r>
      <w:r>
        <w:rPr>
          <w:szCs w:val="18"/>
          <w:cs/>
          <w:lang w:bidi="th-TH"/>
        </w:rPr>
        <w:t>จะมีขึ้นเพื่อผลประโยชน์และการใช้งานของลูกค้าแต่เพียงอย่างเดียว และไม่ใช่เพื่อการใช้งานหรือผลประโยชน์ส่วนบุคคลของพนักงานของรัฐแต่ละคน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ectionHeading"/>
        <w:pageBreakBefore/>
        <w:outlineLvl w:val="0"/>
      </w:pPr>
      <w:bookmarkStart w:id="429" w:name="_Sec1205"/>
      <w:bookmarkEnd w:id="409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>H - Premium Assurance</w:t>
      </w:r>
      <w:r>
        <w:fldChar w:fldCharType="begin"/>
      </w:r>
      <w:r>
        <w:instrText xml:space="preserve"> TC "</w:instrText>
      </w:r>
      <w:bookmarkStart w:id="430" w:name="_Toc499822538"/>
      <w:r>
        <w:rPr>
          <w:bCs/>
          <w:szCs w:val="40"/>
          <w:cs/>
          <w:lang w:bidi="th-TH"/>
        </w:rPr>
        <w:instrText xml:space="preserve">ภาคผนวก </w:instrText>
      </w:r>
      <w:r>
        <w:instrText>H - Premium Assurance</w:instrText>
      </w:r>
      <w:bookmarkEnd w:id="430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ลูกค้าสามารถได้รับสิทธิการใช้งาน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>ได้โดยอยู่ภายใต้ข้อกำหนดและเงื่อนไขเหล่านี้</w:t>
      </w:r>
    </w:p>
    <w:p w:rsidR="006D0EBC" w:rsidRDefault="00EF22FE" w:rsidP="00EF22FE">
      <w:pPr>
        <w:pStyle w:val="ProductList-Bullet"/>
        <w:numPr>
          <w:ilvl w:val="0"/>
          <w:numId w:val="65"/>
        </w:numPr>
      </w:pPr>
      <w:r>
        <w:rPr>
          <w:szCs w:val="18"/>
          <w:cs/>
          <w:lang w:bidi="th-TH"/>
        </w:rPr>
        <w:t xml:space="preserve">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>จะสามารถได้รับมาเฉพาะสำหรับสิทธิ</w:t>
      </w:r>
      <w:r>
        <w:rPr>
          <w:szCs w:val="18"/>
          <w:cs/>
          <w:lang w:bidi="th-TH"/>
        </w:rPr>
        <w:t xml:space="preserve">การใช้งานผลิตภัณฑ์ซึ่งมี </w:t>
      </w:r>
      <w:r>
        <w:t xml:space="preserve">SA </w:t>
      </w:r>
      <w:r>
        <w:rPr>
          <w:szCs w:val="18"/>
          <w:cs/>
          <w:lang w:bidi="th-TH"/>
        </w:rPr>
        <w:t xml:space="preserve">ที่ใช้ได้ภายใต้การลงทะเบียนเดียวกันเท่านั้น </w:t>
      </w:r>
      <w:r>
        <w:t>(“</w:t>
      </w:r>
      <w:r>
        <w:rPr>
          <w:szCs w:val="18"/>
          <w:cs/>
          <w:lang w:bidi="th-TH"/>
        </w:rPr>
        <w:t>สิทธิการใช้งานที่มีคุณสมบัติตามที่กำหนด</w:t>
      </w:r>
      <w:r>
        <w:t>”)</w:t>
      </w:r>
    </w:p>
    <w:p w:rsidR="006D0EBC" w:rsidRDefault="00EF22FE" w:rsidP="00EF22FE">
      <w:pPr>
        <w:pStyle w:val="ProductList-Bullet"/>
        <w:numPr>
          <w:ilvl w:val="0"/>
          <w:numId w:val="65"/>
        </w:numPr>
      </w:pPr>
      <w:r>
        <w:rPr>
          <w:szCs w:val="18"/>
          <w:cs/>
          <w:lang w:bidi="th-TH"/>
        </w:rPr>
        <w:t xml:space="preserve">ลูกค้าจะต้องได้รับสิทธิการใช้งาน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>สำหรับสิทธิการใช้งานที่มีคุณสมบัติตามที่กำหนดทั้งหมดในผลิตภัณฑ์ทุกรุ่นที่อยู่ใ</w:t>
      </w:r>
      <w:r>
        <w:rPr>
          <w:szCs w:val="18"/>
          <w:cs/>
          <w:lang w:bidi="th-TH"/>
        </w:rPr>
        <w:t>นกลุ่มผลิตภัณฑ์</w:t>
      </w:r>
    </w:p>
    <w:p w:rsidR="006D0EBC" w:rsidRDefault="00EF22FE" w:rsidP="00EF22FE">
      <w:pPr>
        <w:pStyle w:val="ProductList-Bullet"/>
        <w:numPr>
          <w:ilvl w:val="0"/>
          <w:numId w:val="65"/>
        </w:numPr>
      </w:pPr>
      <w:r>
        <w:rPr>
          <w:szCs w:val="18"/>
          <w:cs/>
          <w:lang w:bidi="th-TH"/>
        </w:rPr>
        <w:t xml:space="preserve">ลูกค้าจะต้องได้รับสิทธิการใช้งาน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 xml:space="preserve">สำหรับสิทธิการใช้งานที่มีคุณสมบัติตามที่กำหนดซึ่งลูกค้าได้รับมาภายหลังในระหว่าง </w:t>
      </w:r>
      <w:r>
        <w:t xml:space="preserve">enrollment term </w:t>
      </w:r>
      <w:r>
        <w:rPr>
          <w:szCs w:val="18"/>
          <w:cs/>
          <w:lang w:bidi="th-TH"/>
        </w:rPr>
        <w:t>ของตน</w:t>
      </w:r>
    </w:p>
    <w:p w:rsidR="006D0EBC" w:rsidRDefault="00EF22FE" w:rsidP="00EF22FE">
      <w:pPr>
        <w:pStyle w:val="ProductList-Bullet"/>
        <w:numPr>
          <w:ilvl w:val="0"/>
          <w:numId w:val="65"/>
        </w:numPr>
      </w:pPr>
      <w:r>
        <w:rPr>
          <w:szCs w:val="18"/>
          <w:cs/>
          <w:lang w:bidi="th-TH"/>
        </w:rPr>
        <w:t xml:space="preserve">ลูกค้าไม่จำเป็นต้องได้รับ </w:t>
      </w:r>
      <w:r>
        <w:t xml:space="preserve">Premium Assurance </w:t>
      </w:r>
      <w:r>
        <w:rPr>
          <w:szCs w:val="18"/>
          <w:cs/>
          <w:lang w:bidi="th-TH"/>
        </w:rPr>
        <w:t xml:space="preserve">สำหรับ </w:t>
      </w:r>
      <w:r>
        <w:t xml:space="preserve">CAL </w:t>
      </w:r>
      <w:r>
        <w:rPr>
          <w:szCs w:val="18"/>
          <w:cs/>
          <w:lang w:bidi="th-TH"/>
        </w:rPr>
        <w:t xml:space="preserve">หรือ </w:t>
      </w:r>
      <w:r>
        <w:t>External Connect</w:t>
      </w:r>
      <w:r>
        <w:t xml:space="preserve">or License </w:t>
      </w:r>
      <w:r>
        <w:rPr>
          <w:szCs w:val="18"/>
          <w:cs/>
          <w:lang w:bidi="th-TH"/>
        </w:rPr>
        <w:t xml:space="preserve">อย่างไรก็ตาม ลูกค้าจะต้องมีความคุ้มครองของ </w:t>
      </w:r>
      <w:r>
        <w:t xml:space="preserve">SA </w:t>
      </w:r>
      <w:r>
        <w:rPr>
          <w:szCs w:val="18"/>
          <w:cs/>
          <w:lang w:bidi="th-TH"/>
        </w:rPr>
        <w:t xml:space="preserve">ใน </w:t>
      </w:r>
      <w:r>
        <w:t xml:space="preserve">CAL </w:t>
      </w:r>
      <w:r>
        <w:rPr>
          <w:szCs w:val="18"/>
          <w:cs/>
          <w:lang w:bidi="th-TH"/>
        </w:rPr>
        <w:t xml:space="preserve">หรือ </w:t>
      </w:r>
      <w:r>
        <w:t xml:space="preserve">External Connector License </w:t>
      </w:r>
      <w:r>
        <w:rPr>
          <w:szCs w:val="18"/>
          <w:cs/>
          <w:lang w:bidi="th-TH"/>
        </w:rPr>
        <w:t xml:space="preserve">ซึ่งอนุญาตให้ผู้ใช้และอุปกรณ์เข้าถึงเซิร์ฟเวอร์ที่ได้รับสิทธิการใช้งานซึ่งมี </w:t>
      </w:r>
      <w:r>
        <w:t xml:space="preserve">Premium Assurance coverage </w:t>
      </w:r>
      <w:r>
        <w:rPr>
          <w:szCs w:val="18"/>
          <w:cs/>
          <w:lang w:bidi="th-TH"/>
        </w:rPr>
        <w:t>ที่ใช้ได้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>จ</w:t>
      </w:r>
      <w:r>
        <w:rPr>
          <w:szCs w:val="18"/>
          <w:cs/>
          <w:lang w:bidi="th-TH"/>
        </w:rPr>
        <w:t xml:space="preserve">ะสิ้นอายุลงเมื่อสิ้นสุด </w:t>
      </w:r>
      <w:r>
        <w:t xml:space="preserve">enrollment term </w:t>
      </w:r>
      <w:r>
        <w:rPr>
          <w:szCs w:val="18"/>
          <w:cs/>
          <w:lang w:bidi="th-TH"/>
        </w:rPr>
        <w:t xml:space="preserve">ซึ่งได้รับสิทธิการใช้งานเหล่านี้มา เมื่อมีการต่ออายุ ลูกค้าจะต้องได้รับสิทธิการใช้งาน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ใหม่อีกครั้งเพื่อให้ </w:t>
      </w:r>
      <w:r>
        <w:t xml:space="preserve">Premium Assurance coverage </w:t>
      </w:r>
      <w:r>
        <w:rPr>
          <w:szCs w:val="18"/>
          <w:cs/>
          <w:lang w:bidi="th-TH"/>
        </w:rPr>
        <w:t>ยังคงมีผลต่อไป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สำหรับลูกค้าของ </w:t>
      </w:r>
      <w:r>
        <w:t>Server and Cloud Enrollment “</w:t>
      </w:r>
      <w:r>
        <w:rPr>
          <w:szCs w:val="18"/>
          <w:cs/>
          <w:lang w:bidi="th-TH"/>
        </w:rPr>
        <w:t>กลุ่มผลิตภัณฑ์</w:t>
      </w:r>
      <w:r>
        <w:t xml:space="preserve">” </w:t>
      </w:r>
      <w:r>
        <w:rPr>
          <w:szCs w:val="18"/>
          <w:cs/>
          <w:lang w:bidi="th-TH"/>
        </w:rPr>
        <w:t xml:space="preserve">จะมีความหมายตามที่กำหนดไว้ในการลงทะเบียนของกลุ่มผลิตภัณฑ์นั้น สำหรับลูกค้าของการลงทะเบียนแบบองค์กรและ </w:t>
      </w:r>
      <w:r>
        <w:t xml:space="preserve">Enterprise Subscription Enrollment </w:t>
      </w:r>
      <w:r>
        <w:rPr>
          <w:szCs w:val="18"/>
          <w:cs/>
          <w:lang w:bidi="th-TH"/>
        </w:rPr>
        <w:t xml:space="preserve">และลูกค้าของ </w:t>
      </w:r>
      <w:r>
        <w:t xml:space="preserve">Enrollment for Education Solutions (“EES”) </w:t>
      </w:r>
      <w:r>
        <w:rPr>
          <w:szCs w:val="18"/>
          <w:cs/>
          <w:lang w:bidi="th-TH"/>
        </w:rPr>
        <w:t>กลุ่มผลิตภัณฑ์จะประกอบไปด้วยกลุ่มของผลิตภัณฑ์ที่มีการกำหนดให้</w:t>
      </w:r>
      <w:r>
        <w:rPr>
          <w:szCs w:val="18"/>
          <w:cs/>
          <w:lang w:bidi="th-TH"/>
        </w:rPr>
        <w:t>เป็นกลุ่มผลิตภัณฑ์ในตารางด้านล่าง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50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:rsidR="006D0EBC" w:rsidRDefault="00EF22FE">
            <w:pPr>
              <w:pStyle w:val="ProductList-TableBody"/>
            </w:pPr>
            <w:r>
              <w:rPr>
                <w:color w:val="FFFFFF"/>
                <w:szCs w:val="16"/>
                <w:cs/>
                <w:lang w:bidi="th-TH"/>
              </w:rPr>
              <w:t xml:space="preserve">กลุ่มผลิตภัณฑ์ของการลงทะเบียนแบบองค์กรและ </w:t>
            </w:r>
            <w:r>
              <w:rPr>
                <w:color w:val="FFFFFF"/>
              </w:rPr>
              <w:t xml:space="preserve">Enterprise Subscription Enrollment </w:t>
            </w:r>
            <w:r>
              <w:rPr>
                <w:color w:val="FFFFFF"/>
                <w:szCs w:val="16"/>
                <w:cs/>
                <w:lang w:bidi="th-TH"/>
              </w:rPr>
              <w:t xml:space="preserve">และ </w:t>
            </w:r>
            <w:r>
              <w:rPr>
                <w:color w:val="FFFFFF"/>
              </w:rPr>
              <w:t>EES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กลุ่มผลิตภัณฑ์ 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rPr>
                <w:szCs w:val="16"/>
                <w:cs/>
                <w:lang w:bidi="th-TH"/>
              </w:rPr>
              <w:t xml:space="preserve">ผลิตภัณฑ์ </w:t>
            </w:r>
            <w:r>
              <w:t>Server and Tools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Enterprise Per Core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Standard Per Core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Enterprise (</w:t>
            </w:r>
            <w:r>
              <w:rPr>
                <w:szCs w:val="16"/>
                <w:cs/>
                <w:lang w:bidi="th-TH"/>
              </w:rPr>
              <w:t>เซิร์ฟเวอร์</w:t>
            </w:r>
            <w:r>
              <w:t>/CAL)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Standard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SQL Server CAL</w:t>
            </w:r>
          </w:p>
        </w:tc>
      </w:tr>
      <w:tr w:rsidR="006D0EBC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Core Infrastructure Suite (“CIS”)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CIS Datacenter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CIS Standard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Windows Server Datacenter</w:t>
            </w:r>
          </w:p>
        </w:tc>
      </w:tr>
      <w:tr w:rsidR="006D0EBC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D0EBC" w:rsidRDefault="00EF22FE">
            <w:pPr>
              <w:pStyle w:val="ProductList-TableBody"/>
            </w:pPr>
            <w:r>
              <w:t>Windows Server Standard</w:t>
            </w:r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การกำหนดราคาของ </w:t>
      </w:r>
      <w:r>
        <w:t>Premium Assurance</w:t>
      </w: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 xml:space="preserve">จะเสนอสิทธิการใช้งาน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 xml:space="preserve">สี่ชุด ลูกค้าจะมีสิทธิได้รับสิทธิการใช้งาน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ในชุดล่าสุดที่มีผลใช้บังคับในขณะที่ลูกค้าได้รับสิทธิการใช้งาน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เป็นครั้งแรกสำหรับกลุ่มผลิตภัณฑ์นั้นๆ ลูกค้าจะมีสิทธิได้รับสิทธิการใช้งาน </w:t>
      </w:r>
      <w:r>
        <w:t>Add</w:t>
      </w:r>
      <w:r>
        <w:t xml:space="preserve">-on </w:t>
      </w:r>
      <w:r>
        <w:rPr>
          <w:szCs w:val="18"/>
          <w:cs/>
          <w:lang w:bidi="th-TH"/>
        </w:rPr>
        <w:t xml:space="preserve">เพิ่มเติมในชุดเดียวกันสำหรับกลุ่มผลิตภัณฑ์ดังกล่าวในระหว่าง </w:t>
      </w:r>
      <w:r>
        <w:t xml:space="preserve">enrollment term </w:t>
      </w:r>
      <w:r>
        <w:rPr>
          <w:szCs w:val="18"/>
          <w:cs/>
          <w:lang w:bidi="th-TH"/>
        </w:rPr>
        <w:t xml:space="preserve">ปัจจุบัน โดยที่ต้องไม่มีการขาดอายุในช่วงเวลานั้นสำหรับ </w:t>
      </w:r>
      <w:r>
        <w:t xml:space="preserve">Premium Assurance coverage </w:t>
      </w:r>
      <w:r>
        <w:rPr>
          <w:szCs w:val="18"/>
          <w:cs/>
          <w:lang w:bidi="th-TH"/>
        </w:rPr>
        <w:t xml:space="preserve">ในสิทธิการใช้งานที่มีคุณสมบัติตามที่กำหนดในระหว่าง </w:t>
      </w:r>
      <w:r>
        <w:t xml:space="preserve">Renewal Term </w:t>
      </w:r>
      <w:r>
        <w:rPr>
          <w:szCs w:val="18"/>
          <w:cs/>
          <w:lang w:bidi="th-TH"/>
        </w:rPr>
        <w:t>ใดๆ ราคาในแต่ละชุดจะกำหนดไว้อย</w:t>
      </w:r>
      <w:r>
        <w:rPr>
          <w:szCs w:val="18"/>
          <w:cs/>
          <w:lang w:bidi="th-TH"/>
        </w:rPr>
        <w:t xml:space="preserve">่างแน่นอนตามโปรแกรมและระดับราคา และจะไม่มีการเปลี่ยนแปลงในระหว่าง </w:t>
      </w:r>
      <w:r>
        <w:t xml:space="preserve">Renewal Term </w:t>
      </w:r>
      <w:r>
        <w:rPr>
          <w:szCs w:val="18"/>
          <w:cs/>
          <w:lang w:bidi="th-TH"/>
        </w:rPr>
        <w:t xml:space="preserve">ต่างๆ นอกเหนือไปจากที่จำเป็นเพื่อหักล้างกับการผันผวนของอัตราแลกเปลี่ยนสำหรับราคาอื่นๆ ที่ไม่ใช่สกุลเงินดอลลาร์สหรัฐ  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การมีสิทธิสำหรับ </w:t>
      </w:r>
      <w:r>
        <w:t>Premium Assurance Benefit</w:t>
      </w:r>
    </w:p>
    <w:p w:rsidR="006D0EBC" w:rsidRDefault="00EF22FE">
      <w:pPr>
        <w:pStyle w:val="ProductList-Body"/>
      </w:pPr>
      <w:r>
        <w:t>Premium Assuran</w:t>
      </w:r>
      <w:r>
        <w:t xml:space="preserve">ce benefit </w:t>
      </w:r>
      <w:r>
        <w:rPr>
          <w:szCs w:val="18"/>
          <w:cs/>
          <w:lang w:bidi="th-TH"/>
        </w:rPr>
        <w:t xml:space="preserve">จะจัดไว้ให้สำหรับรุ่นผลิตภัณฑ์ที่ไม่ได้ครอบคลุมอยู่ภายใต้การสนับสนุนเพิ่มเติมอีกต่อไป ซึ่งเริ่มต้นด้วย </w:t>
      </w:r>
      <w:r>
        <w:t xml:space="preserve">Windows Server 2008 </w:t>
      </w:r>
      <w:r>
        <w:rPr>
          <w:szCs w:val="18"/>
          <w:cs/>
          <w:lang w:bidi="th-TH"/>
        </w:rPr>
        <w:t xml:space="preserve">และ </w:t>
      </w:r>
      <w:r>
        <w:t xml:space="preserve">SQL Server 2008 </w:t>
      </w:r>
      <w:r>
        <w:rPr>
          <w:szCs w:val="18"/>
          <w:cs/>
          <w:lang w:bidi="th-TH"/>
        </w:rPr>
        <w:t xml:space="preserve">และ </w:t>
      </w:r>
      <w:r>
        <w:t xml:space="preserve">Premium Assurance benefit </w:t>
      </w:r>
      <w:r>
        <w:rPr>
          <w:szCs w:val="18"/>
          <w:cs/>
          <w:lang w:bidi="th-TH"/>
        </w:rPr>
        <w:t>จะจัดไว้ให้ในระหว่างระยะเวลาหกปีหลังจากสิ้นสุดการสนับสนุนเพิ่มเติม ลูกค้</w:t>
      </w:r>
      <w:r>
        <w:rPr>
          <w:szCs w:val="18"/>
          <w:cs/>
          <w:lang w:bidi="th-TH"/>
        </w:rPr>
        <w:t xml:space="preserve">าจะมีสิทธิได้รับ </w:t>
      </w:r>
      <w:r>
        <w:t xml:space="preserve">Premium Assurance benefit </w:t>
      </w:r>
      <w:r>
        <w:rPr>
          <w:szCs w:val="18"/>
          <w:cs/>
          <w:lang w:bidi="th-TH"/>
        </w:rPr>
        <w:t xml:space="preserve">สำหรับรุ่นผลิตภัณฑ์นั้นๆ และรุ่นที่อยู่ภายใต้สิทธิการใช้งาน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 xml:space="preserve">ที่ลูกค้าได้รับเป็นครั้งแรกก่อนที่จะสิ้นสุดการสนับสนุนเพิ่มเติมของผลิตภัณฑ์ดังกล่าว ลูกค้าจะยังมีสิทธิได้รับ </w:t>
      </w:r>
      <w:r>
        <w:t>Premium Assuran</w:t>
      </w:r>
      <w:r>
        <w:t xml:space="preserve">ce benefit </w:t>
      </w:r>
      <w:r>
        <w:rPr>
          <w:szCs w:val="18"/>
          <w:cs/>
          <w:lang w:bidi="th-TH"/>
        </w:rPr>
        <w:t xml:space="preserve">สำหรับรุ่นผลิตภัณฑ์เดียวกันและรุ่นที่อยู่ภายใต้สิทธิการใช้งาน </w:t>
      </w:r>
      <w:r>
        <w:t xml:space="preserve">Add-On </w:t>
      </w:r>
      <w:r>
        <w:rPr>
          <w:szCs w:val="18"/>
          <w:cs/>
          <w:lang w:bidi="th-TH"/>
        </w:rPr>
        <w:t>ที่ลูกค้าได้รับ</w:t>
      </w:r>
    </w:p>
    <w:p w:rsidR="006D0EBC" w:rsidRDefault="00EF22FE" w:rsidP="00EF22FE">
      <w:pPr>
        <w:pStyle w:val="ProductList-Bullet"/>
        <w:numPr>
          <w:ilvl w:val="0"/>
          <w:numId w:val="66"/>
        </w:numPr>
      </w:pPr>
      <w:r>
        <w:rPr>
          <w:szCs w:val="18"/>
          <w:cs/>
          <w:lang w:bidi="th-TH"/>
        </w:rPr>
        <w:t xml:space="preserve">ในภายหลังภายใต้ </w:t>
      </w:r>
      <w:r>
        <w:t xml:space="preserve">enrollment </w:t>
      </w:r>
      <w:r>
        <w:rPr>
          <w:szCs w:val="18"/>
          <w:cs/>
          <w:lang w:bidi="th-TH"/>
        </w:rPr>
        <w:t>เดียวกัน และ</w:t>
      </w:r>
    </w:p>
    <w:p w:rsidR="006D0EBC" w:rsidRDefault="00EF22FE" w:rsidP="00EF22FE">
      <w:pPr>
        <w:pStyle w:val="ProductList-Bullet"/>
        <w:numPr>
          <w:ilvl w:val="0"/>
          <w:numId w:val="66"/>
        </w:numPr>
      </w:pPr>
      <w:r>
        <w:rPr>
          <w:szCs w:val="18"/>
          <w:cs/>
          <w:lang w:bidi="th-TH"/>
        </w:rPr>
        <w:t xml:space="preserve">ในระหว่าง </w:t>
      </w:r>
      <w:r>
        <w:t xml:space="preserve">renewal term </w:t>
      </w:r>
      <w:r>
        <w:rPr>
          <w:szCs w:val="18"/>
          <w:cs/>
          <w:lang w:bidi="th-TH"/>
        </w:rPr>
        <w:t xml:space="preserve">ใดๆ </w:t>
      </w:r>
      <w:r>
        <w:t>(</w:t>
      </w:r>
      <w:r>
        <w:rPr>
          <w:szCs w:val="18"/>
          <w:cs/>
          <w:lang w:bidi="th-TH"/>
        </w:rPr>
        <w:t>โดยที่ต้องไม่มีการขาดอายุในช่วงเวลานั้นสำหรับการคุ้มครอง</w:t>
      </w:r>
      <w:r>
        <w:t xml:space="preserve">)  </w:t>
      </w:r>
    </w:p>
    <w:p w:rsidR="006D0EBC" w:rsidRDefault="006D0EBC">
      <w:pPr>
        <w:pStyle w:val="ProductList-Body"/>
      </w:pPr>
    </w:p>
    <w:p w:rsidR="006D0EBC" w:rsidRDefault="00EF22FE">
      <w:pPr>
        <w:pStyle w:val="ProductList-Body"/>
      </w:pPr>
      <w:r>
        <w:t xml:space="preserve">Microsoft </w:t>
      </w:r>
      <w:r>
        <w:rPr>
          <w:szCs w:val="18"/>
          <w:cs/>
          <w:lang w:bidi="th-TH"/>
        </w:rPr>
        <w:t>ขอสงวนสิทธิที่จะยกเลิ</w:t>
      </w:r>
      <w:r>
        <w:rPr>
          <w:szCs w:val="18"/>
          <w:cs/>
          <w:lang w:bidi="th-TH"/>
        </w:rPr>
        <w:t xml:space="preserve">กการจัดให้มี </w:t>
      </w:r>
      <w:r>
        <w:t xml:space="preserve">Premium Assurance benefit </w:t>
      </w:r>
      <w:r>
        <w:rPr>
          <w:szCs w:val="18"/>
          <w:cs/>
          <w:lang w:bidi="th-TH"/>
        </w:rPr>
        <w:t>ในอนาคต แต่เฉพาะสำหรับรุ่นผลิตภัณฑ์ที่ยังคงอยู่ในการสนับสนุนหลักเท่านั้น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>การปรับใช้และการใช้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 xml:space="preserve">ลูกค้าจะสามารถติดตั้งการปรับปรุงด้านความปลอดภัยที่ให้ไว้ในลักษณะ </w:t>
      </w:r>
      <w:r>
        <w:t xml:space="preserve">Premium Assurance benefit </w:t>
      </w:r>
      <w:r>
        <w:rPr>
          <w:szCs w:val="18"/>
          <w:cs/>
          <w:lang w:bidi="th-TH"/>
        </w:rPr>
        <w:t>เฉพาะบนเซิร์ฟเวอร์ที่ได้รับสิทธิ</w:t>
      </w:r>
      <w:r>
        <w:rPr>
          <w:szCs w:val="18"/>
          <w:cs/>
          <w:lang w:bidi="th-TH"/>
        </w:rPr>
        <w:t xml:space="preserve">การใช้งานซึ่งมี </w:t>
      </w:r>
      <w:r>
        <w:t xml:space="preserve">Premium Assurance coverage </w:t>
      </w:r>
      <w:r>
        <w:rPr>
          <w:szCs w:val="18"/>
          <w:cs/>
          <w:lang w:bidi="th-TH"/>
        </w:rPr>
        <w:t>เท่านั้น ลูกค้าไม่จำเป็นต้องลบการปรับปรุงหากการคุ้มครองขาดอายุ</w:t>
      </w:r>
    </w:p>
    <w:p w:rsidR="006D0EBC" w:rsidRDefault="006D0EBC">
      <w:pPr>
        <w:pStyle w:val="ProductList-Body"/>
      </w:pPr>
    </w:p>
    <w:p w:rsidR="006D0EBC" w:rsidRDefault="00EF22FE">
      <w:pPr>
        <w:pStyle w:val="ProductList-ClauseHeading"/>
        <w:outlineLvl w:val="2"/>
      </w:pPr>
      <w:r>
        <w:rPr>
          <w:bCs/>
          <w:szCs w:val="18"/>
          <w:cs/>
          <w:lang w:bidi="th-TH"/>
        </w:rPr>
        <w:t xml:space="preserve">การสนับสนุนการแก้ไขปัญหาทุกวันตลอด </w:t>
      </w:r>
      <w:r>
        <w:t xml:space="preserve">24 </w:t>
      </w:r>
      <w:r>
        <w:rPr>
          <w:bCs/>
          <w:szCs w:val="18"/>
          <w:cs/>
          <w:lang w:bidi="th-TH"/>
        </w:rPr>
        <w:t>ชั่วโมง</w:t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หากลูกค้ามีคุณสมบัติตามข้อกำหนดต่อไปนี้ ลูกค้าก็จะมีสิทธิในการใช้เหตุการณ์การสนับสนุนการแก้ไขปัญหาทุกวั</w:t>
      </w:r>
      <w:r>
        <w:rPr>
          <w:szCs w:val="18"/>
          <w:cs/>
          <w:lang w:bidi="th-TH"/>
        </w:rPr>
        <w:t xml:space="preserve">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ชั่วโมงเพื่อใช้รุ่นที่เก่ากว่าของซอฟต์แวร์ที่เริ่มต้นด้วย </w:t>
      </w:r>
      <w:r>
        <w:t xml:space="preserve">2008 </w:t>
      </w:r>
      <w:r>
        <w:rPr>
          <w:szCs w:val="18"/>
          <w:cs/>
          <w:lang w:bidi="th-TH"/>
        </w:rPr>
        <w:t>กล่าวคือ</w:t>
      </w:r>
    </w:p>
    <w:p w:rsidR="006D0EBC" w:rsidRDefault="00EF22FE" w:rsidP="00EF22FE">
      <w:pPr>
        <w:pStyle w:val="ProductList-Bullet"/>
        <w:numPr>
          <w:ilvl w:val="0"/>
          <w:numId w:val="67"/>
        </w:numPr>
      </w:pPr>
      <w:r>
        <w:rPr>
          <w:szCs w:val="18"/>
          <w:cs/>
          <w:lang w:bidi="th-TH"/>
        </w:rPr>
        <w:t xml:space="preserve">ลูกค้าจะมีสิทธิสำหรับการสนับสนุนการแก้ไขปัญหาทุกวันตลอด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ชั่วโมงตามที่อธิบายไว้ในหัวข้อการแก้ไขปัญหาทุกวันตลอด </w:t>
      </w:r>
      <w:r>
        <w:t xml:space="preserve">24 </w:t>
      </w:r>
      <w:r>
        <w:rPr>
          <w:szCs w:val="18"/>
          <w:cs/>
          <w:lang w:bidi="th-TH"/>
        </w:rPr>
        <w:t xml:space="preserve">ชั่วโมงของภาคผนวก </w:t>
      </w:r>
      <w:r>
        <w:t>B – Software Assurance</w:t>
      </w:r>
    </w:p>
    <w:p w:rsidR="006D0EBC" w:rsidRDefault="00EF22FE" w:rsidP="00EF22FE">
      <w:pPr>
        <w:pStyle w:val="ProductList-Bullet"/>
        <w:numPr>
          <w:ilvl w:val="0"/>
          <w:numId w:val="67"/>
        </w:numPr>
      </w:pPr>
      <w:r>
        <w:rPr>
          <w:szCs w:val="18"/>
          <w:cs/>
          <w:lang w:bidi="th-TH"/>
        </w:rPr>
        <w:t>รุ่นผลิตภัณฑ์ที่ลู</w:t>
      </w:r>
      <w:r>
        <w:rPr>
          <w:szCs w:val="18"/>
          <w:cs/>
          <w:lang w:bidi="th-TH"/>
        </w:rPr>
        <w:t xml:space="preserve">กค้ากำลังใช้ก็คือการสนับสนุนเพิ่มเติมในอดีต แต่จะไม่มีระยะเวลาเกินกว่าหกปี </w:t>
      </w:r>
    </w:p>
    <w:p w:rsidR="006D0EBC" w:rsidRDefault="00EF22FE" w:rsidP="00EF22FE">
      <w:pPr>
        <w:pStyle w:val="ProductList-Bullet"/>
        <w:numPr>
          <w:ilvl w:val="0"/>
          <w:numId w:val="67"/>
        </w:numPr>
      </w:pPr>
      <w:r>
        <w:rPr>
          <w:szCs w:val="18"/>
          <w:cs/>
          <w:lang w:bidi="th-TH"/>
        </w:rPr>
        <w:t xml:space="preserve">ลูกค้ากำลังใช้ซอฟต์แวร์บนเซิร์ฟเวอร์ที่ได้รับสิทธิการใช้งานซึ่งมีสิทธิการใช้งาน </w:t>
      </w:r>
      <w:r>
        <w:t xml:space="preserve">Add-On </w:t>
      </w:r>
      <w:r>
        <w:rPr>
          <w:szCs w:val="18"/>
          <w:cs/>
          <w:lang w:bidi="th-TH"/>
        </w:rPr>
        <w:t xml:space="preserve">ของ </w:t>
      </w:r>
      <w:r>
        <w:t xml:space="preserve">Premium Assurance </w:t>
      </w:r>
      <w:r>
        <w:rPr>
          <w:szCs w:val="18"/>
          <w:cs/>
          <w:lang w:bidi="th-TH"/>
        </w:rPr>
        <w:t>ที่ใช้ได้</w:t>
      </w:r>
    </w:p>
    <w:p w:rsidR="006D0EBC" w:rsidRDefault="00EF22FE" w:rsidP="00EF22FE">
      <w:pPr>
        <w:pStyle w:val="ProductList-Bullet"/>
        <w:numPr>
          <w:ilvl w:val="0"/>
          <w:numId w:val="67"/>
        </w:numPr>
      </w:pPr>
      <w:r>
        <w:rPr>
          <w:szCs w:val="18"/>
          <w:cs/>
          <w:lang w:bidi="th-TH"/>
        </w:rPr>
        <w:lastRenderedPageBreak/>
        <w:t xml:space="preserve">ลูกค้าได้รับ </w:t>
      </w:r>
      <w:r>
        <w:t xml:space="preserve">Premium Assurance coverage </w:t>
      </w:r>
      <w:r>
        <w:rPr>
          <w:szCs w:val="18"/>
          <w:cs/>
          <w:lang w:bidi="th-TH"/>
        </w:rPr>
        <w:t>ดังกล่าวเป็นครั้งแรกก่อนที่จะสิ้นสุดการสนับสนุนเพิ่มเติมสำหรับรุ่นที่ใช้งานอยู่และได้คงรักษาไว้อย่างต่อเนื่อง</w:t>
      </w:r>
    </w:p>
    <w:p w:rsidR="006D0EBC" w:rsidRDefault="006D0E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EF22FE">
      <w:pPr>
        <w:pStyle w:val="ProductList-SectionHeading"/>
        <w:pageBreakBefore/>
        <w:outlineLvl w:val="0"/>
      </w:pPr>
      <w:bookmarkStart w:id="431" w:name="_Sec1230"/>
      <w:bookmarkEnd w:id="429"/>
      <w:r>
        <w:rPr>
          <w:bCs/>
          <w:szCs w:val="40"/>
          <w:cs/>
          <w:lang w:bidi="th-TH"/>
        </w:rPr>
        <w:lastRenderedPageBreak/>
        <w:t xml:space="preserve">ภาคผนวก </w:t>
      </w:r>
      <w:r>
        <w:t xml:space="preserve">I - </w:t>
      </w:r>
      <w:r>
        <w:rPr>
          <w:bCs/>
          <w:szCs w:val="40"/>
          <w:cs/>
          <w:lang w:bidi="th-TH"/>
        </w:rPr>
        <w:t>สิทธิประโยชน์ในการใช้งานสำหรับนักเรียน</w:t>
      </w:r>
      <w:r>
        <w:fldChar w:fldCharType="begin"/>
      </w:r>
      <w:r>
        <w:instrText xml:space="preserve"> TC "</w:instrText>
      </w:r>
      <w:bookmarkStart w:id="432" w:name="_Toc499822539"/>
      <w:r>
        <w:rPr>
          <w:bCs/>
          <w:szCs w:val="40"/>
          <w:cs/>
          <w:lang w:bidi="th-TH"/>
        </w:rPr>
        <w:instrText xml:space="preserve">ภาคผนวก </w:instrText>
      </w:r>
      <w:r>
        <w:instrText xml:space="preserve">I - </w:instrText>
      </w:r>
      <w:r>
        <w:rPr>
          <w:bCs/>
          <w:szCs w:val="40"/>
          <w:cs/>
          <w:lang w:bidi="th-TH"/>
        </w:rPr>
        <w:instrText>สิทธิประโยชน์ในการใช้งานสำหรับนักเรียน</w:instrText>
      </w:r>
      <w:bookmarkEnd w:id="432"/>
      <w:r>
        <w:instrText>" \l 1</w:instrText>
      </w:r>
      <w:r>
        <w:fldChar w:fldCharType="end"/>
      </w:r>
    </w:p>
    <w:p w:rsidR="006D0EBC" w:rsidRDefault="00EF22FE">
      <w:pPr>
        <w:pStyle w:val="ProductList-Body"/>
      </w:pPr>
      <w:r>
        <w:rPr>
          <w:szCs w:val="18"/>
          <w:cs/>
          <w:lang w:bidi="th-TH"/>
        </w:rPr>
        <w:t>ผลิตภัณฑ์ที่มีคุณสมบัติตามที่กำหนดต่อไปนี้จะให้สิทธิประโยชน์ในการใช้งานสำหรับนักเรียนสำหรับผลิตภัณฑ์ที่ระบุไว้ในคอลัมน์สิทธิปร</w:t>
      </w:r>
      <w:r>
        <w:rPr>
          <w:szCs w:val="18"/>
          <w:cs/>
          <w:lang w:bidi="th-TH"/>
        </w:rPr>
        <w:t>ะโยชน์ในการใช้งานสำหรับนักเรียน</w:t>
      </w:r>
    </w:p>
    <w:p w:rsidR="006D0EBC" w:rsidRDefault="006D0E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118"/>
        <w:gridCol w:w="1326"/>
        <w:gridCol w:w="1326"/>
        <w:gridCol w:w="1311"/>
        <w:gridCol w:w="1311"/>
        <w:gridCol w:w="1262"/>
        <w:gridCol w:w="1262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gridSpan w:val="7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:rsidR="006D0EBC" w:rsidRDefault="00EF22FE">
            <w:pPr>
              <w:pStyle w:val="ProductList-TableBody"/>
              <w:jc w:val="center"/>
            </w:pPr>
            <w:r>
              <w:rPr>
                <w:b/>
                <w:bCs/>
                <w:szCs w:val="16"/>
                <w:cs/>
                <w:lang w:bidi="th-TH"/>
              </w:rPr>
              <w:t>ผลิตภัณฑ์ที่มีคุณสมบัติตามที่กำหนด</w:t>
            </w:r>
          </w:p>
        </w:tc>
      </w:tr>
      <w:tr w:rsidR="006D0EBC">
        <w:tc>
          <w:tcPr>
            <w:tcW w:w="29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72C6"/>
            </w:tcBorders>
          </w:tcPr>
          <w:p w:rsidR="006D0EBC" w:rsidRDefault="006D0EBC">
            <w:pPr>
              <w:pStyle w:val="ProductList-TableBody"/>
            </w:pP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0072C6"/>
              <w:bottom w:val="single" w:sz="4" w:space="0" w:color="0072C6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 E3</w:t>
            </w: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FFFFFF"/>
              <w:bottom w:val="single" w:sz="4" w:space="0" w:color="0072C6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 E5</w:t>
            </w: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FFFFFF"/>
              <w:bottom w:val="single" w:sz="4" w:space="0" w:color="0072C6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365 A3</w:t>
            </w:r>
            <w:r>
              <w:rPr>
                <w:vertAlign w:val="superscript"/>
              </w:rPr>
              <w:t>3</w:t>
            </w: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FFFFFF"/>
              <w:bottom w:val="single" w:sz="4" w:space="0" w:color="0072C6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Microsoft 365 A5</w:t>
            </w: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FFFFFF"/>
              <w:bottom w:val="single" w:sz="4" w:space="0" w:color="0072C6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Office 365 A3</w:t>
            </w:r>
          </w:p>
        </w:tc>
        <w:tc>
          <w:tcPr>
            <w:tcW w:w="1460" w:type="dxa"/>
            <w:tcBorders>
              <w:top w:val="single" w:sz="4" w:space="0" w:color="FFFFFF"/>
              <w:left w:val="single" w:sz="4" w:space="0" w:color="FFFFFF"/>
              <w:bottom w:val="single" w:sz="4" w:space="0" w:color="0072C6"/>
              <w:right w:val="single" w:sz="4" w:space="0" w:color="0072C6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Office 365 A5</w:t>
            </w:r>
          </w:p>
        </w:tc>
      </w:tr>
      <w:tr w:rsidR="006D0EBC">
        <w:tc>
          <w:tcPr>
            <w:tcW w:w="29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72C6"/>
            </w:tcBorders>
          </w:tcPr>
          <w:p w:rsidR="006D0EBC" w:rsidRDefault="00EF22FE">
            <w:pPr>
              <w:pStyle w:val="ProductList-TableBody"/>
            </w:pPr>
            <w:r>
              <w:rPr>
                <w:b/>
                <w:bCs/>
                <w:szCs w:val="16"/>
                <w:cs/>
                <w:lang w:bidi="th-TH"/>
              </w:rPr>
              <w:t>สิทธิประโยชน์ในการใช้งานสำหรับนักเรียน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0072C6"/>
              <w:bottom w:val="single" w:sz="4" w:space="0" w:color="000000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0072C6"/>
              <w:left w:val="single" w:sz="4" w:space="0" w:color="FFFFFF"/>
              <w:bottom w:val="single" w:sz="4" w:space="0" w:color="000000"/>
              <w:right w:val="single" w:sz="4" w:space="0" w:color="0072C6"/>
            </w:tcBorders>
            <w:shd w:val="clear" w:color="auto" w:fill="0072C6"/>
          </w:tcPr>
          <w:p w:rsidR="006D0EBC" w:rsidRDefault="00EF22FE">
            <w:pPr>
              <w:pStyle w:val="ProductList-TableBody"/>
              <w:jc w:val="center"/>
            </w:pPr>
            <w:r>
              <w:rPr>
                <w:color w:val="FFFFFF"/>
              </w:rPr>
              <w:t>1:40</w:t>
            </w:r>
            <w:r>
              <w:rPr>
                <w:vertAlign w:val="superscript"/>
              </w:rPr>
              <w:t>1</w:t>
            </w:r>
          </w:p>
        </w:tc>
      </w:tr>
      <w:tr w:rsidR="006D0EBC">
        <w:tc>
          <w:tcPr>
            <w:tcW w:w="2940" w:type="dxa"/>
            <w:tcBorders>
              <w:top w:val="single" w:sz="4" w:space="0" w:color="FFFFFF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Office 365 ProPlus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Windows 10 Education</w:t>
            </w:r>
            <w:r>
              <w:rPr>
                <w:vertAlign w:val="superscript"/>
              </w:rPr>
              <w:t>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Advanced Threat Analytics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Azure AD P1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Azure AD P2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Intune for Edu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>Minecraft: Education Edition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dashed" w:sz="4" w:space="0" w:color="808080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365 Advanced Security Management 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  <w:tr w:rsidR="006D0EBC">
        <w:tc>
          <w:tcPr>
            <w:tcW w:w="2940" w:type="dxa"/>
            <w:tcBorders>
              <w:top w:val="dashed" w:sz="4" w:space="0" w:color="808080"/>
              <w:left w:val="dashed" w:sz="4" w:space="0" w:color="FFFFFF"/>
              <w:bottom w:val="single" w:sz="4" w:space="0" w:color="FFFFFF"/>
              <w:right w:val="single" w:sz="4" w:space="0" w:color="000000"/>
            </w:tcBorders>
          </w:tcPr>
          <w:p w:rsidR="006D0EBC" w:rsidRDefault="00EF22FE">
            <w:pPr>
              <w:pStyle w:val="ProductList-TableBody"/>
            </w:pPr>
            <w:r>
              <w:t xml:space="preserve">Office 365 Advanced Threat Protection 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6D0EBC">
            <w:pPr>
              <w:pStyle w:val="ProductList-TableBody"/>
              <w:jc w:val="center"/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EBC" w:rsidRDefault="00EF22FE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D0EBC" w:rsidRDefault="00EF22FE">
      <w:pPr>
        <w:pStyle w:val="ProductList-Body"/>
      </w:pPr>
      <w:r>
        <w:rPr>
          <w:i/>
          <w:vertAlign w:val="superscript"/>
        </w:rPr>
        <w:t>1</w:t>
      </w:r>
      <w:r>
        <w:rPr>
          <w:i/>
          <w:iCs/>
          <w:szCs w:val="18"/>
          <w:cs/>
          <w:lang w:bidi="th-TH"/>
        </w:rPr>
        <w:t>จำนวนอินสแตนซ์ของนักเรียนที่เปิดใช้งานต่อผู้ใช้ที่ได้รับอนุญาตให้ใช้สิทธิสำหรับการใช้ทั่วทั้งองค์กรหนึ่งราย</w:t>
      </w:r>
    </w:p>
    <w:p w:rsidR="006D0EBC" w:rsidRDefault="00EF22FE">
      <w:pPr>
        <w:pStyle w:val="ProductList-Body"/>
      </w:pPr>
      <w:r>
        <w:rPr>
          <w:i/>
          <w:vertAlign w:val="superscript"/>
        </w:rPr>
        <w:t>2</w:t>
      </w:r>
      <w:r>
        <w:rPr>
          <w:i/>
          <w:iCs/>
          <w:szCs w:val="18"/>
          <w:cs/>
          <w:lang w:bidi="th-TH"/>
        </w:rPr>
        <w:t xml:space="preserve">อุปกรณ์ที่สถาบันเป็นเจ้าของสามารถเลือก </w:t>
      </w:r>
      <w:r>
        <w:rPr>
          <w:i/>
        </w:rPr>
        <w:t xml:space="preserve">Windows Education </w:t>
      </w:r>
      <w:r>
        <w:rPr>
          <w:i/>
          <w:iCs/>
          <w:szCs w:val="18"/>
          <w:cs/>
          <w:lang w:bidi="th-TH"/>
        </w:rPr>
        <w:t xml:space="preserve">หรือ </w:t>
      </w:r>
      <w:r>
        <w:rPr>
          <w:i/>
        </w:rPr>
        <w:t xml:space="preserve">Enterprise </w:t>
      </w:r>
      <w:r>
        <w:rPr>
          <w:i/>
          <w:iCs/>
          <w:szCs w:val="18"/>
          <w:cs/>
          <w:lang w:bidi="th-TH"/>
        </w:rPr>
        <w:t>ได้</w:t>
      </w:r>
    </w:p>
    <w:p w:rsidR="006D0EBC" w:rsidRDefault="00EF22FE">
      <w:pPr>
        <w:pStyle w:val="ProductList-Body"/>
      </w:pPr>
      <w:r>
        <w:rPr>
          <w:i/>
          <w:vertAlign w:val="superscript"/>
        </w:rPr>
        <w:t>3</w:t>
      </w:r>
      <w:r>
        <w:rPr>
          <w:i/>
          <w:iCs/>
          <w:szCs w:val="18"/>
          <w:cs/>
          <w:lang w:bidi="th-TH"/>
        </w:rPr>
        <w:t xml:space="preserve">รวมถึง </w:t>
      </w:r>
      <w:r>
        <w:rPr>
          <w:i/>
        </w:rPr>
        <w:t>Microsoft 365 A3 with Core CAL</w:t>
      </w:r>
    </w:p>
    <w:p w:rsidR="006D0EBC" w:rsidRDefault="006D0EBC">
      <w:pPr>
        <w:pStyle w:val="ProductList-Body"/>
      </w:pPr>
    </w:p>
    <w:p w:rsidR="006D0EBC" w:rsidRDefault="006D0E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D0E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D0EBC" w:rsidRDefault="00EF22FE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szCs w:val="14"/>
                  <w:u w:val="single"/>
                  <w:cs/>
                  <w:lang w:bidi="th-TH"/>
                </w:rPr>
                <w:t>ดัชนี</w:t>
              </w:r>
            </w:hyperlink>
          </w:p>
        </w:tc>
      </w:tr>
    </w:tbl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53"/>
          <w:footerReference w:type="default" r:id="rId15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31"/>
    <w:p w:rsidR="006D0EBC" w:rsidRDefault="00EF22FE">
      <w:pPr>
        <w:pStyle w:val="ProductList-SectionHeading"/>
        <w:pageBreakBefore/>
        <w:outlineLvl w:val="0"/>
      </w:pPr>
      <w:r>
        <w:rPr>
          <w:bCs/>
          <w:szCs w:val="40"/>
          <w:cs/>
          <w:lang w:bidi="th-TH"/>
        </w:rPr>
        <w:lastRenderedPageBreak/>
        <w:t>ดัชนี</w:t>
      </w:r>
      <w:r>
        <w:fldChar w:fldCharType="begin"/>
      </w:r>
      <w:r>
        <w:instrText xml:space="preserve"> TC "</w:instrText>
      </w:r>
      <w:bookmarkStart w:id="433" w:name="_Toc499822540"/>
      <w:r>
        <w:rPr>
          <w:bCs/>
          <w:szCs w:val="40"/>
          <w:cs/>
          <w:lang w:bidi="th-TH"/>
        </w:rPr>
        <w:instrText>ดัชนี</w:instrText>
      </w:r>
      <w:bookmarkEnd w:id="433"/>
      <w:r>
        <w:instrText>" \l 1</w:instrText>
      </w:r>
      <w:r>
        <w:fldChar w:fldCharType="end"/>
      </w:r>
    </w:p>
    <w:p w:rsidR="006D0EBC" w:rsidRDefault="006D0EBC">
      <w:pPr>
        <w:pStyle w:val="ProductList-Body"/>
      </w:pPr>
    </w:p>
    <w:p w:rsidR="006D0EBC" w:rsidRDefault="006D0EBC">
      <w:pPr>
        <w:sectPr w:rsidR="006D0EBC">
          <w:headerReference w:type="default" r:id="rId155"/>
          <w:footerReference w:type="default" r:id="rId15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F22FE" w:rsidRDefault="00EF22FE">
      <w:pPr>
        <w:pStyle w:val="ProductList-Body"/>
        <w:rPr>
          <w:noProof/>
        </w:rPr>
        <w:sectPr w:rsidR="00EF22FE" w:rsidSect="00EF22F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cs="Angsana New" w:hint="cs"/>
          <w:noProof/>
          <w:cs/>
          <w:lang w:bidi="th-TH"/>
        </w:rPr>
        <w:t>ของ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Windows 10 Education E5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(</w:t>
      </w:r>
      <w:r>
        <w:rPr>
          <w:rFonts w:cs="Angsana New" w:hint="cs"/>
          <w:noProof/>
          <w:cs/>
          <w:lang w:bidi="th-TH"/>
        </w:rPr>
        <w:t>ใน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E3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Audio Conferencing,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cs="Angsana New" w:hint="cs"/>
          <w:noProof/>
          <w:cs/>
          <w:lang w:bidi="th-TH"/>
        </w:rPr>
        <w:t>ไปยังไซต์ที่ลูกค้าเป็นเจ้าของ</w:t>
      </w:r>
      <w:r>
        <w:rPr>
          <w:noProof/>
        </w:rPr>
        <w:t>),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cs="Angsana New" w:hint="cs"/>
          <w:noProof/>
          <w:cs/>
          <w:lang w:bidi="th-TH"/>
        </w:rPr>
        <w:t>และสูงกว่า</w:t>
      </w:r>
      <w:r>
        <w:rPr>
          <w:noProof/>
        </w:rPr>
        <w:t>) Transactions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cs="Angsana New" w:hint="cs"/>
          <w:noProof/>
          <w:cs/>
          <w:lang w:bidi="th-TH"/>
        </w:rPr>
        <w:t>และสูงกว่า</w:t>
      </w:r>
      <w:r>
        <w:rPr>
          <w:noProof/>
        </w:rPr>
        <w:t>) Transactions Monthly Subscription,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Calling Plan,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89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89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Communication Credits,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34,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Intune,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(16-packs of Core Licenses),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(2-packs of Core Licenses),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(16-packs of Core Licenses),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(2-packs of Core Licenses),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for Operations Server,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34, 67,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Intune, 16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17,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26,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26,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Forefront United Access Gateway 2010,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Hyper-V Container, 78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1,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25,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Business,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Add-on,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From SA,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Add-on,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From SA,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A3,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A3 with Core CAL,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A5,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F1,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91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56, 90, 91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cs="Angsana New" w:hint="cs"/>
          <w:noProof/>
          <w:cs/>
          <w:lang w:bidi="th-TH"/>
        </w:rPr>
        <w:t>ที่มีอุปกรณ์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(</w:t>
      </w:r>
      <w:r>
        <w:rPr>
          <w:rFonts w:cs="Angsana New" w:hint="cs"/>
          <w:noProof/>
          <w:cs/>
          <w:lang w:bidi="th-TH"/>
        </w:rPr>
        <w:t>อุปกรณ์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8100),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cs="Angsana New" w:hint="cs"/>
          <w:noProof/>
          <w:cs/>
          <w:lang w:bidi="th-TH"/>
        </w:rPr>
        <w:t>ที่มีอุปกรณ์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(</w:t>
      </w:r>
      <w:r>
        <w:rPr>
          <w:rFonts w:cs="Angsana New" w:hint="cs"/>
          <w:noProof/>
          <w:cs/>
          <w:lang w:bidi="th-TH"/>
        </w:rPr>
        <w:t>อุปกรณ์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8600),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71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(User SL),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Add-on,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From SA,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On-premises CAL, 20,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Activity, Enterprise edition,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 On-premises CAL, 20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edition, 21,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 Add-on (Device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 From SA (Device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On-premises CAL, 20,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Server, 20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การทดสอบเพื่อการรับผลิตภัณฑ์รุ่น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Standard,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การทดสอบเพื่อการรับผลิตภัณฑ์รุ่น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Premier,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การทดสอบประสิทธิภาพของผลิตภัณฑ์รุ่น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Standard,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การทดสอบประสิทธิภาพของผลิตภัณฑ์รุ่น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Premier,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 Add-on,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 From SA,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365 for Sales, Enterprise edition,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 Add-on,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 From-SA,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(User SL),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Add-on (User SL),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From SA (User SL),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edition, 60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 Add-on,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 From SA, 61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34,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 Add-on,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Kaizala Pro, 71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1,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2,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Relationship Sales, 62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 Add-on,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Storage Add-on (500GB),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Per Asset Monthly Subscriptions,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Platform Monthly Subscription,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A1,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A3,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A5,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A5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Cloud App Security (User SL), 65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17,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Intune,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17,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Intune,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Intune, 17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F1,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66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Office for Mac Standard, 83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64, 65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64, 83,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23, 40, 65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64, 83,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cs="Angsana New" w:hint="cs"/>
          <w:noProof/>
          <w:cs/>
          <w:lang w:bidi="th-TH"/>
        </w:rPr>
        <w:t>สำหรับแผนธุรกิจ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1, 67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cs="Angsana New" w:hint="cs"/>
          <w:noProof/>
          <w:cs/>
          <w:lang w:bidi="th-TH"/>
        </w:rPr>
        <w:t>สำหรับแผนธุรกิจ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2, 67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การวางระบบอัตโนมัติและการควบคุม</w:t>
      </w:r>
      <w:r>
        <w:rPr>
          <w:noProof/>
        </w:rPr>
        <w:t>, 57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การสำรองข้อมูลและการกู้คืนจากความเสียหาย</w:t>
      </w:r>
      <w:r>
        <w:rPr>
          <w:noProof/>
        </w:rPr>
        <w:t>, 57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ข้อมูลเชิงลึกและการวิเคราะห์</w:t>
      </w:r>
      <w:r>
        <w:rPr>
          <w:noProof/>
        </w:rPr>
        <w:t>, 56</w:t>
      </w:r>
    </w:p>
    <w:p w:rsidR="00EF22FE" w:rsidRDefault="00EF22FE">
      <w:pPr>
        <w:pStyle w:val="Index2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ความปลอดภัยและการปฏิบัติตาม</w:t>
      </w:r>
      <w:r>
        <w:rPr>
          <w:noProof/>
        </w:rPr>
        <w:t>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Add-on,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From SA,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Add-on,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From SA,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Phone System,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 A,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 A,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 A,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Promo,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Report Server,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67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24, 27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cs="Angsana New" w:hint="cs"/>
          <w:noProof/>
          <w:cs/>
          <w:lang w:bidi="th-TH"/>
        </w:rPr>
        <w:t>หรือ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2, 28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28,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59, 89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29,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Microsoft 365 E3 (User SL), 58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29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cs="Angsana New" w:hint="cs"/>
          <w:noProof/>
          <w:cs/>
          <w:lang w:bidi="th-TH"/>
        </w:rPr>
        <w:t>สำหรับแผนธุรกิจ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Online 1, 68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 CAL,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 Enterprise, 30, 31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 Enterprise Core,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 Standard,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 Standard Core,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Premium Assurance Add-on,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 Premium Assurance Add-on, 30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35, 36, 37, 38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34, 35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89,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(2-packs of Core Licenses), 19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89,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(2-packs of Core Licenses), 19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1,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Visio Online Plan 1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2 From SA,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2,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2 Add-on, 63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Visio Professional,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2017 Subscription,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Subscription,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 Subscription,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Subscription,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2018 CAL, 40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2018 with SQL Server 2017 Technology, 40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2017 Subscription, 39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Subscription, 84,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A3,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A5,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cs="Angsana New" w:hint="cs"/>
          <w:noProof/>
          <w:cs/>
          <w:lang w:bidi="th-TH"/>
        </w:rPr>
        <w:t>ต่อหนึ่งผู้ใช้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(</w:t>
      </w:r>
      <w:r>
        <w:rPr>
          <w:rFonts w:cs="Angsana New" w:hint="cs"/>
          <w:noProof/>
          <w:cs/>
          <w:lang w:bidi="th-TH"/>
        </w:rPr>
        <w:t>ภายในเครื่องเท่านั้น</w:t>
      </w:r>
      <w:r>
        <w:rPr>
          <w:noProof/>
        </w:rPr>
        <w:t>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cs="Angsana New" w:hint="cs"/>
          <w:noProof/>
          <w:cs/>
          <w:lang w:bidi="th-TH"/>
        </w:rPr>
        <w:t>ต่อหนึ่งผู้ใช้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Add-on (</w:t>
      </w:r>
      <w:r>
        <w:rPr>
          <w:rFonts w:cs="Angsana New" w:hint="cs"/>
          <w:noProof/>
          <w:cs/>
          <w:lang w:bidi="th-TH"/>
        </w:rPr>
        <w:t>ใน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E3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cs="Angsana New" w:hint="cs"/>
          <w:noProof/>
          <w:cs/>
          <w:lang w:bidi="th-TH"/>
        </w:rPr>
        <w:t>ต่อหนึ่งผู้ใช้ซึ่งมี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SA,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cs="Angsana New" w:hint="cs"/>
          <w:noProof/>
          <w:cs/>
          <w:lang w:bidi="th-TH"/>
        </w:rPr>
        <w:t>ต่อหนึ่งผู้ใช้ซึ่งมี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SA - From SA,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cs="Angsana New" w:hint="cs"/>
          <w:noProof/>
          <w:cs/>
          <w:lang w:bidi="th-TH"/>
        </w:rPr>
        <w:t>ต่อหนึ่งอุปกรณ์ซึ่งมี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SA,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E3/E5 </w:t>
      </w:r>
      <w:r>
        <w:rPr>
          <w:rFonts w:cs="Angsana New" w:hint="cs"/>
          <w:noProof/>
          <w:cs/>
          <w:lang w:bidi="th-TH"/>
        </w:rPr>
        <w:t>ต่อหนึ่งผู้ใช้</w:t>
      </w:r>
      <w:r>
        <w:rPr>
          <w:noProof/>
        </w:rPr>
        <w:t>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cs="Angsana New" w:hint="cs"/>
          <w:noProof/>
          <w:cs/>
          <w:lang w:bidi="th-TH"/>
        </w:rPr>
        <w:t>ต่อหนึ่งผู้ใช้ซึ่งมี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SA - From SA,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cs="Angsana New" w:hint="cs"/>
          <w:noProof/>
          <w:cs/>
          <w:lang w:bidi="th-TH"/>
        </w:rPr>
        <w:t>ต่อหนึ่งอุปกรณ์หรือหนึ่งผู้ใช้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Add-on (</w:t>
      </w:r>
      <w:r>
        <w:rPr>
          <w:rFonts w:cs="Angsana New" w:hint="cs"/>
          <w:noProof/>
          <w:cs/>
          <w:lang w:bidi="th-TH"/>
        </w:rPr>
        <w:t>ใน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E3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) (SL),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cs="Angsana New" w:hint="cs"/>
          <w:noProof/>
          <w:cs/>
          <w:lang w:bidi="th-TH"/>
        </w:rPr>
        <w:t>ต่อหนึ่งอุปกรณ์หรือหนึ่งผู้ใช้ซึ่งมี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SA,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2015,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Virtual Desktop Access E3 </w:t>
      </w:r>
      <w:r>
        <w:rPr>
          <w:rFonts w:cs="Angsana New" w:hint="cs"/>
          <w:noProof/>
          <w:cs/>
          <w:lang w:bidi="th-TH"/>
        </w:rPr>
        <w:t>ต่อหนึ่งผู้ใช้</w:t>
      </w:r>
      <w:r>
        <w:rPr>
          <w:noProof/>
        </w:rPr>
        <w:t>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Virtual Desktop Access E3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Virtual Desktop Access E5 </w:t>
      </w:r>
      <w:r>
        <w:rPr>
          <w:rFonts w:cs="Angsana New" w:hint="cs"/>
          <w:noProof/>
          <w:cs/>
          <w:lang w:bidi="th-TH"/>
        </w:rPr>
        <w:t>ต่อหนึ่งผู้ใช้</w:t>
      </w:r>
      <w:r>
        <w:rPr>
          <w:noProof/>
        </w:rPr>
        <w:t>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Virtual Desktop Access E5 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Right Licensing,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S to Windows 10 Pro Switch,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Ultimate for Embedded Systems,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8.1 Industry Retail,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49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49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(16-packs of Core Licenses),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(2-packs of Core Licenses),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50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(16-packs of Core Licenses),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(2-packs of Core Licenses),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Container, 78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84, 89,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(2-packs of Core Licenses), 19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(16-packs of Core Licenses),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(2-packs of Core License),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Premium Assurance Add-on (2 pack-Core License),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53,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84, 89, 90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(2-packs of Core Licenses), 19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(16-packs of Core Licenses),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(2-packs of Core Licenses), 51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Premium Assurance Add-on (2 pack-Core License), 18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cs="Angsana New" w:hint="cs"/>
          <w:noProof/>
          <w:cs/>
          <w:lang w:bidi="th-TH"/>
        </w:rPr>
        <w:t>และ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Ultimate for Embedded Systems,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cs="Angsana New" w:hint="cs"/>
          <w:noProof/>
          <w:cs/>
          <w:lang w:bidi="th-TH"/>
        </w:rPr>
        <w:t>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Mac,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Workplace Analytics, 69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การใช้เพื่อการพาณิชย์ของ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Office Home &amp; Student 2013 RT,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การต่ออายุ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Azure StorSimple Plan 8100,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การต่ออายุ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Azure StorSimple Plan 8600 (</w:t>
      </w:r>
      <w:r>
        <w:rPr>
          <w:rFonts w:cs="Angsana New" w:hint="cs"/>
          <w:noProof/>
          <w:cs/>
          <w:lang w:bidi="th-TH"/>
        </w:rPr>
        <w:t>ไม่มีอุปกรณ์</w:t>
      </w:r>
      <w:r>
        <w:rPr>
          <w:noProof/>
        </w:rPr>
        <w:t>), 56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การทำงานจากที่บ้านสำหรับ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Mac 2016, 25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การทำงานจากที่บ้านสำหรับ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Office Professional Plus 2016, 24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การทำงานจากที่บ้านสำหรับ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Office Standard 2016, 23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การสมัครใช้งาน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Windows Companion, 47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การอัปเกรด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Windows 10 Education,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lastRenderedPageBreak/>
        <w:t>การอัปเกรด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Windows 10 Enterprise LTSB 2016 (</w:t>
      </w:r>
      <w:r>
        <w:rPr>
          <w:rFonts w:cs="Angsana New" w:hint="cs"/>
          <w:noProof/>
          <w:cs/>
          <w:lang w:bidi="th-TH"/>
        </w:rPr>
        <w:t>ต่อหนึ่งอุปกรณ์</w:t>
      </w:r>
      <w:r>
        <w:rPr>
          <w:noProof/>
        </w:rPr>
        <w:t>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การอัปเกรด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Windows 10 Pro,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ความช่วยเหลือแบบพิเศษของ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Azure StorSimple,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ความช่วยเหลือแบบมาตรฐานของ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Azure StorSimple,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ความช่วยเหลือแบบมาตรฐานถึงความช่วยเหลือแบบพิเศษของ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Microsoft Azure StorSimple, 57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ชุดผลิตภัณฑ์สำหรับองค์กร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Windows Embedded 8 Standard (100 Pack), 42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2012 Datacenter,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สิทธิการใช้งานการจัดการเซิร์ฟเวอร์มาตรฐานสำหรับ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2012, 84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สิทธิการใช้งานการจัดการเซิร์ฟเวอร์มาตรฐานสำหรับ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2016 (16-packs of Core Licenses),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สิทธิการใช้งานการจัดการเซิร์ฟเวอร์มาตรฐานสำหรับ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2016 (2-packs of Core Licenses),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2016 Datacenter (16-packs of Core Licenses),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สิทธิการใช้งานการจัดการเซิร์ฟเวอร์สำหรับ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2016 Datacenter (2-packs of Core Licenses), 32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สิทธิการใช้งานการจัดการไคลเอ็นต์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(ML </w:t>
      </w:r>
      <w:r>
        <w:rPr>
          <w:rFonts w:cs="Angsana New" w:hint="cs"/>
          <w:noProof/>
          <w:cs/>
          <w:lang w:bidi="th-TH"/>
        </w:rPr>
        <w:t>ไคลเอ็นต์</w:t>
      </w:r>
      <w:r>
        <w:rPr>
          <w:noProof/>
        </w:rPr>
        <w:t xml:space="preserve">) </w:t>
      </w:r>
      <w:r>
        <w:rPr>
          <w:rFonts w:cs="Angsana New" w:hint="cs"/>
          <w:noProof/>
          <w:cs/>
          <w:lang w:bidi="th-TH"/>
        </w:rPr>
        <w:t>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1606 Configuration Manager, 34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สิทธิการใช้งานการจัดการไคลเอ็นต์ต่อหนึ่ง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 xml:space="preserve">OSE </w:t>
      </w:r>
      <w:r>
        <w:rPr>
          <w:rFonts w:cs="Angsana New" w:hint="cs"/>
          <w:noProof/>
          <w:cs/>
          <w:lang w:bidi="th-TH"/>
        </w:rPr>
        <w:t>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Advanced Threat Analytics 2016, 14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สิทธิการใช้งานการจัดการไคลเอ็นต์ต่อหนึ่งผู้ใช้สำหรับ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Advanced Threat Analytics 2016, 14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สิทธิการใช้งานการจัดการไคลเอ็นต์ต่อหนึ่งผู้ใช้สำหรับ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Configuration Manager, 34</w:t>
      </w:r>
    </w:p>
    <w:p w:rsidR="00EF22FE" w:rsidRDefault="00EF22FE">
      <w:pPr>
        <w:pStyle w:val="Index1"/>
        <w:tabs>
          <w:tab w:val="right" w:pos="5030"/>
        </w:tabs>
        <w:rPr>
          <w:noProof/>
        </w:rPr>
      </w:pPr>
      <w:r>
        <w:rPr>
          <w:rFonts w:cs="Angsana New" w:hint="cs"/>
          <w:noProof/>
          <w:cs/>
          <w:lang w:bidi="th-TH"/>
        </w:rPr>
        <w:t>สิทธิการใช้งานการจัดการไคลเอ็นต์สำหรับ</w:t>
      </w:r>
      <w:r>
        <w:rPr>
          <w:rFonts w:cs="Angsana New"/>
          <w:noProof/>
          <w:cs/>
          <w:lang w:bidi="th-TH"/>
        </w:rPr>
        <w:t xml:space="preserve"> </w:t>
      </w:r>
      <w:r>
        <w:rPr>
          <w:noProof/>
        </w:rPr>
        <w:t>System Center Configuration Manager 1606, 34</w:t>
      </w:r>
    </w:p>
    <w:p w:rsidR="00EF22FE" w:rsidRDefault="00EF22FE">
      <w:pPr>
        <w:pStyle w:val="ProductList-Body"/>
        <w:rPr>
          <w:noProof/>
        </w:rPr>
        <w:sectPr w:rsidR="00EF22FE" w:rsidSect="00EF22F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6D0EBC" w:rsidRDefault="00EF22FE">
      <w:pPr>
        <w:pStyle w:val="ProductList-Body"/>
        <w:sectPr w:rsidR="006D0EBC" w:rsidSect="00EF22F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6D0EBC" w:rsidRDefault="006D0EBC">
      <w:pPr>
        <w:pStyle w:val="ProductList-Body"/>
      </w:pPr>
    </w:p>
    <w:sectPr w:rsidR="006D0EBC" w:rsidSect="008E4F0E">
      <w:headerReference w:type="default" r:id="rId157"/>
      <w:footerReference w:type="default" r:id="rId15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784C" w:rsidRDefault="007A784C" w:rsidP="007C7D4D">
      <w:pPr>
        <w:spacing w:after="0"/>
      </w:pPr>
      <w:r>
        <w:separator/>
      </w:r>
    </w:p>
    <w:p w:rsidR="007A784C" w:rsidRDefault="007A784C"/>
  </w:endnote>
  <w:endnote w:type="continuationSeparator" w:id="0">
    <w:p w:rsidR="007A784C" w:rsidRDefault="007A784C" w:rsidP="007C7D4D">
      <w:pPr>
        <w:spacing w:after="0"/>
      </w:pPr>
      <w:r>
        <w:continuationSeparator/>
      </w:r>
    </w:p>
    <w:p w:rsidR="007A784C" w:rsidRDefault="007A784C"/>
  </w:endnote>
  <w:endnote w:type="continuationNotice" w:id="1">
    <w:p w:rsidR="007A784C" w:rsidRDefault="007A784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EF22FE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  <w:p w:rsidR="006D0EBC" w:rsidRDefault="006D0EBC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D0E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842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36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7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</w:t>
            </w:r>
            <w:r>
              <w:rPr>
                <w:color w:val="00467F"/>
                <w:u w:val="single"/>
              </w:rPr>
              <w:t>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49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D0EBC" w:rsidRDefault="00EF22FE">
          <w:pPr>
            <w:pStyle w:val="PURFooterText"/>
            <w:jc w:val="center"/>
          </w:pPr>
          <w:hyperlink w:anchor="_Sec591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D0EBC" w:rsidRDefault="006D0E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D0EBC" w:rsidRDefault="00EF22FE">
          <w:pPr>
            <w:pStyle w:val="PURFooterText"/>
            <w:jc w:val="center"/>
          </w:pPr>
          <w:hyperlink w:anchor="_Sec844">
            <w:r>
              <w:rPr>
                <w:bCs/>
                <w:color w:val="00467F"/>
                <w:szCs w:val="12"/>
                <w:u w:val="single"/>
                <w:cs/>
                <w:lang w:bidi="th-TH"/>
              </w:rPr>
              <w:t>ดัชนี</w:t>
            </w:r>
          </w:hyperlink>
        </w:p>
      </w:tc>
    </w:tr>
  </w:tbl>
  <w:p w:rsidR="006D0EBC" w:rsidRDefault="006D0E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784C" w:rsidRDefault="007A784C" w:rsidP="007C7D4D">
      <w:pPr>
        <w:spacing w:after="0"/>
      </w:pPr>
      <w:r>
        <w:separator/>
      </w:r>
    </w:p>
    <w:p w:rsidR="007A784C" w:rsidRDefault="007A784C"/>
  </w:footnote>
  <w:footnote w:type="continuationSeparator" w:id="0">
    <w:p w:rsidR="007A784C" w:rsidRDefault="007A784C" w:rsidP="007C7D4D">
      <w:pPr>
        <w:spacing w:after="0"/>
      </w:pPr>
      <w:r>
        <w:continuationSeparator/>
      </w:r>
    </w:p>
    <w:p w:rsidR="007A784C" w:rsidRDefault="007A784C"/>
  </w:footnote>
  <w:footnote w:type="continuationNotice" w:id="1">
    <w:p w:rsidR="007A784C" w:rsidRDefault="007A784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53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73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78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>ข้อกำหนดผลิตภัณฑ์</w:t>
          </w:r>
          <w:r>
            <w:rPr>
              <w:bCs/>
              <w:szCs w:val="14"/>
              <w:cs/>
              <w:lang w:bidi="th-TH"/>
            </w:rPr>
            <w:t xml:space="preserve">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111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117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D0EBC">
      <w:tc>
        <w:tcPr>
          <w:tcW w:w="8560" w:type="dxa"/>
        </w:tcPr>
        <w:p w:rsidR="006D0EBC" w:rsidRDefault="00EF22FE">
          <w:pPr>
            <w:pStyle w:val="PURHeaderText"/>
          </w:pPr>
          <w:r>
            <w:rPr>
              <w:bCs/>
              <w:szCs w:val="14"/>
              <w:cs/>
              <w:lang w:bidi="th-TH"/>
            </w:rPr>
            <w:t xml:space="preserve">ข้อกำหนดผลิตภัณฑ์ของ </w:t>
          </w:r>
          <w:r>
            <w:t>Microsoft Volume Licensing (</w:t>
          </w:r>
          <w:r>
            <w:rPr>
              <w:bCs/>
              <w:szCs w:val="14"/>
              <w:cs/>
              <w:lang w:bidi="th-TH"/>
            </w:rPr>
            <w:t xml:space="preserve">ภาษาไทย </w:t>
          </w:r>
          <w:r>
            <w:t xml:space="preserve">(Thai) | </w:t>
          </w:r>
          <w:r>
            <w:rPr>
              <w:bCs/>
              <w:szCs w:val="14"/>
              <w:cs/>
              <w:lang w:bidi="th-TH"/>
            </w:rPr>
            <w:t xml:space="preserve">ธันวาคม </w:t>
          </w:r>
          <w:r>
            <w:t>2017)</w:t>
          </w:r>
        </w:p>
      </w:tc>
      <w:tc>
        <w:tcPr>
          <w:tcW w:w="3680" w:type="dxa"/>
        </w:tcPr>
        <w:p w:rsidR="006D0EBC" w:rsidRDefault="00EF22F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277CF"/>
    <w:multiLevelType w:val="multilevel"/>
    <w:tmpl w:val="26B2F6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3A77F9"/>
    <w:multiLevelType w:val="multilevel"/>
    <w:tmpl w:val="A7D2C9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3E1F21"/>
    <w:multiLevelType w:val="multilevel"/>
    <w:tmpl w:val="E6E6913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FE1958"/>
    <w:multiLevelType w:val="multilevel"/>
    <w:tmpl w:val="E4C27E9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ED4AC0"/>
    <w:multiLevelType w:val="multilevel"/>
    <w:tmpl w:val="EA7657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6E6275"/>
    <w:multiLevelType w:val="multilevel"/>
    <w:tmpl w:val="F2B232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277475"/>
    <w:multiLevelType w:val="multilevel"/>
    <w:tmpl w:val="1C28B1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4C7D9C"/>
    <w:multiLevelType w:val="multilevel"/>
    <w:tmpl w:val="35E86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4176EEF"/>
    <w:multiLevelType w:val="multilevel"/>
    <w:tmpl w:val="3AD42AB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70C67DB"/>
    <w:multiLevelType w:val="multilevel"/>
    <w:tmpl w:val="0AB8A76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83E3E26"/>
    <w:multiLevelType w:val="multilevel"/>
    <w:tmpl w:val="13D2D0E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207176"/>
    <w:multiLevelType w:val="multilevel"/>
    <w:tmpl w:val="09E4E74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B66CBD"/>
    <w:multiLevelType w:val="multilevel"/>
    <w:tmpl w:val="A64AE0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1D341CD"/>
    <w:multiLevelType w:val="multilevel"/>
    <w:tmpl w:val="2B163F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5F90AE9"/>
    <w:multiLevelType w:val="multilevel"/>
    <w:tmpl w:val="8B4C8E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64A11F8"/>
    <w:multiLevelType w:val="multilevel"/>
    <w:tmpl w:val="299A85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B801320"/>
    <w:multiLevelType w:val="multilevel"/>
    <w:tmpl w:val="EED88FC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9747D8"/>
    <w:multiLevelType w:val="multilevel"/>
    <w:tmpl w:val="B63811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EFA703F"/>
    <w:multiLevelType w:val="multilevel"/>
    <w:tmpl w:val="D6C25A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2BD4B18"/>
    <w:multiLevelType w:val="multilevel"/>
    <w:tmpl w:val="26061DA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184143"/>
    <w:multiLevelType w:val="multilevel"/>
    <w:tmpl w:val="F260093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4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B529B7"/>
    <w:multiLevelType w:val="multilevel"/>
    <w:tmpl w:val="037887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9BD4B20"/>
    <w:multiLevelType w:val="multilevel"/>
    <w:tmpl w:val="BC78D7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D2B57F5"/>
    <w:multiLevelType w:val="multilevel"/>
    <w:tmpl w:val="2F74BEF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D483552"/>
    <w:multiLevelType w:val="multilevel"/>
    <w:tmpl w:val="6EB6D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ECC4D4C"/>
    <w:multiLevelType w:val="multilevel"/>
    <w:tmpl w:val="4838DD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F0B3F0C"/>
    <w:multiLevelType w:val="multilevel"/>
    <w:tmpl w:val="DA0C9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1813618"/>
    <w:multiLevelType w:val="multilevel"/>
    <w:tmpl w:val="ED7411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20A3A87"/>
    <w:multiLevelType w:val="multilevel"/>
    <w:tmpl w:val="24A8957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3136D1C"/>
    <w:multiLevelType w:val="multilevel"/>
    <w:tmpl w:val="11FADF5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338776F"/>
    <w:multiLevelType w:val="multilevel"/>
    <w:tmpl w:val="62AA9CD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8B463E0"/>
    <w:multiLevelType w:val="multilevel"/>
    <w:tmpl w:val="864462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8F94E86"/>
    <w:multiLevelType w:val="multilevel"/>
    <w:tmpl w:val="3D6A73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96870F1"/>
    <w:multiLevelType w:val="multilevel"/>
    <w:tmpl w:val="23D2A7F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4B5420A3"/>
    <w:multiLevelType w:val="multilevel"/>
    <w:tmpl w:val="A87C0F7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03E3363"/>
    <w:multiLevelType w:val="multilevel"/>
    <w:tmpl w:val="505679A0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06A4699"/>
    <w:multiLevelType w:val="multilevel"/>
    <w:tmpl w:val="4BD0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35B01BF"/>
    <w:multiLevelType w:val="multilevel"/>
    <w:tmpl w:val="3998E0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3AE6FB4"/>
    <w:multiLevelType w:val="multilevel"/>
    <w:tmpl w:val="28F467A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4D53F52"/>
    <w:multiLevelType w:val="multilevel"/>
    <w:tmpl w:val="E13665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6251C5C"/>
    <w:multiLevelType w:val="multilevel"/>
    <w:tmpl w:val="6966CE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74133A3"/>
    <w:multiLevelType w:val="multilevel"/>
    <w:tmpl w:val="604CB3D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8C41E1E"/>
    <w:multiLevelType w:val="multilevel"/>
    <w:tmpl w:val="1AAC8FE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A815F16"/>
    <w:multiLevelType w:val="multilevel"/>
    <w:tmpl w:val="227C4C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B5C223D"/>
    <w:multiLevelType w:val="multilevel"/>
    <w:tmpl w:val="7E480C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DAE1DEA"/>
    <w:multiLevelType w:val="multilevel"/>
    <w:tmpl w:val="B78CF0C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DC63459"/>
    <w:multiLevelType w:val="multilevel"/>
    <w:tmpl w:val="FA8EB3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0FB4211"/>
    <w:multiLevelType w:val="multilevel"/>
    <w:tmpl w:val="A5E000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71F4EF0"/>
    <w:multiLevelType w:val="multilevel"/>
    <w:tmpl w:val="1A3CB92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7A458CA"/>
    <w:multiLevelType w:val="multilevel"/>
    <w:tmpl w:val="2ACC30B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A3B2EA3"/>
    <w:multiLevelType w:val="multilevel"/>
    <w:tmpl w:val="C6E842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A645B3D"/>
    <w:multiLevelType w:val="multilevel"/>
    <w:tmpl w:val="15DC06A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C375786"/>
    <w:multiLevelType w:val="multilevel"/>
    <w:tmpl w:val="FE8A92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14537B7"/>
    <w:multiLevelType w:val="multilevel"/>
    <w:tmpl w:val="6D54AE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1D6637D"/>
    <w:multiLevelType w:val="multilevel"/>
    <w:tmpl w:val="FAD691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222536A"/>
    <w:multiLevelType w:val="multilevel"/>
    <w:tmpl w:val="97F89B3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2C55132"/>
    <w:multiLevelType w:val="multilevel"/>
    <w:tmpl w:val="449A3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6AF6AAD"/>
    <w:multiLevelType w:val="multilevel"/>
    <w:tmpl w:val="964A3D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9103099"/>
    <w:multiLevelType w:val="multilevel"/>
    <w:tmpl w:val="270A2AA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4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79580A83"/>
    <w:multiLevelType w:val="multilevel"/>
    <w:tmpl w:val="CF14E3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7B7205B6"/>
    <w:multiLevelType w:val="multilevel"/>
    <w:tmpl w:val="952415EC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7D6E4A2A"/>
    <w:multiLevelType w:val="multilevel"/>
    <w:tmpl w:val="CF8491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7DD77F86"/>
    <w:multiLevelType w:val="multilevel"/>
    <w:tmpl w:val="00C0FF3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7EB2422F"/>
    <w:multiLevelType w:val="multilevel"/>
    <w:tmpl w:val="A1A82B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7F1C1DF3"/>
    <w:multiLevelType w:val="multilevel"/>
    <w:tmpl w:val="38741F3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6"/>
  </w:num>
  <w:num w:numId="2">
    <w:abstractNumId w:val="34"/>
  </w:num>
  <w:num w:numId="3">
    <w:abstractNumId w:val="1"/>
  </w:num>
  <w:num w:numId="4">
    <w:abstractNumId w:val="3"/>
  </w:num>
  <w:num w:numId="5">
    <w:abstractNumId w:val="66"/>
  </w:num>
  <w:num w:numId="6">
    <w:abstractNumId w:val="50"/>
  </w:num>
  <w:num w:numId="7">
    <w:abstractNumId w:val="24"/>
  </w:num>
  <w:num w:numId="8">
    <w:abstractNumId w:val="38"/>
  </w:num>
  <w:num w:numId="9">
    <w:abstractNumId w:val="7"/>
  </w:num>
  <w:num w:numId="10">
    <w:abstractNumId w:val="31"/>
  </w:num>
  <w:num w:numId="11">
    <w:abstractNumId w:val="26"/>
  </w:num>
  <w:num w:numId="12">
    <w:abstractNumId w:val="52"/>
  </w:num>
  <w:num w:numId="13">
    <w:abstractNumId w:val="55"/>
  </w:num>
  <w:num w:numId="14">
    <w:abstractNumId w:val="4"/>
  </w:num>
  <w:num w:numId="15">
    <w:abstractNumId w:val="6"/>
  </w:num>
  <w:num w:numId="16">
    <w:abstractNumId w:val="32"/>
  </w:num>
  <w:num w:numId="17">
    <w:abstractNumId w:val="54"/>
  </w:num>
  <w:num w:numId="18">
    <w:abstractNumId w:val="23"/>
  </w:num>
  <w:num w:numId="19">
    <w:abstractNumId w:val="21"/>
  </w:num>
  <w:num w:numId="20">
    <w:abstractNumId w:val="22"/>
  </w:num>
  <w:num w:numId="21">
    <w:abstractNumId w:val="48"/>
  </w:num>
  <w:num w:numId="22">
    <w:abstractNumId w:val="56"/>
  </w:num>
  <w:num w:numId="23">
    <w:abstractNumId w:val="44"/>
  </w:num>
  <w:num w:numId="24">
    <w:abstractNumId w:val="28"/>
  </w:num>
  <w:num w:numId="25">
    <w:abstractNumId w:val="16"/>
  </w:num>
  <w:num w:numId="26">
    <w:abstractNumId w:val="59"/>
  </w:num>
  <w:num w:numId="27">
    <w:abstractNumId w:val="41"/>
  </w:num>
  <w:num w:numId="28">
    <w:abstractNumId w:val="63"/>
  </w:num>
  <w:num w:numId="29">
    <w:abstractNumId w:val="62"/>
  </w:num>
  <w:num w:numId="30">
    <w:abstractNumId w:val="14"/>
  </w:num>
  <w:num w:numId="31">
    <w:abstractNumId w:val="0"/>
  </w:num>
  <w:num w:numId="32">
    <w:abstractNumId w:val="64"/>
  </w:num>
  <w:num w:numId="33">
    <w:abstractNumId w:val="42"/>
  </w:num>
  <w:num w:numId="34">
    <w:abstractNumId w:val="35"/>
  </w:num>
  <w:num w:numId="35">
    <w:abstractNumId w:val="45"/>
  </w:num>
  <w:num w:numId="36">
    <w:abstractNumId w:val="2"/>
  </w:num>
  <w:num w:numId="37">
    <w:abstractNumId w:val="53"/>
  </w:num>
  <w:num w:numId="38">
    <w:abstractNumId w:val="10"/>
  </w:num>
  <w:num w:numId="39">
    <w:abstractNumId w:val="43"/>
  </w:num>
  <w:num w:numId="40">
    <w:abstractNumId w:val="47"/>
  </w:num>
  <w:num w:numId="41">
    <w:abstractNumId w:val="15"/>
  </w:num>
  <w:num w:numId="42">
    <w:abstractNumId w:val="18"/>
  </w:num>
  <w:num w:numId="43">
    <w:abstractNumId w:val="65"/>
  </w:num>
  <w:num w:numId="44">
    <w:abstractNumId w:val="25"/>
  </w:num>
  <w:num w:numId="45">
    <w:abstractNumId w:val="58"/>
  </w:num>
  <w:num w:numId="46">
    <w:abstractNumId w:val="17"/>
  </w:num>
  <w:num w:numId="47">
    <w:abstractNumId w:val="61"/>
  </w:num>
  <w:num w:numId="48">
    <w:abstractNumId w:val="49"/>
  </w:num>
  <w:num w:numId="49">
    <w:abstractNumId w:val="5"/>
  </w:num>
  <w:num w:numId="50">
    <w:abstractNumId w:val="29"/>
  </w:num>
  <w:num w:numId="51">
    <w:abstractNumId w:val="30"/>
  </w:num>
  <w:num w:numId="52">
    <w:abstractNumId w:val="57"/>
  </w:num>
  <w:num w:numId="53">
    <w:abstractNumId w:val="9"/>
  </w:num>
  <w:num w:numId="54">
    <w:abstractNumId w:val="20"/>
  </w:num>
  <w:num w:numId="55">
    <w:abstractNumId w:val="60"/>
  </w:num>
  <w:num w:numId="56">
    <w:abstractNumId w:val="33"/>
  </w:num>
  <w:num w:numId="57">
    <w:abstractNumId w:val="8"/>
  </w:num>
  <w:num w:numId="58">
    <w:abstractNumId w:val="11"/>
  </w:num>
  <w:num w:numId="59">
    <w:abstractNumId w:val="40"/>
  </w:num>
  <w:num w:numId="60">
    <w:abstractNumId w:val="51"/>
  </w:num>
  <w:num w:numId="61">
    <w:abstractNumId w:val="37"/>
  </w:num>
  <w:num w:numId="62">
    <w:abstractNumId w:val="19"/>
  </w:num>
  <w:num w:numId="63">
    <w:abstractNumId w:val="27"/>
  </w:num>
  <w:num w:numId="64">
    <w:abstractNumId w:val="46"/>
  </w:num>
  <w:num w:numId="65">
    <w:abstractNumId w:val="12"/>
  </w:num>
  <w:num w:numId="66">
    <w:abstractNumId w:val="39"/>
  </w:num>
  <w:num w:numId="67">
    <w:abstractNumId w:val="13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nforcement="0"/>
  <w:autoFormatOverride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0EBC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2FE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C769FBE4-0F45-401B-B047-8CC5888F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5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EF22FE"/>
    <w:pPr>
      <w:spacing w:after="0" w:line="240" w:lineRule="auto"/>
      <w:ind w:left="400" w:hanging="200"/>
    </w:pPr>
  </w:style>
  <w:style w:type="character" w:styleId="UnresolvedMention">
    <w:name w:val="Unresolved Mention"/>
    <w:basedOn w:val="DefaultParagraphFont"/>
    <w:uiPriority w:val="99"/>
    <w:semiHidden/>
    <w:unhideWhenUsed/>
    <w:rsid w:val="00EF22F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0.0.2.25/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0.0.2.25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go.microsoft.com/?linkid=9840733" TargetMode="External"/><Relationship Id="rId154" Type="http://schemas.openxmlformats.org/officeDocument/2006/relationships/footer" Target="footer10.xml"/><Relationship Id="rId159" Type="http://schemas.openxmlformats.org/officeDocument/2006/relationships/fontTable" Target="fontTable.xml"/><Relationship Id="rId16" Type="http://schemas.openxmlformats.org/officeDocument/2006/relationships/header" Target="header2.xml"/><Relationship Id="rId107" Type="http://schemas.openxmlformats.org/officeDocument/2006/relationships/header" Target="header6.xml"/><Relationship Id="rId11" Type="http://schemas.openxmlformats.org/officeDocument/2006/relationships/endnotes" Target="endnotes.xml"/><Relationship Id="rId32" Type="http://schemas.openxmlformats.org/officeDocument/2006/relationships/hyperlink" Target="http://www.microsoftvolumelicensing.com/DocumentSearch.aspx?Mode=3&amp;DocumentTypeId=31" TargetMode="Externa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0.0.2.25/" TargetMode="External"/><Relationship Id="rId102" Type="http://schemas.openxmlformats.org/officeDocument/2006/relationships/hyperlink" Target="http://go.microsoft.com/fwlink/?LinkId=245856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footer" Target="footer9.xml"/><Relationship Id="rId149" Type="http://schemas.openxmlformats.org/officeDocument/2006/relationships/hyperlink" Target="http://go.microsoft.com/?linkid=9839207" TargetMode="External"/><Relationship Id="rId5" Type="http://schemas.openxmlformats.org/officeDocument/2006/relationships/customXml" Target="../customXml/item5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fwlink/?linkid=246338" TargetMode="External"/><Relationship Id="rId160" Type="http://schemas.openxmlformats.org/officeDocument/2006/relationships/theme" Target="theme/theme1.xm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eader" Target="header4.xml"/><Relationship Id="rId43" Type="http://schemas.openxmlformats.org/officeDocument/2006/relationships/hyperlink" Target="http://0.0.2.79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52/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yperlink" Target="http://go.microsoft.com/?linkid=9840733" TargetMode="External"/><Relationship Id="rId80" Type="http://schemas.openxmlformats.org/officeDocument/2006/relationships/hyperlink" Target="http://0.0.2.32/" TargetMode="External"/><Relationship Id="rId85" Type="http://schemas.openxmlformats.org/officeDocument/2006/relationships/hyperlink" Target="http://go.microsoft.com/?linkid=9839206" TargetMode="External"/><Relationship Id="rId150" Type="http://schemas.openxmlformats.org/officeDocument/2006/relationships/hyperlink" Target="http://www.microsoft.com/licensing" TargetMode="External"/><Relationship Id="rId155" Type="http://schemas.openxmlformats.org/officeDocument/2006/relationships/header" Target="header10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33" Type="http://schemas.openxmlformats.org/officeDocument/2006/relationships/hyperlink" Target="http://go.microsoft.com/fwlink/?linkid=248532" TargetMode="External"/><Relationship Id="rId38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www.microsoftvolumelicensing.com/DocumentSearch.aspx?Mode=3&amp;DocumentTypeId=53" TargetMode="External"/><Relationship Id="rId108" Type="http://schemas.openxmlformats.org/officeDocument/2006/relationships/footer" Target="footer7.xm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0.0.2.25/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fwlink/?LinkId=286955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xbox.com/legal/livetou" TargetMode="External"/><Relationship Id="rId111" Type="http://schemas.openxmlformats.org/officeDocument/2006/relationships/hyperlink" Target="http://microsoft.com/licensing/contracts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header" Target="header7.xml"/><Relationship Id="rId145" Type="http://schemas.openxmlformats.org/officeDocument/2006/relationships/hyperlink" Target="http://www.microsoft.com/licensing/software-assurance/planning-services-overview.aspx" TargetMode="External"/><Relationship Id="rId153" Type="http://schemas.openxmlformats.org/officeDocument/2006/relationships/header" Target="header9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footer" Target="footer5.xml"/><Relationship Id="rId36" Type="http://schemas.openxmlformats.org/officeDocument/2006/relationships/hyperlink" Target="http://0.0.2.52/" TargetMode="External"/><Relationship Id="rId49" Type="http://schemas.openxmlformats.org/officeDocument/2006/relationships/hyperlink" Target="http://0.0.2.67/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39207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39207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www.mpegla.com" TargetMode="External"/><Relationship Id="rId44" Type="http://schemas.openxmlformats.org/officeDocument/2006/relationships/hyperlink" Target="http://0.0.2.79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25/" TargetMode="External"/><Relationship Id="rId73" Type="http://schemas.openxmlformats.org/officeDocument/2006/relationships/hyperlink" Target="http://0.0.2.32/" TargetMode="External"/><Relationship Id="rId78" Type="http://schemas.openxmlformats.org/officeDocument/2006/relationships/hyperlink" Target="http://0.0.2.52/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www.microsoft.com/Qualified_Multitenant_Hoster_Program" TargetMode="External"/><Relationship Id="rId101" Type="http://schemas.openxmlformats.org/officeDocument/2006/relationships/hyperlink" Target="http://go.microsoft.com/?linkid=9839207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header" Target="header8.xml"/><Relationship Id="rId148" Type="http://schemas.openxmlformats.org/officeDocument/2006/relationships/hyperlink" Target="http://support.microsoft.com/gp/saphone" TargetMode="External"/><Relationship Id="rId151" Type="http://schemas.openxmlformats.org/officeDocument/2006/relationships/hyperlink" Target="http://go.microsoft.com/fwlink/?LinkId=627000" TargetMode="External"/><Relationship Id="rId156" Type="http://schemas.openxmlformats.org/officeDocument/2006/relationships/footer" Target="footer1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eader" Target="header5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www.microsoft.com/en-us/sqlserver/solutions-technologies/data-warehousing/pdw.aspx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www.microsoft.com/Qualified_Multitenant_Hoster_Program" TargetMode="External"/><Relationship Id="rId104" Type="http://schemas.openxmlformats.org/officeDocument/2006/relationships/hyperlink" Target="http://go.microsoft.com/?linkid=9839207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footer" Target="footer8.xml"/><Relationship Id="rId146" Type="http://schemas.openxmlformats.org/officeDocument/2006/relationships/hyperlink" Target="http://directory.partners.extranet.microsoft.com/psbproviders" TargetMode="External"/><Relationship Id="rId7" Type="http://schemas.openxmlformats.org/officeDocument/2006/relationships/styles" Target="styles.xml"/><Relationship Id="rId71" Type="http://schemas.openxmlformats.org/officeDocument/2006/relationships/hyperlink" Target="http://0.0.2.52/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710837" TargetMode="Externa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32/" TargetMode="External"/><Relationship Id="rId87" Type="http://schemas.openxmlformats.org/officeDocument/2006/relationships/hyperlink" Target="http://go.microsoft.com/fwlink/?LinkId=286955" TargetMode="External"/><Relationship Id="rId110" Type="http://schemas.openxmlformats.org/officeDocument/2006/relationships/hyperlink" Target="http://www.microsoft.com/online/faq.aspx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yperlink" Target="http://go.microsoft.com/?linkid=9840733" TargetMode="External"/><Relationship Id="rId157" Type="http://schemas.openxmlformats.org/officeDocument/2006/relationships/header" Target="header11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25/" TargetMode="External"/><Relationship Id="rId152" Type="http://schemas.openxmlformats.org/officeDocument/2006/relationships/hyperlink" Target="https://www.microsoft.com/en-us/privacystatement" TargetMode="Externa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fwlink/?LinkID=248686" TargetMode="External"/><Relationship Id="rId35" Type="http://schemas.openxmlformats.org/officeDocument/2006/relationships/footer" Target="footer6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39207" TargetMode="External"/><Relationship Id="rId105" Type="http://schemas.openxmlformats.org/officeDocument/2006/relationships/hyperlink" Target="http://go.microsoft.com/?linkid=9839207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yperlink" Target="http://www.microsoft.com/licensing" TargetMode="External"/><Relationship Id="rId8" Type="http://schemas.openxmlformats.org/officeDocument/2006/relationships/settings" Target="setting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25/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s://docs.microsoft.com/en-us/windows/deployment/windows-10-enterprise-subscription-activation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www.microsoft.com/licensing/software-assurance/license-mobility.aspx" TargetMode="External"/><Relationship Id="rId3" Type="http://schemas.openxmlformats.org/officeDocument/2006/relationships/customXml" Target="../customXml/item3.xml"/><Relationship Id="rId25" Type="http://schemas.openxmlformats.org/officeDocument/2006/relationships/image" Target="media/image4.jpg"/><Relationship Id="rId46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16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go.microsoft.com/?linkid=9840733" TargetMode="External"/><Relationship Id="rId158" Type="http://schemas.openxmlformats.org/officeDocument/2006/relationships/footer" Target="footer1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6C1CB02-087E-4678-900E-03823B76F37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A3F6CE6-0747-4D02-A297-6105B1E1A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111156</Words>
  <Characters>633593</Characters>
  <Application>Microsoft Office Word</Application>
  <DocSecurity>4</DocSecurity>
  <Lines>5279</Lines>
  <Paragraphs>1486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743263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Justin Moen</cp:lastModifiedBy>
  <cp:revision>2</cp:revision>
  <cp:lastPrinted>2011-03-29T19:43:00Z</cp:lastPrinted>
  <dcterms:created xsi:type="dcterms:W3CDTF">2017-12-01T00:32:00Z</dcterms:created>
  <dcterms:modified xsi:type="dcterms:W3CDTF">2017-12-01T00:32:00Z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