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2248C" w:rsidRDefault="00A2248C">
      <w:pPr>
        <w:pStyle w:val="PURBody"/>
        <w:shd w:val="clear" w:color="auto" w:fill="00188F"/>
        <w:tabs>
          <w:tab w:val="clear" w:pos="360"/>
        </w:tabs>
        <w:ind w:right="7920" w:firstLine="360"/>
        <w:rPr>
          <w:color w:val="FFFFFF"/>
          <w:sz w:val="6"/>
          <w:szCs w:val="6"/>
        </w:rPr>
      </w:pPr>
    </w:p>
    <w:p w:rsidR="00A2248C" w:rsidRDefault="00F900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2248C" w:rsidRDefault="00F900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72C6"/>
        <w:tabs>
          <w:tab w:val="clear" w:pos="360"/>
        </w:tabs>
        <w:ind w:right="1800" w:firstLine="360"/>
        <w:rPr>
          <w:sz w:val="72"/>
          <w:szCs w:val="72"/>
        </w:rPr>
      </w:pPr>
    </w:p>
    <w:p w:rsidR="00A2248C" w:rsidRDefault="00A2248C">
      <w:pPr>
        <w:pStyle w:val="PURBody"/>
        <w:shd w:val="clear" w:color="auto" w:fill="0072C6"/>
        <w:tabs>
          <w:tab w:val="clear" w:pos="360"/>
          <w:tab w:val="left" w:pos="180"/>
        </w:tabs>
        <w:ind w:right="1800" w:firstLine="360"/>
        <w:rPr>
          <w:color w:val="FFFFFF" w:themeColor="background1"/>
          <w:sz w:val="72"/>
          <w:szCs w:val="72"/>
        </w:rPr>
      </w:pPr>
    </w:p>
    <w:p w:rsidR="00A2248C" w:rsidRDefault="00F900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A2248C" w:rsidRDefault="00F900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กรกฎาคม 2018</w:t>
      </w:r>
    </w:p>
    <w:p w:rsidR="00A2248C" w:rsidRDefault="00A2248C">
      <w:pPr>
        <w:pStyle w:val="PURBody"/>
        <w:shd w:val="clear" w:color="auto" w:fill="0072C6"/>
        <w:tabs>
          <w:tab w:val="clear" w:pos="360"/>
        </w:tabs>
        <w:spacing w:after="0" w:line="230" w:lineRule="auto"/>
        <w:ind w:right="1800" w:firstLine="360"/>
        <w:rPr>
          <w:color w:val="FFFFFF" w:themeColor="background1"/>
          <w:sz w:val="96"/>
          <w:szCs w:val="96"/>
        </w:rPr>
      </w:pPr>
    </w:p>
    <w:p w:rsidR="00A2248C" w:rsidRDefault="00F9007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2248C" w:rsidRDefault="00A2248C">
      <w:pPr>
        <w:sectPr w:rsidR="00A2248C">
          <w:footerReference w:type="default" r:id="rId10"/>
          <w:type w:val="continuous"/>
          <w:pgSz w:w="12240" w:h="15840" w:code="1"/>
          <w:pgMar w:top="1170" w:right="720" w:bottom="720" w:left="720" w:header="432" w:footer="288" w:gutter="0"/>
          <w:cols w:space="360"/>
        </w:sectPr>
      </w:pPr>
    </w:p>
    <w:p w:rsidR="00A2248C" w:rsidRDefault="00F90076">
      <w:pPr>
        <w:pStyle w:val="ProductList-SectionHeading"/>
        <w:pageBreakBefore/>
      </w:pPr>
      <w:bookmarkStart w:id="1" w:name="_Sec842"/>
      <w:r>
        <w:lastRenderedPageBreak/>
        <w:t>สารบัญ</w:t>
      </w:r>
    </w:p>
    <w:p w:rsidR="00A2248C" w:rsidRDefault="00A2248C">
      <w:pPr>
        <w:pStyle w:val="ProductList-Body"/>
      </w:pPr>
    </w:p>
    <w:p w:rsidR="00A2248C" w:rsidRDefault="00A2248C">
      <w:pPr>
        <w:sectPr w:rsidR="00A2248C">
          <w:headerReference w:type="default" r:id="rId11"/>
          <w:footerReference w:type="default" r:id="rId12"/>
          <w:type w:val="continuous"/>
          <w:pgSz w:w="12240" w:h="15840" w:code="1"/>
          <w:pgMar w:top="1170" w:right="720" w:bottom="1620" w:left="720" w:header="432" w:footer="288" w:gutter="0"/>
          <w:cols w:space="360"/>
        </w:sectPr>
      </w:pPr>
    </w:p>
    <w:p w:rsidR="00591EBD" w:rsidRDefault="00F90076">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17947628" w:history="1">
        <w:r w:rsidR="00591EBD" w:rsidRPr="00C95672">
          <w:rPr>
            <w:rStyle w:val="Hyperlink"/>
            <w:rFonts w:hint="cs"/>
            <w:noProof/>
          </w:rPr>
          <w:t>บทนำ</w:t>
        </w:r>
        <w:r w:rsidR="00591EBD">
          <w:rPr>
            <w:noProof/>
          </w:rPr>
          <w:tab/>
        </w:r>
        <w:r w:rsidR="00591EBD">
          <w:rPr>
            <w:noProof/>
          </w:rPr>
          <w:fldChar w:fldCharType="begin"/>
        </w:r>
        <w:r w:rsidR="00591EBD">
          <w:rPr>
            <w:noProof/>
          </w:rPr>
          <w:instrText xml:space="preserve"> PAGEREF _Toc517947628 \h </w:instrText>
        </w:r>
        <w:r w:rsidR="00591EBD">
          <w:rPr>
            <w:noProof/>
          </w:rPr>
        </w:r>
        <w:r w:rsidR="00591EBD">
          <w:rPr>
            <w:noProof/>
          </w:rPr>
          <w:fldChar w:fldCharType="separate"/>
        </w:r>
        <w:r w:rsidR="00591EBD">
          <w:rPr>
            <w:noProof/>
          </w:rPr>
          <w:t>4</w:t>
        </w:r>
        <w:r w:rsidR="00591EBD">
          <w:rPr>
            <w:noProof/>
          </w:rPr>
          <w:fldChar w:fldCharType="end"/>
        </w:r>
      </w:hyperlink>
    </w:p>
    <w:p w:rsidR="00591EBD" w:rsidRDefault="004275AF">
      <w:pPr>
        <w:pStyle w:val="TOC2"/>
        <w:rPr>
          <w:rFonts w:asciiTheme="minorHAnsi" w:eastAsiaTheme="minorEastAsia" w:hAnsiTheme="minorHAnsi" w:cstheme="minorBidi"/>
          <w:smallCaps w:val="0"/>
          <w:sz w:val="22"/>
        </w:rPr>
      </w:pPr>
      <w:hyperlink w:anchor="_Toc517947629" w:history="1">
        <w:r w:rsidR="00591EBD" w:rsidRPr="00C95672">
          <w:rPr>
            <w:rStyle w:val="Hyperlink"/>
            <w:rFonts w:hint="cs"/>
          </w:rPr>
          <w:t>เกี่ยวกับเอกสารนี้</w:t>
        </w:r>
        <w:r w:rsidR="00591EBD">
          <w:tab/>
        </w:r>
        <w:r w:rsidR="00591EBD">
          <w:fldChar w:fldCharType="begin"/>
        </w:r>
        <w:r w:rsidR="00591EBD">
          <w:instrText xml:space="preserve"> PAGEREF _Toc517947629 \h </w:instrText>
        </w:r>
        <w:r w:rsidR="00591EBD">
          <w:fldChar w:fldCharType="separate"/>
        </w:r>
        <w:r w:rsidR="00591EBD">
          <w:t>4</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30" w:history="1">
        <w:r w:rsidR="00591EBD" w:rsidRPr="00C95672">
          <w:rPr>
            <w:rStyle w:val="Hyperlink"/>
            <w:rFonts w:hint="cs"/>
          </w:rPr>
          <w:t>เนื้อหาในเอกสารนี้</w:t>
        </w:r>
        <w:r w:rsidR="00591EBD">
          <w:tab/>
        </w:r>
        <w:r w:rsidR="00591EBD">
          <w:fldChar w:fldCharType="begin"/>
        </w:r>
        <w:r w:rsidR="00591EBD">
          <w:instrText xml:space="preserve"> PAGEREF _Toc517947630 \h </w:instrText>
        </w:r>
        <w:r w:rsidR="00591EBD">
          <w:fldChar w:fldCharType="separate"/>
        </w:r>
        <w:r w:rsidR="00591EBD">
          <w:t>4</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31" w:history="1">
        <w:r w:rsidR="00591EBD" w:rsidRPr="00C95672">
          <w:rPr>
            <w:rStyle w:val="Hyperlink"/>
            <w:rFonts w:hint="cs"/>
          </w:rPr>
          <w:t>วิธีการค้นหารายการผลิตภัณฑ์</w:t>
        </w:r>
        <w:r w:rsidR="00591EBD">
          <w:tab/>
        </w:r>
        <w:r w:rsidR="00591EBD">
          <w:fldChar w:fldCharType="begin"/>
        </w:r>
        <w:r w:rsidR="00591EBD">
          <w:instrText xml:space="preserve"> PAGEREF _Toc517947631 \h </w:instrText>
        </w:r>
        <w:r w:rsidR="00591EBD">
          <w:fldChar w:fldCharType="separate"/>
        </w:r>
        <w:r w:rsidR="00591EBD">
          <w:t>4</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32" w:history="1">
        <w:r w:rsidR="00591EBD" w:rsidRPr="00C95672">
          <w:rPr>
            <w:rStyle w:val="Hyperlink"/>
            <w:rFonts w:hint="cs"/>
          </w:rPr>
          <w:t>คำอธิบายและสรุปการเปลี่ยนแปลงเอกสารนี้</w:t>
        </w:r>
        <w:r w:rsidR="00591EBD">
          <w:tab/>
        </w:r>
        <w:r w:rsidR="00591EBD">
          <w:fldChar w:fldCharType="begin"/>
        </w:r>
        <w:r w:rsidR="00591EBD">
          <w:instrText xml:space="preserve"> PAGEREF _Toc517947632 \h </w:instrText>
        </w:r>
        <w:r w:rsidR="00591EBD">
          <w:fldChar w:fldCharType="separate"/>
        </w:r>
        <w:r w:rsidR="00591EBD">
          <w:t>5</w:t>
        </w:r>
        <w:r w:rsidR="00591EBD">
          <w:fldChar w:fldCharType="end"/>
        </w:r>
      </w:hyperlink>
    </w:p>
    <w:p w:rsidR="00591EBD" w:rsidRDefault="004275AF">
      <w:pPr>
        <w:pStyle w:val="TOC1"/>
        <w:rPr>
          <w:rFonts w:asciiTheme="minorHAnsi" w:eastAsiaTheme="minorEastAsia" w:hAnsiTheme="minorHAnsi" w:cstheme="minorBidi"/>
          <w:b w:val="0"/>
          <w:caps w:val="0"/>
          <w:noProof/>
          <w:sz w:val="22"/>
          <w:szCs w:val="22"/>
        </w:rPr>
      </w:pPr>
      <w:hyperlink w:anchor="_Toc517947633" w:history="1">
        <w:r w:rsidR="00591EBD" w:rsidRPr="00C95672">
          <w:rPr>
            <w:rStyle w:val="Hyperlink"/>
            <w:rFonts w:hint="cs"/>
            <w:noProof/>
          </w:rPr>
          <w:t>ข้อกำหนดสิทธิการใช้งาน</w:t>
        </w:r>
        <w:r w:rsidR="00591EBD">
          <w:rPr>
            <w:noProof/>
          </w:rPr>
          <w:tab/>
        </w:r>
        <w:r w:rsidR="00591EBD">
          <w:rPr>
            <w:noProof/>
          </w:rPr>
          <w:fldChar w:fldCharType="begin"/>
        </w:r>
        <w:r w:rsidR="00591EBD">
          <w:rPr>
            <w:noProof/>
          </w:rPr>
          <w:instrText xml:space="preserve"> PAGEREF _Toc517947633 \h </w:instrText>
        </w:r>
        <w:r w:rsidR="00591EBD">
          <w:rPr>
            <w:noProof/>
          </w:rPr>
        </w:r>
        <w:r w:rsidR="00591EBD">
          <w:rPr>
            <w:noProof/>
          </w:rPr>
          <w:fldChar w:fldCharType="separate"/>
        </w:r>
        <w:r w:rsidR="00591EBD">
          <w:rPr>
            <w:noProof/>
          </w:rPr>
          <w:t>6</w:t>
        </w:r>
        <w:r w:rsidR="00591EBD">
          <w:rPr>
            <w:noProof/>
          </w:rPr>
          <w:fldChar w:fldCharType="end"/>
        </w:r>
      </w:hyperlink>
    </w:p>
    <w:p w:rsidR="00591EBD" w:rsidRDefault="004275AF">
      <w:pPr>
        <w:pStyle w:val="TOC2"/>
        <w:rPr>
          <w:rFonts w:asciiTheme="minorHAnsi" w:eastAsiaTheme="minorEastAsia" w:hAnsiTheme="minorHAnsi" w:cstheme="minorBidi"/>
          <w:smallCaps w:val="0"/>
          <w:sz w:val="22"/>
        </w:rPr>
      </w:pPr>
      <w:hyperlink w:anchor="_Toc517947634" w:history="1">
        <w:r w:rsidR="00591EBD" w:rsidRPr="00C95672">
          <w:rPr>
            <w:rStyle w:val="Hyperlink"/>
            <w:rFonts w:hint="cs"/>
          </w:rPr>
          <w:t>ข้อกำหนดสิทธิการใช้งานสากล</w:t>
        </w:r>
        <w:r w:rsidR="00591EBD">
          <w:tab/>
        </w:r>
        <w:r w:rsidR="00591EBD">
          <w:fldChar w:fldCharType="begin"/>
        </w:r>
        <w:r w:rsidR="00591EBD">
          <w:instrText xml:space="preserve"> PAGEREF _Toc517947634 \h </w:instrText>
        </w:r>
        <w:r w:rsidR="00591EBD">
          <w:fldChar w:fldCharType="separate"/>
        </w:r>
        <w:r w:rsidR="00591EBD">
          <w:t>6</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35" w:history="1">
        <w:r w:rsidR="00591EBD" w:rsidRPr="00C95672">
          <w:rPr>
            <w:rStyle w:val="Hyperlink"/>
            <w:rFonts w:hint="cs"/>
          </w:rPr>
          <w:t>ข้อกำหนดรูปแบบสิทธิการใช้งาน</w:t>
        </w:r>
        <w:r w:rsidR="00591EBD">
          <w:tab/>
        </w:r>
        <w:r w:rsidR="00591EBD">
          <w:fldChar w:fldCharType="begin"/>
        </w:r>
        <w:r w:rsidR="00591EBD">
          <w:instrText xml:space="preserve"> PAGEREF _Toc517947635 \h </w:instrText>
        </w:r>
        <w:r w:rsidR="00591EBD">
          <w:fldChar w:fldCharType="separate"/>
        </w:r>
        <w:r w:rsidR="00591EBD">
          <w:t>9</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36" w:history="1">
        <w:r w:rsidR="00591EBD" w:rsidRPr="00C95672">
          <w:rPr>
            <w:rStyle w:val="Hyperlink"/>
            <w:rFonts w:hint="cs"/>
          </w:rPr>
          <w:t>โปรแกรมประยุกต์เดสก์ท็อป</w:t>
        </w:r>
        <w:r w:rsidR="00591EBD">
          <w:tab/>
        </w:r>
        <w:r w:rsidR="00591EBD">
          <w:fldChar w:fldCharType="begin"/>
        </w:r>
        <w:r w:rsidR="00591EBD">
          <w:instrText xml:space="preserve"> PAGEREF _Toc517947636 \h </w:instrText>
        </w:r>
        <w:r w:rsidR="00591EBD">
          <w:fldChar w:fldCharType="separate"/>
        </w:r>
        <w:r w:rsidR="00591EBD">
          <w:t>9</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37" w:history="1">
        <w:r w:rsidR="00591EBD" w:rsidRPr="00C95672">
          <w:rPr>
            <w:rStyle w:val="Hyperlink"/>
            <w:rFonts w:hint="cs"/>
          </w:rPr>
          <w:t>ระบบปฏิบัติการเดสก์ท็อป</w:t>
        </w:r>
        <w:r w:rsidR="00591EBD">
          <w:tab/>
        </w:r>
        <w:r w:rsidR="00591EBD">
          <w:fldChar w:fldCharType="begin"/>
        </w:r>
        <w:r w:rsidR="00591EBD">
          <w:instrText xml:space="preserve"> PAGEREF _Toc517947637 \h </w:instrText>
        </w:r>
        <w:r w:rsidR="00591EBD">
          <w:fldChar w:fldCharType="separate"/>
        </w:r>
        <w:r w:rsidR="00591EBD">
          <w:t>9</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38" w:history="1">
        <w:r w:rsidR="00591EBD" w:rsidRPr="00C95672">
          <w:rPr>
            <w:rStyle w:val="Hyperlink"/>
            <w:rFonts w:hint="cs"/>
          </w:rPr>
          <w:t>ต่อหนึ่งแกนประมวลผล</w:t>
        </w:r>
        <w:r w:rsidR="00591EBD" w:rsidRPr="00C95672">
          <w:rPr>
            <w:rStyle w:val="Hyperlink"/>
          </w:rPr>
          <w:t>/CAL</w:t>
        </w:r>
        <w:r w:rsidR="00591EBD">
          <w:tab/>
        </w:r>
        <w:r w:rsidR="00591EBD">
          <w:fldChar w:fldCharType="begin"/>
        </w:r>
        <w:r w:rsidR="00591EBD">
          <w:instrText xml:space="preserve"> PAGEREF _Toc517947638 \h </w:instrText>
        </w:r>
        <w:r w:rsidR="00591EBD">
          <w:fldChar w:fldCharType="separate"/>
        </w:r>
        <w:r w:rsidR="00591EBD">
          <w:t>9</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39" w:history="1">
        <w:r w:rsidR="00591EBD" w:rsidRPr="00C95672">
          <w:rPr>
            <w:rStyle w:val="Hyperlink"/>
            <w:rFonts w:hint="cs"/>
          </w:rPr>
          <w:t>เซิร์ฟเวอร์</w:t>
        </w:r>
        <w:r w:rsidR="00591EBD" w:rsidRPr="00C95672">
          <w:rPr>
            <w:rStyle w:val="Hyperlink"/>
          </w:rPr>
          <w:t>/CAL</w:t>
        </w:r>
        <w:r w:rsidR="00591EBD">
          <w:tab/>
        </w:r>
        <w:r w:rsidR="00591EBD">
          <w:fldChar w:fldCharType="begin"/>
        </w:r>
        <w:r w:rsidR="00591EBD">
          <w:instrText xml:space="preserve"> PAGEREF _Toc517947639 \h </w:instrText>
        </w:r>
        <w:r w:rsidR="00591EBD">
          <w:fldChar w:fldCharType="separate"/>
        </w:r>
        <w:r w:rsidR="00591EBD">
          <w:t>10</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40" w:history="1">
        <w:r w:rsidR="00591EBD" w:rsidRPr="00C95672">
          <w:rPr>
            <w:rStyle w:val="Hyperlink"/>
            <w:rFonts w:hint="cs"/>
          </w:rPr>
          <w:t>แกนประมวลผลแต่ละแกน</w:t>
        </w:r>
        <w:r w:rsidR="00591EBD">
          <w:tab/>
        </w:r>
        <w:r w:rsidR="00591EBD">
          <w:fldChar w:fldCharType="begin"/>
        </w:r>
        <w:r w:rsidR="00591EBD">
          <w:instrText xml:space="preserve"> PAGEREF _Toc517947640 \h </w:instrText>
        </w:r>
        <w:r w:rsidR="00591EBD">
          <w:fldChar w:fldCharType="separate"/>
        </w:r>
        <w:r w:rsidR="00591EBD">
          <w:t>10</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41" w:history="1">
        <w:r w:rsidR="00591EBD" w:rsidRPr="00C95672">
          <w:rPr>
            <w:rStyle w:val="Hyperlink"/>
            <w:rFonts w:hint="cs"/>
          </w:rPr>
          <w:t>เซิร์ฟเวอร์การจัดการ</w:t>
        </w:r>
        <w:r w:rsidR="00591EBD">
          <w:tab/>
        </w:r>
        <w:r w:rsidR="00591EBD">
          <w:fldChar w:fldCharType="begin"/>
        </w:r>
        <w:r w:rsidR="00591EBD">
          <w:instrText xml:space="preserve"> PAGEREF _Toc517947641 \h </w:instrText>
        </w:r>
        <w:r w:rsidR="00591EBD">
          <w:fldChar w:fldCharType="separate"/>
        </w:r>
        <w:r w:rsidR="00591EBD">
          <w:t>10</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42" w:history="1">
        <w:r w:rsidR="00591EBD" w:rsidRPr="00C95672">
          <w:rPr>
            <w:rStyle w:val="Hyperlink"/>
            <w:rFonts w:hint="cs"/>
          </w:rPr>
          <w:t>เซิร์ฟเวอร์เฉพาะทาง</w:t>
        </w:r>
        <w:r w:rsidR="00591EBD">
          <w:tab/>
        </w:r>
        <w:r w:rsidR="00591EBD">
          <w:fldChar w:fldCharType="begin"/>
        </w:r>
        <w:r w:rsidR="00591EBD">
          <w:instrText xml:space="preserve"> PAGEREF _Toc517947642 \h </w:instrText>
        </w:r>
        <w:r w:rsidR="00591EBD">
          <w:fldChar w:fldCharType="separate"/>
        </w:r>
        <w:r w:rsidR="00591EBD">
          <w:t>11</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43" w:history="1">
        <w:r w:rsidR="00591EBD" w:rsidRPr="00C95672">
          <w:rPr>
            <w:rStyle w:val="Hyperlink"/>
            <w:rFonts w:hint="cs"/>
          </w:rPr>
          <w:t>เครื่องมือสำหรับผู้พัฒนาระบบ</w:t>
        </w:r>
        <w:r w:rsidR="00591EBD">
          <w:tab/>
        </w:r>
        <w:r w:rsidR="00591EBD">
          <w:fldChar w:fldCharType="begin"/>
        </w:r>
        <w:r w:rsidR="00591EBD">
          <w:instrText xml:space="preserve"> PAGEREF _Toc517947643 \h </w:instrText>
        </w:r>
        <w:r w:rsidR="00591EBD">
          <w:fldChar w:fldCharType="separate"/>
        </w:r>
        <w:r w:rsidR="00591EBD">
          <w:t>11</w:t>
        </w:r>
        <w:r w:rsidR="00591EBD">
          <w:fldChar w:fldCharType="end"/>
        </w:r>
      </w:hyperlink>
    </w:p>
    <w:p w:rsidR="00591EBD" w:rsidRDefault="004275AF">
      <w:pPr>
        <w:pStyle w:val="TOC1"/>
        <w:rPr>
          <w:rFonts w:asciiTheme="minorHAnsi" w:eastAsiaTheme="minorEastAsia" w:hAnsiTheme="minorHAnsi" w:cstheme="minorBidi"/>
          <w:b w:val="0"/>
          <w:caps w:val="0"/>
          <w:noProof/>
          <w:sz w:val="22"/>
          <w:szCs w:val="22"/>
        </w:rPr>
      </w:pPr>
      <w:hyperlink w:anchor="_Toc517947644" w:history="1">
        <w:r w:rsidR="00591EBD" w:rsidRPr="00C95672">
          <w:rPr>
            <w:rStyle w:val="Hyperlink"/>
            <w:rFonts w:hint="cs"/>
            <w:noProof/>
          </w:rPr>
          <w:t>ซอฟต์แวร์</w:t>
        </w:r>
        <w:r w:rsidR="00591EBD">
          <w:rPr>
            <w:noProof/>
          </w:rPr>
          <w:tab/>
        </w:r>
        <w:r w:rsidR="00591EBD">
          <w:rPr>
            <w:noProof/>
          </w:rPr>
          <w:fldChar w:fldCharType="begin"/>
        </w:r>
        <w:r w:rsidR="00591EBD">
          <w:rPr>
            <w:noProof/>
          </w:rPr>
          <w:instrText xml:space="preserve"> PAGEREF _Toc517947644 \h </w:instrText>
        </w:r>
        <w:r w:rsidR="00591EBD">
          <w:rPr>
            <w:noProof/>
          </w:rPr>
        </w:r>
        <w:r w:rsidR="00591EBD">
          <w:rPr>
            <w:noProof/>
          </w:rPr>
          <w:fldChar w:fldCharType="separate"/>
        </w:r>
        <w:r w:rsidR="00591EBD">
          <w:rPr>
            <w:noProof/>
          </w:rPr>
          <w:t>13</w:t>
        </w:r>
        <w:r w:rsidR="00591EBD">
          <w:rPr>
            <w:noProof/>
          </w:rPr>
          <w:fldChar w:fldCharType="end"/>
        </w:r>
      </w:hyperlink>
    </w:p>
    <w:p w:rsidR="00591EBD" w:rsidRDefault="004275AF">
      <w:pPr>
        <w:pStyle w:val="TOC2"/>
        <w:rPr>
          <w:rFonts w:asciiTheme="minorHAnsi" w:eastAsiaTheme="minorEastAsia" w:hAnsiTheme="minorHAnsi" w:cstheme="minorBidi"/>
          <w:smallCaps w:val="0"/>
          <w:sz w:val="22"/>
        </w:rPr>
      </w:pPr>
      <w:hyperlink w:anchor="_Toc517947645" w:history="1">
        <w:r w:rsidR="00591EBD" w:rsidRPr="00C95672">
          <w:rPr>
            <w:rStyle w:val="Hyperlink"/>
          </w:rPr>
          <w:t>Advanced Threat Analytics</w:t>
        </w:r>
        <w:r w:rsidR="00591EBD">
          <w:tab/>
        </w:r>
        <w:r w:rsidR="00591EBD">
          <w:fldChar w:fldCharType="begin"/>
        </w:r>
        <w:r w:rsidR="00591EBD">
          <w:instrText xml:space="preserve"> PAGEREF _Toc517947645 \h </w:instrText>
        </w:r>
        <w:r w:rsidR="00591EBD">
          <w:fldChar w:fldCharType="separate"/>
        </w:r>
        <w:r w:rsidR="00591EBD">
          <w:t>13</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46" w:history="1">
        <w:r w:rsidR="00591EBD" w:rsidRPr="00C95672">
          <w:rPr>
            <w:rStyle w:val="Hyperlink"/>
          </w:rPr>
          <w:t>BizTalk</w:t>
        </w:r>
        <w:r w:rsidR="00591EBD">
          <w:tab/>
        </w:r>
        <w:r w:rsidR="00591EBD">
          <w:fldChar w:fldCharType="begin"/>
        </w:r>
        <w:r w:rsidR="00591EBD">
          <w:instrText xml:space="preserve"> PAGEREF _Toc517947646 \h </w:instrText>
        </w:r>
        <w:r w:rsidR="00591EBD">
          <w:fldChar w:fldCharType="separate"/>
        </w:r>
        <w:r w:rsidR="00591EBD">
          <w:t>14</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47" w:history="1">
        <w:r w:rsidR="00591EBD" w:rsidRPr="00C95672">
          <w:rPr>
            <w:rStyle w:val="Hyperlink"/>
          </w:rPr>
          <w:t>CAL Suite</w:t>
        </w:r>
        <w:r w:rsidR="00591EBD">
          <w:tab/>
        </w:r>
        <w:r w:rsidR="00591EBD">
          <w:fldChar w:fldCharType="begin"/>
        </w:r>
        <w:r w:rsidR="00591EBD">
          <w:instrText xml:space="preserve"> PAGEREF _Toc517947647 \h </w:instrText>
        </w:r>
        <w:r w:rsidR="00591EBD">
          <w:fldChar w:fldCharType="separate"/>
        </w:r>
        <w:r w:rsidR="00591EBD">
          <w:t>15</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48" w:history="1">
        <w:r w:rsidR="00591EBD" w:rsidRPr="00C95672">
          <w:rPr>
            <w:rStyle w:val="Hyperlink"/>
          </w:rPr>
          <w:t>Core Infrastructure Server (CIS) Suite</w:t>
        </w:r>
        <w:r w:rsidR="00591EBD">
          <w:tab/>
        </w:r>
        <w:r w:rsidR="00591EBD">
          <w:fldChar w:fldCharType="begin"/>
        </w:r>
        <w:r w:rsidR="00591EBD">
          <w:instrText xml:space="preserve"> PAGEREF _Toc517947648 \h </w:instrText>
        </w:r>
        <w:r w:rsidR="00591EBD">
          <w:fldChar w:fldCharType="separate"/>
        </w:r>
        <w:r w:rsidR="00591EBD">
          <w:t>17</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49" w:history="1">
        <w:r w:rsidR="00591EBD" w:rsidRPr="00C95672">
          <w:rPr>
            <w:rStyle w:val="Hyperlink"/>
          </w:rPr>
          <w:t>Forefront</w:t>
        </w:r>
        <w:r w:rsidR="00591EBD">
          <w:tab/>
        </w:r>
        <w:r w:rsidR="00591EBD">
          <w:fldChar w:fldCharType="begin"/>
        </w:r>
        <w:r w:rsidR="00591EBD">
          <w:instrText xml:space="preserve"> PAGEREF _Toc517947649 \h </w:instrText>
        </w:r>
        <w:r w:rsidR="00591EBD">
          <w:fldChar w:fldCharType="separate"/>
        </w:r>
        <w:r w:rsidR="00591EBD">
          <w:t>18</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50" w:history="1">
        <w:r w:rsidR="00591EBD" w:rsidRPr="00C95672">
          <w:rPr>
            <w:rStyle w:val="Hyperlink"/>
          </w:rPr>
          <w:t>Microsoft Dynamics 365 On-premises</w:t>
        </w:r>
        <w:r w:rsidR="00591EBD">
          <w:tab/>
        </w:r>
        <w:r w:rsidR="00591EBD">
          <w:fldChar w:fldCharType="begin"/>
        </w:r>
        <w:r w:rsidR="00591EBD">
          <w:instrText xml:space="preserve"> PAGEREF _Toc517947650 \h </w:instrText>
        </w:r>
        <w:r w:rsidR="00591EBD">
          <w:fldChar w:fldCharType="separate"/>
        </w:r>
        <w:r w:rsidR="00591EBD">
          <w:t>19</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51" w:history="1">
        <w:r w:rsidR="00591EBD" w:rsidRPr="00C95672">
          <w:rPr>
            <w:rStyle w:val="Hyperlink"/>
          </w:rPr>
          <w:t>Microsoft Identity Manager</w:t>
        </w:r>
        <w:r w:rsidR="00591EBD">
          <w:tab/>
        </w:r>
        <w:r w:rsidR="00591EBD">
          <w:fldChar w:fldCharType="begin"/>
        </w:r>
        <w:r w:rsidR="00591EBD">
          <w:instrText xml:space="preserve"> PAGEREF _Toc517947651 \h </w:instrText>
        </w:r>
        <w:r w:rsidR="00591EBD">
          <w:fldChar w:fldCharType="separate"/>
        </w:r>
        <w:r w:rsidR="00591EBD">
          <w:t>21</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52" w:history="1">
        <w:r w:rsidR="00591EBD" w:rsidRPr="00C95672">
          <w:rPr>
            <w:rStyle w:val="Hyperlink"/>
            <w:rFonts w:hint="cs"/>
          </w:rPr>
          <w:t>โปรแกรมประยุกต์</w:t>
        </w:r>
        <w:r w:rsidR="00591EBD" w:rsidRPr="00C95672">
          <w:rPr>
            <w:rStyle w:val="Hyperlink"/>
          </w:rPr>
          <w:t xml:space="preserve"> Office</w:t>
        </w:r>
        <w:r w:rsidR="00591EBD">
          <w:tab/>
        </w:r>
        <w:r w:rsidR="00591EBD">
          <w:fldChar w:fldCharType="begin"/>
        </w:r>
        <w:r w:rsidR="00591EBD">
          <w:instrText xml:space="preserve"> PAGEREF _Toc517947652 \h </w:instrText>
        </w:r>
        <w:r w:rsidR="00591EBD">
          <w:fldChar w:fldCharType="separate"/>
        </w:r>
        <w:r w:rsidR="00591EBD">
          <w:t>22</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53" w:history="1">
        <w:r w:rsidR="00591EBD" w:rsidRPr="00C95672">
          <w:rPr>
            <w:rStyle w:val="Hyperlink"/>
            <w:rFonts w:hint="cs"/>
          </w:rPr>
          <w:t>โปรแกรมประยุกต์เดสก์ท็อป</w:t>
        </w:r>
        <w:r w:rsidR="00591EBD" w:rsidRPr="00C95672">
          <w:rPr>
            <w:rStyle w:val="Hyperlink"/>
          </w:rPr>
          <w:t xml:space="preserve"> Office</w:t>
        </w:r>
        <w:r w:rsidR="00591EBD">
          <w:tab/>
        </w:r>
        <w:r w:rsidR="00591EBD">
          <w:fldChar w:fldCharType="begin"/>
        </w:r>
        <w:r w:rsidR="00591EBD">
          <w:instrText xml:space="preserve"> PAGEREF _Toc517947653 \h </w:instrText>
        </w:r>
        <w:r w:rsidR="00591EBD">
          <w:fldChar w:fldCharType="separate"/>
        </w:r>
        <w:r w:rsidR="00591EBD">
          <w:t>22</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54" w:history="1">
        <w:r w:rsidR="00591EBD" w:rsidRPr="00C95672">
          <w:rPr>
            <w:rStyle w:val="Hyperlink"/>
          </w:rPr>
          <w:t>Office for Mac</w:t>
        </w:r>
        <w:r w:rsidR="00591EBD">
          <w:tab/>
        </w:r>
        <w:r w:rsidR="00591EBD">
          <w:fldChar w:fldCharType="begin"/>
        </w:r>
        <w:r w:rsidR="00591EBD">
          <w:instrText xml:space="preserve"> PAGEREF _Toc517947654 \h </w:instrText>
        </w:r>
        <w:r w:rsidR="00591EBD">
          <w:fldChar w:fldCharType="separate"/>
        </w:r>
        <w:r w:rsidR="00591EBD">
          <w:t>24</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55" w:history="1">
        <w:r w:rsidR="00591EBD" w:rsidRPr="00C95672">
          <w:rPr>
            <w:rStyle w:val="Hyperlink"/>
          </w:rPr>
          <w:t>Office Servers</w:t>
        </w:r>
        <w:r w:rsidR="00591EBD">
          <w:tab/>
        </w:r>
        <w:r w:rsidR="00591EBD">
          <w:fldChar w:fldCharType="begin"/>
        </w:r>
        <w:r w:rsidR="00591EBD">
          <w:instrText xml:space="preserve"> PAGEREF _Toc517947655 \h </w:instrText>
        </w:r>
        <w:r w:rsidR="00591EBD">
          <w:fldChar w:fldCharType="separate"/>
        </w:r>
        <w:r w:rsidR="00591EBD">
          <w:t>25</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56" w:history="1">
        <w:r w:rsidR="00591EBD" w:rsidRPr="00C95672">
          <w:rPr>
            <w:rStyle w:val="Hyperlink"/>
          </w:rPr>
          <w:t>Exchange Server</w:t>
        </w:r>
        <w:r w:rsidR="00591EBD">
          <w:tab/>
        </w:r>
        <w:r w:rsidR="00591EBD">
          <w:fldChar w:fldCharType="begin"/>
        </w:r>
        <w:r w:rsidR="00591EBD">
          <w:instrText xml:space="preserve"> PAGEREF _Toc517947656 \h </w:instrText>
        </w:r>
        <w:r w:rsidR="00591EBD">
          <w:fldChar w:fldCharType="separate"/>
        </w:r>
        <w:r w:rsidR="00591EBD">
          <w:t>25</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57" w:history="1">
        <w:r w:rsidR="00591EBD" w:rsidRPr="00C95672">
          <w:rPr>
            <w:rStyle w:val="Hyperlink"/>
          </w:rPr>
          <w:t>Project Server</w:t>
        </w:r>
        <w:r w:rsidR="00591EBD">
          <w:tab/>
        </w:r>
        <w:r w:rsidR="00591EBD">
          <w:fldChar w:fldCharType="begin"/>
        </w:r>
        <w:r w:rsidR="00591EBD">
          <w:instrText xml:space="preserve"> PAGEREF _Toc517947657 \h </w:instrText>
        </w:r>
        <w:r w:rsidR="00591EBD">
          <w:fldChar w:fldCharType="separate"/>
        </w:r>
        <w:r w:rsidR="00591EBD">
          <w:t>26</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58" w:history="1">
        <w:r w:rsidR="00591EBD" w:rsidRPr="00C95672">
          <w:rPr>
            <w:rStyle w:val="Hyperlink"/>
          </w:rPr>
          <w:t>SharePoint Server</w:t>
        </w:r>
        <w:r w:rsidR="00591EBD">
          <w:tab/>
        </w:r>
        <w:r w:rsidR="00591EBD">
          <w:fldChar w:fldCharType="begin"/>
        </w:r>
        <w:r w:rsidR="00591EBD">
          <w:instrText xml:space="preserve"> PAGEREF _Toc517947658 \h </w:instrText>
        </w:r>
        <w:r w:rsidR="00591EBD">
          <w:fldChar w:fldCharType="separate"/>
        </w:r>
        <w:r w:rsidR="00591EBD">
          <w:t>27</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59" w:history="1">
        <w:r w:rsidR="00591EBD" w:rsidRPr="00C95672">
          <w:rPr>
            <w:rStyle w:val="Hyperlink"/>
          </w:rPr>
          <w:t>Skype for Business Server</w:t>
        </w:r>
        <w:r w:rsidR="00591EBD">
          <w:tab/>
        </w:r>
        <w:r w:rsidR="00591EBD">
          <w:fldChar w:fldCharType="begin"/>
        </w:r>
        <w:r w:rsidR="00591EBD">
          <w:instrText xml:space="preserve"> PAGEREF _Toc517947659 \h </w:instrText>
        </w:r>
        <w:r w:rsidR="00591EBD">
          <w:fldChar w:fldCharType="separate"/>
        </w:r>
        <w:r w:rsidR="00591EBD">
          <w:t>28</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60" w:history="1">
        <w:r w:rsidR="00591EBD" w:rsidRPr="00C95672">
          <w:rPr>
            <w:rStyle w:val="Hyperlink"/>
          </w:rPr>
          <w:t>SQL Server</w:t>
        </w:r>
        <w:r w:rsidR="00591EBD">
          <w:tab/>
        </w:r>
        <w:r w:rsidR="00591EBD">
          <w:fldChar w:fldCharType="begin"/>
        </w:r>
        <w:r w:rsidR="00591EBD">
          <w:instrText xml:space="preserve"> PAGEREF _Toc517947660 \h </w:instrText>
        </w:r>
        <w:r w:rsidR="00591EBD">
          <w:fldChar w:fldCharType="separate"/>
        </w:r>
        <w:r w:rsidR="00591EBD">
          <w:t>29</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61" w:history="1">
        <w:r w:rsidR="00591EBD" w:rsidRPr="00C95672">
          <w:rPr>
            <w:rStyle w:val="Hyperlink"/>
          </w:rPr>
          <w:t>System Center</w:t>
        </w:r>
        <w:r w:rsidR="00591EBD">
          <w:tab/>
        </w:r>
        <w:r w:rsidR="00591EBD">
          <w:fldChar w:fldCharType="begin"/>
        </w:r>
        <w:r w:rsidR="00591EBD">
          <w:instrText xml:space="preserve"> PAGEREF _Toc517947661 \h </w:instrText>
        </w:r>
        <w:r w:rsidR="00591EBD">
          <w:fldChar w:fldCharType="separate"/>
        </w:r>
        <w:r w:rsidR="00591EBD">
          <w:t>32</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62" w:history="1">
        <w:r w:rsidR="00591EBD" w:rsidRPr="00C95672">
          <w:rPr>
            <w:rStyle w:val="Hyperlink"/>
          </w:rPr>
          <w:t>System Center Server</w:t>
        </w:r>
        <w:r w:rsidR="00591EBD">
          <w:tab/>
        </w:r>
        <w:r w:rsidR="00591EBD">
          <w:fldChar w:fldCharType="begin"/>
        </w:r>
        <w:r w:rsidR="00591EBD">
          <w:instrText xml:space="preserve"> PAGEREF _Toc517947662 \h </w:instrText>
        </w:r>
        <w:r w:rsidR="00591EBD">
          <w:fldChar w:fldCharType="separate"/>
        </w:r>
        <w:r w:rsidR="00591EBD">
          <w:t>32</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63" w:history="1">
        <w:r w:rsidR="00591EBD" w:rsidRPr="00C95672">
          <w:rPr>
            <w:rStyle w:val="Hyperlink"/>
          </w:rPr>
          <w:t>System Center Configuration Manager</w:t>
        </w:r>
        <w:r w:rsidR="00591EBD">
          <w:tab/>
        </w:r>
        <w:r w:rsidR="00591EBD">
          <w:fldChar w:fldCharType="begin"/>
        </w:r>
        <w:r w:rsidR="00591EBD">
          <w:instrText xml:space="preserve"> PAGEREF _Toc517947663 \h </w:instrText>
        </w:r>
        <w:r w:rsidR="00591EBD">
          <w:fldChar w:fldCharType="separate"/>
        </w:r>
        <w:r w:rsidR="00591EBD">
          <w:t>33</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64" w:history="1">
        <w:r w:rsidR="00591EBD" w:rsidRPr="00C95672">
          <w:rPr>
            <w:rStyle w:val="Hyperlink"/>
          </w:rPr>
          <w:t>System Center Data Protection Manager</w:t>
        </w:r>
        <w:r w:rsidR="00591EBD">
          <w:tab/>
        </w:r>
        <w:r w:rsidR="00591EBD">
          <w:fldChar w:fldCharType="begin"/>
        </w:r>
        <w:r w:rsidR="00591EBD">
          <w:instrText xml:space="preserve"> PAGEREF _Toc517947664 \h </w:instrText>
        </w:r>
        <w:r w:rsidR="00591EBD">
          <w:fldChar w:fldCharType="separate"/>
        </w:r>
        <w:r w:rsidR="00591EBD">
          <w:t>34</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65" w:history="1">
        <w:r w:rsidR="00591EBD" w:rsidRPr="00C95672">
          <w:rPr>
            <w:rStyle w:val="Hyperlink"/>
          </w:rPr>
          <w:t>System Center Endpoint Protection</w:t>
        </w:r>
        <w:r w:rsidR="00591EBD">
          <w:tab/>
        </w:r>
        <w:r w:rsidR="00591EBD">
          <w:fldChar w:fldCharType="begin"/>
        </w:r>
        <w:r w:rsidR="00591EBD">
          <w:instrText xml:space="preserve"> PAGEREF _Toc517947665 \h </w:instrText>
        </w:r>
        <w:r w:rsidR="00591EBD">
          <w:fldChar w:fldCharType="separate"/>
        </w:r>
        <w:r w:rsidR="00591EBD">
          <w:t>35</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66" w:history="1">
        <w:r w:rsidR="00591EBD" w:rsidRPr="00C95672">
          <w:rPr>
            <w:rStyle w:val="Hyperlink"/>
          </w:rPr>
          <w:t>System Center Operations Manager</w:t>
        </w:r>
        <w:r w:rsidR="00591EBD">
          <w:tab/>
        </w:r>
        <w:r w:rsidR="00591EBD">
          <w:fldChar w:fldCharType="begin"/>
        </w:r>
        <w:r w:rsidR="00591EBD">
          <w:instrText xml:space="preserve"> PAGEREF _Toc517947666 \h </w:instrText>
        </w:r>
        <w:r w:rsidR="00591EBD">
          <w:fldChar w:fldCharType="separate"/>
        </w:r>
        <w:r w:rsidR="00591EBD">
          <w:t>36</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67" w:history="1">
        <w:r w:rsidR="00591EBD" w:rsidRPr="00C95672">
          <w:rPr>
            <w:rStyle w:val="Hyperlink"/>
          </w:rPr>
          <w:t>System Center Orchestrator</w:t>
        </w:r>
        <w:r w:rsidR="00591EBD">
          <w:tab/>
        </w:r>
        <w:r w:rsidR="00591EBD">
          <w:fldChar w:fldCharType="begin"/>
        </w:r>
        <w:r w:rsidR="00591EBD">
          <w:instrText xml:space="preserve"> PAGEREF _Toc517947667 \h </w:instrText>
        </w:r>
        <w:r w:rsidR="00591EBD">
          <w:fldChar w:fldCharType="separate"/>
        </w:r>
        <w:r w:rsidR="00591EBD">
          <w:t>37</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68" w:history="1">
        <w:r w:rsidR="00591EBD" w:rsidRPr="00C95672">
          <w:rPr>
            <w:rStyle w:val="Hyperlink"/>
          </w:rPr>
          <w:t>System Center Service Manager</w:t>
        </w:r>
        <w:r w:rsidR="00591EBD">
          <w:tab/>
        </w:r>
        <w:r w:rsidR="00591EBD">
          <w:fldChar w:fldCharType="begin"/>
        </w:r>
        <w:r w:rsidR="00591EBD">
          <w:instrText xml:space="preserve"> PAGEREF _Toc517947668 \h </w:instrText>
        </w:r>
        <w:r w:rsidR="00591EBD">
          <w:fldChar w:fldCharType="separate"/>
        </w:r>
        <w:r w:rsidR="00591EBD">
          <w:t>37</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69" w:history="1">
        <w:r w:rsidR="00591EBD" w:rsidRPr="00C95672">
          <w:rPr>
            <w:rStyle w:val="Hyperlink"/>
          </w:rPr>
          <w:t>Virtual Desktop Infrastructure (VDI) Suite</w:t>
        </w:r>
        <w:r w:rsidR="00591EBD">
          <w:tab/>
        </w:r>
        <w:r w:rsidR="00591EBD">
          <w:fldChar w:fldCharType="begin"/>
        </w:r>
        <w:r w:rsidR="00591EBD">
          <w:instrText xml:space="preserve"> PAGEREF _Toc517947669 \h </w:instrText>
        </w:r>
        <w:r w:rsidR="00591EBD">
          <w:fldChar w:fldCharType="separate"/>
        </w:r>
        <w:r w:rsidR="00591EBD">
          <w:t>38</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70" w:history="1">
        <w:r w:rsidR="00591EBD" w:rsidRPr="00C95672">
          <w:rPr>
            <w:rStyle w:val="Hyperlink"/>
          </w:rPr>
          <w:t>Visual Studio</w:t>
        </w:r>
        <w:r w:rsidR="00591EBD">
          <w:tab/>
        </w:r>
        <w:r w:rsidR="00591EBD">
          <w:fldChar w:fldCharType="begin"/>
        </w:r>
        <w:r w:rsidR="00591EBD">
          <w:instrText xml:space="preserve"> PAGEREF _Toc517947670 \h </w:instrText>
        </w:r>
        <w:r w:rsidR="00591EBD">
          <w:fldChar w:fldCharType="separate"/>
        </w:r>
        <w:r w:rsidR="00591EBD">
          <w:t>39</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71" w:history="1">
        <w:r w:rsidR="00591EBD" w:rsidRPr="00C95672">
          <w:rPr>
            <w:rStyle w:val="Hyperlink"/>
          </w:rPr>
          <w:t>Visual Studio</w:t>
        </w:r>
        <w:r w:rsidR="00591EBD">
          <w:tab/>
        </w:r>
        <w:r w:rsidR="00591EBD">
          <w:fldChar w:fldCharType="begin"/>
        </w:r>
        <w:r w:rsidR="00591EBD">
          <w:instrText xml:space="preserve"> PAGEREF _Toc517947671 \h </w:instrText>
        </w:r>
        <w:r w:rsidR="00591EBD">
          <w:fldChar w:fldCharType="separate"/>
        </w:r>
        <w:r w:rsidR="00591EBD">
          <w:t>39</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72" w:history="1">
        <w:r w:rsidR="00591EBD" w:rsidRPr="00C95672">
          <w:rPr>
            <w:rStyle w:val="Hyperlink"/>
          </w:rPr>
          <w:t>Visual Studio Team Foundation Server</w:t>
        </w:r>
        <w:r w:rsidR="00591EBD">
          <w:tab/>
        </w:r>
        <w:r w:rsidR="00591EBD">
          <w:fldChar w:fldCharType="begin"/>
        </w:r>
        <w:r w:rsidR="00591EBD">
          <w:instrText xml:space="preserve"> PAGEREF _Toc517947672 \h </w:instrText>
        </w:r>
        <w:r w:rsidR="00591EBD">
          <w:fldChar w:fldCharType="separate"/>
        </w:r>
        <w:r w:rsidR="00591EBD">
          <w:t>40</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73" w:history="1">
        <w:r w:rsidR="00591EBD" w:rsidRPr="00C95672">
          <w:rPr>
            <w:rStyle w:val="Hyperlink"/>
          </w:rPr>
          <w:t>Windows</w:t>
        </w:r>
        <w:r w:rsidR="00591EBD">
          <w:tab/>
        </w:r>
        <w:r w:rsidR="00591EBD">
          <w:fldChar w:fldCharType="begin"/>
        </w:r>
        <w:r w:rsidR="00591EBD">
          <w:instrText xml:space="preserve"> PAGEREF _Toc517947673 \h </w:instrText>
        </w:r>
        <w:r w:rsidR="00591EBD">
          <w:fldChar w:fldCharType="separate"/>
        </w:r>
        <w:r w:rsidR="00591EBD">
          <w:t>42</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74" w:history="1">
        <w:r w:rsidR="00591EBD" w:rsidRPr="00C95672">
          <w:rPr>
            <w:rStyle w:val="Hyperlink"/>
          </w:rPr>
          <w:t>Windows Desktop Operating System</w:t>
        </w:r>
        <w:r w:rsidR="00591EBD">
          <w:tab/>
        </w:r>
        <w:r w:rsidR="00591EBD">
          <w:fldChar w:fldCharType="begin"/>
        </w:r>
        <w:r w:rsidR="00591EBD">
          <w:instrText xml:space="preserve"> PAGEREF _Toc517947674 \h </w:instrText>
        </w:r>
        <w:r w:rsidR="00591EBD">
          <w:fldChar w:fldCharType="separate"/>
        </w:r>
        <w:r w:rsidR="00591EBD">
          <w:t>42</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75" w:history="1">
        <w:r w:rsidR="00591EBD" w:rsidRPr="00C95672">
          <w:rPr>
            <w:rStyle w:val="Hyperlink"/>
          </w:rPr>
          <w:t>Windows Server</w:t>
        </w:r>
        <w:r w:rsidR="00591EBD">
          <w:tab/>
        </w:r>
        <w:r w:rsidR="00591EBD">
          <w:fldChar w:fldCharType="begin"/>
        </w:r>
        <w:r w:rsidR="00591EBD">
          <w:instrText xml:space="preserve"> PAGEREF _Toc517947675 \h </w:instrText>
        </w:r>
        <w:r w:rsidR="00591EBD">
          <w:fldChar w:fldCharType="separate"/>
        </w:r>
        <w:r w:rsidR="00591EBD">
          <w:t>48</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76" w:history="1">
        <w:r w:rsidR="00591EBD" w:rsidRPr="00C95672">
          <w:rPr>
            <w:rStyle w:val="Hyperlink"/>
          </w:rPr>
          <w:t>Windows MultiPoint Server</w:t>
        </w:r>
        <w:r w:rsidR="00591EBD">
          <w:tab/>
        </w:r>
        <w:r w:rsidR="00591EBD">
          <w:fldChar w:fldCharType="begin"/>
        </w:r>
        <w:r w:rsidR="00591EBD">
          <w:instrText xml:space="preserve"> PAGEREF _Toc517947676 \h </w:instrText>
        </w:r>
        <w:r w:rsidR="00591EBD">
          <w:fldChar w:fldCharType="separate"/>
        </w:r>
        <w:r w:rsidR="00591EBD">
          <w:t>48</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77" w:history="1">
        <w:r w:rsidR="00591EBD" w:rsidRPr="00C95672">
          <w:rPr>
            <w:rStyle w:val="Hyperlink"/>
          </w:rPr>
          <w:t>Windows Server</w:t>
        </w:r>
        <w:r w:rsidR="00591EBD">
          <w:tab/>
        </w:r>
        <w:r w:rsidR="00591EBD">
          <w:fldChar w:fldCharType="begin"/>
        </w:r>
        <w:r w:rsidR="00591EBD">
          <w:instrText xml:space="preserve"> PAGEREF _Toc517947677 \h </w:instrText>
        </w:r>
        <w:r w:rsidR="00591EBD">
          <w:fldChar w:fldCharType="separate"/>
        </w:r>
        <w:r w:rsidR="00591EBD">
          <w:t>49</w:t>
        </w:r>
        <w:r w:rsidR="00591EBD">
          <w:fldChar w:fldCharType="end"/>
        </w:r>
      </w:hyperlink>
    </w:p>
    <w:p w:rsidR="00591EBD" w:rsidRDefault="004275AF">
      <w:pPr>
        <w:pStyle w:val="TOC1"/>
        <w:rPr>
          <w:rFonts w:asciiTheme="minorHAnsi" w:eastAsiaTheme="minorEastAsia" w:hAnsiTheme="minorHAnsi" w:cstheme="minorBidi"/>
          <w:b w:val="0"/>
          <w:caps w:val="0"/>
          <w:noProof/>
          <w:sz w:val="22"/>
          <w:szCs w:val="22"/>
        </w:rPr>
      </w:pPr>
      <w:hyperlink w:anchor="_Toc517947678" w:history="1">
        <w:r w:rsidR="00591EBD" w:rsidRPr="00C95672">
          <w:rPr>
            <w:rStyle w:val="Hyperlink"/>
            <w:noProof/>
          </w:rPr>
          <w:t>Online Service</w:t>
        </w:r>
        <w:r w:rsidR="00591EBD">
          <w:rPr>
            <w:noProof/>
          </w:rPr>
          <w:tab/>
        </w:r>
        <w:r w:rsidR="00591EBD">
          <w:rPr>
            <w:noProof/>
          </w:rPr>
          <w:fldChar w:fldCharType="begin"/>
        </w:r>
        <w:r w:rsidR="00591EBD">
          <w:rPr>
            <w:noProof/>
          </w:rPr>
          <w:instrText xml:space="preserve"> PAGEREF _Toc517947678 \h </w:instrText>
        </w:r>
        <w:r w:rsidR="00591EBD">
          <w:rPr>
            <w:noProof/>
          </w:rPr>
        </w:r>
        <w:r w:rsidR="00591EBD">
          <w:rPr>
            <w:noProof/>
          </w:rPr>
          <w:fldChar w:fldCharType="separate"/>
        </w:r>
        <w:r w:rsidR="00591EBD">
          <w:rPr>
            <w:noProof/>
          </w:rPr>
          <w:t>53</w:t>
        </w:r>
        <w:r w:rsidR="00591EBD">
          <w:rPr>
            <w:noProof/>
          </w:rPr>
          <w:fldChar w:fldCharType="end"/>
        </w:r>
      </w:hyperlink>
    </w:p>
    <w:p w:rsidR="00591EBD" w:rsidRDefault="004275AF">
      <w:pPr>
        <w:pStyle w:val="TOC2"/>
        <w:rPr>
          <w:rFonts w:asciiTheme="minorHAnsi" w:eastAsiaTheme="minorEastAsia" w:hAnsiTheme="minorHAnsi" w:cstheme="minorBidi"/>
          <w:smallCaps w:val="0"/>
          <w:sz w:val="22"/>
        </w:rPr>
      </w:pPr>
      <w:hyperlink w:anchor="_Toc517947679" w:history="1">
        <w:r w:rsidR="00591EBD" w:rsidRPr="00C95672">
          <w:rPr>
            <w:rStyle w:val="Hyperlink"/>
            <w:rFonts w:hint="cs"/>
          </w:rPr>
          <w:t>ความพร้อมให้บริการประจำภูมิภาคของ</w:t>
        </w:r>
        <w:r w:rsidR="00591EBD" w:rsidRPr="00C95672">
          <w:rPr>
            <w:rStyle w:val="Hyperlink"/>
          </w:rPr>
          <w:t xml:space="preserve"> Online Services</w:t>
        </w:r>
        <w:r w:rsidR="00591EBD">
          <w:tab/>
        </w:r>
        <w:r w:rsidR="00591EBD">
          <w:fldChar w:fldCharType="begin"/>
        </w:r>
        <w:r w:rsidR="00591EBD">
          <w:instrText xml:space="preserve"> PAGEREF _Toc517947679 \h </w:instrText>
        </w:r>
        <w:r w:rsidR="00591EBD">
          <w:fldChar w:fldCharType="separate"/>
        </w:r>
        <w:r w:rsidR="00591EBD">
          <w:t>53</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80" w:history="1">
        <w:r w:rsidR="00591EBD" w:rsidRPr="00C95672">
          <w:rPr>
            <w:rStyle w:val="Hyperlink"/>
            <w:rFonts w:hint="cs"/>
          </w:rPr>
          <w:t>กฎการซื้อ</w:t>
        </w:r>
        <w:r w:rsidR="00591EBD" w:rsidRPr="00C95672">
          <w:rPr>
            <w:rStyle w:val="Hyperlink"/>
          </w:rPr>
          <w:t xml:space="preserve"> Online Services</w:t>
        </w:r>
        <w:r w:rsidR="00591EBD">
          <w:tab/>
        </w:r>
        <w:r w:rsidR="00591EBD">
          <w:fldChar w:fldCharType="begin"/>
        </w:r>
        <w:r w:rsidR="00591EBD">
          <w:instrText xml:space="preserve"> PAGEREF _Toc517947680 \h </w:instrText>
        </w:r>
        <w:r w:rsidR="00591EBD">
          <w:fldChar w:fldCharType="separate"/>
        </w:r>
        <w:r w:rsidR="00591EBD">
          <w:t>53</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81" w:history="1">
        <w:r w:rsidR="00591EBD" w:rsidRPr="00C95672">
          <w:rPr>
            <w:rStyle w:val="Hyperlink"/>
            <w:rFonts w:hint="cs"/>
          </w:rPr>
          <w:t>การต่ออายุ</w:t>
        </w:r>
        <w:r w:rsidR="00591EBD" w:rsidRPr="00C95672">
          <w:rPr>
            <w:rStyle w:val="Hyperlink"/>
          </w:rPr>
          <w:t xml:space="preserve"> Online Services</w:t>
        </w:r>
        <w:r w:rsidR="00591EBD">
          <w:tab/>
        </w:r>
        <w:r w:rsidR="00591EBD">
          <w:fldChar w:fldCharType="begin"/>
        </w:r>
        <w:r w:rsidR="00591EBD">
          <w:instrText xml:space="preserve"> PAGEREF _Toc517947681 \h </w:instrText>
        </w:r>
        <w:r w:rsidR="00591EBD">
          <w:fldChar w:fldCharType="separate"/>
        </w:r>
        <w:r w:rsidR="00591EBD">
          <w:t>53</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82" w:history="1">
        <w:r w:rsidR="00591EBD" w:rsidRPr="00C95672">
          <w:rPr>
            <w:rStyle w:val="Hyperlink"/>
          </w:rPr>
          <w:t>Microsoft Azure Services</w:t>
        </w:r>
        <w:r w:rsidR="00591EBD">
          <w:tab/>
        </w:r>
        <w:r w:rsidR="00591EBD">
          <w:fldChar w:fldCharType="begin"/>
        </w:r>
        <w:r w:rsidR="00591EBD">
          <w:instrText xml:space="preserve"> PAGEREF _Toc517947682 \h </w:instrText>
        </w:r>
        <w:r w:rsidR="00591EBD">
          <w:fldChar w:fldCharType="separate"/>
        </w:r>
        <w:r w:rsidR="00591EBD">
          <w:t>53</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83" w:history="1">
        <w:r w:rsidR="00591EBD" w:rsidRPr="00C95672">
          <w:rPr>
            <w:rStyle w:val="Hyperlink"/>
          </w:rPr>
          <w:t>Microsoft Azure Services</w:t>
        </w:r>
        <w:r w:rsidR="00591EBD">
          <w:tab/>
        </w:r>
        <w:r w:rsidR="00591EBD">
          <w:fldChar w:fldCharType="begin"/>
        </w:r>
        <w:r w:rsidR="00591EBD">
          <w:instrText xml:space="preserve"> PAGEREF _Toc517947683 \h </w:instrText>
        </w:r>
        <w:r w:rsidR="00591EBD">
          <w:fldChar w:fldCharType="separate"/>
        </w:r>
        <w:r w:rsidR="00591EBD">
          <w:t>56</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84" w:history="1">
        <w:r w:rsidR="00591EBD" w:rsidRPr="00C95672">
          <w:rPr>
            <w:rStyle w:val="Hyperlink"/>
          </w:rPr>
          <w:t>Microsoft Azure Infrastructure Plans</w:t>
        </w:r>
        <w:r w:rsidR="00591EBD">
          <w:tab/>
        </w:r>
        <w:r w:rsidR="00591EBD">
          <w:fldChar w:fldCharType="begin"/>
        </w:r>
        <w:r w:rsidR="00591EBD">
          <w:instrText xml:space="preserve"> PAGEREF _Toc517947684 \h </w:instrText>
        </w:r>
        <w:r w:rsidR="00591EBD">
          <w:fldChar w:fldCharType="separate"/>
        </w:r>
        <w:r w:rsidR="00591EBD">
          <w:t>56</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85" w:history="1">
        <w:r w:rsidR="00591EBD" w:rsidRPr="00C95672">
          <w:rPr>
            <w:rStyle w:val="Hyperlink"/>
          </w:rPr>
          <w:t>Microsoft Azure Support Plans</w:t>
        </w:r>
        <w:r w:rsidR="00591EBD">
          <w:tab/>
        </w:r>
        <w:r w:rsidR="00591EBD">
          <w:fldChar w:fldCharType="begin"/>
        </w:r>
        <w:r w:rsidR="00591EBD">
          <w:instrText xml:space="preserve"> PAGEREF _Toc517947685 \h </w:instrText>
        </w:r>
        <w:r w:rsidR="00591EBD">
          <w:fldChar w:fldCharType="separate"/>
        </w:r>
        <w:r w:rsidR="00591EBD">
          <w:t>58</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86" w:history="1">
        <w:r w:rsidR="00591EBD" w:rsidRPr="00C95672">
          <w:rPr>
            <w:rStyle w:val="Hyperlink"/>
          </w:rPr>
          <w:t>Microsoft Azure User Plans</w:t>
        </w:r>
        <w:r w:rsidR="00591EBD">
          <w:tab/>
        </w:r>
        <w:r w:rsidR="00591EBD">
          <w:fldChar w:fldCharType="begin"/>
        </w:r>
        <w:r w:rsidR="00591EBD">
          <w:instrText xml:space="preserve"> PAGEREF _Toc517947686 \h </w:instrText>
        </w:r>
        <w:r w:rsidR="00591EBD">
          <w:fldChar w:fldCharType="separate"/>
        </w:r>
        <w:r w:rsidR="00591EBD">
          <w:t>58</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87" w:history="1">
        <w:r w:rsidR="00591EBD" w:rsidRPr="00C95672">
          <w:rPr>
            <w:rStyle w:val="Hyperlink"/>
          </w:rPr>
          <w:t>Microsoft 365</w:t>
        </w:r>
        <w:r w:rsidR="00591EBD">
          <w:tab/>
        </w:r>
        <w:r w:rsidR="00591EBD">
          <w:fldChar w:fldCharType="begin"/>
        </w:r>
        <w:r w:rsidR="00591EBD">
          <w:instrText xml:space="preserve"> PAGEREF _Toc517947687 \h </w:instrText>
        </w:r>
        <w:r w:rsidR="00591EBD">
          <w:fldChar w:fldCharType="separate"/>
        </w:r>
        <w:r w:rsidR="00591EBD">
          <w:t>59</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88" w:history="1">
        <w:r w:rsidR="00591EBD" w:rsidRPr="00C95672">
          <w:rPr>
            <w:rStyle w:val="Hyperlink"/>
          </w:rPr>
          <w:t>Enterprise Mobility + Security</w:t>
        </w:r>
        <w:r w:rsidR="00591EBD">
          <w:tab/>
        </w:r>
        <w:r w:rsidR="00591EBD">
          <w:fldChar w:fldCharType="begin"/>
        </w:r>
        <w:r w:rsidR="00591EBD">
          <w:instrText xml:space="preserve"> PAGEREF _Toc517947688 \h </w:instrText>
        </w:r>
        <w:r w:rsidR="00591EBD">
          <w:fldChar w:fldCharType="separate"/>
        </w:r>
        <w:r w:rsidR="00591EBD">
          <w:t>61</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89" w:history="1">
        <w:r w:rsidR="00591EBD" w:rsidRPr="00C95672">
          <w:rPr>
            <w:rStyle w:val="Hyperlink"/>
            <w:rFonts w:hint="cs"/>
          </w:rPr>
          <w:t>การสมัครใช้งานเซิร์ฟเวอร์สำหรับ</w:t>
        </w:r>
        <w:r w:rsidR="00591EBD" w:rsidRPr="00C95672">
          <w:rPr>
            <w:rStyle w:val="Hyperlink"/>
          </w:rPr>
          <w:t xml:space="preserve"> Azure</w:t>
        </w:r>
        <w:r w:rsidR="00591EBD">
          <w:tab/>
        </w:r>
        <w:r w:rsidR="00591EBD">
          <w:fldChar w:fldCharType="begin"/>
        </w:r>
        <w:r w:rsidR="00591EBD">
          <w:instrText xml:space="preserve"> PAGEREF _Toc517947689 \h </w:instrText>
        </w:r>
        <w:r w:rsidR="00591EBD">
          <w:fldChar w:fldCharType="separate"/>
        </w:r>
        <w:r w:rsidR="00591EBD">
          <w:t>61</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90" w:history="1">
        <w:r w:rsidR="00591EBD" w:rsidRPr="00C95672">
          <w:rPr>
            <w:rStyle w:val="Hyperlink"/>
          </w:rPr>
          <w:t>Microsoft Dynamics 365 Services</w:t>
        </w:r>
        <w:r w:rsidR="00591EBD">
          <w:tab/>
        </w:r>
        <w:r w:rsidR="00591EBD">
          <w:fldChar w:fldCharType="begin"/>
        </w:r>
        <w:r w:rsidR="00591EBD">
          <w:instrText xml:space="preserve"> PAGEREF _Toc517947690 \h </w:instrText>
        </w:r>
        <w:r w:rsidR="00591EBD">
          <w:fldChar w:fldCharType="separate"/>
        </w:r>
        <w:r w:rsidR="00591EBD">
          <w:t>63</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691" w:history="1">
        <w:r w:rsidR="00591EBD" w:rsidRPr="00C95672">
          <w:rPr>
            <w:rStyle w:val="Hyperlink"/>
          </w:rPr>
          <w:t>Office 365 Services</w:t>
        </w:r>
        <w:r w:rsidR="00591EBD">
          <w:tab/>
        </w:r>
        <w:r w:rsidR="00591EBD">
          <w:fldChar w:fldCharType="begin"/>
        </w:r>
        <w:r w:rsidR="00591EBD">
          <w:instrText xml:space="preserve"> PAGEREF _Toc517947691 \h </w:instrText>
        </w:r>
        <w:r w:rsidR="00591EBD">
          <w:fldChar w:fldCharType="separate"/>
        </w:r>
        <w:r w:rsidR="00591EBD">
          <w:t>65</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92" w:history="1">
        <w:r w:rsidR="00591EBD" w:rsidRPr="00C95672">
          <w:rPr>
            <w:rStyle w:val="Hyperlink"/>
            <w:rFonts w:hint="cs"/>
          </w:rPr>
          <w:t>โปรแกรมประยุกต์</w:t>
        </w:r>
        <w:r w:rsidR="00591EBD" w:rsidRPr="00C95672">
          <w:rPr>
            <w:rStyle w:val="Hyperlink"/>
          </w:rPr>
          <w:t xml:space="preserve"> Office 365</w:t>
        </w:r>
        <w:r w:rsidR="00591EBD">
          <w:tab/>
        </w:r>
        <w:r w:rsidR="00591EBD">
          <w:fldChar w:fldCharType="begin"/>
        </w:r>
        <w:r w:rsidR="00591EBD">
          <w:instrText xml:space="preserve"> PAGEREF _Toc517947692 \h </w:instrText>
        </w:r>
        <w:r w:rsidR="00591EBD">
          <w:fldChar w:fldCharType="separate"/>
        </w:r>
        <w:r w:rsidR="00591EBD">
          <w:t>65</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93" w:history="1">
        <w:r w:rsidR="00591EBD" w:rsidRPr="00C95672">
          <w:rPr>
            <w:rStyle w:val="Hyperlink"/>
          </w:rPr>
          <w:t>Office 365 Suites</w:t>
        </w:r>
        <w:r w:rsidR="00591EBD">
          <w:tab/>
        </w:r>
        <w:r w:rsidR="00591EBD">
          <w:fldChar w:fldCharType="begin"/>
        </w:r>
        <w:r w:rsidR="00591EBD">
          <w:instrText xml:space="preserve"> PAGEREF _Toc517947693 \h </w:instrText>
        </w:r>
        <w:r w:rsidR="00591EBD">
          <w:fldChar w:fldCharType="separate"/>
        </w:r>
        <w:r w:rsidR="00591EBD">
          <w:t>67</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94" w:history="1">
        <w:r w:rsidR="00591EBD" w:rsidRPr="00C95672">
          <w:rPr>
            <w:rStyle w:val="Hyperlink"/>
          </w:rPr>
          <w:t>Office 365 Cloud App Security</w:t>
        </w:r>
        <w:r w:rsidR="00591EBD">
          <w:tab/>
        </w:r>
        <w:r w:rsidR="00591EBD">
          <w:fldChar w:fldCharType="begin"/>
        </w:r>
        <w:r w:rsidR="00591EBD">
          <w:instrText xml:space="preserve"> PAGEREF _Toc517947694 \h </w:instrText>
        </w:r>
        <w:r w:rsidR="00591EBD">
          <w:fldChar w:fldCharType="separate"/>
        </w:r>
        <w:r w:rsidR="00591EBD">
          <w:t>68</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95" w:history="1">
        <w:r w:rsidR="00591EBD" w:rsidRPr="00C95672">
          <w:rPr>
            <w:rStyle w:val="Hyperlink"/>
          </w:rPr>
          <w:t>Microsoft MyAnalytics</w:t>
        </w:r>
        <w:r w:rsidR="00591EBD">
          <w:tab/>
        </w:r>
        <w:r w:rsidR="00591EBD">
          <w:fldChar w:fldCharType="begin"/>
        </w:r>
        <w:r w:rsidR="00591EBD">
          <w:instrText xml:space="preserve"> PAGEREF _Toc517947695 \h </w:instrText>
        </w:r>
        <w:r w:rsidR="00591EBD">
          <w:fldChar w:fldCharType="separate"/>
        </w:r>
        <w:r w:rsidR="00591EBD">
          <w:t>68</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96" w:history="1">
        <w:r w:rsidR="00591EBD" w:rsidRPr="00C95672">
          <w:rPr>
            <w:rStyle w:val="Hyperlink"/>
          </w:rPr>
          <w:t>Office 365 Advanced Compliance</w:t>
        </w:r>
        <w:r w:rsidR="00591EBD">
          <w:tab/>
        </w:r>
        <w:r w:rsidR="00591EBD">
          <w:fldChar w:fldCharType="begin"/>
        </w:r>
        <w:r w:rsidR="00591EBD">
          <w:instrText xml:space="preserve"> PAGEREF _Toc517947696 \h </w:instrText>
        </w:r>
        <w:r w:rsidR="00591EBD">
          <w:fldChar w:fldCharType="separate"/>
        </w:r>
        <w:r w:rsidR="00591EBD">
          <w:t>68</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97" w:history="1">
        <w:r w:rsidR="00591EBD" w:rsidRPr="00C95672">
          <w:rPr>
            <w:rStyle w:val="Hyperlink"/>
          </w:rPr>
          <w:t>Exchange Online</w:t>
        </w:r>
        <w:r w:rsidR="00591EBD">
          <w:tab/>
        </w:r>
        <w:r w:rsidR="00591EBD">
          <w:fldChar w:fldCharType="begin"/>
        </w:r>
        <w:r w:rsidR="00591EBD">
          <w:instrText xml:space="preserve"> PAGEREF _Toc517947697 \h </w:instrText>
        </w:r>
        <w:r w:rsidR="00591EBD">
          <w:fldChar w:fldCharType="separate"/>
        </w:r>
        <w:r w:rsidR="00591EBD">
          <w:t>69</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98" w:history="1">
        <w:r w:rsidR="00591EBD" w:rsidRPr="00C95672">
          <w:rPr>
            <w:rStyle w:val="Hyperlink"/>
          </w:rPr>
          <w:t>OneDrive for Business</w:t>
        </w:r>
        <w:r w:rsidR="00591EBD">
          <w:tab/>
        </w:r>
        <w:r w:rsidR="00591EBD">
          <w:fldChar w:fldCharType="begin"/>
        </w:r>
        <w:r w:rsidR="00591EBD">
          <w:instrText xml:space="preserve"> PAGEREF _Toc517947698 \h </w:instrText>
        </w:r>
        <w:r w:rsidR="00591EBD">
          <w:fldChar w:fldCharType="separate"/>
        </w:r>
        <w:r w:rsidR="00591EBD">
          <w:t>69</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699" w:history="1">
        <w:r w:rsidR="00591EBD" w:rsidRPr="00C95672">
          <w:rPr>
            <w:rStyle w:val="Hyperlink"/>
          </w:rPr>
          <w:t>Project Online</w:t>
        </w:r>
        <w:r w:rsidR="00591EBD">
          <w:tab/>
        </w:r>
        <w:r w:rsidR="00591EBD">
          <w:fldChar w:fldCharType="begin"/>
        </w:r>
        <w:r w:rsidR="00591EBD">
          <w:instrText xml:space="preserve"> PAGEREF _Toc517947699 \h </w:instrText>
        </w:r>
        <w:r w:rsidR="00591EBD">
          <w:fldChar w:fldCharType="separate"/>
        </w:r>
        <w:r w:rsidR="00591EBD">
          <w:t>70</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00" w:history="1">
        <w:r w:rsidR="00591EBD" w:rsidRPr="00C95672">
          <w:rPr>
            <w:rStyle w:val="Hyperlink"/>
          </w:rPr>
          <w:t>SharePoint Online</w:t>
        </w:r>
        <w:r w:rsidR="00591EBD">
          <w:tab/>
        </w:r>
        <w:r w:rsidR="00591EBD">
          <w:fldChar w:fldCharType="begin"/>
        </w:r>
        <w:r w:rsidR="00591EBD">
          <w:instrText xml:space="preserve"> PAGEREF _Toc517947700 \h </w:instrText>
        </w:r>
        <w:r w:rsidR="00591EBD">
          <w:fldChar w:fldCharType="separate"/>
        </w:r>
        <w:r w:rsidR="00591EBD">
          <w:t>70</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01" w:history="1">
        <w:r w:rsidR="00591EBD" w:rsidRPr="00C95672">
          <w:rPr>
            <w:rStyle w:val="Hyperlink"/>
          </w:rPr>
          <w:t>Skype for Business Online</w:t>
        </w:r>
        <w:r w:rsidR="00591EBD">
          <w:tab/>
        </w:r>
        <w:r w:rsidR="00591EBD">
          <w:fldChar w:fldCharType="begin"/>
        </w:r>
        <w:r w:rsidR="00591EBD">
          <w:instrText xml:space="preserve"> PAGEREF _Toc517947701 \h </w:instrText>
        </w:r>
        <w:r w:rsidR="00591EBD">
          <w:fldChar w:fldCharType="separate"/>
        </w:r>
        <w:r w:rsidR="00591EBD">
          <w:t>71</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02" w:history="1">
        <w:r w:rsidR="00591EBD" w:rsidRPr="00C95672">
          <w:rPr>
            <w:rStyle w:val="Hyperlink"/>
          </w:rPr>
          <w:t>Workplace Analytics</w:t>
        </w:r>
        <w:r w:rsidR="00591EBD">
          <w:tab/>
        </w:r>
        <w:r w:rsidR="00591EBD">
          <w:fldChar w:fldCharType="begin"/>
        </w:r>
        <w:r w:rsidR="00591EBD">
          <w:instrText xml:space="preserve"> PAGEREF _Toc517947702 \h </w:instrText>
        </w:r>
        <w:r w:rsidR="00591EBD">
          <w:fldChar w:fldCharType="separate"/>
        </w:r>
        <w:r w:rsidR="00591EBD">
          <w:t>72</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03" w:history="1">
        <w:r w:rsidR="00591EBD" w:rsidRPr="00C95672">
          <w:rPr>
            <w:rStyle w:val="Hyperlink"/>
          </w:rPr>
          <w:t xml:space="preserve">Online Service </w:t>
        </w:r>
        <w:r w:rsidR="00591EBD" w:rsidRPr="00C95672">
          <w:rPr>
            <w:rStyle w:val="Hyperlink"/>
            <w:rFonts w:hint="cs"/>
          </w:rPr>
          <w:t>อื่นๆ</w:t>
        </w:r>
        <w:r w:rsidR="00591EBD">
          <w:tab/>
        </w:r>
        <w:r w:rsidR="00591EBD">
          <w:fldChar w:fldCharType="begin"/>
        </w:r>
        <w:r w:rsidR="00591EBD">
          <w:instrText xml:space="preserve"> PAGEREF _Toc517947703 \h </w:instrText>
        </w:r>
        <w:r w:rsidR="00591EBD">
          <w:fldChar w:fldCharType="separate"/>
        </w:r>
        <w:r w:rsidR="00591EBD">
          <w:t>72</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04" w:history="1">
        <w:r w:rsidR="00591EBD" w:rsidRPr="00C95672">
          <w:rPr>
            <w:rStyle w:val="Hyperlink"/>
          </w:rPr>
          <w:t>Bing Maps</w:t>
        </w:r>
        <w:r w:rsidR="00591EBD">
          <w:tab/>
        </w:r>
        <w:r w:rsidR="00591EBD">
          <w:fldChar w:fldCharType="begin"/>
        </w:r>
        <w:r w:rsidR="00591EBD">
          <w:instrText xml:space="preserve"> PAGEREF _Toc517947704 \h </w:instrText>
        </w:r>
        <w:r w:rsidR="00591EBD">
          <w:fldChar w:fldCharType="separate"/>
        </w:r>
        <w:r w:rsidR="00591EBD">
          <w:t>72</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05" w:history="1">
        <w:r w:rsidR="00591EBD" w:rsidRPr="00C95672">
          <w:rPr>
            <w:rStyle w:val="Hyperlink"/>
          </w:rPr>
          <w:t>Business Application Platform</w:t>
        </w:r>
        <w:r w:rsidR="00591EBD">
          <w:tab/>
        </w:r>
        <w:r w:rsidR="00591EBD">
          <w:fldChar w:fldCharType="begin"/>
        </w:r>
        <w:r w:rsidR="00591EBD">
          <w:instrText xml:space="preserve"> PAGEREF _Toc517947705 \h </w:instrText>
        </w:r>
        <w:r w:rsidR="00591EBD">
          <w:fldChar w:fldCharType="separate"/>
        </w:r>
        <w:r w:rsidR="00591EBD">
          <w:t>73</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06" w:history="1">
        <w:r w:rsidR="00591EBD" w:rsidRPr="00C95672">
          <w:rPr>
            <w:rStyle w:val="Hyperlink"/>
          </w:rPr>
          <w:t>Microsoft Kaizala Pro</w:t>
        </w:r>
        <w:r w:rsidR="00591EBD">
          <w:tab/>
        </w:r>
        <w:r w:rsidR="00591EBD">
          <w:fldChar w:fldCharType="begin"/>
        </w:r>
        <w:r w:rsidR="00591EBD">
          <w:instrText xml:space="preserve"> PAGEREF _Toc517947706 \h </w:instrText>
        </w:r>
        <w:r w:rsidR="00591EBD">
          <w:fldChar w:fldCharType="separate"/>
        </w:r>
        <w:r w:rsidR="00591EBD">
          <w:t>74</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07" w:history="1">
        <w:r w:rsidR="00591EBD" w:rsidRPr="00C95672">
          <w:rPr>
            <w:rStyle w:val="Hyperlink"/>
          </w:rPr>
          <w:t>Microsoft Cloud App Security</w:t>
        </w:r>
        <w:r w:rsidR="00591EBD">
          <w:tab/>
        </w:r>
        <w:r w:rsidR="00591EBD">
          <w:fldChar w:fldCharType="begin"/>
        </w:r>
        <w:r w:rsidR="00591EBD">
          <w:instrText xml:space="preserve"> PAGEREF _Toc517947707 \h </w:instrText>
        </w:r>
        <w:r w:rsidR="00591EBD">
          <w:fldChar w:fldCharType="separate"/>
        </w:r>
        <w:r w:rsidR="00591EBD">
          <w:t>74</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08" w:history="1">
        <w:r w:rsidR="00591EBD" w:rsidRPr="00C95672">
          <w:rPr>
            <w:rStyle w:val="Hyperlink"/>
          </w:rPr>
          <w:t>Microsoft Intune</w:t>
        </w:r>
        <w:r w:rsidR="00591EBD">
          <w:tab/>
        </w:r>
        <w:r w:rsidR="00591EBD">
          <w:fldChar w:fldCharType="begin"/>
        </w:r>
        <w:r w:rsidR="00591EBD">
          <w:instrText xml:space="preserve"> PAGEREF _Toc517947708 \h </w:instrText>
        </w:r>
        <w:r w:rsidR="00591EBD">
          <w:fldChar w:fldCharType="separate"/>
        </w:r>
        <w:r w:rsidR="00591EBD">
          <w:t>74</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09" w:history="1">
        <w:r w:rsidR="00591EBD" w:rsidRPr="00C95672">
          <w:rPr>
            <w:rStyle w:val="Hyperlink"/>
          </w:rPr>
          <w:t>Microsoft Learning</w:t>
        </w:r>
        <w:r w:rsidR="00591EBD">
          <w:tab/>
        </w:r>
        <w:r w:rsidR="00591EBD">
          <w:fldChar w:fldCharType="begin"/>
        </w:r>
        <w:r w:rsidR="00591EBD">
          <w:instrText xml:space="preserve"> PAGEREF _Toc517947709 \h </w:instrText>
        </w:r>
        <w:r w:rsidR="00591EBD">
          <w:fldChar w:fldCharType="separate"/>
        </w:r>
        <w:r w:rsidR="00591EBD">
          <w:t>75</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10" w:history="1">
        <w:r w:rsidR="00591EBD" w:rsidRPr="00C95672">
          <w:rPr>
            <w:rStyle w:val="Hyperlink"/>
          </w:rPr>
          <w:t>Minecraft: Education Edition</w:t>
        </w:r>
        <w:r w:rsidR="00591EBD">
          <w:tab/>
        </w:r>
        <w:r w:rsidR="00591EBD">
          <w:fldChar w:fldCharType="begin"/>
        </w:r>
        <w:r w:rsidR="00591EBD">
          <w:instrText xml:space="preserve"> PAGEREF _Toc517947710 \h </w:instrText>
        </w:r>
        <w:r w:rsidR="00591EBD">
          <w:fldChar w:fldCharType="separate"/>
        </w:r>
        <w:r w:rsidR="00591EBD">
          <w:t>75</w:t>
        </w:r>
        <w:r w:rsidR="00591EBD">
          <w:fldChar w:fldCharType="end"/>
        </w:r>
      </w:hyperlink>
    </w:p>
    <w:p w:rsidR="00591EBD" w:rsidRDefault="004275AF">
      <w:pPr>
        <w:pStyle w:val="TOC1"/>
        <w:rPr>
          <w:rFonts w:asciiTheme="minorHAnsi" w:eastAsiaTheme="minorEastAsia" w:hAnsiTheme="minorHAnsi" w:cstheme="minorBidi"/>
          <w:b w:val="0"/>
          <w:caps w:val="0"/>
          <w:noProof/>
          <w:sz w:val="22"/>
          <w:szCs w:val="22"/>
        </w:rPr>
      </w:pPr>
      <w:hyperlink w:anchor="_Toc517947711" w:history="1">
        <w:r w:rsidR="00591EBD" w:rsidRPr="00C95672">
          <w:rPr>
            <w:rStyle w:val="Hyperlink"/>
            <w:rFonts w:hint="cs"/>
            <w:noProof/>
          </w:rPr>
          <w:t>อภิธานศัพท์</w:t>
        </w:r>
        <w:r w:rsidR="00591EBD">
          <w:rPr>
            <w:noProof/>
          </w:rPr>
          <w:tab/>
        </w:r>
        <w:r w:rsidR="00591EBD">
          <w:rPr>
            <w:noProof/>
          </w:rPr>
          <w:fldChar w:fldCharType="begin"/>
        </w:r>
        <w:r w:rsidR="00591EBD">
          <w:rPr>
            <w:noProof/>
          </w:rPr>
          <w:instrText xml:space="preserve"> PAGEREF _Toc517947711 \h </w:instrText>
        </w:r>
        <w:r w:rsidR="00591EBD">
          <w:rPr>
            <w:noProof/>
          </w:rPr>
        </w:r>
        <w:r w:rsidR="00591EBD">
          <w:rPr>
            <w:noProof/>
          </w:rPr>
          <w:fldChar w:fldCharType="separate"/>
        </w:r>
        <w:r w:rsidR="00591EBD">
          <w:rPr>
            <w:noProof/>
          </w:rPr>
          <w:t>77</w:t>
        </w:r>
        <w:r w:rsidR="00591EBD">
          <w:rPr>
            <w:noProof/>
          </w:rPr>
          <w:fldChar w:fldCharType="end"/>
        </w:r>
      </w:hyperlink>
    </w:p>
    <w:p w:rsidR="00591EBD" w:rsidRDefault="004275AF">
      <w:pPr>
        <w:pStyle w:val="TOC2"/>
        <w:rPr>
          <w:rFonts w:asciiTheme="minorHAnsi" w:eastAsiaTheme="minorEastAsia" w:hAnsiTheme="minorHAnsi" w:cstheme="minorBidi"/>
          <w:smallCaps w:val="0"/>
          <w:sz w:val="22"/>
        </w:rPr>
      </w:pPr>
      <w:hyperlink w:anchor="_Toc517947712" w:history="1">
        <w:r w:rsidR="00591EBD" w:rsidRPr="00C95672">
          <w:rPr>
            <w:rStyle w:val="Hyperlink"/>
            <w:rFonts w:hint="cs"/>
          </w:rPr>
          <w:t>แอตทริบิวต์</w:t>
        </w:r>
        <w:r w:rsidR="00591EBD">
          <w:tab/>
        </w:r>
        <w:r w:rsidR="00591EBD">
          <w:fldChar w:fldCharType="begin"/>
        </w:r>
        <w:r w:rsidR="00591EBD">
          <w:instrText xml:space="preserve"> PAGEREF _Toc517947712 \h </w:instrText>
        </w:r>
        <w:r w:rsidR="00591EBD">
          <w:fldChar w:fldCharType="separate"/>
        </w:r>
        <w:r w:rsidR="00591EBD">
          <w:t>77</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13" w:history="1">
        <w:r w:rsidR="00591EBD" w:rsidRPr="00C95672">
          <w:rPr>
            <w:rStyle w:val="Hyperlink"/>
            <w:rFonts w:hint="cs"/>
          </w:rPr>
          <w:t>ค่าต่างๆ</w:t>
        </w:r>
        <w:r w:rsidR="00591EBD" w:rsidRPr="00C95672">
          <w:rPr>
            <w:rStyle w:val="Hyperlink"/>
          </w:rPr>
          <w:t xml:space="preserve"> </w:t>
        </w:r>
        <w:r w:rsidR="00591EBD" w:rsidRPr="00C95672">
          <w:rPr>
            <w:rStyle w:val="Hyperlink"/>
            <w:rFonts w:hint="cs"/>
          </w:rPr>
          <w:t>ของช่อง</w:t>
        </w:r>
        <w:r w:rsidR="00591EBD">
          <w:tab/>
        </w:r>
        <w:r w:rsidR="00591EBD">
          <w:fldChar w:fldCharType="begin"/>
        </w:r>
        <w:r w:rsidR="00591EBD">
          <w:instrText xml:space="preserve"> PAGEREF _Toc517947713 \h </w:instrText>
        </w:r>
        <w:r w:rsidR="00591EBD">
          <w:fldChar w:fldCharType="separate"/>
        </w:r>
        <w:r w:rsidR="00591EBD">
          <w:t>78</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14" w:history="1">
        <w:r w:rsidR="00591EBD" w:rsidRPr="00C95672">
          <w:rPr>
            <w:rStyle w:val="Hyperlink"/>
            <w:rFonts w:hint="cs"/>
          </w:rPr>
          <w:t>หัวเรื่องของคอลัมน์</w:t>
        </w:r>
        <w:r w:rsidR="00591EBD">
          <w:tab/>
        </w:r>
        <w:r w:rsidR="00591EBD">
          <w:fldChar w:fldCharType="begin"/>
        </w:r>
        <w:r w:rsidR="00591EBD">
          <w:instrText xml:space="preserve"> PAGEREF _Toc517947714 \h </w:instrText>
        </w:r>
        <w:r w:rsidR="00591EBD">
          <w:fldChar w:fldCharType="separate"/>
        </w:r>
        <w:r w:rsidR="00591EBD">
          <w:t>79</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15" w:history="1">
        <w:r w:rsidR="00591EBD" w:rsidRPr="00C95672">
          <w:rPr>
            <w:rStyle w:val="Hyperlink"/>
            <w:rFonts w:hint="cs"/>
          </w:rPr>
          <w:t>คำจำกัดความ</w:t>
        </w:r>
        <w:r w:rsidR="00591EBD">
          <w:tab/>
        </w:r>
        <w:r w:rsidR="00591EBD">
          <w:fldChar w:fldCharType="begin"/>
        </w:r>
        <w:r w:rsidR="00591EBD">
          <w:instrText xml:space="preserve"> PAGEREF _Toc517947715 \h </w:instrText>
        </w:r>
        <w:r w:rsidR="00591EBD">
          <w:fldChar w:fldCharType="separate"/>
        </w:r>
        <w:r w:rsidR="00591EBD">
          <w:t>79</w:t>
        </w:r>
        <w:r w:rsidR="00591EBD">
          <w:fldChar w:fldCharType="end"/>
        </w:r>
      </w:hyperlink>
    </w:p>
    <w:p w:rsidR="00591EBD" w:rsidRDefault="004275AF">
      <w:pPr>
        <w:pStyle w:val="TOC1"/>
        <w:rPr>
          <w:rFonts w:asciiTheme="minorHAnsi" w:eastAsiaTheme="minorEastAsia" w:hAnsiTheme="minorHAnsi" w:cstheme="minorBidi"/>
          <w:b w:val="0"/>
          <w:caps w:val="0"/>
          <w:noProof/>
          <w:sz w:val="22"/>
          <w:szCs w:val="22"/>
        </w:rPr>
      </w:pPr>
      <w:hyperlink w:anchor="_Toc517947716" w:history="1">
        <w:r w:rsidR="00591EBD" w:rsidRPr="00C95672">
          <w:rPr>
            <w:rStyle w:val="Hyperlink"/>
            <w:rFonts w:hint="cs"/>
            <w:noProof/>
          </w:rPr>
          <w:t>ภาคผนวก</w:t>
        </w:r>
        <w:r w:rsidR="00591EBD" w:rsidRPr="00C95672">
          <w:rPr>
            <w:rStyle w:val="Hyperlink"/>
            <w:noProof/>
          </w:rPr>
          <w:t xml:space="preserve"> A – </w:t>
        </w:r>
        <w:r w:rsidR="00591EBD" w:rsidRPr="00C95672">
          <w:rPr>
            <w:rStyle w:val="Hyperlink"/>
            <w:rFonts w:hint="cs"/>
            <w:noProof/>
          </w:rPr>
          <w:t>สิทธิการใช้งานที่เทียบเท่ากับ</w:t>
        </w:r>
        <w:r w:rsidR="00591EBD" w:rsidRPr="00C95672">
          <w:rPr>
            <w:rStyle w:val="Hyperlink"/>
            <w:noProof/>
          </w:rPr>
          <w:t xml:space="preserve"> CAL/ML</w:t>
        </w:r>
        <w:r w:rsidR="00591EBD">
          <w:rPr>
            <w:noProof/>
          </w:rPr>
          <w:tab/>
        </w:r>
        <w:r w:rsidR="00591EBD">
          <w:rPr>
            <w:noProof/>
          </w:rPr>
          <w:fldChar w:fldCharType="begin"/>
        </w:r>
        <w:r w:rsidR="00591EBD">
          <w:rPr>
            <w:noProof/>
          </w:rPr>
          <w:instrText xml:space="preserve"> PAGEREF _Toc517947716 \h </w:instrText>
        </w:r>
        <w:r w:rsidR="00591EBD">
          <w:rPr>
            <w:noProof/>
          </w:rPr>
        </w:r>
        <w:r w:rsidR="00591EBD">
          <w:rPr>
            <w:noProof/>
          </w:rPr>
          <w:fldChar w:fldCharType="separate"/>
        </w:r>
        <w:r w:rsidR="00591EBD">
          <w:rPr>
            <w:noProof/>
          </w:rPr>
          <w:t>82</w:t>
        </w:r>
        <w:r w:rsidR="00591EBD">
          <w:rPr>
            <w:noProof/>
          </w:rPr>
          <w:fldChar w:fldCharType="end"/>
        </w:r>
      </w:hyperlink>
    </w:p>
    <w:p w:rsidR="00591EBD" w:rsidRDefault="004275AF">
      <w:pPr>
        <w:pStyle w:val="TOC1"/>
        <w:rPr>
          <w:rFonts w:asciiTheme="minorHAnsi" w:eastAsiaTheme="minorEastAsia" w:hAnsiTheme="minorHAnsi" w:cstheme="minorBidi"/>
          <w:b w:val="0"/>
          <w:caps w:val="0"/>
          <w:noProof/>
          <w:sz w:val="22"/>
          <w:szCs w:val="22"/>
        </w:rPr>
      </w:pPr>
      <w:hyperlink w:anchor="_Toc517947717" w:history="1">
        <w:r w:rsidR="00591EBD" w:rsidRPr="00C95672">
          <w:rPr>
            <w:rStyle w:val="Hyperlink"/>
            <w:rFonts w:hint="cs"/>
            <w:noProof/>
          </w:rPr>
          <w:t>ภาคผนวก</w:t>
        </w:r>
        <w:r w:rsidR="00591EBD" w:rsidRPr="00C95672">
          <w:rPr>
            <w:rStyle w:val="Hyperlink"/>
            <w:noProof/>
          </w:rPr>
          <w:t xml:space="preserve"> B – Software Assurance</w:t>
        </w:r>
        <w:r w:rsidR="00591EBD">
          <w:rPr>
            <w:noProof/>
          </w:rPr>
          <w:tab/>
        </w:r>
        <w:r w:rsidR="00591EBD">
          <w:rPr>
            <w:noProof/>
          </w:rPr>
          <w:fldChar w:fldCharType="begin"/>
        </w:r>
        <w:r w:rsidR="00591EBD">
          <w:rPr>
            <w:noProof/>
          </w:rPr>
          <w:instrText xml:space="preserve"> PAGEREF _Toc517947717 \h </w:instrText>
        </w:r>
        <w:r w:rsidR="00591EBD">
          <w:rPr>
            <w:noProof/>
          </w:rPr>
        </w:r>
        <w:r w:rsidR="00591EBD">
          <w:rPr>
            <w:noProof/>
          </w:rPr>
          <w:fldChar w:fldCharType="separate"/>
        </w:r>
        <w:r w:rsidR="00591EBD">
          <w:rPr>
            <w:noProof/>
          </w:rPr>
          <w:t>84</w:t>
        </w:r>
        <w:r w:rsidR="00591EBD">
          <w:rPr>
            <w:noProof/>
          </w:rPr>
          <w:fldChar w:fldCharType="end"/>
        </w:r>
      </w:hyperlink>
    </w:p>
    <w:p w:rsidR="00591EBD" w:rsidRDefault="004275AF">
      <w:pPr>
        <w:pStyle w:val="TOC2"/>
        <w:rPr>
          <w:rFonts w:asciiTheme="minorHAnsi" w:eastAsiaTheme="minorEastAsia" w:hAnsiTheme="minorHAnsi" w:cstheme="minorBidi"/>
          <w:smallCaps w:val="0"/>
          <w:sz w:val="22"/>
        </w:rPr>
      </w:pPr>
      <w:hyperlink w:anchor="_Toc517947718" w:history="1">
        <w:r w:rsidR="00591EBD" w:rsidRPr="00C95672">
          <w:rPr>
            <w:rStyle w:val="Hyperlink"/>
            <w:rFonts w:hint="cs"/>
          </w:rPr>
          <w:t>การซื้อ</w:t>
        </w:r>
        <w:r w:rsidR="00591EBD" w:rsidRPr="00C95672">
          <w:rPr>
            <w:rStyle w:val="Hyperlink"/>
          </w:rPr>
          <w:t xml:space="preserve"> Software Assurance</w:t>
        </w:r>
        <w:r w:rsidR="00591EBD">
          <w:tab/>
        </w:r>
        <w:r w:rsidR="00591EBD">
          <w:fldChar w:fldCharType="begin"/>
        </w:r>
        <w:r w:rsidR="00591EBD">
          <w:instrText xml:space="preserve"> PAGEREF _Toc517947718 \h </w:instrText>
        </w:r>
        <w:r w:rsidR="00591EBD">
          <w:fldChar w:fldCharType="separate"/>
        </w:r>
        <w:r w:rsidR="00591EBD">
          <w:t>84</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19" w:history="1">
        <w:r w:rsidR="00591EBD" w:rsidRPr="00C95672">
          <w:rPr>
            <w:rStyle w:val="Hyperlink"/>
            <w:rFonts w:hint="cs"/>
          </w:rPr>
          <w:t>การต่ออายุ</w:t>
        </w:r>
        <w:r w:rsidR="00591EBD" w:rsidRPr="00C95672">
          <w:rPr>
            <w:rStyle w:val="Hyperlink"/>
          </w:rPr>
          <w:t xml:space="preserve"> Software Assurance</w:t>
        </w:r>
        <w:r w:rsidR="00591EBD">
          <w:tab/>
        </w:r>
        <w:r w:rsidR="00591EBD">
          <w:fldChar w:fldCharType="begin"/>
        </w:r>
        <w:r w:rsidR="00591EBD">
          <w:instrText xml:space="preserve"> PAGEREF _Toc517947719 \h </w:instrText>
        </w:r>
        <w:r w:rsidR="00591EBD">
          <w:fldChar w:fldCharType="separate"/>
        </w:r>
        <w:r w:rsidR="00591EBD">
          <w:t>84</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20" w:history="1">
        <w:r w:rsidR="00591EBD" w:rsidRPr="00C95672">
          <w:rPr>
            <w:rStyle w:val="Hyperlink"/>
            <w:rFonts w:hint="cs"/>
          </w:rPr>
          <w:t>สิทธิการใช้งานในการย้ายสำหรับผลิตภัณฑ์ที่ถูกยกเลิกหรือสิ้นสุดอายุการใช้งาน</w:t>
        </w:r>
        <w:r w:rsidR="00591EBD">
          <w:tab/>
        </w:r>
        <w:r w:rsidR="00591EBD">
          <w:fldChar w:fldCharType="begin"/>
        </w:r>
        <w:r w:rsidR="00591EBD">
          <w:instrText xml:space="preserve"> PAGEREF _Toc517947720 \h </w:instrText>
        </w:r>
        <w:r w:rsidR="00591EBD">
          <w:fldChar w:fldCharType="separate"/>
        </w:r>
        <w:r w:rsidR="00591EBD">
          <w:t>85</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21" w:history="1">
        <w:r w:rsidR="00591EBD" w:rsidRPr="00C95672">
          <w:rPr>
            <w:rStyle w:val="Hyperlink"/>
          </w:rPr>
          <w:t>Software Assurance Benefit</w:t>
        </w:r>
        <w:r w:rsidR="00591EBD">
          <w:tab/>
        </w:r>
        <w:r w:rsidR="00591EBD">
          <w:fldChar w:fldCharType="begin"/>
        </w:r>
        <w:r w:rsidR="00591EBD">
          <w:instrText xml:space="preserve"> PAGEREF _Toc517947721 \h </w:instrText>
        </w:r>
        <w:r w:rsidR="00591EBD">
          <w:fldChar w:fldCharType="separate"/>
        </w:r>
        <w:r w:rsidR="00591EBD">
          <w:t>85</w:t>
        </w:r>
        <w:r w:rsidR="00591EBD">
          <w:fldChar w:fldCharType="end"/>
        </w:r>
      </w:hyperlink>
    </w:p>
    <w:p w:rsidR="00591EBD" w:rsidRDefault="004275AF">
      <w:pPr>
        <w:pStyle w:val="TOC1"/>
        <w:rPr>
          <w:rFonts w:asciiTheme="minorHAnsi" w:eastAsiaTheme="minorEastAsia" w:hAnsiTheme="minorHAnsi" w:cstheme="minorBidi"/>
          <w:b w:val="0"/>
          <w:caps w:val="0"/>
          <w:noProof/>
          <w:sz w:val="22"/>
          <w:szCs w:val="22"/>
        </w:rPr>
      </w:pPr>
      <w:hyperlink w:anchor="_Toc517947722" w:history="1">
        <w:r w:rsidR="00591EBD" w:rsidRPr="00C95672">
          <w:rPr>
            <w:rStyle w:val="Hyperlink"/>
            <w:rFonts w:hint="cs"/>
            <w:noProof/>
          </w:rPr>
          <w:t>ภาคผนวก</w:t>
        </w:r>
        <w:r w:rsidR="00591EBD" w:rsidRPr="00C95672">
          <w:rPr>
            <w:rStyle w:val="Hyperlink"/>
            <w:noProof/>
          </w:rPr>
          <w:t xml:space="preserve"> C – Add-on </w:t>
        </w:r>
        <w:r w:rsidR="00591EBD" w:rsidRPr="00C95672">
          <w:rPr>
            <w:rStyle w:val="Hyperlink"/>
            <w:rFonts w:hint="cs"/>
            <w:noProof/>
          </w:rPr>
          <w:t>และสิทธิการใช้งานการปรับเปลี่ยนอื่นๆ</w:t>
        </w:r>
        <w:r w:rsidR="00591EBD">
          <w:rPr>
            <w:noProof/>
          </w:rPr>
          <w:tab/>
        </w:r>
        <w:r w:rsidR="00591EBD">
          <w:rPr>
            <w:noProof/>
          </w:rPr>
          <w:fldChar w:fldCharType="begin"/>
        </w:r>
        <w:r w:rsidR="00591EBD">
          <w:rPr>
            <w:noProof/>
          </w:rPr>
          <w:instrText xml:space="preserve"> PAGEREF _Toc517947722 \h </w:instrText>
        </w:r>
        <w:r w:rsidR="00591EBD">
          <w:rPr>
            <w:noProof/>
          </w:rPr>
        </w:r>
        <w:r w:rsidR="00591EBD">
          <w:rPr>
            <w:noProof/>
          </w:rPr>
          <w:fldChar w:fldCharType="separate"/>
        </w:r>
        <w:r w:rsidR="00591EBD">
          <w:rPr>
            <w:noProof/>
          </w:rPr>
          <w:t>97</w:t>
        </w:r>
        <w:r w:rsidR="00591EBD">
          <w:rPr>
            <w:noProof/>
          </w:rPr>
          <w:fldChar w:fldCharType="end"/>
        </w:r>
      </w:hyperlink>
    </w:p>
    <w:p w:rsidR="00591EBD" w:rsidRDefault="004275AF">
      <w:pPr>
        <w:pStyle w:val="TOC2"/>
        <w:rPr>
          <w:rFonts w:asciiTheme="minorHAnsi" w:eastAsiaTheme="minorEastAsia" w:hAnsiTheme="minorHAnsi" w:cstheme="minorBidi"/>
          <w:smallCaps w:val="0"/>
          <w:sz w:val="22"/>
        </w:rPr>
      </w:pPr>
      <w:hyperlink w:anchor="_Toc517947723" w:history="1">
        <w:r w:rsidR="00591EBD" w:rsidRPr="00C95672">
          <w:rPr>
            <w:rStyle w:val="Hyperlink"/>
          </w:rPr>
          <w:t>Add-on</w:t>
        </w:r>
        <w:r w:rsidR="00591EBD">
          <w:tab/>
        </w:r>
        <w:r w:rsidR="00591EBD">
          <w:fldChar w:fldCharType="begin"/>
        </w:r>
        <w:r w:rsidR="00591EBD">
          <w:instrText xml:space="preserve"> PAGEREF _Toc517947723 \h </w:instrText>
        </w:r>
        <w:r w:rsidR="00591EBD">
          <w:fldChar w:fldCharType="separate"/>
        </w:r>
        <w:r w:rsidR="00591EBD">
          <w:t>97</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24" w:history="1">
        <w:r w:rsidR="00591EBD" w:rsidRPr="00C95672">
          <w:rPr>
            <w:rStyle w:val="Hyperlink"/>
          </w:rPr>
          <w:t>Windows Desktop Operating System</w:t>
        </w:r>
        <w:r w:rsidR="00591EBD">
          <w:tab/>
        </w:r>
        <w:r w:rsidR="00591EBD">
          <w:fldChar w:fldCharType="begin"/>
        </w:r>
        <w:r w:rsidR="00591EBD">
          <w:instrText xml:space="preserve"> PAGEREF _Toc517947724 \h </w:instrText>
        </w:r>
        <w:r w:rsidR="00591EBD">
          <w:fldChar w:fldCharType="separate"/>
        </w:r>
        <w:r w:rsidR="00591EBD">
          <w:t>97</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25" w:history="1">
        <w:r w:rsidR="00591EBD" w:rsidRPr="00C95672">
          <w:rPr>
            <w:rStyle w:val="Hyperlink"/>
          </w:rPr>
          <w:t>Microsoft Operations Management and Security</w:t>
        </w:r>
        <w:r w:rsidR="00591EBD">
          <w:tab/>
        </w:r>
        <w:r w:rsidR="00591EBD">
          <w:fldChar w:fldCharType="begin"/>
        </w:r>
        <w:r w:rsidR="00591EBD">
          <w:instrText xml:space="preserve"> PAGEREF _Toc517947725 \h </w:instrText>
        </w:r>
        <w:r w:rsidR="00591EBD">
          <w:fldChar w:fldCharType="separate"/>
        </w:r>
        <w:r w:rsidR="00591EBD">
          <w:t>97</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26" w:history="1">
        <w:r w:rsidR="00591EBD" w:rsidRPr="00C95672">
          <w:rPr>
            <w:rStyle w:val="Hyperlink"/>
          </w:rPr>
          <w:t>Microsoft Azure User Plans</w:t>
        </w:r>
        <w:r w:rsidR="00591EBD">
          <w:tab/>
        </w:r>
        <w:r w:rsidR="00591EBD">
          <w:fldChar w:fldCharType="begin"/>
        </w:r>
        <w:r w:rsidR="00591EBD">
          <w:instrText xml:space="preserve"> PAGEREF _Toc517947726 \h </w:instrText>
        </w:r>
        <w:r w:rsidR="00591EBD">
          <w:fldChar w:fldCharType="separate"/>
        </w:r>
        <w:r w:rsidR="00591EBD">
          <w:t>98</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27" w:history="1">
        <w:r w:rsidR="00591EBD" w:rsidRPr="00C95672">
          <w:rPr>
            <w:rStyle w:val="Hyperlink"/>
          </w:rPr>
          <w:t>Microsoft 365</w:t>
        </w:r>
        <w:r w:rsidR="00591EBD">
          <w:tab/>
        </w:r>
        <w:r w:rsidR="00591EBD">
          <w:fldChar w:fldCharType="begin"/>
        </w:r>
        <w:r w:rsidR="00591EBD">
          <w:instrText xml:space="preserve"> PAGEREF _Toc517947727 \h </w:instrText>
        </w:r>
        <w:r w:rsidR="00591EBD">
          <w:fldChar w:fldCharType="separate"/>
        </w:r>
        <w:r w:rsidR="00591EBD">
          <w:t>98</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28" w:history="1">
        <w:r w:rsidR="00591EBD" w:rsidRPr="00C95672">
          <w:rPr>
            <w:rStyle w:val="Hyperlink"/>
          </w:rPr>
          <w:t>Enterprise Mobility + Security</w:t>
        </w:r>
        <w:r w:rsidR="00591EBD">
          <w:tab/>
        </w:r>
        <w:r w:rsidR="00591EBD">
          <w:fldChar w:fldCharType="begin"/>
        </w:r>
        <w:r w:rsidR="00591EBD">
          <w:instrText xml:space="preserve"> PAGEREF _Toc517947728 \h </w:instrText>
        </w:r>
        <w:r w:rsidR="00591EBD">
          <w:fldChar w:fldCharType="separate"/>
        </w:r>
        <w:r w:rsidR="00591EBD">
          <w:t>98</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29" w:history="1">
        <w:r w:rsidR="00591EBD" w:rsidRPr="00C95672">
          <w:rPr>
            <w:rStyle w:val="Hyperlink"/>
          </w:rPr>
          <w:t>Microsoft Dynamics 365 Services</w:t>
        </w:r>
        <w:r w:rsidR="00591EBD">
          <w:tab/>
        </w:r>
        <w:r w:rsidR="00591EBD">
          <w:fldChar w:fldCharType="begin"/>
        </w:r>
        <w:r w:rsidR="00591EBD">
          <w:instrText xml:space="preserve"> PAGEREF _Toc517947729 \h </w:instrText>
        </w:r>
        <w:r w:rsidR="00591EBD">
          <w:fldChar w:fldCharType="separate"/>
        </w:r>
        <w:r w:rsidR="00591EBD">
          <w:t>98</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30" w:history="1">
        <w:r w:rsidR="00591EBD" w:rsidRPr="00C95672">
          <w:rPr>
            <w:rStyle w:val="Hyperlink"/>
            <w:rFonts w:hint="cs"/>
          </w:rPr>
          <w:t>โปรแกรมประยุกต์</w:t>
        </w:r>
        <w:r w:rsidR="00591EBD" w:rsidRPr="00C95672">
          <w:rPr>
            <w:rStyle w:val="Hyperlink"/>
          </w:rPr>
          <w:t xml:space="preserve"> Office 365</w:t>
        </w:r>
        <w:r w:rsidR="00591EBD">
          <w:tab/>
        </w:r>
        <w:r w:rsidR="00591EBD">
          <w:fldChar w:fldCharType="begin"/>
        </w:r>
        <w:r w:rsidR="00591EBD">
          <w:instrText xml:space="preserve"> PAGEREF _Toc517947730 \h </w:instrText>
        </w:r>
        <w:r w:rsidR="00591EBD">
          <w:fldChar w:fldCharType="separate"/>
        </w:r>
        <w:r w:rsidR="00591EBD">
          <w:t>99</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31" w:history="1">
        <w:r w:rsidR="00591EBD" w:rsidRPr="00C95672">
          <w:rPr>
            <w:rStyle w:val="Hyperlink"/>
          </w:rPr>
          <w:t>Office 365 Suites</w:t>
        </w:r>
        <w:r w:rsidR="00591EBD">
          <w:tab/>
        </w:r>
        <w:r w:rsidR="00591EBD">
          <w:fldChar w:fldCharType="begin"/>
        </w:r>
        <w:r w:rsidR="00591EBD">
          <w:instrText xml:space="preserve"> PAGEREF _Toc517947731 \h </w:instrText>
        </w:r>
        <w:r w:rsidR="00591EBD">
          <w:fldChar w:fldCharType="separate"/>
        </w:r>
        <w:r w:rsidR="00591EBD">
          <w:t>99</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32" w:history="1">
        <w:r w:rsidR="00591EBD" w:rsidRPr="00C95672">
          <w:rPr>
            <w:rStyle w:val="Hyperlink"/>
          </w:rPr>
          <w:t>Multi-Geo Capabilities in Office 365</w:t>
        </w:r>
        <w:r w:rsidR="00591EBD">
          <w:tab/>
        </w:r>
        <w:r w:rsidR="00591EBD">
          <w:fldChar w:fldCharType="begin"/>
        </w:r>
        <w:r w:rsidR="00591EBD">
          <w:instrText xml:space="preserve"> PAGEREF _Toc517947732 \h </w:instrText>
        </w:r>
        <w:r w:rsidR="00591EBD">
          <w:fldChar w:fldCharType="separate"/>
        </w:r>
        <w:r w:rsidR="00591EBD">
          <w:t>99</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33" w:history="1">
        <w:r w:rsidR="00591EBD" w:rsidRPr="00C95672">
          <w:rPr>
            <w:rStyle w:val="Hyperlink"/>
          </w:rPr>
          <w:t>Exchange Online</w:t>
        </w:r>
        <w:r w:rsidR="00591EBD">
          <w:tab/>
        </w:r>
        <w:r w:rsidR="00591EBD">
          <w:fldChar w:fldCharType="begin"/>
        </w:r>
        <w:r w:rsidR="00591EBD">
          <w:instrText xml:space="preserve"> PAGEREF _Toc517947733 \h </w:instrText>
        </w:r>
        <w:r w:rsidR="00591EBD">
          <w:fldChar w:fldCharType="separate"/>
        </w:r>
        <w:r w:rsidR="00591EBD">
          <w:t>99</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34" w:history="1">
        <w:r w:rsidR="00591EBD" w:rsidRPr="00C95672">
          <w:rPr>
            <w:rStyle w:val="Hyperlink"/>
          </w:rPr>
          <w:t>Project Online</w:t>
        </w:r>
        <w:r w:rsidR="00591EBD">
          <w:tab/>
        </w:r>
        <w:r w:rsidR="00591EBD">
          <w:fldChar w:fldCharType="begin"/>
        </w:r>
        <w:r w:rsidR="00591EBD">
          <w:instrText xml:space="preserve"> PAGEREF _Toc517947734 \h </w:instrText>
        </w:r>
        <w:r w:rsidR="00591EBD">
          <w:fldChar w:fldCharType="separate"/>
        </w:r>
        <w:r w:rsidR="00591EBD">
          <w:t>99</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35" w:history="1">
        <w:r w:rsidR="00591EBD" w:rsidRPr="00C95672">
          <w:rPr>
            <w:rStyle w:val="Hyperlink"/>
          </w:rPr>
          <w:t>SharePoint Online</w:t>
        </w:r>
        <w:r w:rsidR="00591EBD">
          <w:tab/>
        </w:r>
        <w:r w:rsidR="00591EBD">
          <w:fldChar w:fldCharType="begin"/>
        </w:r>
        <w:r w:rsidR="00591EBD">
          <w:instrText xml:space="preserve"> PAGEREF _Toc517947735 \h </w:instrText>
        </w:r>
        <w:r w:rsidR="00591EBD">
          <w:fldChar w:fldCharType="separate"/>
        </w:r>
        <w:r w:rsidR="00591EBD">
          <w:t>100</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36" w:history="1">
        <w:r w:rsidR="00591EBD" w:rsidRPr="00C95672">
          <w:rPr>
            <w:rStyle w:val="Hyperlink"/>
          </w:rPr>
          <w:t>Skype for Business Online</w:t>
        </w:r>
        <w:r w:rsidR="00591EBD">
          <w:tab/>
        </w:r>
        <w:r w:rsidR="00591EBD">
          <w:fldChar w:fldCharType="begin"/>
        </w:r>
        <w:r w:rsidR="00591EBD">
          <w:instrText xml:space="preserve"> PAGEREF _Toc517947736 \h </w:instrText>
        </w:r>
        <w:r w:rsidR="00591EBD">
          <w:fldChar w:fldCharType="separate"/>
        </w:r>
        <w:r w:rsidR="00591EBD">
          <w:t>100</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37" w:history="1">
        <w:r w:rsidR="00591EBD" w:rsidRPr="00C95672">
          <w:rPr>
            <w:rStyle w:val="Hyperlink"/>
          </w:rPr>
          <w:t>Microsoft Intune</w:t>
        </w:r>
        <w:r w:rsidR="00591EBD">
          <w:tab/>
        </w:r>
        <w:r w:rsidR="00591EBD">
          <w:fldChar w:fldCharType="begin"/>
        </w:r>
        <w:r w:rsidR="00591EBD">
          <w:instrText xml:space="preserve"> PAGEREF _Toc517947737 \h </w:instrText>
        </w:r>
        <w:r w:rsidR="00591EBD">
          <w:fldChar w:fldCharType="separate"/>
        </w:r>
        <w:r w:rsidR="00591EBD">
          <w:t>100</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38" w:history="1">
        <w:r w:rsidR="00591EBD" w:rsidRPr="00C95672">
          <w:rPr>
            <w:rStyle w:val="Hyperlink"/>
          </w:rPr>
          <w:t>From SA</w:t>
        </w:r>
        <w:r w:rsidR="00591EBD">
          <w:tab/>
        </w:r>
        <w:r w:rsidR="00591EBD">
          <w:fldChar w:fldCharType="begin"/>
        </w:r>
        <w:r w:rsidR="00591EBD">
          <w:instrText xml:space="preserve"> PAGEREF _Toc517947738 \h </w:instrText>
        </w:r>
        <w:r w:rsidR="00591EBD">
          <w:fldChar w:fldCharType="separate"/>
        </w:r>
        <w:r w:rsidR="00591EBD">
          <w:t>100</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39" w:history="1">
        <w:r w:rsidR="00591EBD" w:rsidRPr="00C95672">
          <w:rPr>
            <w:rStyle w:val="Hyperlink"/>
          </w:rPr>
          <w:t>CAL Suite</w:t>
        </w:r>
        <w:r w:rsidR="00591EBD">
          <w:tab/>
        </w:r>
        <w:r w:rsidR="00591EBD">
          <w:fldChar w:fldCharType="begin"/>
        </w:r>
        <w:r w:rsidR="00591EBD">
          <w:instrText xml:space="preserve"> PAGEREF _Toc517947739 \h </w:instrText>
        </w:r>
        <w:r w:rsidR="00591EBD">
          <w:fldChar w:fldCharType="separate"/>
        </w:r>
        <w:r w:rsidR="00591EBD">
          <w:t>100</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40" w:history="1">
        <w:r w:rsidR="00591EBD" w:rsidRPr="00C95672">
          <w:rPr>
            <w:rStyle w:val="Hyperlink"/>
          </w:rPr>
          <w:t>Windows Desktop Operating System</w:t>
        </w:r>
        <w:r w:rsidR="00591EBD">
          <w:tab/>
        </w:r>
        <w:r w:rsidR="00591EBD">
          <w:fldChar w:fldCharType="begin"/>
        </w:r>
        <w:r w:rsidR="00591EBD">
          <w:instrText xml:space="preserve"> PAGEREF _Toc517947740 \h </w:instrText>
        </w:r>
        <w:r w:rsidR="00591EBD">
          <w:fldChar w:fldCharType="separate"/>
        </w:r>
        <w:r w:rsidR="00591EBD">
          <w:t>101</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41" w:history="1">
        <w:r w:rsidR="00591EBD" w:rsidRPr="00C95672">
          <w:rPr>
            <w:rStyle w:val="Hyperlink"/>
          </w:rPr>
          <w:t>Microsoft Operations Management and Security</w:t>
        </w:r>
        <w:r w:rsidR="00591EBD">
          <w:tab/>
        </w:r>
        <w:r w:rsidR="00591EBD">
          <w:fldChar w:fldCharType="begin"/>
        </w:r>
        <w:r w:rsidR="00591EBD">
          <w:instrText xml:space="preserve"> PAGEREF _Toc517947741 \h </w:instrText>
        </w:r>
        <w:r w:rsidR="00591EBD">
          <w:fldChar w:fldCharType="separate"/>
        </w:r>
        <w:r w:rsidR="00591EBD">
          <w:t>101</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42" w:history="1">
        <w:r w:rsidR="00591EBD" w:rsidRPr="00C95672">
          <w:rPr>
            <w:rStyle w:val="Hyperlink"/>
          </w:rPr>
          <w:t>Microsoft 365</w:t>
        </w:r>
        <w:r w:rsidR="00591EBD">
          <w:tab/>
        </w:r>
        <w:r w:rsidR="00591EBD">
          <w:fldChar w:fldCharType="begin"/>
        </w:r>
        <w:r w:rsidR="00591EBD">
          <w:instrText xml:space="preserve"> PAGEREF _Toc517947742 \h </w:instrText>
        </w:r>
        <w:r w:rsidR="00591EBD">
          <w:fldChar w:fldCharType="separate"/>
        </w:r>
        <w:r w:rsidR="00591EBD">
          <w:t>101</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43" w:history="1">
        <w:r w:rsidR="00591EBD" w:rsidRPr="00C95672">
          <w:rPr>
            <w:rStyle w:val="Hyperlink"/>
          </w:rPr>
          <w:t>Enterprise Mobility + Security</w:t>
        </w:r>
        <w:r w:rsidR="00591EBD">
          <w:tab/>
        </w:r>
        <w:r w:rsidR="00591EBD">
          <w:fldChar w:fldCharType="begin"/>
        </w:r>
        <w:r w:rsidR="00591EBD">
          <w:instrText xml:space="preserve"> PAGEREF _Toc517947743 \h </w:instrText>
        </w:r>
        <w:r w:rsidR="00591EBD">
          <w:fldChar w:fldCharType="separate"/>
        </w:r>
        <w:r w:rsidR="00591EBD">
          <w:t>101</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44" w:history="1">
        <w:r w:rsidR="00591EBD" w:rsidRPr="00C95672">
          <w:rPr>
            <w:rStyle w:val="Hyperlink"/>
          </w:rPr>
          <w:t>Microsoft Dynamics 365 Services</w:t>
        </w:r>
        <w:r w:rsidR="00591EBD">
          <w:tab/>
        </w:r>
        <w:r w:rsidR="00591EBD">
          <w:fldChar w:fldCharType="begin"/>
        </w:r>
        <w:r w:rsidR="00591EBD">
          <w:instrText xml:space="preserve"> PAGEREF _Toc517947744 \h </w:instrText>
        </w:r>
        <w:r w:rsidR="00591EBD">
          <w:fldChar w:fldCharType="separate"/>
        </w:r>
        <w:r w:rsidR="00591EBD">
          <w:t>102</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45" w:history="1">
        <w:r w:rsidR="00591EBD" w:rsidRPr="00C95672">
          <w:rPr>
            <w:rStyle w:val="Hyperlink"/>
            <w:rFonts w:hint="cs"/>
          </w:rPr>
          <w:t>โปรแกรมประยุกต์</w:t>
        </w:r>
        <w:r w:rsidR="00591EBD" w:rsidRPr="00C95672">
          <w:rPr>
            <w:rStyle w:val="Hyperlink"/>
          </w:rPr>
          <w:t xml:space="preserve"> Office 365</w:t>
        </w:r>
        <w:r w:rsidR="00591EBD">
          <w:tab/>
        </w:r>
        <w:r w:rsidR="00591EBD">
          <w:fldChar w:fldCharType="begin"/>
        </w:r>
        <w:r w:rsidR="00591EBD">
          <w:instrText xml:space="preserve"> PAGEREF _Toc517947745 \h </w:instrText>
        </w:r>
        <w:r w:rsidR="00591EBD">
          <w:fldChar w:fldCharType="separate"/>
        </w:r>
        <w:r w:rsidR="00591EBD">
          <w:t>102</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46" w:history="1">
        <w:r w:rsidR="00591EBD" w:rsidRPr="00C95672">
          <w:rPr>
            <w:rStyle w:val="Hyperlink"/>
          </w:rPr>
          <w:t>Office 365 Suites</w:t>
        </w:r>
        <w:r w:rsidR="00591EBD">
          <w:tab/>
        </w:r>
        <w:r w:rsidR="00591EBD">
          <w:fldChar w:fldCharType="begin"/>
        </w:r>
        <w:r w:rsidR="00591EBD">
          <w:instrText xml:space="preserve"> PAGEREF _Toc517947746 \h </w:instrText>
        </w:r>
        <w:r w:rsidR="00591EBD">
          <w:fldChar w:fldCharType="separate"/>
        </w:r>
        <w:r w:rsidR="00591EBD">
          <w:t>102</w:t>
        </w:r>
        <w:r w:rsidR="00591EBD">
          <w:fldChar w:fldCharType="end"/>
        </w:r>
      </w:hyperlink>
    </w:p>
    <w:p w:rsidR="00591EBD" w:rsidRDefault="004275AF">
      <w:pPr>
        <w:pStyle w:val="TOC3"/>
        <w:rPr>
          <w:rFonts w:asciiTheme="minorHAnsi" w:eastAsiaTheme="minorEastAsia" w:hAnsiTheme="minorHAnsi" w:cstheme="minorBidi"/>
          <w:smallCaps w:val="0"/>
          <w:sz w:val="22"/>
        </w:rPr>
      </w:pPr>
      <w:hyperlink w:anchor="_Toc517947747" w:history="1">
        <w:r w:rsidR="00591EBD" w:rsidRPr="00C95672">
          <w:rPr>
            <w:rStyle w:val="Hyperlink"/>
          </w:rPr>
          <w:t>Project Online</w:t>
        </w:r>
        <w:r w:rsidR="00591EBD">
          <w:tab/>
        </w:r>
        <w:r w:rsidR="00591EBD">
          <w:fldChar w:fldCharType="begin"/>
        </w:r>
        <w:r w:rsidR="00591EBD">
          <w:instrText xml:space="preserve"> PAGEREF _Toc517947747 \h </w:instrText>
        </w:r>
        <w:r w:rsidR="00591EBD">
          <w:fldChar w:fldCharType="separate"/>
        </w:r>
        <w:r w:rsidR="00591EBD">
          <w:t>102</w:t>
        </w:r>
        <w:r w:rsidR="00591EBD">
          <w:fldChar w:fldCharType="end"/>
        </w:r>
      </w:hyperlink>
    </w:p>
    <w:p w:rsidR="00591EBD" w:rsidRDefault="004275AF">
      <w:pPr>
        <w:pStyle w:val="TOC1"/>
        <w:rPr>
          <w:rFonts w:asciiTheme="minorHAnsi" w:eastAsiaTheme="minorEastAsia" w:hAnsiTheme="minorHAnsi" w:cstheme="minorBidi"/>
          <w:b w:val="0"/>
          <w:caps w:val="0"/>
          <w:noProof/>
          <w:sz w:val="22"/>
          <w:szCs w:val="22"/>
        </w:rPr>
      </w:pPr>
      <w:hyperlink w:anchor="_Toc517947748" w:history="1">
        <w:r w:rsidR="00591EBD" w:rsidRPr="00C95672">
          <w:rPr>
            <w:rStyle w:val="Hyperlink"/>
            <w:rFonts w:hint="cs"/>
            <w:noProof/>
          </w:rPr>
          <w:t>ภาคผนวก</w:t>
        </w:r>
        <w:r w:rsidR="00591EBD" w:rsidRPr="00C95672">
          <w:rPr>
            <w:rStyle w:val="Hyperlink"/>
            <w:noProof/>
          </w:rPr>
          <w:t xml:space="preserve"> D – </w:t>
        </w:r>
        <w:r w:rsidR="00591EBD" w:rsidRPr="00C95672">
          <w:rPr>
            <w:rStyle w:val="Hyperlink"/>
            <w:rFonts w:hint="cs"/>
            <w:noProof/>
          </w:rPr>
          <w:t>บริการจากผู้เชี่ยวชาญ</w:t>
        </w:r>
        <w:r w:rsidR="00591EBD">
          <w:rPr>
            <w:noProof/>
          </w:rPr>
          <w:tab/>
        </w:r>
        <w:r w:rsidR="00591EBD">
          <w:rPr>
            <w:noProof/>
          </w:rPr>
          <w:fldChar w:fldCharType="begin"/>
        </w:r>
        <w:r w:rsidR="00591EBD">
          <w:rPr>
            <w:noProof/>
          </w:rPr>
          <w:instrText xml:space="preserve"> PAGEREF _Toc517947748 \h </w:instrText>
        </w:r>
        <w:r w:rsidR="00591EBD">
          <w:rPr>
            <w:noProof/>
          </w:rPr>
        </w:r>
        <w:r w:rsidR="00591EBD">
          <w:rPr>
            <w:noProof/>
          </w:rPr>
          <w:fldChar w:fldCharType="separate"/>
        </w:r>
        <w:r w:rsidR="00591EBD">
          <w:rPr>
            <w:noProof/>
          </w:rPr>
          <w:t>103</w:t>
        </w:r>
        <w:r w:rsidR="00591EBD">
          <w:rPr>
            <w:noProof/>
          </w:rPr>
          <w:fldChar w:fldCharType="end"/>
        </w:r>
      </w:hyperlink>
    </w:p>
    <w:p w:rsidR="00591EBD" w:rsidRDefault="004275AF">
      <w:pPr>
        <w:pStyle w:val="TOC2"/>
        <w:rPr>
          <w:rFonts w:asciiTheme="minorHAnsi" w:eastAsiaTheme="minorEastAsia" w:hAnsiTheme="minorHAnsi" w:cstheme="minorBidi"/>
          <w:smallCaps w:val="0"/>
          <w:sz w:val="22"/>
        </w:rPr>
      </w:pPr>
      <w:hyperlink w:anchor="_Toc517947749" w:history="1">
        <w:r w:rsidR="00591EBD" w:rsidRPr="00C95672">
          <w:rPr>
            <w:rStyle w:val="Hyperlink"/>
            <w:rFonts w:hint="cs"/>
          </w:rPr>
          <w:t>ข้อเสนอการสนับสนุนแบบ</w:t>
        </w:r>
        <w:r w:rsidR="00591EBD" w:rsidRPr="00C95672">
          <w:rPr>
            <w:rStyle w:val="Hyperlink"/>
          </w:rPr>
          <w:t xml:space="preserve"> Premier </w:t>
        </w:r>
        <w:r w:rsidR="00591EBD" w:rsidRPr="00C95672">
          <w:rPr>
            <w:rStyle w:val="Hyperlink"/>
            <w:rFonts w:hint="cs"/>
          </w:rPr>
          <w:t>ของ</w:t>
        </w:r>
        <w:r w:rsidR="00591EBD" w:rsidRPr="00C95672">
          <w:rPr>
            <w:rStyle w:val="Hyperlink"/>
          </w:rPr>
          <w:t xml:space="preserve"> Microsoft</w:t>
        </w:r>
        <w:r w:rsidR="00591EBD">
          <w:tab/>
        </w:r>
        <w:r w:rsidR="00591EBD">
          <w:fldChar w:fldCharType="begin"/>
        </w:r>
        <w:r w:rsidR="00591EBD">
          <w:instrText xml:space="preserve"> PAGEREF _Toc517947749 \h </w:instrText>
        </w:r>
        <w:r w:rsidR="00591EBD">
          <w:fldChar w:fldCharType="separate"/>
        </w:r>
        <w:r w:rsidR="00591EBD">
          <w:t>103</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50" w:history="1">
        <w:r w:rsidR="00591EBD" w:rsidRPr="00C95672">
          <w:rPr>
            <w:rStyle w:val="Hyperlink"/>
            <w:rFonts w:hint="cs"/>
          </w:rPr>
          <w:t>ข้อเสนอของ</w:t>
        </w:r>
        <w:r w:rsidR="00591EBD" w:rsidRPr="00C95672">
          <w:rPr>
            <w:rStyle w:val="Hyperlink"/>
          </w:rPr>
          <w:t xml:space="preserve"> Microsoft Digital Advisory Services</w:t>
        </w:r>
        <w:r w:rsidR="00591EBD">
          <w:tab/>
        </w:r>
        <w:r w:rsidR="00591EBD">
          <w:fldChar w:fldCharType="begin"/>
        </w:r>
        <w:r w:rsidR="00591EBD">
          <w:instrText xml:space="preserve"> PAGEREF _Toc517947750 \h </w:instrText>
        </w:r>
        <w:r w:rsidR="00591EBD">
          <w:fldChar w:fldCharType="separate"/>
        </w:r>
        <w:r w:rsidR="00591EBD">
          <w:t>104</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51" w:history="1">
        <w:r w:rsidR="00591EBD" w:rsidRPr="00C95672">
          <w:rPr>
            <w:rStyle w:val="Hyperlink"/>
            <w:rFonts w:hint="cs"/>
          </w:rPr>
          <w:t>ข้อเสนอตัวเร่งประสิทธิภาพการขาย</w:t>
        </w:r>
        <w:r w:rsidR="00591EBD">
          <w:tab/>
        </w:r>
        <w:r w:rsidR="00591EBD">
          <w:fldChar w:fldCharType="begin"/>
        </w:r>
        <w:r w:rsidR="00591EBD">
          <w:instrText xml:space="preserve"> PAGEREF _Toc517947751 \h </w:instrText>
        </w:r>
        <w:r w:rsidR="00591EBD">
          <w:fldChar w:fldCharType="separate"/>
        </w:r>
        <w:r w:rsidR="00591EBD">
          <w:t>104</w:t>
        </w:r>
        <w:r w:rsidR="00591EBD">
          <w:fldChar w:fldCharType="end"/>
        </w:r>
      </w:hyperlink>
    </w:p>
    <w:p w:rsidR="00591EBD" w:rsidRDefault="004275AF">
      <w:pPr>
        <w:pStyle w:val="TOC1"/>
        <w:rPr>
          <w:rFonts w:asciiTheme="minorHAnsi" w:eastAsiaTheme="minorEastAsia" w:hAnsiTheme="minorHAnsi" w:cstheme="minorBidi"/>
          <w:b w:val="0"/>
          <w:caps w:val="0"/>
          <w:noProof/>
          <w:sz w:val="22"/>
          <w:szCs w:val="22"/>
        </w:rPr>
      </w:pPr>
      <w:hyperlink w:anchor="_Toc517947752" w:history="1">
        <w:r w:rsidR="00591EBD" w:rsidRPr="00C95672">
          <w:rPr>
            <w:rStyle w:val="Hyperlink"/>
            <w:rFonts w:hint="cs"/>
            <w:noProof/>
          </w:rPr>
          <w:t>ภาคผนวก</w:t>
        </w:r>
        <w:r w:rsidR="00591EBD" w:rsidRPr="00C95672">
          <w:rPr>
            <w:rStyle w:val="Hyperlink"/>
            <w:noProof/>
          </w:rPr>
          <w:t xml:space="preserve"> E - </w:t>
        </w:r>
        <w:r w:rsidR="00591EBD" w:rsidRPr="00C95672">
          <w:rPr>
            <w:rStyle w:val="Hyperlink"/>
            <w:rFonts w:hint="cs"/>
            <w:noProof/>
          </w:rPr>
          <w:t>ข้อกำหนดเพิ่มเติมเกี่ยวกับข้อตกลงของโปรแกรม</w:t>
        </w:r>
        <w:r w:rsidR="00591EBD">
          <w:rPr>
            <w:noProof/>
          </w:rPr>
          <w:tab/>
        </w:r>
        <w:r w:rsidR="00591EBD">
          <w:rPr>
            <w:noProof/>
          </w:rPr>
          <w:fldChar w:fldCharType="begin"/>
        </w:r>
        <w:r w:rsidR="00591EBD">
          <w:rPr>
            <w:noProof/>
          </w:rPr>
          <w:instrText xml:space="preserve"> PAGEREF _Toc517947752 \h </w:instrText>
        </w:r>
        <w:r w:rsidR="00591EBD">
          <w:rPr>
            <w:noProof/>
          </w:rPr>
        </w:r>
        <w:r w:rsidR="00591EBD">
          <w:rPr>
            <w:noProof/>
          </w:rPr>
          <w:fldChar w:fldCharType="separate"/>
        </w:r>
        <w:r w:rsidR="00591EBD">
          <w:rPr>
            <w:noProof/>
          </w:rPr>
          <w:t>106</w:t>
        </w:r>
        <w:r w:rsidR="00591EBD">
          <w:rPr>
            <w:noProof/>
          </w:rPr>
          <w:fldChar w:fldCharType="end"/>
        </w:r>
      </w:hyperlink>
    </w:p>
    <w:p w:rsidR="00591EBD" w:rsidRDefault="004275AF">
      <w:pPr>
        <w:pStyle w:val="TOC2"/>
        <w:rPr>
          <w:rFonts w:asciiTheme="minorHAnsi" w:eastAsiaTheme="minorEastAsia" w:hAnsiTheme="minorHAnsi" w:cstheme="minorBidi"/>
          <w:smallCaps w:val="0"/>
          <w:sz w:val="22"/>
        </w:rPr>
      </w:pPr>
      <w:hyperlink w:anchor="_Toc517947753" w:history="1">
        <w:r w:rsidR="00591EBD" w:rsidRPr="00C95672">
          <w:rPr>
            <w:rStyle w:val="Hyperlink"/>
            <w:rFonts w:hint="cs"/>
          </w:rPr>
          <w:t>ข้อกำหนดเพิ่มเติมสำหรับโปรแกรม</w:t>
        </w:r>
        <w:r w:rsidR="00591EBD" w:rsidRPr="00C95672">
          <w:rPr>
            <w:rStyle w:val="Hyperlink"/>
          </w:rPr>
          <w:t xml:space="preserve"> Select Plus</w:t>
        </w:r>
        <w:r w:rsidR="00591EBD">
          <w:tab/>
        </w:r>
        <w:r w:rsidR="00591EBD">
          <w:fldChar w:fldCharType="begin"/>
        </w:r>
        <w:r w:rsidR="00591EBD">
          <w:instrText xml:space="preserve"> PAGEREF _Toc517947753 \h </w:instrText>
        </w:r>
        <w:r w:rsidR="00591EBD">
          <w:fldChar w:fldCharType="separate"/>
        </w:r>
        <w:r w:rsidR="00591EBD">
          <w:t>106</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54" w:history="1">
        <w:r w:rsidR="00591EBD" w:rsidRPr="00C95672">
          <w:rPr>
            <w:rStyle w:val="Hyperlink"/>
            <w:rFonts w:hint="cs"/>
          </w:rPr>
          <w:t>คำจำกัดความการจัดการบริการที่มีคุณสมบัติตามที่กำหนด</w:t>
        </w:r>
        <w:r w:rsidR="00591EBD">
          <w:tab/>
        </w:r>
        <w:r w:rsidR="00591EBD">
          <w:fldChar w:fldCharType="begin"/>
        </w:r>
        <w:r w:rsidR="00591EBD">
          <w:instrText xml:space="preserve"> PAGEREF _Toc517947754 \h </w:instrText>
        </w:r>
        <w:r w:rsidR="00591EBD">
          <w:fldChar w:fldCharType="separate"/>
        </w:r>
        <w:r w:rsidR="00591EBD">
          <w:t>106</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55" w:history="1">
        <w:r w:rsidR="00591EBD" w:rsidRPr="00C95672">
          <w:rPr>
            <w:rStyle w:val="Hyperlink"/>
          </w:rPr>
          <w:t xml:space="preserve">Online Services </w:t>
        </w:r>
        <w:r w:rsidR="00591EBD" w:rsidRPr="00C95672">
          <w:rPr>
            <w:rStyle w:val="Hyperlink"/>
            <w:rFonts w:hint="cs"/>
          </w:rPr>
          <w:t>ในโปรแกรม</w:t>
        </w:r>
        <w:r w:rsidR="00591EBD" w:rsidRPr="00C95672">
          <w:rPr>
            <w:rStyle w:val="Hyperlink"/>
          </w:rPr>
          <w:t xml:space="preserve"> Open</w:t>
        </w:r>
        <w:r w:rsidR="00591EBD">
          <w:tab/>
        </w:r>
        <w:r w:rsidR="00591EBD">
          <w:fldChar w:fldCharType="begin"/>
        </w:r>
        <w:r w:rsidR="00591EBD">
          <w:instrText xml:space="preserve"> PAGEREF _Toc517947755 \h </w:instrText>
        </w:r>
        <w:r w:rsidR="00591EBD">
          <w:fldChar w:fldCharType="separate"/>
        </w:r>
        <w:r w:rsidR="00591EBD">
          <w:t>106</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56" w:history="1">
        <w:r w:rsidR="00591EBD" w:rsidRPr="00C95672">
          <w:rPr>
            <w:rStyle w:val="Hyperlink"/>
            <w:rFonts w:hint="cs"/>
          </w:rPr>
          <w:t>ข้อกำหนดและเงื่อนไขเพิ่มเติมสำหรับบริการจากผู้เชี่ยวชาญ</w:t>
        </w:r>
        <w:r w:rsidR="00591EBD" w:rsidRPr="00C95672">
          <w:rPr>
            <w:rStyle w:val="Hyperlink"/>
          </w:rPr>
          <w:t xml:space="preserve"> - </w:t>
        </w:r>
        <w:r w:rsidR="00591EBD" w:rsidRPr="00C95672">
          <w:rPr>
            <w:rStyle w:val="Hyperlink"/>
            <w:rFonts w:hint="cs"/>
          </w:rPr>
          <w:t>ข้อตกลงที่มีอยู่เดิม</w:t>
        </w:r>
        <w:r w:rsidR="00591EBD">
          <w:tab/>
        </w:r>
        <w:r w:rsidR="00591EBD">
          <w:fldChar w:fldCharType="begin"/>
        </w:r>
        <w:r w:rsidR="00591EBD">
          <w:instrText xml:space="preserve"> PAGEREF _Toc517947756 \h </w:instrText>
        </w:r>
        <w:r w:rsidR="00591EBD">
          <w:fldChar w:fldCharType="separate"/>
        </w:r>
        <w:r w:rsidR="00591EBD">
          <w:t>106</w:t>
        </w:r>
        <w:r w:rsidR="00591EBD">
          <w:fldChar w:fldCharType="end"/>
        </w:r>
      </w:hyperlink>
    </w:p>
    <w:p w:rsidR="00591EBD" w:rsidRDefault="004275AF">
      <w:pPr>
        <w:pStyle w:val="TOC1"/>
        <w:rPr>
          <w:rFonts w:asciiTheme="minorHAnsi" w:eastAsiaTheme="minorEastAsia" w:hAnsiTheme="minorHAnsi" w:cstheme="minorBidi"/>
          <w:b w:val="0"/>
          <w:caps w:val="0"/>
          <w:noProof/>
          <w:sz w:val="22"/>
          <w:szCs w:val="22"/>
        </w:rPr>
      </w:pPr>
      <w:hyperlink w:anchor="_Toc517947757" w:history="1">
        <w:r w:rsidR="00591EBD" w:rsidRPr="00C95672">
          <w:rPr>
            <w:rStyle w:val="Hyperlink"/>
            <w:rFonts w:hint="cs"/>
            <w:noProof/>
          </w:rPr>
          <w:t>ภาคผนวก</w:t>
        </w:r>
        <w:r w:rsidR="00591EBD" w:rsidRPr="00C95672">
          <w:rPr>
            <w:rStyle w:val="Hyperlink"/>
            <w:noProof/>
          </w:rPr>
          <w:t xml:space="preserve"> F – </w:t>
        </w:r>
        <w:r w:rsidR="00591EBD" w:rsidRPr="00C95672">
          <w:rPr>
            <w:rStyle w:val="Hyperlink"/>
            <w:rFonts w:hint="cs"/>
            <w:noProof/>
          </w:rPr>
          <w:t>การส่งเสริมการขาย</w:t>
        </w:r>
        <w:r w:rsidR="00591EBD">
          <w:rPr>
            <w:noProof/>
          </w:rPr>
          <w:tab/>
        </w:r>
        <w:r w:rsidR="00591EBD">
          <w:rPr>
            <w:noProof/>
          </w:rPr>
          <w:fldChar w:fldCharType="begin"/>
        </w:r>
        <w:r w:rsidR="00591EBD">
          <w:rPr>
            <w:noProof/>
          </w:rPr>
          <w:instrText xml:space="preserve"> PAGEREF _Toc517947757 \h </w:instrText>
        </w:r>
        <w:r w:rsidR="00591EBD">
          <w:rPr>
            <w:noProof/>
          </w:rPr>
        </w:r>
        <w:r w:rsidR="00591EBD">
          <w:rPr>
            <w:noProof/>
          </w:rPr>
          <w:fldChar w:fldCharType="separate"/>
        </w:r>
        <w:r w:rsidR="00591EBD">
          <w:rPr>
            <w:noProof/>
          </w:rPr>
          <w:t>109</w:t>
        </w:r>
        <w:r w:rsidR="00591EBD">
          <w:rPr>
            <w:noProof/>
          </w:rPr>
          <w:fldChar w:fldCharType="end"/>
        </w:r>
      </w:hyperlink>
    </w:p>
    <w:p w:rsidR="00591EBD" w:rsidRDefault="004275AF">
      <w:pPr>
        <w:pStyle w:val="TOC2"/>
        <w:rPr>
          <w:rFonts w:asciiTheme="minorHAnsi" w:eastAsiaTheme="minorEastAsia" w:hAnsiTheme="minorHAnsi" w:cstheme="minorBidi"/>
          <w:smallCaps w:val="0"/>
          <w:sz w:val="22"/>
        </w:rPr>
      </w:pPr>
      <w:hyperlink w:anchor="_Toc517947758" w:history="1">
        <w:r w:rsidR="00591EBD" w:rsidRPr="00C95672">
          <w:rPr>
            <w:rStyle w:val="Hyperlink"/>
          </w:rPr>
          <w:t>Azure Compute Capacity Promotion</w:t>
        </w:r>
        <w:r w:rsidR="00591EBD">
          <w:tab/>
        </w:r>
        <w:r w:rsidR="00591EBD">
          <w:fldChar w:fldCharType="begin"/>
        </w:r>
        <w:r w:rsidR="00591EBD">
          <w:instrText xml:space="preserve"> PAGEREF _Toc517947758 \h </w:instrText>
        </w:r>
        <w:r w:rsidR="00591EBD">
          <w:fldChar w:fldCharType="separate"/>
        </w:r>
        <w:r w:rsidR="00591EBD">
          <w:t>109</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59" w:history="1">
        <w:r w:rsidR="00591EBD" w:rsidRPr="00C95672">
          <w:rPr>
            <w:rStyle w:val="Hyperlink"/>
            <w:rFonts w:hint="cs"/>
          </w:rPr>
          <w:t>การส่งเสริมการขาย</w:t>
        </w:r>
        <w:r w:rsidR="00591EBD" w:rsidRPr="00C95672">
          <w:rPr>
            <w:rStyle w:val="Hyperlink"/>
          </w:rPr>
          <w:t xml:space="preserve"> SQL Server 2017 </w:t>
        </w:r>
        <w:r w:rsidR="00591EBD" w:rsidRPr="00C95672">
          <w:rPr>
            <w:rStyle w:val="Hyperlink"/>
            <w:rFonts w:hint="cs"/>
          </w:rPr>
          <w:t>สำหรับ</w:t>
        </w:r>
        <w:r w:rsidR="00591EBD" w:rsidRPr="00C95672">
          <w:rPr>
            <w:rStyle w:val="Hyperlink"/>
          </w:rPr>
          <w:t xml:space="preserve"> Linux</w:t>
        </w:r>
        <w:r w:rsidR="00591EBD">
          <w:tab/>
        </w:r>
        <w:r w:rsidR="00591EBD">
          <w:fldChar w:fldCharType="begin"/>
        </w:r>
        <w:r w:rsidR="00591EBD">
          <w:instrText xml:space="preserve"> PAGEREF _Toc517947759 \h </w:instrText>
        </w:r>
        <w:r w:rsidR="00591EBD">
          <w:fldChar w:fldCharType="separate"/>
        </w:r>
        <w:r w:rsidR="00591EBD">
          <w:t>109</w:t>
        </w:r>
        <w:r w:rsidR="00591EBD">
          <w:fldChar w:fldCharType="end"/>
        </w:r>
      </w:hyperlink>
    </w:p>
    <w:p w:rsidR="00591EBD" w:rsidRDefault="004275AF">
      <w:pPr>
        <w:pStyle w:val="TOC1"/>
        <w:rPr>
          <w:rFonts w:asciiTheme="minorHAnsi" w:eastAsiaTheme="minorEastAsia" w:hAnsiTheme="minorHAnsi" w:cstheme="minorBidi"/>
          <w:b w:val="0"/>
          <w:caps w:val="0"/>
          <w:noProof/>
          <w:sz w:val="22"/>
          <w:szCs w:val="22"/>
        </w:rPr>
      </w:pPr>
      <w:hyperlink w:anchor="_Toc517947760" w:history="1">
        <w:r w:rsidR="00591EBD" w:rsidRPr="00C95672">
          <w:rPr>
            <w:rStyle w:val="Hyperlink"/>
            <w:rFonts w:hint="cs"/>
            <w:noProof/>
          </w:rPr>
          <w:t>ภาคผนวก</w:t>
        </w:r>
        <w:r w:rsidR="00591EBD" w:rsidRPr="00C95672">
          <w:rPr>
            <w:rStyle w:val="Hyperlink"/>
            <w:noProof/>
          </w:rPr>
          <w:t xml:space="preserve"> G - </w:t>
        </w:r>
        <w:r w:rsidR="00591EBD" w:rsidRPr="00C95672">
          <w:rPr>
            <w:rStyle w:val="Hyperlink"/>
            <w:rFonts w:hint="cs"/>
            <w:noProof/>
          </w:rPr>
          <w:t>ข้อกำหนด</w:t>
        </w:r>
        <w:r w:rsidR="00591EBD" w:rsidRPr="00C95672">
          <w:rPr>
            <w:rStyle w:val="Hyperlink"/>
            <w:noProof/>
          </w:rPr>
          <w:t xml:space="preserve"> Storage Array </w:t>
        </w:r>
        <w:r w:rsidR="00591EBD" w:rsidRPr="00C95672">
          <w:rPr>
            <w:rStyle w:val="Hyperlink"/>
            <w:rFonts w:hint="cs"/>
            <w:noProof/>
          </w:rPr>
          <w:t>และ</w:t>
        </w:r>
        <w:r w:rsidR="00591EBD" w:rsidRPr="00C95672">
          <w:rPr>
            <w:rStyle w:val="Hyperlink"/>
            <w:noProof/>
          </w:rPr>
          <w:t xml:space="preserve"> Azure Data Box</w:t>
        </w:r>
        <w:r w:rsidR="00591EBD">
          <w:rPr>
            <w:noProof/>
          </w:rPr>
          <w:tab/>
        </w:r>
        <w:r w:rsidR="00591EBD">
          <w:rPr>
            <w:noProof/>
          </w:rPr>
          <w:fldChar w:fldCharType="begin"/>
        </w:r>
        <w:r w:rsidR="00591EBD">
          <w:rPr>
            <w:noProof/>
          </w:rPr>
          <w:instrText xml:space="preserve"> PAGEREF _Toc517947760 \h </w:instrText>
        </w:r>
        <w:r w:rsidR="00591EBD">
          <w:rPr>
            <w:noProof/>
          </w:rPr>
        </w:r>
        <w:r w:rsidR="00591EBD">
          <w:rPr>
            <w:noProof/>
          </w:rPr>
          <w:fldChar w:fldCharType="separate"/>
        </w:r>
        <w:r w:rsidR="00591EBD">
          <w:rPr>
            <w:noProof/>
          </w:rPr>
          <w:t>110</w:t>
        </w:r>
        <w:r w:rsidR="00591EBD">
          <w:rPr>
            <w:noProof/>
          </w:rPr>
          <w:fldChar w:fldCharType="end"/>
        </w:r>
      </w:hyperlink>
    </w:p>
    <w:p w:rsidR="00591EBD" w:rsidRDefault="004275AF">
      <w:pPr>
        <w:pStyle w:val="TOC2"/>
        <w:rPr>
          <w:rFonts w:asciiTheme="minorHAnsi" w:eastAsiaTheme="minorEastAsia" w:hAnsiTheme="minorHAnsi" w:cstheme="minorBidi"/>
          <w:smallCaps w:val="0"/>
          <w:sz w:val="22"/>
        </w:rPr>
      </w:pPr>
      <w:hyperlink w:anchor="_Toc517947761" w:history="1">
        <w:r w:rsidR="00591EBD" w:rsidRPr="00C95672">
          <w:rPr>
            <w:rStyle w:val="Hyperlink"/>
            <w:rFonts w:hint="cs"/>
          </w:rPr>
          <w:t>ข้อกำหนด</w:t>
        </w:r>
        <w:r w:rsidR="00591EBD" w:rsidRPr="00C95672">
          <w:rPr>
            <w:rStyle w:val="Hyperlink"/>
          </w:rPr>
          <w:t xml:space="preserve"> Storage Array</w:t>
        </w:r>
        <w:r w:rsidR="00591EBD">
          <w:tab/>
        </w:r>
        <w:r w:rsidR="00591EBD">
          <w:fldChar w:fldCharType="begin"/>
        </w:r>
        <w:r w:rsidR="00591EBD">
          <w:instrText xml:space="preserve"> PAGEREF _Toc517947761 \h </w:instrText>
        </w:r>
        <w:r w:rsidR="00591EBD">
          <w:fldChar w:fldCharType="separate"/>
        </w:r>
        <w:r w:rsidR="00591EBD">
          <w:t>110</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62" w:history="1">
        <w:r w:rsidR="00591EBD" w:rsidRPr="00C95672">
          <w:rPr>
            <w:rStyle w:val="Hyperlink"/>
            <w:rFonts w:hint="cs"/>
          </w:rPr>
          <w:t>ข้อกำหนด</w:t>
        </w:r>
        <w:r w:rsidR="00591EBD" w:rsidRPr="00C95672">
          <w:rPr>
            <w:rStyle w:val="Hyperlink"/>
          </w:rPr>
          <w:t xml:space="preserve"> Azure Data Box</w:t>
        </w:r>
        <w:r w:rsidR="00591EBD">
          <w:tab/>
        </w:r>
        <w:r w:rsidR="00591EBD">
          <w:fldChar w:fldCharType="begin"/>
        </w:r>
        <w:r w:rsidR="00591EBD">
          <w:instrText xml:space="preserve"> PAGEREF _Toc517947762 \h </w:instrText>
        </w:r>
        <w:r w:rsidR="00591EBD">
          <w:fldChar w:fldCharType="separate"/>
        </w:r>
        <w:r w:rsidR="00591EBD">
          <w:t>111</w:t>
        </w:r>
        <w:r w:rsidR="00591EBD">
          <w:fldChar w:fldCharType="end"/>
        </w:r>
      </w:hyperlink>
    </w:p>
    <w:p w:rsidR="00591EBD" w:rsidRDefault="004275AF">
      <w:pPr>
        <w:pStyle w:val="TOC1"/>
        <w:rPr>
          <w:rFonts w:asciiTheme="minorHAnsi" w:eastAsiaTheme="minorEastAsia" w:hAnsiTheme="minorHAnsi" w:cstheme="minorBidi"/>
          <w:b w:val="0"/>
          <w:caps w:val="0"/>
          <w:noProof/>
          <w:sz w:val="22"/>
          <w:szCs w:val="22"/>
        </w:rPr>
      </w:pPr>
      <w:hyperlink w:anchor="_Toc517947763" w:history="1">
        <w:r w:rsidR="00591EBD" w:rsidRPr="00C95672">
          <w:rPr>
            <w:rStyle w:val="Hyperlink"/>
            <w:rFonts w:hint="cs"/>
            <w:noProof/>
          </w:rPr>
          <w:t>ภาคผนวก</w:t>
        </w:r>
        <w:r w:rsidR="00591EBD" w:rsidRPr="00C95672">
          <w:rPr>
            <w:rStyle w:val="Hyperlink"/>
            <w:noProof/>
          </w:rPr>
          <w:t xml:space="preserve"> H - </w:t>
        </w:r>
        <w:r w:rsidR="00591EBD" w:rsidRPr="00C95672">
          <w:rPr>
            <w:rStyle w:val="Hyperlink"/>
            <w:rFonts w:hint="cs"/>
            <w:noProof/>
          </w:rPr>
          <w:t>สิทธิประโยชน์ในการใช้งานสำหรับนักเรียนและโปรแกรมด้านวิชาการ</w:t>
        </w:r>
        <w:r w:rsidR="00591EBD">
          <w:rPr>
            <w:noProof/>
          </w:rPr>
          <w:tab/>
        </w:r>
        <w:r w:rsidR="00591EBD">
          <w:rPr>
            <w:noProof/>
          </w:rPr>
          <w:fldChar w:fldCharType="begin"/>
        </w:r>
        <w:r w:rsidR="00591EBD">
          <w:rPr>
            <w:noProof/>
          </w:rPr>
          <w:instrText xml:space="preserve"> PAGEREF _Toc517947763 \h </w:instrText>
        </w:r>
        <w:r w:rsidR="00591EBD">
          <w:rPr>
            <w:noProof/>
          </w:rPr>
        </w:r>
        <w:r w:rsidR="00591EBD">
          <w:rPr>
            <w:noProof/>
          </w:rPr>
          <w:fldChar w:fldCharType="separate"/>
        </w:r>
        <w:r w:rsidR="00591EBD">
          <w:rPr>
            <w:noProof/>
          </w:rPr>
          <w:t>115</w:t>
        </w:r>
        <w:r w:rsidR="00591EBD">
          <w:rPr>
            <w:noProof/>
          </w:rPr>
          <w:fldChar w:fldCharType="end"/>
        </w:r>
      </w:hyperlink>
    </w:p>
    <w:p w:rsidR="00591EBD" w:rsidRDefault="004275AF">
      <w:pPr>
        <w:pStyle w:val="TOC2"/>
        <w:rPr>
          <w:rFonts w:asciiTheme="minorHAnsi" w:eastAsiaTheme="minorEastAsia" w:hAnsiTheme="minorHAnsi" w:cstheme="minorBidi"/>
          <w:smallCaps w:val="0"/>
          <w:sz w:val="22"/>
        </w:rPr>
      </w:pPr>
      <w:hyperlink w:anchor="_Toc517947764" w:history="1">
        <w:r w:rsidR="00591EBD" w:rsidRPr="00C95672">
          <w:rPr>
            <w:rStyle w:val="Hyperlink"/>
            <w:rFonts w:hint="cs"/>
          </w:rPr>
          <w:t>การมีสิทธิสำหรับสิทธิประโยชน์ในการใช้งานสำหรับนักเรียนตามโปรแกรมที่มีคุณสมบัติตามที่กำหนด</w:t>
        </w:r>
        <w:r w:rsidR="00591EBD">
          <w:tab/>
        </w:r>
        <w:r w:rsidR="00591EBD">
          <w:fldChar w:fldCharType="begin"/>
        </w:r>
        <w:r w:rsidR="00591EBD">
          <w:instrText xml:space="preserve"> PAGEREF _Toc517947764 \h </w:instrText>
        </w:r>
        <w:r w:rsidR="00591EBD">
          <w:fldChar w:fldCharType="separate"/>
        </w:r>
        <w:r w:rsidR="00591EBD">
          <w:t>115</w:t>
        </w:r>
        <w:r w:rsidR="00591EBD">
          <w:fldChar w:fldCharType="end"/>
        </w:r>
      </w:hyperlink>
    </w:p>
    <w:p w:rsidR="00591EBD" w:rsidRDefault="004275AF">
      <w:pPr>
        <w:pStyle w:val="TOC2"/>
        <w:rPr>
          <w:rFonts w:asciiTheme="minorHAnsi" w:eastAsiaTheme="minorEastAsia" w:hAnsiTheme="minorHAnsi" w:cstheme="minorBidi"/>
          <w:smallCaps w:val="0"/>
          <w:sz w:val="22"/>
        </w:rPr>
      </w:pPr>
      <w:hyperlink w:anchor="_Toc517947765" w:history="1">
        <w:r w:rsidR="00591EBD" w:rsidRPr="00C95672">
          <w:rPr>
            <w:rStyle w:val="Hyperlink"/>
            <w:rFonts w:hint="cs"/>
          </w:rPr>
          <w:t>ความพร้อมให้บริการของโปรแกรม</w:t>
        </w:r>
        <w:r w:rsidR="00591EBD" w:rsidRPr="00C95672">
          <w:rPr>
            <w:rStyle w:val="Hyperlink"/>
          </w:rPr>
          <w:t xml:space="preserve"> Enrollment for Education Solutions (</w:t>
        </w:r>
        <w:r w:rsidR="00591EBD" w:rsidRPr="00C95672">
          <w:rPr>
            <w:rStyle w:val="Hyperlink"/>
            <w:rFonts w:hint="cs"/>
          </w:rPr>
          <w:t>รุ่นก่อนปี</w:t>
        </w:r>
        <w:r w:rsidR="00591EBD" w:rsidRPr="00C95672">
          <w:rPr>
            <w:rStyle w:val="Hyperlink"/>
          </w:rPr>
          <w:t xml:space="preserve"> 2017)</w:t>
        </w:r>
        <w:r w:rsidR="00591EBD">
          <w:tab/>
        </w:r>
        <w:r w:rsidR="00591EBD">
          <w:fldChar w:fldCharType="begin"/>
        </w:r>
        <w:r w:rsidR="00591EBD">
          <w:instrText xml:space="preserve"> PAGEREF _Toc517947765 \h </w:instrText>
        </w:r>
        <w:r w:rsidR="00591EBD">
          <w:fldChar w:fldCharType="separate"/>
        </w:r>
        <w:r w:rsidR="00591EBD">
          <w:t>116</w:t>
        </w:r>
        <w:r w:rsidR="00591EBD">
          <w:fldChar w:fldCharType="end"/>
        </w:r>
      </w:hyperlink>
    </w:p>
    <w:p w:rsidR="00591EBD" w:rsidRDefault="004275AF">
      <w:pPr>
        <w:pStyle w:val="TOC1"/>
        <w:rPr>
          <w:rFonts w:asciiTheme="minorHAnsi" w:eastAsiaTheme="minorEastAsia" w:hAnsiTheme="minorHAnsi" w:cstheme="minorBidi"/>
          <w:b w:val="0"/>
          <w:caps w:val="0"/>
          <w:noProof/>
          <w:sz w:val="22"/>
          <w:szCs w:val="22"/>
        </w:rPr>
      </w:pPr>
      <w:hyperlink w:anchor="_Toc517947766" w:history="1">
        <w:r w:rsidR="00591EBD" w:rsidRPr="00C95672">
          <w:rPr>
            <w:rStyle w:val="Hyperlink"/>
            <w:rFonts w:hint="cs"/>
            <w:noProof/>
          </w:rPr>
          <w:t>ดัชนี</w:t>
        </w:r>
        <w:r w:rsidR="00591EBD">
          <w:rPr>
            <w:noProof/>
          </w:rPr>
          <w:tab/>
        </w:r>
        <w:r w:rsidR="00591EBD">
          <w:rPr>
            <w:noProof/>
          </w:rPr>
          <w:fldChar w:fldCharType="begin"/>
        </w:r>
        <w:r w:rsidR="00591EBD">
          <w:rPr>
            <w:noProof/>
          </w:rPr>
          <w:instrText xml:space="preserve"> PAGEREF _Toc517947766 \h </w:instrText>
        </w:r>
        <w:r w:rsidR="00591EBD">
          <w:rPr>
            <w:noProof/>
          </w:rPr>
        </w:r>
        <w:r w:rsidR="00591EBD">
          <w:rPr>
            <w:noProof/>
          </w:rPr>
          <w:fldChar w:fldCharType="separate"/>
        </w:r>
        <w:r w:rsidR="00591EBD">
          <w:rPr>
            <w:noProof/>
          </w:rPr>
          <w:t>117</w:t>
        </w:r>
        <w:r w:rsidR="00591EBD">
          <w:rPr>
            <w:noProof/>
          </w:rPr>
          <w:fldChar w:fldCharType="end"/>
        </w:r>
      </w:hyperlink>
    </w:p>
    <w:p w:rsidR="00A2248C" w:rsidRDefault="00F90076">
      <w:pPr>
        <w:pStyle w:val="ProductList-Body"/>
        <w:sectPr w:rsidR="00A2248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2248C" w:rsidRDefault="00A2248C">
      <w:pPr>
        <w:pStyle w:val="ProductList-Body"/>
      </w:pPr>
    </w:p>
    <w:p w:rsidR="00A2248C" w:rsidRDefault="00A2248C">
      <w:pPr>
        <w:sectPr w:rsidR="00A2248C">
          <w:headerReference w:type="default" r:id="rId15"/>
          <w:footerReference w:type="default" r:id="rId16"/>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517947628"/>
      <w:r>
        <w:instrText>บทนำ</w:instrText>
      </w:r>
      <w:bookmarkEnd w:id="3"/>
      <w:r>
        <w:instrText>" \l 1</w:instrText>
      </w:r>
      <w:r>
        <w:fldChar w:fldCharType="end"/>
      </w:r>
    </w:p>
    <w:p w:rsidR="00A2248C" w:rsidRDefault="00A2248C">
      <w:pPr>
        <w:pStyle w:val="ProductList-Body"/>
      </w:pPr>
    </w:p>
    <w:p w:rsidR="00A2248C" w:rsidRDefault="00F90076">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517947629"/>
      <w:r>
        <w:instrText>เกี่ยวกับเอกสารนี้</w:instrText>
      </w:r>
      <w:bookmarkEnd w:id="5"/>
      <w:r>
        <w:instrText>" \l 2</w:instrText>
      </w:r>
      <w:r>
        <w:fldChar w:fldCharType="end"/>
      </w:r>
    </w:p>
    <w:p w:rsidR="00A2248C" w:rsidRDefault="00F90076">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rsidR="00A2248C" w:rsidRDefault="00A2248C">
      <w:pPr>
        <w:pStyle w:val="ProductList-Body"/>
      </w:pPr>
    </w:p>
    <w:p w:rsidR="00A2248C" w:rsidRDefault="00F90076">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A2248C" w:rsidRDefault="00F90076">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517947630"/>
      <w:r>
        <w:instrText>เนื้อหาในเอกสารนี้</w:instrText>
      </w:r>
      <w:bookmarkEnd w:id="7"/>
      <w:r>
        <w:instrText>" \l 2</w:instrText>
      </w:r>
      <w:r>
        <w:fldChar w:fldCharType="end"/>
      </w:r>
    </w:p>
    <w:p w:rsidR="00A2248C" w:rsidRDefault="00F90076">
      <w:pPr>
        <w:pStyle w:val="ProductList-Body"/>
      </w:pPr>
      <w:r>
        <w:t xml:space="preserve">ข้อกำหนดผลิตภัณฑ์จะประกอบด้วยหัวข้อต่อไปนี้ </w:t>
      </w:r>
    </w:p>
    <w:p w:rsidR="00A2248C" w:rsidRDefault="004275AF" w:rsidP="00F90076">
      <w:pPr>
        <w:pStyle w:val="ProductList-Bullet"/>
        <w:numPr>
          <w:ilvl w:val="0"/>
          <w:numId w:val="3"/>
        </w:numPr>
      </w:pPr>
      <w:hyperlink w:anchor="_Sec531">
        <w:r w:rsidR="00F90076">
          <w:rPr>
            <w:color w:val="00467F"/>
            <w:u w:val="single"/>
          </w:rPr>
          <w:t>บทนำ</w:t>
        </w:r>
      </w:hyperlink>
      <w:r w:rsidR="00F90076">
        <w:t xml:space="preserve"> ซึ่งจะระบุรายการการเปลี่ยนแปลงล่าสุด</w:t>
      </w:r>
    </w:p>
    <w:p w:rsidR="00A2248C" w:rsidRDefault="004275AF" w:rsidP="00F90076">
      <w:pPr>
        <w:pStyle w:val="ProductList-Bullet"/>
        <w:numPr>
          <w:ilvl w:val="0"/>
          <w:numId w:val="3"/>
        </w:numPr>
      </w:pPr>
      <w:hyperlink w:anchor="_Sec536">
        <w:r w:rsidR="00F90076">
          <w:rPr>
            <w:color w:val="00467F"/>
            <w:u w:val="single"/>
          </w:rPr>
          <w:t>ข้อกำหนดสิทธิการใช้งาน</w:t>
        </w:r>
      </w:hyperlink>
      <w:r w:rsidR="00F90076">
        <w:t xml:space="preserve"> ซึ่งจะแสดงข้อกำหนดสิทธิการใช้งานสากลและข้อกำหนดรูปแบบสิทธิการใช้งานที่ใช้บังคับกับผลิตภัณฑ์ซอฟต์แวร์</w:t>
      </w:r>
    </w:p>
    <w:p w:rsidR="00A2248C" w:rsidRDefault="004275AF" w:rsidP="00F90076">
      <w:pPr>
        <w:pStyle w:val="ProductList-Bullet"/>
        <w:numPr>
          <w:ilvl w:val="0"/>
          <w:numId w:val="3"/>
        </w:numPr>
      </w:pPr>
      <w:hyperlink w:anchor="_Sec547">
        <w:r w:rsidR="00F90076">
          <w:rPr>
            <w:color w:val="00467F"/>
            <w:u w:val="single"/>
          </w:rPr>
          <w:t>ผลิตภัณฑ์ซอฟต์แวร์</w:t>
        </w:r>
      </w:hyperlink>
      <w:r w:rsidR="00F90076">
        <w:t xml:space="preserve"> ซึ่งจะแสดงรายการผลิตภัณฑ์ซอฟต์แวร์ทั้งหมด</w:t>
      </w:r>
    </w:p>
    <w:p w:rsidR="00A2248C" w:rsidRDefault="004275AF" w:rsidP="00F90076">
      <w:pPr>
        <w:pStyle w:val="ProductList-Bullet"/>
        <w:numPr>
          <w:ilvl w:val="0"/>
          <w:numId w:val="3"/>
        </w:numPr>
      </w:pPr>
      <w:hyperlink w:anchor="_Sec548">
        <w:r w:rsidR="00F90076">
          <w:rPr>
            <w:color w:val="00467F"/>
            <w:u w:val="single"/>
          </w:rPr>
          <w:t>ผลิตภัณฑ์ Online Services</w:t>
        </w:r>
      </w:hyperlink>
      <w:r w:rsidR="00F90076">
        <w:t xml:space="preserve"> ซึ่งจะแสดงรายการผลิตภัณฑ์ Online Services ทั้งหมด</w:t>
      </w:r>
    </w:p>
    <w:p w:rsidR="00A2248C" w:rsidRDefault="004275AF" w:rsidP="00F90076">
      <w:pPr>
        <w:pStyle w:val="ProductList-Bullet"/>
        <w:numPr>
          <w:ilvl w:val="0"/>
          <w:numId w:val="3"/>
        </w:numPr>
      </w:pPr>
      <w:hyperlink w:anchor="_Sec549">
        <w:r w:rsidR="00F90076">
          <w:rPr>
            <w:color w:val="00467F"/>
            <w:u w:val="single"/>
          </w:rPr>
          <w:t>อภิธานศัพท์</w:t>
        </w:r>
      </w:hyperlink>
      <w:r w:rsidR="00F90076">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A2248C" w:rsidRDefault="00F90076" w:rsidP="00F90076">
      <w:pPr>
        <w:pStyle w:val="ProductList-Bullet"/>
        <w:numPr>
          <w:ilvl w:val="0"/>
          <w:numId w:val="3"/>
        </w:numPr>
      </w:pPr>
      <w:r>
        <w:t>ภาคผนวกต่อไปนี้:</w:t>
      </w:r>
    </w:p>
    <w:p w:rsidR="00A2248C" w:rsidRDefault="004275AF" w:rsidP="00F90076">
      <w:pPr>
        <w:pStyle w:val="ProductList-Bullet"/>
        <w:numPr>
          <w:ilvl w:val="1"/>
          <w:numId w:val="3"/>
        </w:numPr>
      </w:pPr>
      <w:hyperlink w:anchor="_Sec591">
        <w:r w:rsidR="00F90076">
          <w:rPr>
            <w:color w:val="00467F"/>
            <w:u w:val="single"/>
          </w:rPr>
          <w:t>ภาคผนวก A – ตารางสิทธิการใช้งานที่เทียบเท่ากับ CAL/ML</w:t>
        </w:r>
      </w:hyperlink>
      <w:r w:rsidR="00F90076">
        <w:t xml:space="preserve"> ซึ่งจะระบุ CAL Suite และสิทธิการใช้งานจากการสมัคร Online Services ที่มีอยู่ซึ่งให้สิทธิการเข้าถึงผลิตภัณฑ์เซิร์ฟเวอร์</w:t>
      </w:r>
    </w:p>
    <w:p w:rsidR="00A2248C" w:rsidRDefault="004275AF" w:rsidP="00F90076">
      <w:pPr>
        <w:pStyle w:val="ProductList-Bullet"/>
        <w:numPr>
          <w:ilvl w:val="1"/>
          <w:numId w:val="3"/>
        </w:numPr>
      </w:pPr>
      <w:hyperlink w:anchor="_Sec564">
        <w:r w:rsidR="00F90076">
          <w:rPr>
            <w:color w:val="00467F"/>
            <w:u w:val="single"/>
          </w:rPr>
          <w:t>ภาคผนวก B – Software Assurance</w:t>
        </w:r>
      </w:hyperlink>
      <w:r w:rsidR="00F90076">
        <w:t xml:space="preserve"> ซึ่งจะอธิบายกฎเกี่ยวกับการซื้อ SA และสิทธิประโยชน์เพิ่มเติมที่มีให้กับลูกค้า SA</w:t>
      </w:r>
    </w:p>
    <w:p w:rsidR="00A2248C" w:rsidRDefault="004275AF" w:rsidP="00F90076">
      <w:pPr>
        <w:pStyle w:val="ProductList-Bullet"/>
        <w:numPr>
          <w:ilvl w:val="1"/>
          <w:numId w:val="3"/>
        </w:numPr>
      </w:pPr>
      <w:hyperlink w:anchor="_Sec1237">
        <w:r w:rsidR="00F90076">
          <w:rPr>
            <w:color w:val="00467F"/>
            <w:u w:val="single"/>
          </w:rPr>
          <w:t>ภาคผนวก C - Add-on ของ Online Services และสิทธิการใช้งานการปรับเปลี่ยนอื่นๆ</w:t>
        </w:r>
      </w:hyperlink>
      <w:r w:rsidR="00F90076">
        <w:t xml:space="preserve"> ซึ่งอธิบายถึงผลิตภัณฑ์ที่มีคุณสมบัติตามที่กำหนดและเงื่อนไขสำหรับ Add-on ของ Online Services และ From SA USL</w:t>
      </w:r>
    </w:p>
    <w:p w:rsidR="00A2248C" w:rsidRDefault="004275AF" w:rsidP="00F90076">
      <w:pPr>
        <w:pStyle w:val="ProductList-Bullet"/>
        <w:numPr>
          <w:ilvl w:val="1"/>
          <w:numId w:val="3"/>
        </w:numPr>
      </w:pPr>
      <w:hyperlink w:anchor="_Sec562">
        <w:r w:rsidR="00F90076">
          <w:rPr>
            <w:color w:val="00467F"/>
            <w:u w:val="single"/>
          </w:rPr>
          <w:t>ภาคผนวก D – บริการจากผู้เชี่ยวชาญ</w:t>
        </w:r>
      </w:hyperlink>
      <w:r w:rsidR="00F90076">
        <w:t xml:space="preserve"> ซึ่งจะระบุบริการจากผู้เชี่ยวชาญที่เสนอให้ผ่าน Microsoft Volume Licensing</w:t>
      </w:r>
    </w:p>
    <w:p w:rsidR="00A2248C" w:rsidRDefault="004275AF" w:rsidP="00F90076">
      <w:pPr>
        <w:pStyle w:val="ProductList-Bullet"/>
        <w:numPr>
          <w:ilvl w:val="1"/>
          <w:numId w:val="3"/>
        </w:numPr>
      </w:pPr>
      <w:hyperlink w:anchor="_Sec563">
        <w:r w:rsidR="00F90076">
          <w:rPr>
            <w:color w:val="00467F"/>
            <w:u w:val="single"/>
          </w:rPr>
          <w:t>ภาคผนวก E – ข้อกำหนดเพิ่มเติมเกี่ยวกับข้อตกลงของโปรแกรม</w:t>
        </w:r>
      </w:hyperlink>
      <w:r w:rsidR="00F90076">
        <w:t xml:space="preserve"> ซึ่งจะระบุข้อกำหนดเพิ่มเติมสำหรับข้อตกลงของโปรแกรม Microsoft Volume Licensing</w:t>
      </w:r>
    </w:p>
    <w:p w:rsidR="00A2248C" w:rsidRDefault="004275AF" w:rsidP="00F90076">
      <w:pPr>
        <w:pStyle w:val="ProductList-Bullet"/>
        <w:numPr>
          <w:ilvl w:val="1"/>
          <w:numId w:val="3"/>
        </w:numPr>
      </w:pPr>
      <w:hyperlink w:anchor="_Sec572">
        <w:r w:rsidR="00F90076">
          <w:rPr>
            <w:color w:val="00467F"/>
            <w:u w:val="single"/>
          </w:rPr>
          <w:t>ภาคผนวก F – การส่งเสริมการขายของผลิตภัณฑ์</w:t>
        </w:r>
      </w:hyperlink>
      <w:r w:rsidR="00F90076">
        <w:t xml:space="preserve"> ซึ่งจะระบุการส่งเสริมการขายของผลิตภัณฑ์ที่ไม่ได้อยู่ในรายการราคา</w:t>
      </w:r>
    </w:p>
    <w:p w:rsidR="00A2248C" w:rsidRDefault="004275AF" w:rsidP="00F90076">
      <w:pPr>
        <w:pStyle w:val="ProductList-Bullet"/>
        <w:numPr>
          <w:ilvl w:val="1"/>
          <w:numId w:val="3"/>
        </w:numPr>
      </w:pPr>
      <w:hyperlink w:anchor="_Sec899">
        <w:r w:rsidR="00F90076">
          <w:rPr>
            <w:color w:val="00467F"/>
            <w:u w:val="single"/>
          </w:rPr>
          <w:t>ภาคผนวก G - ข้อกำหนด Storage Array และ Azure Data Box</w:t>
        </w:r>
      </w:hyperlink>
      <w:r w:rsidR="00F90076">
        <w:t xml:space="preserve"> ซึ่งได้ระบุข้อกำหนดเพิ่มเติมสำหรับอุปกรณ์ Storage Array และ Azure Data Box </w:t>
      </w:r>
    </w:p>
    <w:p w:rsidR="00A2248C" w:rsidRDefault="004275AF" w:rsidP="00F90076">
      <w:pPr>
        <w:pStyle w:val="ProductList-Bullet"/>
        <w:numPr>
          <w:ilvl w:val="1"/>
          <w:numId w:val="3"/>
        </w:numPr>
      </w:pPr>
      <w:hyperlink w:anchor="_Sec1230">
        <w:r w:rsidR="00F90076">
          <w:rPr>
            <w:color w:val="00467F"/>
            <w:u w:val="single"/>
          </w:rPr>
          <w:t>ภาคผนวก H - สิทธิประโยชน์ในการใช้งานสำหรับนักเรียนและโปรแกรมด้านวิชาการ</w:t>
        </w:r>
      </w:hyperlink>
      <w:r w:rsidR="00F90076">
        <w:t xml:space="preserve"> ซึ่งจะระบุผลิตภัณฑ์ที่มีคุณสมบัติตามที่กำหนดและ</w:t>
      </w:r>
      <w:r w:rsidR="00F90076">
        <w:fldChar w:fldCharType="begin"/>
      </w:r>
      <w:r w:rsidR="00F90076">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F90076">
        <w:fldChar w:fldCharType="separate"/>
      </w:r>
      <w:r w:rsidR="00F90076">
        <w:rPr>
          <w:color w:val="0563C1"/>
        </w:rPr>
        <w:t>สิทธิประโยชน์ในการใช้งานสำหรับนักเรียน</w:t>
      </w:r>
      <w:r w:rsidR="00F90076">
        <w:fldChar w:fldCharType="end"/>
      </w:r>
      <w:r w:rsidR="00F90076">
        <w:t>ที่เกี่ยวข้อง</w:t>
      </w:r>
    </w:p>
    <w:p w:rsidR="00A2248C" w:rsidRDefault="004275AF" w:rsidP="00F90076">
      <w:pPr>
        <w:pStyle w:val="ProductList-Bullet"/>
        <w:numPr>
          <w:ilvl w:val="0"/>
          <w:numId w:val="3"/>
        </w:numPr>
      </w:pPr>
      <w:hyperlink w:anchor="_Sec844">
        <w:r w:rsidR="00F90076">
          <w:rPr>
            <w:color w:val="00467F"/>
            <w:u w:val="single"/>
          </w:rPr>
          <w:t>ดัชนี</w:t>
        </w:r>
      </w:hyperlink>
      <w:r w:rsidR="00F90076">
        <w:t xml:space="preserve"> ซึ่งจะระบุผลิตภัณฑ์ทั้งหมดที่อ้างอิงไว้ในข้อกำหนดผลิตภัณฑ์และระบุว่าผลิตภัณฑ์ดังกล่าวอยู่ที่ใด</w:t>
      </w:r>
    </w:p>
    <w:p w:rsidR="00A2248C" w:rsidRDefault="00F90076">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517947631"/>
      <w:r>
        <w:instrText>วิธีการค้นหารายการผลิตภัณฑ์</w:instrText>
      </w:r>
      <w:bookmarkEnd w:id="9"/>
      <w:r>
        <w:instrText>" \l 2</w:instrText>
      </w:r>
      <w:r>
        <w:fldChar w:fldCharType="end"/>
      </w:r>
    </w:p>
    <w:p w:rsidR="00A2248C" w:rsidRDefault="00F90076">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A2248C" w:rsidRDefault="00F90076">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A2248C" w:rsidRDefault="00A2248C">
      <w:pPr>
        <w:pStyle w:val="ProductList-Body"/>
      </w:pPr>
    </w:p>
    <w:p w:rsidR="00A2248C" w:rsidRDefault="00F90076">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A2248C" w:rsidRDefault="00F90076">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A2248C" w:rsidRDefault="00A2248C">
      <w:pPr>
        <w:pStyle w:val="ProductList-Body"/>
      </w:pPr>
    </w:p>
    <w:p w:rsidR="00A2248C" w:rsidRDefault="00F90076" w:rsidP="00591EBD">
      <w:pPr>
        <w:pStyle w:val="ProductList-Body"/>
        <w:keepNext/>
      </w:pPr>
      <w:r>
        <w:rPr>
          <w:b/>
          <w:color w:val="00188F"/>
        </w:rPr>
        <w:lastRenderedPageBreak/>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A2248C" w:rsidRDefault="00F90076">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2248C" w:rsidRDefault="00A2248C">
      <w:pPr>
        <w:pStyle w:val="ProductList-Body"/>
      </w:pPr>
    </w:p>
    <w:p w:rsidR="00A2248C" w:rsidRDefault="00F90076">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A2248C" w:rsidRDefault="00F90076">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2248C" w:rsidRDefault="00A2248C">
      <w:pPr>
        <w:pStyle w:val="ProductList-Body"/>
      </w:pPr>
    </w:p>
    <w:p w:rsidR="00A2248C" w:rsidRDefault="00F90076">
      <w:pPr>
        <w:pStyle w:val="ProductList-Body"/>
      </w:pPr>
      <w:r>
        <w:rPr>
          <w:b/>
          <w:color w:val="00188F"/>
        </w:rPr>
        <w:t xml:space="preserve">4. Software Assurance </w:t>
      </w:r>
      <w:r>
        <w:t>ระบุถึงข้อกำหนดและเงื่อนไขที่เกี่ยวข้องกับความคุ้มครองของ SA</w:t>
      </w:r>
    </w:p>
    <w:p w:rsidR="00A2248C" w:rsidRDefault="00F90076">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2248C" w:rsidRDefault="00F90076">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517947632"/>
      <w:r>
        <w:instrText>คำอธิบายและสรุปการเปลี่ยนแปลงเอกสารนี้</w:instrText>
      </w:r>
      <w:bookmarkEnd w:id="11"/>
      <w:r>
        <w:instrText>" \l 2</w:instrText>
      </w:r>
      <w:r>
        <w:fldChar w:fldCharType="end"/>
      </w:r>
    </w:p>
    <w:p w:rsidR="00A2248C" w:rsidRDefault="00F90076">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397"/>
        <w:gridCol w:w="5393"/>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การลบออก</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2"/>
      </w:pPr>
      <w:r>
        <w:t>ซอฟต์แวร์</w:t>
      </w:r>
    </w:p>
    <w:p w:rsidR="00A2248C" w:rsidRDefault="004275AF">
      <w:pPr>
        <w:pStyle w:val="ProductList-Body"/>
      </w:pPr>
      <w:hyperlink w:anchor="_Sec610">
        <w:r w:rsidR="00F90076">
          <w:rPr>
            <w:color w:val="00467F"/>
            <w:u w:val="single"/>
          </w:rPr>
          <w:t>Microsoft Dynamics 365 On-premise</w:t>
        </w:r>
      </w:hyperlink>
      <w:r w:rsidR="00F90076">
        <w:t>: อัพเดตการตั้งชื่อผลิตภัณฑ์ในหัวข้อความพร้อมให้บริการของโปรแกรม เงื่อนไขผลิตภัณฑ์ สิทธิการใช้ และ Software Assurance เพื่อความชัดเจน</w:t>
      </w:r>
    </w:p>
    <w:p w:rsidR="00A2248C" w:rsidRDefault="00A2248C">
      <w:pPr>
        <w:pStyle w:val="ProductList-Body"/>
      </w:pPr>
    </w:p>
    <w:p w:rsidR="00A2248C" w:rsidRDefault="00F90076">
      <w:pPr>
        <w:pStyle w:val="ProductList-ClauseHeading"/>
        <w:outlineLvl w:val="2"/>
      </w:pPr>
      <w:r>
        <w:t>Online Service</w:t>
      </w:r>
    </w:p>
    <w:p w:rsidR="00A2248C" w:rsidRDefault="004275AF">
      <w:pPr>
        <w:pStyle w:val="ProductList-Body"/>
      </w:pPr>
      <w:hyperlink w:anchor="_Sec1151">
        <w:r w:rsidR="00F90076">
          <w:rPr>
            <w:color w:val="00467F"/>
            <w:u w:val="single"/>
          </w:rPr>
          <w:t>Microsoft Dynamics 365 Services</w:t>
        </w:r>
      </w:hyperlink>
      <w:r w:rsidR="00F90076">
        <w:t xml:space="preserve">: </w:t>
      </w:r>
      <w:r w:rsidR="00F90076">
        <w:rPr>
          <w:color w:val="000000"/>
        </w:rPr>
        <w:t>อัพเดตการตั้งชื่อผลิตภัณฑ์ในหัวข้อความพร้อมให้บริการของโปรแกรมและเงื่อนไขผลิตภัณฑ์เพื่อความชัดเจน</w:t>
      </w:r>
    </w:p>
    <w:p w:rsidR="00A2248C" w:rsidRDefault="00A2248C">
      <w:pPr>
        <w:pStyle w:val="ProductList-Body"/>
      </w:pPr>
    </w:p>
    <w:p w:rsidR="00A2248C" w:rsidRDefault="00F90076">
      <w:pPr>
        <w:pStyle w:val="ProductList-ClauseHeading"/>
        <w:outlineLvl w:val="2"/>
      </w:pPr>
      <w:r>
        <w:t>ภาคผนวก C – Add-on และสิทธิการใช้งานการปรับเปลี่ยนอื่นๆ</w:t>
      </w:r>
    </w:p>
    <w:p w:rsidR="00A2248C" w:rsidRDefault="004275AF">
      <w:pPr>
        <w:pStyle w:val="ProductList-Body"/>
      </w:pPr>
      <w:hyperlink w:anchor="_Sec1238">
        <w:r w:rsidR="00F90076">
          <w:rPr>
            <w:color w:val="00467F"/>
            <w:u w:val="single"/>
          </w:rPr>
          <w:t>Add-on</w:t>
        </w:r>
      </w:hyperlink>
      <w:r w:rsidR="00F90076">
        <w:t xml:space="preserve">: </w:t>
      </w:r>
      <w:r w:rsidR="00F90076">
        <w:rPr>
          <w:color w:val="000000"/>
        </w:rPr>
        <w:t>อัพเดตตาราง Office 365 Suites เพื่อให้รวม Core CAL และ ECAL Suite Bridge for Enterprise Mobility + Security ในลักษณะผลิตภัณฑ์ที่มีคุณสมบัติตามที่กำหนด</w:t>
      </w:r>
    </w:p>
    <w:p w:rsidR="00A2248C" w:rsidRDefault="00A2248C">
      <w:pPr>
        <w:pStyle w:val="ProductList-Body"/>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A2248C">
      <w:pPr>
        <w:sectPr w:rsidR="00A2248C">
          <w:headerReference w:type="default" r:id="rId24"/>
          <w:footerReference w:type="default" r:id="rId25"/>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517947633"/>
      <w:r>
        <w:instrText>ข้อกำหนดสิทธิการใช้งาน</w:instrText>
      </w:r>
      <w:bookmarkEnd w:id="13"/>
      <w:r>
        <w:instrText>" \l 1</w:instrText>
      </w:r>
      <w:r>
        <w:fldChar w:fldCharType="end"/>
      </w:r>
    </w:p>
    <w:p w:rsidR="00A2248C" w:rsidRDefault="00F90076">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A2248C" w:rsidRDefault="00A2248C">
      <w:pPr>
        <w:pStyle w:val="ProductList-Body"/>
      </w:pPr>
    </w:p>
    <w:p w:rsidR="00A2248C" w:rsidRDefault="00F90076">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A2248C" w:rsidRDefault="00F90076">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517947634"/>
      <w:r>
        <w:instrText>ข้อกำหนดสิทธิการใช้งานสากล</w:instrText>
      </w:r>
      <w:bookmarkEnd w:id="15"/>
      <w:r>
        <w:instrText>" \l 2</w:instrText>
      </w:r>
      <w:r>
        <w:fldChar w:fldCharType="end"/>
      </w:r>
    </w:p>
    <w:p w:rsidR="00A2248C" w:rsidRDefault="00F90076">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A2248C" w:rsidRDefault="00A2248C">
      <w:pPr>
        <w:pStyle w:val="ProductList-Body"/>
      </w:pPr>
    </w:p>
    <w:p w:rsidR="00A2248C" w:rsidRDefault="00F90076">
      <w:pPr>
        <w:pStyle w:val="ProductList-ClauseHeading"/>
        <w:outlineLvl w:val="2"/>
      </w:pPr>
      <w:r>
        <w:t>1. คำจำกัดความ</w:t>
      </w:r>
    </w:p>
    <w:p w:rsidR="00A2248C" w:rsidRDefault="00F90076">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A2248C" w:rsidRDefault="00A2248C">
      <w:pPr>
        <w:pStyle w:val="ProductList-Body"/>
      </w:pPr>
    </w:p>
    <w:p w:rsidR="00A2248C" w:rsidRDefault="00F90076">
      <w:pPr>
        <w:pStyle w:val="ProductList-ClauseHeading"/>
        <w:outlineLvl w:val="2"/>
      </w:pPr>
      <w:r>
        <w:t>2. สิทธิการใช้ของลูกค้า</w:t>
      </w:r>
    </w:p>
    <w:p w:rsidR="00A2248C" w:rsidRDefault="00F90076">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A2248C" w:rsidRDefault="00A2248C">
      <w:pPr>
        <w:pStyle w:val="ProductList-Body"/>
      </w:pPr>
    </w:p>
    <w:p w:rsidR="00A2248C" w:rsidRDefault="00F90076">
      <w:pPr>
        <w:pStyle w:val="ProductList-ClauseHeading"/>
        <w:outlineLvl w:val="2"/>
      </w:pPr>
      <w:r>
        <w:t>3. สิทธิในการใช้รุ่นอื่นๆ และรุ่นที่ต่ำกว่า</w:t>
      </w:r>
    </w:p>
    <w:p w:rsidR="00A2248C" w:rsidRDefault="00F90076">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A2248C" w:rsidRDefault="00A2248C">
      <w:pPr>
        <w:pStyle w:val="ProductList-Body"/>
      </w:pPr>
    </w:p>
    <w:p w:rsidR="00A2248C" w:rsidRDefault="00F90076">
      <w:pPr>
        <w:pStyle w:val="ProductList-ClauseHeading"/>
        <w:outlineLvl w:val="2"/>
      </w:pPr>
      <w:r>
        <w:t>4. ซอฟต์แวร์ของบุคคลภายนอก</w:t>
      </w:r>
    </w:p>
    <w:p w:rsidR="00A2248C" w:rsidRDefault="00F90076">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A2248C" w:rsidRDefault="00A2248C">
      <w:pPr>
        <w:pStyle w:val="ProductList-Body"/>
      </w:pPr>
    </w:p>
    <w:p w:rsidR="00A2248C" w:rsidRDefault="00F90076">
      <w:pPr>
        <w:pStyle w:val="ProductList-ClauseHeading"/>
        <w:outlineLvl w:val="2"/>
      </w:pPr>
      <w:r>
        <w:t>5. รหัสรุ่นก่อนวางจำหน่าย การปรับปรุงหรือส่วนเพิ่มเติม ฟังก์ชันการทำงานเพิ่มเติม</w:t>
      </w:r>
    </w:p>
    <w:p w:rsidR="00A2248C" w:rsidRDefault="00F90076">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A2248C" w:rsidRDefault="00A2248C">
      <w:pPr>
        <w:pStyle w:val="ProductList-Body"/>
      </w:pPr>
    </w:p>
    <w:p w:rsidR="00A2248C" w:rsidRDefault="00F90076">
      <w:pPr>
        <w:pStyle w:val="ProductList-ClauseHeading"/>
        <w:outlineLvl w:val="2"/>
      </w:pPr>
      <w:r>
        <w:t>6. ข้อจำกัด</w:t>
      </w:r>
    </w:p>
    <w:p w:rsidR="00A2248C" w:rsidRDefault="00F90076">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A2248C" w:rsidRDefault="00A2248C">
      <w:pPr>
        <w:pStyle w:val="ProductList-Body"/>
      </w:pPr>
    </w:p>
    <w:p w:rsidR="00A2248C" w:rsidRDefault="00F90076">
      <w:pPr>
        <w:pStyle w:val="ProductList-ClauseHeading"/>
        <w:outlineLvl w:val="2"/>
      </w:pPr>
      <w:r>
        <w:t>7. Software Assurance</w:t>
      </w:r>
    </w:p>
    <w:p w:rsidR="00A2248C" w:rsidRDefault="00F90076">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A2248C" w:rsidRDefault="00A2248C">
      <w:pPr>
        <w:pStyle w:val="ProductList-Body"/>
      </w:pPr>
    </w:p>
    <w:p w:rsidR="00A2248C" w:rsidRDefault="00F90076">
      <w:pPr>
        <w:pStyle w:val="ProductList-ClauseHeading"/>
        <w:outlineLvl w:val="2"/>
      </w:pPr>
      <w:r>
        <w:t>8. การว่าจ้างบุคคลภายนอก (Outsourcing) ให้จัดการซอฟต์แวร์</w:t>
      </w:r>
    </w:p>
    <w:p w:rsidR="00A2248C" w:rsidRDefault="00F90076">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A2248C" w:rsidRDefault="00A2248C">
      <w:pPr>
        <w:pStyle w:val="ProductList-Body"/>
      </w:pPr>
    </w:p>
    <w:p w:rsidR="00A2248C" w:rsidRDefault="00F90076">
      <w:pPr>
        <w:pStyle w:val="ProductList-ClauseHeading"/>
        <w:outlineLvl w:val="2"/>
      </w:pPr>
      <w:r>
        <w:t>9. การโอนและการโอนต่อสิทธิการใช้งาน</w:t>
      </w:r>
    </w:p>
    <w:p w:rsidR="00A2248C" w:rsidRDefault="00F90076">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lastRenderedPageBreak/>
        <w:t>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rsidR="00A2248C" w:rsidRDefault="00A2248C">
      <w:pPr>
        <w:pStyle w:val="ProductList-Body"/>
      </w:pPr>
    </w:p>
    <w:p w:rsidR="00A2248C" w:rsidRDefault="00F90076">
      <w:pPr>
        <w:pStyle w:val="ProductList-ClauseHeading"/>
        <w:outlineLvl w:val="2"/>
      </w:pPr>
      <w:r>
        <w:t>10. มาตรการทางเทคนิค</w:t>
      </w:r>
    </w:p>
    <w:p w:rsidR="00A2248C" w:rsidRDefault="00F90076">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A2248C" w:rsidRDefault="00A2248C">
      <w:pPr>
        <w:pStyle w:val="ProductList-Body"/>
      </w:pPr>
    </w:p>
    <w:p w:rsidR="00A2248C" w:rsidRDefault="00F90076">
      <w:pPr>
        <w:pStyle w:val="ProductList-SubClauseHeading"/>
        <w:outlineLvl w:val="3"/>
      </w:pPr>
      <w:r>
        <w:t>10.1 การเปิดใช้งานและการตรวจสอบความถูกต้อง</w:t>
      </w:r>
    </w:p>
    <w:p w:rsidR="00A2248C" w:rsidRDefault="00F90076">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rsidR="00A2248C" w:rsidRDefault="00A2248C">
      <w:pPr>
        <w:pStyle w:val="ProductList-BodyIndented"/>
      </w:pPr>
    </w:p>
    <w:p w:rsidR="00A2248C" w:rsidRDefault="00F90076">
      <w:pPr>
        <w:pStyle w:val="ProductList-SubClauseHeading"/>
        <w:outlineLvl w:val="3"/>
      </w:pPr>
      <w:r>
        <w:t>10.2 หมายเลขผลิตภัณฑ์</w:t>
      </w:r>
    </w:p>
    <w:p w:rsidR="00A2248C" w:rsidRDefault="00F90076">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A2248C" w:rsidRDefault="00A2248C">
      <w:pPr>
        <w:pStyle w:val="ProductList-BodyIndented"/>
      </w:pPr>
    </w:p>
    <w:p w:rsidR="00A2248C" w:rsidRDefault="00F90076">
      <w:pPr>
        <w:pStyle w:val="ProductList-ClauseHeading"/>
        <w:outlineLvl w:val="2"/>
      </w:pPr>
      <w:r>
        <w:t>11. คำบอกกล่าว</w:t>
      </w:r>
    </w:p>
    <w:p w:rsidR="00A2248C" w:rsidRDefault="00F90076">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A2248C" w:rsidRDefault="00A2248C">
      <w:pPr>
        <w:pStyle w:val="ProductList-Body"/>
      </w:pPr>
    </w:p>
    <w:p w:rsidR="00A2248C" w:rsidRDefault="00F90076">
      <w:pPr>
        <w:pStyle w:val="ProductList-SubClauseHeading"/>
        <w:outlineLvl w:val="3"/>
      </w:pPr>
      <w:r>
        <w:t>11.1 คุณลักษณะบนอินเทอร์เน็ต</w:t>
      </w:r>
    </w:p>
    <w:p w:rsidR="00A2248C" w:rsidRDefault="00F90076">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rsidR="00A2248C" w:rsidRDefault="00A2248C">
      <w:pPr>
        <w:pStyle w:val="ProductList-BodyIndented"/>
      </w:pPr>
    </w:p>
    <w:p w:rsidR="00A2248C" w:rsidRDefault="00F90076">
      <w:pPr>
        <w:pStyle w:val="ProductList-SubClauseHeading"/>
        <w:outlineLvl w:val="3"/>
      </w:pPr>
      <w:r>
        <w:t>11.2 Bing Maps</w:t>
      </w:r>
    </w:p>
    <w:p w:rsidR="00A2248C" w:rsidRDefault="00F90076">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Bing Maps ซึ่งสามารถอ่านได้ที่ </w:t>
      </w:r>
      <w:hyperlink r:id="rId28">
        <w:r>
          <w:rPr>
            <w:color w:val="00467F"/>
            <w:u w:val="single"/>
          </w:rPr>
          <w:t>http://go.microsoft.com/fwlink/?LinkID=248686</w:t>
        </w:r>
      </w:hyperlink>
    </w:p>
    <w:p w:rsidR="00A2248C" w:rsidRDefault="00A2248C">
      <w:pPr>
        <w:pStyle w:val="ProductList-BodyIndented"/>
      </w:pPr>
    </w:p>
    <w:p w:rsidR="00A2248C" w:rsidRDefault="00F90076">
      <w:pPr>
        <w:pStyle w:val="ProductList-SubClauseHeading"/>
        <w:outlineLvl w:val="3"/>
      </w:pPr>
      <w:r>
        <w:t>11.3 H.264/AVC Visual Standard, VC-1 Video Standard และ MPEG-4 Part 2 Visual Standard</w:t>
      </w:r>
    </w:p>
    <w:p w:rsidR="00A2248C" w:rsidRDefault="00F90076">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A2248C" w:rsidRDefault="00A2248C">
      <w:pPr>
        <w:pStyle w:val="ProductList-BodyIndented"/>
      </w:pPr>
    </w:p>
    <w:p w:rsidR="00A2248C" w:rsidRDefault="00F90076">
      <w:pPr>
        <w:pStyle w:val="ProductList-ClauseHeading"/>
        <w:outlineLvl w:val="2"/>
      </w:pPr>
      <w:r>
        <w:t>12. คอมโพเนนต์แบบอักษร ภาพ และเสียง</w:t>
      </w:r>
    </w:p>
    <w:p w:rsidR="00A2248C" w:rsidRDefault="00F90076">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A2248C" w:rsidRDefault="00A2248C">
      <w:pPr>
        <w:pStyle w:val="ProductList-Body"/>
      </w:pPr>
    </w:p>
    <w:p w:rsidR="00A2248C" w:rsidRDefault="00F90076">
      <w:pPr>
        <w:pStyle w:val="ProductList-ClauseHeading"/>
        <w:outlineLvl w:val="2"/>
      </w:pPr>
      <w:r>
        <w:t>13. เทคโนโลยีที่รวมอยู่</w:t>
      </w:r>
    </w:p>
    <w:p w:rsidR="00A2248C" w:rsidRDefault="00F90076">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A2248C" w:rsidRDefault="00A2248C">
      <w:pPr>
        <w:pStyle w:val="ProductList-Body"/>
      </w:pPr>
    </w:p>
    <w:p w:rsidR="00A2248C" w:rsidRDefault="00F90076">
      <w:pPr>
        <w:pStyle w:val="ProductList-ClauseHeading"/>
        <w:outlineLvl w:val="2"/>
      </w:pPr>
      <w:r>
        <w:t>14. การทดสอบเกณฑ์เปรียบเทียบสมรรถนะ</w:t>
      </w:r>
    </w:p>
    <w:p w:rsidR="00A2248C" w:rsidRDefault="00F90076">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A2248C" w:rsidRDefault="00A2248C">
      <w:pPr>
        <w:pStyle w:val="ProductList-Body"/>
      </w:pPr>
    </w:p>
    <w:p w:rsidR="00A2248C" w:rsidRDefault="00F90076">
      <w:pPr>
        <w:pStyle w:val="ProductList-ClauseHeading"/>
        <w:outlineLvl w:val="2"/>
      </w:pPr>
      <w:r>
        <w:t>15. การทำมัลติเพล็กซ์</w:t>
      </w:r>
    </w:p>
    <w:p w:rsidR="00A2248C" w:rsidRDefault="00F90076">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A2248C" w:rsidRDefault="00A2248C">
      <w:pPr>
        <w:pStyle w:val="ProductList-Body"/>
      </w:pPr>
    </w:p>
    <w:p w:rsidR="00A2248C" w:rsidRDefault="00F90076">
      <w:pPr>
        <w:pStyle w:val="ProductList-ClauseHeading"/>
        <w:outlineLvl w:val="2"/>
      </w:pPr>
      <w:r>
        <w:t>16. สิทธิระดับผู้ดูแลระบบและสิทธิในการสนับสนุน</w:t>
      </w:r>
    </w:p>
    <w:p w:rsidR="00A2248C" w:rsidRDefault="00F90076">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A2248C" w:rsidRDefault="00A2248C">
      <w:pPr>
        <w:pStyle w:val="ProductList-Body"/>
      </w:pPr>
    </w:p>
    <w:p w:rsidR="00A2248C" w:rsidRDefault="00F90076">
      <w:pPr>
        <w:pStyle w:val="ProductList-ClauseHeading"/>
        <w:outlineLvl w:val="2"/>
      </w:pPr>
      <w:r>
        <w:t>17. รหัสที่สามารถแจกจ่ายต่อได้</w:t>
      </w:r>
    </w:p>
    <w:p w:rsidR="00A2248C" w:rsidRDefault="00F90076">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A2248C" w:rsidRDefault="00A2248C">
      <w:pPr>
        <w:pStyle w:val="ProductList-Body"/>
      </w:pPr>
    </w:p>
    <w:p w:rsidR="00A2248C" w:rsidRDefault="00F90076">
      <w:pPr>
        <w:pStyle w:val="ProductList-SubClauseHeading"/>
        <w:outlineLvl w:val="3"/>
      </w:pPr>
      <w:r>
        <w:t>17.1 สิทธิในการใช้และแจกจ่าย</w:t>
      </w:r>
    </w:p>
    <w:p w:rsidR="00A2248C" w:rsidRDefault="00F90076">
      <w:pPr>
        <w:pStyle w:val="ProductList-BodyIndented"/>
      </w:pPr>
      <w:r>
        <w:t xml:space="preserve">รหัสและแฟ้มข้อความที่ปรากฏด้านล่างนี้เป็น “รหัสที่สามารถแจกจ่ายต่อได้” </w:t>
      </w:r>
    </w:p>
    <w:p w:rsidR="00A2248C" w:rsidRDefault="00F90076" w:rsidP="00F90076">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A2248C" w:rsidRDefault="00F90076" w:rsidP="00F90076">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A2248C" w:rsidRDefault="00F90076" w:rsidP="00F90076">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A2248C" w:rsidRDefault="00F90076" w:rsidP="00F90076">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A2248C" w:rsidRDefault="00A2248C">
      <w:pPr>
        <w:pStyle w:val="ProductList-BodyIndented"/>
      </w:pPr>
    </w:p>
    <w:p w:rsidR="00A2248C" w:rsidRDefault="00F90076">
      <w:pPr>
        <w:pStyle w:val="ProductList-SubClauseHeading"/>
        <w:outlineLvl w:val="3"/>
      </w:pPr>
      <w:r>
        <w:t>17.2 ข้อกำหนดการแจกจ่าย</w:t>
      </w:r>
    </w:p>
    <w:p w:rsidR="00A2248C" w:rsidRDefault="00F90076">
      <w:pPr>
        <w:pStyle w:val="ProductList-BodyIndented"/>
      </w:pPr>
      <w:r>
        <w:t>ในกรณีที่ลูกค้าแจกจ่ายรหัสที่สามารถแจกจ่ายต่อได้ใดๆ ลูกค้าจะต้อง</w:t>
      </w:r>
    </w:p>
    <w:p w:rsidR="00A2248C" w:rsidRDefault="00F90076" w:rsidP="00F90076">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A2248C" w:rsidRDefault="00F90076" w:rsidP="00F90076">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A2248C" w:rsidRDefault="00F90076" w:rsidP="00F90076">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A2248C" w:rsidRDefault="00A2248C">
      <w:pPr>
        <w:pStyle w:val="ProductList-BodyIndented"/>
      </w:pPr>
    </w:p>
    <w:p w:rsidR="00A2248C" w:rsidRDefault="00F90076">
      <w:pPr>
        <w:pStyle w:val="ProductList-SubClauseHeading"/>
        <w:outlineLvl w:val="3"/>
      </w:pPr>
      <w:r>
        <w:t>17.3 ข้อจำกัดการแจกจ่าย</w:t>
      </w:r>
    </w:p>
    <w:p w:rsidR="00A2248C" w:rsidRDefault="00F90076">
      <w:pPr>
        <w:pStyle w:val="ProductList-BodyIndented"/>
      </w:pPr>
      <w:r>
        <w:t>ลูกค้าจะต้องไม่</w:t>
      </w:r>
    </w:p>
    <w:p w:rsidR="00A2248C" w:rsidRDefault="00F90076" w:rsidP="00F90076">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A2248C" w:rsidRDefault="00F90076" w:rsidP="00F90076">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A2248C" w:rsidRDefault="00F90076" w:rsidP="00F90076">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A2248C" w:rsidRDefault="00F90076" w:rsidP="00F90076">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A2248C" w:rsidRDefault="00A2248C">
      <w:pPr>
        <w:pStyle w:val="ProductList-BodyIndented"/>
      </w:pPr>
    </w:p>
    <w:p w:rsidR="00A2248C" w:rsidRDefault="00F90076">
      <w:pPr>
        <w:pStyle w:val="ProductList-ClauseHeading"/>
        <w:outlineLvl w:val="2"/>
      </w:pPr>
      <w:r>
        <w:t>18. Software Plus Services</w:t>
      </w:r>
    </w:p>
    <w:p w:rsidR="00A2248C" w:rsidRDefault="00F90076">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A2248C" w:rsidRDefault="00A2248C">
      <w:pPr>
        <w:pStyle w:val="ProductList-Body"/>
      </w:pPr>
    </w:p>
    <w:p w:rsidR="00A2248C" w:rsidRDefault="00F90076">
      <w:pPr>
        <w:pStyle w:val="ProductList-ClauseHeading"/>
        <w:outlineLvl w:val="2"/>
      </w:pPr>
      <w:r>
        <w:t>19. การประมวลผลข้อมูลส่วนบุคคล GDPR</w:t>
      </w:r>
    </w:p>
    <w:p w:rsidR="00A2248C" w:rsidRDefault="00F90076">
      <w:pPr>
        <w:pStyle w:val="ProductList-Body"/>
      </w:pPr>
      <w:r>
        <w:t xml:space="preserve">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w:t>
      </w:r>
      <w:r>
        <w:lastRenderedPageBreak/>
        <w:t>ของ</w:t>
      </w:r>
      <w:hyperlink r:id="rId30">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1">
        <w:r>
          <w:rPr>
            <w:color w:val="00467F"/>
            <w:u w:val="single"/>
          </w:rPr>
          <w:t>ข้อกำหนด Online Services</w:t>
        </w:r>
      </w:hyperlink>
      <w:r>
        <w:t xml:space="preserve"> ซึ่งมีผลบังคับใช้วันที่วันที่ 25 พฤษภาคม 2018 </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517947635"/>
      <w:r>
        <w:instrText>ข้อกำหนดรูปแบบสิทธิการใช้งาน</w:instrText>
      </w:r>
      <w:bookmarkEnd w:id="17"/>
      <w:r>
        <w:instrText>" \l 2</w:instrText>
      </w:r>
      <w:r>
        <w:fldChar w:fldCharType="end"/>
      </w:r>
    </w:p>
    <w:p w:rsidR="00A2248C" w:rsidRDefault="00F90076">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A2248C" w:rsidRDefault="00F90076">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517947636"/>
      <w:r>
        <w:instrText>โปรแกรมประยุกต์เดสก์ท็อป</w:instrText>
      </w:r>
      <w:bookmarkEnd w:id="19"/>
      <w:r>
        <w:instrText>" \l 3</w:instrText>
      </w:r>
      <w:r>
        <w:fldChar w:fldCharType="end"/>
      </w:r>
    </w:p>
    <w:p w:rsidR="00A2248C" w:rsidRDefault="00F90076">
      <w:pPr>
        <w:pStyle w:val="ProductList-ClauseHeading"/>
        <w:outlineLvl w:val="3"/>
      </w:pPr>
      <w:r>
        <w:t>สิทธิการใช้งานอุปกรณ์</w:t>
      </w:r>
    </w:p>
    <w:p w:rsidR="00A2248C" w:rsidRDefault="00F90076" w:rsidP="00F90076">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A2248C" w:rsidRDefault="00F90076" w:rsidP="00F90076">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A2248C" w:rsidRDefault="00F90076" w:rsidP="00F90076">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A2248C" w:rsidRDefault="00F90076" w:rsidP="00F90076">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A2248C" w:rsidRDefault="00F90076" w:rsidP="00F90076">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A2248C" w:rsidRDefault="00A2248C">
      <w:pPr>
        <w:pStyle w:val="ProductList-Body"/>
      </w:pPr>
    </w:p>
    <w:p w:rsidR="00A2248C" w:rsidRDefault="00F90076">
      <w:pPr>
        <w:pStyle w:val="ProductList-ClauseHeading"/>
        <w:outlineLvl w:val="3"/>
      </w:pPr>
      <w:r>
        <w:t>องค์ประกอบสื่อและแม่แบบ</w:t>
      </w:r>
    </w:p>
    <w:p w:rsidR="00A2248C" w:rsidRDefault="00F90076">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A2248C" w:rsidRDefault="00F90076">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517947637"/>
      <w:r>
        <w:instrText>ระบบปฏิบัติการเดสก์ท็อป</w:instrText>
      </w:r>
      <w:bookmarkEnd w:id="21"/>
      <w:r>
        <w:instrText>" \l 3</w:instrText>
      </w:r>
      <w:r>
        <w:fldChar w:fldCharType="end"/>
      </w:r>
    </w:p>
    <w:p w:rsidR="00A2248C" w:rsidRDefault="00F90076">
      <w:pPr>
        <w:pStyle w:val="ProductList-ClauseHeading"/>
        <w:outlineLvl w:val="3"/>
      </w:pPr>
      <w:r>
        <w:t>สิทธิการใช้งานอุปกรณ์</w:t>
      </w:r>
    </w:p>
    <w:p w:rsidR="00A2248C" w:rsidRDefault="00F90076" w:rsidP="00F90076">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A2248C" w:rsidRDefault="00F90076" w:rsidP="00F90076">
      <w:pPr>
        <w:pStyle w:val="ProductList-Bullet"/>
        <w:numPr>
          <w:ilvl w:val="0"/>
          <w:numId w:val="8"/>
        </w:numPr>
      </w:pPr>
      <w:r>
        <w:t>ลูกค้าสามารถใช้ซอฟต์แวร์กับตัวประมวลผลได้สูงสุดสองตัว</w:t>
      </w:r>
    </w:p>
    <w:p w:rsidR="00A2248C" w:rsidRDefault="00F90076" w:rsidP="00F90076">
      <w:pPr>
        <w:pStyle w:val="ProductList-Bullet"/>
        <w:numPr>
          <w:ilvl w:val="0"/>
          <w:numId w:val="8"/>
        </w:numPr>
      </w:pPr>
      <w:r>
        <w:t>ผู้ใช้ใดๆ จะได้รับอนุญาตสำหรับการใช้ภายใน</w:t>
      </w:r>
    </w:p>
    <w:p w:rsidR="00A2248C" w:rsidRDefault="00F90076" w:rsidP="00F90076">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A2248C" w:rsidRDefault="00F90076" w:rsidP="00F90076">
      <w:pPr>
        <w:pStyle w:val="ProductList-Bullet"/>
        <w:numPr>
          <w:ilvl w:val="0"/>
          <w:numId w:val="8"/>
        </w:numPr>
      </w:pPr>
      <w:r>
        <w:t>ผู้ใช้เพียงรายเดียวเท่านั้นที่สามารถเข้าถึงและใช้งานซอฟต์แวร์ได้ในแต่ละครั้ง</w:t>
      </w:r>
    </w:p>
    <w:p w:rsidR="00A2248C" w:rsidRDefault="00F90076" w:rsidP="00F90076">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A2248C" w:rsidRDefault="00F90076" w:rsidP="00F90076">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A2248C" w:rsidRDefault="00A2248C">
      <w:pPr>
        <w:pStyle w:val="ProductList-Body"/>
      </w:pPr>
    </w:p>
    <w:p w:rsidR="00A2248C" w:rsidRDefault="00F90076">
      <w:pPr>
        <w:pStyle w:val="ProductList-ClauseHeading"/>
        <w:outlineLvl w:val="3"/>
      </w:pPr>
      <w:r>
        <w:t>Adobe Flash Player</w:t>
      </w:r>
    </w:p>
    <w:p w:rsidR="00A2248C" w:rsidRDefault="00F90076">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A2248C" w:rsidRDefault="00F90076">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517947638"/>
      <w:r>
        <w:instrText>ต่อหนึ่งแกนประมวลผล/CAL</w:instrText>
      </w:r>
      <w:bookmarkEnd w:id="23"/>
      <w:r>
        <w:instrText>" \l 3</w:instrText>
      </w:r>
      <w:r>
        <w:fldChar w:fldCharType="end"/>
      </w:r>
    </w:p>
    <w:p w:rsidR="00A2248C" w:rsidRDefault="00F90076">
      <w:pPr>
        <w:pStyle w:val="ProductList-ClauseHeading"/>
        <w:outlineLvl w:val="3"/>
      </w:pPr>
      <w:r>
        <w:t>สิทธิการใช้งานเซิร์ฟเวอร์ (ต่อหนึ่งแกนประมวลผล)</w:t>
      </w:r>
    </w:p>
    <w:p w:rsidR="00A2248C" w:rsidRDefault="00F90076" w:rsidP="00F90076">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A2248C" w:rsidRDefault="00F90076" w:rsidP="00F90076">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A2248C" w:rsidRDefault="00F90076" w:rsidP="00F90076">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F90076" w:rsidP="00F90076">
      <w:pPr>
        <w:pStyle w:val="ProductList-Bullet"/>
        <w:numPr>
          <w:ilvl w:val="0"/>
          <w:numId w:val="9"/>
        </w:numPr>
      </w:pPr>
      <w:r>
        <w:t>Standard edition:</w:t>
      </w:r>
    </w:p>
    <w:p w:rsidR="00A2248C" w:rsidRDefault="00F90076" w:rsidP="00F90076">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A2248C" w:rsidRDefault="00F90076" w:rsidP="00F90076">
      <w:pPr>
        <w:pStyle w:val="ProductList-Bullet"/>
        <w:numPr>
          <w:ilvl w:val="1"/>
          <w:numId w:val="9"/>
        </w:numPr>
      </w:pPr>
      <w:r>
        <w:lastRenderedPageBreak/>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A2248C" w:rsidRDefault="00F90076" w:rsidP="00F90076">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F90076" w:rsidP="00F90076">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A2248C" w:rsidRDefault="00F90076" w:rsidP="00F90076">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A2248C" w:rsidRDefault="00A2248C">
      <w:pPr>
        <w:pStyle w:val="ProductList-Body"/>
      </w:pPr>
    </w:p>
    <w:p w:rsidR="00A2248C" w:rsidRDefault="00F90076">
      <w:pPr>
        <w:pStyle w:val="ProductList-ClauseHeading"/>
        <w:outlineLvl w:val="3"/>
      </w:pPr>
      <w:r>
        <w:t>สิทธิการใช้งานการเข้าถึง</w:t>
      </w:r>
    </w:p>
    <w:p w:rsidR="00A2248C" w:rsidRDefault="00F90076" w:rsidP="00F90076">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A2248C" w:rsidRDefault="00F90076" w:rsidP="00F90076">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A2248C" w:rsidRDefault="00F90076" w:rsidP="00F90076">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A2248C" w:rsidRDefault="00F90076" w:rsidP="00F90076">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2248C" w:rsidRDefault="00F90076">
      <w:pPr>
        <w:pStyle w:val="ProductList-Offering2Heading"/>
        <w:outlineLvl w:val="2"/>
      </w:pPr>
      <w:bookmarkStart w:id="24" w:name="_Sec542"/>
      <w:r>
        <w:t>เซิร์ฟเวอร์/CAL</w:t>
      </w:r>
      <w:bookmarkEnd w:id="24"/>
      <w:r>
        <w:fldChar w:fldCharType="begin"/>
      </w:r>
      <w:r>
        <w:instrText xml:space="preserve"> TC "</w:instrText>
      </w:r>
      <w:bookmarkStart w:id="25" w:name="_Toc517947639"/>
      <w:r>
        <w:instrText>เซิร์ฟเวอร์/CAL</w:instrText>
      </w:r>
      <w:bookmarkEnd w:id="25"/>
      <w:r>
        <w:instrText>" \l 3</w:instrText>
      </w:r>
      <w:r>
        <w:fldChar w:fldCharType="end"/>
      </w:r>
    </w:p>
    <w:p w:rsidR="00A2248C" w:rsidRDefault="00F90076">
      <w:pPr>
        <w:pStyle w:val="ProductList-ClauseHeading"/>
        <w:outlineLvl w:val="3"/>
      </w:pPr>
      <w:r>
        <w:t>สิทธิการใช้งานเซิร์ฟเวอร์ (อินสแตนซ์แต่ละตัว)</w:t>
      </w:r>
    </w:p>
    <w:p w:rsidR="00A2248C" w:rsidRDefault="00F90076">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A2248C" w:rsidRDefault="00A2248C">
      <w:pPr>
        <w:pStyle w:val="ProductList-Body"/>
      </w:pPr>
    </w:p>
    <w:p w:rsidR="00A2248C" w:rsidRDefault="00F90076">
      <w:pPr>
        <w:pStyle w:val="ProductList-ClauseHeading"/>
        <w:outlineLvl w:val="3"/>
      </w:pPr>
      <w:r>
        <w:t>สิทธิการใช้งานการเข้าถึง</w:t>
      </w:r>
    </w:p>
    <w:p w:rsidR="00A2248C" w:rsidRDefault="00F90076" w:rsidP="00F90076">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A2248C" w:rsidRDefault="00F90076" w:rsidP="00F90076">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A2248C" w:rsidRDefault="00F90076">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517947640"/>
      <w:r>
        <w:instrText>แกนประมวลผลแต่ละแกน</w:instrText>
      </w:r>
      <w:bookmarkEnd w:id="27"/>
      <w:r>
        <w:instrText>" \l 3</w:instrText>
      </w:r>
      <w:r>
        <w:fldChar w:fldCharType="end"/>
      </w:r>
    </w:p>
    <w:p w:rsidR="00A2248C" w:rsidRDefault="00F90076">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A2248C" w:rsidRDefault="00A2248C">
      <w:pPr>
        <w:pStyle w:val="ProductList-Body"/>
      </w:pPr>
    </w:p>
    <w:p w:rsidR="00A2248C" w:rsidRDefault="00F90076">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A2248C" w:rsidRDefault="00F90076" w:rsidP="00F90076">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A2248C" w:rsidRDefault="00F90076" w:rsidP="00F90076">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A2248C" w:rsidRDefault="00F90076" w:rsidP="00F90076">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A2248C" w:rsidRDefault="00F90076" w:rsidP="00F90076">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F90076" w:rsidP="00F90076">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A2248C" w:rsidRDefault="00A2248C">
      <w:pPr>
        <w:pStyle w:val="ProductList-Body"/>
      </w:pPr>
    </w:p>
    <w:p w:rsidR="00A2248C" w:rsidRDefault="00F90076">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A2248C" w:rsidRDefault="00F90076" w:rsidP="00F90076">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A2248C" w:rsidRDefault="00F90076" w:rsidP="00F90076">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A2248C" w:rsidRDefault="00F90076" w:rsidP="00F90076">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A2248C" w:rsidRDefault="00F90076">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517947641"/>
      <w:r>
        <w:instrText>เซิร์ฟเวอร์การจัดการ</w:instrText>
      </w:r>
      <w:bookmarkEnd w:id="29"/>
      <w:r>
        <w:instrText>" \l 3</w:instrText>
      </w:r>
      <w:r>
        <w:fldChar w:fldCharType="end"/>
      </w:r>
    </w:p>
    <w:p w:rsidR="00A2248C" w:rsidRDefault="00F90076">
      <w:pPr>
        <w:pStyle w:val="ProductList-ClauseHeading"/>
        <w:outlineLvl w:val="3"/>
      </w:pPr>
      <w:r>
        <w:t>สิทธิการใช้งานการจัดการ</w:t>
      </w:r>
    </w:p>
    <w:p w:rsidR="00A2248C" w:rsidRDefault="00F90076">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A2248C" w:rsidRDefault="00A2248C">
      <w:pPr>
        <w:pStyle w:val="ProductList-Body"/>
      </w:pPr>
    </w:p>
    <w:p w:rsidR="00A2248C" w:rsidRDefault="00F90076">
      <w:pPr>
        <w:pStyle w:val="ProductList-ClauseHeading"/>
        <w:outlineLvl w:val="3"/>
      </w:pPr>
      <w:r>
        <w:t>สิทธิการใช้งานการจัดการเซิร์ฟเวอร์ (ต่อหนึ่งแกนประมวลผล)</w:t>
      </w:r>
    </w:p>
    <w:p w:rsidR="00A2248C" w:rsidRDefault="00F90076" w:rsidP="00F90076">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A2248C" w:rsidRDefault="00F90076" w:rsidP="00F90076">
      <w:pPr>
        <w:pStyle w:val="ProductList-Bullet"/>
        <w:numPr>
          <w:ilvl w:val="0"/>
          <w:numId w:val="14"/>
        </w:numPr>
      </w:pPr>
      <w:r>
        <w:lastRenderedPageBreak/>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A2248C" w:rsidRDefault="00F90076" w:rsidP="00F90076">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A2248C" w:rsidRDefault="00F90076" w:rsidP="00F90076">
      <w:pPr>
        <w:pStyle w:val="ProductList-Bullet"/>
        <w:numPr>
          <w:ilvl w:val="0"/>
          <w:numId w:val="14"/>
        </w:numPr>
      </w:pPr>
      <w:r>
        <w:t>Standard edition:</w:t>
      </w:r>
    </w:p>
    <w:p w:rsidR="00A2248C" w:rsidRDefault="00F90076" w:rsidP="00F90076">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A2248C" w:rsidRDefault="00F90076" w:rsidP="00F90076">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2248C" w:rsidRDefault="00F90076" w:rsidP="00F90076">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A2248C" w:rsidRDefault="00F90076" w:rsidP="00F90076">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A2248C" w:rsidRDefault="00A2248C">
      <w:pPr>
        <w:pStyle w:val="ProductList-Body"/>
      </w:pPr>
    </w:p>
    <w:p w:rsidR="00A2248C" w:rsidRDefault="00F90076">
      <w:pPr>
        <w:pStyle w:val="ProductList-ClauseHeading"/>
        <w:outlineLvl w:val="3"/>
      </w:pPr>
      <w:r>
        <w:t>สิทธิการใช้งานการจัดการไคลเอ็นต์ (ต่อหนึ่ง OSE หรือผู้ใช้หนึ่งราย)</w:t>
      </w:r>
    </w:p>
    <w:p w:rsidR="00A2248C" w:rsidRDefault="00F90076" w:rsidP="00F90076">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A2248C" w:rsidRDefault="00F90076" w:rsidP="00F90076">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A2248C" w:rsidRDefault="00F90076" w:rsidP="00F90076">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A2248C" w:rsidRDefault="00F90076" w:rsidP="00F90076">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A2248C" w:rsidRDefault="00A2248C">
      <w:pPr>
        <w:pStyle w:val="ProductList-Body"/>
      </w:pPr>
    </w:p>
    <w:p w:rsidR="00A2248C" w:rsidRDefault="00F90076">
      <w:pPr>
        <w:pStyle w:val="ProductList-ClauseHeading"/>
        <w:outlineLvl w:val="3"/>
      </w:pPr>
      <w:r>
        <w:t>สิทธิการใช้งานการจัดการจะไม่จำเป็นต้องมีในกรณีของ</w:t>
      </w:r>
    </w:p>
    <w:p w:rsidR="00A2248C" w:rsidRDefault="00F90076" w:rsidP="00F90076">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A2248C" w:rsidRDefault="00F90076" w:rsidP="00F90076">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A2248C" w:rsidRDefault="00F90076" w:rsidP="00F90076">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A2248C" w:rsidRDefault="00F90076" w:rsidP="00F90076">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A2248C" w:rsidRDefault="00A2248C">
      <w:pPr>
        <w:pStyle w:val="ProductList-Body"/>
      </w:pPr>
    </w:p>
    <w:p w:rsidR="00A2248C" w:rsidRDefault="00F90076">
      <w:pPr>
        <w:pStyle w:val="ProductList-ClauseHeading"/>
        <w:outlineLvl w:val="3"/>
      </w:pPr>
      <w:r>
        <w:t>ชุดข้อมูล</w:t>
      </w:r>
    </w:p>
    <w:p w:rsidR="00A2248C" w:rsidRDefault="00F90076">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A2248C" w:rsidRDefault="00F90076">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517947642"/>
      <w:r>
        <w:instrText>เซิร์ฟเวอร์เฉพาะทาง</w:instrText>
      </w:r>
      <w:bookmarkEnd w:id="31"/>
      <w:r>
        <w:instrText>" \l 3</w:instrText>
      </w:r>
      <w:r>
        <w:fldChar w:fldCharType="end"/>
      </w:r>
    </w:p>
    <w:p w:rsidR="00A2248C" w:rsidRDefault="00F90076">
      <w:pPr>
        <w:pStyle w:val="ProductList-ClauseHeading"/>
        <w:outlineLvl w:val="3"/>
      </w:pPr>
      <w:r>
        <w:t>สิทธิการใช้งานเซิร์ฟเวอร์ (อินสแตนซ์แต่ละตัว)</w:t>
      </w:r>
    </w:p>
    <w:p w:rsidR="00A2248C" w:rsidRDefault="00F90076">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A2248C" w:rsidRDefault="00F90076">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517947643"/>
      <w:r>
        <w:instrText>เครื่องมือสำหรับผู้พัฒนาระบบ</w:instrText>
      </w:r>
      <w:bookmarkEnd w:id="33"/>
      <w:r>
        <w:instrText>" \l 3</w:instrText>
      </w:r>
      <w:r>
        <w:fldChar w:fldCharType="end"/>
      </w:r>
    </w:p>
    <w:p w:rsidR="00A2248C" w:rsidRDefault="00F90076">
      <w:pPr>
        <w:pStyle w:val="ProductList-ClauseHeading"/>
        <w:outlineLvl w:val="3"/>
      </w:pPr>
      <w:r>
        <w:t>สิทธิการใช้งานสำหรับผู้ใช้</w:t>
      </w:r>
    </w:p>
    <w:p w:rsidR="00A2248C" w:rsidRDefault="00F90076" w:rsidP="00F90076">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rsidR="00A2248C" w:rsidRDefault="00F90076" w:rsidP="00F90076">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A2248C" w:rsidRDefault="00F90076" w:rsidP="00F90076">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A2248C" w:rsidRDefault="00A2248C">
      <w:pPr>
        <w:pStyle w:val="ProductList-Body"/>
      </w:pPr>
    </w:p>
    <w:p w:rsidR="00A2248C" w:rsidRDefault="00F90076">
      <w:pPr>
        <w:pStyle w:val="ProductList-ClauseHeading"/>
        <w:outlineLvl w:val="3"/>
      </w:pPr>
      <w:r>
        <w:t>ข้อกำหนดสิทธิการใช้งานเพิ่มเติมสำหรับการสมัครใช้งาน Visual Studio</w:t>
      </w:r>
    </w:p>
    <w:p w:rsidR="00A2248C" w:rsidRDefault="00F90076">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A2248C" w:rsidRDefault="00A2248C">
      <w:pPr>
        <w:pStyle w:val="ProductList-Body"/>
      </w:pPr>
    </w:p>
    <w:p w:rsidR="00A2248C" w:rsidRDefault="00F90076">
      <w:pPr>
        <w:pStyle w:val="ProductList-SubClauseHeading"/>
        <w:outlineLvl w:val="4"/>
      </w:pPr>
      <w:r>
        <w:t>การใช้งานซอฟต์แวร์บน Microsoft Azure Platform Services</w:t>
      </w:r>
    </w:p>
    <w:p w:rsidR="00A2248C" w:rsidRDefault="00F90076" w:rsidP="00F90076">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rsidR="00A2248C" w:rsidRDefault="00F90076" w:rsidP="00F90076">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A2248C" w:rsidRDefault="00F90076" w:rsidP="00F90076">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 ได้</w:t>
      </w:r>
    </w:p>
    <w:p w:rsidR="00A2248C" w:rsidRDefault="00A2248C">
      <w:pPr>
        <w:pStyle w:val="ProductList-BodyIndented"/>
      </w:pPr>
    </w:p>
    <w:p w:rsidR="00A2248C" w:rsidRDefault="00F90076">
      <w:pPr>
        <w:pStyle w:val="ProductList-SubClauseHeading"/>
        <w:outlineLvl w:val="4"/>
      </w:pPr>
      <w:r>
        <w:lastRenderedPageBreak/>
        <w:t>ข้อกำหนดเพิ่มเติม</w:t>
      </w:r>
    </w:p>
    <w:p w:rsidR="00A2248C" w:rsidRDefault="00F90076">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A2248C" w:rsidRDefault="00A2248C">
      <w:pPr>
        <w:pStyle w:val="ProductList-BodyIndented"/>
      </w:pPr>
    </w:p>
    <w:p w:rsidR="00A2248C" w:rsidRDefault="00F90076">
      <w:pPr>
        <w:pStyle w:val="ProductList-SubClauseHeading"/>
        <w:outlineLvl w:val="4"/>
      </w:pPr>
      <w:r>
        <w:t>การทดสอบเพื่อการรับผลิตภัณฑ์และความเห็น</w:t>
      </w:r>
    </w:p>
    <w:p w:rsidR="00A2248C" w:rsidRDefault="00F90076">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A2248C" w:rsidRDefault="00A2248C">
      <w:pPr>
        <w:pStyle w:val="ProductList-BodyIndented"/>
      </w:pPr>
    </w:p>
    <w:p w:rsidR="00A2248C" w:rsidRDefault="00F90076">
      <w:pPr>
        <w:pStyle w:val="ProductList-SubClauseHeading"/>
        <w:outlineLvl w:val="4"/>
      </w:pPr>
      <w:r>
        <w:t>Windows Server 2016 Remote Desktop Services</w:t>
      </w:r>
    </w:p>
    <w:p w:rsidR="00A2248C" w:rsidRDefault="00F90076">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A2248C" w:rsidRDefault="00A2248C">
      <w:pPr>
        <w:pStyle w:val="ProductList-BodyIndented"/>
      </w:pPr>
    </w:p>
    <w:p w:rsidR="00A2248C" w:rsidRDefault="00F90076">
      <w:pPr>
        <w:pStyle w:val="ProductList-SubClauseHeading"/>
        <w:outlineLvl w:val="4"/>
      </w:pPr>
      <w:r>
        <w:t>ผลิตภัณฑ์ที่ฝังอยู่ของ Windows</w:t>
      </w:r>
    </w:p>
    <w:p w:rsidR="00A2248C" w:rsidRDefault="00F90076">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A2248C">
      <w:pPr>
        <w:sectPr w:rsidR="00A2248C">
          <w:headerReference w:type="default" r:id="rId33"/>
          <w:footerReference w:type="default" r:id="rId34"/>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517947644"/>
      <w:r>
        <w:instrText>ซอฟต์แวร์</w:instrText>
      </w:r>
      <w:bookmarkEnd w:id="35"/>
      <w:r>
        <w:instrText>" \l 1</w:instrText>
      </w:r>
      <w:r>
        <w:fldChar w:fldCharType="end"/>
      </w:r>
    </w:p>
    <w:p w:rsidR="00A2248C" w:rsidRDefault="00F90076">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47645"/>
      <w:r>
        <w:instrText>Advanced Threat Analytics</w:instrText>
      </w:r>
      <w:bookmarkEnd w:id="37"/>
      <w:r>
        <w:instrText>" \l 2</w:instrText>
      </w:r>
      <w:r>
        <w:fldChar w:fldCharType="end"/>
      </w:r>
    </w:p>
    <w:p w:rsidR="00A2248C" w:rsidRDefault="00F90076">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FFFFFF"/>
              <w:right w:val="none" w:sz="4" w:space="0" w:color="6E6E6E"/>
            </w:tcBorders>
          </w:tcPr>
          <w:p w:rsidR="00A2248C" w:rsidRDefault="00F90076">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2248C" w:rsidRDefault="00F9007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248C" w:rsidRDefault="00F9007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รุ่นก่อนหน้า</w:t>
            </w:r>
            <w:r w:rsidRPr="00591EBD">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A2248C" w:rsidRPr="00591E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การส่งเสริมการขาย</w:t>
            </w:r>
            <w:r w:rsidRPr="00591EB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ข้อยกเว้นของผู้ใช้ที่มีคุณสมบัติตามที่กำหนด</w:t>
            </w:r>
            <w:r w:rsidRPr="00591EBD">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การลดที่มีสิทธิ</w:t>
            </w:r>
            <w:r w:rsidRPr="00591EBD">
              <w:rPr>
                <w:color w:val="404040"/>
                <w:lang w:val="pt-BR"/>
              </w:rPr>
              <w:t>: N/A</w:t>
            </w:r>
          </w:p>
        </w:tc>
      </w:tr>
      <w:tr w:rsidR="00A2248C" w:rsidRPr="00591E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การลดที่มีสิทธิ</w:t>
            </w:r>
            <w:r w:rsidRPr="00591EBD">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591EBD" w:rsidRDefault="00F90076">
            <w:pPr>
              <w:pStyle w:val="ProductList-TableBody"/>
              <w:rPr>
                <w:lang w:val="pt-BR"/>
              </w:rPr>
            </w:pPr>
            <w:r>
              <w:fldChar w:fldCharType="begin"/>
            </w:r>
            <w:r w:rsidRPr="00591EBD">
              <w:rPr>
                <w:lang w:val="pt-BR"/>
              </w:rPr>
              <w:instrText xml:space="preserve"> AutoTextList   \s NoStyle \t "</w:instrText>
            </w:r>
            <w:r>
              <w:instrText>สิทธิประโยชน์ในการใช้งานสำหรับนักเรียน</w:instrText>
            </w:r>
            <w:r w:rsidRPr="00591EBD">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591EBD">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591EBD">
              <w:rPr>
                <w:lang w:val="pt-BR"/>
              </w:rPr>
              <w:instrText xml:space="preserve"> (</w:instrText>
            </w:r>
            <w:r>
              <w:instrText>หรือผู้ใช้ที่เป็นเจ้าหน้าที่</w:instrText>
            </w:r>
            <w:r w:rsidRPr="00591EBD">
              <w:rPr>
                <w:lang w:val="pt-BR"/>
              </w:rPr>
              <w:instrText>/</w:instrText>
            </w:r>
            <w:r>
              <w:instrText>คณาจารย์</w:instrText>
            </w:r>
            <w:r w:rsidRPr="00591EBD">
              <w:rPr>
                <w:lang w:val="pt-BR"/>
              </w:rPr>
              <w:instrText xml:space="preserve">) </w:instrText>
            </w:r>
            <w:r>
              <w:instrText>ที่อัตราส่วน</w:instrText>
            </w:r>
            <w:r w:rsidRPr="00591EBD">
              <w:rPr>
                <w:lang w:val="pt-BR"/>
              </w:rPr>
              <w:instrText xml:space="preserve"> 1:15 </w:instrText>
            </w:r>
            <w:r>
              <w:instrText>หรือ</w:instrText>
            </w:r>
            <w:r w:rsidRPr="00591EBD">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591EBD">
              <w:rPr>
                <w:lang w:val="pt-BR"/>
              </w:rPr>
              <w:t xml:space="preserve">: </w:t>
            </w:r>
            <w:r>
              <w:t>โปรดดู</w:t>
            </w:r>
            <w:hyperlink w:anchor="_Sec1230">
              <w:r>
                <w:rPr>
                  <w:color w:val="00467F"/>
                  <w:u w:val="single"/>
                </w:rPr>
                <w:t>ภาคผนวก</w:t>
              </w:r>
              <w:r w:rsidRPr="00591EBD">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การตรวจสอบสิทธิให้เป็นไปตามจริง</w:t>
            </w:r>
            <w:r w:rsidRPr="00591EBD">
              <w:rPr>
                <w:color w:val="404040"/>
                <w:lang w:val="pt-BR"/>
              </w:rPr>
              <w:t xml:space="preserve"> (True-up) </w:t>
            </w:r>
            <w:r>
              <w:rPr>
                <w:color w:val="404040"/>
              </w:rPr>
              <w:t>ที่มีสิทธิ</w:t>
            </w:r>
            <w:r w:rsidRPr="00591EBD">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2.1 ข้อจำกัดของประเทศ</w:t>
      </w:r>
    </w:p>
    <w:p w:rsidR="00A2248C" w:rsidRDefault="00F90076">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A2248C" w:rsidRDefault="00A2248C">
      <w:pPr>
        <w:pStyle w:val="ProductList-Body"/>
      </w:pPr>
    </w:p>
    <w:p w:rsidR="00A2248C" w:rsidRDefault="00F90076">
      <w:pPr>
        <w:pStyle w:val="ProductList-ClauseHeading"/>
        <w:outlineLvl w:val="3"/>
      </w:pPr>
      <w:r>
        <w:t>2.2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483"/>
        <w:gridCol w:w="3816"/>
        <w:gridCol w:w="349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Advanced Threat Analytics 2016 (ML สำหรับผู้ใช้หรือ OSE)</w:t>
            </w:r>
          </w:p>
          <w:p w:rsidR="00A2248C" w:rsidRDefault="00F9007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Azure Advanced Threat Protection สำหรับผู้ใช้ (User SL)</w:t>
            </w:r>
          </w:p>
          <w:p w:rsidR="00A2248C" w:rsidRDefault="00F90076">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A2248C" w:rsidRDefault="00A2248C">
      <w:pPr>
        <w:pStyle w:val="ProductList-Body"/>
      </w:pPr>
    </w:p>
    <w:p w:rsidR="00A2248C" w:rsidRDefault="00F90076">
      <w:pPr>
        <w:pStyle w:val="ProductList-ClauseHeading"/>
        <w:outlineLvl w:val="3"/>
      </w:pPr>
      <w:r>
        <w:t>3.2 การใช้งานที่จำเป็นต้องมีสิทธิการใช้งานการจัดการ</w:t>
      </w:r>
    </w:p>
    <w:p w:rsidR="00A2248C" w:rsidRDefault="00F90076">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A2248C" w:rsidRDefault="00A2248C">
      <w:pPr>
        <w:pStyle w:val="ProductList-Body"/>
      </w:pPr>
    </w:p>
    <w:p w:rsidR="00A2248C" w:rsidRDefault="00F90076">
      <w:pPr>
        <w:pStyle w:val="ProductList-ClauseHeading"/>
        <w:outlineLvl w:val="3"/>
      </w:pPr>
      <w:r>
        <w:t>3.3 เงื่อนไขการอนุญาตให้ใช้สิทธิของบุคคลภายนอกสำหรับส่วนประกอบโอเพนซอร์ส (Open Source)</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A2248C" w:rsidRDefault="00F9007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rsidRPr="00591E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สิทธิการย้าย</w:t>
            </w:r>
            <w:r w:rsidRPr="00591EB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สิทธิการใช้งานข้ามเขต</w:t>
            </w:r>
            <w:r w:rsidRPr="00591EBD">
              <w:rPr>
                <w:color w:val="404040"/>
                <w:lang w:val="pt-BR"/>
              </w:rPr>
              <w:t>: N/A</w:t>
            </w:r>
          </w:p>
        </w:tc>
      </w:tr>
      <w:tr w:rsidR="00A2248C" w:rsidRPr="00591EBD">
        <w:tc>
          <w:tcPr>
            <w:tcW w:w="4040" w:type="dxa"/>
            <w:tcBorders>
              <w:top w:val="single" w:sz="4" w:space="0" w:color="000000"/>
              <w:left w:val="single" w:sz="4" w:space="0" w:color="000000"/>
              <w:bottom w:val="single" w:sz="4" w:space="0" w:color="000000"/>
              <w:right w:val="single" w:sz="4" w:space="0" w:color="000000"/>
            </w:tcBorders>
          </w:tcPr>
          <w:p w:rsidR="00A2248C" w:rsidRPr="00591EBD" w:rsidRDefault="00F90076">
            <w:pPr>
              <w:pStyle w:val="ProductList-TableBody"/>
              <w:rPr>
                <w:lang w:val="pt-BR"/>
              </w:rPr>
            </w:pPr>
            <w:r>
              <w:fldChar w:fldCharType="begin"/>
            </w:r>
            <w:r w:rsidRPr="00591EBD">
              <w:rPr>
                <w:lang w:val="pt-BR"/>
              </w:rPr>
              <w:instrText xml:space="preserve"> AutoTextList   \s NoStyle \t "</w:instrText>
            </w:r>
            <w:r>
              <w:instrText>การโฮสต์ภายในโปรแกรม</w:instrText>
            </w:r>
            <w:r w:rsidRPr="00591EBD">
              <w:rPr>
                <w:lang w:val="pt-BR"/>
              </w:rPr>
              <w:instrText xml:space="preserve">: </w:instrText>
            </w:r>
            <w:r>
              <w:instrText>สิทธิประโยชน์ของ</w:instrText>
            </w:r>
            <w:r w:rsidRPr="00591EBD">
              <w:rPr>
                <w:lang w:val="pt-BR"/>
              </w:rPr>
              <w:instrText xml:space="preserve"> SA </w:instrText>
            </w:r>
            <w:r>
              <w:instrText>ที่อนุญาตให้ใช้ผลิตภัณฑ์เพื่อวัตถุประสงค์ในการให้บริการบริหารจัดการ</w:instrText>
            </w:r>
            <w:r w:rsidRPr="00591EBD">
              <w:rPr>
                <w:lang w:val="pt-BR"/>
              </w:rPr>
              <w:instrText xml:space="preserve"> (Host) </w:instrText>
            </w:r>
            <w:r>
              <w:instrText>โดยมีเงื่อนไข</w:instrText>
            </w:r>
            <w:r w:rsidRPr="00591EBD">
              <w:rPr>
                <w:lang w:val="pt-BR"/>
              </w:rPr>
              <w:instrText xml:space="preserve"> </w:instrText>
            </w:r>
            <w:r>
              <w:instrText>โปรดดูรายละเอียดที่หัวข้อเซิร์ฟเวอร์</w:instrText>
            </w:r>
            <w:r w:rsidRPr="00591EBD">
              <w:rPr>
                <w:lang w:val="pt-BR"/>
              </w:rPr>
              <w:instrText xml:space="preserve"> – </w:instrText>
            </w:r>
            <w:r>
              <w:instrText>โปรแกรมประยุกต์ที่มีการโฮสต์ภายในโปรแกรมของภาคผนวก</w:instrText>
            </w:r>
            <w:r w:rsidRPr="00591EBD">
              <w:rPr>
                <w:lang w:val="pt-BR"/>
              </w:rPr>
              <w:instrText xml:space="preserve"> B – Software Assurance" </w:instrText>
            </w:r>
            <w:r>
              <w:fldChar w:fldCharType="separate"/>
            </w:r>
            <w:r>
              <w:rPr>
                <w:color w:val="0563C1"/>
              </w:rPr>
              <w:t>การโฮสต์ภายในโปรแกรม</w:t>
            </w:r>
            <w:r>
              <w:fldChar w:fldCharType="end"/>
            </w:r>
            <w:r w:rsidRPr="00591EBD">
              <w:rPr>
                <w:lang w:val="pt-BR"/>
              </w:rP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สิทธิที่เทียบเท่ากับ</w:t>
            </w:r>
            <w:r w:rsidRPr="00591EBD">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A2248C">
            <w:pPr>
              <w:pStyle w:val="ProductList-TableBody"/>
              <w:rPr>
                <w:lang w:val="pt-BR"/>
              </w:rPr>
            </w:pPr>
          </w:p>
        </w:tc>
      </w:tr>
    </w:tbl>
    <w:p w:rsidR="00A2248C" w:rsidRPr="00591EBD"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42" w:name="_Sec592"/>
      <w:r>
        <w:t>BizTalk</w:t>
      </w:r>
      <w:bookmarkEnd w:id="42"/>
      <w:r>
        <w:fldChar w:fldCharType="begin"/>
      </w:r>
      <w:r>
        <w:instrText xml:space="preserve"> TC "</w:instrText>
      </w:r>
      <w:bookmarkStart w:id="43" w:name="_Toc517947646"/>
      <w:r>
        <w:instrText>BizTalk</w:instrText>
      </w:r>
      <w:bookmarkEnd w:id="43"/>
      <w:r>
        <w:instrText>" \l 2</w:instrText>
      </w:r>
      <w:r>
        <w:fldChar w:fldCharType="end"/>
      </w:r>
    </w:p>
    <w:p w:rsidR="00A2248C" w:rsidRDefault="00F90076">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2248C" w:rsidRDefault="00F900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248C" w:rsidRDefault="00F9007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6E6E6E"/>
              <w:right w:val="none" w:sz="4" w:space="0" w:color="6E6E6E"/>
            </w:tcBorders>
          </w:tcPr>
          <w:p w:rsidR="00A2248C" w:rsidRDefault="00F9007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248C" w:rsidRDefault="00A2248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248C" w:rsidRDefault="00A2248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483"/>
        <w:gridCol w:w="3816"/>
        <w:gridCol w:w="349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BizTalk Server Branch and Standard Edition</w:t>
      </w:r>
    </w:p>
    <w:p w:rsidR="00A2248C" w:rsidRDefault="00F90076">
      <w:pPr>
        <w:pStyle w:val="ProductList-SubClauseHeading"/>
        <w:outlineLvl w:val="4"/>
      </w:pPr>
      <w:r>
        <w:t>3.1.1 ข้อจำกัดการใช้</w:t>
      </w:r>
    </w:p>
    <w:p w:rsidR="00A2248C" w:rsidRDefault="00F90076">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rsidR="00A2248C" w:rsidRDefault="00A2248C">
      <w:pPr>
        <w:pStyle w:val="ProductList-BodyIndented"/>
      </w:pPr>
    </w:p>
    <w:p w:rsidR="00A2248C" w:rsidRDefault="00F90076">
      <w:pPr>
        <w:pStyle w:val="ProductList-SubClauseHeading"/>
        <w:outlineLvl w:val="4"/>
      </w:pPr>
      <w:r>
        <w:t>3.1.2 Office Web Component</w:t>
      </w:r>
    </w:p>
    <w:p w:rsidR="00A2248C" w:rsidRDefault="00F90076">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A2248C" w:rsidRDefault="00A2248C">
      <w:pPr>
        <w:pStyle w:val="ProductList-BodyIndented"/>
      </w:pPr>
    </w:p>
    <w:p w:rsidR="00A2248C" w:rsidRDefault="00F90076">
      <w:pPr>
        <w:pStyle w:val="ProductList-ClauseHeading"/>
        <w:outlineLvl w:val="3"/>
      </w:pPr>
      <w:r>
        <w:t>3.2 BizTalk Server Branch Edition</w:t>
      </w:r>
    </w:p>
    <w:p w:rsidR="00A2248C" w:rsidRDefault="00F90076">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A2248C" w:rsidRDefault="00F90076" w:rsidP="00F90076">
      <w:pPr>
        <w:pStyle w:val="ProductList-Bullet"/>
        <w:numPr>
          <w:ilvl w:val="0"/>
          <w:numId w:val="19"/>
        </w:numPr>
      </w:pPr>
      <w:r>
        <w:t xml:space="preserve">ทำหน้าที่เป็นโหนดศูนย์กลางในการจัดเครือข่ายแบบ “ฮับและสาขา” </w:t>
      </w:r>
    </w:p>
    <w:p w:rsidR="00A2248C" w:rsidRDefault="00F90076" w:rsidP="00F90076">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A2248C" w:rsidRDefault="00F90076" w:rsidP="00F90076">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A2248C" w:rsidRDefault="00A2248C">
      <w:pPr>
        <w:pStyle w:val="ProductList-Body"/>
      </w:pPr>
    </w:p>
    <w:p w:rsidR="00A2248C" w:rsidRDefault="00F90076">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44"/>
        <w:gridCol w:w="3568"/>
        <w:gridCol w:w="367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BizTalk Server Related Schemas and Templates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BAM Event APIs and Interceptors and Administration Tools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เครื่องมือเพื่อการพัฒนาระบบ</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MQHelper.dll</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SOAP Receive Adapter</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UDDI</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2"/>
      </w:pPr>
      <w:bookmarkStart w:id="47" w:name="_Sec596"/>
      <w:r>
        <w:t>4. Software Assurance</w:t>
      </w:r>
      <w:bookmarkEnd w:id="47"/>
    </w:p>
    <w:p w:rsidR="00A2248C" w:rsidRDefault="00A2248C">
      <w:pPr>
        <w:pStyle w:val="ProductList-Body"/>
      </w:pPr>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lastRenderedPageBreak/>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6">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4.1 Biz Talk Server 2016 Enterprise – การจำลองเสมือนแบบไม่จำกัด</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A2248C" w:rsidRDefault="00A2248C">
      <w:pPr>
        <w:pStyle w:val="ProductList-Body"/>
      </w:pPr>
    </w:p>
    <w:p w:rsidR="00A2248C" w:rsidRDefault="00F90076">
      <w:pPr>
        <w:pStyle w:val="ProductList-ClauseHeading"/>
        <w:outlineLvl w:val="3"/>
      </w:pPr>
      <w:r>
        <w:t>4.2 ชุดคุณลักษณะสำหรับ Biz Talk Server</w:t>
      </w:r>
    </w:p>
    <w:p w:rsidR="00A2248C" w:rsidRDefault="00F90076">
      <w:pPr>
        <w:pStyle w:val="ProductList-Body"/>
      </w:pPr>
      <w:r>
        <w:t>ลูกค้ามีสิทธิที่จะใช้ชุดคุณลักษณะที่ออกวางจำหน่ายในระหว่างระยะเวลาความคุ้มครองของ SA ของลูกค้า</w:t>
      </w:r>
    </w:p>
    <w:p w:rsidR="00A2248C" w:rsidRDefault="00A2248C">
      <w:pPr>
        <w:pStyle w:val="ProductList-Body"/>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48" w:name="_Sec597"/>
      <w:r>
        <w:t>CAL Suite</w:t>
      </w:r>
      <w:bookmarkEnd w:id="48"/>
      <w:r>
        <w:fldChar w:fldCharType="begin"/>
      </w:r>
      <w:r>
        <w:instrText xml:space="preserve"> TC "</w:instrText>
      </w:r>
      <w:bookmarkStart w:id="49" w:name="_Toc517947647"/>
      <w:r>
        <w:instrText>CAL Suite</w:instrText>
      </w:r>
      <w:bookmarkEnd w:id="49"/>
      <w:r>
        <w:instrText>" \l 2</w:instrText>
      </w:r>
      <w:r>
        <w:fldChar w:fldCharType="end"/>
      </w:r>
    </w:p>
    <w:p w:rsidR="00A2248C" w:rsidRDefault="00F90076">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39"/>
        <w:gridCol w:w="600"/>
        <w:gridCol w:w="600"/>
        <w:gridCol w:w="608"/>
        <w:gridCol w:w="599"/>
        <w:gridCol w:w="599"/>
        <w:gridCol w:w="610"/>
        <w:gridCol w:w="613"/>
        <w:gridCol w:w="684"/>
        <w:gridCol w:w="638"/>
        <w:gridCol w:w="610"/>
        <w:gridCol w:w="684"/>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A2248C">
      <w:pPr>
        <w:pStyle w:val="ProductList-Body"/>
      </w:pPr>
    </w:p>
    <w:p w:rsidR="00A2248C" w:rsidRDefault="00F90076">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3"/>
      </w:pPr>
      <w:r>
        <w:t>2.1 กระบวนการกำหนดสิทธิการใช้ที่ใช้บังคับสำหรับ CAL Suite</w:t>
      </w:r>
    </w:p>
    <w:p w:rsidR="00A2248C" w:rsidRDefault="00F90076">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A2248C" w:rsidRDefault="00A2248C">
      <w:pPr>
        <w:pStyle w:val="ProductList-Body"/>
      </w:pPr>
    </w:p>
    <w:p w:rsidR="00A2248C" w:rsidRDefault="00F90076">
      <w:pPr>
        <w:pStyle w:val="ProductList-ClauseHeading"/>
        <w:outlineLvl w:val="3"/>
      </w:pPr>
      <w:r>
        <w:t>2.2 คอมโพเนนต์ของ CAL Suite</w:t>
      </w:r>
    </w:p>
    <w:p w:rsidR="00A2248C" w:rsidRDefault="00F90076">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A2248C" w:rsidRDefault="00A2248C">
      <w:pPr>
        <w:pStyle w:val="ProductList-Body"/>
      </w:pPr>
    </w:p>
    <w:p w:rsidR="00A2248C" w:rsidRDefault="00F90076">
      <w:pPr>
        <w:pStyle w:val="ProductList-ClauseHeading"/>
        <w:outlineLvl w:val="3"/>
      </w:pPr>
      <w:r>
        <w:t>2.3 Online Services ที่รวมอยู่ใน Enterprise CAL Suite</w:t>
      </w:r>
    </w:p>
    <w:p w:rsidR="00A2248C" w:rsidRDefault="00F90076">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37">
        <w:r>
          <w:rPr>
            <w:color w:val="00467F"/>
            <w:u w:val="single"/>
          </w:rPr>
          <w:t>http://go.microsoft.com/?linkid=9839207</w:t>
        </w:r>
      </w:hyperlink>
    </w:p>
    <w:p w:rsidR="00A2248C" w:rsidRDefault="00A2248C">
      <w:pPr>
        <w:pStyle w:val="ProductList-Body"/>
      </w:pPr>
    </w:p>
    <w:p w:rsidR="00A2248C" w:rsidRDefault="00F90076">
      <w:pPr>
        <w:pStyle w:val="ProductList-ClauseHeading"/>
        <w:outlineLvl w:val="3"/>
      </w:pPr>
      <w:r>
        <w:t>2.4 CAL Suite Bridge สำหรับ O365, สำหรับ O365 &amp; Intune และสำหรับ Intune</w:t>
      </w:r>
    </w:p>
    <w:p w:rsidR="00A2248C" w:rsidRDefault="00F90076">
      <w:pPr>
        <w:pStyle w:val="ProductList-SubClauseHeading"/>
        <w:outlineLvl w:val="4"/>
      </w:pPr>
      <w:r>
        <w:t>2.4.1 ข้อกำหนด CAL Suite Bridge</w:t>
      </w:r>
    </w:p>
    <w:p w:rsidR="00A2248C" w:rsidRDefault="00F90076">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A2248C" w:rsidRDefault="00A2248C">
      <w:pPr>
        <w:pStyle w:val="ProductList-BodyIndented"/>
      </w:pPr>
    </w:p>
    <w:p w:rsidR="00A2248C" w:rsidRDefault="00F90076">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Online Service ที่มีคุณสมบัติตามที่กำหนด</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A2248C" w:rsidRDefault="00F90076">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A2248C" w:rsidRDefault="00F90076">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Intune</w:t>
            </w:r>
            <w:r>
              <w:fldChar w:fldCharType="begin"/>
            </w:r>
            <w:r>
              <w:instrText xml:space="preserve"> XE "Microsoft Intune"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A2248C" w:rsidRDefault="00F90076">
            <w:pPr>
              <w:pStyle w:val="ProductList-TableBody"/>
            </w:pPr>
            <w:r>
              <w:t>Enterprise Mobility + Security E5</w:t>
            </w:r>
            <w:r>
              <w:fldChar w:fldCharType="begin"/>
            </w:r>
            <w:r>
              <w:instrText xml:space="preserve"> XE "Enterprise Mobility + Security E5"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Enterprise E3</w:t>
            </w:r>
            <w:r>
              <w:fldChar w:fldCharType="begin"/>
            </w:r>
            <w:r>
              <w:instrText xml:space="preserve"> XE "Office 365 Enterprise E3" </w:instrText>
            </w:r>
            <w:r>
              <w:fldChar w:fldCharType="end"/>
            </w:r>
            <w:r>
              <w:t xml:space="preserve"> หรือ</w:t>
            </w:r>
          </w:p>
          <w:p w:rsidR="00A2248C" w:rsidRDefault="00F90076">
            <w:pPr>
              <w:pStyle w:val="ProductList-TableBody"/>
            </w:pPr>
            <w:r>
              <w:t>Office 365 Enterprise E5</w:t>
            </w:r>
            <w:r>
              <w:fldChar w:fldCharType="begin"/>
            </w:r>
            <w:r>
              <w:instrText xml:space="preserve"> XE "Office 365 Enterprise E5"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A2248C" w:rsidRDefault="00F90076">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Intune</w:t>
            </w:r>
            <w:r>
              <w:fldChar w:fldCharType="begin"/>
            </w:r>
            <w:r>
              <w:instrText xml:space="preserve"> XE "Microsoft Intune"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A2248C" w:rsidRDefault="00F90076">
            <w:pPr>
              <w:pStyle w:val="ProductList-TableBody"/>
            </w:pPr>
            <w:r>
              <w:t>Enterprise Mobility + Security E5</w:t>
            </w:r>
            <w:r>
              <w:fldChar w:fldCharType="begin"/>
            </w:r>
            <w:r>
              <w:instrText xml:space="preserve"> XE "Enterprise Mobility + Security E5" </w:instrText>
            </w:r>
            <w:r>
              <w:fldChar w:fldCharType="end"/>
            </w:r>
          </w:p>
        </w:tc>
      </w:tr>
    </w:tbl>
    <w:p w:rsidR="00A2248C" w:rsidRDefault="00A2248C">
      <w:pPr>
        <w:pStyle w:val="ProductList-BodyIndented"/>
      </w:pPr>
    </w:p>
    <w:p w:rsidR="00A2248C" w:rsidRDefault="00F90076">
      <w:pPr>
        <w:pStyle w:val="ProductList-SubClauseHeading"/>
        <w:outlineLvl w:val="4"/>
      </w:pPr>
      <w:r>
        <w:t>2.4.2 CAL เฉพาะสำหรับนักเรียน (Academic Open License และ Academic Select)</w:t>
      </w:r>
    </w:p>
    <w:p w:rsidR="00A2248C" w:rsidRDefault="00F90076">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A2248C" w:rsidRDefault="00F90076">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25"/>
        <w:gridCol w:w="3820"/>
        <w:gridCol w:w="344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p w:rsidR="00A2248C" w:rsidRDefault="00F90076">
      <w:pPr>
        <w:pStyle w:val="ProductList-ClauseHeading"/>
        <w:outlineLvl w:val="3"/>
      </w:pPr>
      <w:r>
        <w:t>4.1 สิทธิการใช้เพิ่มเติมสำหรับลูกค้า Microsoft 365</w:t>
      </w:r>
    </w:p>
    <w:p w:rsidR="00A2248C" w:rsidRDefault="00F90076">
      <w:pPr>
        <w:pStyle w:val="ProductList-Body"/>
      </w:pPr>
      <w:r>
        <w:t>สำหรับลูกค้าที่มีคุณสมบัติตามที่กำหนด Microsoft 365 หรือการรวม Office 365 และ Enterprise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A2248C" w:rsidRDefault="00A2248C">
      <w:pPr>
        <w:pStyle w:val="ProductList-Body"/>
      </w:pPr>
    </w:p>
    <w:p w:rsidR="00A2248C" w:rsidRDefault="00F90076">
      <w:pPr>
        <w:pStyle w:val="ProductList-Body"/>
      </w:pPr>
      <w: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47648"/>
      <w:r>
        <w:instrText>Core Infrastructure Server (CIS) Suite</w:instrText>
      </w:r>
      <w:bookmarkEnd w:id="55"/>
      <w:r>
        <w:instrText>" \l 2</w:instrText>
      </w:r>
      <w:r>
        <w:fldChar w:fldCharType="end"/>
      </w:r>
    </w:p>
    <w:p w:rsidR="00A2248C" w:rsidRDefault="00F90076">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3997"/>
        <w:gridCol w:w="604"/>
        <w:gridCol w:w="597"/>
        <w:gridCol w:w="610"/>
        <w:gridCol w:w="603"/>
        <w:gridCol w:w="606"/>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2248C" w:rsidRDefault="00F9007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2.1 ซอฟต์แวร์ที่รวมอยู่ใน CIS Suite Standard</w:t>
      </w:r>
    </w:p>
    <w:p w:rsidR="00A2248C" w:rsidRDefault="00F90076">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A2248C" w:rsidRDefault="00A2248C">
      <w:pPr>
        <w:pStyle w:val="ProductList-Body"/>
      </w:pPr>
    </w:p>
    <w:p w:rsidR="00A2248C" w:rsidRDefault="00F90076">
      <w:pPr>
        <w:pStyle w:val="ProductList-ClauseHeading"/>
        <w:outlineLvl w:val="3"/>
      </w:pPr>
      <w:r>
        <w:t>2.2 ซอฟต์แวร์ที่รวมอยู่ใน CIS Suite Datacenter</w:t>
      </w:r>
    </w:p>
    <w:p w:rsidR="00A2248C" w:rsidRDefault="00F90076">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A2248C" w:rsidRDefault="00F90076">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00"/>
        <w:gridCol w:w="3827"/>
        <w:gridCol w:w="346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สิทธิการใช้ที่เกี่ยวข้อง</w:t>
      </w:r>
    </w:p>
    <w:p w:rsidR="00A2248C" w:rsidRDefault="00F90076">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A2248C">
      <w:pPr>
        <w:pStyle w:val="ProductList-Body"/>
      </w:pPr>
    </w:p>
    <w:p w:rsidR="00A2248C" w:rsidRDefault="00F90076">
      <w:pPr>
        <w:pStyle w:val="ProductList-ClauseHeading"/>
        <w:outlineLvl w:val="3"/>
      </w:pPr>
      <w:r>
        <w:t>3.2 การโอนสิทธิการใช้งานเซิร์ฟเวอร์และสิทธิการใช้งานการจัดการ</w:t>
      </w:r>
    </w:p>
    <w:p w:rsidR="00A2248C" w:rsidRDefault="00F90076">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A2248C" w:rsidRDefault="00A2248C">
      <w:pPr>
        <w:pStyle w:val="ProductList-Body"/>
      </w:pPr>
    </w:p>
    <w:p w:rsidR="00A2248C" w:rsidRDefault="00F90076">
      <w:pPr>
        <w:pStyle w:val="ProductList-ClauseHeading"/>
        <w:outlineLvl w:val="3"/>
      </w:pPr>
      <w:r>
        <w:t>3.3 ข้อกำหนดเพิ่มเติม</w:t>
      </w:r>
    </w:p>
    <w:p w:rsidR="00A2248C" w:rsidRDefault="00F90076">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A2248C" w:rsidRDefault="00A2248C">
      <w:pPr>
        <w:pStyle w:val="ProductList-Body"/>
      </w:pPr>
    </w:p>
    <w:p w:rsidR="00A2248C" w:rsidRDefault="00F90076">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A2248C" w:rsidRDefault="00F9007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และ </w:t>
            </w:r>
            <w:hyperlink r:id="rId40">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4.1 Microsoft Azure Hybrid Benefit สำหรับ Windows Server</w:t>
      </w:r>
    </w:p>
    <w:p w:rsidR="00A2248C" w:rsidRDefault="00F90076">
      <w:pPr>
        <w:pStyle w:val="ProductList-Body"/>
      </w:pPr>
      <w:r>
        <w:t>โปรดดู</w:t>
      </w:r>
      <w:hyperlink w:anchor="_Sec624">
        <w:r>
          <w:rPr>
            <w:color w:val="00467F"/>
            <w:u w:val="single"/>
          </w:rPr>
          <w:t>ข้อ 8. Microsoft Azure Hybrid Benefit</w:t>
        </w:r>
      </w:hyperlink>
      <w:r>
        <w:t xml:space="preserve"> ของรายการผลิตภัณฑ์ของ Microsoft Azure สำหรับการปรับใช้ภาพ Windows Server บน Microsoft Azure</w:t>
      </w:r>
    </w:p>
    <w:p w:rsidR="00A2248C" w:rsidRDefault="00A2248C">
      <w:pPr>
        <w:pStyle w:val="ProductList-Body"/>
      </w:pPr>
    </w:p>
    <w:p w:rsidR="00A2248C" w:rsidRDefault="00F90076">
      <w:pPr>
        <w:pStyle w:val="ProductList-ClauseHeading"/>
        <w:outlineLvl w:val="3"/>
      </w:pPr>
      <w:r>
        <w:t>4.2 การวางจำหน่ายช่องทางครึ่งปี</w:t>
      </w:r>
    </w:p>
    <w:p w:rsidR="00A2248C" w:rsidRDefault="00F90076">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A2248C" w:rsidRDefault="00A2248C">
      <w:pPr>
        <w:pStyle w:val="ProductList-Body"/>
      </w:pPr>
    </w:p>
    <w:p w:rsidR="00A2248C" w:rsidRDefault="00F90076">
      <w:pPr>
        <w:pStyle w:val="ProductList-ClauseHeading"/>
        <w:outlineLvl w:val="3"/>
      </w:pPr>
      <w:r>
        <w:t>4.3 System Center Configuration Manager Current Branch Rights</w:t>
      </w:r>
    </w:p>
    <w:p w:rsidR="00A2248C" w:rsidRDefault="00F90076">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A2248C" w:rsidRDefault="00A2248C">
      <w:pPr>
        <w:pStyle w:val="ProductList-Body"/>
      </w:pPr>
    </w:p>
    <w:p w:rsidR="00A2248C" w:rsidRDefault="00F90076">
      <w:pPr>
        <w:pStyle w:val="ProductList-ClauseHeading"/>
        <w:outlineLvl w:val="3"/>
      </w:pPr>
      <w:r>
        <w:t>4.4 Software Assurance Rights and Benefits สำหรับสิทธิการใช้งานจากการสมัคร</w:t>
      </w:r>
    </w:p>
    <w:p w:rsidR="00A2248C" w:rsidRDefault="00F90076">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A2248C" w:rsidRDefault="00A2248C">
      <w:pPr>
        <w:pStyle w:val="ProductList-Body"/>
      </w:pPr>
    </w:p>
    <w:p w:rsidR="00A2248C" w:rsidRDefault="00F90076">
      <w:pPr>
        <w:pStyle w:val="ProductList-ClauseHeading"/>
        <w:outlineLvl w:val="3"/>
      </w:pPr>
      <w:r>
        <w:t>4.5 Server and Cloud Enrollment (SCE) - สิทธิในการจัดการ OSE บน Microsoft Azure ภายใต้สิทธิการใช้งาน CIS Suite</w:t>
      </w:r>
    </w:p>
    <w:p w:rsidR="00A2248C" w:rsidRDefault="00F90076">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A2248C" w:rsidRDefault="00F90076">
      <w:pPr>
        <w:pStyle w:val="ProductList-Body"/>
        <w:ind w:left="720"/>
      </w:pPr>
      <w:r>
        <w:t>• อินสแตนซ์ของ Windows Server Virtual Machine (รวมถึงอินสแตนซ์ที่ปรับใช้ภายใต้ Azure HUB)</w:t>
      </w:r>
    </w:p>
    <w:p w:rsidR="00A2248C" w:rsidRDefault="00F90076">
      <w:pPr>
        <w:pStyle w:val="ProductList-Body"/>
        <w:ind w:left="720"/>
      </w:pPr>
      <w:r>
        <w:t>• อินสแตนซ์ของ Cloud Services (บทบาทเว็บและบทบาทผู้ดำเนินการ)</w:t>
      </w:r>
    </w:p>
    <w:p w:rsidR="00A2248C" w:rsidRDefault="00F90076">
      <w:pPr>
        <w:pStyle w:val="ProductList-Body"/>
        <w:ind w:left="720"/>
      </w:pPr>
      <w:r>
        <w:t>• บัญชีการจัดเก็บ</w:t>
      </w:r>
    </w:p>
    <w:p w:rsidR="00A2248C" w:rsidRDefault="00F90076">
      <w:pPr>
        <w:pStyle w:val="ProductList-Body"/>
        <w:ind w:left="720"/>
      </w:pPr>
      <w:r>
        <w:t>• ฐานข้อมูล SQL</w:t>
      </w:r>
    </w:p>
    <w:p w:rsidR="00A2248C" w:rsidRDefault="00F90076">
      <w:pPr>
        <w:pStyle w:val="ProductList-Body"/>
        <w:ind w:left="720"/>
      </w:pPr>
      <w:r>
        <w:t>• อินสแตนซ์เว็บไซต์</w:t>
      </w:r>
    </w:p>
    <w:p w:rsidR="00A2248C" w:rsidRDefault="00A2248C">
      <w:pPr>
        <w:pStyle w:val="ProductList-Body"/>
      </w:pPr>
    </w:p>
    <w:p w:rsidR="00A2248C" w:rsidRDefault="00F90076">
      <w:pPr>
        <w:pStyle w:val="ProductList-ClauseHeading"/>
        <w:outlineLvl w:val="3"/>
      </w:pPr>
      <w:r>
        <w:t>4.6 ข้อเสนอการต่ออายุ Software Assurance สำหรับ Windows Server และ System Center</w:t>
      </w:r>
    </w:p>
    <w:p w:rsidR="00A2248C" w:rsidRDefault="00F90076">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คอลัมน์ B</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Standard (2-packs of Core Licenses)</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Datacenter (2-packs of Core Licenses)</w:t>
            </w:r>
          </w:p>
        </w:tc>
      </w:tr>
    </w:tbl>
    <w:p w:rsidR="00A2248C" w:rsidRDefault="00F90076">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A2248C" w:rsidRDefault="00A2248C">
      <w:pPr>
        <w:pStyle w:val="ProductList-Body"/>
      </w:pPr>
    </w:p>
    <w:p w:rsidR="00A2248C" w:rsidRDefault="00F90076">
      <w:pPr>
        <w:pStyle w:val="ProductList-ClauseHeading"/>
        <w:outlineLvl w:val="3"/>
      </w:pPr>
      <w:r>
        <w:t>4.7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A2248C" w:rsidRDefault="00F90076">
      <w:pPr>
        <w:pStyle w:val="ProductList-Body"/>
      </w:pPr>
      <w:r>
        <w:t>คำว่า “สิทธิการใช้งานที่มีสิทธิ” ตามที่ให้คำจำกัดความไว้ในสิทธิการย้ายสำหรับ Core Infrastructure Suite ที่ได้เผยแพร่ในข้อกำหนดผลิตภัณฑ์ฉบับเดือนตุลาคม 2016 จะได้รับการปรับปรุงเพื่อให้รวมสิทธิการใช้งานตัวประมวลผลของ Core Infrastructure Suite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60" w:name="_Sec862"/>
      <w:r>
        <w:t>Forefront</w:t>
      </w:r>
      <w:bookmarkEnd w:id="60"/>
      <w:r>
        <w:fldChar w:fldCharType="begin"/>
      </w:r>
      <w:r>
        <w:instrText xml:space="preserve"> TC "</w:instrText>
      </w:r>
      <w:bookmarkStart w:id="61" w:name="_Toc517947649"/>
      <w:r>
        <w:instrText>Forefront</w:instrText>
      </w:r>
      <w:bookmarkEnd w:id="61"/>
      <w:r>
        <w:instrText>" \l 2</w:instrText>
      </w:r>
      <w:r>
        <w:fldChar w:fldCharType="end"/>
      </w:r>
    </w:p>
    <w:p w:rsidR="00A2248C" w:rsidRDefault="00F90076">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BFBFBF"/>
              <w:bottom w:val="none" w:sz="4" w:space="0" w:color="BFBFBF"/>
              <w:right w:val="none" w:sz="4" w:space="0" w:color="6E6E6E"/>
            </w:tcBorders>
          </w:tcPr>
          <w:p w:rsidR="00A2248C" w:rsidRDefault="00F9007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2248C" w:rsidRDefault="00F900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2.1 Forefront Identity Manager 2010 – Windows Live Edition</w:t>
      </w:r>
    </w:p>
    <w:p w:rsidR="00A2248C" w:rsidRDefault="00F90076">
      <w:pPr>
        <w:pStyle w:val="ProductList-Body"/>
      </w:pPr>
      <w:r>
        <w:t>Forefront Identity Manager 2010 – Windows Live Edition คือ Identity Lifecycle Manager 2007 – Windows Live Edition รุ่นถัดมา</w:t>
      </w:r>
    </w:p>
    <w:p w:rsidR="00A2248C" w:rsidRDefault="00F90076">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21"/>
        <w:gridCol w:w="3835"/>
        <w:gridCol w:w="343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การนำเข้าข้อมูลประจำตัว: Forefront Identity Manager 2010 R2 Windows Live Edition</w:t>
      </w:r>
    </w:p>
    <w:p w:rsidR="00A2248C" w:rsidRDefault="00F90076">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A2248C" w:rsidRDefault="00A2248C">
      <w:pPr>
        <w:pStyle w:val="ProductList-Body"/>
      </w:pPr>
    </w:p>
    <w:p w:rsidR="00A2248C" w:rsidRDefault="00F90076">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7947650"/>
      <w:r>
        <w:instrText>Microsoft Dynamics 365 On-premises</w:instrText>
      </w:r>
      <w:bookmarkEnd w:id="67"/>
      <w:r>
        <w:instrText>" \l 2</w:instrText>
      </w:r>
      <w:r>
        <w:fldChar w:fldCharType="end"/>
      </w:r>
    </w:p>
    <w:p w:rsidR="00A2248C" w:rsidRDefault="00F90076">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3974"/>
        <w:gridCol w:w="615"/>
        <w:gridCol w:w="608"/>
        <w:gridCol w:w="610"/>
        <w:gridCol w:w="602"/>
        <w:gridCol w:w="605"/>
        <w:gridCol w:w="612"/>
        <w:gridCol w:w="614"/>
        <w:gridCol w:w="684"/>
        <w:gridCol w:w="638"/>
        <w:gridCol w:w="612"/>
        <w:gridCol w:w="610"/>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9F9F9F"/>
              <w:right w:val="none" w:sz="4" w:space="0" w:color="6E6E6E"/>
            </w:tcBorders>
          </w:tcPr>
          <w:p w:rsidR="00A2248C" w:rsidRDefault="00F90076">
            <w:pPr>
              <w:pStyle w:val="ProductList-TableBody"/>
            </w:pPr>
            <w:r>
              <w:t>Dynamics 365 for Sales On-premises CAL</w:t>
            </w:r>
            <w:r>
              <w:fldChar w:fldCharType="begin"/>
            </w:r>
            <w:r>
              <w:instrText xml:space="preserve"> XE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9F9F9F"/>
              <w:left w:val="none" w:sz="4" w:space="0" w:color="6E6E6E"/>
              <w:bottom w:val="dashed" w:sz="4" w:space="0" w:color="BFBFBF"/>
              <w:right w:val="none" w:sz="4" w:space="0" w:color="6E6E6E"/>
            </w:tcBorders>
          </w:tcPr>
          <w:p w:rsidR="00A2248C" w:rsidRDefault="00F90076">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A2248C" w:rsidRDefault="00F9007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465"/>
        <w:gridCol w:w="3984"/>
        <w:gridCol w:w="334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Dynamics 365 for Team Members On-premises CAL Server Software Access</w:t>
      </w:r>
    </w:p>
    <w:p w:rsidR="00A2248C" w:rsidRDefault="00F90076">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690"/>
        <w:gridCol w:w="3550"/>
        <w:gridCol w:w="355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A2248C" w:rsidRDefault="00A2248C">
      <w:pPr>
        <w:pStyle w:val="ProductList-Body"/>
      </w:pPr>
    </w:p>
    <w:p w:rsidR="00A2248C" w:rsidRDefault="00F90076">
      <w:pPr>
        <w:pStyle w:val="ProductList-ClauseHeading"/>
        <w:outlineLvl w:val="3"/>
      </w:pPr>
      <w:r>
        <w:t>3.2 Dynamics 365 for Sales On-premises CAL Server Software Access</w:t>
      </w:r>
    </w:p>
    <w:p w:rsidR="00A2248C" w:rsidRDefault="00F90076">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5"/>
        <w:gridCol w:w="3683"/>
        <w:gridCol w:w="347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Sales On-premises CAL (Device และ User)</w:t>
            </w:r>
          </w:p>
          <w:p w:rsidR="00A2248C" w:rsidRDefault="00F90076">
            <w:pPr>
              <w:pStyle w:val="ProductList-TableBody"/>
            </w:pPr>
            <w:r>
              <w:t xml:space="preserve">สิทธิการใช้งานที่เทียบเท่ากับ CAL (โปรดดู </w:t>
            </w:r>
            <w:hyperlink r:id="rId42">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Dynamics 365 for Sales</w:t>
            </w:r>
            <w:r>
              <w:fldChar w:fldCharType="begin"/>
            </w:r>
            <w:r>
              <w:instrText xml:space="preserve"> XE "Dynamics 365 for Sales" </w:instrText>
            </w:r>
            <w:r>
              <w:fldChar w:fldCharType="end"/>
            </w:r>
            <w:r>
              <w:t xml:space="preserve"> (User SL)</w:t>
            </w:r>
          </w:p>
        </w:tc>
      </w:tr>
    </w:tbl>
    <w:p w:rsidR="00A2248C" w:rsidRDefault="00A2248C">
      <w:pPr>
        <w:pStyle w:val="ProductList-Body"/>
      </w:pPr>
    </w:p>
    <w:p w:rsidR="00A2248C" w:rsidRDefault="00F90076">
      <w:pPr>
        <w:pStyle w:val="ProductList-ClauseHeading"/>
        <w:outlineLvl w:val="3"/>
      </w:pPr>
      <w:r>
        <w:t>3.3 Dynamics 365 for Customer Service On-premises CAL Server Software Access</w:t>
      </w:r>
    </w:p>
    <w:p w:rsidR="00A2248C" w:rsidRDefault="00F90076">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5"/>
        <w:gridCol w:w="3683"/>
        <w:gridCol w:w="347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3.4 Dynamics 365 for Operations On-premises CAL Server Software Access</w:t>
      </w:r>
    </w:p>
    <w:p w:rsidR="00A2248C" w:rsidRDefault="00F90076">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30"/>
        <w:gridCol w:w="3481"/>
        <w:gridCol w:w="367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 xml:space="preserve">สิทธิการใช้งานที่เทียบเท่ากับ CAL (โปรดดู </w:t>
            </w:r>
            <w:hyperlink r:id="rId43">
              <w:r>
                <w:rPr>
                  <w:color w:val="00467F"/>
                  <w:u w:val="single"/>
                </w:rPr>
                <w:t>ภาคผนวก A</w:t>
              </w:r>
            </w:hyperlink>
            <w:r>
              <w:t>)</w:t>
            </w:r>
          </w:p>
        </w:tc>
      </w:tr>
    </w:tbl>
    <w:p w:rsidR="00A2248C" w:rsidRDefault="00A2248C">
      <w:pPr>
        <w:pStyle w:val="ProductList-Body"/>
      </w:pPr>
    </w:p>
    <w:p w:rsidR="00A2248C" w:rsidRDefault="00F90076">
      <w:pPr>
        <w:pStyle w:val="ProductList-ClauseHeading"/>
        <w:outlineLvl w:val="3"/>
      </w:pPr>
      <w:r>
        <w:t>3.5 Dynamics 365 for Operations Activity On-premises CAL Server Software Access</w:t>
      </w:r>
    </w:p>
    <w:p w:rsidR="00A2248C" w:rsidRDefault="00F90076">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684"/>
        <w:gridCol w:w="3553"/>
        <w:gridCol w:w="355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A2248C" w:rsidRDefault="00A2248C">
      <w:pPr>
        <w:pStyle w:val="ProductList-Body"/>
      </w:pPr>
    </w:p>
    <w:p w:rsidR="00A2248C" w:rsidRDefault="00F90076">
      <w:pPr>
        <w:pStyle w:val="ProductList-ClauseHeading"/>
        <w:outlineLvl w:val="3"/>
      </w:pPr>
      <w:r>
        <w:t>3.6 Dynamics 365 for Operations Device On-premises CAL Server Software Access</w:t>
      </w:r>
    </w:p>
    <w:p w:rsidR="00A2248C" w:rsidRDefault="00F90076">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684"/>
        <w:gridCol w:w="3553"/>
        <w:gridCol w:w="355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A2248C" w:rsidRDefault="00A2248C">
      <w:pPr>
        <w:pStyle w:val="ProductList-ClauseHeading"/>
        <w:outlineLvl w:val="3"/>
      </w:pPr>
    </w:p>
    <w:p w:rsidR="00A2248C" w:rsidRDefault="00F90076">
      <w:pPr>
        <w:pStyle w:val="ProductList-ClauseHeading"/>
        <w:outlineLvl w:val="3"/>
      </w:pPr>
      <w:r>
        <w:t>3.7 สิทธิการใช้สำหรับ Dynamics 365 for Operations Servers</w:t>
      </w:r>
    </w:p>
    <w:p w:rsidR="00A2248C" w:rsidRDefault="00F90076">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A2248C" w:rsidRDefault="00A2248C">
      <w:pPr>
        <w:pStyle w:val="ProductList-Body"/>
      </w:pPr>
    </w:p>
    <w:p w:rsidR="00A2248C" w:rsidRDefault="00F90076">
      <w:pPr>
        <w:pStyle w:val="ProductList-ClauseHeading"/>
        <w:outlineLvl w:val="3"/>
      </w:pPr>
      <w:r>
        <w:t>3.8 สิทธิการใช้สำหรับ Dynamics 365 On-Premises</w:t>
      </w:r>
    </w:p>
    <w:p w:rsidR="00A2248C" w:rsidRDefault="00F90076">
      <w:pPr>
        <w:pStyle w:val="ProductList-SubClauseHeading"/>
        <w:outlineLvl w:val="4"/>
      </w:pPr>
      <w:r>
        <w:t>3.8.1 Server Use Rights for Dynamics 365 CAL</w:t>
      </w:r>
    </w:p>
    <w:p w:rsidR="00A2248C" w:rsidRDefault="00F90076">
      <w:pPr>
        <w:pStyle w:val="ProductList-BodyIndented"/>
      </w:pPr>
      <w:r>
        <w:t>ลูกค้าที่มี Dynamics 365 CAL 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สิทธินี้จะไม่มีผลใช้กับ Dynamics 365 for Operations Server</w:t>
      </w:r>
    </w:p>
    <w:p w:rsidR="00A2248C" w:rsidRDefault="00A2248C">
      <w:pPr>
        <w:pStyle w:val="ProductList-BodyIndented"/>
      </w:pPr>
    </w:p>
    <w:p w:rsidR="00A2248C" w:rsidRDefault="00F90076">
      <w:pPr>
        <w:pStyle w:val="ProductList-SubClauseHeading"/>
        <w:outlineLvl w:val="4"/>
      </w:pPr>
      <w:r>
        <w:t>3.8.2 การมีสิทธิสำหรับข้อเสนอที่มีคุณสมบัติตามที่กำหนด</w:t>
      </w:r>
    </w:p>
    <w:p w:rsidR="00A2248C" w:rsidRDefault="00F90076">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rsidR="00A2248C" w:rsidRDefault="00A2248C">
      <w:pPr>
        <w:pStyle w:val="ProductList-BodyIndented"/>
      </w:pPr>
    </w:p>
    <w:p w:rsidR="00A2248C" w:rsidRDefault="00F90076">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15"/>
        <w:gridCol w:w="3592"/>
        <w:gridCol w:w="358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MarketingPilot Connector for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Dynamics CRM 2016 Microsoft Office Outlook</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Dynamics CRM Reporting Extensions for Dynamics CRM 2016</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Dynamics Marketing Connector for Dynamics CRM (ไม่ใช่ Workgroup Server)</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03"/>
        <w:gridCol w:w="3672"/>
        <w:gridCol w:w="361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เดือนพฤศจิกายน 2014 และมิถุนายน 2015</w:t>
              </w:r>
            </w:hyperlink>
            <w:hyperlink r:id="rId45">
              <w:r>
                <w:rPr>
                  <w:color w:val="00467F"/>
                  <w:u w:val="single"/>
                </w:rPr>
                <w:t>ข้อกำหนดผลิตภัณฑ์เดือนธันวาคม 2016</w:t>
              </w:r>
            </w:hyperlink>
            <w:hyperlink r:id="rId46">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4.1 สิทธิการใช้เซิร์ฟเวอร์</w:t>
      </w:r>
    </w:p>
    <w:p w:rsidR="00A2248C" w:rsidRDefault="00F90076">
      <w:pPr>
        <w:pStyle w:val="ProductList-Body"/>
      </w:pPr>
      <w:r>
        <w:t>ลูกค้าสามารถใช้ Dynamics CRM Server 2016 หรือซอฟต์แวร์เซิร์ฟเวอร์รุ่นก่อนหน้าแทนที่ Dynamics 365 Server ได้ ลูกค้าสามารถใช้ Dynamics AX 2012 R3 หรือซอฟต์แวร์เซิร์ฟเวอร์รุ่นก่อนหน้าแทนที่ Dynamics 365 for Operations Server ได้ ลูกค้าที่มี Software Assurance บน Dynamics 365 On-premises CAL จะสามารถใช้ Dynamics 365 On-premises Server รุ่นใหม่ที่ได้รับมาพร้อมกับการซื้อ CAL หรือ Dynamics 365 Services USL ได้</w:t>
      </w:r>
    </w:p>
    <w:p w:rsidR="00A2248C" w:rsidRDefault="00A2248C">
      <w:pPr>
        <w:pStyle w:val="ProductList-Body"/>
      </w:pPr>
    </w:p>
    <w:p w:rsidR="00A2248C" w:rsidRDefault="00F90076">
      <w:pPr>
        <w:pStyle w:val="ProductList-ClauseHeading"/>
        <w:outlineLvl w:val="3"/>
      </w:pPr>
      <w:r>
        <w:t>4.2 Dynamics 365 for Operations Server Rights</w:t>
      </w:r>
    </w:p>
    <w:p w:rsidR="00A2248C" w:rsidRDefault="00F90076">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A2248C" w:rsidRDefault="00A2248C">
      <w:pPr>
        <w:pStyle w:val="ProductList-Body"/>
      </w:pPr>
    </w:p>
    <w:p w:rsidR="00A2248C" w:rsidRDefault="00F90076">
      <w:pPr>
        <w:pStyle w:val="ProductList-ClauseHeading"/>
        <w:outlineLvl w:val="3"/>
      </w:pPr>
      <w:r>
        <w:t>4.3 การแปลเพื่อปลายทางและการปรับปรุง</w:t>
      </w:r>
    </w:p>
    <w:p w:rsidR="00A2248C" w:rsidRDefault="00F90076">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A2248C" w:rsidRDefault="00A2248C">
      <w:pPr>
        <w:pStyle w:val="ProductList-Body"/>
      </w:pPr>
    </w:p>
    <w:p w:rsidR="00A2248C" w:rsidRDefault="00F90076">
      <w:pPr>
        <w:pStyle w:val="ProductList-ClauseHeading"/>
        <w:outlineLvl w:val="3"/>
      </w:pPr>
      <w:r>
        <w:t>4.4 Unified Service Desk (USD)</w:t>
      </w:r>
    </w:p>
    <w:p w:rsidR="00A2248C" w:rsidRDefault="00F90076">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A2248C" w:rsidRDefault="00A2248C">
      <w:pPr>
        <w:pStyle w:val="ProductList-Body"/>
      </w:pPr>
    </w:p>
    <w:p w:rsidR="00A2248C" w:rsidRDefault="00F90076">
      <w:pPr>
        <w:pStyle w:val="ProductList-ClauseHeading"/>
        <w:outlineLvl w:val="3"/>
      </w:pPr>
      <w:r>
        <w:t>4.5 Dynamics CustomerSource</w:t>
      </w:r>
    </w:p>
    <w:p w:rsidR="00A2248C" w:rsidRDefault="00F90076">
      <w:pPr>
        <w:pStyle w:val="ProductList-Body"/>
      </w:pPr>
      <w:r>
        <w:t xml:space="preserve">ลูกค้า Dynamics 365 On-premises CAL ซึ่งมี SA ที่ใช้ได้จะมีสิทธิเข้าใช้ CustomerSource </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47651"/>
      <w:r>
        <w:instrText>Microsoft Identity Manager</w:instrText>
      </w:r>
      <w:bookmarkEnd w:id="73"/>
      <w:r>
        <w:instrText>" \l 2</w:instrText>
      </w:r>
      <w:r>
        <w:fldChar w:fldCharType="end"/>
      </w:r>
    </w:p>
    <w:p w:rsidR="00A2248C" w:rsidRDefault="00F90076">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BFBFBF"/>
              <w:bottom w:val="dashed" w:sz="4" w:space="0" w:color="BFBFBF"/>
              <w:right w:val="none" w:sz="4" w:space="0" w:color="6E6E6E"/>
            </w:tcBorders>
          </w:tcPr>
          <w:p w:rsidR="00A2248C" w:rsidRDefault="00F90076">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BFBFBF"/>
              <w:bottom w:val="none" w:sz="4" w:space="0" w:color="BFBFBF"/>
              <w:right w:val="none" w:sz="4" w:space="0" w:color="6E6E6E"/>
            </w:tcBorders>
          </w:tcPr>
          <w:p w:rsidR="00A2248C" w:rsidRDefault="00F9007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494"/>
        <w:gridCol w:w="3825"/>
        <w:gridCol w:w="347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2248C" w:rsidRDefault="00A2248C">
            <w:pPr>
              <w:pStyle w:val="ProductList-TableBody"/>
            </w:pPr>
          </w:p>
        </w:tc>
      </w:tr>
    </w:tbl>
    <w:p w:rsidR="00A2248C" w:rsidRDefault="00F9007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517947652"/>
      <w:r>
        <w:instrText>โปรแกรมประยุกต์ Office</w:instrText>
      </w:r>
      <w:bookmarkEnd w:id="79"/>
      <w:r>
        <w:instrText>" \l 2</w:instrText>
      </w:r>
      <w:r>
        <w:fldChar w:fldCharType="end"/>
      </w:r>
    </w:p>
    <w:p w:rsidR="00A2248C" w:rsidRDefault="00F90076">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517947653"/>
      <w:r>
        <w:instrText>โปรแกรมประยุกต์เดสก์ท็อป Office</w:instrText>
      </w:r>
      <w:bookmarkEnd w:id="81"/>
      <w:r>
        <w:instrText>" \l 3</w:instrText>
      </w:r>
      <w:r>
        <w:fldChar w:fldCharType="end"/>
      </w:r>
    </w:p>
    <w:p w:rsidR="00A2248C" w:rsidRDefault="00F90076">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874"/>
        <w:gridCol w:w="608"/>
        <w:gridCol w:w="594"/>
        <w:gridCol w:w="597"/>
        <w:gridCol w:w="684"/>
        <w:gridCol w:w="580"/>
        <w:gridCol w:w="601"/>
        <w:gridCol w:w="711"/>
        <w:gridCol w:w="684"/>
        <w:gridCol w:w="638"/>
        <w:gridCol w:w="601"/>
        <w:gridCol w:w="612"/>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000000"/>
              <w:bottom w:val="dashed" w:sz="4" w:space="0" w:color="BFBFBF"/>
              <w:right w:val="single" w:sz="6" w:space="0" w:color="FFFFFF"/>
            </w:tcBorders>
          </w:tcPr>
          <w:p w:rsidR="00A2248C" w:rsidRDefault="00F9007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248C" w:rsidRDefault="00A2248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none" w:sz="4" w:space="0" w:color="BFBFBF"/>
              <w:right w:val="single" w:sz="6" w:space="0" w:color="FFFFFF"/>
            </w:tcBorders>
          </w:tcPr>
          <w:p w:rsidR="00A2248C" w:rsidRDefault="00F90076">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2248C" w:rsidRDefault="00A2248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Project Professional 2016</w:t>
      </w:r>
    </w:p>
    <w:p w:rsidR="00A2248C" w:rsidRDefault="00F90076">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A2248C" w:rsidRDefault="00A2248C">
      <w:pPr>
        <w:pStyle w:val="ProductList-Body"/>
      </w:pPr>
    </w:p>
    <w:p w:rsidR="00A2248C" w:rsidRDefault="00F90076">
      <w:pPr>
        <w:pStyle w:val="ProductList-ClauseHeading"/>
        <w:outlineLvl w:val="4"/>
      </w:pPr>
      <w:r>
        <w:t>2.2 การทำงานจากที่บ้าน</w:t>
      </w:r>
    </w:p>
    <w:p w:rsidR="00A2248C" w:rsidRDefault="00F90076">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A2248C" w:rsidRDefault="00A2248C">
      <w:pPr>
        <w:pStyle w:val="ProductList-Body"/>
      </w:pPr>
    </w:p>
    <w:p w:rsidR="00A2248C" w:rsidRDefault="00F90076">
      <w:pPr>
        <w:pStyle w:val="ProductList-ClauseHeading"/>
        <w:outlineLvl w:val="4"/>
      </w:pPr>
      <w:r>
        <w:t>2.3 แพลตฟอร์มอิสระ</w:t>
      </w:r>
    </w:p>
    <w:p w:rsidR="00A2248C" w:rsidRDefault="00F90076">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A2248C" w:rsidRDefault="00A2248C">
      <w:pPr>
        <w:pStyle w:val="ProductList-Body"/>
      </w:pPr>
    </w:p>
    <w:p w:rsidR="00A2248C" w:rsidRDefault="00F90076">
      <w:pPr>
        <w:pStyle w:val="ProductList-ClauseHeading"/>
        <w:outlineLvl w:val="4"/>
      </w:pPr>
      <w:r>
        <w:t>2.4 รุ่นที่รับช่วงต่อ</w:t>
      </w:r>
    </w:p>
    <w:p w:rsidR="00A2248C" w:rsidRDefault="00F90076">
      <w:pPr>
        <w:pStyle w:val="ProductList-Body"/>
      </w:pPr>
      <w:r>
        <w:t>Skype for Business 2016 คือรุ่นที่รับช่วงต่อของ Lync 2013</w:t>
      </w:r>
    </w:p>
    <w:p w:rsidR="00A2248C" w:rsidRDefault="00A2248C">
      <w:pPr>
        <w:pStyle w:val="ProductList-Body"/>
      </w:pPr>
    </w:p>
    <w:p w:rsidR="00A2248C" w:rsidRDefault="00F90076">
      <w:pPr>
        <w:pStyle w:val="ProductList-ClauseHeading"/>
        <w:outlineLvl w:val="4"/>
      </w:pPr>
      <w:r>
        <w:t>2.5 Office Online Server</w:t>
      </w:r>
    </w:p>
    <w:p w:rsidR="00A2248C" w:rsidRDefault="00F90076">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A2248C" w:rsidRDefault="00A2248C">
      <w:pPr>
        <w:pStyle w:val="ProductList-Body"/>
      </w:pPr>
    </w:p>
    <w:p w:rsidR="00A2248C" w:rsidRDefault="00F90076">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14"/>
        <w:gridCol w:w="3823"/>
        <w:gridCol w:w="345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สิทธิการใช้เพื่อการพาณิชย์ของ Office Home &amp; Student 2013 RT</w:t>
      </w:r>
    </w:p>
    <w:p w:rsidR="00A2248C" w:rsidRDefault="00F90076">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A2248C" w:rsidRDefault="00A2248C">
      <w:pPr>
        <w:pStyle w:val="ProductList-Body"/>
      </w:pPr>
    </w:p>
    <w:p w:rsidR="00A2248C" w:rsidRDefault="00F90076">
      <w:pPr>
        <w:pStyle w:val="ProductList-ClauseHeading"/>
        <w:outlineLvl w:val="4"/>
      </w:pPr>
      <w:r>
        <w:t>3.2 Office Professional Plus 2016 และ Office Standard 2016 – การใช้เพื่อการพาณิชย์ของ Office Home &amp; Student 2013 RT</w:t>
      </w:r>
    </w:p>
    <w:p w:rsidR="00A2248C" w:rsidRDefault="00F90076">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A2248C" w:rsidRDefault="00A2248C">
      <w:pPr>
        <w:pStyle w:val="ProductList-Body"/>
      </w:pPr>
    </w:p>
    <w:p w:rsidR="00A2248C" w:rsidRDefault="00F90076">
      <w:pPr>
        <w:pStyle w:val="ProductList-ClauseHeading"/>
        <w:outlineLvl w:val="4"/>
      </w:pPr>
      <w:r>
        <w:t>3.3 โปรแกรมด้านวิชาการ</w:t>
      </w:r>
    </w:p>
    <w:p w:rsidR="00A2248C" w:rsidRDefault="00F90076">
      <w:pPr>
        <w:pStyle w:val="ProductList-Body"/>
      </w:pPr>
      <w:r>
        <w:t>รายการต่อไปนี้จะใช้บังคับกับลูกค้าในโปรแกรม Academic Volume Licensing</w:t>
      </w:r>
    </w:p>
    <w:p w:rsidR="00A2248C" w:rsidRDefault="00A2248C">
      <w:pPr>
        <w:pStyle w:val="ProductList-Body"/>
      </w:pPr>
    </w:p>
    <w:p w:rsidR="00A2248C" w:rsidRDefault="00F90076">
      <w:pPr>
        <w:pStyle w:val="ProductList-SubClauseHeading"/>
        <w:outlineLvl w:val="5"/>
      </w:pPr>
      <w:r>
        <w:t>3.3.1 สิทธิการใช้เพิ่มเติมสำหรับ Office 365 ProPlus</w:t>
      </w:r>
    </w:p>
    <w:p w:rsidR="00A2248C" w:rsidRDefault="00F90076">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A2248C" w:rsidRDefault="00A2248C">
      <w:pPr>
        <w:pStyle w:val="ProductList-BodyIndented"/>
      </w:pPr>
    </w:p>
    <w:p w:rsidR="00A2248C" w:rsidRDefault="00F90076">
      <w:pPr>
        <w:pStyle w:val="ProductList-SubClauseHeading"/>
        <w:outlineLvl w:val="5"/>
      </w:pPr>
      <w:r>
        <w:t>3.3.2 สิทธิประโยชน์ในการสำเร็จการศึกษา</w:t>
      </w:r>
    </w:p>
    <w:p w:rsidR="00A2248C" w:rsidRDefault="00F90076">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rsidR="00A2248C" w:rsidRDefault="00A2248C">
      <w:pPr>
        <w:pStyle w:val="ProductList-BodyIndented"/>
      </w:pPr>
    </w:p>
    <w:p w:rsidR="00A2248C" w:rsidRDefault="00F9007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Project Professional 2016</w:t>
      </w:r>
    </w:p>
    <w:p w:rsidR="00A2248C" w:rsidRDefault="00F90076">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86" w:name="_Sec680"/>
      <w:r>
        <w:t>Office for Mac</w:t>
      </w:r>
      <w:bookmarkEnd w:id="86"/>
      <w:r>
        <w:fldChar w:fldCharType="begin"/>
      </w:r>
      <w:r>
        <w:instrText xml:space="preserve"> TC "</w:instrText>
      </w:r>
      <w:bookmarkStart w:id="87" w:name="_Toc517947654"/>
      <w:r>
        <w:instrText>Office for Mac</w:instrText>
      </w:r>
      <w:bookmarkEnd w:id="87"/>
      <w:r>
        <w:instrText>" \l 3</w:instrText>
      </w:r>
      <w:r>
        <w:fldChar w:fldCharType="end"/>
      </w:r>
    </w:p>
    <w:p w:rsidR="00A2248C" w:rsidRDefault="00F90076">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รุ่นที่รับช่วงต่อ</w:t>
      </w:r>
    </w:p>
    <w:p w:rsidR="00A2248C" w:rsidRDefault="00F90076">
      <w:pPr>
        <w:pStyle w:val="ProductList-Body"/>
      </w:pPr>
      <w:r>
        <w:t>Outlook for Mac 2011 คือรุ่นที่รับช่วงต่อของ Entourage for Mac 2008 Lync for Mac 2011 คือรุ่นที่รับช่วงต่อของ Communicator for Mac 2011</w:t>
      </w:r>
      <w:r>
        <w:fldChar w:fldCharType="begin"/>
      </w:r>
      <w:r>
        <w:instrText xml:space="preserve"> XE "Communicator for Mac 2011" </w:instrText>
      </w:r>
      <w:r>
        <w:fldChar w:fldCharType="end"/>
      </w:r>
    </w:p>
    <w:p w:rsidR="00A2248C" w:rsidRDefault="00A2248C">
      <w:pPr>
        <w:pStyle w:val="ProductList-Body"/>
      </w:pPr>
    </w:p>
    <w:p w:rsidR="00A2248C" w:rsidRDefault="00F90076">
      <w:pPr>
        <w:pStyle w:val="ProductList-ClauseHeading"/>
        <w:outlineLvl w:val="4"/>
      </w:pPr>
      <w:r>
        <w:t>2.2 การทำงานจากที่บ้าน</w:t>
      </w:r>
    </w:p>
    <w:p w:rsidR="00A2248C" w:rsidRDefault="00F90076">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A2248C" w:rsidRDefault="00A2248C">
      <w:pPr>
        <w:pStyle w:val="ProductList-Body"/>
      </w:pPr>
    </w:p>
    <w:p w:rsidR="00A2248C" w:rsidRDefault="00F90076">
      <w:pPr>
        <w:pStyle w:val="ProductList-ClauseHeading"/>
        <w:outlineLvl w:val="4"/>
      </w:pPr>
      <w:r>
        <w:t>2.3 แพลตฟอร์มอิสระ</w:t>
      </w:r>
    </w:p>
    <w:p w:rsidR="00A2248C" w:rsidRDefault="00F90076">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A2248C" w:rsidRDefault="00A2248C">
      <w:pPr>
        <w:pStyle w:val="ProductList-Body"/>
      </w:pPr>
    </w:p>
    <w:p w:rsidR="00A2248C" w:rsidRDefault="00F90076">
      <w:pPr>
        <w:pStyle w:val="ProductList-ClauseHeading"/>
        <w:outlineLvl w:val="4"/>
      </w:pPr>
      <w:r>
        <w:t>2.4 Office Online Server</w:t>
      </w:r>
    </w:p>
    <w:p w:rsidR="00A2248C" w:rsidRDefault="00F90076">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8">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rsidR="00A2248C" w:rsidRDefault="00F90076">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14"/>
        <w:gridCol w:w="3823"/>
        <w:gridCol w:w="345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การใช้เพื่อการพาณิชย์ของ Office Home &amp; Student 2013 RT</w:t>
      </w:r>
    </w:p>
    <w:p w:rsidR="00A2248C" w:rsidRDefault="00F90076">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A2248C" w:rsidRDefault="00F9007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92" w:name="_Sec612"/>
      <w:r>
        <w:t>Office Servers</w:t>
      </w:r>
      <w:bookmarkEnd w:id="92"/>
      <w:r>
        <w:fldChar w:fldCharType="begin"/>
      </w:r>
      <w:r>
        <w:instrText xml:space="preserve"> TC "</w:instrText>
      </w:r>
      <w:bookmarkStart w:id="93" w:name="_Toc517947655"/>
      <w:r>
        <w:instrText>Office Servers</w:instrText>
      </w:r>
      <w:bookmarkEnd w:id="93"/>
      <w:r>
        <w:instrText>" \l 2</w:instrText>
      </w:r>
      <w:r>
        <w:fldChar w:fldCharType="end"/>
      </w:r>
    </w:p>
    <w:p w:rsidR="00A2248C" w:rsidRDefault="00F90076">
      <w:pPr>
        <w:pStyle w:val="ProductList-Offering2HeadingNoBorder"/>
        <w:outlineLvl w:val="2"/>
      </w:pPr>
      <w:bookmarkStart w:id="94" w:name="_Sec638"/>
      <w:r>
        <w:t>Exchange Server</w:t>
      </w:r>
      <w:bookmarkEnd w:id="94"/>
      <w:r>
        <w:fldChar w:fldCharType="begin"/>
      </w:r>
      <w:r>
        <w:instrText xml:space="preserve"> TC "</w:instrText>
      </w:r>
      <w:bookmarkStart w:id="95" w:name="_Toc517947656"/>
      <w:r>
        <w:instrText>Exchange Server</w:instrText>
      </w:r>
      <w:bookmarkEnd w:id="95"/>
      <w:r>
        <w:instrText>" \l 3</w:instrText>
      </w:r>
      <w:r>
        <w:fldChar w:fldCharType="end"/>
      </w:r>
    </w:p>
    <w:p w:rsidR="00A2248C" w:rsidRDefault="00F90076">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880"/>
        <w:gridCol w:w="612"/>
        <w:gridCol w:w="592"/>
        <w:gridCol w:w="605"/>
        <w:gridCol w:w="593"/>
        <w:gridCol w:w="594"/>
        <w:gridCol w:w="608"/>
        <w:gridCol w:w="611"/>
        <w:gridCol w:w="684"/>
        <w:gridCol w:w="638"/>
        <w:gridCol w:w="608"/>
        <w:gridCol w:w="75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490"/>
        <w:gridCol w:w="3903"/>
        <w:gridCol w:w="339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Exchange Online Plan 1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Exchange Online Plan 2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Exchange Online Plan 2G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SubClauseHeading"/>
        <w:outlineLvl w:val="5"/>
      </w:pPr>
      <w:r>
        <w:t>3.1.1 ฟังก์ชันการทำงานเพิ่มเติมที่มาพร้อมกับ Exchange Enterprise CAL</w:t>
      </w:r>
    </w:p>
    <w:p w:rsidR="00A2248C" w:rsidRDefault="00F90076">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Exchange Online Plan 2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Exchange Online Plan 2G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A2248C">
      <w:pPr>
        <w:pStyle w:val="ProductList-Body"/>
      </w:pPr>
    </w:p>
    <w:p w:rsidR="00A2248C" w:rsidRDefault="00F9007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84"/>
        <w:gridCol w:w="3455"/>
        <w:gridCol w:w="365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ข้อกำหนดและเงื่อนไขเพิ่มเติมของ Exchange Enterprise CAL with Services 2016</w:t>
      </w:r>
    </w:p>
    <w:p w:rsidR="00A2248C" w:rsidRDefault="00F90076">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1">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00" w:name="_Sec639"/>
      <w:r>
        <w:t>Project Server</w:t>
      </w:r>
      <w:bookmarkEnd w:id="100"/>
      <w:r>
        <w:fldChar w:fldCharType="begin"/>
      </w:r>
      <w:r>
        <w:instrText xml:space="preserve"> TC "</w:instrText>
      </w:r>
      <w:bookmarkStart w:id="101" w:name="_Toc517947657"/>
      <w:r>
        <w:instrText>Project Server</w:instrText>
      </w:r>
      <w:bookmarkEnd w:id="101"/>
      <w:r>
        <w:instrText>" \l 3</w:instrText>
      </w:r>
      <w:r>
        <w:fldChar w:fldCharType="end"/>
      </w:r>
    </w:p>
    <w:p w:rsidR="00A2248C" w:rsidRDefault="00F90076">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21"/>
        <w:gridCol w:w="3835"/>
        <w:gridCol w:w="343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2248C" w:rsidRDefault="00F90076">
            <w:pPr>
              <w:pStyle w:val="ProductList-TableBody"/>
            </w:pPr>
            <w:r>
              <w:t>Project Online Essentials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Project Online Premium User SL</w:t>
            </w:r>
          </w:p>
        </w:tc>
      </w:tr>
    </w:tbl>
    <w:p w:rsidR="00A2248C" w:rsidRDefault="00A2248C">
      <w:pPr>
        <w:pStyle w:val="ProductList-Body"/>
      </w:pPr>
    </w:p>
    <w:p w:rsidR="00A2248C" w:rsidRDefault="00F9007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0"/>
        <w:gridCol w:w="3469"/>
        <w:gridCol w:w="366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06" w:name="_Sec640"/>
      <w:r>
        <w:t>SharePoint Server</w:t>
      </w:r>
      <w:bookmarkEnd w:id="106"/>
      <w:r>
        <w:fldChar w:fldCharType="begin"/>
      </w:r>
      <w:r>
        <w:instrText xml:space="preserve"> TC "</w:instrText>
      </w:r>
      <w:bookmarkStart w:id="107" w:name="_Toc517947658"/>
      <w:r>
        <w:instrText>SharePoint Server</w:instrText>
      </w:r>
      <w:bookmarkEnd w:id="107"/>
      <w:r>
        <w:instrText>" \l 3</w:instrText>
      </w:r>
      <w:r>
        <w:fldChar w:fldCharType="end"/>
      </w:r>
    </w:p>
    <w:p w:rsidR="00A2248C" w:rsidRDefault="00F90076">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890"/>
        <w:gridCol w:w="605"/>
        <w:gridCol w:w="592"/>
        <w:gridCol w:w="605"/>
        <w:gridCol w:w="593"/>
        <w:gridCol w:w="593"/>
        <w:gridCol w:w="607"/>
        <w:gridCol w:w="611"/>
        <w:gridCol w:w="684"/>
        <w:gridCol w:w="638"/>
        <w:gridCol w:w="607"/>
        <w:gridCol w:w="75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21"/>
        <w:gridCol w:w="3835"/>
        <w:gridCol w:w="343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SharePoint Online Plan 2</w:t>
            </w:r>
            <w:r>
              <w:fldChar w:fldCharType="begin"/>
            </w:r>
            <w:r>
              <w:instrText xml:space="preserve"> XE "SharePoint Online Plan 2"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SharePoint Online Plan 2 User SL</w:t>
            </w:r>
          </w:p>
        </w:tc>
      </w:tr>
    </w:tbl>
    <w:p w:rsidR="00A2248C" w:rsidRDefault="00A2248C">
      <w:pPr>
        <w:pStyle w:val="ProductList-Body"/>
      </w:pPr>
    </w:p>
    <w:p w:rsidR="00A2248C" w:rsidRDefault="00F90076">
      <w:pPr>
        <w:pStyle w:val="ProductList-SubClauseHeading"/>
        <w:outlineLvl w:val="5"/>
      </w:pPr>
      <w:r>
        <w:t>3.2.1 ฟังก์ชันการทำงาน SharePoint Server เพิ่มเติมที่มาพร้อมกับ SharePoint Enterprise CAL</w:t>
      </w:r>
    </w:p>
    <w:p w:rsidR="00A2248C" w:rsidRDefault="00F90076">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377"/>
        <w:gridCol w:w="3637"/>
        <w:gridCol w:w="341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SharePoint Online Plan 2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ClauseHeading"/>
        <w:outlineLvl w:val="4"/>
      </w:pPr>
      <w:r>
        <w:t>3.3 การยกเว้น CAL สำหรับผู้ใช้ที่เข้าใช้เนื้อหาที่เผยแพร่ทั่วไป</w:t>
      </w:r>
    </w:p>
    <w:p w:rsidR="00A2248C" w:rsidRDefault="00F90076">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A2248C" w:rsidRDefault="00A2248C">
      <w:pPr>
        <w:pStyle w:val="ProductList-Body"/>
      </w:pPr>
    </w:p>
    <w:p w:rsidR="00A2248C" w:rsidRDefault="00F90076">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A2248C">
      <w:pPr>
        <w:pStyle w:val="ProductList-Body"/>
      </w:pPr>
    </w:p>
    <w:p w:rsidR="00A2248C" w:rsidRDefault="00F9007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84"/>
        <w:gridCol w:w="3455"/>
        <w:gridCol w:w="365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947659"/>
      <w:r>
        <w:instrText>Skype for Business Server</w:instrText>
      </w:r>
      <w:bookmarkEnd w:id="113"/>
      <w:r>
        <w:instrText>" \l 3</w:instrText>
      </w:r>
      <w:r>
        <w:fldChar w:fldCharType="end"/>
      </w:r>
    </w:p>
    <w:p w:rsidR="00A2248C" w:rsidRDefault="00F90076">
      <w:pPr>
        <w:pStyle w:val="ProductList-Offering1SubSection"/>
        <w:outlineLvl w:val="3"/>
      </w:pPr>
      <w:bookmarkStart w:id="114" w:name="_Sec686"/>
      <w:r>
        <w:t>1. ความพร้อมให้บริการของโปรแกรม</w:t>
      </w:r>
      <w:bookmarkEnd w:id="114"/>
    </w:p>
    <w:p w:rsidR="00A2248C" w:rsidRDefault="00A2248C">
      <w:pPr>
        <w:pStyle w:val="ProductList-Body"/>
      </w:pPr>
    </w:p>
    <w:tbl>
      <w:tblPr>
        <w:tblStyle w:val="PURTable"/>
        <w:tblW w:w="0" w:type="dxa"/>
        <w:tblLook w:val="04A0" w:firstRow="1" w:lastRow="0" w:firstColumn="1" w:lastColumn="0" w:noHBand="0" w:noVBand="1"/>
      </w:tblPr>
      <w:tblGrid>
        <w:gridCol w:w="3813"/>
        <w:gridCol w:w="601"/>
        <w:gridCol w:w="586"/>
        <w:gridCol w:w="602"/>
        <w:gridCol w:w="587"/>
        <w:gridCol w:w="695"/>
        <w:gridCol w:w="605"/>
        <w:gridCol w:w="609"/>
        <w:gridCol w:w="684"/>
        <w:gridCol w:w="638"/>
        <w:gridCol w:w="605"/>
        <w:gridCol w:w="75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FFFFFF"/>
              <w:right w:val="none" w:sz="4" w:space="0" w:color="6E6E6E"/>
            </w:tcBorders>
          </w:tcPr>
          <w:p w:rsidR="00A2248C" w:rsidRDefault="00F90076">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478"/>
        <w:gridCol w:w="3818"/>
        <w:gridCol w:w="349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Skype for Business Online Plan 1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Skype for Business Online Plan 2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Skype for Business Online Plan 2G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SubClauseHeading"/>
        <w:outlineLvl w:val="5"/>
      </w:pPr>
      <w:r>
        <w:t>3.1.1 ฟังก์ชันการทำงานเพิ่มเติมที่มาพร้อมกับ Skype for Business Server Enterprise CAL</w:t>
      </w:r>
    </w:p>
    <w:p w:rsidR="00A2248C" w:rsidRDefault="00F90076">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Skype for Business Online Plan 2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Skype for Business Online Plan 2G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Live Meeting Professional</w:t>
            </w:r>
            <w:r>
              <w:fldChar w:fldCharType="begin"/>
            </w:r>
            <w:r>
              <w:instrText xml:space="preserve"> XE "Live Meeting Professional"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SubClauseHeading"/>
        <w:outlineLvl w:val="5"/>
      </w:pPr>
      <w:r>
        <w:t>3.1.2 ฟังก์ชันการทำงานเพิ่มเติมที่มาพร้อมกับ Skype for Business Server Plus CAL</w:t>
      </w:r>
    </w:p>
    <w:p w:rsidR="00A2248C" w:rsidRDefault="00F90076">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Skype for Business Plus CAL User SL</w:t>
            </w:r>
          </w:p>
        </w:tc>
      </w:tr>
    </w:tbl>
    <w:p w:rsidR="00A2248C" w:rsidRDefault="00A2248C">
      <w:pPr>
        <w:pStyle w:val="ProductList-BodyIndented"/>
      </w:pPr>
    </w:p>
    <w:p w:rsidR="00A2248C" w:rsidRDefault="00F9007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Audio/Video Conferencing Server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Director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Mediation Server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Lync Server 2013 Group Chat Administration Tool</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PowerShell Snap-in</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Survivable Branch Appliance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Video Interop Server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0"/>
        <w:gridCol w:w="3469"/>
        <w:gridCol w:w="366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118" w:name="_Sec614"/>
      <w:r>
        <w:t>SQL Server</w:t>
      </w:r>
      <w:bookmarkEnd w:id="118"/>
      <w:r>
        <w:fldChar w:fldCharType="begin"/>
      </w:r>
      <w:r>
        <w:instrText xml:space="preserve"> TC "</w:instrText>
      </w:r>
      <w:bookmarkStart w:id="119" w:name="_Toc517947660"/>
      <w:r>
        <w:instrText>SQL Server</w:instrText>
      </w:r>
      <w:bookmarkEnd w:id="119"/>
      <w:r>
        <w:instrText>" \l 2</w:instrText>
      </w:r>
      <w:r>
        <w:fldChar w:fldCharType="end"/>
      </w:r>
    </w:p>
    <w:p w:rsidR="00A2248C" w:rsidRDefault="00F90076">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3970"/>
        <w:gridCol w:w="615"/>
        <w:gridCol w:w="606"/>
        <w:gridCol w:w="610"/>
        <w:gridCol w:w="602"/>
        <w:gridCol w:w="605"/>
        <w:gridCol w:w="612"/>
        <w:gridCol w:w="614"/>
        <w:gridCol w:w="684"/>
        <w:gridCol w:w="638"/>
        <w:gridCol w:w="612"/>
        <w:gridCol w:w="616"/>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38"/>
        <w:gridCol w:w="3811"/>
        <w:gridCol w:w="354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2.1 SQL Server 2017 Enterprise</w:t>
      </w:r>
    </w:p>
    <w:p w:rsidR="00A2248C" w:rsidRDefault="00F90076">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rsidR="00A2248C" w:rsidRDefault="00A2248C">
      <w:pPr>
        <w:pStyle w:val="ProductList-Body"/>
      </w:pPr>
    </w:p>
    <w:p w:rsidR="00A2248C" w:rsidRDefault="00F90076">
      <w:pPr>
        <w:pStyle w:val="ProductList-ClauseHeading"/>
        <w:outlineLvl w:val="3"/>
      </w:pPr>
      <w:r>
        <w:t>2.2 SQL Server Parallel Data Warehouse</w:t>
      </w:r>
    </w:p>
    <w:p w:rsidR="00A2248C" w:rsidRDefault="00F90076">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rsidR="00A2248C" w:rsidRDefault="00A2248C">
      <w:pPr>
        <w:pStyle w:val="ProductList-Body"/>
      </w:pPr>
    </w:p>
    <w:p w:rsidR="00A2248C" w:rsidRDefault="00F90076">
      <w:pPr>
        <w:pStyle w:val="ProductList-ClauseHeading"/>
        <w:outlineLvl w:val="3"/>
      </w:pPr>
      <w:r>
        <w:t>2.3 SQL Server Parallel Data Warehouse Optional Build โดยไม่รับ Oracle Java</w:t>
      </w:r>
    </w:p>
    <w:p w:rsidR="00A2248C" w:rsidRDefault="00F90076">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4">
        <w:r>
          <w:rPr>
            <w:color w:val="00467F"/>
            <w:u w:val="single"/>
          </w:rPr>
          <w:t>http://www.microsoft.com/en-us/sqlserver/solutions-technologies/data-warehousing/pdw.aspx</w:t>
        </w:r>
      </w:hyperlink>
    </w:p>
    <w:p w:rsidR="00A2248C" w:rsidRDefault="00A2248C">
      <w:pPr>
        <w:pStyle w:val="ProductList-Body"/>
      </w:pPr>
    </w:p>
    <w:p w:rsidR="00A2248C" w:rsidRDefault="00F90076">
      <w:pPr>
        <w:pStyle w:val="ProductList-ClauseHeading"/>
        <w:outlineLvl w:val="3"/>
      </w:pPr>
      <w:r>
        <w:t>2.4 SQL Server Premium Assurance Add-on</w:t>
      </w:r>
    </w:p>
    <w:p w:rsidR="00A2248C" w:rsidRDefault="00F90076">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5">
        <w:r>
          <w:rPr>
            <w:color w:val="00467F"/>
            <w:u w:val="single"/>
          </w:rPr>
          <w:t>http://go.microsoft.com/?linkid=9839206</w:t>
        </w:r>
      </w:hyperlink>
    </w:p>
    <w:p w:rsidR="00A2248C" w:rsidRDefault="00A2248C">
      <w:pPr>
        <w:pStyle w:val="ProductList-Body"/>
      </w:pPr>
    </w:p>
    <w:p w:rsidR="00A2248C" w:rsidRDefault="00F90076">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483"/>
        <w:gridCol w:w="3816"/>
        <w:gridCol w:w="349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47"/>
        <w:gridCol w:w="3489"/>
        <w:gridCol w:w="355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SQL Server Subscription for Azure CAL</w:t>
            </w:r>
          </w:p>
        </w:tc>
      </w:tr>
    </w:tbl>
    <w:p w:rsidR="00A2248C" w:rsidRDefault="00A2248C">
      <w:pPr>
        <w:pStyle w:val="ProductList-Body"/>
      </w:pPr>
    </w:p>
    <w:p w:rsidR="00A2248C" w:rsidRDefault="00F90076">
      <w:pPr>
        <w:pStyle w:val="ProductList-ClauseHeading"/>
        <w:outlineLvl w:val="3"/>
      </w:pPr>
      <w:r>
        <w:t>3.2 การปรับปรุงอัตโนมัติสำหรับ SQL Server รุ่นก่อนหน้า</w:t>
      </w:r>
    </w:p>
    <w:p w:rsidR="00A2248C" w:rsidRDefault="00F90076">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A2248C" w:rsidRDefault="00A2248C">
      <w:pPr>
        <w:pStyle w:val="ProductList-Body"/>
      </w:pPr>
    </w:p>
    <w:p w:rsidR="00A2248C" w:rsidRDefault="00F90076">
      <w:pPr>
        <w:pStyle w:val="ProductList-ClauseHeading"/>
        <w:outlineLvl w:val="3"/>
      </w:pPr>
      <w:r>
        <w:t>3.3 SQL Server Platform Selection</w:t>
      </w:r>
    </w:p>
    <w:p w:rsidR="00A2248C" w:rsidRDefault="00F90076">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rsidR="00A2248C" w:rsidRDefault="00A2248C">
      <w:pPr>
        <w:pStyle w:val="ProductList-Body"/>
      </w:pPr>
    </w:p>
    <w:p w:rsidR="00A2248C" w:rsidRDefault="00F90076">
      <w:pPr>
        <w:pStyle w:val="ProductList-ClauseHeading"/>
        <w:outlineLvl w:val="3"/>
      </w:pPr>
      <w:r>
        <w:t>3.4 อินสแตนซ์สำหรับใช้งานสำหรับรุ่น Standard</w:t>
      </w:r>
    </w:p>
    <w:p w:rsidR="00A2248C" w:rsidRDefault="00F90076">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A2248C" w:rsidRDefault="00A2248C">
      <w:pPr>
        <w:pStyle w:val="ProductList-Body"/>
      </w:pPr>
    </w:p>
    <w:p w:rsidR="00A2248C" w:rsidRDefault="00F90076">
      <w:pPr>
        <w:pStyle w:val="ProductList-ClauseHeading"/>
        <w:outlineLvl w:val="3"/>
      </w:pPr>
      <w:r>
        <w:t>3.5 เซิร์ฟเวอร์สำหรับใช้แทนที่เมื่อเกิดข้อผิดพลาดสำหรับ Parallel Data Warehouse (PDW)</w:t>
      </w:r>
    </w:p>
    <w:p w:rsidR="00A2248C" w:rsidRDefault="00F90076">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A2248C" w:rsidRDefault="00A2248C">
      <w:pPr>
        <w:pStyle w:val="ProductList-Body"/>
      </w:pPr>
    </w:p>
    <w:p w:rsidR="00A2248C" w:rsidRDefault="00F90076">
      <w:pPr>
        <w:pStyle w:val="ProductList-ClauseHeading"/>
        <w:outlineLvl w:val="3"/>
      </w:pPr>
      <w:r>
        <w:t>3.6 ซอฟต์แวร์เพิ่มเติม</w:t>
      </w:r>
    </w:p>
    <w:p w:rsidR="00A2248C" w:rsidRDefault="00F90076">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Tools Connectivity</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Distributed Replay Client</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Management Tools - Complete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6">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7">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URBreadcrumb"/>
      </w:pPr>
    </w:p>
    <w:p w:rsidR="00A2248C" w:rsidRDefault="00F90076">
      <w:pPr>
        <w:pStyle w:val="ProductList-ClauseHeading"/>
        <w:outlineLvl w:val="3"/>
      </w:pPr>
      <w:r>
        <w:t>4.1 SQL Server 2017 Enterprise Core - การจำลองเสมือนแบบไม่จำกัด</w:t>
      </w:r>
    </w:p>
    <w:p w:rsidR="00A2248C" w:rsidRDefault="00F90076">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A2248C" w:rsidRDefault="00A2248C">
      <w:pPr>
        <w:pStyle w:val="ProductList-Body"/>
      </w:pPr>
    </w:p>
    <w:p w:rsidR="00A2248C" w:rsidRDefault="00F90076">
      <w:pPr>
        <w:pStyle w:val="ProductList-ClauseHeading"/>
        <w:outlineLvl w:val="3"/>
      </w:pPr>
      <w:r>
        <w:t>4.2 SQL Server 2017 Enterprise Core - Parallel Data Warehouse การปรับปรุงคุณลักษณะ</w:t>
      </w:r>
    </w:p>
    <w:p w:rsidR="00A2248C" w:rsidRDefault="00F90076">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A2248C" w:rsidRDefault="00A2248C">
      <w:pPr>
        <w:pStyle w:val="ProductList-Body"/>
      </w:pPr>
    </w:p>
    <w:p w:rsidR="00A2248C" w:rsidRDefault="00F90076">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A2248C" w:rsidRDefault="00F90076">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A2248C" w:rsidRDefault="00A2248C">
      <w:pPr>
        <w:pStyle w:val="ProductList-Body"/>
      </w:pPr>
    </w:p>
    <w:p w:rsidR="00A2248C" w:rsidRDefault="00F90076">
      <w:pPr>
        <w:pStyle w:val="ProductList-ClauseHeading"/>
        <w:outlineLvl w:val="3"/>
      </w:pPr>
      <w:r>
        <w:t>4.4 SQL Server Enterprise Core และ SQL Server Enterprise - Machine Learning Server สำหรับ Windows และ Machine Learning Server สำหรับ Linux</w:t>
      </w:r>
    </w:p>
    <w:p w:rsidR="00A2248C" w:rsidRDefault="00F90076">
      <w:pPr>
        <w:pStyle w:val="ProductList-Body"/>
      </w:pPr>
      <w:r>
        <w:t>เฉพาะลูกค้าซึ่งมีเซิร์ฟเวอร์ที่ได้รับสิทธิการใช้งานให้ใช้งาน SQL Server Enterprise Core ที่มี SA หรือ SQL Server Enterprise ที่มี SA เท่านั้นที่จะสามารถใช้การปรับปรุงใน Machine Learning Server สำหรับ Windows และ Machine Learning Server สำหรับ Linux ที่มีอยู่ภายหลังเดือนตุลาคม 2017 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rsidR="00A2248C" w:rsidRDefault="00A2248C">
      <w:pPr>
        <w:pStyle w:val="ProductList-Body"/>
      </w:pPr>
    </w:p>
    <w:p w:rsidR="00A2248C" w:rsidRDefault="00F90076">
      <w:pPr>
        <w:pStyle w:val="ProductList-ClauseHeading"/>
        <w:outlineLvl w:val="3"/>
      </w:pPr>
      <w:r>
        <w:t>4.5 SQL Enterprise Core – การใช้งาน Machine Learning Server สำหรับ Hadoop</w:t>
      </w:r>
    </w:p>
    <w:p w:rsidR="00A2248C" w:rsidRDefault="00F90076">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rsidR="00A2248C" w:rsidRDefault="00A2248C">
      <w:pPr>
        <w:pStyle w:val="ProductList-Body"/>
      </w:pPr>
    </w:p>
    <w:p w:rsidR="00A2248C" w:rsidRDefault="00F90076">
      <w:pPr>
        <w:pStyle w:val="ProductList-ClauseHeading"/>
        <w:outlineLvl w:val="3"/>
      </w:pPr>
      <w:r>
        <w:t>4.6 การใช้ Power BI Report Server – SQL Server Enterprise Edition</w:t>
      </w:r>
    </w:p>
    <w:p w:rsidR="00A2248C" w:rsidRDefault="00F90076">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124" w:name="_Sec615"/>
      <w:r>
        <w:t>System Center</w:t>
      </w:r>
      <w:bookmarkEnd w:id="124"/>
      <w:r>
        <w:fldChar w:fldCharType="begin"/>
      </w:r>
      <w:r>
        <w:instrText xml:space="preserve"> TC "</w:instrText>
      </w:r>
      <w:bookmarkStart w:id="125" w:name="_Toc517947661"/>
      <w:r>
        <w:instrText>System Center</w:instrText>
      </w:r>
      <w:bookmarkEnd w:id="125"/>
      <w:r>
        <w:instrText>" \l 2</w:instrText>
      </w:r>
      <w:r>
        <w:fldChar w:fldCharType="end"/>
      </w:r>
    </w:p>
    <w:p w:rsidR="00A2248C" w:rsidRDefault="00F90076">
      <w:pPr>
        <w:pStyle w:val="ProductList-Offering2HeadingNoBorder"/>
        <w:outlineLvl w:val="2"/>
      </w:pPr>
      <w:bookmarkStart w:id="126" w:name="_Sec642"/>
      <w:r>
        <w:t>System Center Server</w:t>
      </w:r>
      <w:bookmarkEnd w:id="126"/>
      <w:r>
        <w:fldChar w:fldCharType="begin"/>
      </w:r>
      <w:r>
        <w:instrText xml:space="preserve"> TC "</w:instrText>
      </w:r>
      <w:bookmarkStart w:id="127" w:name="_Toc517947662"/>
      <w:r>
        <w:instrText>System Center Server</w:instrText>
      </w:r>
      <w:bookmarkEnd w:id="127"/>
      <w:r>
        <w:instrText>" \l 3</w:instrText>
      </w:r>
      <w:r>
        <w:fldChar w:fldCharType="end"/>
      </w:r>
    </w:p>
    <w:p w:rsidR="00A2248C" w:rsidRDefault="00F90076">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3.3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A2248C">
      <w:pPr>
        <w:pStyle w:val="ProductList-Body"/>
      </w:pPr>
    </w:p>
    <w:p w:rsidR="00A2248C" w:rsidRDefault="00F90076">
      <w:pPr>
        <w:pStyle w:val="ProductList-ClauseHeading"/>
        <w:outlineLvl w:val="4"/>
      </w:pPr>
      <w:r>
        <w:t>3.4 Windows Server Containers</w:t>
      </w:r>
    </w:p>
    <w:p w:rsidR="00A2248C" w:rsidRDefault="00F90076">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F9007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22"/>
        <w:gridCol w:w="3432"/>
        <w:gridCol w:w="363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เดือนตุลาคม 2013</w:t>
              </w:r>
            </w:hyperlink>
            <w:r>
              <w:t xml:space="preserve">และ </w:t>
            </w:r>
            <w:hyperlink r:id="rId59">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Current Branch (หากมี) Rights</w:t>
      </w:r>
    </w:p>
    <w:p w:rsidR="00A2248C" w:rsidRDefault="00F90076">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rsidR="00A2248C" w:rsidRDefault="00A2248C">
      <w:pPr>
        <w:pStyle w:val="ProductList-ClauseHeading"/>
        <w:outlineLvl w:val="4"/>
      </w:pPr>
    </w:p>
    <w:p w:rsidR="00A2248C" w:rsidRDefault="00F90076">
      <w:pPr>
        <w:pStyle w:val="ProductList-ClauseHeading"/>
        <w:outlineLvl w:val="4"/>
      </w:pPr>
      <w:r>
        <w:t>4.2 System Center Global Service Monitor</w:t>
      </w:r>
    </w:p>
    <w:p w:rsidR="00A2248C" w:rsidRDefault="00F90076">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A2248C" w:rsidRDefault="00A2248C">
      <w:pPr>
        <w:pStyle w:val="ProductList-Body"/>
      </w:pPr>
    </w:p>
    <w:p w:rsidR="00A2248C" w:rsidRDefault="00F90076">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A2248C" w:rsidRDefault="00F90076">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47663"/>
      <w:r>
        <w:instrText>System Center Configuration Manager</w:instrText>
      </w:r>
      <w:bookmarkEnd w:id="133"/>
      <w:r>
        <w:instrText>" \l 3</w:instrText>
      </w:r>
      <w:r>
        <w:fldChar w:fldCharType="end"/>
      </w:r>
    </w:p>
    <w:p w:rsidR="00A2248C" w:rsidRDefault="00F90076">
      <w:pPr>
        <w:pStyle w:val="ProductList-Offering1SubSection"/>
        <w:outlineLvl w:val="3"/>
      </w:pPr>
      <w:bookmarkStart w:id="134" w:name="_Sec691"/>
      <w:r>
        <w:t>1. ความพร้อมให้บริการของโปรแกรม</w:t>
      </w:r>
      <w:bookmarkEnd w:id="134"/>
    </w:p>
    <w:p w:rsidR="00A2248C" w:rsidRDefault="00A2248C">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385"/>
        <w:gridCol w:w="3773"/>
        <w:gridCol w:w="363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Microsoft 365 F1</w:t>
            </w:r>
            <w:r>
              <w:fldChar w:fldCharType="begin"/>
            </w:r>
            <w:r>
              <w:instrText xml:space="preserve"> XE "Microsoft 365 F1"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 xml:space="preserve">สิทธิการใช้งานที่เทียบเท่ากับสิทธิการใช้งานการจัดการ (โปรดดู </w:t>
            </w:r>
            <w:hyperlink r:id="rId60">
              <w:r>
                <w:rPr>
                  <w:color w:val="00467F"/>
                  <w:u w:val="single"/>
                </w:rPr>
                <w:t>ภาคผนวก A</w:t>
              </w:r>
            </w:hyperlink>
            <w:r>
              <w:t>)</w:t>
            </w: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A2248C" w:rsidRDefault="00F9007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Configuration Manager – สิทธิ VDI</w:t>
      </w:r>
    </w:p>
    <w:p w:rsidR="00A2248C" w:rsidRDefault="00F90076">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A2248C" w:rsidRDefault="00A2248C">
      <w:pPr>
        <w:pStyle w:val="ProductList-Body"/>
      </w:pPr>
    </w:p>
    <w:p w:rsidR="00A2248C" w:rsidRDefault="00F90076">
      <w:pPr>
        <w:pStyle w:val="ProductList-ClauseHeading"/>
        <w:outlineLvl w:val="4"/>
      </w:pPr>
      <w:r>
        <w:t>4.2 System Center Configuration Manager Current Branch Rights</w:t>
      </w:r>
    </w:p>
    <w:p w:rsidR="00A2248C" w:rsidRDefault="00F90076">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47664"/>
      <w:r>
        <w:instrText>System Center Data Protection Manager</w:instrText>
      </w:r>
      <w:bookmarkEnd w:id="139"/>
      <w:r>
        <w:instrText>" \l 3</w:instrText>
      </w:r>
      <w:r>
        <w:fldChar w:fldCharType="end"/>
      </w:r>
    </w:p>
    <w:p w:rsidR="00A2248C" w:rsidRDefault="00F90076">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F9007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24"/>
        <w:gridCol w:w="3635"/>
        <w:gridCol w:w="363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เดือนตุลาคม 2013</w:t>
              </w:r>
            </w:hyperlink>
            <w:r>
              <w:t xml:space="preserve"> และ</w:t>
            </w:r>
            <w:hyperlink r:id="rId6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Data Protection Manager Current Branch Rights</w:t>
      </w:r>
    </w:p>
    <w:p w:rsidR="00A2248C" w:rsidRDefault="00F90076">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47665"/>
      <w:r>
        <w:instrText>System Center Endpoint Protection</w:instrText>
      </w:r>
      <w:bookmarkEnd w:id="145"/>
      <w:r>
        <w:instrText>" \l 3</w:instrText>
      </w:r>
      <w:r>
        <w:fldChar w:fldCharType="end"/>
      </w:r>
    </w:p>
    <w:p w:rsidR="00A2248C" w:rsidRDefault="00F90076">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385"/>
        <w:gridCol w:w="3773"/>
        <w:gridCol w:w="363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(SA):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06"/>
        <w:gridCol w:w="3825"/>
        <w:gridCol w:w="345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Device และ User SL</w:t>
      </w:r>
    </w:p>
    <w:p w:rsidR="00A2248C" w:rsidRDefault="00F90076">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A2248C" w:rsidRDefault="00A2248C">
      <w:pPr>
        <w:pStyle w:val="ProductList-Body"/>
      </w:pPr>
    </w:p>
    <w:p w:rsidR="00A2248C" w:rsidRDefault="00F90076">
      <w:pPr>
        <w:pStyle w:val="ProductList-ClauseHeading"/>
        <w:outlineLvl w:val="4"/>
      </w:pPr>
      <w:r>
        <w:t>3.2 SL สำหรับการจัดการเซิร์ฟเวอร์</w:t>
      </w:r>
    </w:p>
    <w:p w:rsidR="00A2248C" w:rsidRDefault="00F90076">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A2248C" w:rsidRDefault="00A2248C">
      <w:pPr>
        <w:pStyle w:val="ProductList-Body"/>
      </w:pPr>
    </w:p>
    <w:p w:rsidR="00A2248C" w:rsidRDefault="00F90076">
      <w:pPr>
        <w:pStyle w:val="ProductList-ClauseHeading"/>
        <w:outlineLvl w:val="4"/>
      </w:pPr>
      <w:r>
        <w:t>3.3 การทดแทนโปรแกรมสแกน</w:t>
      </w:r>
    </w:p>
    <w:p w:rsidR="00A2248C" w:rsidRDefault="00F90076">
      <w:pPr>
        <w:pStyle w:val="ProductList-Body"/>
      </w:pPr>
      <w:r>
        <w:t>Microsoft อาจทำการทดแทนซอฟต์แวร์และแฟ้มที่เทียบเคียงกันได้สำหรับรายการต่อไปนี้ใน Online Service</w:t>
      </w:r>
    </w:p>
    <w:p w:rsidR="00A2248C" w:rsidRDefault="00F90076" w:rsidP="00F90076">
      <w:pPr>
        <w:pStyle w:val="ProductList-Bullet"/>
        <w:numPr>
          <w:ilvl w:val="0"/>
          <w:numId w:val="20"/>
        </w:numPr>
      </w:pPr>
      <w:r>
        <w:t xml:space="preserve">ซอฟต์แวร์ป้องกันไวรัสและสแปม และ </w:t>
      </w:r>
    </w:p>
    <w:p w:rsidR="00A2248C" w:rsidRDefault="00F90076" w:rsidP="00F90076">
      <w:pPr>
        <w:pStyle w:val="ProductList-Bullet"/>
        <w:numPr>
          <w:ilvl w:val="0"/>
          <w:numId w:val="20"/>
        </w:numPr>
      </w:pPr>
      <w:r>
        <w:t>แฟ้มลายเซ็นและแฟ้มข้อมูลการกรองเนื้อหา</w:t>
      </w:r>
    </w:p>
    <w:p w:rsidR="00A2248C" w:rsidRDefault="00F9007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4">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Endpoint Protection Current Branch Rights</w:t>
      </w:r>
    </w:p>
    <w:p w:rsidR="00A2248C" w:rsidRDefault="00F90076">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47666"/>
      <w:r>
        <w:instrText>System Center Operations Manager</w:instrText>
      </w:r>
      <w:bookmarkEnd w:id="151"/>
      <w:r>
        <w:instrText>" \l 3</w:instrText>
      </w:r>
      <w:r>
        <w:fldChar w:fldCharType="end"/>
      </w:r>
    </w:p>
    <w:p w:rsidR="00A2248C" w:rsidRDefault="00F90076">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16"/>
        <w:gridCol w:w="673"/>
        <w:gridCol w:w="646"/>
        <w:gridCol w:w="672"/>
        <w:gridCol w:w="640"/>
        <w:gridCol w:w="642"/>
        <w:gridCol w:w="586"/>
        <w:gridCol w:w="688"/>
        <w:gridCol w:w="727"/>
        <w:gridCol w:w="717"/>
        <w:gridCol w:w="679"/>
        <w:gridCol w:w="698"/>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5">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6">
              <w:r>
                <w:rPr>
                  <w:color w:val="00467F"/>
                  <w:u w:val="single"/>
                </w:rPr>
                <w:t>สากล</w:t>
              </w:r>
            </w:hyperlink>
            <w:r>
              <w:t xml:space="preserve">; </w:t>
            </w:r>
            <w:hyperlink r:id="rId67">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8">
              <w:r>
                <w:rPr>
                  <w:color w:val="00467F"/>
                  <w:u w:val="single"/>
                </w:rPr>
                <w:t>คุณลักษณะบนอินเทอร์เน็ต</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F9007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24"/>
        <w:gridCol w:w="3635"/>
        <w:gridCol w:w="363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0">
              <w:r>
                <w:rPr>
                  <w:color w:val="00467F"/>
                  <w:u w:val="single"/>
                </w:rPr>
                <w:t>Product List - เดือนตุลาคม 2013</w:t>
              </w:r>
            </w:hyperlink>
            <w:r>
              <w:t xml:space="preserve"> และ</w:t>
            </w:r>
            <w:hyperlink r:id="rId7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Operations Manager Current Branch Rights</w:t>
      </w:r>
    </w:p>
    <w:p w:rsidR="00A2248C" w:rsidRDefault="00F90076">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47667"/>
      <w:r>
        <w:instrText>System Center Orchestrator</w:instrText>
      </w:r>
      <w:bookmarkEnd w:id="157"/>
      <w:r>
        <w:instrText>" \l 3</w:instrText>
      </w:r>
      <w:r>
        <w:fldChar w:fldCharType="end"/>
      </w:r>
    </w:p>
    <w:p w:rsidR="00A2248C" w:rsidRDefault="00F90076">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2">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3">
              <w:r>
                <w:rPr>
                  <w:color w:val="00467F"/>
                  <w:u w:val="single"/>
                </w:rPr>
                <w:t>สากล</w:t>
              </w:r>
            </w:hyperlink>
            <w:r>
              <w:t xml:space="preserve">; </w:t>
            </w:r>
            <w:hyperlink r:id="rId7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5">
              <w:r>
                <w:rPr>
                  <w:color w:val="00467F"/>
                  <w:u w:val="single"/>
                </w:rPr>
                <w:t>คุณลักษณะบนอินเทอร์เน็ต</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F9007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24"/>
        <w:gridCol w:w="3635"/>
        <w:gridCol w:w="363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7">
              <w:r>
                <w:rPr>
                  <w:color w:val="00467F"/>
                  <w:u w:val="single"/>
                </w:rPr>
                <w:t>Product List - เดือนตุลาคม 2013</w:t>
              </w:r>
            </w:hyperlink>
            <w:r>
              <w:t xml:space="preserve"> และ</w:t>
            </w:r>
            <w:hyperlink r:id="rId7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47668"/>
      <w:r>
        <w:instrText>System Center Service Manager</w:instrText>
      </w:r>
      <w:bookmarkEnd w:id="163"/>
      <w:r>
        <w:instrText>" \l 3</w:instrText>
      </w:r>
      <w:r>
        <w:fldChar w:fldCharType="end"/>
      </w:r>
    </w:p>
    <w:p w:rsidR="00A2248C" w:rsidRDefault="00F90076">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14"/>
        <w:gridCol w:w="672"/>
        <w:gridCol w:w="646"/>
        <w:gridCol w:w="672"/>
        <w:gridCol w:w="641"/>
        <w:gridCol w:w="642"/>
        <w:gridCol w:w="586"/>
        <w:gridCol w:w="689"/>
        <w:gridCol w:w="727"/>
        <w:gridCol w:w="717"/>
        <w:gridCol w:w="679"/>
        <w:gridCol w:w="69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9">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0">
              <w:r>
                <w:rPr>
                  <w:color w:val="00467F"/>
                  <w:u w:val="single"/>
                </w:rPr>
                <w:t>สากล</w:t>
              </w:r>
            </w:hyperlink>
            <w:r>
              <w:t xml:space="preserve">; </w:t>
            </w:r>
            <w:hyperlink r:id="rId8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2">
              <w:r>
                <w:rPr>
                  <w:color w:val="00467F"/>
                  <w:u w:val="single"/>
                </w:rPr>
                <w:t>คุณลักษณะบนอินเทอร์เน็ต</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60"/>
        <w:gridCol w:w="3542"/>
        <w:gridCol w:w="348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Microsoft Identity Manager 2016 CAL (User)</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F9007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24"/>
        <w:gridCol w:w="3635"/>
        <w:gridCol w:w="363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4">
              <w:r>
                <w:rPr>
                  <w:color w:val="00467F"/>
                  <w:u w:val="single"/>
                </w:rPr>
                <w:t>Product List - เดือนตุลาคม 2013</w:t>
              </w:r>
            </w:hyperlink>
            <w:r>
              <w:t xml:space="preserve"> และ</w:t>
            </w:r>
            <w:hyperlink r:id="rId8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Service Manager Current Branch Rights</w:t>
      </w:r>
    </w:p>
    <w:p w:rsidR="00A2248C" w:rsidRDefault="00F90076">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47669"/>
      <w:r>
        <w:instrText>Virtual Desktop Infrastructure (VDI) Suite</w:instrText>
      </w:r>
      <w:bookmarkEnd w:id="169"/>
      <w:r>
        <w:instrText>" \l 2</w:instrText>
      </w:r>
      <w:r>
        <w:fldChar w:fldCharType="end"/>
      </w:r>
    </w:p>
    <w:p w:rsidR="00A2248C" w:rsidRDefault="00F90076">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6">
        <w:r>
          <w:rPr>
            <w:color w:val="00467F"/>
            <w:u w:val="single"/>
          </w:rPr>
          <w:t>http://go.microsoft.com/?linkid=9839206</w:t>
        </w:r>
      </w:hyperlink>
      <w:r>
        <w:t xml:space="preserve"> และ Product List ฉบับเดือนมิถุนายน 2015 </w:t>
      </w:r>
      <w:hyperlink r:id="rId87">
        <w:r>
          <w:rPr>
            <w:color w:val="00467F"/>
            <w:u w:val="single"/>
          </w:rPr>
          <w:t>http://go.microsoft.com/?linkid=9839207</w:t>
        </w:r>
      </w:hyperlink>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170" w:name="_Sec617"/>
      <w:r>
        <w:t>Visual Studio</w:t>
      </w:r>
      <w:bookmarkEnd w:id="170"/>
      <w:r>
        <w:fldChar w:fldCharType="begin"/>
      </w:r>
      <w:r>
        <w:instrText xml:space="preserve"> TC "</w:instrText>
      </w:r>
      <w:bookmarkStart w:id="171" w:name="_Toc517947670"/>
      <w:r>
        <w:instrText>Visual Studio</w:instrText>
      </w:r>
      <w:bookmarkEnd w:id="171"/>
      <w:r>
        <w:instrText>" \l 2</w:instrText>
      </w:r>
      <w:r>
        <w:fldChar w:fldCharType="end"/>
      </w:r>
    </w:p>
    <w:p w:rsidR="00A2248C" w:rsidRDefault="00F90076">
      <w:pPr>
        <w:pStyle w:val="ProductList-Offering2HeadingNoBorder"/>
        <w:outlineLvl w:val="2"/>
      </w:pPr>
      <w:bookmarkStart w:id="172" w:name="_Sec649"/>
      <w:r>
        <w:t>Visual Studio</w:t>
      </w:r>
      <w:bookmarkEnd w:id="172"/>
      <w:r>
        <w:fldChar w:fldCharType="begin"/>
      </w:r>
      <w:r>
        <w:instrText xml:space="preserve"> TC "</w:instrText>
      </w:r>
      <w:bookmarkStart w:id="173" w:name="_Toc517947671"/>
      <w:r>
        <w:instrText>Visual Studio</w:instrText>
      </w:r>
      <w:bookmarkEnd w:id="173"/>
      <w:r>
        <w:instrText>" \l 3</w:instrText>
      </w:r>
      <w:r>
        <w:fldChar w:fldCharType="end"/>
      </w:r>
    </w:p>
    <w:p w:rsidR="00A2248C" w:rsidRDefault="00F90076">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การอนุญาตให้ใช้สิทธิสำหรับ SQL Server Parallel Data Warehouse Developer</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rsidR="00A2248C" w:rsidRDefault="00A2248C">
      <w:pPr>
        <w:pStyle w:val="ProductList-Body"/>
      </w:pPr>
    </w:p>
    <w:p w:rsidR="00A2248C" w:rsidRDefault="00F90076">
      <w:pPr>
        <w:pStyle w:val="ProductList-ClauseHeading"/>
        <w:outlineLvl w:val="4"/>
      </w:pPr>
      <w:r>
        <w:t>2.2 การอนุญาตให้ใช้สิทธิสำหรับ Visual Studio Team Foundation Server 2018</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A2248C" w:rsidRDefault="00A2248C">
      <w:pPr>
        <w:pStyle w:val="ProductList-Body"/>
      </w:pPr>
    </w:p>
    <w:p w:rsidR="00A2248C" w:rsidRDefault="00F90076">
      <w:pPr>
        <w:pStyle w:val="ProductList-ClauseHeading"/>
        <w:outlineLvl w:val="4"/>
      </w:pPr>
      <w:r>
        <w:t>2.3 Microsoft Azure Platform Services</w:t>
      </w:r>
    </w:p>
    <w:p w:rsidR="00A2248C" w:rsidRDefault="00F90076">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A2248C" w:rsidRDefault="00F90076">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11"/>
        <w:gridCol w:w="3808"/>
        <w:gridCol w:w="347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แฟ้ม BUILDSERVER.TXT</w:t>
      </w:r>
    </w:p>
    <w:p w:rsidR="00A2248C" w:rsidRDefault="00F90076">
      <w:pPr>
        <w:pStyle w:val="ProductList-Body"/>
      </w:pPr>
      <w:r>
        <w:t xml:space="preserve">ลูกค้าสามารถติดตั้งสำเนาของแฟ้มในรายการ BuildServer ซึ่งมีอยู่ที่ </w:t>
      </w:r>
      <w:hyperlink r:id="rId88">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A2248C" w:rsidRDefault="00A2248C">
      <w:pPr>
        <w:pStyle w:val="ProductList-Body"/>
      </w:pPr>
    </w:p>
    <w:p w:rsidR="00A2248C" w:rsidRDefault="00F90076">
      <w:pPr>
        <w:pStyle w:val="ProductList-ClauseHeading"/>
        <w:outlineLvl w:val="4"/>
      </w:pPr>
      <w:r>
        <w:t>3.2 โปรแกรมอรรถประโยชน์</w:t>
      </w:r>
    </w:p>
    <w:p w:rsidR="00A2248C" w:rsidRDefault="00F90076">
      <w:pPr>
        <w:pStyle w:val="ProductList-Body"/>
      </w:pPr>
      <w:r>
        <w:t xml:space="preserve">ลูกค้าสามารถทำสำเนาและติดตั้งโปรแกรมอรรถประโยชน์ซึ่งระบุไว้ที่ </w:t>
      </w:r>
      <w:hyperlink r:id="rId89">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A2248C" w:rsidRDefault="00A2248C">
      <w:pPr>
        <w:pStyle w:val="ProductList-Body"/>
      </w:pPr>
    </w:p>
    <w:p w:rsidR="00A2248C" w:rsidRDefault="00F90076">
      <w:pPr>
        <w:pStyle w:val="ProductList-ClauseHeading"/>
        <w:outlineLvl w:val="4"/>
      </w:pPr>
      <w:r>
        <w:t>3.3 Office Professional Plus 2016 – Visual Studio Enterprise Subscription</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A2248C" w:rsidRDefault="00A2248C">
      <w:pPr>
        <w:pStyle w:val="ProductList-Body"/>
      </w:pPr>
    </w:p>
    <w:p w:rsidR="00A2248C" w:rsidRDefault="00F90076">
      <w:pPr>
        <w:pStyle w:val="ProductList-ClauseHeading"/>
        <w:outlineLvl w:val="4"/>
      </w:pPr>
      <w:r>
        <w:t>3.4 เงื่อนไขการอนุญาตให้ใช้สิทธิของบุคคลภายนอกสำหรับส่วนประกอบโอเพนซอร์ส (Open Source)</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A2248C" w:rsidRDefault="00F9007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0">
              <w:r>
                <w:rPr>
                  <w:color w:val="00467F"/>
                  <w:u w:val="single"/>
                </w:rPr>
                <w:t>Product List - เดือนมีนาคม 2014</w:t>
              </w:r>
            </w:hyperlink>
            <w:r>
              <w:t xml:space="preserve"> และ </w:t>
            </w:r>
            <w:hyperlink r:id="rId91">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สิทธิใน Software Assurance</w:t>
      </w:r>
    </w:p>
    <w:p w:rsidR="00A2248C" w:rsidRDefault="00F90076">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A2248C" w:rsidRDefault="00A2248C">
      <w:pPr>
        <w:pStyle w:val="ProductList-Body"/>
      </w:pPr>
    </w:p>
    <w:p w:rsidR="00A2248C" w:rsidRDefault="00F90076">
      <w:pPr>
        <w:pStyle w:val="ProductList-ClauseHeading"/>
        <w:outlineLvl w:val="4"/>
      </w:pPr>
      <w:r>
        <w:t>4.2 สิทธิแบบไม่จำกัดระยะเวลาของ Visual Studio Subscription</w:t>
      </w:r>
    </w:p>
    <w:p w:rsidR="00A2248C" w:rsidRDefault="00F90076">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47672"/>
      <w:r>
        <w:instrText>Visual Studio Team Foundation Server</w:instrText>
      </w:r>
      <w:bookmarkEnd w:id="179"/>
      <w:r>
        <w:instrText>" \l 3</w:instrText>
      </w:r>
      <w:r>
        <w:fldChar w:fldCharType="end"/>
      </w:r>
    </w:p>
    <w:p w:rsidR="00A2248C" w:rsidRDefault="00F90076">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3988"/>
        <w:gridCol w:w="616"/>
        <w:gridCol w:w="597"/>
        <w:gridCol w:w="610"/>
        <w:gridCol w:w="603"/>
        <w:gridCol w:w="603"/>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478"/>
        <w:gridCol w:w="3818"/>
        <w:gridCol w:w="349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ผู้ใช้ที่ชำระเงินของ Visual Studio Team Services</w:t>
            </w:r>
          </w:p>
        </w:tc>
      </w:tr>
    </w:tbl>
    <w:p w:rsidR="00A2248C" w:rsidRDefault="00A2248C">
      <w:pPr>
        <w:pStyle w:val="ProductList-Body"/>
      </w:pPr>
    </w:p>
    <w:p w:rsidR="00A2248C" w:rsidRDefault="00F90076">
      <w:pPr>
        <w:pStyle w:val="ProductList-SubClauseHeading"/>
        <w:outlineLvl w:val="5"/>
      </w:pPr>
      <w:r>
        <w:t>3.1.1 ฟังก์ชันการทำงานเพิ่มเติม</w:t>
      </w:r>
    </w:p>
    <w:p w:rsidR="00A2248C" w:rsidRDefault="00F90076">
      <w:pPr>
        <w:pStyle w:val="ProductList-BodyIndented"/>
      </w:pPr>
      <w:r>
        <w:t>การจัดการการทดสอบ</w:t>
      </w:r>
    </w:p>
    <w:tbl>
      <w:tblPr>
        <w:tblStyle w:val="PURTable0"/>
        <w:tblW w:w="0" w:type="dxa"/>
        <w:tblLook w:val="04A0" w:firstRow="1" w:lastRow="0" w:firstColumn="1" w:lastColumn="0" w:noHBand="0" w:noVBand="1"/>
      </w:tblPr>
      <w:tblGrid>
        <w:gridCol w:w="3418"/>
        <w:gridCol w:w="3474"/>
        <w:gridCol w:w="353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Visual Studio Enterprise Subscription</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ผู้ใช้ที่ชำระเงินของ Visual Studio Team Services Test Manager</w:t>
            </w:r>
          </w:p>
        </w:tc>
      </w:tr>
    </w:tbl>
    <w:p w:rsidR="00A2248C" w:rsidRDefault="00A2248C">
      <w:pPr>
        <w:pStyle w:val="ProductList-BodyIndented"/>
      </w:pPr>
    </w:p>
    <w:p w:rsidR="00A2248C" w:rsidRDefault="00F90076">
      <w:pPr>
        <w:pStyle w:val="ProductList-SubClauseHeading"/>
        <w:outlineLvl w:val="5"/>
      </w:pPr>
      <w:r>
        <w:t>3.1.2 ฟังก์ชันการทำงานเพิ่มเติม</w:t>
      </w:r>
    </w:p>
    <w:p w:rsidR="00A2248C" w:rsidRDefault="00F90076">
      <w:pPr>
        <w:pStyle w:val="ProductList-BodyIndented"/>
      </w:pPr>
      <w:r>
        <w:t>การจัดการแพคเกจ</w:t>
      </w:r>
    </w:p>
    <w:tbl>
      <w:tblPr>
        <w:tblStyle w:val="PURTable0"/>
        <w:tblW w:w="0" w:type="dxa"/>
        <w:tblLook w:val="04A0" w:firstRow="1" w:lastRow="0" w:firstColumn="1" w:lastColumn="0" w:noHBand="0" w:noVBand="1"/>
      </w:tblPr>
      <w:tblGrid>
        <w:gridCol w:w="3418"/>
        <w:gridCol w:w="3474"/>
        <w:gridCol w:w="353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ผู้ใช้ที่ชำระเงินของ Visual Studio Team Services Package Management</w:t>
            </w:r>
          </w:p>
        </w:tc>
      </w:tr>
    </w:tbl>
    <w:p w:rsidR="00A2248C" w:rsidRDefault="00A2248C">
      <w:pPr>
        <w:pStyle w:val="ProductList-BodyIndented"/>
      </w:pPr>
    </w:p>
    <w:p w:rsidR="00A2248C" w:rsidRDefault="00F90076">
      <w:pPr>
        <w:pStyle w:val="ProductList-ClauseHeading"/>
        <w:outlineLvl w:val="4"/>
      </w:pPr>
      <w:r>
        <w:t>3.2 การใช้งานที่ไม่จำเป็นต้องมี CAL</w:t>
      </w:r>
    </w:p>
    <w:p w:rsidR="00A2248C" w:rsidRDefault="00F90076">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A2248C" w:rsidRDefault="00A2248C">
      <w:pPr>
        <w:pStyle w:val="ProductList-Body"/>
      </w:pPr>
    </w:p>
    <w:p w:rsidR="00A2248C" w:rsidRDefault="00F90076">
      <w:pPr>
        <w:pStyle w:val="ProductList-ClauseHeading"/>
        <w:outlineLvl w:val="4"/>
      </w:pPr>
      <w:r>
        <w:t>3.3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A2248C" w:rsidRDefault="00A2248C">
      <w:pPr>
        <w:pStyle w:val="ProductList-Body"/>
      </w:pPr>
    </w:p>
    <w:p w:rsidR="00A2248C" w:rsidRDefault="00F90076">
      <w:pPr>
        <w:pStyle w:val="ProductList-ClauseHeading"/>
        <w:outlineLvl w:val="4"/>
      </w:pPr>
      <w:r>
        <w:t>3.4 เงื่อนไขการอนุญาตให้ใช้สิทธิของบุคคลภายนอกสำหรับส่วนประกอบโอเพนซอร์ส (Open Source)</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A2248C" w:rsidRDefault="00A2248C">
      <w:pPr>
        <w:pStyle w:val="ProductList-Body"/>
      </w:pPr>
    </w:p>
    <w:p w:rsidR="00A2248C" w:rsidRDefault="00F90076">
      <w:pPr>
        <w:pStyle w:val="ProductList-ClauseHeading"/>
        <w:outlineLvl w:val="4"/>
      </w:pPr>
      <w:r>
        <w:t>3.5 Visual Studio Team Foundation Server Build Services</w:t>
      </w:r>
    </w:p>
    <w:p w:rsidR="00A2248C" w:rsidRDefault="00F90076">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2018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2018</w:t>
      </w:r>
    </w:p>
    <w:p w:rsidR="00A2248C" w:rsidRDefault="00A2248C">
      <w:pPr>
        <w:pStyle w:val="ProductList-Body"/>
      </w:pPr>
    </w:p>
    <w:p w:rsidR="00A2248C" w:rsidRDefault="00F90076">
      <w:pPr>
        <w:pStyle w:val="ProductList-ClauseHeading"/>
        <w:outlineLvl w:val="4"/>
      </w:pPr>
      <w:r>
        <w:t>3.6 การจัดการซอฟต์แวร์ที่วางจำหน่าย</w:t>
      </w:r>
    </w:p>
    <w:p w:rsidR="00A2248C" w:rsidRDefault="00F90076">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rsidR="00A2248C" w:rsidRDefault="00F90076" w:rsidP="00F90076">
      <w:pPr>
        <w:pStyle w:val="ProductList-Bullet"/>
        <w:numPr>
          <w:ilvl w:val="0"/>
          <w:numId w:val="21"/>
        </w:numPr>
      </w:pPr>
      <w:r>
        <w:t xml:space="preserve">Visual Studio Enterprise Subscription </w:t>
      </w:r>
    </w:p>
    <w:p w:rsidR="00A2248C" w:rsidRDefault="00F90076" w:rsidP="00F90076">
      <w:pPr>
        <w:pStyle w:val="ProductList-Bullet"/>
        <w:numPr>
          <w:ilvl w:val="0"/>
          <w:numId w:val="21"/>
        </w:numPr>
      </w:pPr>
      <w:r>
        <w:t xml:space="preserve">Visual Studio Enterprise (การสมัครสมาชิกรายเดือนหรือรายปี) </w:t>
      </w:r>
    </w:p>
    <w:p w:rsidR="00A2248C" w:rsidRDefault="00F90076" w:rsidP="00F90076">
      <w:pPr>
        <w:pStyle w:val="ProductList-Bullet"/>
        <w:numPr>
          <w:ilvl w:val="0"/>
          <w:numId w:val="21"/>
        </w:numPr>
      </w:pPr>
      <w:r>
        <w:t>Team Services Build และ Deployment Private Pipeline (อินสแตนซ์ที่ต้องจ่ายเงิน)</w:t>
      </w:r>
    </w:p>
    <w:p w:rsidR="00A2248C" w:rsidRDefault="00A2248C">
      <w:pPr>
        <w:pStyle w:val="ProductList-Body"/>
      </w:pPr>
    </w:p>
    <w:p w:rsidR="00A2248C" w:rsidRDefault="00F90076">
      <w:pPr>
        <w:pStyle w:val="ProductList-ClauseHeading"/>
        <w:outlineLvl w:val="4"/>
      </w:pPr>
      <w:r>
        <w:t>3.7 การจัดการแพคเกจ</w:t>
      </w:r>
    </w:p>
    <w:p w:rsidR="00A2248C" w:rsidRDefault="00F90076">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rsidR="00A2248C" w:rsidRDefault="00A2248C">
      <w:pPr>
        <w:pStyle w:val="ProductList-Body"/>
      </w:pPr>
    </w:p>
    <w:p w:rsidR="00A2248C" w:rsidRDefault="00F90076">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60"/>
        <w:gridCol w:w="3565"/>
        <w:gridCol w:w="356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2"/>
        <w:gridCol w:w="3453"/>
        <w:gridCol w:w="3587"/>
        <w:gridCol w:w="68"/>
      </w:tblGrid>
      <w:tr w:rsidR="00A2248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2">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r w:rsidR="00A2248C">
        <w:tc>
          <w:tcPr>
            <w:tcW w:w="12240" w:type="dxa"/>
            <w:gridSpan w:val="4"/>
            <w:tcBorders>
              <w:top w:val="none" w:sz="4" w:space="0" w:color="6E6E6E"/>
              <w:left w:val="none" w:sz="4" w:space="0" w:color="6E6E6E"/>
              <w:bottom w:val="none" w:sz="4" w:space="0" w:color="6E6E6E"/>
              <w:right w:val="none" w:sz="4" w:space="0" w:color="6E6E6E"/>
            </w:tcBorders>
          </w:tcPr>
          <w:p w:rsidR="00A2248C" w:rsidRDefault="00A2248C">
            <w:pPr>
              <w:pStyle w:val="PURBreadcrumb"/>
            </w:pPr>
          </w:p>
          <w:tbl>
            <w:tblPr>
              <w:tblW w:w="0" w:type="dxa"/>
              <w:tblLook w:val="04A0" w:firstRow="1" w:lastRow="0" w:firstColumn="1" w:lastColumn="0" w:noHBand="0" w:noVBand="1"/>
            </w:tblPr>
            <w:tblGrid>
              <w:gridCol w:w="10674"/>
            </w:tblGrid>
            <w:tr w:rsidR="00A2248C">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TableBody"/>
            </w:pPr>
          </w:p>
        </w:tc>
      </w:tr>
    </w:tbl>
    <w:p w:rsidR="00A2248C" w:rsidRDefault="00A2248C">
      <w:pPr>
        <w:pStyle w:val="ProductList-Body"/>
      </w:pPr>
    </w:p>
    <w:p w:rsidR="00A2248C" w:rsidRDefault="00F90076">
      <w:pPr>
        <w:pStyle w:val="ProductList-OfferingGroupHeading"/>
        <w:outlineLvl w:val="1"/>
      </w:pPr>
      <w:bookmarkStart w:id="184" w:name="_Sec618"/>
      <w:r>
        <w:t>Windows</w:t>
      </w:r>
      <w:bookmarkEnd w:id="184"/>
      <w:r>
        <w:fldChar w:fldCharType="begin"/>
      </w:r>
      <w:r>
        <w:instrText xml:space="preserve"> TC "</w:instrText>
      </w:r>
      <w:bookmarkStart w:id="185" w:name="_Toc517947673"/>
      <w:r>
        <w:instrText>Windows</w:instrText>
      </w:r>
      <w:bookmarkEnd w:id="185"/>
      <w:r>
        <w:instrText>" \l 2</w:instrText>
      </w:r>
      <w:r>
        <w:fldChar w:fldCharType="end"/>
      </w:r>
    </w:p>
    <w:p w:rsidR="00A2248C" w:rsidRDefault="00F90076">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17947674"/>
      <w:r>
        <w:instrText>Windows Desktop Operating System</w:instrText>
      </w:r>
      <w:bookmarkEnd w:id="187"/>
      <w:r>
        <w:instrText>" \l 3</w:instrText>
      </w:r>
      <w:r>
        <w:fldChar w:fldCharType="end"/>
      </w:r>
    </w:p>
    <w:p w:rsidR="00A2248C" w:rsidRDefault="00F90076">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07"/>
        <w:gridCol w:w="603"/>
        <w:gridCol w:w="583"/>
        <w:gridCol w:w="588"/>
        <w:gridCol w:w="562"/>
        <w:gridCol w:w="571"/>
        <w:gridCol w:w="593"/>
        <w:gridCol w:w="601"/>
        <w:gridCol w:w="684"/>
        <w:gridCol w:w="638"/>
        <w:gridCol w:w="593"/>
        <w:gridCol w:w="577"/>
        <w:gridCol w:w="578"/>
      </w:tblGrid>
      <w:tr w:rsidR="00A2248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39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10 Enterprise LTSB (ต่อหนึ่งอุปกรณ์)</w:t>
            </w:r>
            <w:r>
              <w:fldChar w:fldCharType="begin"/>
            </w:r>
            <w:r>
              <w:instrText xml:space="preserve"> XE "Windows 10 Enterprise LTSB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10 Enterprise E3 ต่อหนึ่งอุปกรณ์ซึ่งมี SA</w:t>
            </w:r>
            <w:r>
              <w:fldChar w:fldCharType="begin"/>
            </w:r>
            <w:r>
              <w:instrText xml:space="preserve"> XE "Windows 10 Enterprise E3 ต่อหนึ่งอุปกรณ์ซึ่งมี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E3 ต่อหนึ่งผู้ใช้ซึ่งมี SA</w:t>
            </w:r>
            <w:r>
              <w:fldChar w:fldCharType="begin"/>
            </w:r>
            <w:r>
              <w:instrText xml:space="preserve"> XE "Windows 10 Enterprise E3 ต่อหนึ่งผู้ใช้ซึ่งมี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E3/E5 ต่อหนึ่งผู้ใช้</w:t>
            </w:r>
            <w:r>
              <w:fldChar w:fldCharType="begin"/>
            </w:r>
            <w:r>
              <w:instrText xml:space="preserve"> XE "Windows 10 Enterprise E3/E5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E3 ต่อหนึ่งผู้ใช้ซึ่งมี SA - From SA</w:t>
            </w:r>
            <w:r>
              <w:fldChar w:fldCharType="begin"/>
            </w:r>
            <w:r>
              <w:instrText xml:space="preserve"> XE "Windows 10 Enterprise E3 ต่อหนึ่งผู้ใช้ซึ่งมี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E3 ต่อหนึ่งผู้ใช้ (ภายในเครื่องเท่านั้น)</w:t>
            </w:r>
            <w:r>
              <w:fldChar w:fldCharType="begin"/>
            </w:r>
            <w:r>
              <w:instrText xml:space="preserve"> XE "Windows 10 Enterprise E3 ต่อหนึ่งผู้ใช้ (ภายในเครื่องเท่านั้น)"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E3</w:t>
            </w:r>
            <w:r>
              <w:fldChar w:fldCharType="begin"/>
            </w:r>
            <w:r>
              <w:instrText xml:space="preserve"> XE "Windows 10 Education E3"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A3</w:t>
            </w:r>
            <w:r>
              <w:fldChar w:fldCharType="begin"/>
            </w:r>
            <w:r>
              <w:instrText xml:space="preserve"> XE "Windows 10 Education A3"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E5 ต่อหนึ่งอุปกรณ์หรือหนึ่งผู้ใช้ซึ่งมี SA</w:t>
            </w:r>
            <w:r>
              <w:fldChar w:fldCharType="begin"/>
            </w:r>
            <w:r>
              <w:instrText xml:space="preserve"> XE "Windows 10 Enterprise E5 ต่อหนึ่งอุปกรณ์หรือหนึ่งผู้ใช้ซึ่งมี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Enterprise E5 ต่อหนึ่งผู้ใช้ซึ่งมี SA - From SA </w:t>
            </w:r>
            <w:r>
              <w:fldChar w:fldCharType="begin"/>
            </w:r>
            <w:r>
              <w:instrText xml:space="preserve"> XE "Windows 10 Enterprise E5 ต่อหนึ่งผู้ใช้ซึ่งมี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A5</w:t>
            </w:r>
            <w:r>
              <w:fldChar w:fldCharType="begin"/>
            </w:r>
            <w:r>
              <w:instrText xml:space="preserve"> XE "Windows 10 Education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Enterprise Virtual Desktop Access E3 ต่อหนึ่งอุปกรณ์ </w:t>
            </w:r>
            <w:r>
              <w:fldChar w:fldCharType="begin"/>
            </w:r>
            <w:r>
              <w:instrText xml:space="preserve"> XE "Windows 10 Enterprise Virtual Desktop Access E3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Enterprise Virtual Desktop Access E3 ต่อหนึ่งผู้ใช้ </w:t>
            </w:r>
            <w:r>
              <w:fldChar w:fldCharType="begin"/>
            </w:r>
            <w:r>
              <w:instrText xml:space="preserve"> XE "Windows 10 Enterprise Virtual Desktop Access E3 ต่อหนึ่งผู้ใช้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Enterprise Virtual Desktop Access E5 ต่อหนึ่งอุปกรณ์ </w:t>
            </w:r>
            <w:r>
              <w:fldChar w:fldCharType="begin"/>
            </w:r>
            <w:r>
              <w:instrText xml:space="preserve"> XE "Windows 10 Enterprise Virtual Desktop Access E5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Virtual Desktop Access E5 ต่อหนึ่งผู้ใช้</w:t>
            </w:r>
            <w:r>
              <w:fldChar w:fldCharType="begin"/>
            </w:r>
            <w:r>
              <w:instrText xml:space="preserve"> XE "Windows 10 Enterprise Virtual Desktop Access 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การโอนสิทธิการใช้งาน</w:t>
      </w:r>
    </w:p>
    <w:p w:rsidR="00A2248C" w:rsidRDefault="00F90076">
      <w:pPr>
        <w:pStyle w:val="ProductList-SubClauseHeading"/>
        <w:outlineLvl w:val="5"/>
      </w:pPr>
      <w:r>
        <w:t>2.1.1 การมีสิทธิสำหรับการโอนสิทธิการใช้งานต่อหนึ่งผู้ใช้ (ไม่รวมถึง Virtual Desktop Access)</w:t>
      </w:r>
    </w:p>
    <w:p w:rsidR="00A2248C" w:rsidRDefault="00F90076">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rsidR="00A2248C" w:rsidRDefault="00A2248C">
      <w:pPr>
        <w:pStyle w:val="ProductList-BodyIndented"/>
      </w:pPr>
    </w:p>
    <w:p w:rsidR="00A2248C" w:rsidRDefault="00F90076">
      <w:pPr>
        <w:pStyle w:val="ProductList-SubClauseHeading"/>
        <w:outlineLvl w:val="5"/>
      </w:pPr>
      <w:r>
        <w:t>2.1.2 การมีสิทธิสำหรับการโอนสิทธิการใช้งานต่อหนึ่งอุปกรณ์ (ไม่รวมถึง Virtual Desktop Access)</w:t>
      </w:r>
    </w:p>
    <w:p w:rsidR="00A2248C" w:rsidRDefault="00F90076">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rsidR="00A2248C" w:rsidRDefault="00A2248C">
      <w:pPr>
        <w:pStyle w:val="ProductList-BodyIndented"/>
      </w:pPr>
    </w:p>
    <w:p w:rsidR="00A2248C" w:rsidRDefault="00F90076">
      <w:pPr>
        <w:pStyle w:val="ProductList-SubClauseHeading"/>
        <w:outlineLvl w:val="5"/>
      </w:pPr>
      <w:r>
        <w:t>2.1.3 การมีสิทธิสำหรับการโอนสิทธิการใช้งาน Virtual Desktop Access (VDA)</w:t>
      </w:r>
    </w:p>
    <w:p w:rsidR="00A2248C" w:rsidRDefault="00F90076">
      <w:pPr>
        <w:pStyle w:val="ProductList-BodyIndented"/>
      </w:pPr>
      <w:r>
        <w:t>สิทธิการใช้งาน VDA ต่อหนึ่งอุปกรณ์และต่อหนึ่งผู้ใช้จะสามารถโอนให้กับผู้ใช้หรืออุปกรณ์ใดก็ได้</w:t>
      </w:r>
    </w:p>
    <w:p w:rsidR="00A2248C" w:rsidRDefault="00A2248C">
      <w:pPr>
        <w:pStyle w:val="ProductList-BodyIndented"/>
      </w:pPr>
    </w:p>
    <w:p w:rsidR="00A2248C" w:rsidRDefault="00F90076">
      <w:pPr>
        <w:pStyle w:val="ProductList-ClauseHeading"/>
        <w:outlineLvl w:val="4"/>
      </w:pPr>
      <w:r>
        <w:t>2.2 ระบบปฏิบัติการที่มีคุณสมบัติตามที่กำหนด</w:t>
      </w:r>
    </w:p>
    <w:p w:rsidR="00A2248C" w:rsidRDefault="00F90076">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rsidR="00A2248C" w:rsidRDefault="00A2248C">
      <w:pPr>
        <w:pStyle w:val="ProductList-Body"/>
      </w:pPr>
    </w:p>
    <w:p w:rsidR="00A2248C" w:rsidRDefault="00F90076">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50"/>
        <w:gridCol w:w="3566"/>
        <w:gridCol w:w="3214"/>
      </w:tblGrid>
      <w:tr w:rsidR="00A2248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ข้อตกลงระบบคลาวด์ของ Microsoft</w:t>
            </w:r>
          </w:p>
        </w:tc>
      </w:tr>
      <w:tr w:rsidR="00A2248C">
        <w:tc>
          <w:tcPr>
            <w:tcW w:w="392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pPr>
          </w:p>
        </w:tc>
      </w:tr>
      <w:tr w:rsidR="00A2248C">
        <w:tc>
          <w:tcPr>
            <w:tcW w:w="39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392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39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bl>
    <w:p w:rsidR="00A2248C" w:rsidRDefault="00A2248C">
      <w:pPr>
        <w:pStyle w:val="ProductList-BodyIndented"/>
      </w:pPr>
    </w:p>
    <w:p w:rsidR="00A2248C" w:rsidRDefault="00F90076">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rsidR="00A2248C" w:rsidRDefault="00F90076">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A2248C" w:rsidRDefault="00A2248C">
      <w:pPr>
        <w:pStyle w:val="ProductList-BodyIndented"/>
      </w:pPr>
    </w:p>
    <w:tbl>
      <w:tblPr>
        <w:tblStyle w:val="PURTable0"/>
        <w:tblW w:w="0" w:type="dxa"/>
        <w:tblLook w:val="04A0" w:firstRow="1" w:lastRow="0" w:firstColumn="1" w:lastColumn="0" w:noHBand="0" w:noVBand="1"/>
      </w:tblPr>
      <w:tblGrid>
        <w:gridCol w:w="3491"/>
        <w:gridCol w:w="1284"/>
        <w:gridCol w:w="1284"/>
        <w:gridCol w:w="1386"/>
        <w:gridCol w:w="1745"/>
        <w:gridCol w:w="124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Academic และ Charity</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bl>
    <w:p w:rsidR="00A2248C" w:rsidRDefault="00F90076">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A2248C" w:rsidRDefault="00F90076">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rsidR="00A2248C" w:rsidRDefault="00A2248C">
      <w:pPr>
        <w:pStyle w:val="ProductList-BodyIndented"/>
      </w:pPr>
    </w:p>
    <w:p w:rsidR="00A2248C" w:rsidRDefault="00F90076">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rsidR="00A2248C" w:rsidRDefault="00A2248C">
      <w:pPr>
        <w:pStyle w:val="ProductList-BodyIndented"/>
      </w:pPr>
    </w:p>
    <w:tbl>
      <w:tblPr>
        <w:tblStyle w:val="PURTable0"/>
        <w:tblW w:w="0" w:type="dxa"/>
        <w:tblLook w:val="04A0" w:firstRow="1" w:lastRow="0" w:firstColumn="1" w:lastColumn="0" w:noHBand="0" w:noVBand="1"/>
      </w:tblPr>
      <w:tblGrid>
        <w:gridCol w:w="4125"/>
        <w:gridCol w:w="1567"/>
        <w:gridCol w:w="1567"/>
        <w:gridCol w:w="1633"/>
        <w:gridCol w:w="1538"/>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Academic และ Charity</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bl>
    <w:p w:rsidR="00A2248C" w:rsidRDefault="00F90076">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A2248C" w:rsidRDefault="00A2248C">
      <w:pPr>
        <w:pStyle w:val="ProductList-BodyIndented"/>
      </w:pPr>
    </w:p>
    <w:p w:rsidR="00A2248C" w:rsidRPr="00591EBD" w:rsidRDefault="00F90076" w:rsidP="00591EBD">
      <w:pPr>
        <w:pStyle w:val="ProductList-BodyIndented"/>
        <w:ind w:left="720"/>
        <w:rPr>
          <w:color w:val="4668C5"/>
        </w:rPr>
      </w:pPr>
      <w:r w:rsidRPr="00591EBD">
        <w:rPr>
          <w:b/>
          <w:color w:val="4668C5"/>
        </w:rPr>
        <w:t>2.2.3.1 ระบบปฏิบัติการที่มีคุณสมบัติตามที่กำหนดเพื่อการใช้งานที่จำกัด</w:t>
      </w:r>
    </w:p>
    <w:p w:rsidR="00A2248C" w:rsidRDefault="00F90076" w:rsidP="00591EBD">
      <w:pPr>
        <w:pStyle w:val="ProductList-BodyIndented"/>
        <w:ind w:left="720"/>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rsidR="00A2248C" w:rsidRDefault="00A2248C" w:rsidP="00591EBD">
      <w:pPr>
        <w:pStyle w:val="ProductList-BodyIndented"/>
        <w:ind w:left="720"/>
      </w:pPr>
    </w:p>
    <w:p w:rsidR="00A2248C" w:rsidRPr="00591EBD" w:rsidRDefault="00F90076" w:rsidP="00591EBD">
      <w:pPr>
        <w:pStyle w:val="ProductList-BodyIndented"/>
        <w:ind w:left="720"/>
        <w:rPr>
          <w:color w:val="4668C5"/>
        </w:rPr>
      </w:pPr>
      <w:r w:rsidRPr="00591EBD">
        <w:rPr>
          <w:b/>
          <w:color w:val="4668C5"/>
        </w:rPr>
        <w:t>2.2.3.2 ข้อจำกัดการซื้อ Software Assurance สำหรับระบบปฏิบัติการที่มีคุณสมบัติตามที่กำหนดเพื่อการใช้งานที่จำกัด</w:t>
      </w:r>
    </w:p>
    <w:p w:rsidR="00A2248C" w:rsidRDefault="00F90076" w:rsidP="00591EBD">
      <w:pPr>
        <w:pStyle w:val="ProductList-BodyIndented"/>
        <w:ind w:left="720"/>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rsidR="00A2248C" w:rsidRDefault="00A2248C">
      <w:pPr>
        <w:pStyle w:val="ProductList-BodyIndented"/>
      </w:pPr>
    </w:p>
    <w:p w:rsidR="00A2248C" w:rsidRDefault="00F90076">
      <w:pPr>
        <w:pStyle w:val="ProductList-ClauseHeading"/>
        <w:outlineLvl w:val="4"/>
      </w:pPr>
      <w:r>
        <w:t>2.3 การผสมผสานสิทธิการใช้งานต่อหนึ่งผู้ใช้และต่อหนึ่งอุปกรณ์ในการลงทะเบียนแบบองค์กร</w:t>
      </w:r>
    </w:p>
    <w:p w:rsidR="00A2248C" w:rsidRDefault="00F90076">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rsidR="00A2248C" w:rsidRDefault="00A2248C">
      <w:pPr>
        <w:pStyle w:val="ProductList-Body"/>
      </w:pPr>
    </w:p>
    <w:p w:rsidR="00A2248C" w:rsidRDefault="00F90076">
      <w:pPr>
        <w:pStyle w:val="ProductList-ClauseHeading"/>
        <w:outlineLvl w:val="4"/>
      </w:pPr>
      <w:r>
        <w:t>2.4 การอัปเกรด Windows Pro/Enterprise ที่ไม่มีรุ่นสำหรับสาธารณรัฐประชาชนจีน</w:t>
      </w:r>
    </w:p>
    <w:p w:rsidR="00A2248C" w:rsidRDefault="00F90076">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rsidR="00A2248C" w:rsidRDefault="00A2248C">
      <w:pPr>
        <w:pStyle w:val="ProductList-Body"/>
      </w:pPr>
    </w:p>
    <w:p w:rsidR="00A2248C" w:rsidRDefault="00F90076">
      <w:pPr>
        <w:pStyle w:val="ProductList-ClauseHeading"/>
        <w:outlineLvl w:val="4"/>
      </w:pPr>
      <w:r>
        <w:t>2.5 การ Re-image ของบุคคลภายนอก</w:t>
      </w:r>
    </w:p>
    <w:p w:rsidR="00A2248C" w:rsidRDefault="00F90076">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rsidR="00A2248C" w:rsidRDefault="00A2248C">
      <w:pPr>
        <w:pStyle w:val="ProductList-Body"/>
      </w:pPr>
    </w:p>
    <w:p w:rsidR="00A2248C" w:rsidRDefault="00F90076">
      <w:pPr>
        <w:pStyle w:val="ProductList-ClauseHeading"/>
        <w:outlineLvl w:val="4"/>
      </w:pPr>
      <w:r>
        <w:t>2.6 ตัวเลือก Fulfillment ประจำภูมิภาค</w:t>
      </w:r>
    </w:p>
    <w:p w:rsidR="00A2248C" w:rsidRDefault="00F90076">
      <w:pPr>
        <w:pStyle w:val="ProductList-SubClauseHeading"/>
        <w:outlineLvl w:val="5"/>
      </w:pPr>
      <w:r>
        <w:t>2.6.1 Windows รุ่น KN</w:t>
      </w:r>
    </w:p>
    <w:p w:rsidR="00A2248C" w:rsidRDefault="00F90076">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rsidR="00A2248C" w:rsidRDefault="00A2248C">
      <w:pPr>
        <w:pStyle w:val="ProductList-BodyIndented"/>
      </w:pPr>
    </w:p>
    <w:p w:rsidR="00A2248C" w:rsidRDefault="00F90076">
      <w:pPr>
        <w:pStyle w:val="ProductList-SubClauseHeading"/>
        <w:outlineLvl w:val="5"/>
      </w:pPr>
      <w:r>
        <w:t>2.6.2 Windows รุ่น N (ไม่มี Windows Media Player)</w:t>
      </w:r>
    </w:p>
    <w:p w:rsidR="00A2248C" w:rsidRDefault="00F90076">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rsidR="00A2248C" w:rsidRDefault="00A2248C">
      <w:pPr>
        <w:pStyle w:val="ProductList-BodyIndented"/>
      </w:pPr>
    </w:p>
    <w:p w:rsidR="00A2248C" w:rsidRDefault="00F90076">
      <w:pPr>
        <w:pStyle w:val="ProductList-ClauseHeading"/>
        <w:outlineLvl w:val="4"/>
      </w:pPr>
      <w:r>
        <w:t>2.7 ชุดผลิตภัณฑ์สำหรับองค์กร Windows Embedded 8 Standard</w:t>
      </w:r>
    </w:p>
    <w:p w:rsidR="00A2248C" w:rsidRDefault="00F90076">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A2248C" w:rsidRDefault="00A2248C">
      <w:pPr>
        <w:pStyle w:val="ProductList-Body"/>
      </w:pPr>
    </w:p>
    <w:p w:rsidR="00A2248C" w:rsidRDefault="00F90076">
      <w:pPr>
        <w:pStyle w:val="ProductList-ClauseHeading"/>
        <w:outlineLvl w:val="4"/>
      </w:pPr>
      <w:r>
        <w:t>2.8 สิทธิในการซื้อ Windows 10 Home to Pro Right Licensing for E3/E5</w:t>
      </w:r>
    </w:p>
    <w:p w:rsidR="00A2248C" w:rsidRDefault="00F90076">
      <w:pPr>
        <w:pStyle w:val="ProductList-SubClauseHeading"/>
        <w:outlineLvl w:val="5"/>
      </w:pPr>
      <w:r>
        <w:t>2.8.1 ข้อกำหนดเบื้องต้น</w:t>
      </w:r>
    </w:p>
    <w:p w:rsidR="00A2248C" w:rsidRDefault="00F90076">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A2248C" w:rsidRDefault="00F90076" w:rsidP="00F90076">
      <w:pPr>
        <w:pStyle w:val="ProductList-Bullet"/>
        <w:numPr>
          <w:ilvl w:val="1"/>
          <w:numId w:val="22"/>
        </w:numPr>
      </w:pPr>
      <w:r>
        <w:t xml:space="preserve">Windows 10 Enterprise E3 ต่อหนึ่งอุปกรณ์ซึ่งมี SA ที่ใช้ได้ </w:t>
      </w:r>
    </w:p>
    <w:p w:rsidR="00A2248C" w:rsidRDefault="00F90076" w:rsidP="00F90076">
      <w:pPr>
        <w:pStyle w:val="ProductList-Bullet"/>
        <w:numPr>
          <w:ilvl w:val="1"/>
          <w:numId w:val="22"/>
        </w:numPr>
      </w:pPr>
      <w:r>
        <w:t xml:space="preserve">Windows 10 Enterprise E3/E5 ต่อหนึ่งผู้ใช้ SL </w:t>
      </w:r>
    </w:p>
    <w:p w:rsidR="00A2248C" w:rsidRDefault="00F90076" w:rsidP="00F90076">
      <w:pPr>
        <w:pStyle w:val="ProductList-Bullet"/>
        <w:numPr>
          <w:ilvl w:val="1"/>
          <w:numId w:val="22"/>
        </w:numPr>
      </w:pPr>
      <w:r>
        <w:t>Windows 10 Enterprise E5 ต่อหนึ่งอุปกรณ์ SL</w:t>
      </w:r>
    </w:p>
    <w:p w:rsidR="00A2248C" w:rsidRDefault="00A2248C">
      <w:pPr>
        <w:pStyle w:val="ProductList-BodyIndented"/>
      </w:pPr>
    </w:p>
    <w:p w:rsidR="00A2248C" w:rsidRDefault="00F90076">
      <w:pPr>
        <w:pStyle w:val="ProductList-SubClauseHeading"/>
        <w:outlineLvl w:val="5"/>
      </w:pPr>
      <w:r>
        <w:t>2.8.2 ข้อกำหนดในการจัดซื้อ</w:t>
      </w:r>
    </w:p>
    <w:p w:rsidR="00A2248C" w:rsidRDefault="00F90076">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rsidR="00A2248C" w:rsidRDefault="00F90076" w:rsidP="00F90076">
      <w:pPr>
        <w:pStyle w:val="ProductList-Bullet"/>
        <w:numPr>
          <w:ilvl w:val="1"/>
          <w:numId w:val="23"/>
        </w:numPr>
      </w:pPr>
      <w:r>
        <w:t xml:space="preserve">ได้รับอนุญาตให้ใช้สิทธิกับ Windows 10 Enterprise E3/E5 ต่อหนึ่งอุปกรณ์ หรือ </w:t>
      </w:r>
    </w:p>
    <w:p w:rsidR="00A2248C" w:rsidRDefault="00F90076" w:rsidP="00F90076">
      <w:pPr>
        <w:pStyle w:val="ProductList-Bullet"/>
        <w:numPr>
          <w:ilvl w:val="1"/>
          <w:numId w:val="23"/>
        </w:numPr>
      </w:pPr>
      <w:r>
        <w:t>มีการติดตั้ง Pro หรือ Enterprise และมีการใช้โดยผู้ใช้ที่ได้รับอนุญาตให้ใช้สิทธิของ Windows 10 Enterprise E3/E5</w:t>
      </w:r>
    </w:p>
    <w:p w:rsidR="00A2248C" w:rsidRDefault="00A2248C">
      <w:pPr>
        <w:pStyle w:val="ProductList-BodyIndented"/>
      </w:pPr>
    </w:p>
    <w:p w:rsidR="00A2248C" w:rsidRDefault="00F90076">
      <w:pPr>
        <w:pStyle w:val="ProductList-SubClauseHeading"/>
        <w:outlineLvl w:val="5"/>
      </w:pPr>
      <w:r>
        <w:t>2.8.3 ข้อจำกัดของสิทธิการใช้งาน</w:t>
      </w:r>
    </w:p>
    <w:p w:rsidR="00A2248C" w:rsidRDefault="00F90076">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สิทธิในการโอนต่อในข้อ 4.3 จะใช้บังคับเฉพาะกับอุปกรณ์ที่เปลี่ยนใหม่ซึ่งมีระบบปฏิบัติการที่มีคุณสมบัติตามที่กำหนดของ Pro หรือ Enterprise เท่านั้น</w:t>
      </w:r>
    </w:p>
    <w:p w:rsidR="00A2248C" w:rsidRDefault="00A2248C">
      <w:pPr>
        <w:pStyle w:val="ProductList-BodyIndented"/>
      </w:pPr>
    </w:p>
    <w:p w:rsidR="00A2248C" w:rsidRDefault="00F90076">
      <w:pPr>
        <w:pStyle w:val="ProductList-ClauseHeading"/>
        <w:outlineLvl w:val="4"/>
      </w:pPr>
      <w:r>
        <w:t>2.9 การปรับปรุงอัตโนมัติ</w:t>
      </w:r>
    </w:p>
    <w:p w:rsidR="00A2248C" w:rsidRDefault="00F90076">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rsidR="00A2248C" w:rsidRDefault="00A2248C">
      <w:pPr>
        <w:pStyle w:val="ProductList-Body"/>
      </w:pPr>
    </w:p>
    <w:p w:rsidR="00A2248C" w:rsidRDefault="00F90076">
      <w:pPr>
        <w:pStyle w:val="ProductList-ClauseHeading"/>
        <w:outlineLvl w:val="4"/>
      </w:pPr>
      <w:r>
        <w:t>2.10 โปรแกรมด้านวิชาการและการกุศล</w:t>
      </w:r>
    </w:p>
    <w:p w:rsidR="00A2248C" w:rsidRDefault="00F90076">
      <w:pPr>
        <w:pStyle w:val="ProductList-SubClauseHeading"/>
        <w:outlineLvl w:val="5"/>
      </w:pPr>
      <w:r>
        <w:t>2.10.1 การโอนสิทธิการใช้งาน</w:t>
      </w:r>
    </w:p>
    <w:p w:rsidR="00A2248C" w:rsidRPr="00591EBD" w:rsidRDefault="00F90076" w:rsidP="00591EBD">
      <w:pPr>
        <w:pStyle w:val="ProductList-BodyIndented"/>
        <w:ind w:left="720"/>
        <w:rPr>
          <w:color w:val="4668C5"/>
        </w:rPr>
      </w:pPr>
      <w:r w:rsidRPr="00591EBD">
        <w:rPr>
          <w:b/>
          <w:color w:val="4668C5"/>
        </w:rPr>
        <w:t>2.10.1.1 การโอนสิทธิการใช้งานต่อหนึ่งผู้ใช้</w:t>
      </w:r>
    </w:p>
    <w:p w:rsidR="00A2248C" w:rsidRDefault="00F90076" w:rsidP="00591EBD">
      <w:pPr>
        <w:pStyle w:val="ProductList-BodyIndented"/>
        <w:ind w:left="720"/>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rsidR="00A2248C" w:rsidRDefault="00A2248C" w:rsidP="00591EBD">
      <w:pPr>
        <w:pStyle w:val="ProductList-BodyIndented"/>
        <w:ind w:left="720"/>
      </w:pPr>
    </w:p>
    <w:p w:rsidR="00A2248C" w:rsidRPr="00591EBD" w:rsidRDefault="00F90076" w:rsidP="00591EBD">
      <w:pPr>
        <w:pStyle w:val="ProductList-BodyIndented"/>
        <w:ind w:left="720"/>
        <w:rPr>
          <w:color w:val="4668C5"/>
        </w:rPr>
      </w:pPr>
      <w:r w:rsidRPr="00591EBD">
        <w:rPr>
          <w:b/>
          <w:color w:val="4668C5"/>
        </w:rPr>
        <w:t>2.10.1.2 การโอนสิทธิการใช้งานต่อหนึ่งอุปกรณ์</w:t>
      </w:r>
    </w:p>
    <w:p w:rsidR="00A2248C" w:rsidRDefault="00F90076" w:rsidP="00591EBD">
      <w:pPr>
        <w:pStyle w:val="ProductList-BodyIndented"/>
        <w:ind w:left="720"/>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rsidR="00A2248C" w:rsidRDefault="00A2248C">
      <w:pPr>
        <w:pStyle w:val="ProductList-BodyIndented"/>
      </w:pPr>
    </w:p>
    <w:p w:rsidR="00A2248C" w:rsidRDefault="00F90076">
      <w:pPr>
        <w:pStyle w:val="ProductList-SubClauseHeading"/>
        <w:outlineLvl w:val="5"/>
      </w:pPr>
      <w:r>
        <w:t>2.10.2 สิทธิในรุ่น Windows ของโปรแกรมด้านวิชาการ</w:t>
      </w:r>
    </w:p>
    <w:p w:rsidR="00A2248C" w:rsidRDefault="00F90076">
      <w:pPr>
        <w:pStyle w:val="ProductList-BodyIndented"/>
      </w:pPr>
      <w:r>
        <w:t>สิทธิการใช้งาน Windows Education จะรวมถึงสิทธิในการติดตั้งหรือเปิดใช้งาน Windows Enterprise แทนที่ Windows Education</w:t>
      </w:r>
    </w:p>
    <w:p w:rsidR="00A2248C" w:rsidRDefault="00A2248C">
      <w:pPr>
        <w:pStyle w:val="ProductList-BodyIndented"/>
      </w:pPr>
    </w:p>
    <w:p w:rsidR="00A2248C" w:rsidRDefault="00F90076">
      <w:pPr>
        <w:pStyle w:val="ProductList-SubClauseHeading"/>
        <w:outlineLvl w:val="5"/>
      </w:pPr>
      <w:r>
        <w:t>2.10.3 การใช้ของห้องปฏิบัติการและห้องสมุด</w:t>
      </w:r>
    </w:p>
    <w:p w:rsidR="00A2248C" w:rsidRDefault="00F90076">
      <w:pPr>
        <w:pStyle w:val="ProductList-BodyIndented"/>
      </w:pPr>
      <w:r>
        <w:t>สถาบันที่มี Windows Education E3/E5, Windows 10 Education E5 (ต่อหนึ่งอุปกรณ์) หรือ Windows 10 Education (ต่อหนึ่งอุปกรณ์) ที่โอนให้กับคณาจารย์และเจ้าหน้าที่หรือ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rsidR="00A2248C" w:rsidRDefault="00A2248C">
      <w:pPr>
        <w:pStyle w:val="ProductList-BodyIndented"/>
      </w:pPr>
    </w:p>
    <w:p w:rsidR="00A2248C" w:rsidRDefault="00F90076">
      <w:pPr>
        <w:pStyle w:val="ProductList-SubClauseHeading"/>
        <w:outlineLvl w:val="5"/>
      </w:pPr>
      <w:r>
        <w:t>2.10.4 ข้อจำกัดของระบบปฏิบัติการ Starter Edition สำหรับโปรแกรมด้านวิชาการ</w:t>
      </w:r>
    </w:p>
    <w:p w:rsidR="00A2248C" w:rsidRDefault="00F90076">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rsidR="00A2248C" w:rsidRDefault="00A2248C">
      <w:pPr>
        <w:pStyle w:val="ProductList-BodyIndented"/>
      </w:pPr>
    </w:p>
    <w:p w:rsidR="00A2248C" w:rsidRDefault="00F90076">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00"/>
        <w:gridCol w:w="3827"/>
        <w:gridCol w:w="346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3">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การใช้ Windows ภายใน</w:t>
      </w:r>
    </w:p>
    <w:p w:rsidR="00A2248C" w:rsidRDefault="00F90076">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rsidR="00A2248C" w:rsidRDefault="00A2248C">
      <w:pPr>
        <w:pStyle w:val="ProductList-Body"/>
      </w:pPr>
    </w:p>
    <w:p w:rsidR="00A2248C" w:rsidRDefault="00F90076">
      <w:pPr>
        <w:pStyle w:val="ProductList-ClauseHeading"/>
        <w:outlineLvl w:val="4"/>
      </w:pPr>
      <w:r>
        <w:t>3.2 การเปิดใช้งานบน Azure AD สำหรับ Windows 10</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A2248C" w:rsidRDefault="00A2248C">
      <w:pPr>
        <w:pStyle w:val="ProductList-Body"/>
      </w:pPr>
    </w:p>
    <w:p w:rsidR="00A2248C" w:rsidRDefault="00F90076">
      <w:pPr>
        <w:pStyle w:val="ProductList-ClauseHeading"/>
        <w:outlineLvl w:val="4"/>
      </w:pPr>
      <w:r>
        <w:t>3.3 โปรแกรมสำหรับ Windows</w:t>
      </w:r>
    </w:p>
    <w:p w:rsidR="00A2248C" w:rsidRDefault="00F90076">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4">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5">
        <w:r>
          <w:rPr>
            <w:color w:val="00467F"/>
            <w:u w:val="single"/>
          </w:rPr>
          <w:t>http://xbox.com/legal/livetou</w:t>
        </w:r>
      </w:hyperlink>
    </w:p>
    <w:p w:rsidR="00A2248C" w:rsidRDefault="00A2248C">
      <w:pPr>
        <w:pStyle w:val="ProductList-Body"/>
      </w:pPr>
    </w:p>
    <w:p w:rsidR="00A2248C" w:rsidRDefault="00F90076">
      <w:pPr>
        <w:pStyle w:val="ProductList-ClauseHeading"/>
        <w:outlineLvl w:val="4"/>
      </w:pPr>
      <w:r>
        <w:t>3.4 Windows 10 Mobile Enterprise</w:t>
      </w:r>
    </w:p>
    <w:p w:rsidR="00A2248C" w:rsidRDefault="00F90076">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A2248C" w:rsidRDefault="00A2248C">
      <w:pPr>
        <w:pStyle w:val="ProductList-Body"/>
      </w:pPr>
    </w:p>
    <w:p w:rsidR="00A2248C" w:rsidRDefault="00F90076">
      <w:pPr>
        <w:pStyle w:val="ProductList-ClauseHeading"/>
        <w:outlineLvl w:val="4"/>
      </w:pPr>
      <w:r>
        <w:t>3.5 สิทธิการเปิดใช้งานข้อตกลงระบบคลาวด์ของ Microsoft</w:t>
      </w:r>
    </w:p>
    <w:p w:rsidR="00A2248C" w:rsidRDefault="00F90076">
      <w:pPr>
        <w:pStyle w:val="ProductList-Body"/>
      </w:pPr>
      <w:r>
        <w:t>สำหรับลูกค้าที่มีสิทธิการใช้งานตามข้อตกลงระบบคลาวด์ของ Microsoft</w:t>
      </w:r>
    </w:p>
    <w:p w:rsidR="00A2248C" w:rsidRDefault="00F90076" w:rsidP="00F90076">
      <w:pPr>
        <w:pStyle w:val="ProductList-Bullet"/>
        <w:numPr>
          <w:ilvl w:val="0"/>
          <w:numId w:val="24"/>
        </w:numPr>
      </w:pPr>
      <w:r>
        <w:t xml:space="preserve">แม้ว่าจะมีการกล่าวไว้ในข้อ 3.2 และ 3.6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rsidR="00A2248C" w:rsidRDefault="00F90076" w:rsidP="00F90076">
      <w:pPr>
        <w:pStyle w:val="ProductList-Bullet"/>
        <w:numPr>
          <w:ilvl w:val="0"/>
          <w:numId w:val="24"/>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w:t>
      </w:r>
    </w:p>
    <w:p w:rsidR="00A2248C" w:rsidRDefault="00F90076" w:rsidP="00F90076">
      <w:pPr>
        <w:pStyle w:val="ProductList-Bullet"/>
        <w:numPr>
          <w:ilvl w:val="0"/>
          <w:numId w:val="24"/>
        </w:numPr>
      </w:pPr>
      <w:r>
        <w:t xml:space="preserve">ข้อ 4 (Software Assurance) จะไม่นำมาใช้บังคับ </w:t>
      </w:r>
    </w:p>
    <w:p w:rsidR="00A2248C" w:rsidRDefault="00A2248C">
      <w:pPr>
        <w:pStyle w:val="ProductList-Body"/>
      </w:pPr>
    </w:p>
    <w:p w:rsidR="00A2248C" w:rsidRDefault="00F90076">
      <w:pPr>
        <w:pStyle w:val="ProductList-ClauseHeading"/>
        <w:outlineLvl w:val="4"/>
      </w:pPr>
      <w:r>
        <w:t>3.6 สิทธิประโยชน์การอัปเกรด Windows 10</w:t>
      </w:r>
    </w:p>
    <w:p w:rsidR="00A2248C" w:rsidRDefault="00F90076">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rsidR="00A2248C" w:rsidRDefault="00F90076" w:rsidP="00F90076">
      <w:pPr>
        <w:pStyle w:val="ProductList-Bullet"/>
        <w:numPr>
          <w:ilvl w:val="0"/>
          <w:numId w:val="25"/>
        </w:numPr>
      </w:pPr>
      <w:r>
        <w:t xml:space="preserve">Windows 10 Enterprise (ทั้งหมด) </w:t>
      </w:r>
    </w:p>
    <w:p w:rsidR="00A2248C" w:rsidRDefault="00F90076" w:rsidP="00F90076">
      <w:pPr>
        <w:pStyle w:val="ProductList-Bullet"/>
        <w:numPr>
          <w:ilvl w:val="0"/>
          <w:numId w:val="25"/>
        </w:numPr>
      </w:pPr>
      <w:r>
        <w:t>Microsoft 365 (ทั้งหมด)</w:t>
      </w:r>
    </w:p>
    <w:p w:rsidR="00A2248C" w:rsidRDefault="00A2248C">
      <w:pPr>
        <w:pStyle w:val="ProductList-Body"/>
      </w:pPr>
    </w:p>
    <w:p w:rsidR="00A2248C" w:rsidRDefault="00F90076">
      <w:pPr>
        <w:pStyle w:val="ProductList-ClauseHeading"/>
        <w:outlineLvl w:val="4"/>
      </w:pPr>
      <w:r>
        <w:t>3.7 Windows 10 Multitenant Hosting</w:t>
      </w:r>
    </w:p>
    <w:p w:rsidR="00A2248C" w:rsidRDefault="00F90076">
      <w:pPr>
        <w:pStyle w:val="ProductList-Body"/>
      </w:pPr>
      <w:r>
        <w:t xml:space="preserve">ลูกค้าที่มี Windows 10 Enterprise Per User SL (ไม่รวมภายในเครื่องเท่านั้น), Windows 10 Education Per User SL หรือ VDA E3/E5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6">
        <w:r>
          <w:rPr>
            <w:color w:val="00467F"/>
            <w:u w:val="single"/>
          </w:rPr>
          <w:t>www.microsoft.com/Qualified_Multitenant_Hoster_Program</w:t>
        </w:r>
      </w:hyperlink>
      <w:r>
        <w:t xml:space="preserve"> ผู้ใช้ที่ได้รับอนุญาตให้ใช้สิทธิแต่ละรายจะสามารถเข้าถึงซอฟต์แวร์ได้ไม่เกินสี่อินสแตนซ์ ลูกค้าของ Azure Government อาจใช้การเปิดใช้งาน KMS แทนที่การเปิดใช้งาน Azure AD ผู้ใช้ที่ได้รับอนุญาตให้ใช้สิทธิแต่ละรายจะสามารถเข้าถึงซอฟต์แวร์ได้ไม่เกินสี่อินสแตนซ์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7">
        <w:r>
          <w:rPr>
            <w:color w:val="00467F"/>
            <w:u w:val="single"/>
          </w:rPr>
          <w:t>https://docs.microsoft.com/en-us/windows/deployment/vda-subscription-activation</w:t>
        </w:r>
      </w:hyperlink>
      <w:r>
        <w:t xml:space="preserve"> ข้อกำหนดการปรับใช้ที่ยึดตามพันธมิตรจะมีอยู่ที่ </w:t>
      </w:r>
      <w:hyperlink r:id="rId98">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A2248C" w:rsidRDefault="00A2248C">
      <w:pPr>
        <w:pStyle w:val="ProductList-Body"/>
      </w:pPr>
    </w:p>
    <w:p w:rsidR="00A2248C" w:rsidRDefault="00F9007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9">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0">
              <w:r>
                <w:rPr>
                  <w:color w:val="00467F"/>
                  <w:u w:val="single"/>
                </w:rPr>
                <w:t>กุมภาพันธ์ 2016 – ข้อกำหนดผลิตภัณฑ์</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สิทธิการใช้เพิ่มเติมสำหรับ Software Assurance</w:t>
      </w:r>
    </w:p>
    <w:p w:rsidR="00A2248C" w:rsidRDefault="00F90076">
      <w:pPr>
        <w:pStyle w:val="ProductList-Body"/>
      </w:pPr>
      <w:r>
        <w:t xml:space="preserve">ข้อ 4 (Software Assurance) จะมีผลบังคับใช้กับสิทธิการใช้งานต่อไปนี้ </w:t>
      </w:r>
    </w:p>
    <w:p w:rsidR="00A2248C" w:rsidRDefault="00F90076" w:rsidP="00F90076">
      <w:pPr>
        <w:pStyle w:val="ProductList-Bullet"/>
        <w:numPr>
          <w:ilvl w:val="0"/>
          <w:numId w:val="26"/>
        </w:numPr>
      </w:pPr>
      <w:r>
        <w:t xml:space="preserve">Windows 10 Enterprise E3/E5 ที่มี SA </w:t>
      </w:r>
    </w:p>
    <w:p w:rsidR="00A2248C" w:rsidRDefault="00F90076" w:rsidP="00F90076">
      <w:pPr>
        <w:pStyle w:val="ProductList-Bullet"/>
        <w:numPr>
          <w:ilvl w:val="0"/>
          <w:numId w:val="26"/>
        </w:numPr>
      </w:pPr>
      <w:r>
        <w:t xml:space="preserve">Windows 10 Education E3/E5 </w:t>
      </w:r>
    </w:p>
    <w:p w:rsidR="00A2248C" w:rsidRDefault="00F90076" w:rsidP="00F90076">
      <w:pPr>
        <w:pStyle w:val="ProductList-Bullet"/>
        <w:numPr>
          <w:ilvl w:val="0"/>
          <w:numId w:val="26"/>
        </w:numPr>
      </w:pPr>
      <w:r>
        <w:t>Windows 10 Enterprise Virtual Desktop Access E3/E5</w:t>
      </w:r>
    </w:p>
    <w:p w:rsidR="00A2248C" w:rsidRDefault="00F90076">
      <w:pPr>
        <w:pStyle w:val="ProductList-Body"/>
      </w:pPr>
      <w:r>
        <w:t>ข้อกำหนดนี้จะไม่มีผลบังคับใช้กับ User SL ที่ได้รับมาภายใต้ข้อตกลงระบบคลาวด์ของ Microsoft หรือด้วยวิธีการของสิทธิประโยชน์ในการใช้งานสำหรับนักเรียน</w:t>
      </w:r>
    </w:p>
    <w:p w:rsidR="00A2248C" w:rsidRDefault="00A2248C">
      <w:pPr>
        <w:pStyle w:val="ProductList-Body"/>
      </w:pPr>
    </w:p>
    <w:p w:rsidR="00A2248C" w:rsidRDefault="00F90076">
      <w:pPr>
        <w:pStyle w:val="ProductList-ClauseHeading"/>
        <w:outlineLvl w:val="4"/>
      </w:pPr>
      <w:r>
        <w:t>4.2 การจำลองเสมือน Windows</w:t>
      </w:r>
    </w:p>
    <w:p w:rsidR="00A2248C" w:rsidRDefault="00F90076">
      <w:pPr>
        <w:pStyle w:val="ProductList-SubClauseHeading"/>
        <w:outlineLvl w:val="5"/>
      </w:pPr>
      <w:r>
        <w:t>4.2.1 การจำลองเสมือนภายในเครื่อง</w:t>
      </w:r>
    </w:p>
    <w:p w:rsidR="00A2248C" w:rsidRDefault="00F90076">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A2248C" w:rsidRDefault="00A2248C">
      <w:pPr>
        <w:pStyle w:val="ProductList-BodyIndented"/>
      </w:pPr>
    </w:p>
    <w:p w:rsidR="00A2248C" w:rsidRDefault="00F90076">
      <w:pPr>
        <w:pStyle w:val="ProductList-SubClauseHeading"/>
        <w:outlineLvl w:val="5"/>
      </w:pPr>
      <w:r>
        <w:t>4.2.2 การจำลองเสมือนระยะไกล</w:t>
      </w:r>
    </w:p>
    <w:p w:rsidR="00A2248C" w:rsidRDefault="00F90076">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rsidR="00A2248C" w:rsidRDefault="00A2248C">
      <w:pPr>
        <w:pStyle w:val="ProductList-BodyIndented"/>
      </w:pPr>
    </w:p>
    <w:p w:rsidR="00A2248C" w:rsidRDefault="00F90076">
      <w:pPr>
        <w:pStyle w:val="ProductList-ClauseHeading"/>
        <w:outlineLvl w:val="4"/>
      </w:pPr>
      <w:r>
        <w:t>4.3 สิทธิประโยชน์ในอุปกรณ์หน้าจอ 10.1”</w:t>
      </w:r>
    </w:p>
    <w:p w:rsidR="00A2248C" w:rsidRDefault="00F90076">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rsidR="00A2248C" w:rsidRDefault="00A2248C">
      <w:pPr>
        <w:pStyle w:val="ProductList-Body"/>
      </w:pPr>
    </w:p>
    <w:p w:rsidR="00A2248C" w:rsidRDefault="00F90076">
      <w:pPr>
        <w:pStyle w:val="ProductList-ClauseHeading"/>
        <w:outlineLvl w:val="4"/>
      </w:pPr>
      <w:r>
        <w:t>4.4 Windows to Go</w:t>
      </w:r>
    </w:p>
    <w:p w:rsidR="00A2248C" w:rsidRDefault="00F90076">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rsidR="00A2248C" w:rsidRDefault="00A2248C">
      <w:pPr>
        <w:pStyle w:val="ProductList-Body"/>
      </w:pPr>
    </w:p>
    <w:p w:rsidR="00A2248C" w:rsidRDefault="00F90076">
      <w:pPr>
        <w:pStyle w:val="ProductList-SubClauseHeading"/>
        <w:outlineLvl w:val="5"/>
      </w:pPr>
      <w:r>
        <w:t>4.4.1 ตัวเลือก Windows to Go สำหรับนักเรียน</w:t>
      </w:r>
    </w:p>
    <w:p w:rsidR="00A2248C" w:rsidRDefault="00F90076">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A2248C" w:rsidRDefault="00A2248C">
      <w:pPr>
        <w:pStyle w:val="ProductList-BodyIndented"/>
      </w:pPr>
    </w:p>
    <w:p w:rsidR="00A2248C" w:rsidRDefault="00F90076">
      <w:pPr>
        <w:pStyle w:val="ProductList-ClauseHeading"/>
        <w:outlineLvl w:val="4"/>
      </w:pPr>
      <w:r>
        <w:t>4.5 Windows Pro SA</w:t>
      </w:r>
    </w:p>
    <w:p w:rsidR="00A2248C" w:rsidRDefault="00F90076">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rsidR="00A2248C" w:rsidRDefault="00A2248C">
      <w:pPr>
        <w:pStyle w:val="ProductList-Body"/>
      </w:pPr>
    </w:p>
    <w:p w:rsidR="00A2248C" w:rsidRDefault="00F90076">
      <w:pPr>
        <w:pStyle w:val="ProductList-ClauseHeading"/>
        <w:outlineLvl w:val="4"/>
      </w:pPr>
      <w:r>
        <w:t>4.6 Microsoft Desktop Optimization Pack (MDOP)</w:t>
      </w:r>
    </w:p>
    <w:p w:rsidR="00A2248C" w:rsidRDefault="00F90076">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A2248C" w:rsidRDefault="00A2248C">
      <w:pPr>
        <w:pStyle w:val="ProductList-Body"/>
      </w:pPr>
    </w:p>
    <w:p w:rsidR="00A2248C" w:rsidRDefault="00F90076">
      <w:pPr>
        <w:pStyle w:val="ProductList-SubClauseHeading"/>
        <w:outlineLvl w:val="5"/>
      </w:pPr>
      <w:r>
        <w:t>4.6.1 สิทธิใน MDOP</w:t>
      </w:r>
    </w:p>
    <w:p w:rsidR="00A2248C" w:rsidRDefault="00F90076">
      <w:pPr>
        <w:pStyle w:val="ProductList-BodyIndented"/>
      </w:pPr>
      <w:r>
        <w:t>ลูกค้าต่อไปนี้มีสิทธิที่จะใช้ MDOP และไม่จำเป็นต้องซื้อ MDOP แยกต่างหาก MDOP จะไม่ได้มีให้กับลูกค้าซึ่งให้สิทธิการใช้งานผลิตภัณฑ์เหล่านี้ภายใต้ข้อตกลงระบบคลาวด์ของ Microsoft</w:t>
      </w:r>
    </w:p>
    <w:p w:rsidR="00A2248C" w:rsidRDefault="00F90076" w:rsidP="00F90076">
      <w:pPr>
        <w:pStyle w:val="ProductList-Bullet"/>
        <w:numPr>
          <w:ilvl w:val="1"/>
          <w:numId w:val="27"/>
        </w:numPr>
      </w:pPr>
      <w:r>
        <w:t>Windows 10 Enterprise E3/E5 ต่อหนึ่งผู้ใช้ SL</w:t>
      </w:r>
    </w:p>
    <w:p w:rsidR="00A2248C" w:rsidRDefault="00F90076" w:rsidP="00F90076">
      <w:pPr>
        <w:pStyle w:val="ProductList-Bullet"/>
        <w:numPr>
          <w:ilvl w:val="1"/>
          <w:numId w:val="27"/>
        </w:numPr>
      </w:pPr>
      <w:r>
        <w:t>Windows 10 Education E3/E5 ต่อหนึ่งผู้ใช้ SL</w:t>
      </w:r>
    </w:p>
    <w:p w:rsidR="00A2248C" w:rsidRDefault="00F90076" w:rsidP="00F90076">
      <w:pPr>
        <w:pStyle w:val="ProductList-Bullet"/>
        <w:numPr>
          <w:ilvl w:val="1"/>
          <w:numId w:val="27"/>
        </w:numPr>
      </w:pPr>
      <w:r>
        <w:t xml:space="preserve">Windows 10 Enterprise E5 ต่อหนึ่งอุปกรณ์ SL </w:t>
      </w:r>
    </w:p>
    <w:p w:rsidR="00A2248C" w:rsidRDefault="00F90076" w:rsidP="00F90076">
      <w:pPr>
        <w:pStyle w:val="ProductList-Bullet"/>
        <w:numPr>
          <w:ilvl w:val="1"/>
          <w:numId w:val="27"/>
        </w:numPr>
      </w:pPr>
      <w:r>
        <w:t xml:space="preserve">Windows 10 Enterprise VDA ต่อหนึ่งผู้ใช้ SL </w:t>
      </w:r>
    </w:p>
    <w:p w:rsidR="00A2248C" w:rsidRDefault="00F90076" w:rsidP="00F90076">
      <w:pPr>
        <w:pStyle w:val="ProductList-Bullet"/>
        <w:numPr>
          <w:ilvl w:val="1"/>
          <w:numId w:val="27"/>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A2248C" w:rsidRDefault="00A2248C">
      <w:pPr>
        <w:pStyle w:val="ProductList-BodyIndented"/>
      </w:pPr>
    </w:p>
    <w:p w:rsidR="00A2248C" w:rsidRDefault="00F90076">
      <w:pPr>
        <w:pStyle w:val="ProductList-ClauseHeading"/>
        <w:outlineLvl w:val="4"/>
      </w:pPr>
      <w:r>
        <w:t>4.7 สิทธิในการใช้งานโปรแกรมประยุกต์ HPC แบบกลุ่ม</w:t>
      </w:r>
    </w:p>
    <w:p w:rsidR="00A2248C" w:rsidRDefault="00F90076">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A2248C" w:rsidRDefault="00A2248C">
      <w:pPr>
        <w:pStyle w:val="ProductList-Body"/>
      </w:pPr>
    </w:p>
    <w:p w:rsidR="00A2248C" w:rsidRDefault="00F90076">
      <w:pPr>
        <w:pStyle w:val="ProductList-ClauseHeading"/>
        <w:outlineLvl w:val="4"/>
      </w:pPr>
      <w:r>
        <w:t>4.8 Windows Desktop Operating System – Windows Thin PC</w:t>
      </w:r>
    </w:p>
    <w:p w:rsidR="00A2248C" w:rsidRDefault="00F90076">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A2248C" w:rsidRDefault="00F90076" w:rsidP="00F90076">
      <w:pPr>
        <w:pStyle w:val="ProductList-Bullet"/>
        <w:numPr>
          <w:ilvl w:val="0"/>
          <w:numId w:val="28"/>
        </w:numPr>
      </w:pPr>
      <w:r>
        <w:t>ความปลอดภัย</w:t>
      </w:r>
    </w:p>
    <w:p w:rsidR="00A2248C" w:rsidRDefault="00F90076" w:rsidP="00F90076">
      <w:pPr>
        <w:pStyle w:val="ProductList-Bullet"/>
        <w:numPr>
          <w:ilvl w:val="0"/>
          <w:numId w:val="28"/>
        </w:numPr>
      </w:pPr>
      <w:r>
        <w:t>การจัดการ</w:t>
      </w:r>
    </w:p>
    <w:p w:rsidR="00A2248C" w:rsidRDefault="00F90076" w:rsidP="00F90076">
      <w:pPr>
        <w:pStyle w:val="ProductList-Bullet"/>
        <w:numPr>
          <w:ilvl w:val="0"/>
          <w:numId w:val="28"/>
        </w:numPr>
      </w:pPr>
      <w:r>
        <w:t>terminal emulation</w:t>
      </w:r>
    </w:p>
    <w:p w:rsidR="00A2248C" w:rsidRDefault="00F90076" w:rsidP="00F90076">
      <w:pPr>
        <w:pStyle w:val="ProductList-Bullet"/>
        <w:numPr>
          <w:ilvl w:val="0"/>
          <w:numId w:val="28"/>
        </w:numPr>
      </w:pPr>
      <w:r>
        <w:t>เดสก์ท็อประยะไกลหรือเทคโนโลยีที่คล้ายคลึงกัน</w:t>
      </w:r>
    </w:p>
    <w:p w:rsidR="00A2248C" w:rsidRDefault="00F90076" w:rsidP="00F90076">
      <w:pPr>
        <w:pStyle w:val="ProductList-Bullet"/>
        <w:numPr>
          <w:ilvl w:val="0"/>
          <w:numId w:val="28"/>
        </w:numPr>
      </w:pPr>
      <w:r>
        <w:t>เว็บเบราว์เซอร์</w:t>
      </w:r>
    </w:p>
    <w:p w:rsidR="00A2248C" w:rsidRDefault="00F90076" w:rsidP="00F90076">
      <w:pPr>
        <w:pStyle w:val="ProductList-Bullet"/>
        <w:numPr>
          <w:ilvl w:val="0"/>
          <w:numId w:val="28"/>
        </w:numPr>
      </w:pPr>
      <w:r>
        <w:t>โปรแกรมเล่นสื่อ</w:t>
      </w:r>
    </w:p>
    <w:p w:rsidR="00A2248C" w:rsidRDefault="00F90076" w:rsidP="00F90076">
      <w:pPr>
        <w:pStyle w:val="ProductList-Bullet"/>
        <w:numPr>
          <w:ilvl w:val="0"/>
          <w:numId w:val="28"/>
        </w:numPr>
      </w:pPr>
      <w:r>
        <w:t>ไคลเอ็นต์โปรแกรมส่งข้อความโต้ตอบแบบทันที</w:t>
      </w:r>
    </w:p>
    <w:p w:rsidR="00A2248C" w:rsidRDefault="00F90076" w:rsidP="00F90076">
      <w:pPr>
        <w:pStyle w:val="ProductList-Bullet"/>
        <w:numPr>
          <w:ilvl w:val="0"/>
          <w:numId w:val="28"/>
        </w:numPr>
      </w:pPr>
      <w:r>
        <w:t>โปรแกรมดูเอกสาร</w:t>
      </w:r>
    </w:p>
    <w:p w:rsidR="00A2248C" w:rsidRDefault="00F90076" w:rsidP="00F90076">
      <w:pPr>
        <w:pStyle w:val="ProductList-Bullet"/>
        <w:numPr>
          <w:ilvl w:val="0"/>
          <w:numId w:val="28"/>
        </w:numPr>
      </w:pPr>
      <w:r>
        <w:t>NET Framework และ Java Virtual Machine</w:t>
      </w:r>
    </w:p>
    <w:p w:rsidR="00A2248C" w:rsidRDefault="00F90076">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A2248C" w:rsidRDefault="00A2248C">
      <w:pPr>
        <w:pStyle w:val="ProductList-Body"/>
      </w:pPr>
    </w:p>
    <w:p w:rsidR="00A2248C" w:rsidRDefault="00F90076">
      <w:pPr>
        <w:pStyle w:val="ProductList-ClauseHeading"/>
        <w:outlineLvl w:val="4"/>
      </w:pPr>
      <w:r>
        <w:t>4.9 การหมดอายุของ Software Assurance ในสิทธิการใช้งานแบบไม่จำกัดระยะเวลา (Perpetual License)</w:t>
      </w:r>
    </w:p>
    <w:p w:rsidR="00A2248C" w:rsidRDefault="00F90076">
      <w:pPr>
        <w:pStyle w:val="ProductList-Body"/>
      </w:pPr>
      <w:r>
        <w:t>Windows Enterprise Current Branch หรือการวางจำหน่ายช่องทางครึ่งปีจะต้องถูกถอนการติดตั้งบน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Branch/Channel ที่เป็นรุ่นปัจจุบันในเวลาที่หมดอายุไปติดตั้งบนอุปกรณ์ที่ได้รับอนุญาตให้ใช้สิทธิได้ </w:t>
      </w:r>
    </w:p>
    <w:p w:rsidR="00A2248C" w:rsidRDefault="00A2248C">
      <w:pPr>
        <w:pStyle w:val="ProductList-Body"/>
      </w:pP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192" w:name="_Sec619"/>
      <w:r>
        <w:t>Windows Server</w:t>
      </w:r>
      <w:bookmarkEnd w:id="192"/>
      <w:r>
        <w:fldChar w:fldCharType="begin"/>
      </w:r>
      <w:r>
        <w:instrText xml:space="preserve"> TC "</w:instrText>
      </w:r>
      <w:bookmarkStart w:id="193" w:name="_Toc517947675"/>
      <w:r>
        <w:instrText>Windows Server</w:instrText>
      </w:r>
      <w:bookmarkEnd w:id="193"/>
      <w:r>
        <w:instrText>" \l 2</w:instrText>
      </w:r>
      <w:r>
        <w:fldChar w:fldCharType="end"/>
      </w:r>
    </w:p>
    <w:p w:rsidR="00A2248C" w:rsidRDefault="00F9007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47676"/>
      <w:r>
        <w:instrText>Windows MultiPoint Server</w:instrText>
      </w:r>
      <w:bookmarkEnd w:id="195"/>
      <w:r>
        <w:instrText>" \l 3</w:instrText>
      </w:r>
      <w:r>
        <w:fldChar w:fldCharType="end"/>
      </w:r>
    </w:p>
    <w:p w:rsidR="00A2248C" w:rsidRDefault="00F90076">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(SA):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34"/>
        <w:gridCol w:w="3832"/>
        <w:gridCol w:w="342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Windows Server 2016 Remote Desktop Services CAL และ สิทธิการใช้งานที่เทียบเท่า CAL</w:t>
            </w:r>
          </w:p>
          <w:p w:rsidR="00A2248C" w:rsidRDefault="00F90076">
            <w:pPr>
              <w:pStyle w:val="ProductList-TableBody"/>
            </w:pPr>
            <w:r>
              <w:t xml:space="preserve">(โปรดดู </w:t>
            </w:r>
            <w:hyperlink w:anchor="_Sec591">
              <w:r>
                <w:rPr>
                  <w:color w:val="00467F"/>
                  <w:u w:val="single"/>
                </w:rPr>
                <w:t>ภาคผนวก A</w:t>
              </w:r>
            </w:hyperlink>
            <w:r>
              <w:t>)</w:t>
            </w:r>
          </w:p>
        </w:tc>
      </w:tr>
    </w:tbl>
    <w:p w:rsidR="00A2248C" w:rsidRDefault="00A2248C">
      <w:pPr>
        <w:pStyle w:val="ProductList-Body"/>
      </w:pPr>
    </w:p>
    <w:p w:rsidR="00A2248C" w:rsidRDefault="00F90076">
      <w:pPr>
        <w:pStyle w:val="ProductList-SubClauseHeading"/>
        <w:outlineLvl w:val="5"/>
      </w:pPr>
      <w:r>
        <w:t>3.1.1 ฟังก์ชันการทำงานเพิ่มเติมที่มาพร้อมกับ Windows Server 2016 Active Directory Rights Management Services CAL</w:t>
      </w:r>
    </w:p>
    <w:p w:rsidR="00A2248C" w:rsidRDefault="00F90076">
      <w:pPr>
        <w:pStyle w:val="ProductList-BodyIndented"/>
      </w:pPr>
      <w:r>
        <w:t>Windows Server 2016 Rights Management Services</w:t>
      </w:r>
    </w:p>
    <w:tbl>
      <w:tblPr>
        <w:tblStyle w:val="PURTable0"/>
        <w:tblW w:w="0" w:type="dxa"/>
        <w:tblLook w:val="04A0" w:firstRow="1" w:lastRow="0" w:firstColumn="1" w:lastColumn="0" w:noHBand="0" w:noVBand="1"/>
      </w:tblPr>
      <w:tblGrid>
        <w:gridCol w:w="3365"/>
        <w:gridCol w:w="3435"/>
        <w:gridCol w:w="363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A2248C" w:rsidRDefault="00A2248C">
      <w:pPr>
        <w:pStyle w:val="ProductList-BodyIndented"/>
      </w:pPr>
    </w:p>
    <w:p w:rsidR="00A2248C" w:rsidRDefault="00F90076">
      <w:pPr>
        <w:pStyle w:val="ProductList-ClauseHeading"/>
        <w:outlineLvl w:val="4"/>
      </w:pPr>
      <w:r>
        <w:t>3.2 การใช้งานอินสแตนซ์ของซอฟต์แวร์</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2248C" w:rsidRDefault="00A2248C">
      <w:pPr>
        <w:pStyle w:val="ProductList-Body"/>
      </w:pPr>
    </w:p>
    <w:p w:rsidR="00A2248C" w:rsidRDefault="00F90076">
      <w:pPr>
        <w:pStyle w:val="ProductList-ClauseHeading"/>
        <w:outlineLvl w:val="4"/>
      </w:pPr>
      <w:r>
        <w:t>3.3 สิทธิการใช้งานการเข้าถึง</w:t>
      </w:r>
    </w:p>
    <w:p w:rsidR="00A2248C" w:rsidRDefault="00F90076">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2248C" w:rsidRDefault="00A2248C">
      <w:pPr>
        <w:pStyle w:val="ProductList-Body"/>
      </w:pPr>
    </w:p>
    <w:p w:rsidR="00A2248C" w:rsidRDefault="00F90076">
      <w:pPr>
        <w:pStyle w:val="ProductList-ClauseHeading"/>
        <w:outlineLvl w:val="4"/>
      </w:pPr>
      <w:r>
        <w:t>3.4 Windows MultiPoint Server 2016 Connector</w:t>
      </w:r>
    </w:p>
    <w:p w:rsidR="00A2248C" w:rsidRDefault="00F90076">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A2248C" w:rsidRDefault="00A2248C">
      <w:pPr>
        <w:pStyle w:val="ProductList-Body"/>
      </w:pPr>
    </w:p>
    <w:p w:rsidR="00A2248C" w:rsidRDefault="00F90076">
      <w:pPr>
        <w:pStyle w:val="ProductList-ClauseHeading"/>
        <w:outlineLvl w:val="4"/>
      </w:pPr>
      <w:r>
        <w:t>3.5 ประเภทของการติดตั้ง</w:t>
      </w:r>
    </w:p>
    <w:p w:rsidR="00A2248C" w:rsidRDefault="00F90076">
      <w:pPr>
        <w:pStyle w:val="ProductList-Body"/>
      </w:pPr>
      <w:r>
        <w:t>ลูกค้าสามารถติดตั้ง Remote Desktop Services และนำไปใช้และใช้งานหน้าที่ของ MultiPoint Services ได้เท่านั้น</w:t>
      </w:r>
    </w:p>
    <w:p w:rsidR="00A2248C" w:rsidRDefault="00A2248C">
      <w:pPr>
        <w:pStyle w:val="ProductList-Body"/>
      </w:pPr>
    </w:p>
    <w:p w:rsidR="00A2248C" w:rsidRDefault="00F90076">
      <w:pPr>
        <w:pStyle w:val="ProductList-ClauseHeading"/>
        <w:outlineLvl w:val="4"/>
      </w:pPr>
      <w:r>
        <w:t>3.6 ซอฟต์แวร์เพิ่มเติม</w:t>
      </w:r>
    </w:p>
    <w:p w:rsidR="00A2248C" w:rsidRDefault="00F90076">
      <w:pPr>
        <w:pStyle w:val="ProductList-Body"/>
      </w:pPr>
      <w:r>
        <w:t xml:space="preserve">สำหรับรายการซอฟต์แวร์เพิ่มเติม โปรดดูที่ </w:t>
      </w:r>
      <w:hyperlink r:id="rId101">
        <w:r>
          <w:rPr>
            <w:color w:val="00467F"/>
            <w:u w:val="single"/>
          </w:rPr>
          <w:t>http://go.microsoft.com/fwlink/?LinkId=245856</w:t>
        </w:r>
      </w:hyperlink>
    </w:p>
    <w:p w:rsidR="00A2248C" w:rsidRDefault="00F9007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2">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00" w:name="_Sec655"/>
      <w:r>
        <w:t>Windows Server</w:t>
      </w:r>
      <w:bookmarkEnd w:id="200"/>
      <w:r>
        <w:fldChar w:fldCharType="begin"/>
      </w:r>
      <w:r>
        <w:instrText xml:space="preserve"> TC "</w:instrText>
      </w:r>
      <w:bookmarkStart w:id="201" w:name="_Toc517947677"/>
      <w:r>
        <w:instrText>Windows Server</w:instrText>
      </w:r>
      <w:bookmarkEnd w:id="201"/>
      <w:r>
        <w:instrText>" \l 3</w:instrText>
      </w:r>
      <w:r>
        <w:fldChar w:fldCharType="end"/>
      </w:r>
    </w:p>
    <w:p w:rsidR="00A2248C" w:rsidRDefault="00F90076">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(SA):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Windows Server Premium Assurance Add-on</w:t>
      </w:r>
    </w:p>
    <w:p w:rsidR="00A2248C" w:rsidRDefault="00F90076">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3">
        <w:r>
          <w:rPr>
            <w:color w:val="00467F"/>
            <w:u w:val="single"/>
          </w:rPr>
          <w:t>http://go.microsoft.com/?linkid=9839206</w:t>
        </w:r>
      </w:hyperlink>
    </w:p>
    <w:p w:rsidR="00A2248C" w:rsidRDefault="00A2248C">
      <w:pPr>
        <w:pStyle w:val="ProductList-Body"/>
      </w:pPr>
    </w:p>
    <w:p w:rsidR="00A2248C" w:rsidRDefault="00F90076">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38"/>
        <w:gridCol w:w="3831"/>
        <w:gridCol w:w="342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8"/>
        <w:gridCol w:w="3431"/>
        <w:gridCol w:w="366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CAL</w:t>
            </w:r>
          </w:p>
          <w:p w:rsidR="00A2248C" w:rsidRDefault="00F9007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 xml:space="preserve">Windows Server Subscription for Azure CAL </w:t>
            </w:r>
          </w:p>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A2248C" w:rsidRDefault="00F90076">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A2248C" w:rsidRDefault="00A2248C">
      <w:pPr>
        <w:pStyle w:val="ProductList-Body"/>
      </w:pPr>
    </w:p>
    <w:p w:rsidR="00A2248C" w:rsidRDefault="00F90076">
      <w:pPr>
        <w:pStyle w:val="ProductList-SubClauseHeading"/>
        <w:outlineLvl w:val="5"/>
      </w:pPr>
      <w:r>
        <w:t>3.1.1 ฟังก์ชันการทำงานเพิ่มเติมที่มาพร้อมกับ Windows Server 2016 Remote Desktop Services CAL</w:t>
      </w:r>
    </w:p>
    <w:p w:rsidR="00A2248C" w:rsidRDefault="00F90076">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68"/>
        <w:gridCol w:w="3481"/>
        <w:gridCol w:w="348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Windows Server 2016 Remote Desktop Services User SL</w:t>
            </w:r>
          </w:p>
        </w:tc>
      </w:tr>
    </w:tbl>
    <w:p w:rsidR="00A2248C" w:rsidRDefault="00F90076">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A2248C" w:rsidRDefault="00A2248C">
      <w:pPr>
        <w:pStyle w:val="ProductList-BodyIndented"/>
      </w:pPr>
    </w:p>
    <w:p w:rsidR="00A2248C" w:rsidRDefault="00F90076">
      <w:pPr>
        <w:pStyle w:val="ProductList-SubClauseHeading"/>
        <w:outlineLvl w:val="5"/>
      </w:pPr>
      <w:r>
        <w:t>3.1.2 ฟังก์ชันการทำงานเพิ่มเติมที่มาพร้อมกับ Windows Server 2016 Rights Management Services CAL</w:t>
      </w:r>
    </w:p>
    <w:p w:rsidR="00A2248C" w:rsidRDefault="00F9007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365"/>
        <w:gridCol w:w="3435"/>
        <w:gridCol w:w="363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Azure Information Protection (P1 and P2)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A2248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A2248C" w:rsidRDefault="00A2248C">
      <w:pPr>
        <w:pStyle w:val="ProductList-BodyIndented"/>
      </w:pPr>
    </w:p>
    <w:p w:rsidR="00A2248C" w:rsidRDefault="00F90076">
      <w:pPr>
        <w:pStyle w:val="ProductList-SubClauseHeading"/>
        <w:outlineLvl w:val="5"/>
      </w:pPr>
      <w:r>
        <w:t>3.1.3 ฟังก์ชันการทำงานเพิ่มเติมที่มาพร้อมกับ Microsoft Identity Manager User CAL</w:t>
      </w:r>
    </w:p>
    <w:p w:rsidR="00A2248C" w:rsidRDefault="00F90076">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Azure Active Directory Premium (P1 and P2)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BodyIndented"/>
      </w:pPr>
      <w:r>
        <w:rPr>
          <w:i/>
        </w:rPr>
        <w:t xml:space="preserve">*จำเป็นต้องมีด้วยสำหรับบุคคลใดๆ ที่ซอฟต์แวร์ออกหรือจัดการข้อมูลส่วนบุคคลให้ </w:t>
      </w:r>
    </w:p>
    <w:p w:rsidR="00A2248C" w:rsidRDefault="00A2248C">
      <w:pPr>
        <w:pStyle w:val="ProductList-BodyIndented"/>
      </w:pPr>
    </w:p>
    <w:p w:rsidR="00A2248C" w:rsidRDefault="00F90076">
      <w:pPr>
        <w:pStyle w:val="ProductList-SubClauseHeading"/>
        <w:outlineLvl w:val="5"/>
      </w:pPr>
      <w:r>
        <w:t>3.1.4 บริการซิงโครไนซ์</w:t>
      </w:r>
    </w:p>
    <w:p w:rsidR="00A2248C" w:rsidRDefault="00F90076">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A2248C" w:rsidRDefault="00A2248C">
      <w:pPr>
        <w:pStyle w:val="ProductList-BodyIndented"/>
      </w:pPr>
    </w:p>
    <w:p w:rsidR="00A2248C" w:rsidRDefault="00F90076">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SubClauseHeading"/>
        <w:outlineLvl w:val="5"/>
      </w:pPr>
      <w:r>
        <w:t>3.2.1 ฟังก์ชันการทำงานเพิ่มเติมที่มาพร้อมกับ Windows Server 2016 Remote Desktop Services External Connector License</w:t>
      </w:r>
    </w:p>
    <w:p w:rsidR="00A2248C" w:rsidRDefault="00F90076">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99"/>
        <w:gridCol w:w="3523"/>
        <w:gridCol w:w="340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A2248C" w:rsidRDefault="00A2248C">
      <w:pPr>
        <w:pStyle w:val="ProductList-BodyIndented"/>
      </w:pPr>
    </w:p>
    <w:p w:rsidR="00A2248C" w:rsidRDefault="00F90076">
      <w:pPr>
        <w:pStyle w:val="ProductList-SubClauseHeading"/>
        <w:outlineLvl w:val="5"/>
      </w:pPr>
      <w:r>
        <w:t>3.2.2 ฟังก์ชันการทำงานเพิ่มเติมที่มาพร้อมกับ Windows Server 2016 Rights Management Services External Connector License</w:t>
      </w:r>
    </w:p>
    <w:p w:rsidR="00A2248C" w:rsidRDefault="00F90076">
      <w:pPr>
        <w:pStyle w:val="ProductList-BodyIndented"/>
      </w:pPr>
      <w:r>
        <w:t>Windows Server 2016 Rights Management Services</w:t>
      </w:r>
    </w:p>
    <w:tbl>
      <w:tblPr>
        <w:tblStyle w:val="PURTable0"/>
        <w:tblW w:w="0" w:type="dxa"/>
        <w:tblLook w:val="04A0" w:firstRow="1" w:lastRow="0" w:firstColumn="1" w:lastColumn="0" w:noHBand="0" w:noVBand="1"/>
      </w:tblPr>
      <w:tblGrid>
        <w:gridCol w:w="3488"/>
        <w:gridCol w:w="3546"/>
        <w:gridCol w:w="339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SubClauseHeading"/>
        <w:outlineLvl w:val="5"/>
      </w:pPr>
      <w:r>
        <w:t>3.2.3 ฟังก์ชันการทำงานเพิ่มเติมที่มาพร้อมกับ Microsoft Identity Manager External Connector License</w:t>
      </w:r>
    </w:p>
    <w:p w:rsidR="00A2248C" w:rsidRDefault="00F90076">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A2248C" w:rsidRDefault="00A2248C">
      <w:pPr>
        <w:pStyle w:val="ProductList-BodyIndented"/>
      </w:pPr>
    </w:p>
    <w:p w:rsidR="00A2248C" w:rsidRDefault="00F90076">
      <w:pPr>
        <w:pStyle w:val="ProductList-ClauseHeading"/>
        <w:outlineLvl w:val="4"/>
      </w:pPr>
      <w:r>
        <w:t>3.3 ข้อกำหนดเพิ่มเติมสำหรับ Windows Server 2016 Essentials</w:t>
      </w:r>
    </w:p>
    <w:p w:rsidR="00A2248C" w:rsidRDefault="00F90076">
      <w:pPr>
        <w:pStyle w:val="ProductList-SubClauseHeading"/>
        <w:outlineLvl w:val="5"/>
      </w:pPr>
      <w:r>
        <w:t>3.3.1 ข้อจำกัดในการใช้</w:t>
      </w:r>
    </w:p>
    <w:p w:rsidR="00A2248C" w:rsidRDefault="00F90076" w:rsidP="00F90076">
      <w:pPr>
        <w:pStyle w:val="ProductList-Bullet"/>
        <w:numPr>
          <w:ilvl w:val="1"/>
          <w:numId w:val="2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A2248C" w:rsidRDefault="00F90076" w:rsidP="00F90076">
      <w:pPr>
        <w:pStyle w:val="ProductList-Bullet"/>
        <w:numPr>
          <w:ilvl w:val="1"/>
          <w:numId w:val="29"/>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A2248C" w:rsidRDefault="00A2248C">
      <w:pPr>
        <w:pStyle w:val="ProductList-BodyIndented"/>
      </w:pPr>
    </w:p>
    <w:p w:rsidR="00A2248C" w:rsidRDefault="00F90076">
      <w:pPr>
        <w:pStyle w:val="ProductList-SubClauseHeading"/>
        <w:outlineLvl w:val="5"/>
      </w:pPr>
      <w:r>
        <w:t>3.3.2 การใช้ซอฟต์แวร์เซิร์ฟเวอร์</w:t>
      </w:r>
    </w:p>
    <w:p w:rsidR="00A2248C" w:rsidRDefault="00F90076">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A2248C" w:rsidRDefault="00A2248C">
      <w:pPr>
        <w:pStyle w:val="ProductList-BodyIndented"/>
      </w:pPr>
    </w:p>
    <w:p w:rsidR="00A2248C" w:rsidRDefault="00F90076">
      <w:pPr>
        <w:pStyle w:val="ProductList-SubClauseHeading"/>
        <w:outlineLvl w:val="5"/>
      </w:pPr>
      <w:r>
        <w:t>3.3.3 Windows Server 2016 Essentials Connector</w:t>
      </w:r>
    </w:p>
    <w:p w:rsidR="00A2248C" w:rsidRDefault="00F90076">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rsidR="00A2248C" w:rsidRDefault="00A2248C">
      <w:pPr>
        <w:pStyle w:val="ProductList-BodyIndented"/>
      </w:pPr>
    </w:p>
    <w:p w:rsidR="00A2248C" w:rsidRDefault="00F90076">
      <w:pPr>
        <w:pStyle w:val="ProductList-SubClauseHeading"/>
        <w:outlineLvl w:val="5"/>
      </w:pPr>
      <w:r>
        <w:t>3.3.4 การเข้าถึง Windows Server 2016 Active Directory Rights Management Services</w:t>
      </w:r>
    </w:p>
    <w:p w:rsidR="00A2248C" w:rsidRDefault="00F90076">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rsidR="00A2248C" w:rsidRDefault="00A2248C">
      <w:pPr>
        <w:pStyle w:val="ProductList-BodyIndented"/>
      </w:pPr>
    </w:p>
    <w:p w:rsidR="00A2248C" w:rsidRDefault="00F90076">
      <w:pPr>
        <w:pStyle w:val="ProductList-ClauseHeading"/>
        <w:outlineLvl w:val="4"/>
      </w:pPr>
      <w:r>
        <w:t>3.4 Windows Server Containers ที่ไม่มี Hyper-V Isolation และมี Windows Server 2016 Standard และ Datacenter</w:t>
      </w:r>
    </w:p>
    <w:p w:rsidR="00A2248C" w:rsidRDefault="00F90076">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A2248C">
      <w:pPr>
        <w:pStyle w:val="ProductList-Body"/>
      </w:pPr>
    </w:p>
    <w:p w:rsidR="00A2248C" w:rsidRDefault="00F90076">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06"/>
        <w:gridCol w:w="3664"/>
        <w:gridCol w:w="352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4">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Product List – เดือนมิถุนายน 2015</w:t>
              </w:r>
            </w:hyperlink>
            <w:r>
              <w:t xml:space="preserve"> (Forefront Identity Manager 2010 R2); </w:t>
            </w:r>
            <w:hyperlink r:id="rId106">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248C" w:rsidRDefault="00A2248C">
            <w:pPr>
              <w:pStyle w:val="ProductList-TableBody"/>
            </w:pPr>
          </w:p>
        </w:tc>
      </w:tr>
    </w:tbl>
    <w:p w:rsidR="00A2248C" w:rsidRDefault="00A2248C">
      <w:pPr>
        <w:pStyle w:val="ProductList-ClauseHeading"/>
        <w:outlineLvl w:val="4"/>
      </w:pPr>
    </w:p>
    <w:p w:rsidR="00A2248C" w:rsidRDefault="00F90076">
      <w:pPr>
        <w:pStyle w:val="ProductList-ClauseHeading"/>
        <w:outlineLvl w:val="4"/>
      </w:pPr>
      <w:r>
        <w:t>4.1 Microsoft Azure Hybrid Benefit สำหรับ Windows Server</w:t>
      </w:r>
    </w:p>
    <w:p w:rsidR="00A2248C" w:rsidRDefault="00F90076">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A2248C" w:rsidRDefault="00A2248C">
      <w:pPr>
        <w:pStyle w:val="ProductList-Body"/>
      </w:pPr>
    </w:p>
    <w:p w:rsidR="00A2248C" w:rsidRDefault="00F90076">
      <w:pPr>
        <w:pStyle w:val="ProductList-ClauseHeading"/>
        <w:outlineLvl w:val="4"/>
      </w:pPr>
      <w:r>
        <w:t>4.2 การวางจำหน่ายช่องทางครึ่งปี</w:t>
      </w:r>
    </w:p>
    <w:p w:rsidR="00A2248C" w:rsidRDefault="00F90076">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A2248C" w:rsidRDefault="00A2248C">
      <w:pPr>
        <w:pStyle w:val="ProductList-ClauseHeading"/>
        <w:outlineLvl w:val="4"/>
      </w:pPr>
    </w:p>
    <w:p w:rsidR="00A2248C" w:rsidRDefault="00F90076">
      <w:pPr>
        <w:pStyle w:val="ProductList-ClauseHeading"/>
        <w:outlineLvl w:val="4"/>
      </w:pPr>
      <w:r>
        <w:t>4.3 สิทธิเพิ่มเติมของ User CAL และ User SL สำหรับบริการเดสก์ท็อประยะไกล (“RDS”)</w:t>
      </w:r>
    </w:p>
    <w:p w:rsidR="00A2248C" w:rsidRDefault="00F90076">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A2248C" w:rsidRDefault="00A2248C">
      <w:pPr>
        <w:pStyle w:val="ProductList-Body"/>
      </w:pPr>
    </w:p>
    <w:p w:rsidR="00A2248C" w:rsidRDefault="00F90076">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A2248C" w:rsidRDefault="00F90076">
      <w:pPr>
        <w:pStyle w:val="ProductList-Body"/>
      </w:pPr>
      <w:r>
        <w:t>คำว่า “สิทธิการใช้งานที่มีสิทธิ” ตามที่ให้คำจำกัดความไว้ในสิทธิการย้ายสำหรับ Windows Server ที่ได้เผยแพร่ในข้อกำหนดผลิตภัณฑ์ฉบับเดือนตุลาคม 2016 จะได้รับการปรับปรุงเพื่อให้รวมสิทธิการใช้งานตัวประมวลผลของ Windows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A2248C">
      <w:pPr>
        <w:sectPr w:rsidR="00A2248C">
          <w:headerReference w:type="default" r:id="rId107"/>
          <w:footerReference w:type="default" r:id="rId108"/>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206" w:name="_Sec548"/>
      <w:bookmarkEnd w:id="34"/>
      <w:r>
        <w:t>Online Service</w:t>
      </w:r>
      <w:r>
        <w:fldChar w:fldCharType="begin"/>
      </w:r>
      <w:r>
        <w:instrText xml:space="preserve"> TC "</w:instrText>
      </w:r>
      <w:bookmarkStart w:id="207" w:name="_Toc517947678"/>
      <w:r>
        <w:instrText>Online Service</w:instrText>
      </w:r>
      <w:bookmarkEnd w:id="207"/>
      <w:r>
        <w:instrText>" \l 1</w:instrText>
      </w:r>
      <w:r>
        <w:fldChar w:fldCharType="end"/>
      </w:r>
    </w:p>
    <w:p w:rsidR="00A2248C" w:rsidRDefault="00F90076">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9">
        <w:r>
          <w:rPr>
            <w:color w:val="00467F"/>
            <w:u w:val="single"/>
          </w:rPr>
          <w:t>http://go.microsoft.com/?linkid=9840733</w:t>
        </w:r>
      </w:hyperlink>
      <w:r>
        <w:t xml:space="preserve"> และผนวกรวมเข้าไว้ในที่นี้โดยการอ้างอิง</w:t>
      </w:r>
    </w:p>
    <w:p w:rsidR="00A2248C" w:rsidRDefault="00F90076">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517947679"/>
      <w:r>
        <w:instrText>ความพร้อมให้บริการประจำภูมิภาคของ Online Services</w:instrText>
      </w:r>
      <w:bookmarkEnd w:id="209"/>
      <w:r>
        <w:instrText>" \l 2</w:instrText>
      </w:r>
      <w:r>
        <w:fldChar w:fldCharType="end"/>
      </w:r>
    </w:p>
    <w:p w:rsidR="00A2248C" w:rsidRDefault="00F90076">
      <w:pPr>
        <w:pStyle w:val="ProductList-Body"/>
      </w:pPr>
      <w:r>
        <w:t xml:space="preserve">ไปที่ </w:t>
      </w:r>
      <w:hyperlink r:id="rId110"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A2248C" w:rsidRDefault="00F90076">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517947680"/>
      <w:r>
        <w:instrText>กฎการซื้อ Online Services</w:instrText>
      </w:r>
      <w:bookmarkEnd w:id="211"/>
      <w:r>
        <w:instrText>" \l 2</w:instrText>
      </w:r>
      <w:r>
        <w:fldChar w:fldCharType="end"/>
      </w:r>
    </w:p>
    <w:p w:rsidR="00A2248C" w:rsidRDefault="00F90076">
      <w:pPr>
        <w:pStyle w:val="ProductList-Body"/>
      </w:pPr>
      <w:r>
        <w:t>กฎการซื้อต่อไปนี้ใช้บังคับกับการซื้อ Online Services:</w:t>
      </w:r>
    </w:p>
    <w:p w:rsidR="00A2248C" w:rsidRDefault="00F90076" w:rsidP="00F90076">
      <w:pPr>
        <w:pStyle w:val="ProductList-Bullet"/>
        <w:numPr>
          <w:ilvl w:val="0"/>
          <w:numId w:val="30"/>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A2248C" w:rsidRDefault="00F90076" w:rsidP="00F90076">
      <w:pPr>
        <w:pStyle w:val="ProductList-Bullet"/>
        <w:numPr>
          <w:ilvl w:val="0"/>
          <w:numId w:val="30"/>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rsidR="00A2248C" w:rsidRDefault="00F90076" w:rsidP="00F90076">
      <w:pPr>
        <w:pStyle w:val="ProductList-Bullet"/>
        <w:numPr>
          <w:ilvl w:val="0"/>
          <w:numId w:val="30"/>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A2248C" w:rsidRDefault="00F90076" w:rsidP="00F90076">
      <w:pPr>
        <w:pStyle w:val="ProductList-Bullet"/>
        <w:numPr>
          <w:ilvl w:val="0"/>
          <w:numId w:val="30"/>
        </w:numPr>
      </w:pPr>
      <w:r>
        <w:t>ข้อกำหนดสำหรับ Microsoft Azure จะระบุอยู่ในรายการผลิตภัณฑ์ของ Microsoft Azure</w:t>
      </w:r>
    </w:p>
    <w:p w:rsidR="00A2248C" w:rsidRDefault="00F90076" w:rsidP="00F90076">
      <w:pPr>
        <w:pStyle w:val="ProductList-Bullet"/>
        <w:numPr>
          <w:ilvl w:val="0"/>
          <w:numId w:val="30"/>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rsidR="00A2248C" w:rsidRDefault="00F90076">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517947681"/>
      <w:r>
        <w:instrText>การต่ออายุ Online Services</w:instrText>
      </w:r>
      <w:bookmarkEnd w:id="213"/>
      <w:r>
        <w:instrText>" \l 2</w:instrText>
      </w:r>
      <w:r>
        <w:fldChar w:fldCharType="end"/>
      </w:r>
    </w:p>
    <w:p w:rsidR="00A2248C" w:rsidRDefault="00F90076">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1">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214" w:name="_Sec624"/>
      <w:r>
        <w:t>Microsoft Azure Services</w:t>
      </w:r>
      <w:bookmarkEnd w:id="214"/>
      <w:r>
        <w:fldChar w:fldCharType="begin"/>
      </w:r>
      <w:r>
        <w:instrText xml:space="preserve"> TC "</w:instrText>
      </w:r>
      <w:bookmarkStart w:id="215" w:name="_Toc517947682"/>
      <w:r>
        <w:instrText>Microsoft Azure Services</w:instrText>
      </w:r>
      <w:bookmarkEnd w:id="215"/>
      <w:r>
        <w:instrText>" \l 2</w:instrText>
      </w:r>
      <w:r>
        <w:fldChar w:fldCharType="end"/>
      </w:r>
    </w:p>
    <w:p w:rsidR="00A2248C" w:rsidRDefault="00F90076">
      <w:pPr>
        <w:pStyle w:val="ProductList-ClauseHeading"/>
        <w:outlineLvl w:val="2"/>
      </w:pPr>
      <w:r>
        <w:t>1. คำจำกัดความ</w:t>
      </w:r>
    </w:p>
    <w:p w:rsidR="00A2248C" w:rsidRDefault="00F90076">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rsidR="00A2248C" w:rsidRDefault="00F90076">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rsidR="00A2248C" w:rsidRDefault="00F90076">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A2248C" w:rsidRDefault="00F90076">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rsidR="00A2248C" w:rsidRDefault="00F90076">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A2248C" w:rsidRDefault="00A2248C">
      <w:pPr>
        <w:pStyle w:val="ProductList-Body"/>
      </w:pPr>
    </w:p>
    <w:p w:rsidR="00A2248C" w:rsidRDefault="00F90076">
      <w:pPr>
        <w:pStyle w:val="ProductList-ClauseHeading"/>
        <w:outlineLvl w:val="2"/>
      </w:pPr>
      <w:r>
        <w:t>2. ระยะเวลาการเป็นสมาชิก</w:t>
      </w:r>
    </w:p>
    <w:p w:rsidR="00A2248C" w:rsidRDefault="00F90076">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rsidR="00A2248C" w:rsidRDefault="00A2248C">
      <w:pPr>
        <w:pStyle w:val="ProductList-Body"/>
      </w:pPr>
    </w:p>
    <w:p w:rsidR="00A2248C" w:rsidRDefault="00F90076">
      <w:pPr>
        <w:pStyle w:val="ProductList-ClauseHeading"/>
        <w:outlineLvl w:val="2"/>
      </w:pPr>
      <w:r>
        <w:t>3. การซื้อบริการ</w:t>
      </w:r>
    </w:p>
    <w:p w:rsidR="00A2248C" w:rsidRDefault="00F90076">
      <w:pPr>
        <w:pStyle w:val="ProductList-Body"/>
      </w:pPr>
      <w:r>
        <w:t>บริการ Microsoft Azure สามารถซื้อแยกหรือร่วมกับรายการต่อไปนี้ในลักษณะนี้:</w:t>
      </w:r>
    </w:p>
    <w:p w:rsidR="00A2248C" w:rsidRDefault="00F90076" w:rsidP="00F90076">
      <w:pPr>
        <w:pStyle w:val="ProductList-Bullet"/>
        <w:numPr>
          <w:ilvl w:val="0"/>
          <w:numId w:val="31"/>
        </w:numPr>
      </w:pPr>
      <w:r>
        <w:rPr>
          <w:b/>
          <w:color w:val="00188F"/>
        </w:rPr>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rsidR="00A2248C" w:rsidRDefault="00F90076" w:rsidP="00F90076">
      <w:pPr>
        <w:pStyle w:val="ProductList-Bullet"/>
        <w:numPr>
          <w:ilvl w:val="0"/>
          <w:numId w:val="31"/>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A2248C" w:rsidRDefault="00F90076" w:rsidP="00F90076">
      <w:pPr>
        <w:pStyle w:val="ProductList-Bullet"/>
        <w:numPr>
          <w:ilvl w:val="0"/>
          <w:numId w:val="31"/>
        </w:numPr>
      </w:pPr>
      <w:r>
        <w:rPr>
          <w:b/>
          <w:color w:val="00188F"/>
        </w:rPr>
        <w:t>Microsoft Azure Services Plan</w:t>
      </w:r>
      <w:r>
        <w:t>: ลูกค้าสามารถสมัครใช้งานบริการ Microsoft Azure เป็น Microsoft Azure Services Plan ได้</w:t>
      </w:r>
    </w:p>
    <w:p w:rsidR="00A2248C" w:rsidRDefault="00F90076" w:rsidP="00F90076">
      <w:pPr>
        <w:pStyle w:val="ProductList-Bullet"/>
        <w:numPr>
          <w:ilvl w:val="0"/>
          <w:numId w:val="31"/>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A2248C" w:rsidRDefault="00F90076" w:rsidP="00F90076">
      <w:pPr>
        <w:pStyle w:val="ProductList-Bullet"/>
        <w:numPr>
          <w:ilvl w:val="0"/>
          <w:numId w:val="31"/>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rsidR="00A2248C" w:rsidRDefault="00A2248C">
      <w:pPr>
        <w:pStyle w:val="ProductList-Body"/>
      </w:pPr>
    </w:p>
    <w:p w:rsidR="00A2248C" w:rsidRDefault="00F90076">
      <w:pPr>
        <w:pStyle w:val="ProductList-ClauseHeading"/>
        <w:outlineLvl w:val="2"/>
      </w:pPr>
      <w:r>
        <w:t>4. การกำหนดราคา</w:t>
      </w:r>
    </w:p>
    <w:p w:rsidR="00A2248C" w:rsidRDefault="00F90076">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A2248C" w:rsidRDefault="00A2248C">
      <w:pPr>
        <w:pStyle w:val="ProductList-Body"/>
      </w:pPr>
    </w:p>
    <w:p w:rsidR="00A2248C" w:rsidRDefault="00F90076">
      <w:pPr>
        <w:pStyle w:val="ProductList-ClauseHeading"/>
        <w:outlineLvl w:val="2"/>
      </w:pPr>
      <w:r>
        <w:t>5. การชำระเงินและค่าธรรมเนียม</w:t>
      </w:r>
    </w:p>
    <w:p w:rsidR="00A2248C" w:rsidRDefault="00F90076" w:rsidP="00F90076">
      <w:pPr>
        <w:pStyle w:val="ProductList-Bullet"/>
        <w:numPr>
          <w:ilvl w:val="0"/>
          <w:numId w:val="32"/>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rsidR="00A2248C" w:rsidRDefault="00F90076" w:rsidP="00F90076">
      <w:pPr>
        <w:pStyle w:val="ProductList-Bullet"/>
        <w:numPr>
          <w:ilvl w:val="0"/>
          <w:numId w:val="32"/>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rsidR="00A2248C" w:rsidRDefault="00F90076" w:rsidP="00F90076">
      <w:pPr>
        <w:pStyle w:val="ProductList-Bullet"/>
        <w:numPr>
          <w:ilvl w:val="0"/>
          <w:numId w:val="32"/>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rsidR="00A2248C" w:rsidRDefault="00F90076" w:rsidP="00F90076">
      <w:pPr>
        <w:pStyle w:val="ProductList-Bullet"/>
        <w:numPr>
          <w:ilvl w:val="0"/>
          <w:numId w:val="32"/>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rsidR="00A2248C" w:rsidRDefault="00F90076" w:rsidP="00F90076">
      <w:pPr>
        <w:pStyle w:val="ProductList-Bullet"/>
        <w:numPr>
          <w:ilvl w:val="0"/>
          <w:numId w:val="32"/>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rsidR="00A2248C" w:rsidRDefault="00F90076" w:rsidP="00F90076">
      <w:pPr>
        <w:pStyle w:val="ProductList-Bullet"/>
        <w:numPr>
          <w:ilvl w:val="0"/>
          <w:numId w:val="32"/>
        </w:numPr>
      </w:pPr>
      <w:r>
        <w:rPr>
          <w:b/>
          <w:color w:val="00188F"/>
        </w:rPr>
        <w:t>การจอง Azure</w:t>
      </w:r>
      <w:r>
        <w:t>: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สำหรับเครื่องเสมือนจะครอบคลุมเฉพาะค่าการประมวลผลเท่านั้น (อัตราพื้นฐาน) และจะไม่รวมค่าใช้จ่ายของซอฟต์แวร์ (เช่น Windows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w:t>
      </w:r>
    </w:p>
    <w:p w:rsidR="00A2248C" w:rsidRDefault="00F90076">
      <w:pPr>
        <w:pStyle w:val="ProductList-ClauseHeading"/>
        <w:outlineLvl w:val="2"/>
      </w:pPr>
      <w:r>
        <w:t>6. ตัวเลือกของการจอง Azure</w:t>
      </w:r>
    </w:p>
    <w:p w:rsidR="00A2248C" w:rsidRDefault="00F90076">
      <w:pPr>
        <w:pStyle w:val="ProductList-Body"/>
      </w:pPr>
      <w:r>
        <w:t>ตัวเลือกต่อไปนี้จะนำมาใช้กับการจอง Azure ที่ลูกค้าได้ซื้อไป</w:t>
      </w:r>
    </w:p>
    <w:p w:rsidR="00A2248C" w:rsidRDefault="00F90076" w:rsidP="00F90076">
      <w:pPr>
        <w:pStyle w:val="ProductList-Bullet"/>
        <w:numPr>
          <w:ilvl w:val="0"/>
          <w:numId w:val="33"/>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w:t>
      </w:r>
    </w:p>
    <w:p w:rsidR="00A2248C" w:rsidRDefault="00F90076" w:rsidP="00F90076">
      <w:pPr>
        <w:pStyle w:val="ProductList-Bullet"/>
        <w:numPr>
          <w:ilvl w:val="0"/>
          <w:numId w:val="33"/>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rsidR="00A2248C" w:rsidRDefault="00F90076" w:rsidP="00F90076">
      <w:pPr>
        <w:pStyle w:val="ProductList-Bullet"/>
        <w:numPr>
          <w:ilvl w:val="0"/>
          <w:numId w:val="33"/>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rsidR="00A2248C" w:rsidRDefault="00A2248C">
      <w:pPr>
        <w:pStyle w:val="ProductList-Body"/>
      </w:pPr>
    </w:p>
    <w:p w:rsidR="00A2248C" w:rsidRDefault="00F90076">
      <w:pPr>
        <w:pStyle w:val="ProductList-ClauseHeading"/>
        <w:outlineLvl w:val="2"/>
      </w:pPr>
      <w:r>
        <w:t>7. โปรแกรม Open License, Open Value และ Open Value Subscription</w:t>
      </w:r>
    </w:p>
    <w:p w:rsidR="00A2248C" w:rsidRDefault="00F90076">
      <w:pPr>
        <w:pStyle w:val="ProductList-SubClauseHeading"/>
        <w:outlineLvl w:val="3"/>
      </w:pPr>
      <w:r>
        <w:t>7.1 คำจำกัดความ</w:t>
      </w:r>
    </w:p>
    <w:p w:rsidR="00A2248C" w:rsidRDefault="00F90076">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A2248C" w:rsidRDefault="00F90076">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A2248C" w:rsidRDefault="00F90076">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A2248C" w:rsidRDefault="00A2248C">
      <w:pPr>
        <w:pStyle w:val="ProductList-BodyIndented"/>
      </w:pPr>
    </w:p>
    <w:p w:rsidR="00A2248C" w:rsidRDefault="00F90076">
      <w:pPr>
        <w:pStyle w:val="ProductList-SubClauseHeading"/>
        <w:outlineLvl w:val="3"/>
      </w:pPr>
      <w:r>
        <w:t>7.2 ระยะเวลาการเป็นสมาชิก</w:t>
      </w:r>
    </w:p>
    <w:p w:rsidR="00A2248C" w:rsidRDefault="00F90076">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A2248C" w:rsidRDefault="00A2248C">
      <w:pPr>
        <w:pStyle w:val="ProductList-BodyIndented"/>
      </w:pPr>
    </w:p>
    <w:p w:rsidR="00A2248C" w:rsidRDefault="00F90076">
      <w:pPr>
        <w:pStyle w:val="ProductList-ClauseHeading"/>
        <w:outlineLvl w:val="2"/>
      </w:pPr>
      <w:r>
        <w:t>8. Microsoft Azure Hybrid Benefit</w:t>
      </w:r>
    </w:p>
    <w:p w:rsidR="00A2248C" w:rsidRDefault="00F90076">
      <w:pPr>
        <w:pStyle w:val="ProductList-SubClauseHeading"/>
        <w:outlineLvl w:val="3"/>
      </w:pPr>
      <w:r>
        <w:t>8.1 Microsoft Azure Hybrid Benefit สำหรับ Windows Server</w:t>
      </w:r>
    </w:p>
    <w:p w:rsidR="00A2248C" w:rsidRDefault="00F90076">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rsidR="00A2248C" w:rsidRDefault="00A2248C">
      <w:pPr>
        <w:pStyle w:val="ProductList-BodyIndented"/>
      </w:pPr>
    </w:p>
    <w:p w:rsidR="00A2248C" w:rsidRDefault="00F90076">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2">
        <w:r>
          <w:rPr>
            <w:color w:val="00467F"/>
            <w:u w:val="single"/>
          </w:rPr>
          <w:t>ข้อกำหนด Online Services</w:t>
        </w:r>
      </w:hyperlink>
      <w:r>
        <w:t xml:space="preserve"> จะใช้บังคับกับการใช้ Windows Server ภายใต้สิทธิประโยชน์นี้</w:t>
      </w:r>
    </w:p>
    <w:p w:rsidR="00A2248C" w:rsidRDefault="00A2248C">
      <w:pPr>
        <w:pStyle w:val="ProductList-BodyIndented"/>
      </w:pPr>
    </w:p>
    <w:p w:rsidR="00A2248C" w:rsidRDefault="00F90076">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rsidR="00A2248C" w:rsidRDefault="00A2248C">
      <w:pPr>
        <w:pStyle w:val="ProductList-BodyIndented"/>
      </w:pPr>
    </w:p>
    <w:p w:rsidR="00A2248C" w:rsidRDefault="00F90076">
      <w:pPr>
        <w:pStyle w:val="ProductList-SubClauseHeading"/>
        <w:outlineLvl w:val="3"/>
      </w:pPr>
      <w:r>
        <w:t>8.2 Microsoft Azure Hybrid Benefit for SQL Server</w:t>
      </w:r>
    </w:p>
    <w:p w:rsidR="00A2248C" w:rsidRDefault="00F90076">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ชุดของ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ที่แยกต่างหากก็จะต้องมีการจัดสรรสำหรับแต่ละบริการ</w:t>
      </w:r>
    </w:p>
    <w:p w:rsidR="00A2248C" w:rsidRDefault="00A2248C">
      <w:pPr>
        <w:pStyle w:val="ProductList-BodyIndented"/>
      </w:pPr>
    </w:p>
    <w:tbl>
      <w:tblPr>
        <w:tblStyle w:val="PURTable0"/>
        <w:tblW w:w="0" w:type="dxa"/>
        <w:tblLook w:val="04A0" w:firstRow="1" w:lastRow="0" w:firstColumn="1" w:lastColumn="0" w:noHBand="0" w:noVBand="1"/>
      </w:tblPr>
      <w:tblGrid>
        <w:gridCol w:w="3235"/>
        <w:gridCol w:w="3166"/>
        <w:gridCol w:w="4039"/>
      </w:tblGrid>
      <w:tr w:rsidR="00A2248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2248C" w:rsidRDefault="00F90076">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rsidR="00A2248C" w:rsidRDefault="00F90076">
            <w:pPr>
              <w:pStyle w:val="ProductList-TableBody"/>
            </w:pPr>
            <w:r>
              <w:rPr>
                <w:color w:val="FFFFFF"/>
              </w:rPr>
              <w:t>Microsoft Azure Data Service</w:t>
            </w:r>
          </w:p>
        </w:tc>
        <w:tc>
          <w:tcPr>
            <w:tcW w:w="4160" w:type="dxa"/>
            <w:shd w:val="clear" w:color="auto" w:fill="0070C0"/>
          </w:tcPr>
          <w:p w:rsidR="00A2248C" w:rsidRDefault="00F90076">
            <w:pPr>
              <w:pStyle w:val="ProductList-TableBody"/>
            </w:pPr>
            <w:r>
              <w:rPr>
                <w:color w:val="FFFFFF"/>
              </w:rPr>
              <w:t>อัตราส่วนของสิทธิการใช้งานที่มีคุณสมบัติตามที่กำหนดต่อ Azure vCore</w:t>
            </w:r>
          </w:p>
        </w:tc>
      </w:tr>
      <w:tr w:rsidR="00A2248C">
        <w:tc>
          <w:tcPr>
            <w:tcW w:w="3540" w:type="dxa"/>
            <w:tcBorders>
              <w:left w:val="single" w:sz="4" w:space="0" w:color="6E6E6E"/>
              <w:bottom w:val="none" w:sz="4" w:space="0" w:color="6E6E6E"/>
              <w:right w:val="single" w:sz="4" w:space="0" w:color="6E6E6E"/>
            </w:tcBorders>
          </w:tcPr>
          <w:p w:rsidR="00A2248C" w:rsidRDefault="00F9007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2248C" w:rsidRDefault="00F90076">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สิทธิการใช้งานแกนประมวลผล:4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single" w:sz="4" w:space="0" w:color="6E6E6E"/>
            </w:tcBorders>
          </w:tcPr>
          <w:p w:rsidR="00A2248C" w:rsidRDefault="00A2248C">
            <w:pPr>
              <w:pStyle w:val="ProductList-TableBody"/>
            </w:pPr>
          </w:p>
        </w:tc>
        <w:tc>
          <w:tcPr>
            <w:tcW w:w="4280" w:type="dxa"/>
          </w:tcPr>
          <w:p w:rsidR="00A2248C" w:rsidRDefault="00F9007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w:t>
            </w:r>
            <w:r>
              <w:rPr>
                <w:vertAlign w:val="superscript"/>
              </w:rPr>
              <w:t>1</w:t>
            </w:r>
            <w:r>
              <w:t>:1 vCore</w:t>
            </w:r>
          </w:p>
        </w:tc>
      </w:tr>
      <w:tr w:rsidR="00A2248C">
        <w:tc>
          <w:tcPr>
            <w:tcW w:w="3540" w:type="dxa"/>
            <w:tcBorders>
              <w:top w:val="single" w:sz="4" w:space="0" w:color="6E6E6E"/>
              <w:left w:val="single" w:sz="4" w:space="0" w:color="6E6E6E"/>
              <w:bottom w:val="none" w:sz="4" w:space="0" w:color="6E6E6E"/>
            </w:tcBorders>
          </w:tcPr>
          <w:p w:rsidR="00A2248C" w:rsidRDefault="00F90076">
            <w:pPr>
              <w:pStyle w:val="ProductList-TableBody"/>
            </w:pPr>
            <w:r>
              <w:t>SQL Server Standard (Core)</w:t>
            </w:r>
          </w:p>
        </w:tc>
        <w:tc>
          <w:tcPr>
            <w:tcW w:w="4280" w:type="dxa"/>
          </w:tcPr>
          <w:p w:rsidR="00A2248C" w:rsidRDefault="00F90076">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single" w:sz="4" w:space="0" w:color="6E6E6E"/>
            </w:tcBorders>
          </w:tcPr>
          <w:p w:rsidR="00A2248C" w:rsidRDefault="00A2248C">
            <w:pPr>
              <w:pStyle w:val="ProductList-TableBody"/>
            </w:pPr>
          </w:p>
        </w:tc>
        <w:tc>
          <w:tcPr>
            <w:tcW w:w="4280" w:type="dxa"/>
          </w:tcPr>
          <w:p w:rsidR="00A2248C" w:rsidRDefault="00F9007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w:t>
            </w:r>
            <w:r>
              <w:rPr>
                <w:vertAlign w:val="superscript"/>
              </w:rPr>
              <w:t>1</w:t>
            </w:r>
            <w:r>
              <w:t>:1 vCore</w:t>
            </w:r>
          </w:p>
        </w:tc>
      </w:tr>
    </w:tbl>
    <w:p w:rsidR="00A2248C" w:rsidRDefault="00F90076">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A2248C" w:rsidRDefault="00A2248C">
      <w:pPr>
        <w:pStyle w:val="ProductList-BodyIndented"/>
      </w:pPr>
    </w:p>
    <w:p w:rsidR="00A2248C" w:rsidRDefault="00F90076">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rsidR="00A2248C" w:rsidRDefault="00A2248C">
      <w:pPr>
        <w:pStyle w:val="ProductList-BodyIndented"/>
      </w:pPr>
    </w:p>
    <w:p w:rsidR="00A2248C" w:rsidRDefault="00F90076">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A2248C" w:rsidRDefault="00A2248C">
      <w:pPr>
        <w:pStyle w:val="ProductList-BodyIndented"/>
      </w:pPr>
    </w:p>
    <w:p w:rsidR="00A2248C" w:rsidRDefault="00F90076">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rsidR="00A2248C" w:rsidRDefault="00A2248C">
      <w:pPr>
        <w:pStyle w:val="ProductList-BodyIndented"/>
      </w:pPr>
    </w:p>
    <w:p w:rsidR="00A2248C" w:rsidRDefault="00F90076">
      <w:pPr>
        <w:pStyle w:val="ProductList-SubClauseHeading"/>
        <w:outlineLvl w:val="3"/>
      </w:pPr>
      <w:r>
        <w:t>8.2.1 สิทธิการใช้แทนที่เมื่อเกิดข้อผิดพลาด</w:t>
      </w:r>
    </w:p>
    <w:p w:rsidR="00A2248C" w:rsidRDefault="00F90076">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rsidR="00A2248C" w:rsidRDefault="00A2248C">
      <w:pPr>
        <w:pStyle w:val="ProductList-BodyIndented"/>
      </w:pPr>
    </w:p>
    <w:p w:rsidR="00A2248C" w:rsidRDefault="00F90076">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7947683"/>
      <w:r>
        <w:instrText>Microsoft Azure Services</w:instrText>
      </w:r>
      <w:bookmarkEnd w:id="217"/>
      <w:r>
        <w:instrText>" \l 3</w:instrText>
      </w:r>
      <w:r>
        <w:fldChar w:fldCharType="end"/>
      </w:r>
    </w:p>
    <w:p w:rsidR="00A2248C" w:rsidRDefault="00F90076">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183"/>
        <w:gridCol w:w="720"/>
        <w:gridCol w:w="692"/>
        <w:gridCol w:w="707"/>
        <w:gridCol w:w="712"/>
        <w:gridCol w:w="733"/>
        <w:gridCol w:w="832"/>
        <w:gridCol w:w="707"/>
        <w:gridCol w:w="696"/>
        <w:gridCol w:w="80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2B2B2"/>
              <w:right w:val="none" w:sz="4" w:space="0" w:color="6E6E6E"/>
            </w:tcBorders>
          </w:tcPr>
          <w:p w:rsidR="00A2248C" w:rsidRDefault="00F9007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2B2B2"/>
              <w:left w:val="none" w:sz="4" w:space="0" w:color="6E6E6E"/>
              <w:bottom w:val="none" w:sz="4" w:space="0" w:color="BFBFBF"/>
              <w:right w:val="none" w:sz="4" w:space="0" w:color="6E6E6E"/>
            </w:tcBorders>
          </w:tcPr>
          <w:p w:rsidR="00A2248C" w:rsidRDefault="00F9007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Microsoft Azure Services Plan</w:t>
      </w:r>
    </w:p>
    <w:p w:rsidR="00A2248C" w:rsidRDefault="00F90076">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2248C" w:rsidRDefault="00A2248C">
            <w:pPr>
              <w:pStyle w:val="PURBreadcrumb"/>
            </w:pPr>
          </w:p>
          <w:tbl>
            <w:tblPr>
              <w:tblW w:w="0" w:type="dxa"/>
              <w:tblLook w:val="04A0" w:firstRow="1" w:lastRow="0" w:firstColumn="1" w:lastColumn="0" w:noHBand="0" w:noVBand="1"/>
            </w:tblPr>
            <w:tblGrid>
              <w:gridCol w:w="10684"/>
            </w:tblGrid>
            <w:tr w:rsidR="00A2248C">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TableBody"/>
            </w:pPr>
          </w:p>
        </w:tc>
      </w:tr>
    </w:tbl>
    <w:p w:rsidR="00A2248C" w:rsidRDefault="00F90076">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7947684"/>
      <w:r>
        <w:instrText>Microsoft Azure Infrastructure Plans</w:instrText>
      </w:r>
      <w:bookmarkEnd w:id="221"/>
      <w:r>
        <w:instrText>" \l 3</w:instrText>
      </w:r>
      <w:r>
        <w:fldChar w:fldCharType="end"/>
      </w:r>
    </w:p>
    <w:p w:rsidR="00A2248C" w:rsidRDefault="00F90076">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59"/>
        <w:gridCol w:w="709"/>
        <w:gridCol w:w="657"/>
        <w:gridCol w:w="688"/>
        <w:gridCol w:w="696"/>
        <w:gridCol w:w="729"/>
        <w:gridCol w:w="817"/>
        <w:gridCol w:w="688"/>
        <w:gridCol w:w="672"/>
        <w:gridCol w:w="769"/>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และ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Operations Management and Security</w:t>
      </w:r>
    </w:p>
    <w:p w:rsidR="00A2248C" w:rsidRDefault="00A2248C">
      <w:pPr>
        <w:pStyle w:val="ProductList-Body"/>
      </w:pPr>
    </w:p>
    <w:p w:rsidR="00A2248C" w:rsidRDefault="00F90076">
      <w:pPr>
        <w:pStyle w:val="ProductList-SubClauseHeading"/>
        <w:outlineLvl w:val="5"/>
      </w:pPr>
      <w:r>
        <w:t>2.1.1 Operations Management Suite</w:t>
      </w:r>
    </w:p>
    <w:p w:rsidR="00A2248C" w:rsidRDefault="00F90076">
      <w:pPr>
        <w:pStyle w:val="ProductList-BodyIndented"/>
      </w:pPr>
      <w:r>
        <w:t>การสมัครใช้งาน Operations Management and Security คือข้อเสนอภายใน Operations Management Suite</w:t>
      </w:r>
    </w:p>
    <w:p w:rsidR="00A2248C" w:rsidRDefault="00A2248C">
      <w:pPr>
        <w:pStyle w:val="ProductList-BodyIndented"/>
      </w:pPr>
    </w:p>
    <w:p w:rsidR="00A2248C" w:rsidRDefault="00F90076">
      <w:pPr>
        <w:pStyle w:val="ProductList-SubClauseHeading"/>
        <w:outlineLvl w:val="5"/>
      </w:pPr>
      <w:r>
        <w:t>2.1.2 Software Included with Operations Management and Security E1/E2</w:t>
      </w:r>
    </w:p>
    <w:p w:rsidR="00A2248C" w:rsidRDefault="00F90076">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363"/>
        <w:gridCol w:w="5067"/>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2248C" w:rsidRDefault="00F90076">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rsidR="00A2248C" w:rsidRDefault="00F90076">
            <w:pPr>
              <w:pStyle w:val="ProductList-TableBody"/>
            </w:pPr>
            <w:r>
              <w:rPr>
                <w:color w:val="FFFFFF"/>
              </w:rPr>
              <w:t>ซอฟต์แวร์ที่รวมอยู่</w:t>
            </w:r>
          </w:p>
        </w:tc>
      </w:tr>
      <w:tr w:rsidR="00A2248C">
        <w:tc>
          <w:tcPr>
            <w:tcW w:w="6000" w:type="dxa"/>
            <w:tcBorders>
              <w:left w:val="single" w:sz="4" w:space="0" w:color="6E6E6E"/>
              <w:bottom w:val="single" w:sz="4" w:space="0" w:color="6E6E6E"/>
              <w:right w:val="single" w:sz="4" w:space="0" w:color="6E6E6E"/>
            </w:tcBorders>
          </w:tcPr>
          <w:p w:rsidR="00A2248C" w:rsidRDefault="00F90076">
            <w:pPr>
              <w:pStyle w:val="ProductList-TableBody"/>
            </w:pPr>
            <w:r>
              <w:t>Operations Management and Security E1</w:t>
            </w:r>
          </w:p>
          <w:p w:rsidR="00A2248C" w:rsidRDefault="00F90076">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A2248C" w:rsidRDefault="00F90076">
            <w:pPr>
              <w:pStyle w:val="ProductList-TableBody"/>
            </w:pPr>
            <w:r>
              <w:t>System Center Server Standard</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Operations Management and Security E2</w:t>
            </w:r>
          </w:p>
          <w:p w:rsidR="00A2248C" w:rsidRDefault="00F90076">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System Center Server Standard</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System Center Operation Manager</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System Center Configuration Manager</w:t>
            </w:r>
          </w:p>
          <w:p w:rsidR="00A2248C" w:rsidRDefault="00F90076">
            <w:pPr>
              <w:pStyle w:val="ProductList-TableBody"/>
            </w:pPr>
            <w:r>
              <w:t>System Center Orchestrator</w:t>
            </w:r>
          </w:p>
          <w:p w:rsidR="00A2248C" w:rsidRDefault="00F90076">
            <w:pPr>
              <w:pStyle w:val="ProductList-TableBody"/>
            </w:pPr>
            <w:r>
              <w:t>System Center Service Manager</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System Center Data Protection Manager</w:t>
            </w:r>
          </w:p>
          <w:p w:rsidR="00A2248C" w:rsidRDefault="00F90076">
            <w:pPr>
              <w:pStyle w:val="ProductList-TableBody"/>
            </w:pPr>
            <w:r>
              <w:t>System Center Virtual Machine Manager</w:t>
            </w:r>
          </w:p>
        </w:tc>
      </w:tr>
    </w:tbl>
    <w:p w:rsidR="00A2248C" w:rsidRDefault="00A2248C">
      <w:pPr>
        <w:pStyle w:val="ProductList-ClauseHeading"/>
        <w:outlineLvl w:val="4"/>
      </w:pPr>
    </w:p>
    <w:p w:rsidR="00A2248C" w:rsidRDefault="00F90076">
      <w:pPr>
        <w:pStyle w:val="ProductList-ClauseHeading"/>
        <w:outlineLvl w:val="4"/>
      </w:pPr>
      <w:r>
        <w:t>2.2 Microsoft Azure Stack Plan</w:t>
      </w:r>
    </w:p>
    <w:p w:rsidR="00A2248C" w:rsidRDefault="00F90076">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rsidR="00A2248C" w:rsidRDefault="00A2248C">
      <w:pPr>
        <w:pStyle w:val="ProductList-Body"/>
      </w:pPr>
    </w:p>
    <w:p w:rsidR="00A2248C" w:rsidRDefault="00F90076">
      <w:pPr>
        <w:pStyle w:val="ProductList-ClauseHeading"/>
        <w:outlineLvl w:val="4"/>
      </w:pPr>
      <w:r>
        <w:t>2.3 ข้อเสนอ Microsoft Azure StorSimple Plan</w:t>
      </w:r>
    </w:p>
    <w:p w:rsidR="00A2248C" w:rsidRDefault="00F90076">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7947685"/>
      <w:r>
        <w:instrText>Microsoft Azure Support Plans</w:instrText>
      </w:r>
      <w:bookmarkEnd w:id="225"/>
      <w:r>
        <w:instrText>" \l 3</w:instrText>
      </w:r>
      <w:r>
        <w:fldChar w:fldCharType="end"/>
      </w:r>
    </w:p>
    <w:p w:rsidR="00A2248C" w:rsidRDefault="00F90076">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14"/>
        <w:gridCol w:w="698"/>
        <w:gridCol w:w="630"/>
        <w:gridCol w:w="671"/>
        <w:gridCol w:w="682"/>
        <w:gridCol w:w="726"/>
        <w:gridCol w:w="803"/>
        <w:gridCol w:w="671"/>
        <w:gridCol w:w="649"/>
        <w:gridCol w:w="740"/>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A2248C">
      <w:pPr>
        <w:pStyle w:val="ProductList-Body"/>
      </w:pPr>
    </w:p>
    <w:p w:rsidR="00A2248C" w:rsidRDefault="00F90076">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7947686"/>
      <w:r>
        <w:instrText>Microsoft Azure User Plans</w:instrText>
      </w:r>
      <w:bookmarkEnd w:id="229"/>
      <w:r>
        <w:instrText>" \l 3</w:instrText>
      </w:r>
      <w:r>
        <w:fldChar w:fldCharType="end"/>
      </w:r>
    </w:p>
    <w:p w:rsidR="00A2248C" w:rsidRDefault="00F90076">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351"/>
        <w:gridCol w:w="708"/>
        <w:gridCol w:w="663"/>
        <w:gridCol w:w="687"/>
        <w:gridCol w:w="695"/>
        <w:gridCol w:w="729"/>
        <w:gridCol w:w="816"/>
        <w:gridCol w:w="687"/>
        <w:gridCol w:w="681"/>
        <w:gridCol w:w="767"/>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สิทธิการใช้เพิ่มเติมสำหรับลูกค้า Azure Advanced Threat Protection สำหรับผู้ใช้ (AATP)</w:t>
      </w:r>
    </w:p>
    <w:p w:rsidR="00A2248C" w:rsidRDefault="00F90076">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rsidR="00A2248C" w:rsidRDefault="00A2248C">
      <w:pPr>
        <w:pStyle w:val="ProductList-Body"/>
      </w:pPr>
    </w:p>
    <w:p w:rsidR="00A2248C" w:rsidRDefault="00A2248C">
      <w:pPr>
        <w:pStyle w:val="ProductList-Body"/>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232" w:name="_Sec629"/>
      <w:r>
        <w:t>Microsoft 365</w:t>
      </w:r>
      <w:bookmarkEnd w:id="232"/>
      <w:r>
        <w:fldChar w:fldCharType="begin"/>
      </w:r>
      <w:r>
        <w:instrText xml:space="preserve"> TC "</w:instrText>
      </w:r>
      <w:bookmarkStart w:id="233" w:name="_Toc517947687"/>
      <w:r>
        <w:instrText>Microsoft 365</w:instrText>
      </w:r>
      <w:bookmarkEnd w:id="233"/>
      <w:r>
        <w:instrText>" \l 2</w:instrText>
      </w:r>
      <w:r>
        <w:fldChar w:fldCharType="end"/>
      </w:r>
    </w:p>
    <w:p w:rsidR="00A2248C" w:rsidRDefault="00F90076">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123"/>
        <w:gridCol w:w="717"/>
        <w:gridCol w:w="680"/>
        <w:gridCol w:w="806"/>
        <w:gridCol w:w="708"/>
        <w:gridCol w:w="732"/>
        <w:gridCol w:w="829"/>
        <w:gridCol w:w="703"/>
        <w:gridCol w:w="691"/>
        <w:gridCol w:w="795"/>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A2248C">
      <w:pPr>
        <w:pStyle w:val="ProductList-Body"/>
      </w:pPr>
    </w:p>
    <w:p w:rsidR="00A2248C" w:rsidRDefault="00F90076">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การเลื่อนชั้น Microsoft 365 จาก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Microsoft 365 From SA)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3"/>
      </w:pPr>
      <w:r>
        <w:t>2.1 สิทธิการใช้เพิ่มเติมสำหรับ Microsoft 365 E3/E5</w:t>
      </w:r>
    </w:p>
    <w:p w:rsidR="00A2248C" w:rsidRDefault="00F90076">
      <w:pPr>
        <w:pStyle w:val="ProductList-SubClauseHeading"/>
        <w:outlineLvl w:val="4"/>
      </w:pPr>
      <w:r>
        <w:t>2.1.1 Office Servers</w:t>
      </w:r>
    </w:p>
    <w:p w:rsidR="00A2248C" w:rsidRDefault="00F90076">
      <w:pPr>
        <w:pStyle w:val="ProductList-BodyIndented"/>
      </w:pPr>
      <w:r>
        <w:t>ผู้ใช้ที่ได้รับอนุญาตให้ใช้สิทธิแต่ละรายซึ่งได้รับ Microsoft 365 E3/E5 User SL จะสามารถ</w:t>
      </w:r>
    </w:p>
    <w:p w:rsidR="00A2248C" w:rsidRDefault="00F90076" w:rsidP="00F90076">
      <w:pPr>
        <w:pStyle w:val="ProductList-Bullet"/>
        <w:numPr>
          <w:ilvl w:val="1"/>
          <w:numId w:val="34"/>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rsidR="00A2248C" w:rsidRDefault="00F90076" w:rsidP="00F90076">
      <w:pPr>
        <w:pStyle w:val="ProductList-Bullet"/>
        <w:numPr>
          <w:ilvl w:val="1"/>
          <w:numId w:val="34"/>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A2248C" w:rsidRDefault="00F90076">
      <w:pPr>
        <w:pStyle w:val="ProductList-BodyIndented"/>
      </w:pPr>
      <w:r>
        <w:t>ข้อกำหนดนี้จะไม่มีผลบังคับใช้กับ User SL ที่ได้รับมาภายใต้ข้อตกลงระบบคลาวด์ของ Microsoft</w:t>
      </w:r>
    </w:p>
    <w:p w:rsidR="00A2248C" w:rsidRDefault="00A2248C">
      <w:pPr>
        <w:pStyle w:val="ProductList-BodyIndented"/>
      </w:pPr>
    </w:p>
    <w:p w:rsidR="00A2248C" w:rsidRDefault="00F90076">
      <w:pPr>
        <w:pStyle w:val="ProductList-SubClauseHeading"/>
        <w:outlineLvl w:val="4"/>
      </w:pPr>
      <w:r>
        <w:t>2.1.2 Office Professional Plus</w:t>
      </w:r>
    </w:p>
    <w:p w:rsidR="00A2248C" w:rsidRDefault="00F90076">
      <w:pPr>
        <w:pStyle w:val="ProductList-SubSubClauseHeading"/>
        <w:outlineLvl w:val="5"/>
      </w:pPr>
      <w:r>
        <w:t>2.1.2.1 Microsoft 365 From SA User SL:</w:t>
      </w:r>
    </w:p>
    <w:p w:rsidR="00A2248C" w:rsidRDefault="00F90076">
      <w:pPr>
        <w:pStyle w:val="ProductList-BodyIndented2"/>
      </w:pPr>
      <w:r>
        <w:t>สำหรับผู้ใช้ที่ได้รับสิทธิการใช้งานแต่ละรายซึ่งลูกค้าได้โอน Microsoft 365 From SA User SL ให้ ลูกค้าจะสามารถติดตั้ง</w:t>
      </w:r>
    </w:p>
    <w:p w:rsidR="00A2248C" w:rsidRDefault="00F90076" w:rsidP="00F90076">
      <w:pPr>
        <w:pStyle w:val="ProductList-Bullet"/>
        <w:numPr>
          <w:ilvl w:val="2"/>
          <w:numId w:val="35"/>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rsidR="00A2248C" w:rsidRDefault="00F90076" w:rsidP="00F90076">
      <w:pPr>
        <w:pStyle w:val="ProductList-Bullet"/>
        <w:numPr>
          <w:ilvl w:val="2"/>
          <w:numId w:val="35"/>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A2248C" w:rsidRDefault="00A2248C">
      <w:pPr>
        <w:pStyle w:val="ProductList-BodyIndented2"/>
      </w:pPr>
    </w:p>
    <w:p w:rsidR="00A2248C" w:rsidRDefault="00F90076">
      <w:pPr>
        <w:pStyle w:val="ProductList-SubSubClauseHeading"/>
        <w:outlineLvl w:val="5"/>
      </w:pPr>
      <w:r>
        <w:t>2.1.2.2 Microsoft 365 User SL ที่ได้รับใน MPSA</w:t>
      </w:r>
    </w:p>
    <w:p w:rsidR="00A2248C" w:rsidRDefault="00F90076">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A2248C" w:rsidRDefault="00A2248C">
      <w:pPr>
        <w:pStyle w:val="ProductList-BodyIndented2"/>
      </w:pPr>
    </w:p>
    <w:p w:rsidR="00A2248C" w:rsidRDefault="00F90076">
      <w:pPr>
        <w:pStyle w:val="ProductList-ClauseHeading"/>
        <w:outlineLvl w:val="3"/>
      </w:pPr>
      <w:r>
        <w:t>2.2 ข้อกำหนดสิทธิการใช้งานที่ใช้บังคับ</w:t>
      </w:r>
    </w:p>
    <w:p w:rsidR="00A2248C" w:rsidRDefault="00F90076">
      <w:pPr>
        <w:pStyle w:val="ProductList-Body"/>
      </w:pPr>
      <w:r>
        <w:t>นอกเหนือจากข้อกำหนดของรายการผลิตภัณฑ์ Microsoft 365 แล้ว Microsoft 365 E3 and E5 User SL จะอยู่ภายใต้ข้อกำหนดสิทธิการใช้งานที่ใช้บังคับกับ Office 365 Enterprise E3/E5, Enterprise Mobility + Security E3/E5 และ Windows 10 Enterprise E3/E5 ต่อหนึ่งผู้ใช้</w:t>
      </w:r>
    </w:p>
    <w:p w:rsidR="00A2248C" w:rsidRDefault="00A2248C">
      <w:pPr>
        <w:pStyle w:val="ProductList-Body"/>
      </w:pPr>
    </w:p>
    <w:p w:rsidR="00A2248C" w:rsidRDefault="00F90076">
      <w:pPr>
        <w:pStyle w:val="ProductList-ClauseHeading"/>
        <w:outlineLvl w:val="3"/>
      </w:pPr>
      <w:r>
        <w:t>2.3 Microsoft 365 F1</w:t>
      </w:r>
    </w:p>
    <w:p w:rsidR="00A2248C" w:rsidRDefault="00F90076">
      <w:pPr>
        <w:pStyle w:val="ProductList-SubClauseHeading"/>
        <w:outlineLvl w:val="4"/>
      </w:pPr>
      <w:r>
        <w:t>2.3.1 สิทธิการใช้</w:t>
      </w:r>
    </w:p>
    <w:p w:rsidR="00A2248C" w:rsidRDefault="00F90076">
      <w:pPr>
        <w:pStyle w:val="ProductList-BodyIndented"/>
      </w:pPr>
      <w:r>
        <w:t>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A2248C" w:rsidRDefault="00F90076" w:rsidP="00F90076">
      <w:pPr>
        <w:pStyle w:val="ProductList-Bullet"/>
        <w:numPr>
          <w:ilvl w:val="1"/>
          <w:numId w:val="36"/>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 </w:t>
      </w:r>
    </w:p>
    <w:p w:rsidR="00A2248C" w:rsidRDefault="00F90076" w:rsidP="00F90076">
      <w:pPr>
        <w:pStyle w:val="ProductList-Bullet"/>
        <w:numPr>
          <w:ilvl w:val="1"/>
          <w:numId w:val="36"/>
        </w:numPr>
      </w:pPr>
      <w:r>
        <w:t xml:space="preserve">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 </w:t>
      </w:r>
    </w:p>
    <w:p w:rsidR="00A2248C" w:rsidRDefault="00F90076" w:rsidP="00F90076">
      <w:pPr>
        <w:pStyle w:val="ProductList-Bullet"/>
        <w:numPr>
          <w:ilvl w:val="1"/>
          <w:numId w:val="36"/>
        </w:numPr>
      </w:pPr>
      <w:r>
        <w:t xml:space="preserve">ผู้ใช้ที่ได้รับอนุญาตให้ใช้สิทธิไม่จำเป็นต้องเป็นผู้ใช้หลักของอุปกรณ์ใดๆ  </w:t>
      </w:r>
    </w:p>
    <w:p w:rsidR="00A2248C" w:rsidRDefault="00F90076" w:rsidP="00F90076">
      <w:pPr>
        <w:pStyle w:val="ProductList-Bullet"/>
        <w:numPr>
          <w:ilvl w:val="1"/>
          <w:numId w:val="36"/>
        </w:numPr>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rsidR="00A2248C" w:rsidRDefault="00F90076">
      <w:pPr>
        <w:pStyle w:val="ProductList-BodyIndented"/>
      </w:pPr>
      <w:r>
        <w:t xml:space="preserve">การใช้คอมโพเนนต์อื่นๆ ของ Microsoft 365 F1 จะอยู่ภายใต้ข้อกำหนดที่ใช้บังคับกับคอมโพเนนต์ดังกล่าวในข้อกำหนด Online Services นอกเหนือจากวัตถุประสงค์ของ Windows Server Base Access License และสิทธิการใช้งานการจัดการไคลเอ็นต์สำหรับ System Center Configuration Manager และ Advanced Threat Analytics แล้ว Microsoft 365 F1 User SL จะไม่ใช่สิทธิการใช้งานที่เทียบเท่ากับ CAL </w:t>
      </w:r>
    </w:p>
    <w:p w:rsidR="00A2248C" w:rsidRDefault="00A2248C">
      <w:pPr>
        <w:pStyle w:val="ProductList-BodyIndented"/>
      </w:pPr>
    </w:p>
    <w:p w:rsidR="00A2248C" w:rsidRDefault="00F90076">
      <w:pPr>
        <w:pStyle w:val="ProductList-SubClauseHeading"/>
        <w:outlineLvl w:val="4"/>
      </w:pPr>
      <w:r>
        <w:t>2.3.2 การเลื่อนชั้น Microsoft 365 F1 จาก Office 365 F1</w:t>
      </w:r>
    </w:p>
    <w:p w:rsidR="00A2248C" w:rsidRDefault="00F90076">
      <w:pPr>
        <w:pStyle w:val="ProductList-BodyIndented"/>
      </w:pPr>
      <w:r>
        <w:t xml:space="preserve">ลูกค้าสามารถได้รับสิทธิการใช้งานแบบ Step-Up ของ Microsoft 365 F1 สำหรับผู้ใช้ที่ได้รับอนุญาตให้ใช้สิทธิใน Office 365 F1 สิทธิการใช้งานแบบ Step-Up จะต้องได้รับมาภายใต้ข้อตกลง Volume Licensing และ Enrollment (หากมี) เดียวกันกับสิทธิการใช้งาน Office 365 F1 สิทธิในการเข้าถึง Online Services ภายใต้สิทธิการใช้งานแบบ Step-up จะมีผลเหนือกว่าและแทนที่สิทธิในการเข้าถึง Online Services ภายใต้สิทธิการใช้งาน Office 365 F1  </w:t>
      </w:r>
    </w:p>
    <w:p w:rsidR="00A2248C" w:rsidRDefault="00A2248C">
      <w:pPr>
        <w:pStyle w:val="ProductList-BodyIndented"/>
      </w:pPr>
    </w:p>
    <w:p w:rsidR="00A2248C" w:rsidRDefault="00F90076">
      <w:pPr>
        <w:pStyle w:val="ProductList-ClauseHeading"/>
        <w:outlineLvl w:val="3"/>
      </w:pPr>
      <w:r>
        <w:t>2.4 สิทธิการใช้ Microsoft 365 Business</w:t>
      </w:r>
    </w:p>
    <w:p w:rsidR="00A2248C" w:rsidRDefault="00F90076">
      <w:pPr>
        <w:pStyle w:val="ProductList-Body"/>
      </w:pPr>
      <w:r>
        <w:t>ลูกค้าจะไม่สามารถจัดหาสิทธิการใช้งานจากการสมัครของผู้ใช้ได้มากกว่า 300 สิทธิ 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A2248C" w:rsidRDefault="00F90076" w:rsidP="00F90076">
      <w:pPr>
        <w:pStyle w:val="ProductList-Bullet"/>
        <w:numPr>
          <w:ilvl w:val="0"/>
          <w:numId w:val="37"/>
        </w:numPr>
      </w:pPr>
      <w:r>
        <w:t xml:space="preserve">Windows Business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 </w:t>
      </w:r>
    </w:p>
    <w:p w:rsidR="00A2248C" w:rsidRDefault="00F90076" w:rsidP="00F90076">
      <w:pPr>
        <w:pStyle w:val="ProductList-Bullet"/>
        <w:numPr>
          <w:ilvl w:val="0"/>
          <w:numId w:val="37"/>
        </w:numPr>
      </w:pPr>
      <w:r>
        <w:t xml:space="preserve">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 </w:t>
      </w:r>
    </w:p>
    <w:p w:rsidR="00A2248C" w:rsidRDefault="00A2248C">
      <w:pPr>
        <w:pStyle w:val="ProductList-Body"/>
      </w:pPr>
    </w:p>
    <w:p w:rsidR="00A2248C" w:rsidRDefault="00F90076">
      <w:pPr>
        <w:pStyle w:val="ProductList-ClauseHeading"/>
        <w:outlineLvl w:val="3"/>
      </w:pPr>
      <w:r>
        <w:t>2.5 โปรแกรมด้านวิชาการ</w:t>
      </w:r>
    </w:p>
    <w:p w:rsidR="00A2248C" w:rsidRDefault="00F90076">
      <w:pPr>
        <w:pStyle w:val="ProductList-Body"/>
      </w:pPr>
      <w:r>
        <w:t>รายการต่อไปนี้จะใช้บังคับกับลูกค้าในโปรแกรม Academic Volume Licensing</w:t>
      </w:r>
    </w:p>
    <w:p w:rsidR="00A2248C" w:rsidRDefault="00F90076">
      <w:pPr>
        <w:pStyle w:val="ProductList-SubClauseHeading"/>
        <w:outlineLvl w:val="4"/>
      </w:pPr>
      <w:r>
        <w:t>2.5.1 Microsoft 365 A1 (Device SL)</w:t>
      </w:r>
    </w:p>
    <w:p w:rsidR="00A2248C" w:rsidRDefault="00F90076">
      <w:pPr>
        <w:pStyle w:val="ProductList-SubSubClauseHeading"/>
        <w:outlineLvl w:val="5"/>
      </w:pPr>
      <w:r>
        <w:t>2.5.1.1 ระยะเวลา</w:t>
      </w:r>
    </w:p>
    <w:p w:rsidR="00A2248C" w:rsidRDefault="00F90076">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rsidR="00A2248C" w:rsidRDefault="00A2248C">
      <w:pPr>
        <w:pStyle w:val="ProductList-BodyIndented2"/>
      </w:pPr>
    </w:p>
    <w:p w:rsidR="00A2248C" w:rsidRDefault="00F90076">
      <w:pPr>
        <w:pStyle w:val="ProductList-SubSubClauseHeading"/>
        <w:outlineLvl w:val="5"/>
      </w:pPr>
      <w:r>
        <w:t>2.5.1.2 การยกเลิกและการโอนต่อ</w:t>
      </w:r>
    </w:p>
    <w:p w:rsidR="00A2248C" w:rsidRDefault="00F90076">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rsidR="00A2248C" w:rsidRDefault="00A2248C">
      <w:pPr>
        <w:pStyle w:val="ProductList-BodyIndented2"/>
      </w:pPr>
    </w:p>
    <w:p w:rsidR="00A2248C" w:rsidRDefault="00F90076">
      <w:pPr>
        <w:pStyle w:val="ProductList-SubSubClauseHeading"/>
        <w:outlineLvl w:val="5"/>
      </w:pPr>
      <w:r>
        <w:t>2.5.1.3 รุ่นต่างๆ ของ Window 10</w:t>
      </w:r>
    </w:p>
    <w:p w:rsidR="00A2248C" w:rsidRDefault="00F90076">
      <w:pPr>
        <w:pStyle w:val="ProductList-BodyIndented2"/>
      </w:pPr>
      <w:r>
        <w:t>Windows 10 Pro หรือ Windows 10 S เป็นสิ่งที่จำเป็นต้องมีสำหรับ M365 Education A1 (Device SL)</w:t>
      </w:r>
    </w:p>
    <w:p w:rsidR="00A2248C" w:rsidRDefault="00A2248C">
      <w:pPr>
        <w:pStyle w:val="ProductList-BodyIndented2"/>
      </w:pPr>
    </w:p>
    <w:p w:rsidR="00A2248C" w:rsidRDefault="00F90076">
      <w:pPr>
        <w:pStyle w:val="ProductList-SubClauseHeading"/>
        <w:outlineLvl w:val="4"/>
      </w:pPr>
      <w:r>
        <w:t>2.5.2 Microsoft 365 A3/A5 (User SL)</w:t>
      </w:r>
    </w:p>
    <w:p w:rsidR="00A2248C" w:rsidRDefault="00F90076">
      <w:pPr>
        <w:pStyle w:val="ProductList-SubSubClauseHeading"/>
        <w:outlineLvl w:val="5"/>
      </w:pPr>
      <w:r>
        <w:t>2.5.2.1 Office Servers</w:t>
      </w:r>
    </w:p>
    <w:p w:rsidR="00A2248C" w:rsidRDefault="00F90076">
      <w:pPr>
        <w:pStyle w:val="ProductList-BodyIndented2"/>
      </w:pPr>
      <w:r>
        <w:t>ลูกค้าที่ให้สิทธิการใช้งาน Microsoft 365 A3/A5 (User SL) แก่คณาจารย์และเจ้าหน้าที่หรือแรงงานความรู้ทั้งหมดภายใต้ Enrollment for Education Solutions (ในรุ่นใดๆ) จะสามารถ</w:t>
      </w:r>
    </w:p>
    <w:p w:rsidR="00A2248C" w:rsidRDefault="00F90076" w:rsidP="00F90076">
      <w:pPr>
        <w:pStyle w:val="ProductList-Bullet"/>
        <w:numPr>
          <w:ilvl w:val="2"/>
          <w:numId w:val="38"/>
        </w:numPr>
      </w:pPr>
      <w:r>
        <w:t xml:space="preserve">ติดตั้งสำเนาของซอฟต์แวร์เซิร์ฟเวอร์ต่อไปนี้เป็นจำนวนเท่าใดก็ได้บนเซิร์ฟเวอร์ใดๆ ที่มีไว้เพื่อการใช้ของลูกค้า: Exchange Server, SharePoint Server และ Skype for Business Server และ </w:t>
      </w:r>
    </w:p>
    <w:p w:rsidR="00A2248C" w:rsidRDefault="00F90076" w:rsidP="00F90076">
      <w:pPr>
        <w:pStyle w:val="ProductList-Bullet"/>
        <w:numPr>
          <w:ilvl w:val="2"/>
          <w:numId w:val="38"/>
        </w:numPr>
      </w:pPr>
      <w:r>
        <w:t>การเข้าถึงซอฟต์แวร์เซิร์ฟเวอร์ด้านบนจะเป็นสิทธิพิเศษสำหรับผู้ใช้ที่ได้รับโอน Microsoft 365 A3/A5 User SL หรือผู้ใช้ภายนอก</w:t>
      </w:r>
    </w:p>
    <w:p w:rsidR="00A2248C" w:rsidRDefault="00F90076">
      <w:pPr>
        <w:pStyle w:val="ProductList-BodyIndented2"/>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A2248C" w:rsidRDefault="00A2248C">
      <w:pPr>
        <w:pStyle w:val="ProductList-BodyIndented2"/>
      </w:pPr>
    </w:p>
    <w:p w:rsidR="00A2248C" w:rsidRDefault="00F90076">
      <w:pPr>
        <w:pStyle w:val="ProductList-SubSubClauseHeading"/>
        <w:outlineLvl w:val="5"/>
      </w:pPr>
      <w:r>
        <w:t>2.5.2.2 Microsoft 365 A3 with Core CAL</w:t>
      </w:r>
    </w:p>
    <w:p w:rsidR="00A2248C" w:rsidRDefault="00F90076">
      <w:pPr>
        <w:pStyle w:val="ProductList-BodyIndented2"/>
      </w:pPr>
      <w:r>
        <w:t>Microsoft 365 A3 with Core CAL จะจัดไว้ให้สำหรับการใช้แทน Education Desktop with Core CAL เท่านั้น</w:t>
      </w:r>
    </w:p>
    <w:p w:rsidR="00A2248C" w:rsidRDefault="00A2248C">
      <w:pPr>
        <w:pStyle w:val="ProductList-BodyIndented2"/>
      </w:pPr>
    </w:p>
    <w:p w:rsidR="00A2248C" w:rsidRDefault="00F90076">
      <w:pPr>
        <w:pStyle w:val="ProductList-SubClauseHeading"/>
        <w:outlineLvl w:val="4"/>
      </w:pPr>
      <w:r>
        <w:t>2.5.3 ข้อกำหนดสิทธิการใช้งานที่ใช้บังคับ</w:t>
      </w:r>
    </w:p>
    <w:p w:rsidR="00A2248C" w:rsidRDefault="00F90076">
      <w:pPr>
        <w:pStyle w:val="ProductList-BodyIndented"/>
      </w:pPr>
      <w:r>
        <w:t>นอกเหนือจากข้อกำหนดของรายการผลิตภัณฑ์ Microsoft 365 แล้ว Microsoft 365 A3 and A5 User SL จะอยู่ภายใต้ข้อกำหนดสิทธิการใช้งานที่ใช้บังคับกับ Office 365 A3/A5, Enterprise Mobility + Security E3/E5, Windows 10 Education E3/E5 ต่อหนึ่งผู้ใช้ และ Windows 10 Education A3/A5 ต่อหนึ่งผู้ใช้</w:t>
      </w:r>
    </w:p>
    <w:p w:rsidR="00A2248C" w:rsidRDefault="00A2248C">
      <w:pPr>
        <w:pStyle w:val="ProductList-BodyIndented"/>
      </w:pPr>
    </w:p>
    <w:p w:rsidR="00A2248C" w:rsidRDefault="00F90076">
      <w:pPr>
        <w:pStyle w:val="ProductList-ClauseHeading"/>
        <w:outlineLvl w:val="3"/>
      </w:pPr>
      <w:r>
        <w:t>2.6 บริการ Government Community Cloud ของสหรัฐอเมริกา</w:t>
      </w:r>
    </w:p>
    <w:p w:rsidR="00A2248C" w:rsidRDefault="00F90076">
      <w:pPr>
        <w:pStyle w:val="ProductList-Body"/>
      </w:pPr>
      <w:r>
        <w:t xml:space="preserve">โปรดดูตารางความพร้อมให้บริการของโปรแกรมสำหรับแต่ละคอมโพเนนต์ของ Microsoft 365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47688"/>
      <w:r>
        <w:instrText>Enterprise Mobility + Security</w:instrText>
      </w:r>
      <w:bookmarkEnd w:id="237"/>
      <w:r>
        <w:instrText>" \l 2</w:instrText>
      </w:r>
      <w:r>
        <w:fldChar w:fldCharType="end"/>
      </w:r>
    </w:p>
    <w:p w:rsidR="00A2248C" w:rsidRDefault="00F90076">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180"/>
        <w:gridCol w:w="720"/>
        <w:gridCol w:w="691"/>
        <w:gridCol w:w="706"/>
        <w:gridCol w:w="712"/>
        <w:gridCol w:w="733"/>
        <w:gridCol w:w="832"/>
        <w:gridCol w:w="706"/>
        <w:gridCol w:w="703"/>
        <w:gridCol w:w="801"/>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ClauseHeading"/>
        <w:outlineLvl w:val="3"/>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517947689"/>
      <w:r>
        <w:instrText>การสมัครใช้งานเซิร์ฟเวอร์สำหรับ Azure</w:instrText>
      </w:r>
      <w:bookmarkEnd w:id="241"/>
      <w:r>
        <w:instrText xml:space="preserve"> " \l 2</w:instrText>
      </w:r>
      <w:r>
        <w:fldChar w:fldCharType="end"/>
      </w:r>
    </w:p>
    <w:p w:rsidR="00A2248C" w:rsidRDefault="00F90076">
      <w:pPr>
        <w:pStyle w:val="ProductList-Offering1SubSection"/>
        <w:outlineLvl w:val="2"/>
      </w:pPr>
      <w:bookmarkStart w:id="242" w:name="_Sec1247"/>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331"/>
        <w:gridCol w:w="725"/>
        <w:gridCol w:w="701"/>
        <w:gridCol w:w="716"/>
        <w:gridCol w:w="719"/>
        <w:gridCol w:w="735"/>
        <w:gridCol w:w="731"/>
        <w:gridCol w:w="716"/>
        <w:gridCol w:w="708"/>
        <w:gridCol w:w="708"/>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CSP</w:t>
            </w:r>
          </w:p>
        </w:tc>
      </w:tr>
      <w:tr w:rsidR="00A2248C">
        <w:tc>
          <w:tcPr>
            <w:tcW w:w="4660" w:type="dxa"/>
            <w:tcBorders>
              <w:top w:val="single" w:sz="4" w:space="0" w:color="FFFFFF"/>
              <w:left w:val="single" w:sz="4" w:space="0" w:color="FFFFFF"/>
              <w:bottom w:val="dashed" w:sz="4" w:space="0" w:color="BFBFBF"/>
              <w:right w:val="single" w:sz="4" w:space="0" w:color="FFFFFF"/>
            </w:tcBorders>
          </w:tcPr>
          <w:p w:rsidR="00A2248C" w:rsidRDefault="00F90076">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single" w:sz="4" w:space="0" w:color="FFFFFF"/>
              <w:bottom w:val="dashed" w:sz="4" w:space="0" w:color="BFBFBF"/>
              <w:right w:val="single" w:sz="4" w:space="0" w:color="FFFFFF"/>
            </w:tcBorders>
          </w:tcPr>
          <w:p w:rsidR="00A2248C" w:rsidRDefault="00F90076">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single" w:sz="4" w:space="0" w:color="FFFFFF"/>
              <w:bottom w:val="dashed" w:sz="4" w:space="0" w:color="BFBFBF"/>
              <w:right w:val="single" w:sz="4" w:space="0" w:color="FFFFFF"/>
            </w:tcBorders>
          </w:tcPr>
          <w:p w:rsidR="00A2248C" w:rsidRDefault="00F90076">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single" w:sz="4" w:space="0" w:color="FFFFFF"/>
              <w:bottom w:val="dashed" w:sz="4" w:space="0" w:color="BFBFBF"/>
              <w:right w:val="single" w:sz="4" w:space="0" w:color="FFFFFF"/>
            </w:tcBorders>
          </w:tcPr>
          <w:p w:rsidR="00A2248C" w:rsidRDefault="00F90076">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single" w:sz="4" w:space="0" w:color="FFFFFF"/>
              <w:bottom w:val="dashed" w:sz="4" w:space="0" w:color="BFBFBF"/>
              <w:right w:val="single" w:sz="4" w:space="0" w:color="FFFFFF"/>
            </w:tcBorders>
          </w:tcPr>
          <w:p w:rsidR="00A2248C" w:rsidRDefault="00F90076">
            <w:pPr>
              <w:pStyle w:val="ProductList-TableBody"/>
            </w:pPr>
            <w:r>
              <w:t>Windows Server External Connector License</w:t>
            </w:r>
          </w:p>
        </w:tc>
        <w:tc>
          <w:tcPr>
            <w:tcW w:w="740" w:type="dxa"/>
            <w:tcBorders>
              <w:top w:val="dashed" w:sz="4" w:space="0" w:color="BFBFBF"/>
              <w:left w:val="single" w:sz="4" w:space="0" w:color="FFFFFF"/>
              <w:bottom w:val="dashed" w:sz="4" w:space="0" w:color="BFBFBF"/>
              <w:right w:val="single" w:sz="4" w:space="0" w:color="FFFFFF"/>
            </w:tcBorders>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single" w:sz="4" w:space="0" w:color="FFFFFF"/>
              <w:bottom w:val="dashed" w:sz="4" w:space="0" w:color="BFBFBF"/>
              <w:right w:val="single" w:sz="4" w:space="0" w:color="FFFFFF"/>
            </w:tcBorders>
          </w:tcPr>
          <w:p w:rsidR="00A2248C" w:rsidRDefault="00F9007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single" w:sz="4" w:space="0" w:color="FFFFFF"/>
              <w:bottom w:val="single" w:sz="4" w:space="0" w:color="FFFFFF"/>
              <w:right w:val="single" w:sz="4" w:space="0" w:color="FFFFFF"/>
            </w:tcBorders>
          </w:tcPr>
          <w:p w:rsidR="00A2248C" w:rsidRDefault="00F90076">
            <w:pPr>
              <w:pStyle w:val="ProductList-TableBody"/>
            </w:pPr>
            <w:r>
              <w:t>Windows Server Active Directory Rights Management Services External Connector License</w:t>
            </w:r>
          </w:p>
        </w:tc>
        <w:tc>
          <w:tcPr>
            <w:tcW w:w="740" w:type="dxa"/>
            <w:tcBorders>
              <w:top w:val="dashed" w:sz="4" w:space="0" w:color="BFBFBF"/>
              <w:left w:val="single" w:sz="4" w:space="0" w:color="FFFFFF"/>
              <w:bottom w:val="single" w:sz="4" w:space="0" w:color="FFFFFF"/>
              <w:right w:val="single" w:sz="4" w:space="0" w:color="FFFFFF"/>
            </w:tcBorders>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bl>
    <w:p w:rsidR="00A2248C" w:rsidRDefault="00F90076">
      <w:pPr>
        <w:pStyle w:val="ProductList-Body"/>
      </w:pPr>
      <w:r>
        <w:rPr>
          <w:i/>
        </w:rPr>
        <w:t>สิทธิการใช้งานข้างต้นจะจัดไว้ให้เพิ่มเติมผ่านทาง Microsoft Store for Business</w:t>
      </w:r>
    </w:p>
    <w:p w:rsidR="00A2248C" w:rsidRDefault="00F90076">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2.1 สิทธิในการอัปเกรดรุ่น</w:t>
      </w:r>
    </w:p>
    <w:p w:rsidR="00A2248C" w:rsidRDefault="00F90076">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rsidR="00A2248C" w:rsidRDefault="00A2248C">
      <w:pPr>
        <w:pStyle w:val="ProductList-Body"/>
      </w:pPr>
    </w:p>
    <w:p w:rsidR="00A2248C" w:rsidRDefault="00F90076">
      <w:pPr>
        <w:pStyle w:val="ProductList-ClauseHeading"/>
        <w:outlineLvl w:val="3"/>
      </w:pPr>
      <w:r>
        <w:t>2.2 ตัวเลือกการปรับใช้สำหรับ Windows Server</w:t>
      </w:r>
    </w:p>
    <w:p w:rsidR="00A2248C" w:rsidRDefault="00F90076">
      <w:pPr>
        <w:pStyle w:val="ProductList-SubClauseHeading"/>
        <w:outlineLvl w:val="4"/>
      </w:pPr>
      <w:r>
        <w:t>2.2.1 การใช้ซอฟต์แวร์บน Microsoft Azure</w:t>
      </w:r>
    </w:p>
    <w:p w:rsidR="00A2248C" w:rsidRDefault="00F90076">
      <w:pPr>
        <w:pStyle w:val="ProductList-BodyIndented"/>
      </w:pPr>
      <w:r>
        <w:t>หากลูกค้าใช้ Windows Server Virtual Machine บน Microsoft Azure ลูกค้าก็จะไม่ถูกเรียกเก็บเงินสำหรับการใช้ Windows Server แต่ลูกค้ายังคงต้องชำระเฉพาะค่าใช้จ่ายในการประมวลผลเท่านั้น (“Base Instance”)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แกนและ Base Instance จำนวนหนึ่งอินสแตนซ์ ลูกค้าจะต้องระบุว่าตนกำลังใช้ Windows Server ภายใต้ Azure Hybrid Benefit สำหรับ Windows Server เมื่อมีการสร้างหรือกำหนดค่าเครื่องเสมือนบน Azure ข้อกำหนด Online Services จะใช้บังคับกับการใช้ Windows Server บน Azure</w:t>
      </w:r>
    </w:p>
    <w:p w:rsidR="00A2248C" w:rsidRDefault="00A2248C">
      <w:pPr>
        <w:pStyle w:val="ProductList-BodyIndented"/>
      </w:pPr>
    </w:p>
    <w:p w:rsidR="00A2248C" w:rsidRDefault="00F90076">
      <w:pPr>
        <w:pStyle w:val="ProductList-SubClauseHeading"/>
        <w:outlineLvl w:val="4"/>
      </w:pPr>
      <w:r>
        <w:t>2.2.2 การใช้ซอฟต์แวร์บนเซิร์ฟเวอร์ของลูกค้า</w:t>
      </w:r>
    </w:p>
    <w:p w:rsidR="00A2248C" w:rsidRDefault="00F90076">
      <w:pPr>
        <w:pStyle w:val="ProductList-BodyIndented"/>
      </w:pPr>
      <w:r>
        <w:t>โดยเป็นอีกทางเลือกหนึ่ง ลูกค้าสามารถใช้ Windows Server บนเซิร์ฟเวอร์ที่มีไว้เพื่อการใช้ของลูกค้าได้ ในกรณีนี้ สิทธิการใช้งาน Windows Server Standard Subscription for Azure (สิทธิการใช้งานแกนประมวลผล, CAL และ External Connector License) จะให้สิทธิในแบบเดียวกันกับสิทธิการใช้งานแกนประมวลผล Windows Server Standard, CAL และ External Connector License สำหรับ Volume Licensing อื่นๆ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การใช้ซอฟต์แวร์จะอยู่ภายใต้ข้อกำหนดและเงื่อนไขเดียวกัน เว้นแต่ข้อกำหนดสำหรับ SA ที่ใช้ได้จะถูกสละสิทธิ</w:t>
      </w:r>
    </w:p>
    <w:p w:rsidR="00A2248C" w:rsidRDefault="00A2248C">
      <w:pPr>
        <w:pStyle w:val="ProductList-BodyIndented"/>
      </w:pPr>
    </w:p>
    <w:p w:rsidR="00A2248C" w:rsidRDefault="00F90076">
      <w:pPr>
        <w:pStyle w:val="ProductList-SubClauseHeading"/>
        <w:outlineLvl w:val="4"/>
      </w:pPr>
      <w:r>
        <w:t>2.2.3 การย้ายปริมาณงานของเซิร์ฟเวอร์ไปยัง Azure</w:t>
      </w:r>
    </w:p>
    <w:p w:rsidR="00A2248C" w:rsidRDefault="00F90076">
      <w:pPr>
        <w:pStyle w:val="ProductList-BodyIndented"/>
      </w:pPr>
      <w:r>
        <w:t>ลูกค้าจะไม่สามารถจัดสรรสิทธิการใช้งาน Subscription for Azure ให้กับ Azure และเซิร์ฟเวอร์ของลูกค้าในเวลาเดียวกัน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เพื่อให้ลูกค้าสามารถย้ายปริมาณงานจากเซิร์ฟเวอร์ที่มีไว้เพื่อการใช้ของลูกค้าไปยัง Azure ได้ สิทธิการใช้งานจะถือว่า “มีการโอนให้กับ Azure” เมื่อลูกค้าใช้ซอฟต์แวร์บน Azure และจะไม่สามารถนำไปปรับใช้ซ้ำบนเซิร์ฟเวอร์ของลูกค้าเป็นเวลา 90 วัน</w:t>
      </w:r>
    </w:p>
    <w:p w:rsidR="00A2248C" w:rsidRDefault="00A2248C">
      <w:pPr>
        <w:pStyle w:val="ProductList-BodyIndented"/>
      </w:pPr>
    </w:p>
    <w:p w:rsidR="00A2248C" w:rsidRDefault="00F90076">
      <w:pPr>
        <w:pStyle w:val="ProductList-ClauseHeading"/>
        <w:outlineLvl w:val="3"/>
      </w:pPr>
      <w:r>
        <w:t>2.3 ตัวเลือกการปรับใช้สำหรับ SQL Server</w:t>
      </w:r>
    </w:p>
    <w:p w:rsidR="00A2248C" w:rsidRDefault="00F90076">
      <w:pPr>
        <w:pStyle w:val="ProductList-SubClauseHeading"/>
        <w:outlineLvl w:val="4"/>
      </w:pPr>
      <w:r>
        <w:t>2.3.1 การใช้ซอฟต์แวร์บน Microsoft Azure</w:t>
      </w:r>
    </w:p>
    <w:p w:rsidR="00A2248C" w:rsidRDefault="00F90076">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หากลูกค้าต้องการใช้สิทธิการใช้งานแกนประมวลผล Subscription for Azure 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35"/>
        <w:gridCol w:w="3166"/>
        <w:gridCol w:w="4039"/>
      </w:tblGrid>
      <w:tr w:rsidR="00A2248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2248C" w:rsidRDefault="00F90076">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rsidR="00A2248C" w:rsidRDefault="00F90076">
            <w:pPr>
              <w:pStyle w:val="ProductList-TableBody"/>
            </w:pPr>
            <w:r>
              <w:rPr>
                <w:color w:val="FFFFFF"/>
              </w:rPr>
              <w:t>Microsoft Azure Data Service</w:t>
            </w:r>
          </w:p>
        </w:tc>
        <w:tc>
          <w:tcPr>
            <w:tcW w:w="4160" w:type="dxa"/>
            <w:tcBorders>
              <w:left w:val="single" w:sz="4" w:space="0" w:color="6E6E6E"/>
            </w:tcBorders>
            <w:shd w:val="clear" w:color="auto" w:fill="0070C0"/>
          </w:tcPr>
          <w:p w:rsidR="00A2248C" w:rsidRDefault="00F90076">
            <w:pPr>
              <w:pStyle w:val="ProductList-TableBody"/>
            </w:pPr>
            <w:r>
              <w:rPr>
                <w:color w:val="FFFFFF"/>
              </w:rPr>
              <w:t>อัตราส่วนของสิทธิการใช้งานที่มีคุณสมบัติตามที่กำหนดต่อ Azure vCore</w:t>
            </w:r>
          </w:p>
        </w:tc>
      </w:tr>
      <w:tr w:rsidR="00A2248C">
        <w:tc>
          <w:tcPr>
            <w:tcW w:w="3540" w:type="dxa"/>
            <w:tcBorders>
              <w:left w:val="single" w:sz="4" w:space="0" w:color="6E6E6E"/>
              <w:bottom w:val="none" w:sz="4" w:space="0" w:color="6E6E6E"/>
              <w:right w:val="single" w:sz="4" w:space="0" w:color="6E6E6E"/>
            </w:tcBorders>
          </w:tcPr>
          <w:p w:rsidR="00A2248C" w:rsidRDefault="00F9007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2248C" w:rsidRDefault="00F90076">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สิทธิการใช้งานแกนประมวลผล:4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single" w:sz="4" w:space="0" w:color="6E6E6E"/>
            </w:tcBorders>
          </w:tcPr>
          <w:p w:rsidR="00A2248C" w:rsidRDefault="00A2248C">
            <w:pPr>
              <w:pStyle w:val="ProductList-TableBody"/>
            </w:pPr>
          </w:p>
        </w:tc>
        <w:tc>
          <w:tcPr>
            <w:tcW w:w="4280" w:type="dxa"/>
          </w:tcPr>
          <w:p w:rsidR="00A2248C" w:rsidRDefault="00F9007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w:t>
            </w:r>
            <w:r>
              <w:rPr>
                <w:vertAlign w:val="superscript"/>
              </w:rPr>
              <w:t>1</w:t>
            </w:r>
            <w:r>
              <w:t>:1 vCore</w:t>
            </w:r>
          </w:p>
        </w:tc>
      </w:tr>
      <w:tr w:rsidR="00A2248C">
        <w:tc>
          <w:tcPr>
            <w:tcW w:w="3540" w:type="dxa"/>
            <w:tcBorders>
              <w:top w:val="single" w:sz="4" w:space="0" w:color="6E6E6E"/>
              <w:left w:val="single" w:sz="4" w:space="0" w:color="6E6E6E"/>
              <w:bottom w:val="none" w:sz="4" w:space="0" w:color="6E6E6E"/>
            </w:tcBorders>
          </w:tcPr>
          <w:p w:rsidR="00A2248C" w:rsidRDefault="00F90076">
            <w:pPr>
              <w:pStyle w:val="ProductList-TableBody"/>
            </w:pPr>
            <w:r>
              <w:t>SQL Server Standard (Core)</w:t>
            </w:r>
          </w:p>
        </w:tc>
        <w:tc>
          <w:tcPr>
            <w:tcW w:w="4280" w:type="dxa"/>
          </w:tcPr>
          <w:p w:rsidR="00A2248C" w:rsidRDefault="00F90076">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single" w:sz="4" w:space="0" w:color="6E6E6E"/>
            </w:tcBorders>
          </w:tcPr>
          <w:p w:rsidR="00A2248C" w:rsidRDefault="00A2248C">
            <w:pPr>
              <w:pStyle w:val="ProductList-TableBody"/>
            </w:pPr>
          </w:p>
        </w:tc>
        <w:tc>
          <w:tcPr>
            <w:tcW w:w="4280" w:type="dxa"/>
          </w:tcPr>
          <w:p w:rsidR="00A2248C" w:rsidRDefault="00F9007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w:t>
            </w:r>
            <w:r>
              <w:rPr>
                <w:vertAlign w:val="superscript"/>
              </w:rPr>
              <w:t>1</w:t>
            </w:r>
            <w:r>
              <w:t>:1 vCore</w:t>
            </w:r>
          </w:p>
        </w:tc>
      </w:tr>
    </w:tbl>
    <w:p w:rsidR="00A2248C" w:rsidRDefault="00F90076">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A2248C" w:rsidRDefault="00A2248C">
      <w:pPr>
        <w:pStyle w:val="ProductList-BodyIndented"/>
      </w:pPr>
    </w:p>
    <w:p w:rsidR="00A2248C" w:rsidRDefault="00F90076">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rsidR="00A2248C" w:rsidRDefault="00A2248C">
      <w:pPr>
        <w:pStyle w:val="ProductList-BodyIndented"/>
      </w:pPr>
    </w:p>
    <w:p w:rsidR="00A2248C" w:rsidRDefault="00F90076">
      <w:pPr>
        <w:pStyle w:val="ProductList-SubClauseHeading"/>
        <w:outlineLvl w:val="4"/>
      </w:pPr>
      <w:r>
        <w:t>2.3.2 สิทธิการใช้แทนที่เมื่อเกิดข้อผิดพลาด</w:t>
      </w:r>
    </w:p>
    <w:p w:rsidR="00A2248C" w:rsidRDefault="00F90076">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rsidR="00A2248C" w:rsidRDefault="00A2248C">
      <w:pPr>
        <w:pStyle w:val="ProductList-BodyIndented"/>
      </w:pPr>
    </w:p>
    <w:p w:rsidR="00A2248C" w:rsidRDefault="00F90076">
      <w:pPr>
        <w:pStyle w:val="ProductList-SubClauseHeading"/>
        <w:outlineLvl w:val="4"/>
      </w:pPr>
      <w:r>
        <w:t>2.3.3 การใช้ซอฟต์แวร์บนเซิร์ฟเวอร์ของลูกค้า</w:t>
      </w:r>
    </w:p>
    <w:p w:rsidR="00A2248C" w:rsidRDefault="00F90076">
      <w:pPr>
        <w:pStyle w:val="ProductList-BodyIndented"/>
      </w:pPr>
      <w:r>
        <w:t>โดยเป็นอีกทางเลือกหนึ่ง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 เว้นแต่ข้อกำหนดสำหรับ SA ที่ใช้ได้จะถูกสละสิทธิ</w:t>
      </w:r>
    </w:p>
    <w:p w:rsidR="00A2248C" w:rsidRDefault="00F90076">
      <w:pPr>
        <w:pStyle w:val="ProductList-BodyIndented"/>
      </w:pPr>
      <w:r>
        <w:t>*สิทธิที่มีผลใช้บังคับสำหรับลูกค้า SQL Server Enterprise Core เท่านั้น</w:t>
      </w:r>
    </w:p>
    <w:p w:rsidR="00A2248C" w:rsidRDefault="00A2248C">
      <w:pPr>
        <w:pStyle w:val="ProductList-BodyIndented"/>
      </w:pPr>
    </w:p>
    <w:p w:rsidR="00A2248C" w:rsidRDefault="00F90076">
      <w:pPr>
        <w:pStyle w:val="ProductList-SubClauseHeading"/>
        <w:outlineLvl w:val="4"/>
      </w:pPr>
      <w:r>
        <w:t>2.3.4 การย้ายปริมาณงานของเซิร์ฟเวอร์ไปยัง Azure</w:t>
      </w:r>
    </w:p>
    <w:p w:rsidR="00A2248C" w:rsidRDefault="00F90076">
      <w:pPr>
        <w:pStyle w:val="ProductList-BodyIndented"/>
      </w:pPr>
      <w:r>
        <w:t xml:space="preserve">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A2248C" w:rsidRDefault="00A2248C">
      <w:pPr>
        <w:pStyle w:val="ProductList-BodyIndented"/>
      </w:pPr>
    </w:p>
    <w:p w:rsidR="00A2248C" w:rsidRDefault="00F90076">
      <w:pPr>
        <w:pStyle w:val="ProductList-SubClauseHeading"/>
        <w:outlineLvl w:val="4"/>
      </w:pPr>
      <w:r>
        <w:t>2.3.5 การโอนสิทธิการใช้งานต่อ</w:t>
      </w:r>
    </w:p>
    <w:p w:rsidR="00A2248C" w:rsidRDefault="00F90076">
      <w:pPr>
        <w:pStyle w:val="ProductList-BodyIndented"/>
      </w:pPr>
      <w:r>
        <w:t xml:space="preserve">ลูกค้าสามารถโอนสิทธิการใช้งานเพื่อการใช้บน Azure ต่อไปยังเซิร์ฟเวอร์ที่มีไว้เพื่อลูกค้าได้ โดยที่สิทธิการใช้งานจะต้องยังคงมีการจัดสรรต่อไปเพื่อการใช้ภายในสภาพแวดล้อมนั้นๆ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F90076">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7947690"/>
      <w:r>
        <w:instrText>Microsoft Dynamics 365 Services</w:instrText>
      </w:r>
      <w:bookmarkEnd w:id="245"/>
      <w:r>
        <w:instrText>" \l 2</w:instrText>
      </w:r>
      <w:r>
        <w:fldChar w:fldCharType="end"/>
      </w:r>
    </w:p>
    <w:p w:rsidR="00A2248C" w:rsidRDefault="00F90076">
      <w:pPr>
        <w:pStyle w:val="ProductList-Offering1SubSection"/>
        <w:outlineLvl w:val="2"/>
      </w:pPr>
      <w:bookmarkStart w:id="246" w:name="_Sec115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196"/>
        <w:gridCol w:w="712"/>
        <w:gridCol w:w="666"/>
        <w:gridCol w:w="794"/>
        <w:gridCol w:w="701"/>
        <w:gridCol w:w="730"/>
        <w:gridCol w:w="822"/>
        <w:gridCol w:w="694"/>
        <w:gridCol w:w="689"/>
        <w:gridCol w:w="780"/>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Customer Service</w:t>
            </w:r>
            <w:r>
              <w:fldChar w:fldCharType="begin"/>
            </w:r>
            <w:r>
              <w:instrText xml:space="preserve"> XE "Dynamics 365 for Customer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Customer Service</w:t>
            </w:r>
            <w:r>
              <w:fldChar w:fldCharType="begin"/>
            </w:r>
            <w:r>
              <w:instrText xml:space="preserve"> XE "Dynamics 365 for Customer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Sales</w:t>
            </w:r>
            <w:r>
              <w:fldChar w:fldCharType="begin"/>
            </w:r>
            <w:r>
              <w:instrText xml:space="preserve"> XE "Dynamics 365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Sales</w:t>
            </w:r>
            <w:r>
              <w:fldChar w:fldCharType="begin"/>
            </w:r>
            <w:r>
              <w:instrText xml:space="preserve"> XE "Dynamics 365 for Sales"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3"/>
      </w:pPr>
      <w:r>
        <w:t>2.1 Unified Service Desk (USD)</w:t>
      </w:r>
    </w:p>
    <w:p w:rsidR="00A2248C" w:rsidRDefault="00F90076">
      <w:pPr>
        <w:pStyle w:val="ProductList-Body"/>
      </w:pPr>
      <w:r>
        <w:t>ลูกค้าที่มีการสมัครใช้งาน Dynamics 365 Customer Engagement Plan, Dynamics 365 Unified Operations Plan หรือ Dynamics 365 Plan ที่ใช้ได้จะสามารถติดตั้งและใช้ซอฟต์แวร์ USD สำหรับผู้ใช้แต่ละรายได้</w:t>
      </w:r>
    </w:p>
    <w:p w:rsidR="00A2248C" w:rsidRDefault="00A2248C">
      <w:pPr>
        <w:pStyle w:val="ProductList-Body"/>
      </w:pPr>
    </w:p>
    <w:p w:rsidR="00A2248C" w:rsidRDefault="00F90076">
      <w:pPr>
        <w:pStyle w:val="ProductList-ClauseHeading"/>
        <w:outlineLvl w:val="3"/>
      </w:pPr>
      <w:r>
        <w:t>2.2 Dynamics CustomerSource</w:t>
      </w:r>
    </w:p>
    <w:p w:rsidR="00A2248C" w:rsidRDefault="00F90076">
      <w:pPr>
        <w:pStyle w:val="ProductList-Body"/>
      </w:pPr>
      <w:r>
        <w:t xml:space="preserve">ลูกค้าที่มีการสมัครใช้งาน Dynamics 365 ที่ใช้ได้จะสามารถเข้าถึงและใช้ CustomerSource ได้ </w:t>
      </w:r>
    </w:p>
    <w:p w:rsidR="00A2248C" w:rsidRDefault="00A2248C">
      <w:pPr>
        <w:pStyle w:val="ProductList-Body"/>
      </w:pPr>
    </w:p>
    <w:p w:rsidR="00A2248C" w:rsidRDefault="00F90076">
      <w:pPr>
        <w:pStyle w:val="ProductList-ClauseHeading"/>
        <w:outlineLvl w:val="3"/>
      </w:pPr>
      <w:r>
        <w:t>2.3 การมีสิทธิสำหรับข้อเสนอที่มีคุณสมบัติตามที่กำหนด</w:t>
      </w:r>
    </w:p>
    <w:p w:rsidR="00A2248C" w:rsidRDefault="00F90076">
      <w:pPr>
        <w:pStyle w:val="ProductList-Body"/>
      </w:pPr>
      <w:r>
        <w:t>ลูกค้าที่มีข้อตกลงที่ใช้ได้ซึ่งได้รับการสมัครใช้งาน Online Service, Software Assurance หรือ Dynamics Enhancement Plan สำหรับผลิตภัณฑ์ที่มีคุณสมบัติตามที่กำหนดในตารางด้านล่างนี้ก่อนวันที่ 1 พฤศจิกายน 2016 จะสามารถได้รับ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453"/>
        <w:gridCol w:w="5337"/>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2248C" w:rsidRDefault="00F90076">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2248C" w:rsidRDefault="00F90076">
            <w:pPr>
              <w:pStyle w:val="ProductList-TableBody"/>
            </w:pPr>
            <w:r>
              <w:rPr>
                <w:color w:val="FFFFFF"/>
              </w:rPr>
              <w:t>Dynamics 365 Online Services Qualified Offer ที่สอดคล้องกัน</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Qualified Offer</w:t>
            </w:r>
            <w:r>
              <w:br/>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Qualified Offer From SA*</w:t>
            </w:r>
            <w:r>
              <w:br/>
              <w:t>Dynamics 365 Qualified Offer Add-on*</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w:t>
            </w:r>
          </w:p>
          <w:p w:rsidR="00A2248C" w:rsidRDefault="00F9007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Business Central Qualified Offer</w:t>
            </w:r>
            <w:r>
              <w:br/>
            </w:r>
          </w:p>
        </w:tc>
      </w:tr>
    </w:tbl>
    <w:p w:rsidR="00A2248C" w:rsidRDefault="00F90076">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rsidR="00A2248C" w:rsidRDefault="00A2248C">
      <w:pPr>
        <w:pStyle w:val="ProductList-Body"/>
      </w:pPr>
    </w:p>
    <w:p w:rsidR="00A2248C" w:rsidRDefault="00F90076">
      <w:pPr>
        <w:pStyle w:val="ProductList-ClauseHeading"/>
        <w:outlineLvl w:val="3"/>
      </w:pPr>
      <w:r>
        <w:t>2.4 Dynamics 365 Plan สำหรับรัฐบาล</w:t>
      </w:r>
    </w:p>
    <w:p w:rsidR="00A2248C" w:rsidRDefault="00F90076">
      <w:pPr>
        <w:pStyle w:val="ProductList-Body"/>
      </w:pPr>
      <w:r>
        <w:t>Dynamics 365 Unified Operations Plan, Dynamics 365 for Retail และ Dynamics 365 for Talent จะไม่ได้มีอยู่ใน Microsoft 365 Plan สำหรับรัฐบาล</w:t>
      </w:r>
    </w:p>
    <w:p w:rsidR="00A2248C" w:rsidRDefault="00A2248C">
      <w:pPr>
        <w:pStyle w:val="ProductList-Body"/>
      </w:pPr>
    </w:p>
    <w:p w:rsidR="00A2248C" w:rsidRDefault="00F90076">
      <w:pPr>
        <w:pStyle w:val="ProductList-ClauseHeading"/>
        <w:outlineLvl w:val="3"/>
      </w:pPr>
      <w:r>
        <w:t>2.5 Dynamics 365 Customer Engagement Plan และ Customer Engagement Apps สำหรับรัฐบาลและสถาบันการศึกษา</w:t>
      </w:r>
    </w:p>
    <w:p w:rsidR="00A2248C" w:rsidRDefault="00F90076">
      <w:pPr>
        <w:pStyle w:val="ProductList-Body"/>
      </w:pPr>
      <w:r>
        <w:t xml:space="preserve">Dynamics 365 Customer Engagement Plan และบริการแต่ละอย่าง ตามที่ระบุไว้ในเอกสารแนบ 2 – ชุดสิทธิการใช้งานจากการสมัครใช้ของเอกสาร </w:t>
      </w:r>
      <w:hyperlink r:id="rId121">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rsidR="00A2248C" w:rsidRDefault="00A2248C">
      <w:pPr>
        <w:pStyle w:val="ProductList-Body"/>
      </w:pPr>
    </w:p>
    <w:p w:rsidR="00A2248C" w:rsidRDefault="00F90076">
      <w:pPr>
        <w:pStyle w:val="ProductList-ClauseHeading"/>
        <w:outlineLvl w:val="3"/>
      </w:pPr>
      <w:r>
        <w:t>2.6 รุ่น Embedded ของ Dynamics 365 Services</w:t>
      </w:r>
    </w:p>
    <w:p w:rsidR="00A2248C" w:rsidRDefault="00F90076">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rsidR="00A2248C" w:rsidRDefault="00A2248C">
      <w:pPr>
        <w:pStyle w:val="ProductList-Body"/>
      </w:pPr>
    </w:p>
    <w:p w:rsidR="00A2248C" w:rsidRDefault="00F90076">
      <w:pPr>
        <w:pStyle w:val="ProductList-ClauseHeading"/>
        <w:outlineLvl w:val="3"/>
      </w:pPr>
      <w:r>
        <w:t>2.7 ข้อกำหนดเบื้องต้นสำหรับ Dynamics 365 Team Member SL</w:t>
      </w:r>
    </w:p>
    <w:p w:rsidR="00A2248C" w:rsidRDefault="00F90076">
      <w:pPr>
        <w:pStyle w:val="ProductList-Body"/>
      </w:pPr>
      <w:r>
        <w:t>เฉพาะลูกค้าที่ได้รับสิทธิการใช้งาน Dynamics 365 Plan, Dynamics 365 Customer Engagement Plan, Dynamics 365 Unified Operations Plan หรือแอปพลิเคชันคอมโพเนนต์ของ Plan เหล่านี้เท่านั้นที่จะสามารถได้รับ Dynamics 365 Team Members SL ได้</w:t>
      </w:r>
    </w:p>
    <w:p w:rsidR="00A2248C" w:rsidRDefault="00A2248C">
      <w:pPr>
        <w:pStyle w:val="ProductList-Body"/>
      </w:pPr>
    </w:p>
    <w:p w:rsidR="00A2248C" w:rsidRDefault="00F90076">
      <w:pPr>
        <w:pStyle w:val="ProductList-ClauseHeading"/>
        <w:outlineLvl w:val="3"/>
      </w:pPr>
      <w:r>
        <w:t>2.8 ข้อกำหนดเบื้องต้นสำหรับ Dynamics 365 for Marketing Attach</w:t>
      </w:r>
    </w:p>
    <w:p w:rsidR="00A2248C" w:rsidRDefault="00F90076">
      <w:pPr>
        <w:pStyle w:val="ProductList-Body"/>
      </w:pPr>
      <w:r>
        <w:t>เฉพาะลูกค้าที่ได้รับสิทธิการใช้งาน Microsoft Relationship Sales, Dynamics 365 Customer Engagement Plan หรือแอปพลิเคชันคอมโพเนนต์ของ Dynamics 365 Customer Engagement Plan เท่านั้นที่จะสามารถได้รับสิทธิการใช้งาน Dynamics 365 for Marketing Attach ได้</w:t>
      </w:r>
    </w:p>
    <w:p w:rsidR="00A2248C" w:rsidRDefault="00A2248C">
      <w:pPr>
        <w:pStyle w:val="ProductList-Body"/>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248" w:name="_Sec632"/>
      <w:r>
        <w:t>Office 365 Services</w:t>
      </w:r>
      <w:bookmarkEnd w:id="248"/>
      <w:r>
        <w:fldChar w:fldCharType="begin"/>
      </w:r>
      <w:r>
        <w:instrText xml:space="preserve"> TC "</w:instrText>
      </w:r>
      <w:bookmarkStart w:id="249" w:name="_Toc517947691"/>
      <w:r>
        <w:instrText>Office 365 Services</w:instrText>
      </w:r>
      <w:bookmarkEnd w:id="249"/>
      <w:r>
        <w:instrText>" \l 2</w:instrText>
      </w:r>
      <w:r>
        <w:fldChar w:fldCharType="end"/>
      </w:r>
    </w:p>
    <w:p w:rsidR="00A2248C" w:rsidRDefault="00F90076">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517947692"/>
      <w:r>
        <w:instrText>โปรแกรมประยุกต์ Office 365</w:instrText>
      </w:r>
      <w:bookmarkEnd w:id="251"/>
      <w:r>
        <w:instrText>" \l 3</w:instrText>
      </w:r>
      <w:r>
        <w:fldChar w:fldCharType="end"/>
      </w:r>
    </w:p>
    <w:p w:rsidR="00A2248C" w:rsidRDefault="00F90076">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061"/>
        <w:gridCol w:w="715"/>
        <w:gridCol w:w="681"/>
        <w:gridCol w:w="801"/>
        <w:gridCol w:w="705"/>
        <w:gridCol w:w="731"/>
        <w:gridCol w:w="826"/>
        <w:gridCol w:w="699"/>
        <w:gridCol w:w="777"/>
        <w:gridCol w:w="788"/>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สิทธิในสื่อสำหรับ Office 365 Pro Plus ที่มีสิทธิ Windows To Go</w:t>
      </w:r>
    </w:p>
    <w:p w:rsidR="00A2248C" w:rsidRDefault="00F90076">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A2248C" w:rsidRDefault="00A2248C">
      <w:pPr>
        <w:pStyle w:val="ProductList-Body"/>
      </w:pPr>
    </w:p>
    <w:p w:rsidR="00A2248C" w:rsidRDefault="00F90076">
      <w:pPr>
        <w:pStyle w:val="ProductList-ClauseHeading"/>
        <w:outlineLvl w:val="4"/>
      </w:pPr>
      <w:r>
        <w:t>2.2 Office Multi Language Pack</w:t>
      </w:r>
    </w:p>
    <w:p w:rsidR="00A2248C" w:rsidRDefault="00F90076">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A2248C" w:rsidRDefault="00A2248C">
      <w:pPr>
        <w:pStyle w:val="ProductList-Body"/>
      </w:pPr>
    </w:p>
    <w:p w:rsidR="00A2248C" w:rsidRDefault="00F90076">
      <w:pPr>
        <w:pStyle w:val="ProductList-ClauseHeading"/>
        <w:outlineLvl w:val="4"/>
      </w:pPr>
      <w:r>
        <w:t>2.3 Office Online</w:t>
      </w:r>
    </w:p>
    <w:p w:rsidR="00A2248C" w:rsidRDefault="00F90076">
      <w:pPr>
        <w:pStyle w:val="ProductList-Body"/>
      </w:pPr>
      <w:r>
        <w:t>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A2248C" w:rsidRDefault="00A2248C">
      <w:pPr>
        <w:pStyle w:val="ProductList-Body"/>
      </w:pPr>
    </w:p>
    <w:p w:rsidR="00A2248C" w:rsidRDefault="00F90076">
      <w:pPr>
        <w:pStyle w:val="ProductList-ClauseHeading"/>
        <w:outlineLvl w:val="4"/>
      </w:pPr>
      <w:r>
        <w:t>2.4 ระยะเวลาการย้าย Open Value Subscription</w:t>
      </w:r>
    </w:p>
    <w:p w:rsidR="00A2248C" w:rsidRDefault="00F90076">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A2248C" w:rsidRDefault="00A2248C">
      <w:pPr>
        <w:pStyle w:val="ProductList-Body"/>
      </w:pPr>
    </w:p>
    <w:p w:rsidR="00A2248C" w:rsidRDefault="00F90076">
      <w:pPr>
        <w:pStyle w:val="ProductList-ClauseHeading"/>
        <w:outlineLvl w:val="4"/>
      </w:pPr>
      <w:r>
        <w:t>2.5 สิทธิในการปรับใช้สำหรับ Visio Professional</w:t>
      </w:r>
    </w:p>
    <w:p w:rsidR="00A2248C" w:rsidRDefault="00F90076">
      <w:pPr>
        <w:pStyle w:val="ProductList-Body"/>
      </w:pPr>
      <w:r>
        <w:t>ผู้ใช้ Visio Online Plan 2 จะสามารถติดตั้งและใช้ซอฟต์แวร์ Visio Standard หรือ Visio Professional ได้หนึ่งสำเนาดังนี้</w:t>
      </w:r>
    </w:p>
    <w:p w:rsidR="00A2248C" w:rsidRDefault="00F90076" w:rsidP="00F90076">
      <w:pPr>
        <w:pStyle w:val="ProductList-Bullet"/>
        <w:numPr>
          <w:ilvl w:val="0"/>
          <w:numId w:val="39"/>
        </w:numPr>
      </w:pPr>
      <w:r>
        <w:t>ในกรณีที่ผู้ใช้ได้รับอนุญาตให้ใช้สิทธิสำหรับ Office Standard หรือ Office Professional Plus</w:t>
      </w:r>
      <w:r>
        <w:rPr>
          <w:vertAlign w:val="superscript"/>
        </w:rPr>
        <w:t>1</w:t>
      </w:r>
      <w:r>
        <w:t xml:space="preserve"> และ </w:t>
      </w:r>
    </w:p>
    <w:p w:rsidR="00A2248C" w:rsidRDefault="00F90076" w:rsidP="00F90076">
      <w:pPr>
        <w:pStyle w:val="ProductList-Bullet"/>
        <w:numPr>
          <w:ilvl w:val="0"/>
          <w:numId w:val="39"/>
        </w:numPr>
      </w:pPr>
      <w:r>
        <w:t>เฉพาะบนอุปกรณ์ที่มีการติดตั้ง Office เท่านั้น</w:t>
      </w:r>
    </w:p>
    <w:p w:rsidR="00A2248C" w:rsidRDefault="00F90076">
      <w:pPr>
        <w:pStyle w:val="ProductList-Body"/>
      </w:pPr>
      <w:r>
        <w:rPr>
          <w:vertAlign w:val="superscript"/>
        </w:rPr>
        <w:t>1</w:t>
      </w:r>
      <w:r>
        <w:t>ผู้ใช้ Office Professional Plus ที่ได้รับอนุญาตให้ใช้สิทธิภายใต้ Microsoft 365 From SA User SL จะมีสิทธิสำหรับสิทธินี้</w:t>
      </w:r>
    </w:p>
    <w:p w:rsidR="00A2248C" w:rsidRDefault="00A2248C">
      <w:pPr>
        <w:pStyle w:val="ProductList-Body"/>
      </w:pPr>
    </w:p>
    <w:p w:rsidR="00A2248C" w:rsidRDefault="00F90076">
      <w:pPr>
        <w:pStyle w:val="ProductList-ClauseHeading"/>
        <w:outlineLvl w:val="4"/>
      </w:pPr>
      <w:r>
        <w:t>2.6 โปรแกรมด้านวิชาการ</w:t>
      </w:r>
    </w:p>
    <w:p w:rsidR="00A2248C" w:rsidRDefault="00F90076">
      <w:pPr>
        <w:pStyle w:val="ProductList-Body"/>
      </w:pPr>
      <w:r>
        <w:t>รายการต่อไปนี้จะใช้บังคับกับลูกค้าในโปรแกรม Academic Volume Licensing</w:t>
      </w:r>
    </w:p>
    <w:p w:rsidR="00A2248C" w:rsidRDefault="00A2248C">
      <w:pPr>
        <w:pStyle w:val="ProductList-Body"/>
      </w:pPr>
    </w:p>
    <w:p w:rsidR="00A2248C" w:rsidRDefault="00F90076">
      <w:pPr>
        <w:pStyle w:val="ProductList-SubClauseHeading"/>
        <w:outlineLvl w:val="5"/>
      </w:pPr>
      <w:r>
        <w:t>2.6.1 สิทธิการใช้เพิ่มเติม</w:t>
      </w:r>
    </w:p>
    <w:p w:rsidR="00A2248C" w:rsidRPr="00591EBD" w:rsidRDefault="00F90076" w:rsidP="00591EBD">
      <w:pPr>
        <w:pStyle w:val="ProductList-BodyIndented"/>
        <w:ind w:left="720"/>
        <w:rPr>
          <w:color w:val="4668C5"/>
        </w:rPr>
      </w:pPr>
      <w:r w:rsidRPr="00591EBD">
        <w:rPr>
          <w:b/>
          <w:color w:val="4668C5"/>
        </w:rPr>
        <w:t>2.6.1.1 Office Professional Plus</w:t>
      </w:r>
    </w:p>
    <w:p w:rsidR="00A2248C" w:rsidRDefault="00F90076" w:rsidP="00591EBD">
      <w:pPr>
        <w:pStyle w:val="ProductList-BodyIndented"/>
        <w:ind w:left="720"/>
      </w:pPr>
      <w:r>
        <w:t>สถาบันที่มี Office 365 ProPlus User SL ที่โอนให้กับคณาจารย์/เจ้าหน้าที่หรือ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A2248C" w:rsidRDefault="00A2248C" w:rsidP="00591EBD">
      <w:pPr>
        <w:pStyle w:val="ProductList-BodyIndented"/>
        <w:ind w:left="720"/>
      </w:pPr>
    </w:p>
    <w:p w:rsidR="00A2248C" w:rsidRPr="00591EBD" w:rsidRDefault="00F90076" w:rsidP="00591EBD">
      <w:pPr>
        <w:pStyle w:val="ProductList-BodyIndented"/>
        <w:ind w:left="720"/>
        <w:rPr>
          <w:color w:val="4668C5"/>
        </w:rPr>
      </w:pPr>
      <w:r w:rsidRPr="00591EBD">
        <w:rPr>
          <w:b/>
          <w:color w:val="4668C5"/>
        </w:rPr>
        <w:t xml:space="preserve">2.6.1.2 Office 365 ProPlus </w:t>
      </w:r>
    </w:p>
    <w:p w:rsidR="00A2248C" w:rsidRDefault="00F90076" w:rsidP="00591EBD">
      <w:pPr>
        <w:pStyle w:val="ProductList-BodyIndented"/>
        <w:ind w:left="720"/>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สำหรับสถาบันที่โอน Office 365 ProPlus User SL ให้กับคณาจารย์/เจ้าหน้าที่ทั้งหมดในองค์กรที่กำหนดภายใต้ Open Value Subscription Agreement for Education Solutions, ข้อตกลงสำหรับ School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rsidR="00A2248C" w:rsidRDefault="00A2248C">
      <w:pPr>
        <w:pStyle w:val="ProductList-BodyIndented"/>
      </w:pPr>
    </w:p>
    <w:p w:rsidR="00A2248C" w:rsidRDefault="00F90076">
      <w:pPr>
        <w:pStyle w:val="ProductList-SubClauseHeading"/>
        <w:outlineLvl w:val="5"/>
      </w:pPr>
      <w:r>
        <w:t>2.6.2 การใช้ของห้องปฏิบัติการและห้องสมุด</w:t>
      </w:r>
    </w:p>
    <w:p w:rsidR="00A2248C" w:rsidRDefault="00F90076">
      <w:pPr>
        <w:pStyle w:val="ProductList-BodyIndented"/>
      </w:pPr>
      <w:r>
        <w:t>สถาบันที่มี Office 365 ProPlus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A2248C" w:rsidRDefault="00A2248C">
      <w:pPr>
        <w:pStyle w:val="ProductList-BodyIndented"/>
      </w:pPr>
    </w:p>
    <w:p w:rsidR="00A2248C" w:rsidRDefault="00A2248C">
      <w:pPr>
        <w:pStyle w:val="ProductList-BodyIndented"/>
      </w:pPr>
    </w:p>
    <w:p w:rsidR="00A2248C" w:rsidRDefault="00F90076">
      <w:pPr>
        <w:pStyle w:val="ProductList-ClauseHeading"/>
        <w:outlineLvl w:val="4"/>
      </w:pPr>
      <w:r>
        <w:t>2.7 Multi-Geo Capabilities in Office 365</w:t>
      </w:r>
    </w:p>
    <w:p w:rsidR="00A2248C" w:rsidRDefault="00F90076">
      <w:pPr>
        <w:pStyle w:val="ProductList-Body"/>
      </w:pPr>
      <w:r>
        <w:t>การสมัครใช้งาน Multi-Geo Capabilities in Office 365 อยู่ภายใต้หลักเกณฑ์ต่อไปนี้</w:t>
      </w:r>
    </w:p>
    <w:p w:rsidR="00A2248C" w:rsidRDefault="00F90076" w:rsidP="00F90076">
      <w:pPr>
        <w:pStyle w:val="ProductList-Bullet"/>
        <w:numPr>
          <w:ilvl w:val="0"/>
          <w:numId w:val="40"/>
        </w:numPr>
      </w:pPr>
      <w:r>
        <w:t>การสมัครใช้งาน Office 365 Services อย่างน้อย 5,000 ครั้งต่อลูกค้าหนึ่งราย</w:t>
      </w:r>
    </w:p>
    <w:p w:rsidR="00A2248C" w:rsidRDefault="00F90076" w:rsidP="00F90076">
      <w:pPr>
        <w:pStyle w:val="ProductList-Bullet"/>
        <w:numPr>
          <w:ilvl w:val="0"/>
          <w:numId w:val="40"/>
        </w:numPr>
      </w:pPr>
      <w:r>
        <w:t>การสมัครใช้งาน Office 365 Services ของลูกค้าอย่างน้อย 5% มีการสมัครใช้งาน Multi-Geo Capabilities in Office 365 ที่สอดคล้องกัน</w:t>
      </w:r>
    </w:p>
    <w:p w:rsidR="00A2248C" w:rsidRDefault="00F90076" w:rsidP="00F90076">
      <w:pPr>
        <w:pStyle w:val="ProductList-Bullet"/>
        <w:numPr>
          <w:ilvl w:val="0"/>
          <w:numId w:val="40"/>
        </w:numPr>
      </w:pPr>
      <w:r>
        <w:t>การเคลื่อนที่ของ Geo ต่อเดือนจะถูกจำกัดที่จำนวนน้อยกว่า (i) 4,000 ครั้ง หรือ (ii) 5% ของการสมัครใช้งาน Multi-Geo Capabilities in Office 365 ของลูกค้า และ</w:t>
      </w:r>
    </w:p>
    <w:p w:rsidR="00A2248C" w:rsidRDefault="00F90076" w:rsidP="00F90076">
      <w:pPr>
        <w:pStyle w:val="ProductList-Bullet"/>
        <w:numPr>
          <w:ilvl w:val="0"/>
          <w:numId w:val="40"/>
        </w:numPr>
      </w:pPr>
      <w:r>
        <w:t>ลูกค้าต้องมีที่อยู่สำหรับเรียกเก็บเงินในอินเดียเพื่อโอนสิทธิการสมัครใช้งาน Multi-Geo Capabilities in Office 365 ให้กับผู้ใช้ในอินเดีย</w:t>
      </w:r>
    </w:p>
    <w:p w:rsidR="00A2248C" w:rsidRDefault="00F90076">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rsidR="00A2248C" w:rsidRDefault="00A2248C">
      <w:pPr>
        <w:pStyle w:val="ProductList-Body"/>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54" w:name="_Sec634"/>
      <w:r>
        <w:t>Office 365 Suites</w:t>
      </w:r>
      <w:bookmarkEnd w:id="254"/>
      <w:r>
        <w:fldChar w:fldCharType="begin"/>
      </w:r>
      <w:r>
        <w:instrText xml:space="preserve"> TC "</w:instrText>
      </w:r>
      <w:bookmarkStart w:id="255" w:name="_Toc517947693"/>
      <w:r>
        <w:instrText>Office 365 Suites</w:instrText>
      </w:r>
      <w:bookmarkEnd w:id="255"/>
      <w:r>
        <w:instrText>" \l 3</w:instrText>
      </w:r>
      <w:r>
        <w:fldChar w:fldCharType="end"/>
      </w:r>
    </w:p>
    <w:p w:rsidR="00A2248C" w:rsidRDefault="00F90076">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896"/>
        <w:gridCol w:w="707"/>
        <w:gridCol w:w="663"/>
        <w:gridCol w:w="783"/>
        <w:gridCol w:w="695"/>
        <w:gridCol w:w="729"/>
        <w:gridCol w:w="816"/>
        <w:gridCol w:w="687"/>
        <w:gridCol w:w="1042"/>
        <w:gridCol w:w="766"/>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57" w:name="_Sec775"/>
      <w:r>
        <w:t>2. เงื่อนไขผลิตภัณฑ์</w:t>
      </w:r>
      <w:bookmarkEnd w:id="257"/>
    </w:p>
    <w:tbl>
      <w:tblPr>
        <w:tblStyle w:val="PURTable"/>
        <w:tblW w:w="0" w:type="dxa"/>
        <w:tblLook w:val="04A0" w:firstRow="1" w:lastRow="0" w:firstColumn="1" w:lastColumn="0" w:noHBand="0" w:noVBand="1"/>
      </w:tblPr>
      <w:tblGrid>
        <w:gridCol w:w="3719"/>
        <w:gridCol w:w="3622"/>
        <w:gridCol w:w="344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บริการ Government Community Cloud ของสหรัฐอเมริกา</w:t>
      </w:r>
    </w:p>
    <w:p w:rsidR="00A2248C" w:rsidRDefault="00F90076">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A2248C" w:rsidRDefault="00A2248C">
      <w:pPr>
        <w:pStyle w:val="ProductList-Body"/>
      </w:pPr>
    </w:p>
    <w:p w:rsidR="00A2248C" w:rsidRDefault="00F90076">
      <w:pPr>
        <w:pStyle w:val="ProductList-ClauseHeading"/>
        <w:outlineLvl w:val="4"/>
      </w:pPr>
      <w:r>
        <w:t>2.2 Office 365 Enterprise F1</w:t>
      </w:r>
    </w:p>
    <w:p w:rsidR="00A2248C" w:rsidRDefault="00F90076">
      <w:pPr>
        <w:pStyle w:val="ProductList-Body"/>
      </w:pPr>
      <w:r>
        <w:t>ก่อนหน้านี้ Office 365 Enterprise F1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F1 จะได้รับสิทธิการใช้งาน BPOS Deskless ลูกค้าเหล่านี้สามารถย้ายไปยัง Office 365 Enterprise F1 ได้</w:t>
      </w:r>
    </w:p>
    <w:p w:rsidR="00A2248C" w:rsidRDefault="00A2248C">
      <w:pPr>
        <w:pStyle w:val="ProductList-Body"/>
      </w:pPr>
    </w:p>
    <w:p w:rsidR="00A2248C" w:rsidRDefault="00F90076">
      <w:pPr>
        <w:pStyle w:val="ProductList-ClauseHeading"/>
        <w:outlineLvl w:val="4"/>
      </w:pPr>
      <w:r>
        <w:t>2.3 Office Multi Language Pack</w:t>
      </w:r>
    </w:p>
    <w:p w:rsidR="00A2248C" w:rsidRDefault="00F90076">
      <w:pPr>
        <w:pStyle w:val="ProductList-Body"/>
      </w:pPr>
      <w:r>
        <w:t>ลูกค้าซึ่งมี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A2248C" w:rsidRDefault="00A2248C">
      <w:pPr>
        <w:pStyle w:val="ProductList-Body"/>
      </w:pPr>
    </w:p>
    <w:p w:rsidR="00A2248C" w:rsidRDefault="00F90076">
      <w:pPr>
        <w:pStyle w:val="ProductList-ClauseHeading"/>
        <w:outlineLvl w:val="4"/>
      </w:pPr>
      <w:r>
        <w:t>2.4 การแลกหมายเลขผลิตภัณฑ์ Office 365 Midsize Business</w:t>
      </w:r>
    </w:p>
    <w:p w:rsidR="00A2248C" w:rsidRDefault="00F90076">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A2248C" w:rsidRDefault="00A2248C">
      <w:pPr>
        <w:pStyle w:val="ProductList-Body"/>
      </w:pPr>
    </w:p>
    <w:p w:rsidR="00A2248C" w:rsidRDefault="00F90076">
      <w:pPr>
        <w:pStyle w:val="ProductList-ClauseHeading"/>
        <w:outlineLvl w:val="4"/>
      </w:pPr>
      <w:r>
        <w:t>2.5 โปรแกรมด้านวิชาการ</w:t>
      </w:r>
    </w:p>
    <w:p w:rsidR="00A2248C" w:rsidRDefault="00F90076">
      <w:pPr>
        <w:pStyle w:val="ProductList-Body"/>
      </w:pPr>
      <w:r>
        <w:t>รายการต่อไปนี้จะใช้บังคับกับลูกค้าในโปรแกรม Academic Volume Licensing</w:t>
      </w:r>
    </w:p>
    <w:p w:rsidR="00A2248C" w:rsidRDefault="00A2248C">
      <w:pPr>
        <w:pStyle w:val="ProductList-Body"/>
      </w:pPr>
    </w:p>
    <w:p w:rsidR="00A2248C" w:rsidRDefault="00F90076">
      <w:pPr>
        <w:pStyle w:val="ProductList-SubClauseHeading"/>
        <w:outlineLvl w:val="5"/>
      </w:pPr>
      <w:r>
        <w:t>2.5.1 สิทธิการใช้เพิ่มเติมสำหรับ Office Professional Plus</w:t>
      </w:r>
    </w:p>
    <w:p w:rsidR="00A2248C" w:rsidRDefault="00F90076">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A2248C" w:rsidRDefault="00A2248C">
      <w:pPr>
        <w:pStyle w:val="ProductList-BodyIndented"/>
      </w:pPr>
    </w:p>
    <w:p w:rsidR="00A2248C" w:rsidRDefault="00F90076">
      <w:pPr>
        <w:pStyle w:val="ProductList-SubClauseHeading"/>
        <w:outlineLvl w:val="5"/>
      </w:pPr>
      <w:r>
        <w:t>2.5.2 สิทธิการใช้เพิ่มเติมสำหรับ Office 365 ProPlus</w:t>
      </w:r>
    </w:p>
    <w:p w:rsidR="00A2248C" w:rsidRDefault="00F90076">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A2248C" w:rsidRDefault="00A2248C">
      <w:pPr>
        <w:pStyle w:val="ProductList-BodyIndented"/>
      </w:pPr>
    </w:p>
    <w:p w:rsidR="00A2248C" w:rsidRDefault="00F90076">
      <w:pPr>
        <w:pStyle w:val="ProductList-SubClauseHeading"/>
        <w:outlineLvl w:val="5"/>
      </w:pPr>
      <w:r>
        <w:t>2.5.3 การใช้ของห้องปฏิบัติการและห้องสมุด</w:t>
      </w:r>
    </w:p>
    <w:p w:rsidR="00A2248C" w:rsidRDefault="00F90076">
      <w:pPr>
        <w:pStyle w:val="ProductList-BodyIndented"/>
      </w:pPr>
      <w:r>
        <w:t>สถาบันที่มี Office 365 A3/A5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F90076">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47694"/>
      <w:r>
        <w:instrText>Office 365 Cloud App Security</w:instrText>
      </w:r>
      <w:bookmarkEnd w:id="259"/>
      <w:r>
        <w:instrText>" \l 3</w:instrText>
      </w:r>
      <w:r>
        <w:fldChar w:fldCharType="end"/>
      </w:r>
    </w:p>
    <w:p w:rsidR="00A2248C" w:rsidRDefault="00F90076">
      <w:pPr>
        <w:pStyle w:val="ProductList-Offering1SubSection"/>
        <w:outlineLvl w:val="3"/>
      </w:pPr>
      <w:bookmarkStart w:id="260" w:name="_Sec919"/>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109"/>
        <w:gridCol w:w="717"/>
        <w:gridCol w:w="686"/>
        <w:gridCol w:w="806"/>
        <w:gridCol w:w="708"/>
        <w:gridCol w:w="732"/>
        <w:gridCol w:w="829"/>
        <w:gridCol w:w="703"/>
        <w:gridCol w:w="699"/>
        <w:gridCol w:w="795"/>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none" w:sz="4" w:space="0" w:color="A5A5A5"/>
              <w:right w:val="none" w:sz="4" w:space="0" w:color="6E6E6E"/>
            </w:tcBorders>
          </w:tcPr>
          <w:p w:rsidR="00A2248C" w:rsidRDefault="00F90076">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61" w:name="_Sec920"/>
      <w:r>
        <w:t>2. เงื่อนไขผลิตภัณฑ์</w:t>
      </w:r>
      <w:bookmarkEnd w:id="261"/>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47695"/>
      <w:r>
        <w:instrText>Microsoft MyAnalytics</w:instrText>
      </w:r>
      <w:bookmarkEnd w:id="263"/>
      <w:r>
        <w:instrText>" \l 3</w:instrText>
      </w:r>
      <w:r>
        <w:fldChar w:fldCharType="end"/>
      </w:r>
    </w:p>
    <w:p w:rsidR="00A2248C" w:rsidRDefault="00F90076">
      <w:pPr>
        <w:pStyle w:val="ProductList-Offering1SubSection"/>
        <w:outlineLvl w:val="3"/>
      </w:pPr>
      <w:bookmarkStart w:id="264" w:name="_Sec878"/>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65" w:name="_Sec879"/>
      <w:r>
        <w:t>2. เงื่อนไขผลิตภัณฑ์</w:t>
      </w:r>
      <w:bookmarkEnd w:id="265"/>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47696"/>
      <w:r>
        <w:instrText>Office 365 Advanced Compliance</w:instrText>
      </w:r>
      <w:bookmarkEnd w:id="267"/>
      <w:r>
        <w:instrText>" \l 3</w:instrText>
      </w:r>
      <w:r>
        <w:fldChar w:fldCharType="end"/>
      </w:r>
    </w:p>
    <w:p w:rsidR="00A2248C" w:rsidRDefault="00F90076">
      <w:pPr>
        <w:pStyle w:val="ProductList-Offering1SubSection"/>
        <w:outlineLvl w:val="3"/>
      </w:pPr>
      <w:bookmarkStart w:id="268" w:name="_Sec88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122"/>
        <w:gridCol w:w="717"/>
        <w:gridCol w:w="684"/>
        <w:gridCol w:w="804"/>
        <w:gridCol w:w="707"/>
        <w:gridCol w:w="732"/>
        <w:gridCol w:w="828"/>
        <w:gridCol w:w="701"/>
        <w:gridCol w:w="697"/>
        <w:gridCol w:w="79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69" w:name="_Sec882"/>
      <w:r>
        <w:t>2. เงื่อนไขผลิตภัณฑ์</w:t>
      </w:r>
      <w:bookmarkEnd w:id="26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70" w:name="_Sec665"/>
      <w:r>
        <w:t>Exchange Online</w:t>
      </w:r>
      <w:bookmarkEnd w:id="270"/>
      <w:r>
        <w:fldChar w:fldCharType="begin"/>
      </w:r>
      <w:r>
        <w:instrText xml:space="preserve"> TC "</w:instrText>
      </w:r>
      <w:bookmarkStart w:id="271" w:name="_Toc517947697"/>
      <w:r>
        <w:instrText>Exchange Online</w:instrText>
      </w:r>
      <w:bookmarkEnd w:id="271"/>
      <w:r>
        <w:instrText>" \l 3</w:instrText>
      </w:r>
      <w:r>
        <w:fldChar w:fldCharType="end"/>
      </w:r>
    </w:p>
    <w:p w:rsidR="00A2248C" w:rsidRDefault="00F90076">
      <w:pPr>
        <w:pStyle w:val="ProductList-Offering1SubSection"/>
        <w:outlineLvl w:val="3"/>
      </w:pPr>
      <w:bookmarkStart w:id="272" w:name="_Sec72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73" w:name="_Sec776"/>
      <w:r>
        <w:t>2. เงื่อนไขผลิตภัณฑ์</w:t>
      </w:r>
      <w:bookmarkEnd w:id="27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8">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Exchange Online Archiving for Exchange Server</w:t>
      </w:r>
    </w:p>
    <w:p w:rsidR="00A2248C" w:rsidRDefault="00F90076">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A2248C" w:rsidRDefault="00A2248C">
      <w:pPr>
        <w:pStyle w:val="ProductList-Body"/>
      </w:pPr>
    </w:p>
    <w:p w:rsidR="00A2248C" w:rsidRDefault="00F90076">
      <w:pPr>
        <w:pStyle w:val="ProductList-ClauseHeading"/>
        <w:outlineLvl w:val="4"/>
      </w:pPr>
      <w:r>
        <w:t>2.2 Exchange Online Archiving for Exchange Server A</w:t>
      </w:r>
    </w:p>
    <w:p w:rsidR="00A2248C" w:rsidRDefault="00F90076">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47698"/>
      <w:r>
        <w:instrText>OneDrive for Business</w:instrText>
      </w:r>
      <w:bookmarkEnd w:id="275"/>
      <w:r>
        <w:instrText>" \l 3</w:instrText>
      </w:r>
      <w:r>
        <w:fldChar w:fldCharType="end"/>
      </w:r>
    </w:p>
    <w:p w:rsidR="00A2248C" w:rsidRDefault="00F90076">
      <w:pPr>
        <w:pStyle w:val="ProductList-Offering1SubSection"/>
        <w:outlineLvl w:val="3"/>
      </w:pPr>
      <w:bookmarkStart w:id="276" w:name="_Sec722"/>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42"/>
        <w:gridCol w:w="716"/>
        <w:gridCol w:w="682"/>
        <w:gridCol w:w="802"/>
        <w:gridCol w:w="706"/>
        <w:gridCol w:w="732"/>
        <w:gridCol w:w="827"/>
        <w:gridCol w:w="700"/>
        <w:gridCol w:w="687"/>
        <w:gridCol w:w="790"/>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7F7F7F"/>
              <w:right w:val="none" w:sz="4" w:space="0" w:color="6E6E6E"/>
            </w:tcBorders>
          </w:tcPr>
          <w:p w:rsidR="00A2248C" w:rsidRDefault="00F90076">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7F7F7F"/>
              <w:left w:val="none" w:sz="4" w:space="0" w:color="6E6E6E"/>
              <w:bottom w:val="none" w:sz="4" w:space="0" w:color="BFBFBF"/>
              <w:right w:val="none" w:sz="4" w:space="0" w:color="6E6E6E"/>
            </w:tcBorders>
          </w:tcPr>
          <w:p w:rsidR="00A2248C" w:rsidRDefault="00F90076">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77" w:name="_Sec777"/>
      <w:r>
        <w:t>2. เงื่อนไขผลิตภัณฑ์</w:t>
      </w:r>
      <w:bookmarkEnd w:id="277"/>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78" w:name="_Sec667"/>
      <w:r>
        <w:t>Project Online</w:t>
      </w:r>
      <w:bookmarkEnd w:id="278"/>
      <w:r>
        <w:fldChar w:fldCharType="begin"/>
      </w:r>
      <w:r>
        <w:instrText xml:space="preserve"> TC "</w:instrText>
      </w:r>
      <w:bookmarkStart w:id="279" w:name="_Toc517947699"/>
      <w:r>
        <w:instrText>Project Online</w:instrText>
      </w:r>
      <w:bookmarkEnd w:id="279"/>
      <w:r>
        <w:instrText>" \l 3</w:instrText>
      </w:r>
      <w:r>
        <w:fldChar w:fldCharType="end"/>
      </w:r>
    </w:p>
    <w:p w:rsidR="00A2248C" w:rsidRDefault="00F90076">
      <w:pPr>
        <w:pStyle w:val="ProductList-Offering1SubSection"/>
        <w:outlineLvl w:val="3"/>
      </w:pPr>
      <w:bookmarkStart w:id="280" w:name="_Sec723"/>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81" w:name="_Sec778"/>
      <w:r>
        <w:t>2. เงื่อนไขผลิตภัณฑ์</w:t>
      </w:r>
      <w:bookmarkEnd w:id="281"/>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jc w:val="right"/>
      </w:pPr>
    </w:p>
    <w:p w:rsidR="00A2248C" w:rsidRDefault="00F90076">
      <w:pPr>
        <w:pStyle w:val="ProductList-ClauseHeading"/>
        <w:outlineLvl w:val="4"/>
      </w:pPr>
      <w:r>
        <w:t>2.1 Office Multi Language Pack</w:t>
      </w:r>
    </w:p>
    <w:p w:rsidR="00A2248C" w:rsidRDefault="00F90076">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rsidR="00A2248C" w:rsidRDefault="00A2248C">
      <w:pPr>
        <w:pStyle w:val="ProductList-Body"/>
      </w:pPr>
    </w:p>
    <w:p w:rsidR="00A2248C" w:rsidRDefault="00F90076">
      <w:pPr>
        <w:pStyle w:val="ProductList-ClauseHeading"/>
        <w:outlineLvl w:val="4"/>
      </w:pPr>
      <w:r>
        <w:t>2.2 สิทธิในการปรับใช้สำหรับ Project Professional</w:t>
      </w:r>
    </w:p>
    <w:p w:rsidR="00A2248C" w:rsidRDefault="00F90076">
      <w:pPr>
        <w:pStyle w:val="ProductList-Body"/>
      </w:pPr>
      <w:r>
        <w:t>ผู้ใช้ Project Online Professional หรือ Project Online Premium จะสามารถติดตั้งและใช้ซอฟต์แวร์ Project Standard หรือ Project Professional ได้หนึ่งสำเนาดังนี้</w:t>
      </w:r>
    </w:p>
    <w:p w:rsidR="00A2248C" w:rsidRDefault="00F90076" w:rsidP="00F90076">
      <w:pPr>
        <w:pStyle w:val="ProductList-Bullet"/>
        <w:numPr>
          <w:ilvl w:val="0"/>
          <w:numId w:val="41"/>
        </w:numPr>
      </w:pPr>
      <w:r>
        <w:t>ในกรณีที่ผู้ใช้ได้รับอนุญาตให้ใช้สิทธิสำหรับ Office Standard หรือ Office Professional Plus</w:t>
      </w:r>
      <w:r>
        <w:rPr>
          <w:vertAlign w:val="superscript"/>
        </w:rPr>
        <w:t>1</w:t>
      </w:r>
      <w:r>
        <w:t xml:space="preserve"> และ</w:t>
      </w:r>
    </w:p>
    <w:p w:rsidR="00A2248C" w:rsidRDefault="00F90076" w:rsidP="00F90076">
      <w:pPr>
        <w:pStyle w:val="ProductList-Bullet"/>
        <w:numPr>
          <w:ilvl w:val="0"/>
          <w:numId w:val="41"/>
        </w:numPr>
      </w:pPr>
      <w:r>
        <w:t>เฉพาะบนอุปกรณ์ที่มีการติดตั้ง Office เท่านั้น</w:t>
      </w:r>
    </w:p>
    <w:p w:rsidR="00A2248C" w:rsidRDefault="00F90076">
      <w:pPr>
        <w:pStyle w:val="ProductList-Body"/>
      </w:pPr>
      <w:r>
        <w:rPr>
          <w:vertAlign w:val="superscript"/>
        </w:rPr>
        <w:t>1</w:t>
      </w:r>
      <w:r>
        <w:t>ผู้ใช้ Office Professional Plus ที่ได้รับอนุญาตให้ใช้สิทธิภายใต้การให้ Microsoft 365 From SA User SL จะมีสิทธิสำหรับสิทธินี้</w:t>
      </w:r>
    </w:p>
    <w:p w:rsidR="00A2248C" w:rsidRDefault="00A2248C">
      <w:pPr>
        <w:pStyle w:val="ProductList-Body"/>
      </w:pPr>
    </w:p>
    <w:p w:rsidR="00A2248C" w:rsidRDefault="00F90076">
      <w:pPr>
        <w:pStyle w:val="ProductList-ClauseHeading"/>
        <w:outlineLvl w:val="4"/>
      </w:pPr>
      <w:r>
        <w:t>2.3 การแลกหมายเลขผลิตภัณฑ์ Project Online และ Project Pro for Office 365</w:t>
      </w:r>
    </w:p>
    <w:p w:rsidR="00A2248C" w:rsidRDefault="00F90076">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82" w:name="_Sec668"/>
      <w:r>
        <w:t>SharePoint Online</w:t>
      </w:r>
      <w:bookmarkEnd w:id="282"/>
      <w:r>
        <w:fldChar w:fldCharType="begin"/>
      </w:r>
      <w:r>
        <w:instrText xml:space="preserve"> TC "</w:instrText>
      </w:r>
      <w:bookmarkStart w:id="283" w:name="_Toc517947700"/>
      <w:r>
        <w:instrText>SharePoint Online</w:instrText>
      </w:r>
      <w:bookmarkEnd w:id="283"/>
      <w:r>
        <w:instrText>" \l 3</w:instrText>
      </w:r>
      <w:r>
        <w:fldChar w:fldCharType="end"/>
      </w:r>
    </w:p>
    <w:p w:rsidR="00A2248C" w:rsidRDefault="00F90076">
      <w:pPr>
        <w:pStyle w:val="ProductList-Offering1SubSection"/>
        <w:outlineLvl w:val="3"/>
      </w:pPr>
      <w:bookmarkStart w:id="284" w:name="_Sec724"/>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18"/>
        <w:gridCol w:w="716"/>
        <w:gridCol w:w="685"/>
        <w:gridCol w:w="804"/>
        <w:gridCol w:w="708"/>
        <w:gridCol w:w="732"/>
        <w:gridCol w:w="828"/>
        <w:gridCol w:w="702"/>
        <w:gridCol w:w="698"/>
        <w:gridCol w:w="793"/>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7F7F7F"/>
              <w:right w:val="none" w:sz="4" w:space="0" w:color="6E6E6E"/>
            </w:tcBorders>
          </w:tcPr>
          <w:p w:rsidR="00A2248C" w:rsidRDefault="00F90076">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7F7F7F"/>
              <w:left w:val="none" w:sz="4" w:space="0" w:color="6E6E6E"/>
              <w:bottom w:val="dashed" w:sz="4" w:space="0" w:color="7F7F7F"/>
              <w:right w:val="none" w:sz="4" w:space="0" w:color="6E6E6E"/>
            </w:tcBorders>
          </w:tcPr>
          <w:p w:rsidR="00A2248C" w:rsidRDefault="00F90076">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7F7F7F"/>
              <w:left w:val="none" w:sz="4" w:space="0" w:color="6E6E6E"/>
              <w:bottom w:val="dashed" w:sz="4" w:space="0" w:color="7F7F7F"/>
              <w:right w:val="none" w:sz="4" w:space="0" w:color="6E6E6E"/>
            </w:tcBorders>
          </w:tcPr>
          <w:p w:rsidR="00A2248C" w:rsidRDefault="00F90076">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7F7F7F"/>
              <w:left w:val="none" w:sz="4" w:space="0" w:color="6E6E6E"/>
              <w:bottom w:val="none" w:sz="4" w:space="0" w:color="BFBFBF"/>
              <w:right w:val="none" w:sz="4" w:space="0" w:color="6E6E6E"/>
            </w:tcBorders>
          </w:tcPr>
          <w:p w:rsidR="00A2248C" w:rsidRDefault="00F9007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85" w:name="_Sec779"/>
      <w:r>
        <w:t>2. เงื่อนไขผลิตภัณฑ์</w:t>
      </w:r>
      <w:bookmarkEnd w:id="285"/>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SharePoint Online Plan 1 ที่มี Yammer และ SharePoint Online Plan 2 ที่มีการแลกคะแนน Yammer</w:t>
      </w:r>
    </w:p>
    <w:p w:rsidR="00A2248C" w:rsidRDefault="00F90076">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7947701"/>
      <w:r>
        <w:instrText>Skype for Business Online</w:instrText>
      </w:r>
      <w:bookmarkEnd w:id="287"/>
      <w:r>
        <w:instrText>" \l 3</w:instrText>
      </w:r>
      <w:r>
        <w:fldChar w:fldCharType="end"/>
      </w:r>
    </w:p>
    <w:p w:rsidR="00A2248C" w:rsidRDefault="00F90076">
      <w:pPr>
        <w:pStyle w:val="ProductList-Offering1SubSection"/>
        <w:outlineLvl w:val="3"/>
      </w:pPr>
      <w:bookmarkStart w:id="288" w:name="_Sec725"/>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150"/>
        <w:gridCol w:w="715"/>
        <w:gridCol w:w="680"/>
        <w:gridCol w:w="799"/>
        <w:gridCol w:w="705"/>
        <w:gridCol w:w="731"/>
        <w:gridCol w:w="825"/>
        <w:gridCol w:w="698"/>
        <w:gridCol w:w="694"/>
        <w:gridCol w:w="787"/>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A5A5A5"/>
              <w:right w:val="none" w:sz="4" w:space="0" w:color="6E6E6E"/>
            </w:tcBorders>
          </w:tcPr>
          <w:p w:rsidR="00A2248C" w:rsidRDefault="00F90076">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none" w:sz="4" w:space="0" w:color="A5A5A5"/>
              <w:right w:val="none" w:sz="4" w:space="0" w:color="6E6E6E"/>
            </w:tcBorders>
          </w:tcPr>
          <w:p w:rsidR="00A2248C" w:rsidRDefault="00F9007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89" w:name="_Sec780"/>
      <w:r>
        <w:t>2. เงื่อนไขผลิตภัณฑ์</w:t>
      </w:r>
      <w:bookmarkEnd w:id="28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Lync for Mac 2011</w:t>
      </w:r>
    </w:p>
    <w:p w:rsidR="00A2248C" w:rsidRDefault="00F90076">
      <w:pPr>
        <w:pStyle w:val="ProductList-Body"/>
      </w:pPr>
      <w:r>
        <w:t>Skype for Business Online Plan 1 และ Plan 2 จะต้องมีการซื้อแยกต่างหากและต้องติดตั้ง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เนื่องจากข้อเสนอที่มีระยะเวลาจำกัด ลูกค้าที่ได้รับสิทธิการใช้งาน Skype for Business Online จะได้รับสำเนาที่ได้รับอนุญาตให้ใช้สิทธิของ Lync for Mac 2011 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A2248C" w:rsidRDefault="00A2248C">
      <w:pPr>
        <w:pStyle w:val="ProductList-Body"/>
      </w:pPr>
    </w:p>
    <w:p w:rsidR="00A2248C" w:rsidRDefault="00F90076">
      <w:pPr>
        <w:pStyle w:val="ProductList-ClauseHeading"/>
        <w:outlineLvl w:val="4"/>
      </w:pPr>
      <w:r>
        <w:t>2.2 Communication Credits</w:t>
      </w:r>
    </w:p>
    <w:p w:rsidR="00A2248C" w:rsidRDefault="00F90076">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 Communication Credits จะสามารถนำไปใช้สำหรับบริการเหล่านั้นได้ และเงินใดๆ ดังกล่าวที่ไม่มีการใช้ภายใน 12 เดือนนับจากวันที่ทำธุรกรรมก็จะถูกริบไว้ </w:t>
      </w:r>
    </w:p>
    <w:p w:rsidR="00A2248C" w:rsidRDefault="00A2248C">
      <w:pPr>
        <w:pStyle w:val="ProductList-Body"/>
      </w:pPr>
    </w:p>
    <w:p w:rsidR="00A2248C" w:rsidRDefault="00F90076">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90" w:name="_Sec1217"/>
      <w:r>
        <w:t>Workplace Analytics</w:t>
      </w:r>
      <w:bookmarkEnd w:id="290"/>
      <w:r>
        <w:fldChar w:fldCharType="begin"/>
      </w:r>
      <w:r>
        <w:instrText xml:space="preserve"> TC "</w:instrText>
      </w:r>
      <w:bookmarkStart w:id="291" w:name="_Toc517947702"/>
      <w:r>
        <w:instrText>Workplace Analytics</w:instrText>
      </w:r>
      <w:bookmarkEnd w:id="291"/>
      <w:r>
        <w:instrText>" \l 3</w:instrText>
      </w:r>
      <w:r>
        <w:fldChar w:fldCharType="end"/>
      </w:r>
    </w:p>
    <w:p w:rsidR="00A2248C" w:rsidRDefault="00F90076">
      <w:pPr>
        <w:pStyle w:val="ProductList-Offering1SubSection"/>
        <w:outlineLvl w:val="3"/>
      </w:pPr>
      <w:bookmarkStart w:id="292" w:name="_Sec1218"/>
      <w:r>
        <w:t>ความพร้อมให้บริการของโปรแกรม</w:t>
      </w:r>
      <w:bookmarkEnd w:id="292"/>
    </w:p>
    <w:tbl>
      <w:tblPr>
        <w:tblStyle w:val="PURTable"/>
        <w:tblW w:w="0" w:type="dxa"/>
        <w:tblLook w:val="04A0" w:firstRow="1" w:lastRow="0" w:firstColumn="1" w:lastColumn="0" w:noHBand="0" w:noVBand="1"/>
      </w:tblPr>
      <w:tblGrid>
        <w:gridCol w:w="4016"/>
        <w:gridCol w:w="821"/>
        <w:gridCol w:w="681"/>
        <w:gridCol w:w="807"/>
        <w:gridCol w:w="709"/>
        <w:gridCol w:w="732"/>
        <w:gridCol w:w="829"/>
        <w:gridCol w:w="703"/>
        <w:gridCol w:w="691"/>
        <w:gridCol w:w="795"/>
      </w:tblGrid>
      <w:tr w:rsidR="00A224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248C" w:rsidRDefault="00F900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520" w:type="dxa"/>
            <w:tcBorders>
              <w:top w:val="none" w:sz="4" w:space="0" w:color="BFBFBF"/>
              <w:left w:val="none" w:sz="4" w:space="0" w:color="000000"/>
              <w:bottom w:val="none" w:sz="4" w:space="0" w:color="7F7F7F"/>
              <w:right w:val="none" w:sz="4" w:space="0" w:color="000000"/>
            </w:tcBorders>
          </w:tcPr>
          <w:p w:rsidR="00A2248C" w:rsidRDefault="00F90076">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93" w:name="_Sec1219"/>
      <w:r>
        <w:t>เงื่อนไขผลิตภัณฑ์</w:t>
      </w:r>
      <w:bookmarkEnd w:id="29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294" w:name="_Sec635"/>
      <w:r>
        <w:t>Online Service อื่นๆ</w:t>
      </w:r>
      <w:bookmarkEnd w:id="294"/>
      <w:r>
        <w:fldChar w:fldCharType="begin"/>
      </w:r>
      <w:r>
        <w:instrText xml:space="preserve"> TC "</w:instrText>
      </w:r>
      <w:bookmarkStart w:id="295" w:name="_Toc517947703"/>
      <w:r>
        <w:instrText>Online Service อื่นๆ</w:instrText>
      </w:r>
      <w:bookmarkEnd w:id="295"/>
      <w:r>
        <w:instrText>" \l 2</w:instrText>
      </w:r>
      <w:r>
        <w:fldChar w:fldCharType="end"/>
      </w:r>
    </w:p>
    <w:p w:rsidR="00A2248C" w:rsidRDefault="00F90076">
      <w:pPr>
        <w:pStyle w:val="ProductList-Offering2HeadingNoBorder"/>
        <w:outlineLvl w:val="2"/>
      </w:pPr>
      <w:bookmarkStart w:id="296" w:name="_Sec670"/>
      <w:r>
        <w:t>Bing Maps</w:t>
      </w:r>
      <w:bookmarkEnd w:id="296"/>
      <w:r>
        <w:fldChar w:fldCharType="begin"/>
      </w:r>
      <w:r>
        <w:instrText xml:space="preserve"> TC "</w:instrText>
      </w:r>
      <w:bookmarkStart w:id="297" w:name="_Toc517947704"/>
      <w:r>
        <w:instrText>Bing Maps</w:instrText>
      </w:r>
      <w:bookmarkEnd w:id="297"/>
      <w:r>
        <w:instrText>" \l 3</w:instrText>
      </w:r>
      <w:r>
        <w:fldChar w:fldCharType="end"/>
      </w:r>
    </w:p>
    <w:p w:rsidR="00A2248C" w:rsidRDefault="00F90076">
      <w:pPr>
        <w:pStyle w:val="ProductList-Offering1SubSection"/>
        <w:outlineLvl w:val="3"/>
      </w:pPr>
      <w:bookmarkStart w:id="298" w:name="_Sec726"/>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137"/>
        <w:gridCol w:w="716"/>
        <w:gridCol w:w="678"/>
        <w:gridCol w:w="804"/>
        <w:gridCol w:w="707"/>
        <w:gridCol w:w="732"/>
        <w:gridCol w:w="828"/>
        <w:gridCol w:w="701"/>
        <w:gridCol w:w="689"/>
        <w:gridCol w:w="79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Internal Website Usage 500K (และสูงกว่า) Transactions (SL)</w:t>
            </w:r>
            <w:r>
              <w:fldChar w:fldCharType="begin"/>
            </w:r>
            <w:r>
              <w:instrText xml:space="preserve"> XE "Bing Maps Internal Website Usage 500K (และสูงกว่า)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Bing Maps Public Website Usage 500K (และสูงกว่า) Transactions (SL)</w:t>
            </w:r>
            <w:r>
              <w:fldChar w:fldCharType="begin"/>
            </w:r>
            <w:r>
              <w:instrText xml:space="preserve"> XE "Bing Maps Public Website Usage 500K (และสูงกว่า)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99" w:name="_Sec781"/>
      <w:r>
        <w:t>2. เงื่อนไขผลิตภัณฑ์</w:t>
      </w:r>
      <w:bookmarkEnd w:id="29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Billable Transactions</w:t>
      </w:r>
    </w:p>
    <w:p w:rsidR="00A2248C" w:rsidRDefault="00F90076">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A2248C" w:rsidRDefault="00A2248C">
      <w:pPr>
        <w:pStyle w:val="ProductList-Body"/>
      </w:pPr>
    </w:p>
    <w:p w:rsidR="00A2248C" w:rsidRDefault="00F90076">
      <w:pPr>
        <w:pStyle w:val="ProductList-Body"/>
      </w:pPr>
      <w:r>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rsidR="00A2248C" w:rsidRDefault="00A2248C">
      <w:pPr>
        <w:pStyle w:val="ProductList-Body"/>
      </w:pPr>
    </w:p>
    <w:p w:rsidR="00A2248C" w:rsidRDefault="00F90076">
      <w:pPr>
        <w:pStyle w:val="ProductList-ClauseHeading"/>
        <w:outlineLvl w:val="4"/>
      </w:pPr>
      <w:r>
        <w:t>2.2 ข้อกำหนด Mobile Asset Management Per Asset</w:t>
      </w:r>
    </w:p>
    <w:p w:rsidR="00A2248C" w:rsidRDefault="00F90076">
      <w:pPr>
        <w:pStyle w:val="ProductList-Body"/>
      </w:pPr>
      <w:r>
        <w:t xml:space="preserve">ข้อเสนอต่อไปนี้จะต้องมีสิทธิการใช้งานสำหรับ Mobile Asset Management Per Asset Monthly Subscription: </w:t>
      </w:r>
    </w:p>
    <w:p w:rsidR="00A2248C" w:rsidRDefault="00F90076" w:rsidP="00F90076">
      <w:pPr>
        <w:pStyle w:val="ProductList-Bullet"/>
        <w:numPr>
          <w:ilvl w:val="0"/>
          <w:numId w:val="42"/>
        </w:numPr>
      </w:pPr>
      <w:r>
        <w:t>Distance Matrix Per Asset Automatic</w:t>
      </w:r>
    </w:p>
    <w:p w:rsidR="00A2248C" w:rsidRDefault="00F90076" w:rsidP="00F90076">
      <w:pPr>
        <w:pStyle w:val="ProductList-Bullet"/>
        <w:numPr>
          <w:ilvl w:val="0"/>
          <w:numId w:val="42"/>
        </w:numPr>
      </w:pPr>
      <w:r>
        <w:t>Distance Matrix Per Asset Manual</w:t>
      </w:r>
    </w:p>
    <w:p w:rsidR="00A2248C" w:rsidRDefault="00F90076" w:rsidP="00F90076">
      <w:pPr>
        <w:pStyle w:val="ProductList-Bullet"/>
        <w:numPr>
          <w:ilvl w:val="0"/>
          <w:numId w:val="42"/>
        </w:numPr>
      </w:pPr>
      <w:r>
        <w:t>Truck Routing Per Asset</w:t>
      </w:r>
    </w:p>
    <w:p w:rsidR="00A2248C" w:rsidRDefault="00F90076" w:rsidP="00F90076">
      <w:pPr>
        <w:pStyle w:val="ProductList-Bullet"/>
        <w:numPr>
          <w:ilvl w:val="0"/>
          <w:numId w:val="42"/>
        </w:numPr>
      </w:pPr>
      <w:r>
        <w:t>Drive Analytics Per Asset</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7947705"/>
      <w:r>
        <w:instrText>Business Application Platform</w:instrText>
      </w:r>
      <w:bookmarkEnd w:id="301"/>
      <w:r>
        <w:instrText>" \l 3</w:instrText>
      </w:r>
      <w:r>
        <w:fldChar w:fldCharType="end"/>
      </w:r>
    </w:p>
    <w:p w:rsidR="00A2248C" w:rsidRDefault="00F90076">
      <w:pPr>
        <w:pStyle w:val="ProductList-Offering1SubSection"/>
        <w:outlineLvl w:val="3"/>
      </w:pPr>
      <w:bookmarkStart w:id="302" w:name="_Sec73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120"/>
        <w:gridCol w:w="717"/>
        <w:gridCol w:w="684"/>
        <w:gridCol w:w="804"/>
        <w:gridCol w:w="707"/>
        <w:gridCol w:w="732"/>
        <w:gridCol w:w="828"/>
        <w:gridCol w:w="702"/>
        <w:gridCol w:w="697"/>
        <w:gridCol w:w="793"/>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2B2B2"/>
              <w:right w:val="none" w:sz="4" w:space="0" w:color="6E6E6E"/>
            </w:tcBorders>
          </w:tcPr>
          <w:p w:rsidR="00A2248C" w:rsidRDefault="00F90076">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40"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2B2B2"/>
              <w:left w:val="none" w:sz="4" w:space="0" w:color="6E6E6E"/>
              <w:bottom w:val="dashed" w:sz="4" w:space="0" w:color="BFBFBF"/>
              <w:right w:val="none" w:sz="4" w:space="0" w:color="6E6E6E"/>
            </w:tcBorders>
          </w:tcPr>
          <w:p w:rsidR="00A2248C" w:rsidRDefault="00F9007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303" w:name="_Sec785"/>
      <w:r>
        <w:t>2. เงื่อนไขผลิตภัณฑ์</w:t>
      </w:r>
      <w:bookmarkEnd w:id="30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Power BI Report Server – อินสแตนซ์สำหรับใช้งาน</w:t>
      </w:r>
    </w:p>
    <w:p w:rsidR="00A2248C" w:rsidRDefault="00F90076">
      <w:pPr>
        <w:pStyle w:val="ProductList-Body"/>
      </w:pPr>
      <w:r>
        <w:t>สำหรับแต่ละสิทธิการใช้งานจากการสมัคร Microsoft Power BI Premium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rsidR="00A2248C" w:rsidRDefault="00A2248C">
      <w:pPr>
        <w:pStyle w:val="ProductList-Body"/>
      </w:pPr>
    </w:p>
    <w:p w:rsidR="00A2248C" w:rsidRDefault="00F90076">
      <w:pPr>
        <w:pStyle w:val="ProductList-ClauseHeading"/>
        <w:outlineLvl w:val="4"/>
      </w:pPr>
      <w:r>
        <w:t>2.2 Power BI Report Server – การแบ่งปันเนื้อหา</w:t>
      </w:r>
    </w:p>
    <w:p w:rsidR="00A2248C" w:rsidRDefault="00F90076">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A2248C" w:rsidRDefault="00A2248C">
      <w:pPr>
        <w:pStyle w:val="ProductList-Body"/>
      </w:pPr>
    </w:p>
    <w:p w:rsidR="00A2248C" w:rsidRDefault="00F90076">
      <w:pPr>
        <w:pStyle w:val="ProductList-ClauseHeading"/>
        <w:outlineLvl w:val="4"/>
      </w:pPr>
      <w:r>
        <w:t>2.3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47706"/>
      <w:r>
        <w:instrText>Microsoft Kaizala Pro</w:instrText>
      </w:r>
      <w:bookmarkEnd w:id="305"/>
      <w:r>
        <w:instrText>" \l 3</w:instrText>
      </w:r>
      <w:r>
        <w:fldChar w:fldCharType="end"/>
      </w:r>
    </w:p>
    <w:p w:rsidR="00A2248C" w:rsidRDefault="00F90076">
      <w:pPr>
        <w:pStyle w:val="ProductList-Offering1SubSection"/>
        <w:outlineLvl w:val="3"/>
      </w:pPr>
      <w:bookmarkStart w:id="306" w:name="_Sec121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06"/>
        <w:gridCol w:w="821"/>
        <w:gridCol w:w="681"/>
        <w:gridCol w:w="807"/>
        <w:gridCol w:w="709"/>
        <w:gridCol w:w="732"/>
        <w:gridCol w:w="830"/>
        <w:gridCol w:w="703"/>
        <w:gridCol w:w="699"/>
        <w:gridCol w:w="796"/>
      </w:tblGrid>
      <w:tr w:rsidR="00A224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248C" w:rsidRDefault="00F900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520" w:type="dxa"/>
            <w:tcBorders>
              <w:top w:val="none" w:sz="4" w:space="0" w:color="BFBFBF"/>
              <w:left w:val="none" w:sz="4" w:space="0" w:color="000000"/>
              <w:bottom w:val="none" w:sz="4" w:space="0" w:color="7F7F7F"/>
              <w:right w:val="none" w:sz="4" w:space="0" w:color="000000"/>
            </w:tcBorders>
          </w:tcPr>
          <w:p w:rsidR="00A2248C" w:rsidRDefault="00F90076">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307" w:name="_Sec1211"/>
      <w:r>
        <w:t>2. เงื่อนไขผลิตภัณฑ์</w:t>
      </w:r>
      <w:bookmarkEnd w:id="307"/>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พื้นที่ที่ให้บริการ</w:t>
      </w:r>
    </w:p>
    <w:p w:rsidR="00A2248C" w:rsidRDefault="00F90076">
      <w:pPr>
        <w:pStyle w:val="ProductList-Body"/>
      </w:pPr>
      <w:r>
        <w:t>Kaizala จะมีให้เฉพาะในบราซิล อินเดีย เคนยา และฟิลิปปินส์เท่านั้น</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47707"/>
      <w:r>
        <w:instrText>Microsoft Cloud App Security</w:instrText>
      </w:r>
      <w:bookmarkEnd w:id="309"/>
      <w:r>
        <w:instrText>" \l 3</w:instrText>
      </w:r>
      <w:r>
        <w:fldChar w:fldCharType="end"/>
      </w:r>
    </w:p>
    <w:p w:rsidR="00A2248C" w:rsidRDefault="00F90076">
      <w:pPr>
        <w:pStyle w:val="ProductList-Offering1SubSection"/>
        <w:outlineLvl w:val="3"/>
      </w:pPr>
      <w:bookmarkStart w:id="310" w:name="_Sec1207"/>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A224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248C" w:rsidRDefault="00F900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520" w:type="dxa"/>
            <w:tcBorders>
              <w:top w:val="none" w:sz="4" w:space="0" w:color="BFBFBF"/>
              <w:left w:val="none" w:sz="4" w:space="0" w:color="000000"/>
              <w:bottom w:val="dashed" w:sz="4" w:space="0" w:color="7F7F7F"/>
              <w:right w:val="none" w:sz="4" w:space="0" w:color="000000"/>
            </w:tcBorders>
          </w:tcPr>
          <w:p w:rsidR="00A2248C" w:rsidRDefault="00F90076">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A2248C">
      <w:pPr>
        <w:pStyle w:val="ProductList-Body"/>
      </w:pPr>
    </w:p>
    <w:p w:rsidR="00A2248C" w:rsidRDefault="00F90076">
      <w:pPr>
        <w:pStyle w:val="ProductList-Offering1SubSection"/>
        <w:outlineLvl w:val="3"/>
      </w:pPr>
      <w:bookmarkStart w:id="311" w:name="_Sec1208"/>
      <w:r>
        <w:t>2. เงื่อนไขผลิตภัณฑ์</w:t>
      </w:r>
      <w:bookmarkEnd w:id="311"/>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12" w:name="_Sec630"/>
      <w:r>
        <w:t>Microsoft Intune</w:t>
      </w:r>
      <w:bookmarkEnd w:id="312"/>
      <w:r>
        <w:fldChar w:fldCharType="begin"/>
      </w:r>
      <w:r>
        <w:instrText xml:space="preserve"> TC "</w:instrText>
      </w:r>
      <w:bookmarkStart w:id="313" w:name="_Toc517947708"/>
      <w:r>
        <w:instrText>Microsoft Intune</w:instrText>
      </w:r>
      <w:bookmarkEnd w:id="313"/>
      <w:r>
        <w:instrText>" \l 3</w:instrText>
      </w:r>
      <w:r>
        <w:fldChar w:fldCharType="end"/>
      </w:r>
    </w:p>
    <w:p w:rsidR="00A2248C" w:rsidRDefault="00F90076">
      <w:pPr>
        <w:pStyle w:val="ProductList-Offering1SubSection"/>
        <w:outlineLvl w:val="3"/>
      </w:pPr>
      <w:bookmarkStart w:id="314" w:name="_Sec714"/>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A224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248C" w:rsidRDefault="00F900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520" w:type="dxa"/>
            <w:tcBorders>
              <w:top w:val="none" w:sz="4" w:space="0" w:color="BFBFBF"/>
              <w:left w:val="none" w:sz="4" w:space="0" w:color="000000"/>
              <w:bottom w:val="dashed" w:sz="4" w:space="0" w:color="7F7F7F"/>
              <w:right w:val="none" w:sz="4" w:space="0" w:color="000000"/>
            </w:tcBorders>
          </w:tcPr>
          <w:p w:rsidR="00A2248C" w:rsidRDefault="00F90076">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520" w:type="dxa"/>
            <w:tcBorders>
              <w:top w:val="dashed" w:sz="4" w:space="0" w:color="7F7F7F"/>
              <w:left w:val="none" w:sz="4" w:space="0" w:color="6E6E6E"/>
              <w:bottom w:val="dashed" w:sz="4" w:space="0" w:color="7F7F7F"/>
              <w:right w:val="none" w:sz="4" w:space="0" w:color="6E6E6E"/>
            </w:tcBorders>
          </w:tcPr>
          <w:p w:rsidR="00A2248C" w:rsidRDefault="00F90076">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520" w:type="dxa"/>
            <w:tcBorders>
              <w:top w:val="dashed" w:sz="4" w:space="0" w:color="7F7F7F"/>
              <w:left w:val="none" w:sz="4" w:space="0" w:color="6E6E6E"/>
              <w:bottom w:val="dashed" w:sz="4" w:space="0" w:color="949494"/>
              <w:right w:val="none" w:sz="4" w:space="0" w:color="6E6E6E"/>
            </w:tcBorders>
          </w:tcPr>
          <w:p w:rsidR="00A2248C" w:rsidRDefault="00F9007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520" w:type="dxa"/>
            <w:tcBorders>
              <w:top w:val="dashed" w:sz="4" w:space="0" w:color="949494"/>
              <w:left w:val="none" w:sz="4" w:space="0" w:color="6E6E6E"/>
              <w:bottom w:val="dashed" w:sz="4" w:space="0" w:color="949494"/>
              <w:right w:val="none" w:sz="4" w:space="0" w:color="6E6E6E"/>
            </w:tcBorders>
          </w:tcPr>
          <w:p w:rsidR="00A2248C" w:rsidRDefault="00F90076">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520" w:type="dxa"/>
            <w:tcBorders>
              <w:top w:val="dashed" w:sz="4" w:space="0" w:color="949494"/>
              <w:left w:val="none" w:sz="4" w:space="0" w:color="6E6E6E"/>
              <w:bottom w:val="dashed" w:sz="4" w:space="0" w:color="B7B7B7"/>
              <w:right w:val="none" w:sz="4" w:space="0" w:color="6E6E6E"/>
            </w:tcBorders>
          </w:tcPr>
          <w:p w:rsidR="00A2248C" w:rsidRDefault="00F90076">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520" w:type="dxa"/>
            <w:tcBorders>
              <w:top w:val="dashed" w:sz="4" w:space="0" w:color="B7B7B7"/>
              <w:left w:val="none" w:sz="4" w:space="0" w:color="6E6E6E"/>
              <w:bottom w:val="none" w:sz="4" w:space="0" w:color="BFBFBF"/>
              <w:right w:val="none" w:sz="4" w:space="0" w:color="6E6E6E"/>
            </w:tcBorders>
          </w:tcPr>
          <w:p w:rsidR="00A2248C" w:rsidRDefault="00F90076">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315" w:name="_Sec769"/>
      <w:r>
        <w:t>2. เงื่อนไขผลิตภัณฑ์</w:t>
      </w:r>
      <w:bookmarkEnd w:id="315"/>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Microsoft Intune for EDU (Device SL)</w:t>
      </w:r>
    </w:p>
    <w:p w:rsidR="00A2248C" w:rsidRDefault="00F90076">
      <w:pPr>
        <w:pStyle w:val="ProductList-SubClauseHeading"/>
        <w:outlineLvl w:val="5"/>
      </w:pPr>
      <w:r>
        <w:t>2.1.1 ระยะเวลา</w:t>
      </w:r>
    </w:p>
    <w:p w:rsidR="00A2248C" w:rsidRDefault="00F90076">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rsidR="00A2248C" w:rsidRDefault="00A2248C">
      <w:pPr>
        <w:pStyle w:val="ProductList-BodyIndented"/>
      </w:pPr>
    </w:p>
    <w:p w:rsidR="00A2248C" w:rsidRDefault="00F90076">
      <w:pPr>
        <w:pStyle w:val="ProductList-SubClauseHeading"/>
        <w:outlineLvl w:val="5"/>
      </w:pPr>
      <w:r>
        <w:t>2.1.2 การยกเลิกและการโอนต่อ</w:t>
      </w:r>
    </w:p>
    <w:p w:rsidR="00A2248C" w:rsidRDefault="00F90076">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F90076">
      <w:pPr>
        <w:pStyle w:val="ProductList-Offering2HeadingNoBorder"/>
        <w:outlineLvl w:val="2"/>
      </w:pPr>
      <w:bookmarkStart w:id="316" w:name="_Sec672"/>
      <w:r>
        <w:t>Microsoft Learning</w:t>
      </w:r>
      <w:bookmarkEnd w:id="316"/>
      <w:r>
        <w:fldChar w:fldCharType="begin"/>
      </w:r>
      <w:r>
        <w:instrText xml:space="preserve"> TC "</w:instrText>
      </w:r>
      <w:bookmarkStart w:id="317" w:name="_Toc517947709"/>
      <w:r>
        <w:instrText>Microsoft Learning</w:instrText>
      </w:r>
      <w:bookmarkEnd w:id="317"/>
      <w:r>
        <w:instrText>" \l 3</w:instrText>
      </w:r>
      <w:r>
        <w:fldChar w:fldCharType="end"/>
      </w:r>
    </w:p>
    <w:p w:rsidR="00A2248C" w:rsidRDefault="00F90076">
      <w:pPr>
        <w:pStyle w:val="ProductList-Offering1SubSection"/>
        <w:outlineLvl w:val="3"/>
      </w:pPr>
      <w:bookmarkStart w:id="318" w:name="_Sec728"/>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147"/>
        <w:gridCol w:w="716"/>
        <w:gridCol w:w="676"/>
        <w:gridCol w:w="803"/>
        <w:gridCol w:w="706"/>
        <w:gridCol w:w="732"/>
        <w:gridCol w:w="827"/>
        <w:gridCol w:w="700"/>
        <w:gridCol w:w="687"/>
        <w:gridCol w:w="790"/>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319" w:name="_Sec783"/>
      <w:r>
        <w:t>2. เงื่อนไขผลิตภัณฑ์</w:t>
      </w:r>
      <w:bookmarkEnd w:id="31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บัตรกำนัล</w:t>
      </w:r>
    </w:p>
    <w:p w:rsidR="00A2248C" w:rsidRDefault="00F90076">
      <w:pPr>
        <w:pStyle w:val="ProductList-Body"/>
      </w:pPr>
      <w:r>
        <w:t xml:space="preserve">บัตรกำนัลจะให้ไว้เมื่อมีการซื้อและจะสิ้นอายุในเวลา 12 เดือนนับจากวันที่ซื้อ </w:t>
      </w:r>
    </w:p>
    <w:p w:rsidR="00A2248C" w:rsidRDefault="00A2248C">
      <w:pPr>
        <w:pStyle w:val="ProductList-Body"/>
      </w:pPr>
    </w:p>
    <w:p w:rsidR="00A2248C" w:rsidRDefault="00F90076">
      <w:pPr>
        <w:pStyle w:val="ProductList-ClauseHeading"/>
        <w:outlineLvl w:val="4"/>
      </w:pPr>
      <w:r>
        <w:t>2.2 สิทธิการใช้งานสถานที่ทดสอบ Microsoft Office Specialist (MOS), Microsoft Technology Associate (MTA) และ Microsoft Certification Educator (MCE)</w:t>
      </w:r>
    </w:p>
    <w:p w:rsidR="00A2248C" w:rsidRDefault="00F90076">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47710"/>
      <w:r>
        <w:instrText>Minecraft: Education Edition</w:instrText>
      </w:r>
      <w:bookmarkEnd w:id="321"/>
      <w:r>
        <w:instrText>" \l 3</w:instrText>
      </w:r>
      <w:r>
        <w:fldChar w:fldCharType="end"/>
      </w:r>
    </w:p>
    <w:p w:rsidR="00A2248C" w:rsidRDefault="00F90076">
      <w:pPr>
        <w:pStyle w:val="ProductList-Offering1SubSection"/>
        <w:outlineLvl w:val="3"/>
      </w:pPr>
      <w:bookmarkStart w:id="322" w:name="_Sec1149"/>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109"/>
        <w:gridCol w:w="717"/>
        <w:gridCol w:w="678"/>
        <w:gridCol w:w="804"/>
        <w:gridCol w:w="707"/>
        <w:gridCol w:w="732"/>
        <w:gridCol w:w="828"/>
        <w:gridCol w:w="702"/>
        <w:gridCol w:w="714"/>
        <w:gridCol w:w="793"/>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323" w:name="_Sec1150"/>
      <w:r>
        <w:t>2. เงื่อนไขผลิตภัณฑ์</w:t>
      </w:r>
      <w:bookmarkEnd w:id="32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A2248C">
      <w:pPr>
        <w:sectPr w:rsidR="00A2248C">
          <w:headerReference w:type="default" r:id="rId141"/>
          <w:footerReference w:type="default" r:id="rId142"/>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324" w:name="_Sec549"/>
      <w:bookmarkEnd w:id="206"/>
      <w:r>
        <w:t>อภิธานศัพท์</w:t>
      </w:r>
      <w:r>
        <w:fldChar w:fldCharType="begin"/>
      </w:r>
      <w:r>
        <w:instrText xml:space="preserve"> TC "</w:instrText>
      </w:r>
      <w:bookmarkStart w:id="325" w:name="_Toc517947711"/>
      <w:r>
        <w:instrText>อภิธานศัพท์</w:instrText>
      </w:r>
      <w:bookmarkEnd w:id="325"/>
      <w:r>
        <w:instrText>" \l 1</w:instrText>
      </w:r>
      <w:r>
        <w:fldChar w:fldCharType="end"/>
      </w:r>
    </w:p>
    <w:p w:rsidR="00A2248C" w:rsidRDefault="00F90076">
      <w:pPr>
        <w:pStyle w:val="ProductList-Offering1Heading"/>
        <w:outlineLvl w:val="1"/>
      </w:pPr>
      <w:bookmarkStart w:id="326" w:name="_Sec550"/>
      <w:r>
        <w:t>แอตทริบิวต์</w:t>
      </w:r>
      <w:bookmarkEnd w:id="326"/>
      <w:r>
        <w:fldChar w:fldCharType="begin"/>
      </w:r>
      <w:r>
        <w:instrText xml:space="preserve"> TC "</w:instrText>
      </w:r>
      <w:bookmarkStart w:id="327" w:name="_Toc517947712"/>
      <w:r>
        <w:instrText>แอตทริบิวต์</w:instrText>
      </w:r>
      <w:bookmarkEnd w:id="327"/>
      <w:r>
        <w:instrText>" \l 2</w:instrText>
      </w:r>
      <w:r>
        <w:fldChar w:fldCharType="end"/>
      </w:r>
    </w:p>
    <w:p w:rsidR="00A2248C" w:rsidRDefault="00F90076">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A2248C" w:rsidRDefault="00A2248C">
      <w:pPr>
        <w:pStyle w:val="ProductList-BodySpaced"/>
      </w:pPr>
    </w:p>
    <w:p w:rsidR="00A2248C" w:rsidRDefault="00F90076">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A2248C" w:rsidRDefault="00F90076">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rsidR="00A2248C" w:rsidRDefault="00F90076">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A2248C" w:rsidRDefault="00F90076">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A2248C" w:rsidRDefault="00F90076">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A2248C" w:rsidRDefault="00F90076">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A2248C" w:rsidRDefault="00F90076">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A2248C" w:rsidRDefault="00F90076">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A2248C" w:rsidRDefault="00F90076">
      <w:pPr>
        <w:pStyle w:val="ProductList-BodySpaced"/>
      </w:pPr>
      <w:r>
        <w:rPr>
          <w:b/>
          <w:color w:val="00188F"/>
        </w:rPr>
        <w:t>ระบบ Cloud สำหรับชุมชนของรัฐบาล (สหรัฐอเมริกาเท่านั้น)</w:t>
      </w:r>
      <w:r>
        <w:t xml:space="preserve">: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A2248C" w:rsidRDefault="00F90076">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A2248C" w:rsidRDefault="00F90076">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A2248C" w:rsidRDefault="00F90076">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A2248C" w:rsidRDefault="00F90076">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A2248C" w:rsidRDefault="00F90076">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A2248C" w:rsidRDefault="00F90076">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A2248C" w:rsidRDefault="00F90076">
      <w:pPr>
        <w:pStyle w:val="ProductList-BodySpaced"/>
      </w:pPr>
      <w:r>
        <w:rPr>
          <w:b/>
          <w:color w:val="00188F"/>
        </w:rPr>
        <w:t>รุ่นก่อนหน้า</w:t>
      </w:r>
      <w:r>
        <w:t>: ผลิตภัณฑ์รุ่นก่อนหน้าและวันที่พร้อมให้บริการของผลิตภัณฑ์นั้น</w:t>
      </w:r>
    </w:p>
    <w:p w:rsidR="00A2248C" w:rsidRDefault="00F90076">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A2248C" w:rsidRDefault="00F90076">
      <w:pPr>
        <w:pStyle w:val="ProductList-BodySpaced"/>
      </w:pPr>
      <w:r>
        <w:rPr>
          <w:b/>
          <w:color w:val="00188F"/>
        </w:rPr>
        <w:t>โปรแกรม Online Subscription</w:t>
      </w:r>
      <w:r>
        <w:t>: ผลิตภัณฑ์จะมีอยู่ในโปรแกรม Online Subscription</w:t>
      </w:r>
    </w:p>
    <w:p w:rsidR="00A2248C" w:rsidRDefault="00F90076">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A2248C" w:rsidRDefault="00F90076">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A2248C" w:rsidRDefault="00F90076">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rsidR="00A2248C" w:rsidRDefault="00F90076">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A2248C" w:rsidRDefault="00F90076">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A2248C" w:rsidRDefault="00F90076">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A2248C" w:rsidRDefault="00F90076">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A2248C" w:rsidRDefault="00F90076">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A2248C" w:rsidRDefault="00F90076">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A2248C" w:rsidRDefault="00F90076">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A2248C" w:rsidRDefault="00F90076">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rsidR="00A2248C" w:rsidRDefault="00F90076">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A2248C" w:rsidRDefault="00F90076">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A2248C" w:rsidRDefault="00F90076">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A2248C" w:rsidRDefault="00A2248C">
      <w:pPr>
        <w:pStyle w:val="ProductList-BodySpaced"/>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Spaced"/>
      </w:pPr>
    </w:p>
    <w:p w:rsidR="00A2248C" w:rsidRDefault="00F90076">
      <w:pPr>
        <w:pStyle w:val="ProductList-Offering1Heading"/>
        <w:outlineLvl w:val="1"/>
      </w:pPr>
      <w:bookmarkStart w:id="328" w:name="_Sec551"/>
      <w:r>
        <w:t>ค่าต่างๆ ของช่อง</w:t>
      </w:r>
      <w:bookmarkEnd w:id="328"/>
      <w:r>
        <w:fldChar w:fldCharType="begin"/>
      </w:r>
      <w:r>
        <w:instrText xml:space="preserve"> TC "</w:instrText>
      </w:r>
      <w:bookmarkStart w:id="329" w:name="_Toc517947713"/>
      <w:r>
        <w:instrText>ค่าต่างๆ ของช่อง</w:instrText>
      </w:r>
      <w:bookmarkEnd w:id="329"/>
      <w:r>
        <w:instrText>" \l 2</w:instrText>
      </w:r>
      <w:r>
        <w:fldChar w:fldCharType="end"/>
      </w:r>
    </w:p>
    <w:p w:rsidR="00A2248C" w:rsidRDefault="00F90076">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A2248C" w:rsidRDefault="00A2248C">
      <w:pPr>
        <w:pStyle w:val="ProductList-BodySpaced"/>
      </w:pPr>
    </w:p>
    <w:p w:rsidR="00A2248C" w:rsidRDefault="00F90076">
      <w:pPr>
        <w:pStyle w:val="ProductList-BodySpaced"/>
      </w:pPr>
      <w:r>
        <w:rPr>
          <w:b/>
          <w:color w:val="00188F"/>
        </w:rPr>
        <w:t>A</w:t>
      </w:r>
      <w:r>
        <w:t xml:space="preserve">= </w:t>
      </w:r>
      <w:r>
        <w:rPr>
          <w:color w:val="00188F"/>
        </w:rPr>
        <w:t>Additional Product</w:t>
      </w:r>
      <w:r>
        <w:t>: ผลิตภัณฑ์ได้รับการเสนอเป็น Additional Product</w:t>
      </w:r>
    </w:p>
    <w:p w:rsidR="00A2248C" w:rsidRDefault="00F90076">
      <w:pPr>
        <w:pStyle w:val="ProductList-BodySpaced"/>
      </w:pPr>
      <w:r>
        <w:rPr>
          <w:b/>
          <w:color w:val="00188F"/>
        </w:rPr>
        <w:t>AO</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rsidR="00A2248C" w:rsidRDefault="00F90076">
      <w:pPr>
        <w:pStyle w:val="ProductList-BodySpaced"/>
      </w:pPr>
      <w:r>
        <w:rPr>
          <w:b/>
        </w:rPr>
        <w:t>AF</w:t>
      </w:r>
      <w:r>
        <w:t xml:space="preserve"> = Additional Product Faculty: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rsidR="00A2248C" w:rsidRDefault="00F90076">
      <w:pPr>
        <w:pStyle w:val="ProductList-BodySpaced"/>
      </w:pPr>
      <w:r>
        <w:rPr>
          <w:b/>
        </w:rPr>
        <w:t>AP</w:t>
      </w:r>
      <w:r>
        <w:t xml:space="preserve"> = Additional Product ใน EES 2017: ผลิตภัณฑ์จะได้รับการเสนอเป็น Additional Product สำหรับ Enrollment for Education Solutions (ซึ่งมีวันที่เผยแพร่ในหรือหลังเดือนตุลาคม 2017) </w:t>
      </w:r>
    </w:p>
    <w:p w:rsidR="00A2248C" w:rsidRDefault="00F90076">
      <w:pPr>
        <w:pStyle w:val="ProductList-BodySpaced"/>
      </w:pPr>
      <w:r>
        <w:rPr>
          <w:b/>
        </w:rPr>
        <w:t>AS</w:t>
      </w:r>
      <w:r>
        <w:t xml:space="preserve"> = Additional Product School: ผลิตภัณฑ์จะได้รับการเสนอเป็น Additional Product สำหรับ School Program เท่านั้น  </w:t>
      </w:r>
    </w:p>
    <w:p w:rsidR="00A2248C" w:rsidRDefault="00F90076">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A2248C" w:rsidRDefault="00F90076">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rsidR="00A2248C" w:rsidRDefault="00F90076">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rsidR="00A2248C" w:rsidRDefault="00F90076">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rsidR="00A2248C" w:rsidRDefault="00F90076">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A2248C" w:rsidRDefault="00F90076">
      <w:pPr>
        <w:pStyle w:val="ProductList-BodySpaced"/>
      </w:pPr>
      <w:r>
        <w:rPr>
          <w:b/>
          <w:color w:val="00188F"/>
        </w:rPr>
        <w:t>OW</w:t>
      </w:r>
      <w:r>
        <w:t xml:space="preserve"> = </w:t>
      </w:r>
      <w:r>
        <w:rPr>
          <w:color w:val="00188F"/>
        </w:rPr>
        <w:t>Organization-wide</w:t>
      </w:r>
      <w:r>
        <w:t>: มีอยู่ภายใต้ตัวเลือก Organization-wide</w:t>
      </w:r>
    </w:p>
    <w:p w:rsidR="00A2248C" w:rsidRDefault="00F90076">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A2248C" w:rsidRDefault="00F90076">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A2248C" w:rsidRDefault="00F90076">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rsidR="00A2248C" w:rsidRDefault="00F90076">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A2248C" w:rsidRDefault="00F90076">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A2248C" w:rsidRDefault="00F90076">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A2248C" w:rsidRDefault="00A2248C">
      <w:pPr>
        <w:pStyle w:val="ProductList-BodySpaced"/>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Spaced"/>
      </w:pPr>
    </w:p>
    <w:p w:rsidR="00A2248C" w:rsidRDefault="00F90076">
      <w:pPr>
        <w:pStyle w:val="ProductList-Offering1Heading"/>
        <w:outlineLvl w:val="1"/>
      </w:pPr>
      <w:bookmarkStart w:id="330" w:name="_Sec552"/>
      <w:r>
        <w:t>หัวเรื่องของคอลัมน์</w:t>
      </w:r>
      <w:bookmarkEnd w:id="330"/>
      <w:r>
        <w:fldChar w:fldCharType="begin"/>
      </w:r>
      <w:r>
        <w:instrText xml:space="preserve"> TC "</w:instrText>
      </w:r>
      <w:bookmarkStart w:id="331" w:name="_Toc517947714"/>
      <w:r>
        <w:instrText>หัวเรื่องของคอลัมน์</w:instrText>
      </w:r>
      <w:bookmarkEnd w:id="331"/>
      <w:r>
        <w:instrText>" \l 2</w:instrText>
      </w:r>
      <w:r>
        <w:fldChar w:fldCharType="end"/>
      </w:r>
    </w:p>
    <w:p w:rsidR="00A2248C" w:rsidRDefault="00F90076">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A2248C" w:rsidRDefault="00A2248C">
      <w:pPr>
        <w:pStyle w:val="ProductList-BodySpaced"/>
      </w:pPr>
    </w:p>
    <w:p w:rsidR="00A2248C" w:rsidRDefault="00F90076">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rsidR="00A2248C" w:rsidRDefault="00F90076">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A2248C" w:rsidRDefault="00F90076">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A2248C" w:rsidRDefault="00F90076">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A2248C" w:rsidRDefault="00F90076">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A2248C" w:rsidRDefault="00F90076">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A2248C" w:rsidRDefault="00F90076">
      <w:pPr>
        <w:pStyle w:val="ProductList-BodySpaced"/>
      </w:pPr>
      <w:r>
        <w:rPr>
          <w:b/>
          <w:color w:val="00188F"/>
        </w:rPr>
        <w:t>MPSA</w:t>
      </w:r>
      <w:r>
        <w:t xml:space="preserve"> = </w:t>
      </w:r>
      <w:r>
        <w:rPr>
          <w:color w:val="00188F"/>
        </w:rPr>
        <w:t>ข้อตกลงผลิตภัณฑ์และบริการของ Microsoft</w:t>
      </w:r>
    </w:p>
    <w:p w:rsidR="00A2248C" w:rsidRDefault="00F90076">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A2248C" w:rsidRDefault="00F90076">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A2248C" w:rsidRDefault="00F90076">
      <w:pPr>
        <w:pStyle w:val="ProductList-BodySpaced"/>
      </w:pPr>
      <w:r>
        <w:rPr>
          <w:b/>
          <w:color w:val="00188F"/>
        </w:rPr>
        <w:t>OVS-ES</w:t>
      </w:r>
      <w:r>
        <w:t xml:space="preserve"> = </w:t>
      </w:r>
      <w:r>
        <w:rPr>
          <w:color w:val="00188F"/>
        </w:rPr>
        <w:t>Open Value Subscription – Education Solutions</w:t>
      </w:r>
    </w:p>
    <w:p w:rsidR="00A2248C" w:rsidRDefault="00F90076">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A2248C" w:rsidRDefault="00F90076">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A2248C" w:rsidRDefault="00F90076">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A2248C" w:rsidRDefault="00A2248C">
      <w:pPr>
        <w:pStyle w:val="ProductList-BodySpaced"/>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Spaced"/>
      </w:pPr>
    </w:p>
    <w:p w:rsidR="00A2248C" w:rsidRDefault="00F90076">
      <w:pPr>
        <w:pStyle w:val="ProductList-Offering1Heading"/>
        <w:outlineLvl w:val="1"/>
      </w:pPr>
      <w:bookmarkStart w:id="332" w:name="_Sec553"/>
      <w:r>
        <w:t>คำจำกัดความ</w:t>
      </w:r>
      <w:bookmarkEnd w:id="332"/>
      <w:r>
        <w:fldChar w:fldCharType="begin"/>
      </w:r>
      <w:r>
        <w:instrText xml:space="preserve"> TC "</w:instrText>
      </w:r>
      <w:bookmarkStart w:id="333" w:name="_Toc517947715"/>
      <w:r>
        <w:instrText>คำจำกัดความ</w:instrText>
      </w:r>
      <w:bookmarkEnd w:id="333"/>
      <w:r>
        <w:instrText>" \l 2</w:instrText>
      </w:r>
      <w:r>
        <w:fldChar w:fldCharType="end"/>
      </w:r>
    </w:p>
    <w:p w:rsidR="00A2248C" w:rsidRDefault="00F90076">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A2248C" w:rsidRDefault="00F90076">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A2248C" w:rsidRDefault="00F90076">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A2248C" w:rsidRDefault="00F90076">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A2248C" w:rsidRDefault="00F90076">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A2248C" w:rsidRDefault="00F90076">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A2248C" w:rsidRDefault="00F90076">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A2248C" w:rsidRDefault="00F90076">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A2248C" w:rsidRDefault="00F90076">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A2248C" w:rsidRDefault="00F90076">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A2248C" w:rsidRDefault="00F90076">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A2248C" w:rsidRDefault="00F90076">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A2248C" w:rsidRDefault="00F90076">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A2248C" w:rsidRDefault="00F90076">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A2248C" w:rsidRDefault="00F90076">
      <w:pPr>
        <w:pStyle w:val="ProductList-BodySpaced"/>
      </w:pPr>
      <w:r>
        <w:rPr>
          <w:b/>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rsidR="00A2248C" w:rsidRDefault="00F90076">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A2248C" w:rsidRDefault="00F90076">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A2248C" w:rsidRDefault="00F90076">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A2248C" w:rsidRDefault="00F90076">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rsidR="00A2248C" w:rsidRDefault="00F90076">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A2248C" w:rsidRDefault="00F90076">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A2248C" w:rsidRDefault="00F90076">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3">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A2248C" w:rsidRDefault="00F90076">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A2248C" w:rsidRDefault="00F90076">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A2248C" w:rsidRDefault="00F90076">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A2248C" w:rsidRDefault="00F90076">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A2248C" w:rsidRDefault="00F90076">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A2248C" w:rsidRDefault="00F90076">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A2248C" w:rsidRDefault="00F90076">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A2248C" w:rsidRDefault="00F90076">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A2248C" w:rsidRDefault="00F90076">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A2248C" w:rsidRDefault="00F90076">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A2248C" w:rsidRDefault="00F90076">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A2248C" w:rsidRDefault="00F90076">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A2248C" w:rsidRDefault="00F90076">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A2248C" w:rsidRDefault="00F90076">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A2248C" w:rsidRDefault="00F90076">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rsidR="00A2248C" w:rsidRDefault="00F90076">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A2248C" w:rsidRDefault="00F90076">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A2248C" w:rsidRDefault="00F90076">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rsidR="00A2248C" w:rsidRDefault="00F90076">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rsidR="00A2248C" w:rsidRDefault="00F90076">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A2248C" w:rsidRDefault="00F90076">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A2248C" w:rsidRDefault="00F90076">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A2248C" w:rsidRDefault="00F90076">
      <w:pPr>
        <w:pStyle w:val="ProductList-BodySpaced"/>
      </w:pPr>
      <w:r>
        <w:t>โดยจะมีการใช้ซอฟต์แวร์ใน Internet Web Solution เพื่อใช้งาน:</w:t>
      </w:r>
    </w:p>
    <w:p w:rsidR="00A2248C" w:rsidRDefault="00F90076" w:rsidP="00F90076">
      <w:pPr>
        <w:pStyle w:val="ProductList-Bullet"/>
        <w:numPr>
          <w:ilvl w:val="0"/>
          <w:numId w:val="4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A2248C" w:rsidRDefault="00F90076" w:rsidP="00F90076">
      <w:pPr>
        <w:pStyle w:val="ProductList-Bullet"/>
        <w:numPr>
          <w:ilvl w:val="0"/>
          <w:numId w:val="43"/>
        </w:numPr>
      </w:pPr>
      <w:r>
        <w:t>ซอฟต์แวร์ระบบจัดการฐานข้อมูล (เช่น Microsoft SQL Server) เพื่อสนับสนุน Internet Web Solution เท่านั้น หรือ</w:t>
      </w:r>
    </w:p>
    <w:p w:rsidR="00A2248C" w:rsidRDefault="00F90076" w:rsidP="00F90076">
      <w:pPr>
        <w:pStyle w:val="ProductList-Bullet"/>
        <w:numPr>
          <w:ilvl w:val="0"/>
          <w:numId w:val="4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A2248C" w:rsidRDefault="00F90076">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เป็นคุณลักษณะหนึ่งของ Windows Server ที่ใช้สภาพแวดล้อมระบบปฏิบัติการเสมือน แต่ละ Windows Server Container ที่มี Hyper-V Isolation จะถือว่าเป็น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A2248C" w:rsidRDefault="00F90076">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rsidR="00A2248C" w:rsidRDefault="00F90076">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A2248C" w:rsidRDefault="00A2248C">
      <w:pPr>
        <w:pStyle w:val="ProductList-BodySpaced"/>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Spaced"/>
      </w:pPr>
    </w:p>
    <w:p w:rsidR="00A2248C" w:rsidRDefault="00A2248C">
      <w:pPr>
        <w:sectPr w:rsidR="00A2248C">
          <w:headerReference w:type="default" r:id="rId144"/>
          <w:footerReference w:type="default" r:id="rId145"/>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334" w:name="_Sec591"/>
      <w:bookmarkEnd w:id="324"/>
      <w:r>
        <w:t>ภาคผนวก A – สิทธิการใช้งานที่เทียบเท่ากับ CAL/ML</w:t>
      </w:r>
      <w:r>
        <w:fldChar w:fldCharType="begin"/>
      </w:r>
      <w:r>
        <w:instrText xml:space="preserve"> TC "</w:instrText>
      </w:r>
      <w:bookmarkStart w:id="335" w:name="_Toc517947716"/>
      <w:r>
        <w:instrText>ภาคผนวก A – สิทธิการใช้งานที่เทียบเท่ากับ CAL/ML</w:instrText>
      </w:r>
      <w:bookmarkEnd w:id="335"/>
      <w:r>
        <w:instrText>" \l 1</w:instrText>
      </w:r>
      <w:r>
        <w:fldChar w:fldCharType="end"/>
      </w:r>
    </w:p>
    <w:p w:rsidR="00A2248C" w:rsidRDefault="00F90076">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A2248C" w:rsidRDefault="00A2248C">
      <w:pPr>
        <w:pStyle w:val="ProductList-Body"/>
      </w:pPr>
    </w:p>
    <w:tbl>
      <w:tblPr>
        <w:tblStyle w:val="PURTable"/>
        <w:tblW w:w="0" w:type="dxa"/>
        <w:tblLook w:val="04A0" w:firstRow="1" w:lastRow="0" w:firstColumn="1" w:lastColumn="0" w:noHBand="0" w:noVBand="1"/>
      </w:tblPr>
      <w:tblGrid>
        <w:gridCol w:w="907"/>
        <w:gridCol w:w="315"/>
        <w:gridCol w:w="404"/>
        <w:gridCol w:w="302"/>
        <w:gridCol w:w="405"/>
        <w:gridCol w:w="420"/>
        <w:gridCol w:w="504"/>
        <w:gridCol w:w="518"/>
        <w:gridCol w:w="540"/>
        <w:gridCol w:w="504"/>
        <w:gridCol w:w="420"/>
        <w:gridCol w:w="504"/>
        <w:gridCol w:w="518"/>
        <w:gridCol w:w="540"/>
        <w:gridCol w:w="504"/>
        <w:gridCol w:w="326"/>
        <w:gridCol w:w="420"/>
        <w:gridCol w:w="396"/>
        <w:gridCol w:w="275"/>
        <w:gridCol w:w="275"/>
        <w:gridCol w:w="361"/>
        <w:gridCol w:w="325"/>
        <w:gridCol w:w="384"/>
        <w:gridCol w:w="352"/>
        <w:gridCol w:w="373"/>
      </w:tblGrid>
      <w:tr w:rsidR="00A2248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2248C" w:rsidRDefault="00A2248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Dynamics 365 Enterprise</w:t>
            </w:r>
          </w:p>
        </w:tc>
      </w:tr>
      <w:tr w:rsidR="00591EBD">
        <w:tc>
          <w:tcPr>
            <w:tcW w:w="240" w:type="dxa"/>
            <w:tcBorders>
              <w:top w:val="none" w:sz="4" w:space="0" w:color="BFBFBF"/>
              <w:left w:val="none" w:sz="24" w:space="0" w:color="808080"/>
              <w:bottom w:val="single" w:sz="4" w:space="0" w:color="FFFFFF"/>
              <w:right w:val="single" w:sz="6" w:space="0" w:color="FFFFFF"/>
            </w:tcBorders>
          </w:tcPr>
          <w:p w:rsidR="00A2248C" w:rsidRDefault="00F90076">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Plan</w:t>
            </w:r>
          </w:p>
        </w:tc>
      </w:tr>
      <w:tr w:rsidR="00A2248C">
        <w:tc>
          <w:tcPr>
            <w:tcW w:w="240"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591EBD">
        <w:tc>
          <w:tcPr>
            <w:tcW w:w="240" w:type="dxa"/>
            <w:tcBorders>
              <w:top w:val="dashed" w:sz="4" w:space="0" w:color="BFBFBF"/>
              <w:left w:val="none" w:sz="24" w:space="0" w:color="808080"/>
              <w:bottom w:val="dashed" w:sz="4" w:space="0" w:color="BFBFBF"/>
              <w:right w:val="single" w:sz="6" w:space="0" w:color="FFFFFF"/>
            </w:tcBorders>
          </w:tcPr>
          <w:p w:rsidR="00A2248C" w:rsidRDefault="004275AF">
            <w:pPr>
              <w:pStyle w:val="ProductList-TableBody"/>
            </w:pPr>
            <w:hyperlink w:anchor="_Sec793">
              <w:r w:rsidR="00F9007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591EBD">
        <w:tc>
          <w:tcPr>
            <w:tcW w:w="240" w:type="dxa"/>
            <w:tcBorders>
              <w:top w:val="dashed" w:sz="4" w:space="0" w:color="BFBFBF"/>
              <w:left w:val="none" w:sz="24" w:space="0" w:color="808080"/>
              <w:bottom w:val="single" w:sz="4" w:space="0" w:color="FFFFFF"/>
              <w:right w:val="single" w:sz="6" w:space="0" w:color="FFFFFF"/>
            </w:tcBorders>
          </w:tcPr>
          <w:p w:rsidR="00A2248C" w:rsidRDefault="004275AF">
            <w:pPr>
              <w:pStyle w:val="ProductList-TableBody"/>
            </w:pPr>
            <w:hyperlink w:anchor="_Sec793">
              <w:r w:rsidR="00F9007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tc>
          <w:tcPr>
            <w:tcW w:w="240"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591EBD">
        <w:tc>
          <w:tcPr>
            <w:tcW w:w="240" w:type="dxa"/>
            <w:tcBorders>
              <w:top w:val="dashed" w:sz="4" w:space="0" w:color="BFBFBF"/>
              <w:left w:val="none" w:sz="24" w:space="0" w:color="808080"/>
              <w:bottom w:val="dashed" w:sz="4" w:space="0" w:color="BFBFBF"/>
              <w:right w:val="single" w:sz="6" w:space="0" w:color="FFFFFF"/>
            </w:tcBorders>
          </w:tcPr>
          <w:p w:rsidR="00A2248C" w:rsidRDefault="004275AF">
            <w:pPr>
              <w:pStyle w:val="ProductList-TableBody"/>
            </w:pPr>
            <w:hyperlink w:anchor="_Sec793">
              <w:r w:rsidR="00F9007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591EBD">
        <w:tc>
          <w:tcPr>
            <w:tcW w:w="240" w:type="dxa"/>
            <w:tcBorders>
              <w:top w:val="dashed" w:sz="4" w:space="0" w:color="BFBFBF"/>
              <w:left w:val="none" w:sz="24" w:space="0" w:color="808080"/>
              <w:bottom w:val="single" w:sz="4" w:space="0" w:color="FFFFFF"/>
              <w:right w:val="single" w:sz="6" w:space="0" w:color="FFFFFF"/>
            </w:tcBorders>
          </w:tcPr>
          <w:p w:rsidR="00A2248C" w:rsidRDefault="004275AF">
            <w:pPr>
              <w:pStyle w:val="ProductList-TableBody"/>
            </w:pPr>
            <w:hyperlink w:anchor="_Sec793">
              <w:r w:rsidR="00F9007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tc>
          <w:tcPr>
            <w:tcW w:w="240"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591EBD">
        <w:tc>
          <w:tcPr>
            <w:tcW w:w="240" w:type="dxa"/>
            <w:tcBorders>
              <w:top w:val="dashed" w:sz="4" w:space="0" w:color="BFBFBF"/>
              <w:left w:val="none" w:sz="24" w:space="0" w:color="808080"/>
              <w:bottom w:val="dashed" w:sz="4" w:space="0" w:color="BFBFBF"/>
              <w:right w:val="single" w:sz="6" w:space="0" w:color="FFFFFF"/>
            </w:tcBorders>
          </w:tcPr>
          <w:p w:rsidR="00A2248C" w:rsidRDefault="004275AF">
            <w:pPr>
              <w:pStyle w:val="ProductList-TableBody"/>
            </w:pPr>
            <w:hyperlink w:anchor="_Sec798">
              <w:r w:rsidR="00F9007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591EBD">
        <w:tc>
          <w:tcPr>
            <w:tcW w:w="240" w:type="dxa"/>
            <w:tcBorders>
              <w:top w:val="dashed" w:sz="4" w:space="0" w:color="BFBFBF"/>
              <w:left w:val="none" w:sz="24" w:space="0" w:color="808080"/>
              <w:bottom w:val="single" w:sz="4" w:space="0" w:color="FFFFFF"/>
              <w:right w:val="single" w:sz="6" w:space="0" w:color="FFFFFF"/>
            </w:tcBorders>
          </w:tcPr>
          <w:p w:rsidR="00A2248C" w:rsidRDefault="004275AF">
            <w:pPr>
              <w:pStyle w:val="ProductList-TableBody"/>
            </w:pPr>
            <w:hyperlink w:anchor="_Sec798">
              <w:r w:rsidR="00F9007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tc>
          <w:tcPr>
            <w:tcW w:w="240"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591EBD">
        <w:tc>
          <w:tcPr>
            <w:tcW w:w="240" w:type="dxa"/>
            <w:tcBorders>
              <w:top w:val="dashed" w:sz="4" w:space="0" w:color="BFBFBF"/>
              <w:left w:val="none" w:sz="24" w:space="0" w:color="808080"/>
              <w:bottom w:val="single" w:sz="4" w:space="0" w:color="FFFFFF"/>
              <w:right w:val="single" w:sz="6" w:space="0" w:color="FFFFFF"/>
            </w:tcBorders>
          </w:tcPr>
          <w:p w:rsidR="00A2248C" w:rsidRDefault="004275AF">
            <w:pPr>
              <w:pStyle w:val="ProductList-TableBody"/>
            </w:pPr>
            <w:hyperlink w:anchor="_Sec798">
              <w:r w:rsidR="00F90076">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tc>
          <w:tcPr>
            <w:tcW w:w="240"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591EBD">
        <w:tc>
          <w:tcPr>
            <w:tcW w:w="240" w:type="dxa"/>
            <w:tcBorders>
              <w:top w:val="dashed" w:sz="4" w:space="0" w:color="BFBFBF"/>
              <w:left w:val="none" w:sz="24" w:space="0" w:color="808080"/>
              <w:bottom w:val="dashed" w:sz="4" w:space="0" w:color="BFBFBF"/>
              <w:right w:val="single" w:sz="6" w:space="0" w:color="FFFFFF"/>
            </w:tcBorders>
          </w:tcPr>
          <w:p w:rsidR="00A2248C" w:rsidRDefault="004275AF">
            <w:pPr>
              <w:pStyle w:val="ProductList-TableBody"/>
            </w:pPr>
            <w:hyperlink w:anchor="_Sec799">
              <w:r w:rsidR="00F9007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591EBD">
        <w:tc>
          <w:tcPr>
            <w:tcW w:w="240" w:type="dxa"/>
            <w:tcBorders>
              <w:top w:val="dashed" w:sz="4" w:space="0" w:color="BFBFBF"/>
              <w:left w:val="none" w:sz="24" w:space="0" w:color="808080"/>
              <w:bottom w:val="dashed" w:sz="4" w:space="0" w:color="BFBFBF"/>
              <w:right w:val="single" w:sz="6" w:space="0" w:color="FFFFFF"/>
            </w:tcBorders>
          </w:tcPr>
          <w:p w:rsidR="00A2248C" w:rsidRDefault="004275AF">
            <w:pPr>
              <w:pStyle w:val="ProductList-TableBody"/>
            </w:pPr>
            <w:hyperlink w:anchor="_Sec799">
              <w:r w:rsidR="00F90076">
                <w:rPr>
                  <w:color w:val="00467F"/>
                  <w:u w:val="single"/>
                </w:rPr>
                <w:t>Additive</w:t>
              </w:r>
            </w:hyperlink>
            <w:r w:rsidR="00F9007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591EBD">
        <w:tc>
          <w:tcPr>
            <w:tcW w:w="240" w:type="dxa"/>
            <w:tcBorders>
              <w:top w:val="dashed" w:sz="4" w:space="0" w:color="BFBFBF"/>
              <w:left w:val="none" w:sz="24" w:space="0" w:color="808080"/>
              <w:bottom w:val="single" w:sz="4" w:space="0" w:color="FFFFFF"/>
              <w:right w:val="single" w:sz="6" w:space="0" w:color="FFFFFF"/>
            </w:tcBorders>
          </w:tcPr>
          <w:p w:rsidR="00A2248C" w:rsidRDefault="004275AF">
            <w:pPr>
              <w:pStyle w:val="ProductList-TableBody"/>
            </w:pPr>
            <w:hyperlink w:anchor="_Sec799">
              <w:r w:rsidR="00F90076">
                <w:rPr>
                  <w:color w:val="00467F"/>
                  <w:u w:val="single"/>
                </w:rPr>
                <w:t>Additive</w:t>
              </w:r>
            </w:hyperlink>
            <w:r w:rsidR="00F9007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tc>
          <w:tcPr>
            <w:tcW w:w="240"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591EBD">
        <w:tc>
          <w:tcPr>
            <w:tcW w:w="240" w:type="dxa"/>
            <w:tcBorders>
              <w:top w:val="dashed" w:sz="4" w:space="0" w:color="BFBFBF"/>
              <w:left w:val="none" w:sz="24" w:space="0" w:color="808080"/>
              <w:bottom w:val="dashed" w:sz="4" w:space="0" w:color="BFBFBF"/>
              <w:right w:val="single" w:sz="6" w:space="0" w:color="FFFFFF"/>
            </w:tcBorders>
          </w:tcPr>
          <w:p w:rsidR="00A2248C" w:rsidRDefault="004275AF">
            <w:pPr>
              <w:pStyle w:val="ProductList-TableBody"/>
            </w:pPr>
            <w:hyperlink w:anchor="_Sec800">
              <w:r w:rsidR="00F9007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591EBD">
        <w:tc>
          <w:tcPr>
            <w:tcW w:w="240" w:type="dxa"/>
            <w:tcBorders>
              <w:top w:val="dashed" w:sz="4" w:space="0" w:color="BFBFBF"/>
              <w:left w:val="none" w:sz="24" w:space="0" w:color="808080"/>
              <w:bottom w:val="single" w:sz="4" w:space="0" w:color="FFFFFF"/>
              <w:right w:val="single" w:sz="6" w:space="0" w:color="FFFFFF"/>
            </w:tcBorders>
          </w:tcPr>
          <w:p w:rsidR="00A2248C" w:rsidRDefault="004275AF">
            <w:pPr>
              <w:pStyle w:val="ProductList-TableBody"/>
            </w:pPr>
            <w:hyperlink w:anchor="_Sec800">
              <w:r w:rsidR="00F9007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tc>
          <w:tcPr>
            <w:tcW w:w="240"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591EBD">
        <w:tc>
          <w:tcPr>
            <w:tcW w:w="240" w:type="dxa"/>
            <w:tcBorders>
              <w:top w:val="dashed" w:sz="4" w:space="0" w:color="BFBFBF"/>
              <w:left w:val="none" w:sz="24" w:space="0" w:color="808080"/>
              <w:bottom w:val="dashed" w:sz="4" w:space="0" w:color="BFBFBF"/>
              <w:right w:val="single" w:sz="6" w:space="0" w:color="FFFFFF"/>
            </w:tcBorders>
          </w:tcPr>
          <w:p w:rsidR="00A2248C" w:rsidRDefault="004275AF">
            <w:pPr>
              <w:pStyle w:val="ProductList-TableBody"/>
            </w:pPr>
            <w:hyperlink w:anchor="_Sec807">
              <w:r w:rsidR="00F9007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591EBD">
        <w:tc>
          <w:tcPr>
            <w:tcW w:w="240" w:type="dxa"/>
            <w:tcBorders>
              <w:top w:val="dashed" w:sz="4" w:space="0" w:color="BFBFBF"/>
              <w:left w:val="none" w:sz="24" w:space="0" w:color="808080"/>
              <w:bottom w:val="dashed" w:sz="4" w:space="0" w:color="BFBFBF"/>
              <w:right w:val="single" w:sz="6" w:space="0" w:color="FFFFFF"/>
            </w:tcBorders>
          </w:tcPr>
          <w:p w:rsidR="00A2248C" w:rsidRDefault="004275AF">
            <w:pPr>
              <w:pStyle w:val="ProductList-TableBody"/>
            </w:pPr>
            <w:hyperlink w:anchor="_Sec807">
              <w:r w:rsidR="00F90076">
                <w:rPr>
                  <w:color w:val="00467F"/>
                  <w:u w:val="single"/>
                </w:rPr>
                <w:t>Additive</w:t>
              </w:r>
            </w:hyperlink>
            <w:r w:rsidR="00F9007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591EBD">
        <w:tc>
          <w:tcPr>
            <w:tcW w:w="240" w:type="dxa"/>
            <w:tcBorders>
              <w:top w:val="dashed" w:sz="4" w:space="0" w:color="BFBFBF"/>
              <w:left w:val="none" w:sz="24" w:space="0" w:color="808080"/>
              <w:bottom w:val="single" w:sz="4" w:space="0" w:color="FFFFFF"/>
              <w:right w:val="single" w:sz="6" w:space="0" w:color="FFFFFF"/>
            </w:tcBorders>
          </w:tcPr>
          <w:p w:rsidR="00A2248C" w:rsidRDefault="004275AF">
            <w:pPr>
              <w:pStyle w:val="ProductList-TableBody"/>
            </w:pPr>
            <w:hyperlink w:anchor="_Sec807">
              <w:r w:rsidR="00F90076">
                <w:rPr>
                  <w:color w:val="00467F"/>
                  <w:u w:val="single"/>
                </w:rPr>
                <w:t>Additive</w:t>
              </w:r>
            </w:hyperlink>
            <w:r w:rsidR="00F9007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tc>
          <w:tcPr>
            <w:tcW w:w="240"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591EBD">
        <w:tc>
          <w:tcPr>
            <w:tcW w:w="240" w:type="dxa"/>
            <w:tcBorders>
              <w:top w:val="dashed" w:sz="4" w:space="0" w:color="BFBFBF"/>
              <w:left w:val="none" w:sz="24" w:space="0" w:color="808080"/>
              <w:bottom w:val="dashed" w:sz="4" w:space="0" w:color="BFBFBF"/>
              <w:right w:val="single" w:sz="6" w:space="0" w:color="FFFFFF"/>
            </w:tcBorders>
          </w:tcPr>
          <w:p w:rsidR="00A2248C" w:rsidRDefault="004275AF">
            <w:pPr>
              <w:pStyle w:val="ProductList-TableBody"/>
            </w:pPr>
            <w:hyperlink w:anchor="_Sec807">
              <w:r w:rsidR="00F9007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591EBD">
        <w:tc>
          <w:tcPr>
            <w:tcW w:w="240" w:type="dxa"/>
            <w:tcBorders>
              <w:top w:val="dashed" w:sz="4" w:space="0" w:color="BFBFBF"/>
              <w:left w:val="none" w:sz="24" w:space="0" w:color="808080"/>
              <w:bottom w:val="dashed" w:sz="4" w:space="0" w:color="BFBFBF"/>
              <w:right w:val="single" w:sz="6" w:space="0" w:color="FFFFFF"/>
            </w:tcBorders>
          </w:tcPr>
          <w:p w:rsidR="00A2248C" w:rsidRDefault="004275AF">
            <w:pPr>
              <w:pStyle w:val="ProductList-TableBody"/>
            </w:pPr>
            <w:hyperlink w:anchor="_Sec807">
              <w:r w:rsidR="00F90076">
                <w:rPr>
                  <w:color w:val="00467F"/>
                  <w:u w:val="single"/>
                </w:rPr>
                <w:t>Additive</w:t>
              </w:r>
            </w:hyperlink>
            <w:r w:rsidR="00F9007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591EBD">
        <w:tc>
          <w:tcPr>
            <w:tcW w:w="240" w:type="dxa"/>
            <w:tcBorders>
              <w:top w:val="dashed" w:sz="4" w:space="0" w:color="BFBFBF"/>
              <w:left w:val="none" w:sz="24" w:space="0" w:color="808080"/>
              <w:bottom w:val="single" w:sz="4" w:space="0" w:color="FFFFFF"/>
              <w:right w:val="single" w:sz="6" w:space="0" w:color="FFFFFF"/>
            </w:tcBorders>
          </w:tcPr>
          <w:p w:rsidR="00A2248C" w:rsidRDefault="004275AF">
            <w:pPr>
              <w:pStyle w:val="ProductList-TableBody"/>
            </w:pPr>
            <w:hyperlink w:anchor="_Sec807">
              <w:r w:rsidR="00F90076">
                <w:rPr>
                  <w:color w:val="00467F"/>
                  <w:u w:val="single"/>
                </w:rPr>
                <w:t>Additive</w:t>
              </w:r>
            </w:hyperlink>
            <w:r w:rsidR="00F9007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tc>
          <w:tcPr>
            <w:tcW w:w="240" w:type="dxa"/>
            <w:gridSpan w:val="16"/>
            <w:tcBorders>
              <w:top w:val="single" w:sz="4" w:space="0" w:color="FFFFFF"/>
              <w:left w:val="single" w:sz="6" w:space="0" w:color="FFFFFF"/>
              <w:bottom w:val="none" w:sz="24" w:space="0" w:color="808080"/>
              <w:right w:val="single" w:sz="6" w:space="0" w:color="FFFFFF"/>
            </w:tcBorders>
          </w:tcPr>
          <w:p w:rsidR="00A2248C" w:rsidRDefault="00F9007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591EBD">
        <w:tc>
          <w:tcPr>
            <w:tcW w:w="240" w:type="dxa"/>
            <w:tcBorders>
              <w:top w:val="none" w:sz="24" w:space="0" w:color="808080"/>
              <w:left w:val="none" w:sz="24" w:space="0" w:color="808080"/>
              <w:bottom w:val="single" w:sz="4" w:space="0" w:color="FFFFFF"/>
              <w:right w:val="single" w:sz="6" w:space="0" w:color="FFFFFF"/>
            </w:tcBorders>
          </w:tcPr>
          <w:p w:rsidR="00A2248C" w:rsidRDefault="004275AF">
            <w:pPr>
              <w:pStyle w:val="ProductList-TableBody"/>
            </w:pPr>
            <w:hyperlink w:anchor="_Sec801">
              <w:r w:rsidR="00F90076">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tc>
          <w:tcPr>
            <w:tcW w:w="240" w:type="dxa"/>
            <w:gridSpan w:val="16"/>
            <w:tcBorders>
              <w:top w:val="single" w:sz="4" w:space="0" w:color="FFFFFF"/>
              <w:left w:val="single" w:sz="6" w:space="0" w:color="FFFFFF"/>
              <w:bottom w:val="none" w:sz="24" w:space="0" w:color="808080"/>
              <w:right w:val="single" w:sz="6" w:space="0" w:color="FFFFFF"/>
            </w:tcBorders>
          </w:tcPr>
          <w:p w:rsidR="00A2248C" w:rsidRDefault="00F9007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591EBD">
        <w:tc>
          <w:tcPr>
            <w:tcW w:w="240" w:type="dxa"/>
            <w:tcBorders>
              <w:top w:val="none" w:sz="24" w:space="0" w:color="808080"/>
              <w:left w:val="none" w:sz="24" w:space="0" w:color="808080"/>
              <w:bottom w:val="none" w:sz="4" w:space="0" w:color="6E6E6E"/>
              <w:right w:val="single" w:sz="6" w:space="0" w:color="FFFFFF"/>
            </w:tcBorders>
          </w:tcPr>
          <w:p w:rsidR="00A2248C" w:rsidRDefault="004275AF">
            <w:pPr>
              <w:pStyle w:val="ProductList-TableBody"/>
            </w:pPr>
            <w:hyperlink w:anchor="_Sec802">
              <w:r w:rsidR="00F90076">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2248C" w:rsidRDefault="00A224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2248C" w:rsidRDefault="00A224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2248C" w:rsidRDefault="00A224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2248C" w:rsidRDefault="00A224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240" w:type="dxa"/>
            <w:gridSpan w:val="15"/>
            <w:tcBorders>
              <w:top w:val="none" w:sz="4" w:space="0" w:color="6E6E6E"/>
              <w:left w:val="none" w:sz="24" w:space="0" w:color="808080"/>
              <w:bottom w:val="none" w:sz="4" w:space="0" w:color="BFBFBF"/>
              <w:right w:val="single" w:sz="6" w:space="0" w:color="FFFFFF"/>
            </w:tcBorders>
          </w:tcPr>
          <w:p w:rsidR="00A2248C" w:rsidRDefault="00F9007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r>
      <w:tr w:rsidR="00591EBD">
        <w:tc>
          <w:tcPr>
            <w:tcW w:w="240" w:type="dxa"/>
            <w:tcBorders>
              <w:top w:val="none" w:sz="4" w:space="0" w:color="BFBFBF"/>
              <w:left w:val="none" w:sz="24" w:space="0" w:color="808080"/>
              <w:bottom w:val="dashed" w:sz="4" w:space="0" w:color="BFBFBF"/>
              <w:right w:val="single" w:sz="6" w:space="0" w:color="FFFFFF"/>
            </w:tcBorders>
          </w:tcPr>
          <w:p w:rsidR="00A2248C" w:rsidRDefault="004275AF">
            <w:pPr>
              <w:pStyle w:val="ProductList-TableBody"/>
            </w:pPr>
            <w:hyperlink w:anchor="_Sec790">
              <w:r w:rsidR="00F90076">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r>
      <w:tr w:rsidR="00591EBD">
        <w:tc>
          <w:tcPr>
            <w:tcW w:w="240" w:type="dxa"/>
            <w:tcBorders>
              <w:top w:val="dashed" w:sz="4" w:space="0" w:color="BFBFBF"/>
              <w:left w:val="none" w:sz="24" w:space="0" w:color="808080"/>
              <w:bottom w:val="none" w:sz="4" w:space="0" w:color="6E6E6E"/>
              <w:right w:val="single" w:sz="6" w:space="0" w:color="FFFFFF"/>
            </w:tcBorders>
          </w:tcPr>
          <w:p w:rsidR="00A2248C" w:rsidRDefault="004275AF">
            <w:pPr>
              <w:pStyle w:val="ProductList-TableBody"/>
            </w:pPr>
            <w:hyperlink w:anchor="_Sec790">
              <w:r w:rsidR="00F90076">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r>
      <w:tr w:rsidR="00A2248C">
        <w:tc>
          <w:tcPr>
            <w:tcW w:w="240" w:type="dxa"/>
            <w:gridSpan w:val="15"/>
            <w:tcBorders>
              <w:top w:val="none" w:sz="4" w:space="0" w:color="6E6E6E"/>
              <w:left w:val="none" w:sz="24" w:space="0" w:color="808080"/>
              <w:bottom w:val="none" w:sz="4" w:space="0" w:color="6E6E6E"/>
              <w:right w:val="single" w:sz="6" w:space="0" w:color="FFFFFF"/>
            </w:tcBorders>
          </w:tcPr>
          <w:p w:rsidR="00A2248C" w:rsidRDefault="00F9007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r>
      <w:tr w:rsidR="00591EBD">
        <w:tc>
          <w:tcPr>
            <w:tcW w:w="240" w:type="dxa"/>
            <w:tcBorders>
              <w:top w:val="none" w:sz="4" w:space="0" w:color="6E6E6E"/>
              <w:left w:val="none" w:sz="24" w:space="0" w:color="808080"/>
              <w:bottom w:val="none" w:sz="4" w:space="0" w:color="6E6E6E"/>
              <w:right w:val="single" w:sz="6" w:space="0" w:color="FFFFFF"/>
            </w:tcBorders>
          </w:tcPr>
          <w:p w:rsidR="00A2248C" w:rsidRDefault="004275AF">
            <w:pPr>
              <w:pStyle w:val="ProductList-TableBody"/>
            </w:pPr>
            <w:hyperlink w:anchor="_Sec790">
              <w:r w:rsidR="00F9007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r>
    </w:tbl>
    <w:p w:rsidR="00A2248C" w:rsidRDefault="00F90076">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ซึ่งมีการคุ้มครอง SA ที่ใช้ได้จะให้สิทธิที่เทียบเท่ากับ System Center Endpoint Protection 1606 สิทธิการใช้งานสำหรับ Enterprise CAL Suite ซึ่งมีการคุ้มครอง SA ที่ใช้ได้จะให้สิทธิที่เทียบเท่ากับ Data Loss Prevention และ Exchange Online Protection</w:t>
      </w:r>
    </w:p>
    <w:p w:rsidR="00A2248C" w:rsidRDefault="00F90076">
      <w:pPr>
        <w:pStyle w:val="ProductList-SectionHeading"/>
        <w:pageBreakBefore/>
        <w:outlineLvl w:val="0"/>
      </w:pPr>
      <w:bookmarkStart w:id="336" w:name="_Sec564"/>
      <w:bookmarkEnd w:id="334"/>
      <w:r>
        <w:t>ภาคผนวก B – Software Assurance</w:t>
      </w:r>
      <w:r>
        <w:fldChar w:fldCharType="begin"/>
      </w:r>
      <w:r>
        <w:instrText xml:space="preserve"> TC "</w:instrText>
      </w:r>
      <w:bookmarkStart w:id="337" w:name="_Toc517947717"/>
      <w:r>
        <w:instrText>ภาคผนวก B – Software Assurance</w:instrText>
      </w:r>
      <w:bookmarkEnd w:id="337"/>
      <w:r>
        <w:instrText>" \l 1</w:instrText>
      </w:r>
      <w:r>
        <w:fldChar w:fldCharType="end"/>
      </w:r>
    </w:p>
    <w:p w:rsidR="00A2248C" w:rsidRDefault="00F90076">
      <w:pPr>
        <w:pStyle w:val="ProductList-Offering1Heading"/>
        <w:outlineLvl w:val="1"/>
      </w:pPr>
      <w:bookmarkStart w:id="338" w:name="_Sec573"/>
      <w:r>
        <w:t>การซื้อ Software Assurance</w:t>
      </w:r>
      <w:bookmarkEnd w:id="338"/>
      <w:r>
        <w:fldChar w:fldCharType="begin"/>
      </w:r>
      <w:r>
        <w:instrText xml:space="preserve"> TC "</w:instrText>
      </w:r>
      <w:bookmarkStart w:id="339" w:name="_Toc517947718"/>
      <w:r>
        <w:instrText>การซื้อ Software Assurance</w:instrText>
      </w:r>
      <w:bookmarkEnd w:id="339"/>
      <w:r>
        <w:instrText>" \l 2</w:instrText>
      </w:r>
      <w:r>
        <w:fldChar w:fldCharType="end"/>
      </w:r>
    </w:p>
    <w:p w:rsidR="00A2248C" w:rsidRDefault="00F90076">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A2248C" w:rsidRDefault="00F90076" w:rsidP="00F90076">
      <w:pPr>
        <w:pStyle w:val="ProductList-Bullet"/>
        <w:numPr>
          <w:ilvl w:val="0"/>
          <w:numId w:val="44"/>
        </w:numPr>
      </w:pPr>
      <w:r>
        <w:t xml:space="preserve">ผูกพันที่จะแนบ SA กับผลิตภัณฑ์แพลตฟอร์มทั้งหมด </w:t>
      </w:r>
    </w:p>
    <w:p w:rsidR="00A2248C" w:rsidRDefault="00F90076" w:rsidP="00F90076">
      <w:pPr>
        <w:pStyle w:val="ProductList-Bullet"/>
        <w:numPr>
          <w:ilvl w:val="0"/>
          <w:numId w:val="4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A2248C" w:rsidRDefault="00F90076" w:rsidP="00F90076">
      <w:pPr>
        <w:pStyle w:val="ProductList-Bullet"/>
        <w:numPr>
          <w:ilvl w:val="0"/>
          <w:numId w:val="44"/>
        </w:numPr>
      </w:pPr>
      <w:r>
        <w:t>ซื้อ SA สำหรับแต่ละผลิตภัณฑ์โดยไม่ต้องผูกมัดการขยาย SA ไปยังผลิตภัณฑ์อื่นๆ</w:t>
      </w:r>
    </w:p>
    <w:p w:rsidR="00A2248C" w:rsidRDefault="00A2248C">
      <w:pPr>
        <w:pStyle w:val="ProductList-Body"/>
      </w:pPr>
    </w:p>
    <w:p w:rsidR="00A2248C" w:rsidRDefault="00F90076">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A2248C" w:rsidRDefault="00A2248C">
      <w:pPr>
        <w:pStyle w:val="ProductList-Body"/>
      </w:pPr>
    </w:p>
    <w:p w:rsidR="00A2248C" w:rsidRDefault="00F90076">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0"/>
        <w:gridCol w:w="2453"/>
        <w:gridCol w:w="2993"/>
        <w:gridCol w:w="3284"/>
      </w:tblGrid>
      <w:tr w:rsidR="00A2248C" w:rsidTr="00591EBD">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A2248C" w:rsidRDefault="00F90076">
            <w:pPr>
              <w:pStyle w:val="ProductList-TableBody"/>
              <w:jc w:val="center"/>
            </w:pPr>
            <w:r>
              <w:rPr>
                <w:color w:val="FFFFFF"/>
              </w:rPr>
              <w:t>กลุ่ม</w:t>
            </w:r>
          </w:p>
        </w:tc>
        <w:tc>
          <w:tcPr>
            <w:tcW w:w="2440" w:type="dxa"/>
            <w:shd w:val="clear" w:color="auto" w:fill="0072C6"/>
          </w:tcPr>
          <w:p w:rsidR="00A2248C" w:rsidRDefault="00F90076">
            <w:pPr>
              <w:pStyle w:val="ProductList-TableBody"/>
              <w:jc w:val="center"/>
            </w:pPr>
            <w:r>
              <w:rPr>
                <w:color w:val="FFFFFF"/>
              </w:rPr>
              <w:t>ผลิตภัณฑ์แบบกล่องแบบเต็มรูปแบบ</w:t>
            </w:r>
          </w:p>
        </w:tc>
        <w:tc>
          <w:tcPr>
            <w:tcW w:w="2440" w:type="dxa"/>
            <w:shd w:val="clear" w:color="auto" w:fill="0072C6"/>
          </w:tcPr>
          <w:p w:rsidR="00A2248C" w:rsidRDefault="00F90076">
            <w:pPr>
              <w:pStyle w:val="ProductList-TableBody"/>
              <w:jc w:val="center"/>
            </w:pPr>
            <w:r>
              <w:rPr>
                <w:color w:val="FFFFFF"/>
              </w:rPr>
              <w:t>OEM</w:t>
            </w:r>
          </w:p>
        </w:tc>
        <w:tc>
          <w:tcPr>
            <w:tcW w:w="4660" w:type="dxa"/>
            <w:shd w:val="clear" w:color="auto" w:fill="0072C6"/>
          </w:tcPr>
          <w:p w:rsidR="00A2248C" w:rsidRDefault="00F90076">
            <w:pPr>
              <w:pStyle w:val="ProductList-TableBody"/>
              <w:jc w:val="center"/>
            </w:pPr>
            <w:r>
              <w:rPr>
                <w:color w:val="FFFFFF"/>
              </w:rPr>
              <w:t>โปรแกรม</w:t>
            </w:r>
          </w:p>
        </w:tc>
      </w:tr>
      <w:tr w:rsidR="00A2248C" w:rsidTr="00591EBD">
        <w:tc>
          <w:tcPr>
            <w:tcW w:w="2440" w:type="dxa"/>
          </w:tcPr>
          <w:p w:rsidR="00A2248C" w:rsidRDefault="00F90076">
            <w:pPr>
              <w:pStyle w:val="ProductList-TableBody"/>
            </w:pPr>
            <w:r>
              <w:t>กลุ่มโปรแกรมประยุกต์</w:t>
            </w:r>
          </w:p>
        </w:tc>
        <w:tc>
          <w:tcPr>
            <w:tcW w:w="2440" w:type="dxa"/>
          </w:tcPr>
          <w:p w:rsidR="00A2248C" w:rsidRDefault="00F90076">
            <w:pPr>
              <w:pStyle w:val="ProductList-TableBody"/>
            </w:pPr>
            <w:r>
              <w:t>N/A</w:t>
            </w:r>
          </w:p>
        </w:tc>
        <w:tc>
          <w:tcPr>
            <w:tcW w:w="2440" w:type="dxa"/>
          </w:tcPr>
          <w:p w:rsidR="00A2248C" w:rsidRDefault="00F90076">
            <w:pPr>
              <w:pStyle w:val="ProductList-TableBody"/>
            </w:pPr>
            <w:r>
              <w:t>SA ได้จัดไว้ให้เฉพาะตามที่ระบุไว้ด้านล่างเท่านั้น</w:t>
            </w:r>
          </w:p>
        </w:tc>
        <w:tc>
          <w:tcPr>
            <w:tcW w:w="4660" w:type="dxa"/>
            <w:vMerge w:val="restart"/>
          </w:tcPr>
          <w:p w:rsidR="00A2248C" w:rsidRDefault="00F90076">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A2248C" w:rsidTr="00591EBD">
        <w:tc>
          <w:tcPr>
            <w:tcW w:w="2440" w:type="dxa"/>
          </w:tcPr>
          <w:p w:rsidR="00A2248C" w:rsidRDefault="00F90076">
            <w:pPr>
              <w:pStyle w:val="ProductList-TableBody"/>
            </w:pPr>
            <w:r>
              <w:t>กลุ่มเซิร์ฟเวอร์</w:t>
            </w:r>
          </w:p>
        </w:tc>
        <w:tc>
          <w:tcPr>
            <w:tcW w:w="2440" w:type="dxa"/>
          </w:tcPr>
          <w:p w:rsidR="00A2248C" w:rsidRDefault="00F90076">
            <w:pPr>
              <w:pStyle w:val="ProductList-TableBody"/>
            </w:pPr>
            <w:r>
              <w:t>SA ที่มีอยู่</w:t>
            </w:r>
          </w:p>
        </w:tc>
        <w:tc>
          <w:tcPr>
            <w:tcW w:w="2440" w:type="dxa"/>
          </w:tcPr>
          <w:p w:rsidR="00A2248C" w:rsidRDefault="00F90076">
            <w:pPr>
              <w:pStyle w:val="ProductList-TableBody"/>
            </w:pPr>
            <w:r>
              <w:t>SA ที่มีอยู่</w:t>
            </w:r>
          </w:p>
        </w:tc>
        <w:tc>
          <w:tcPr>
            <w:tcW w:w="0" w:type="auto"/>
            <w:vMerge/>
          </w:tcPr>
          <w:p w:rsidR="00A2248C" w:rsidRDefault="00A2248C"/>
        </w:tc>
      </w:tr>
    </w:tbl>
    <w:p w:rsidR="00A2248C" w:rsidRDefault="00A2248C">
      <w:pPr>
        <w:pStyle w:val="ProductList-Body"/>
      </w:pPr>
    </w:p>
    <w:p w:rsidR="00A2248C" w:rsidRDefault="00F90076">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A2248C" w:rsidRDefault="00A2248C">
      <w:pPr>
        <w:pStyle w:val="ProductList-Body"/>
      </w:pPr>
    </w:p>
    <w:p w:rsidR="00A2248C" w:rsidRDefault="00F90076">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
        <w:outlineLvl w:val="1"/>
      </w:pPr>
      <w:bookmarkStart w:id="340" w:name="_Sec574"/>
      <w:r>
        <w:t>การต่ออายุ Software Assurance</w:t>
      </w:r>
      <w:bookmarkEnd w:id="340"/>
      <w:r>
        <w:fldChar w:fldCharType="begin"/>
      </w:r>
      <w:r>
        <w:instrText xml:space="preserve"> TC "</w:instrText>
      </w:r>
      <w:bookmarkStart w:id="341" w:name="_Toc517947719"/>
      <w:r>
        <w:instrText>การต่ออายุ Software Assurance</w:instrText>
      </w:r>
      <w:bookmarkEnd w:id="341"/>
      <w:r>
        <w:instrText>" \l 2</w:instrText>
      </w:r>
      <w:r>
        <w:fldChar w:fldCharType="end"/>
      </w:r>
    </w:p>
    <w:p w:rsidR="00A2248C" w:rsidRDefault="00F90076">
      <w:pPr>
        <w:pStyle w:val="ProductList-ClauseHeading"/>
        <w:outlineLvl w:val="2"/>
      </w:pPr>
      <w:r>
        <w:t>การต่ออายุความคุ้มครองภายใต้ข้อตกลงเดิม</w:t>
      </w:r>
    </w:p>
    <w:p w:rsidR="00A2248C" w:rsidRDefault="00F90076">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A2248C" w:rsidRDefault="00A2248C">
      <w:pPr>
        <w:pStyle w:val="ProductList-Body"/>
      </w:pPr>
    </w:p>
    <w:p w:rsidR="00A2248C" w:rsidRDefault="00F90076">
      <w:pPr>
        <w:pStyle w:val="ProductList-SubClauseHeading"/>
        <w:outlineLvl w:val="3"/>
      </w:pPr>
      <w:r>
        <w:t>Open License</w:t>
      </w:r>
    </w:p>
    <w:p w:rsidR="00A2248C" w:rsidRDefault="00F90076">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A2248C" w:rsidRDefault="00A2248C">
      <w:pPr>
        <w:pStyle w:val="ProductList-BodyIndented"/>
      </w:pPr>
    </w:p>
    <w:p w:rsidR="00A2248C" w:rsidRDefault="00F90076">
      <w:pPr>
        <w:pStyle w:val="ProductList-SubClauseHeading"/>
        <w:outlineLvl w:val="3"/>
      </w:pPr>
      <w:r>
        <w:t>Enterprise Agreement</w:t>
      </w:r>
    </w:p>
    <w:p w:rsidR="00A2248C" w:rsidRDefault="00F90076">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A2248C" w:rsidRDefault="00A2248C">
      <w:pPr>
        <w:pStyle w:val="ProductList-BodyIndented"/>
      </w:pPr>
    </w:p>
    <w:p w:rsidR="00A2248C" w:rsidRDefault="00F90076">
      <w:pPr>
        <w:pStyle w:val="ProductList-SubClauseHeading"/>
        <w:outlineLvl w:val="3"/>
      </w:pPr>
      <w:r>
        <w:t>Enrollment for Application Platform</w:t>
      </w:r>
    </w:p>
    <w:p w:rsidR="00A2248C" w:rsidRDefault="00F90076">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A2248C" w:rsidRDefault="00A2248C">
      <w:pPr>
        <w:pStyle w:val="ProductList-BodyIndented"/>
      </w:pPr>
    </w:p>
    <w:p w:rsidR="00A2248C" w:rsidRDefault="00F90076">
      <w:pPr>
        <w:pStyle w:val="ProductList-ClauseHeading"/>
        <w:outlineLvl w:val="2"/>
      </w:pPr>
      <w:r>
        <w:t>การต่ออายุความคุ้มครองจากข้อตกลงแยกต่างหาก</w:t>
      </w:r>
    </w:p>
    <w:p w:rsidR="00A2248C" w:rsidRDefault="00F90076">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A2248C" w:rsidRDefault="00A2248C">
      <w:pPr>
        <w:pStyle w:val="ProductList-Body"/>
      </w:pPr>
    </w:p>
    <w:p w:rsidR="00A2248C" w:rsidRDefault="00F90076">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A2248C" w:rsidRDefault="00A2248C">
      <w:pPr>
        <w:pStyle w:val="ProductList-Body"/>
      </w:pPr>
    </w:p>
    <w:p w:rsidR="00A2248C" w:rsidRDefault="00F90076">
      <w:pPr>
        <w:pStyle w:val="ProductList-ClauseHeading"/>
        <w:outlineLvl w:val="2"/>
      </w:pPr>
      <w:r>
        <w:t>การต่ออายุ Software Assurance Coverage สำหรับ Client Access Licenses (CAL) และ Client Management Licenses (ML)</w:t>
      </w:r>
    </w:p>
    <w:p w:rsidR="00A2248C" w:rsidRDefault="00F90076">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A2248C" w:rsidRDefault="00F90076">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
        <w:outlineLvl w:val="1"/>
      </w:pPr>
      <w:bookmarkStart w:id="342" w:name="_Sec575"/>
      <w:r>
        <w:t>สิทธิการใช้งานในการย้ายสำหรับผลิตภัณฑ์ที่ถูกยกเลิกหรือสิ้นสุดอายุการใช้งาน</w:t>
      </w:r>
      <w:bookmarkEnd w:id="342"/>
      <w:r>
        <w:fldChar w:fldCharType="begin"/>
      </w:r>
      <w:r>
        <w:instrText xml:space="preserve"> TC "</w:instrText>
      </w:r>
      <w:bookmarkStart w:id="343" w:name="_Toc517947720"/>
      <w:r>
        <w:instrText>สิทธิการใช้งานในการย้ายสำหรับผลิตภัณฑ์ที่ถูกยกเลิกหรือสิ้นสุดอายุการใช้งาน</w:instrText>
      </w:r>
      <w:bookmarkEnd w:id="343"/>
      <w:r>
        <w:instrText>" \l 2</w:instrText>
      </w:r>
      <w:r>
        <w:fldChar w:fldCharType="end"/>
      </w:r>
    </w:p>
    <w:p w:rsidR="00A2248C" w:rsidRDefault="00F90076">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A2248C" w:rsidRDefault="00F90076">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A2248C" w:rsidRDefault="00A2248C">
      <w:pPr>
        <w:pStyle w:val="ProductList-Body"/>
      </w:pPr>
    </w:p>
    <w:p w:rsidR="00A2248C" w:rsidRDefault="00F90076">
      <w:pPr>
        <w:pStyle w:val="ProductList-Body"/>
      </w:pPr>
      <w:r>
        <w:t>เว้นแต่จะได้ระบุไว้เป็นอย่างอื่นในรายการผลิตภัณฑ์ดังนี้</w:t>
      </w:r>
    </w:p>
    <w:p w:rsidR="00A2248C" w:rsidRDefault="00F90076" w:rsidP="00F90076">
      <w:pPr>
        <w:pStyle w:val="ProductList-Bullet"/>
        <w:numPr>
          <w:ilvl w:val="0"/>
          <w:numId w:val="4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A2248C" w:rsidRDefault="00F90076" w:rsidP="00F90076">
      <w:pPr>
        <w:pStyle w:val="ProductList-Bullet"/>
        <w:numPr>
          <w:ilvl w:val="0"/>
          <w:numId w:val="45"/>
        </w:numPr>
      </w:pPr>
      <w:r>
        <w:t>สิทธิการใช้งานในการย้ายให้ไว้ในแบบ 1:1 สำหรับสิทธิการใช้งานที่มีคุณสมบัติตามที่กำหนดของลูกค้า</w:t>
      </w:r>
    </w:p>
    <w:p w:rsidR="00A2248C" w:rsidRDefault="00F90076" w:rsidP="00F90076">
      <w:pPr>
        <w:pStyle w:val="ProductList-Bullet"/>
        <w:numPr>
          <w:ilvl w:val="0"/>
          <w:numId w:val="4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A2248C" w:rsidRDefault="00F90076" w:rsidP="00F90076">
      <w:pPr>
        <w:pStyle w:val="ProductList-Bullet"/>
        <w:numPr>
          <w:ilvl w:val="0"/>
          <w:numId w:val="4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A2248C" w:rsidRDefault="00F90076" w:rsidP="00F90076">
      <w:pPr>
        <w:pStyle w:val="ProductList-Bullet"/>
        <w:numPr>
          <w:ilvl w:val="0"/>
          <w:numId w:val="45"/>
        </w:numPr>
      </w:pPr>
      <w:r>
        <w:t>ลูกค้าไม่สามารถโอนสิทธิการใช้งานในการย้ายโดยแยกต่างหากจากสิทธิการใช้งานที่มีคุณสมบัติตามที่กำหนดได้</w:t>
      </w:r>
    </w:p>
    <w:p w:rsidR="00A2248C" w:rsidRDefault="00F90076" w:rsidP="00F90076">
      <w:pPr>
        <w:pStyle w:val="ProductList-Bullet"/>
        <w:numPr>
          <w:ilvl w:val="0"/>
          <w:numId w:val="4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
        <w:outlineLvl w:val="1"/>
      </w:pPr>
      <w:bookmarkStart w:id="344" w:name="_Sec576"/>
      <w:r>
        <w:t>Software Assurance Benefit</w:t>
      </w:r>
      <w:bookmarkEnd w:id="344"/>
      <w:r>
        <w:fldChar w:fldCharType="begin"/>
      </w:r>
      <w:r>
        <w:instrText xml:space="preserve"> TC "</w:instrText>
      </w:r>
      <w:bookmarkStart w:id="345" w:name="_Toc517947721"/>
      <w:r>
        <w:instrText>Software Assurance Benefit</w:instrText>
      </w:r>
      <w:bookmarkEnd w:id="345"/>
      <w:r>
        <w:instrText>" \l 2</w:instrText>
      </w:r>
      <w:r>
        <w:fldChar w:fldCharType="end"/>
      </w:r>
    </w:p>
    <w:p w:rsidR="00A2248C" w:rsidRDefault="00F90076">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กลุ่มเซิร์ฟเวอร์</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577">
              <w:r w:rsidR="00F90076">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579">
              <w:r w:rsidR="00F9007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580">
              <w:r w:rsidR="00F90076">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581">
              <w:r w:rsidR="00F9007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755">
              <w:r w:rsidR="00F9007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841">
              <w:r w:rsidR="00F9007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651">
              <w:r w:rsidR="00F9007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841">
              <w:r w:rsidR="00F9007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582">
              <w:r w:rsidR="00F90076">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583">
              <w:r w:rsidR="00F9007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584">
              <w:r w:rsidR="00F90076">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585">
              <w:r w:rsidR="00F90076">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818">
              <w:r w:rsidR="00F9007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587">
              <w:r w:rsidR="00F90076">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838">
              <w:r w:rsidR="00F9007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588">
              <w:r w:rsidR="00F90076">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589">
              <w:r w:rsidR="00F90076">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590">
              <w:r w:rsidR="00F90076">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841">
              <w:r w:rsidR="00F90076">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841">
              <w:r w:rsidR="00F9007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4275AF">
            <w:pPr>
              <w:pStyle w:val="ProductList-TableBody"/>
            </w:pPr>
            <w:hyperlink w:anchor="_Sec652">
              <w:r w:rsidR="00F90076">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bl>
    <w:p w:rsidR="00A2248C" w:rsidRDefault="00A2248C">
      <w:pPr>
        <w:pStyle w:val="ProductList-Body"/>
      </w:pPr>
    </w:p>
    <w:p w:rsidR="00A2248C" w:rsidRDefault="00F90076">
      <w:pPr>
        <w:pStyle w:val="ProductList-ClauseHeading"/>
        <w:outlineLvl w:val="2"/>
      </w:pPr>
      <w:bookmarkStart w:id="346" w:name="_Sec577"/>
      <w:r>
        <w:t>สิทธิในรุ่นใหม่</w:t>
      </w:r>
      <w:bookmarkEnd w:id="346"/>
    </w:p>
    <w:p w:rsidR="00A2248C" w:rsidRDefault="00F90076">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A2248C" w:rsidRDefault="00A2248C">
      <w:pPr>
        <w:pStyle w:val="ProductList-Body"/>
      </w:pPr>
    </w:p>
    <w:p w:rsidR="00A2248C" w:rsidRDefault="00F90076">
      <w:pPr>
        <w:pStyle w:val="ProductList-ClauseHeading"/>
        <w:outlineLvl w:val="2"/>
      </w:pPr>
      <w:bookmarkStart w:id="347" w:name="_Sec931"/>
      <w:r>
        <w:t>การคำนวณคะแนน Software Assurance Benefits</w:t>
      </w:r>
      <w:bookmarkEnd w:id="347"/>
    </w:p>
    <w:p w:rsidR="00A2248C" w:rsidRDefault="00F90076">
      <w:pPr>
        <w:pStyle w:val="ProductList-Body"/>
      </w:pPr>
      <w:r>
        <w:t>การได้รับสิทธิจะคำนวณจากระบบที่อิงคะแนนสำหรับสิทธิประโยชน์ต่อไปนี้</w:t>
      </w:r>
    </w:p>
    <w:p w:rsidR="00A2248C" w:rsidRDefault="00F90076" w:rsidP="00F90076">
      <w:pPr>
        <w:pStyle w:val="ProductList-Bullet"/>
        <w:numPr>
          <w:ilvl w:val="0"/>
          <w:numId w:val="46"/>
        </w:numPr>
      </w:pPr>
      <w:r>
        <w:t>บริการวางแผน</w:t>
      </w:r>
    </w:p>
    <w:p w:rsidR="00A2248C" w:rsidRDefault="00F90076" w:rsidP="00F90076">
      <w:pPr>
        <w:pStyle w:val="ProductList-Bullet"/>
        <w:numPr>
          <w:ilvl w:val="0"/>
          <w:numId w:val="46"/>
        </w:numPr>
      </w:pPr>
      <w:r>
        <w:t>บัตรกำนัลการฝึกอบรม</w:t>
      </w:r>
    </w:p>
    <w:p w:rsidR="00A2248C" w:rsidRDefault="00F90076" w:rsidP="00F90076">
      <w:pPr>
        <w:pStyle w:val="ProductList-Bullet"/>
        <w:numPr>
          <w:ilvl w:val="0"/>
          <w:numId w:val="46"/>
        </w:numPr>
      </w:pPr>
      <w:r>
        <w:t>การสนับสนุนการแก้ไขปัญหาทุกวันตลอด 24 ชั่วโมง (ทางโทรศัพท์) เฉพาะ MPSA เท่านั้น</w:t>
      </w:r>
    </w:p>
    <w:p w:rsidR="00A2248C" w:rsidRDefault="00F90076">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A2248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2248C" w:rsidRDefault="00F90076">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2248C" w:rsidRDefault="00F90076">
            <w:pPr>
              <w:pStyle w:val="ProductList-TableBody"/>
            </w:pPr>
            <w:r>
              <w:rPr>
                <w:color w:val="FFFFFF"/>
              </w:rPr>
              <w:t>คะแนน</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1</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2</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5</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10</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25</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50</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75</w:t>
            </w:r>
          </w:p>
        </w:tc>
      </w:tr>
    </w:tbl>
    <w:p w:rsidR="00A2248C" w:rsidRDefault="00F90076">
      <w:pPr>
        <w:pStyle w:val="ProductList-Body"/>
      </w:pPr>
      <w:r>
        <w:rPr>
          <w:b/>
          <w:i/>
        </w:rPr>
        <w:t>หมายเหตุ:</w:t>
      </w:r>
      <w:r>
        <w:rPr>
          <w:i/>
        </w:rPr>
        <w:t xml:space="preserve"> สำหรับ SQL CAL โปรดดูตาราง CAL Suite ในหัวข้อนี้</w:t>
      </w:r>
    </w:p>
    <w:p w:rsidR="00A2248C" w:rsidRDefault="00A2248C">
      <w:pPr>
        <w:pStyle w:val="ProductList-Body"/>
      </w:pPr>
    </w:p>
    <w:p w:rsidR="00A2248C" w:rsidRDefault="00F90076">
      <w:pPr>
        <w:pStyle w:val="ProductList-ClauseHeading"/>
        <w:outlineLvl w:val="2"/>
      </w:pPr>
      <w:bookmarkStart w:id="348" w:name="_Sec579"/>
      <w:r>
        <w:t>Office Online Services และ Office Online Server</w:t>
      </w:r>
      <w:bookmarkEnd w:id="348"/>
    </w:p>
    <w:p w:rsidR="00A2248C" w:rsidRDefault="00F90076">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 Office Online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Standard</w:t>
            </w:r>
            <w:r>
              <w:fldChar w:fldCharType="begin"/>
            </w:r>
            <w:r>
              <w:instrText xml:space="preserve"> XE "Office Standard" </w:instrText>
            </w:r>
            <w:r>
              <w:fldChar w:fldCharType="end"/>
            </w:r>
          </w:p>
          <w:p w:rsidR="00A2248C" w:rsidRDefault="00F90076">
            <w:pPr>
              <w:pStyle w:val="ProductList-TableBody"/>
            </w:pPr>
            <w:r>
              <w:t>Office Professional Plus</w:t>
            </w:r>
            <w:r>
              <w:fldChar w:fldCharType="begin"/>
            </w:r>
            <w:r>
              <w:instrText xml:space="preserve"> XE "Office Professional Plus" </w:instrText>
            </w:r>
            <w:r>
              <w:fldChar w:fldCharType="end"/>
            </w:r>
          </w:p>
          <w:p w:rsidR="00A2248C" w:rsidRDefault="00F9007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Online for Office 365</w:t>
            </w:r>
            <w:r>
              <w:fldChar w:fldCharType="begin"/>
            </w:r>
            <w:r>
              <w:instrText xml:space="preserve"> XE "Office Online for Office 365" </w:instrText>
            </w:r>
            <w:r>
              <w:fldChar w:fldCharType="end"/>
            </w:r>
          </w:p>
          <w:p w:rsidR="00A2248C" w:rsidRDefault="00F90076">
            <w:pPr>
              <w:pStyle w:val="ProductList-TableBody"/>
            </w:pPr>
            <w:r>
              <w:t>Office Online Server</w:t>
            </w:r>
          </w:p>
        </w:tc>
      </w:tr>
    </w:tbl>
    <w:p w:rsidR="00A2248C" w:rsidRDefault="00F90076">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A2248C" w:rsidRDefault="00A2248C">
      <w:pPr>
        <w:pStyle w:val="ProductList-Body"/>
      </w:pPr>
    </w:p>
    <w:p w:rsidR="00A2248C" w:rsidRDefault="00F90076">
      <w:pPr>
        <w:pStyle w:val="ProductList-ClauseHeading"/>
        <w:outlineLvl w:val="2"/>
      </w:pPr>
      <w:bookmarkStart w:id="349" w:name="_Sec580"/>
      <w:r>
        <w:t>บริการวางแผน</w:t>
      </w:r>
      <w:bookmarkEnd w:id="349"/>
    </w:p>
    <w:p w:rsidR="00A2248C" w:rsidRDefault="00F90076">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A2248C" w:rsidRDefault="00A2248C">
      <w:pPr>
        <w:pStyle w:val="ProductList-Body"/>
      </w:pPr>
    </w:p>
    <w:p w:rsidR="00A2248C" w:rsidRDefault="00F90076">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A2248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คะแนน</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1</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2</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25</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50</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75</w:t>
            </w:r>
          </w:p>
        </w:tc>
      </w:tr>
    </w:tbl>
    <w:p w:rsidR="00A2248C" w:rsidRDefault="00F90076">
      <w:pPr>
        <w:pStyle w:val="ProductList-Body"/>
      </w:pPr>
      <w:r>
        <w:rPr>
          <w:b/>
          <w:i/>
        </w:rPr>
        <w:t>หมายเหตุ:</w:t>
      </w:r>
      <w:r>
        <w:rPr>
          <w:i/>
        </w:rPr>
        <w:t xml:space="preserve"> สำหรับ SQL CAL โปรดดูตาราง CAL Suite ในหัวข้อนี้</w:t>
      </w:r>
    </w:p>
    <w:p w:rsidR="00A2248C" w:rsidRDefault="00A2248C">
      <w:pPr>
        <w:pStyle w:val="ProductList-Body"/>
      </w:pPr>
    </w:p>
    <w:p w:rsidR="00A2248C" w:rsidRDefault="00F90076">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A224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600,000+</w:t>
            </w:r>
          </w:p>
        </w:tc>
      </w:tr>
      <w:tr w:rsidR="00A2248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2248C" w:rsidRDefault="00F90076">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75</w:t>
            </w:r>
          </w:p>
        </w:tc>
      </w:tr>
    </w:tbl>
    <w:p w:rsidR="00A2248C" w:rsidRDefault="00A2248C">
      <w:pPr>
        <w:pStyle w:val="ProductList-Body"/>
      </w:pPr>
    </w:p>
    <w:p w:rsidR="00A2248C" w:rsidRDefault="00F90076">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A2248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→600,000+</w:t>
            </w:r>
          </w:p>
        </w:tc>
      </w:tr>
      <w:tr w:rsidR="00A2248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2248C" w:rsidRDefault="00F90076">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12</w:t>
            </w:r>
          </w:p>
        </w:tc>
      </w:tr>
    </w:tbl>
    <w:p w:rsidR="00A2248C" w:rsidRDefault="00F90076">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6">
        <w:r>
          <w:rPr>
            <w:color w:val="00467F"/>
            <w:u w:val="single"/>
          </w:rPr>
          <w:t>http://www.microsoft.com/licensing/software-assurance/planning-services-overview.aspx</w:t>
        </w:r>
      </w:hyperlink>
    </w:p>
    <w:p w:rsidR="00A2248C" w:rsidRDefault="00A2248C">
      <w:pPr>
        <w:pStyle w:val="ProductList-Body"/>
      </w:pPr>
    </w:p>
    <w:p w:rsidR="00A2248C" w:rsidRDefault="00F90076">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A2248C" w:rsidRDefault="00F90076" w:rsidP="00F90076">
      <w:pPr>
        <w:pStyle w:val="ProductList-Bullet"/>
        <w:numPr>
          <w:ilvl w:val="0"/>
          <w:numId w:val="4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7">
        <w:r>
          <w:rPr>
            <w:color w:val="00467F"/>
            <w:u w:val="single"/>
          </w:rPr>
          <w:t>http://directory.partners.extranet.microsoft.com/psbproviders</w:t>
        </w:r>
      </w:hyperlink>
    </w:p>
    <w:p w:rsidR="00A2248C" w:rsidRDefault="00F90076" w:rsidP="00F90076">
      <w:pPr>
        <w:pStyle w:val="ProductList-Bullet"/>
        <w:numPr>
          <w:ilvl w:val="0"/>
          <w:numId w:val="47"/>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A2248C" w:rsidRDefault="00F90076" w:rsidP="00F90076">
      <w:pPr>
        <w:pStyle w:val="ProductList-Bullet"/>
        <w:numPr>
          <w:ilvl w:val="0"/>
          <w:numId w:val="47"/>
        </w:numPr>
      </w:pPr>
      <w:r>
        <w:t>บัตรกำนัลบริการวางแผนสามารถแลกได้โดยลูกค้าที่มีคุณสมบัติตามที่กำหนดสำหรับสิทธิประโยชน์ดังกล่าว</w:t>
      </w:r>
    </w:p>
    <w:p w:rsidR="00A2248C" w:rsidRDefault="00F90076" w:rsidP="00F90076">
      <w:pPr>
        <w:pStyle w:val="ProductList-Bullet"/>
        <w:numPr>
          <w:ilvl w:val="0"/>
          <w:numId w:val="47"/>
        </w:numPr>
      </w:pPr>
      <w:r>
        <w:t>บัตรกำนัลบริการวางแผนไม่สามารถแลกเปลี่ยนเป็นเงินสด เงิน หรือสิ่งมีค่าอื่นๆ</w:t>
      </w:r>
    </w:p>
    <w:p w:rsidR="00A2248C" w:rsidRDefault="00F90076" w:rsidP="00F90076">
      <w:pPr>
        <w:pStyle w:val="ProductList-Bullet"/>
        <w:numPr>
          <w:ilvl w:val="0"/>
          <w:numId w:val="47"/>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A2248C" w:rsidRDefault="00F90076" w:rsidP="00F90076">
      <w:pPr>
        <w:pStyle w:val="ProductList-Bullet"/>
        <w:numPr>
          <w:ilvl w:val="0"/>
          <w:numId w:val="47"/>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A2248C" w:rsidRDefault="00F90076" w:rsidP="00F90076">
      <w:pPr>
        <w:pStyle w:val="ProductList-Bullet"/>
        <w:numPr>
          <w:ilvl w:val="0"/>
          <w:numId w:val="47"/>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A2248C" w:rsidRDefault="00F90076" w:rsidP="00F90076">
      <w:pPr>
        <w:pStyle w:val="ProductList-Bullet"/>
        <w:numPr>
          <w:ilvl w:val="0"/>
          <w:numId w:val="47"/>
        </w:numPr>
      </w:pPr>
      <w:r>
        <w:t>ต้องโอนสิทธิบัตรกำนัลระหว่างระยะเวลาการคุ้มครองของ SA</w:t>
      </w:r>
    </w:p>
    <w:p w:rsidR="00A2248C" w:rsidRDefault="00F90076" w:rsidP="00F90076">
      <w:pPr>
        <w:pStyle w:val="ProductList-Bullet"/>
        <w:numPr>
          <w:ilvl w:val="0"/>
          <w:numId w:val="4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A2248C" w:rsidRDefault="00A2248C">
      <w:pPr>
        <w:pStyle w:val="ProductList-Body"/>
      </w:pPr>
    </w:p>
    <w:p w:rsidR="00A2248C" w:rsidRDefault="00F90076">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A2248C" w:rsidRDefault="00A2248C">
      <w:pPr>
        <w:pStyle w:val="ProductList-Body"/>
      </w:pPr>
    </w:p>
    <w:p w:rsidR="00A2248C" w:rsidRDefault="00F90076">
      <w:pPr>
        <w:pStyle w:val="ProductList-ClauseHeading"/>
        <w:outlineLvl w:val="2"/>
      </w:pPr>
      <w:bookmarkStart w:id="350" w:name="_Sec581"/>
      <w:r>
        <w:t>Enterprise Source Licensing Program</w:t>
      </w:r>
      <w:bookmarkEnd w:id="350"/>
    </w:p>
    <w:p w:rsidR="00A2248C" w:rsidRDefault="00F90076">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A2248C" w:rsidRDefault="00A2248C">
      <w:pPr>
        <w:pStyle w:val="ProductList-Body"/>
      </w:pPr>
    </w:p>
    <w:p w:rsidR="00A2248C" w:rsidRDefault="00F90076">
      <w:pPr>
        <w:pStyle w:val="ProductList-ClauseHeading"/>
        <w:outlineLvl w:val="2"/>
      </w:pPr>
      <w:bookmarkStart w:id="351" w:name="_Sec582"/>
      <w:r>
        <w:t>บัตรกำนัลการฝึกอบรม</w:t>
      </w:r>
      <w:bookmarkEnd w:id="351"/>
    </w:p>
    <w:p w:rsidR="00A2248C" w:rsidRDefault="00F90076">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กลุ่มระบบ</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วันต่อสิทธิการใช้งาน 50 สิทธิ (ไม่เกิน 10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วัน ต่อสิทธิการใช้งาน 50 สิทธิหรือคะแนน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 วันสำหรับ enrollment ที่มีสิทธิหรือบัญชีผู้ใช้สำหรับการซื้อ</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15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55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125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400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700 วัน*</w:t>
            </w:r>
          </w:p>
        </w:tc>
      </w:tr>
    </w:tbl>
    <w:p w:rsidR="00A2248C" w:rsidRDefault="00F90076">
      <w:pPr>
        <w:pStyle w:val="ProductList-Body"/>
      </w:pPr>
      <w:r>
        <w:t>*</w:t>
      </w:r>
      <w:r>
        <w:rPr>
          <w:i/>
        </w:rPr>
        <w:t>จำนวนวันต่อ enrollment ที่มีสิทธิ, ข้อตกลง, หรือบัญชีผู้ใช้สำหรับการซื้อ</w:t>
      </w:r>
    </w:p>
    <w:p w:rsidR="00A2248C" w:rsidRDefault="00A2248C">
      <w:pPr>
        <w:pStyle w:val="ProductList-Body"/>
      </w:pPr>
    </w:p>
    <w:p w:rsidR="00A2248C" w:rsidRDefault="00F90076" w:rsidP="00F90076">
      <w:pPr>
        <w:pStyle w:val="ProductList-Bullet"/>
        <w:numPr>
          <w:ilvl w:val="0"/>
          <w:numId w:val="48"/>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rsidR="00A2248C" w:rsidRDefault="00F90076" w:rsidP="00F90076">
      <w:pPr>
        <w:pStyle w:val="ProductList-Bullet"/>
        <w:numPr>
          <w:ilvl w:val="0"/>
          <w:numId w:val="48"/>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rsidR="00A2248C" w:rsidRDefault="00F90076" w:rsidP="00F90076">
      <w:pPr>
        <w:pStyle w:val="ProductList-Bullet"/>
        <w:numPr>
          <w:ilvl w:val="0"/>
          <w:numId w:val="48"/>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A2248C" w:rsidRDefault="00F90076" w:rsidP="00F90076">
      <w:pPr>
        <w:pStyle w:val="ProductList-Bullet"/>
        <w:numPr>
          <w:ilvl w:val="0"/>
          <w:numId w:val="48"/>
        </w:numPr>
      </w:pPr>
      <w:r>
        <w:t>ไม่สามารถใช้บัตรกำนัลเพื่อคุ้มครองค่าธรรมเนียมเกี่ยวกับลูกค้าที่ไม่เข้าเรียนในหลักสูตรที่สำรองไว้</w:t>
      </w:r>
    </w:p>
    <w:p w:rsidR="00A2248C" w:rsidRDefault="00F90076" w:rsidP="00F90076">
      <w:pPr>
        <w:pStyle w:val="ProductList-Bullet"/>
        <w:numPr>
          <w:ilvl w:val="0"/>
          <w:numId w:val="48"/>
        </w:numPr>
      </w:pPr>
      <w:r>
        <w:t>มีเพียงผู้ที่ได้รับอนุมัติจากลูกค้าให้ใช้บัตรกำนัลดังกล่าวเท่านั้นที่สามารถแลกบัตรกำนัลได้</w:t>
      </w:r>
    </w:p>
    <w:p w:rsidR="00A2248C" w:rsidRDefault="00F90076" w:rsidP="00F90076">
      <w:pPr>
        <w:pStyle w:val="ProductList-Bullet"/>
        <w:numPr>
          <w:ilvl w:val="0"/>
          <w:numId w:val="48"/>
        </w:numPr>
      </w:pPr>
      <w:r>
        <w:t xml:space="preserve">บัตรกำนัลไม่สามารถแลกเปลี่ยนเป็นเงินสด เงิน หรือสิ่งมีค่าอื่นๆ </w:t>
      </w:r>
    </w:p>
    <w:p w:rsidR="00A2248C" w:rsidRDefault="00F90076" w:rsidP="00F90076">
      <w:pPr>
        <w:pStyle w:val="ProductList-Bullet"/>
        <w:numPr>
          <w:ilvl w:val="0"/>
          <w:numId w:val="48"/>
        </w:numPr>
      </w:pPr>
      <w:r>
        <w:t xml:space="preserve">ต้องโอนสิทธิบัตรกำนัลระหว่างระยะเวลาการคุ้มครองของ SA </w:t>
      </w:r>
    </w:p>
    <w:p w:rsidR="00A2248C" w:rsidRDefault="00F90076" w:rsidP="00F90076">
      <w:pPr>
        <w:pStyle w:val="ProductList-Bullet"/>
        <w:numPr>
          <w:ilvl w:val="0"/>
          <w:numId w:val="4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A2248C" w:rsidRDefault="00F90076" w:rsidP="00F90076">
      <w:pPr>
        <w:pStyle w:val="ProductList-Bullet"/>
        <w:numPr>
          <w:ilvl w:val="0"/>
          <w:numId w:val="48"/>
        </w:numPr>
      </w:pPr>
      <w:r>
        <w:t>สามารถใช้บัตรกำนัลเพื่อสำรองการฝึกอบรมกับ Microsoft Learning Partner ที่มีคุณสมบัติตามที่กำหนดครั้งละหนึ่งรายเท่านั้น</w:t>
      </w:r>
    </w:p>
    <w:p w:rsidR="00A2248C" w:rsidRDefault="00F90076" w:rsidP="00F90076">
      <w:pPr>
        <w:pStyle w:val="ProductList-Bullet"/>
        <w:numPr>
          <w:ilvl w:val="0"/>
          <w:numId w:val="48"/>
        </w:numPr>
      </w:pPr>
      <w:r>
        <w:t xml:space="preserve">บัตรกำนัลที่ใช้ในการซื้อ Microsoft Official Learning Product จะไม่สามารถนำไปโอนหรือขายได้ </w:t>
      </w:r>
    </w:p>
    <w:p w:rsidR="00A2248C" w:rsidRDefault="00F90076" w:rsidP="00F90076">
      <w:pPr>
        <w:pStyle w:val="ProductList-Bullet"/>
        <w:numPr>
          <w:ilvl w:val="0"/>
          <w:numId w:val="4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A2248C" w:rsidRDefault="00F90076" w:rsidP="00F90076">
      <w:pPr>
        <w:pStyle w:val="ProductList-Bullet"/>
        <w:numPr>
          <w:ilvl w:val="0"/>
          <w:numId w:val="48"/>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A2248C" w:rsidRDefault="00F90076" w:rsidP="00F90076">
      <w:pPr>
        <w:pStyle w:val="ProductList-Bullet"/>
        <w:numPr>
          <w:ilvl w:val="0"/>
          <w:numId w:val="48"/>
        </w:numPr>
      </w:pPr>
      <w:r>
        <w:t>Microsoft Official Learning Product ที่จัดไว้ให้นั้นอาจมีการเปลี่ยนแปลงเมื่อใดก็ได้โดยไม่มีการบอกกล่าว</w:t>
      </w:r>
    </w:p>
    <w:p w:rsidR="00A2248C" w:rsidRDefault="00F90076" w:rsidP="00F90076">
      <w:pPr>
        <w:pStyle w:val="ProductList-Bullet"/>
        <w:numPr>
          <w:ilvl w:val="0"/>
          <w:numId w:val="48"/>
        </w:numPr>
      </w:pPr>
      <w:r>
        <w:t>จำนวนวันที่กำหนดไว้สำหรับการซื้อ Microsoft Official Learning Product อาจมีการเปลี่ยนแปลงเมื่อใดก็ได้</w:t>
      </w:r>
    </w:p>
    <w:p w:rsidR="00A2248C" w:rsidRDefault="00A2248C">
      <w:pPr>
        <w:pStyle w:val="ProductList-Body"/>
      </w:pPr>
    </w:p>
    <w:p w:rsidR="00A2248C" w:rsidRDefault="00F90076">
      <w:pPr>
        <w:pStyle w:val="ProductList-ClauseHeading"/>
        <w:outlineLvl w:val="2"/>
      </w:pPr>
      <w:bookmarkStart w:id="352" w:name="_Sec583"/>
      <w:r>
        <w:t>E-Learning</w:t>
      </w:r>
      <w:bookmarkEnd w:id="352"/>
    </w:p>
    <w:p w:rsidR="00A2248C" w:rsidRDefault="00F90076">
      <w:pPr>
        <w:pStyle w:val="ProductList-Body"/>
      </w:pPr>
      <w:r>
        <w:t xml:space="preserve">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(สำหรับโปรแกรมประยุกต์ ระบบ และ/หรือเซิร์ฟเวอร์) ต่อการลงทะเบียน/ข้อตกลงที่มีคุณสมบัติตามที่กำหนด </w:t>
      </w:r>
    </w:p>
    <w:p w:rsidR="00A2248C" w:rsidRDefault="00A2248C">
      <w:pPr>
        <w:pStyle w:val="ProductList-Body"/>
      </w:pPr>
    </w:p>
    <w:p w:rsidR="00A2248C" w:rsidRDefault="00F90076">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A2248C" w:rsidRDefault="00A2248C">
      <w:pPr>
        <w:pStyle w:val="ProductList-Body"/>
      </w:pPr>
    </w:p>
    <w:p w:rsidR="00A2248C" w:rsidRDefault="00F90076">
      <w:pPr>
        <w:pStyle w:val="ProductList-ClauseHeading"/>
        <w:outlineLvl w:val="2"/>
      </w:pPr>
      <w:bookmarkStart w:id="353" w:name="_Sec584"/>
      <w:r>
        <w:t>โปรแกรมการใช้งานที่บ้าน</w:t>
      </w:r>
      <w:bookmarkEnd w:id="353"/>
    </w:p>
    <w:p w:rsidR="00A2248C" w:rsidRDefault="00F90076">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A2248C" w:rsidRDefault="00A2248C">
      <w:pPr>
        <w:pStyle w:val="ProductList-Body"/>
      </w:pPr>
    </w:p>
    <w:p w:rsidR="00A2248C" w:rsidRDefault="00F90076">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A2248C" w:rsidRDefault="00A2248C">
      <w:pPr>
        <w:pStyle w:val="ProductList-Body"/>
      </w:pPr>
    </w:p>
    <w:p w:rsidR="00A2248C" w:rsidRDefault="00F90076">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A2248C" w:rsidRDefault="00A2248C">
      <w:pPr>
        <w:pStyle w:val="ProductList-Body"/>
      </w:pPr>
    </w:p>
    <w:p w:rsidR="00A2248C" w:rsidRDefault="00F90076">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สิทธิการใช้งานโปรแกรมการใช้งานที่บ้านที่เกี่ยวข้อง</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Standard 2010/2013/2016</w:t>
            </w:r>
          </w:p>
          <w:p w:rsidR="00A2248C" w:rsidRDefault="00F90076">
            <w:pPr>
              <w:pStyle w:val="ProductList-TableBody"/>
            </w:pPr>
            <w:r>
              <w:t xml:space="preserve">Office Professional Plus 2010/2013/2016 </w:t>
            </w:r>
          </w:p>
          <w:p w:rsidR="00A2248C" w:rsidRDefault="00F9007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Professional Plus 2016 HUP และ Office 2016 for Mac Home &amp; Business with Skype for Business DL HUP</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Access 2010/2013/2016</w:t>
            </w:r>
          </w:p>
          <w:p w:rsidR="00A2248C" w:rsidRDefault="00F90076">
            <w:pPr>
              <w:pStyle w:val="ProductList-TableBody"/>
            </w:pPr>
            <w:r>
              <w:t>Excel 2010/2013/2016</w:t>
            </w:r>
          </w:p>
          <w:p w:rsidR="00A2248C" w:rsidRDefault="00F90076">
            <w:pPr>
              <w:pStyle w:val="ProductList-TableBody"/>
            </w:pPr>
            <w:r>
              <w:t>PowerPoint 2010/2013/2016</w:t>
            </w:r>
          </w:p>
          <w:p w:rsidR="00A2248C" w:rsidRDefault="00F90076">
            <w:pPr>
              <w:pStyle w:val="ProductList-TableBody"/>
            </w:pPr>
            <w:r>
              <w:t>InfoPath 2010/2013/2016</w:t>
            </w:r>
          </w:p>
          <w:p w:rsidR="00A2248C" w:rsidRDefault="00F90076">
            <w:pPr>
              <w:pStyle w:val="ProductList-TableBody"/>
            </w:pPr>
            <w:r>
              <w:t>Lync 2010/2013/2015</w:t>
            </w:r>
          </w:p>
          <w:p w:rsidR="00A2248C" w:rsidRDefault="00F90076">
            <w:pPr>
              <w:pStyle w:val="ProductList-TableBody"/>
            </w:pPr>
            <w:r>
              <w:t>OneNote 2010/2013/2016</w:t>
            </w:r>
          </w:p>
          <w:p w:rsidR="00A2248C" w:rsidRDefault="00F90076">
            <w:pPr>
              <w:pStyle w:val="ProductList-TableBody"/>
            </w:pPr>
            <w:r>
              <w:t>Outlook 2010/2013/2016</w:t>
            </w:r>
          </w:p>
          <w:p w:rsidR="00A2248C" w:rsidRDefault="00F90076">
            <w:pPr>
              <w:pStyle w:val="ProductList-TableBody"/>
            </w:pPr>
            <w:r>
              <w:t>Publisher 2010/2013/2016</w:t>
            </w:r>
          </w:p>
          <w:p w:rsidR="00A2248C" w:rsidRDefault="00F90076">
            <w:pPr>
              <w:pStyle w:val="ProductList-TableBody"/>
            </w:pPr>
            <w:r>
              <w:t>Skype for Business 2015</w:t>
            </w:r>
          </w:p>
          <w:p w:rsidR="00A2248C" w:rsidRDefault="00F9007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Office Professional Plus 2016 HUP และ Office 2016 for Mac Home &amp; Business with Skype for Business DL HUP </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Visio Standard 2010/2013/2016 </w:t>
            </w:r>
          </w:p>
          <w:p w:rsidR="00A2248C" w:rsidRDefault="00F9007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Visio Professional 2016 HUP</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Project Standard 2010/2013/2016</w:t>
            </w:r>
          </w:p>
          <w:p w:rsidR="00A2248C" w:rsidRDefault="00F9007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Project Professional 2016 HUP</w:t>
            </w:r>
          </w:p>
        </w:tc>
      </w:tr>
    </w:tbl>
    <w:p w:rsidR="00A2248C" w:rsidRDefault="00F90076">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8">
        <w:r>
          <w:rPr>
            <w:i/>
            <w:color w:val="00467F"/>
            <w:u w:val="single"/>
          </w:rPr>
          <w:t>http://www.microsoft.com/licensing</w:t>
        </w:r>
      </w:hyperlink>
    </w:p>
    <w:p w:rsidR="00A2248C" w:rsidRDefault="00A2248C">
      <w:pPr>
        <w:pStyle w:val="ProductList-Body"/>
      </w:pPr>
    </w:p>
    <w:p w:rsidR="00A2248C" w:rsidRDefault="00F90076">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A2248C" w:rsidRDefault="00A2248C">
      <w:pPr>
        <w:pStyle w:val="ProductList-Body"/>
        <w:jc w:val="right"/>
      </w:pPr>
    </w:p>
    <w:p w:rsidR="00A2248C" w:rsidRDefault="00F90076">
      <w:pPr>
        <w:pStyle w:val="ProductList-ClauseHeading"/>
        <w:outlineLvl w:val="2"/>
      </w:pPr>
      <w:bookmarkStart w:id="354" w:name="_Sec585"/>
      <w:r>
        <w:t>การสนับสนุนการแก้ไขปัญหาทุกวันตลอด 24 ชั่วโมง</w:t>
      </w:r>
      <w:bookmarkEnd w:id="354"/>
    </w:p>
    <w:p w:rsidR="00A2248C" w:rsidRDefault="00F90076">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A2248C" w:rsidRDefault="00A2248C">
      <w:pPr>
        <w:pStyle w:val="ProductList-Body"/>
      </w:pPr>
    </w:p>
    <w:p w:rsidR="00A2248C" w:rsidRDefault="00F90076">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A2248C" w:rsidRDefault="00A2248C">
      <w:pPr>
        <w:pStyle w:val="ProductList-Body"/>
      </w:pPr>
    </w:p>
    <w:p w:rsidR="00A2248C" w:rsidRDefault="00F90076">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A2248C" w:rsidRDefault="00A2248C">
      <w:pPr>
        <w:pStyle w:val="ProductList-Body"/>
      </w:pPr>
    </w:p>
    <w:p w:rsidR="00A2248C" w:rsidRDefault="00F90076">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A2248C" w:rsidRDefault="00A2248C">
      <w:pPr>
        <w:pStyle w:val="ProductList-Body"/>
      </w:pPr>
    </w:p>
    <w:p w:rsidR="00A2248C" w:rsidRDefault="00F90076">
      <w:pPr>
        <w:pStyle w:val="ProductList-SubClauseHeading"/>
        <w:outlineLvl w:val="3"/>
      </w:pPr>
      <w:r>
        <w:t>รางวัลสำหรับเหตุการณ์การสนับสนุนทางโทรศัพท์สำหรับทุกโปรแกรมยกเว้น MPSA</w:t>
      </w:r>
    </w:p>
    <w:p w:rsidR="00A2248C" w:rsidRDefault="00F90076">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A224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IW / Client - ส่วนเพิ่มการได้รับเหตุการณ์</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270,000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 Fr. 330,000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CRC 1,650,000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1,600,000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215,000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£135,000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JPY 24,000,000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KWD 240,000,000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1,650,000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350,000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2,000,000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NTD 7,000,000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INR 10,000,000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RUB 6,600,000</w:t>
            </w:r>
          </w:p>
        </w:tc>
      </w:tr>
    </w:tbl>
    <w:p w:rsidR="00A2248C" w:rsidRDefault="00A2248C">
      <w:pPr>
        <w:pStyle w:val="ProductList-BodyIndented"/>
        <w:ind w:left="720"/>
      </w:pPr>
    </w:p>
    <w:p w:rsidR="00A2248C" w:rsidRDefault="00F90076">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A2248C" w:rsidRDefault="00A2248C">
      <w:pPr>
        <w:pStyle w:val="ProductList-BodyIndented"/>
      </w:pPr>
    </w:p>
    <w:p w:rsidR="00A2248C" w:rsidRDefault="00F90076">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9">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A2248C" w:rsidRDefault="00A2248C">
      <w:pPr>
        <w:pStyle w:val="ProductList-BodyIndented"/>
      </w:pPr>
    </w:p>
    <w:p w:rsidR="00A2248C" w:rsidRDefault="00F90076">
      <w:pPr>
        <w:pStyle w:val="ProductList-SubClauseHeading"/>
        <w:outlineLvl w:val="3"/>
      </w:pPr>
      <w:r>
        <w:t>รางวัลสำหรับเหตุการณ์การสนับสนุนทางโทรศัพท์สำหรับ MPSA</w:t>
      </w:r>
    </w:p>
    <w:p w:rsidR="00A2248C" w:rsidRDefault="00F90076">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A2248C" w:rsidRDefault="00F90076">
            <w:pPr>
              <w:pStyle w:val="ProductList-TableBody"/>
            </w:pPr>
            <w:r>
              <w:rPr>
                <w:color w:val="FFFFFF"/>
              </w:rPr>
              <w:t>คะแนนต่อเหตุการณ์การสนับสนุนทางโทรศัพท์</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A2248C" w:rsidRDefault="00F90076">
            <w:pPr>
              <w:pStyle w:val="ProductList-TableBody"/>
            </w:pPr>
            <w:r>
              <w:t>2,000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w:t>
            </w:r>
          </w:p>
        </w:tc>
        <w:tc>
          <w:tcPr>
            <w:tcW w:w="6000" w:type="dxa"/>
            <w:tcBorders>
              <w:left w:val="single" w:sz="4" w:space="0" w:color="000000"/>
              <w:right w:val="single" w:sz="4" w:space="0" w:color="000000"/>
            </w:tcBorders>
          </w:tcPr>
          <w:p w:rsidR="00A2248C" w:rsidRDefault="00F90076">
            <w:pPr>
              <w:pStyle w:val="ProductList-TableBody"/>
            </w:pPr>
            <w:r>
              <w:t>400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CAL</w:t>
            </w:r>
          </w:p>
        </w:tc>
        <w:tc>
          <w:tcPr>
            <w:tcW w:w="6000" w:type="dxa"/>
            <w:tcBorders>
              <w:left w:val="single" w:sz="4" w:space="0" w:color="000000"/>
              <w:right w:val="single" w:sz="4" w:space="0" w:color="000000"/>
            </w:tcBorders>
          </w:tcPr>
          <w:p w:rsidR="00A2248C" w:rsidRDefault="00F90076">
            <w:pPr>
              <w:pStyle w:val="ProductList-TableBody"/>
            </w:pPr>
            <w:r>
              <w:t>400</w:t>
            </w:r>
          </w:p>
        </w:tc>
      </w:tr>
    </w:tbl>
    <w:p w:rsidR="00A2248C" w:rsidRDefault="00A2248C">
      <w:pPr>
        <w:pStyle w:val="ProductList-BodyIndented"/>
      </w:pPr>
    </w:p>
    <w:p w:rsidR="00A2248C" w:rsidRDefault="00F90076">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A2248C" w:rsidRDefault="00A2248C">
      <w:pPr>
        <w:pStyle w:val="ProductList-BodyIndented"/>
      </w:pPr>
    </w:p>
    <w:p w:rsidR="00A2248C" w:rsidRDefault="00F90076">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A2248C" w:rsidRDefault="00A2248C">
      <w:pPr>
        <w:pStyle w:val="ProductList-SubClauseHeading"/>
        <w:outlineLvl w:val="3"/>
      </w:pPr>
    </w:p>
    <w:p w:rsidR="00A2248C" w:rsidRDefault="00F90076">
      <w:pPr>
        <w:pStyle w:val="ProductList-SubClauseHeading"/>
        <w:outlineLvl w:val="3"/>
      </w:pPr>
      <w:r>
        <w:t>เหตุการณ์บนเว็บ</w:t>
      </w:r>
    </w:p>
    <w:p w:rsidR="00A2248C" w:rsidRDefault="00F90076">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A2248C" w:rsidRDefault="00A2248C">
      <w:pPr>
        <w:pStyle w:val="ProductList-BodyIndented"/>
      </w:pPr>
    </w:p>
    <w:p w:rsidR="00A2248C" w:rsidRDefault="00F90076">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A2248C" w:rsidRDefault="00A2248C">
      <w:pPr>
        <w:pStyle w:val="ProductList-BodyIndented"/>
        <w:ind w:left="720"/>
      </w:pPr>
    </w:p>
    <w:p w:rsidR="00A2248C" w:rsidRDefault="00F90076">
      <w:pPr>
        <w:pStyle w:val="ProductList-SubClauseHeading"/>
        <w:outlineLvl w:val="3"/>
      </w:pPr>
      <w:r>
        <w:t>บุคคลสำหรับติดต่อเพื่อขอรับการสนับสนุน</w:t>
      </w:r>
    </w:p>
    <w:p w:rsidR="00A2248C" w:rsidRDefault="00F90076">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A224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S/S+: EA Level D</w:t>
            </w:r>
          </w:p>
        </w:tc>
      </w:tr>
      <w:tr w:rsidR="00A2248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r>
      <w:tr w:rsidR="00A2248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16</w:t>
            </w:r>
          </w:p>
        </w:tc>
      </w:tr>
    </w:tbl>
    <w:p w:rsidR="00A2248C" w:rsidRDefault="00A2248C">
      <w:pPr>
        <w:pStyle w:val="ProductList-BodyIndented"/>
      </w:pPr>
    </w:p>
    <w:p w:rsidR="00A2248C" w:rsidRDefault="00F90076">
      <w:pPr>
        <w:pStyle w:val="ProductList-SubClauseHeading"/>
        <w:outlineLvl w:val="3"/>
      </w:pPr>
      <w:r>
        <w:t>ระดับบริการสำหรับลูกค้า Software Assurance</w:t>
      </w:r>
    </w:p>
    <w:p w:rsidR="00A2248C" w:rsidRDefault="00F90076">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A224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การตอบสนองที่คาดไว้ของลูกค้า</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ผลกระทบทางธุรกิจระดับวิกฤต: </w:t>
            </w:r>
          </w:p>
          <w:p w:rsidR="00A2248C" w:rsidRDefault="00F90076">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2 ชั่วโมงหรือเร็วกว่านั้นโดยเป็นไปตามข้อเสนอการสนับสนุน</w:t>
            </w:r>
          </w:p>
          <w:p w:rsidR="00A2248C" w:rsidRDefault="00F90076">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จัดสรรทรัพยากรที่เหมาะสมเพื่อสนับสนุนความพยายามอย่างต่อเนื่องทุกวันตลอด 24 ชั่วโมง</w:t>
            </w:r>
          </w:p>
          <w:p w:rsidR="00A2248C" w:rsidRDefault="00F90076">
            <w:pPr>
              <w:pStyle w:val="ProductList-TableBody"/>
            </w:pPr>
            <w:r>
              <w:t>เข้าถึงและติดต่อกลับอย่างรวดเร็วจากเจ้าหน้าที่ควบคุมการเปลี่ยนแปลง</w:t>
            </w:r>
          </w:p>
          <w:p w:rsidR="00A2248C" w:rsidRDefault="00F90076">
            <w:pPr>
              <w:pStyle w:val="ProductList-TableBody"/>
            </w:pPr>
            <w:r>
              <w:t>แจ้งเตือนการจัดการ</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ผลกระทบทางธุรกิจระดับกลาง: </w:t>
            </w:r>
          </w:p>
          <w:p w:rsidR="00A2248C" w:rsidRDefault="00F90076">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4 ชั่วโมงหรือเร็วกว่านั้นโดยเป็นไปตามข้อเสนอการสนับสนุน</w:t>
            </w:r>
          </w:p>
          <w:p w:rsidR="00A2248C" w:rsidRDefault="00F90076">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จัดสรรทรัพยากรที่เหมาะสมเพื่อสนับสนุนความพยายามอย่างต่อเนื่องระหว่างเวลาทำการ</w:t>
            </w:r>
          </w:p>
          <w:p w:rsidR="00A2248C" w:rsidRDefault="00F90076">
            <w:pPr>
              <w:pStyle w:val="ProductList-TableBody"/>
            </w:pPr>
            <w:r>
              <w:t>เข้าถึงและติดต่อกลับจากเจ้าหน้าที่ควบคุมการเปลี่ยนแปลงภายในเวลาทำการ 4 ชั่วโมง</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ผลกระทบทางธุรกิจระดับต่ำ: </w:t>
            </w:r>
          </w:p>
          <w:p w:rsidR="00A2248C" w:rsidRDefault="00F90076">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ติดต่อกลับครั้งแรกภายในหนึ่งวันทำการหรือเร็วกว่านั้นโดยเป็นไปตามข้อเสนอการสนับสนุน</w:t>
            </w:r>
          </w:p>
          <w:p w:rsidR="00A2248C" w:rsidRDefault="00F90076">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ให้ข้อมูลการติดต่อเกี่ยวกับเจ้าของกรณีอย่างถูกต้องแม่นยำ</w:t>
            </w:r>
          </w:p>
          <w:p w:rsidR="00A2248C" w:rsidRDefault="00F90076">
            <w:pPr>
              <w:pStyle w:val="ProductList-TableBody"/>
            </w:pPr>
            <w:r>
              <w:t>ติดต่อกลับภายในหนึ่งวันทำการ</w:t>
            </w:r>
          </w:p>
        </w:tc>
      </w:tr>
    </w:tbl>
    <w:p w:rsidR="00A2248C" w:rsidRDefault="00F90076">
      <w:pPr>
        <w:pStyle w:val="ProductList-BodyIndented"/>
      </w:pPr>
      <w:r>
        <w:rPr>
          <w:i/>
        </w:rPr>
        <w:t>1 ติดต่อตัวแทนของ Microsoft ในเวลาทำการของพื้นที่นั้นๆ</w:t>
      </w:r>
    </w:p>
    <w:p w:rsidR="00A2248C" w:rsidRDefault="00F90076">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A2248C" w:rsidRDefault="00A2248C">
      <w:pPr>
        <w:pStyle w:val="ProductList-BodyIndented"/>
        <w:ind w:left="720"/>
      </w:pPr>
    </w:p>
    <w:p w:rsidR="00A2248C" w:rsidRDefault="00F90076">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A2248C" w:rsidRDefault="00F90076">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rsidR="00A2248C" w:rsidRDefault="00A2248C">
      <w:pPr>
        <w:pStyle w:val="ProductList-BodyIndented"/>
      </w:pPr>
    </w:p>
    <w:p w:rsidR="00A2248C" w:rsidRDefault="00F90076">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A2248C" w:rsidRDefault="00A2248C">
      <w:pPr>
        <w:pStyle w:val="ProductList-BodyIndented"/>
        <w:ind w:left="720"/>
      </w:pPr>
    </w:p>
    <w:p w:rsidR="00A2248C" w:rsidRDefault="00F90076">
      <w:pPr>
        <w:pStyle w:val="ProductList-SubClauseHeading"/>
        <w:outlineLvl w:val="3"/>
      </w:pPr>
      <w:r>
        <w:t>ข้อกำหนดทางธุรกิจเพิ่มเติม</w:t>
      </w:r>
    </w:p>
    <w:p w:rsidR="00A2248C" w:rsidRDefault="00F90076">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A2248C" w:rsidRDefault="00A2248C">
      <w:pPr>
        <w:pStyle w:val="ProductList-BodyIndented"/>
      </w:pPr>
    </w:p>
    <w:p w:rsidR="00A2248C" w:rsidRDefault="00F90076">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A2248C" w:rsidRDefault="00A2248C">
      <w:pPr>
        <w:pStyle w:val="ProductList-BodyIndented"/>
      </w:pPr>
    </w:p>
    <w:p w:rsidR="00A2248C" w:rsidRDefault="00F90076">
      <w:pPr>
        <w:pStyle w:val="ProductList-SubClauseHeading"/>
        <w:outlineLvl w:val="3"/>
      </w:pPr>
      <w:r>
        <w:t>สิทธิใน SCE</w:t>
      </w:r>
    </w:p>
    <w:p w:rsidR="00A2248C" w:rsidRDefault="00F90076">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A2248C" w:rsidRDefault="00A2248C">
      <w:pPr>
        <w:pStyle w:val="ProductList-BodyIndented"/>
      </w:pPr>
    </w:p>
    <w:p w:rsidR="00A2248C" w:rsidRDefault="00F90076">
      <w:pPr>
        <w:pStyle w:val="ProductList-BodyIndented"/>
      </w:pPr>
      <w:r>
        <w:t>Application Platform Products ที่มีคุณสมบัติตามที่กำหนด ได้แก่</w:t>
      </w:r>
    </w:p>
    <w:p w:rsidR="00A2248C" w:rsidRDefault="00F90076" w:rsidP="00F90076">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A2248C" w:rsidRDefault="00F90076" w:rsidP="00F90076">
      <w:pPr>
        <w:pStyle w:val="ProductList-Bullet"/>
        <w:numPr>
          <w:ilvl w:val="1"/>
          <w:numId w:val="49"/>
        </w:numPr>
      </w:pPr>
      <w:r>
        <w:t>BizTalk Server</w:t>
      </w:r>
      <w:r>
        <w:fldChar w:fldCharType="begin"/>
      </w:r>
      <w:r>
        <w:instrText xml:space="preserve"> XE "BizTalk Server" </w:instrText>
      </w:r>
      <w:r>
        <w:fldChar w:fldCharType="end"/>
      </w:r>
      <w:r>
        <w:t xml:space="preserve"> (Standard, Enterprise และ Branch)</w:t>
      </w:r>
    </w:p>
    <w:p w:rsidR="00A2248C" w:rsidRDefault="00F90076" w:rsidP="00F90076">
      <w:pPr>
        <w:pStyle w:val="ProductList-Bullet"/>
        <w:numPr>
          <w:ilvl w:val="1"/>
          <w:numId w:val="49"/>
        </w:numPr>
      </w:pPr>
      <w:r>
        <w:t>Office SharePoint Server</w:t>
      </w:r>
      <w:r>
        <w:fldChar w:fldCharType="begin"/>
      </w:r>
      <w:r>
        <w:instrText xml:space="preserve"> XE "SharePoint Server" </w:instrText>
      </w:r>
      <w:r>
        <w:fldChar w:fldCharType="end"/>
      </w:r>
    </w:p>
    <w:p w:rsidR="00A2248C" w:rsidRDefault="00F90076">
      <w:pPr>
        <w:pStyle w:val="ProductList-BodyIndented"/>
      </w:pPr>
      <w:r>
        <w:t>ผลิตภัณฑ์ที่มีคุณสมบัติตามที่กำหนดจาก Core Infrastructure Component ได้แก่</w:t>
      </w:r>
    </w:p>
    <w:p w:rsidR="00A2248C" w:rsidRDefault="00F90076" w:rsidP="00F90076">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A2248C" w:rsidRDefault="00F90076" w:rsidP="00F90076">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A2248C" w:rsidRDefault="00A2248C">
      <w:pPr>
        <w:pStyle w:val="ProductList-BodyIndented"/>
      </w:pPr>
    </w:p>
    <w:p w:rsidR="00A2248C" w:rsidRDefault="00F90076">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375,000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337,500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412,500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2,062,500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268,750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168,750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300,000,000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2,062,500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437,500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8,750,000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12,500,000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8,250,000</w:t>
            </w:r>
          </w:p>
        </w:tc>
      </w:tr>
    </w:tbl>
    <w:p w:rsidR="00A2248C" w:rsidRDefault="00A2248C">
      <w:pPr>
        <w:pStyle w:val="ProductList-BodyIndented"/>
        <w:ind w:left="720"/>
      </w:pPr>
    </w:p>
    <w:p w:rsidR="00A2248C" w:rsidRDefault="00F90076">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A2248C" w:rsidRDefault="00A2248C">
      <w:pPr>
        <w:pStyle w:val="ProductList-BodyIndented"/>
        <w:ind w:left="720"/>
      </w:pPr>
    </w:p>
    <w:p w:rsidR="00A2248C" w:rsidRDefault="00F90076">
      <w:pPr>
        <w:pStyle w:val="ProductList-SubClauseHeading"/>
        <w:outlineLvl w:val="3"/>
      </w:pPr>
      <w:r>
        <w:t>สิทธิใน Parallel Data Warehouse</w:t>
      </w:r>
    </w:p>
    <w:p w:rsidR="00A2248C" w:rsidRDefault="00F90076">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A2248C" w:rsidRDefault="00A2248C">
      <w:pPr>
        <w:pStyle w:val="ProductList-BodyIndented"/>
      </w:pPr>
    </w:p>
    <w:p w:rsidR="00A2248C" w:rsidRDefault="00F90076">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A2248C" w:rsidRDefault="00A2248C">
      <w:pPr>
        <w:pStyle w:val="ProductList-BodyIndented"/>
      </w:pPr>
    </w:p>
    <w:p w:rsidR="00A2248C" w:rsidRDefault="00F90076">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บุคคลสำหรับติดต่อเพื่อขอรับการสนับสนุนที่ได้รับอนุญาต</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6</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w:t>
            </w:r>
          </w:p>
        </w:tc>
      </w:tr>
    </w:tbl>
    <w:p w:rsidR="00A2248C" w:rsidRDefault="00A2248C">
      <w:pPr>
        <w:pStyle w:val="ProductList-BodyIndented"/>
      </w:pPr>
    </w:p>
    <w:p w:rsidR="00A2248C" w:rsidRDefault="00F90076">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A2248C" w:rsidRDefault="00F90076">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0">
        <w:r>
          <w:rPr>
            <w:color w:val="00467F"/>
            <w:u w:val="single"/>
          </w:rPr>
          <w:t>ข้อกำหนดผลิตภัณฑ์ฉบับเดือนมิถุนายน 2016</w:t>
        </w:r>
      </w:hyperlink>
    </w:p>
    <w:p w:rsidR="00A2248C" w:rsidRDefault="00A2248C">
      <w:pPr>
        <w:pStyle w:val="ProductList-BodyIndented"/>
      </w:pPr>
    </w:p>
    <w:p w:rsidR="00A2248C" w:rsidRDefault="00F90076">
      <w:pPr>
        <w:pStyle w:val="ProductList-ClauseHeading"/>
        <w:outlineLvl w:val="2"/>
      </w:pPr>
      <w:bookmarkStart w:id="355" w:name="_Sec587"/>
      <w:r>
        <w:t>ความพร้อมของสิทธิการใช้งานแบบ Step-Up</w:t>
      </w:r>
      <w:bookmarkEnd w:id="355"/>
    </w:p>
    <w:p w:rsidR="00A2248C" w:rsidRDefault="00F90076">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การเลื่อนชั้นไปเป็น</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Standard</w:t>
            </w:r>
            <w:r>
              <w:fldChar w:fldCharType="begin"/>
            </w:r>
            <w:r>
              <w:instrText xml:space="preserve"> XE "BizTalk Server Standard"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Enterprise</w:t>
            </w:r>
            <w:r>
              <w:fldChar w:fldCharType="begin"/>
            </w:r>
            <w:r>
              <w:instrText xml:space="preserve"> XE "BizTalk Server Enterprise"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Enterprise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w:t>
            </w:r>
            <w:r>
              <w:fldChar w:fldCharType="begin"/>
            </w:r>
            <w:r>
              <w:instrText xml:space="preserve"> XE "Enterprise CAL" </w:instrText>
            </w:r>
            <w:r>
              <w:fldChar w:fldCharType="end"/>
            </w:r>
            <w:r>
              <w:t xml:space="preserve"> Suite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Datacenter</w:t>
            </w:r>
            <w:r>
              <w:fldChar w:fldCharType="begin"/>
            </w:r>
            <w:r>
              <w:instrText xml:space="preserve"> XE "Core Infrastructure Server Suite Datacenter"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Desktop Education w/ Enterprise CAL Suite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Desktop School w/ Enterprise CAL Suite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Exchange Server Enterprise</w:t>
            </w:r>
            <w:r>
              <w:fldChar w:fldCharType="begin"/>
            </w:r>
            <w:r>
              <w:instrText xml:space="preserve"> XE "Exchange Server Enterprise"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Forefront TMG Enterprise</w:t>
            </w:r>
            <w:r>
              <w:fldChar w:fldCharType="begin"/>
            </w:r>
            <w:r>
              <w:instrText xml:space="preserve"> XE "Forefront TMG Enterprise"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Professional Plus</w:t>
            </w:r>
            <w:r>
              <w:fldChar w:fldCharType="begin"/>
            </w:r>
            <w:r>
              <w:instrText xml:space="preserve"> XE "Office Professional Plus"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Desktop</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Project Professional</w:t>
            </w:r>
            <w:r>
              <w:fldChar w:fldCharType="begin"/>
            </w:r>
            <w:r>
              <w:instrText xml:space="preserve"> XE "Project Professional"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Enterprise Core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Business Intelligence</w:t>
            </w:r>
            <w:r>
              <w:fldChar w:fldCharType="begin"/>
            </w:r>
            <w:r>
              <w:instrText xml:space="preserve"> XE "SQL Server Business Intelligence"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Datacenter</w:t>
            </w:r>
            <w:r>
              <w:fldChar w:fldCharType="begin"/>
            </w:r>
            <w:r>
              <w:instrText xml:space="preserve"> XE "System Center Datacenter"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Visio Professional</w:t>
            </w:r>
            <w:r>
              <w:fldChar w:fldCharType="begin"/>
            </w:r>
            <w:r>
              <w:instrText xml:space="preserve"> XE "Visio Professional"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Visual Studio Enterprise Subscription</w:t>
            </w:r>
            <w:r>
              <w:fldChar w:fldCharType="begin"/>
            </w:r>
            <w:r>
              <w:instrText xml:space="preserve"> XE "Visual Studio Enterprise Subscription"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Visual Studio Enterprise Subscription</w:t>
            </w:r>
            <w:r>
              <w:fldChar w:fldCharType="begin"/>
            </w:r>
            <w:r>
              <w:instrText xml:space="preserve"> XE "Visual Studio Enterprise Subscription"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Server Datacenter</w:t>
            </w:r>
            <w:r>
              <w:fldChar w:fldCharType="begin"/>
            </w:r>
            <w:r>
              <w:instrText xml:space="preserve"> XE "Windows Server Datacenter" </w:instrText>
            </w:r>
            <w:r>
              <w:fldChar w:fldCharType="end"/>
            </w:r>
          </w:p>
        </w:tc>
      </w:tr>
    </w:tbl>
    <w:p w:rsidR="00A2248C" w:rsidRDefault="00A2248C">
      <w:pPr>
        <w:pStyle w:val="ProductList-Body"/>
      </w:pPr>
    </w:p>
    <w:p w:rsidR="00A2248C" w:rsidRDefault="00F90076">
      <w:pPr>
        <w:pStyle w:val="ProductList-ClauseHeading"/>
        <w:outlineLvl w:val="2"/>
      </w:pPr>
      <w:bookmarkStart w:id="356" w:name="_Sec588"/>
      <w:r>
        <w:t>เซิร์ฟเวอร์ – Disaster Recovery Rights</w:t>
      </w:r>
      <w:bookmarkEnd w:id="356"/>
    </w:p>
    <w:p w:rsidR="00A2248C" w:rsidRDefault="00F90076">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A2248C" w:rsidRDefault="00A2248C">
      <w:pPr>
        <w:pStyle w:val="ProductList-Body"/>
      </w:pPr>
    </w:p>
    <w:p w:rsidR="00A2248C" w:rsidRDefault="00F90076">
      <w:pPr>
        <w:pStyle w:val="ProductList-SubSubClauseHeading"/>
        <w:outlineLvl w:val="4"/>
      </w:pPr>
      <w:r>
        <w:t>การใช้งานอินสแตนซ์สำรองที่ได้รับอนุญาต</w:t>
      </w:r>
    </w:p>
    <w:p w:rsidR="00A2248C" w:rsidRDefault="00F90076">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rsidR="00A2248C" w:rsidRDefault="00F90076" w:rsidP="00F90076">
      <w:pPr>
        <w:pStyle w:val="ProductList-Bullet"/>
        <w:numPr>
          <w:ilvl w:val="2"/>
          <w:numId w:val="51"/>
        </w:numPr>
      </w:pPr>
      <w:r>
        <w:t xml:space="preserve">สำหรับช่วงระยะเวลาสั้นๆ ของการทดสอบการกู้คืนจากความเสียหายภายในหนึ่งสัปดาห์ทุกๆ 90 วัน </w:t>
      </w:r>
    </w:p>
    <w:p w:rsidR="00A2248C" w:rsidRDefault="00F90076" w:rsidP="00F90076">
      <w:pPr>
        <w:pStyle w:val="ProductList-Bullet"/>
        <w:numPr>
          <w:ilvl w:val="2"/>
          <w:numId w:val="5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A2248C" w:rsidRDefault="00F90076" w:rsidP="00F90076">
      <w:pPr>
        <w:pStyle w:val="ProductList-Bullet"/>
        <w:numPr>
          <w:ilvl w:val="2"/>
          <w:numId w:val="5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A2248C" w:rsidRDefault="00A2248C">
      <w:pPr>
        <w:pStyle w:val="ProductList-BodyIndented2"/>
      </w:pPr>
    </w:p>
    <w:p w:rsidR="00A2248C" w:rsidRDefault="00F90076">
      <w:pPr>
        <w:pStyle w:val="ProductList-SubSubClauseHeading"/>
        <w:outlineLvl w:val="4"/>
      </w:pPr>
      <w:r>
        <w:t>การใช้ Azure Hybrid Benefit สำหรับการกู้คืนจากความเสียหาย</w:t>
      </w:r>
    </w:p>
    <w:p w:rsidR="00A2248C" w:rsidRDefault="00F90076">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rsidR="00A2248C" w:rsidRDefault="00A2248C">
      <w:pPr>
        <w:pStyle w:val="ProductList-BodyIndented2"/>
      </w:pPr>
    </w:p>
    <w:p w:rsidR="00A2248C" w:rsidRDefault="00F90076">
      <w:pPr>
        <w:pStyle w:val="ProductList-SubSubClauseHeading"/>
        <w:outlineLvl w:val="4"/>
      </w:pPr>
      <w:r>
        <w:t>ข้อกำหนดสำหรับการใช้งานการกู้คืนจากความเสียหาย</w:t>
      </w:r>
    </w:p>
    <w:p w:rsidR="00A2248C" w:rsidRDefault="00F90076">
      <w:pPr>
        <w:pStyle w:val="ProductList-BodyIndented2"/>
      </w:pPr>
      <w:r>
        <w:t>ในการใช้ซอฟต์แวร์ภายใต้ Disaster Recovery Rights ลูกค้าจะต้องปฏิบัติตามข้อกำหนดต่อไปนี้</w:t>
      </w:r>
    </w:p>
    <w:p w:rsidR="00A2248C" w:rsidRDefault="00F90076" w:rsidP="00F90076">
      <w:pPr>
        <w:pStyle w:val="ProductList-Bullet"/>
        <w:numPr>
          <w:ilvl w:val="2"/>
          <w:numId w:val="5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A2248C" w:rsidRDefault="00F90076" w:rsidP="00F90076">
      <w:pPr>
        <w:pStyle w:val="ProductList-Bullet"/>
        <w:numPr>
          <w:ilvl w:val="2"/>
          <w:numId w:val="5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A2248C" w:rsidRDefault="00F90076" w:rsidP="00F90076">
      <w:pPr>
        <w:pStyle w:val="ProductList-Bullet"/>
        <w:numPr>
          <w:ilvl w:val="2"/>
          <w:numId w:val="52"/>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A2248C" w:rsidRDefault="00F90076" w:rsidP="00F90076">
      <w:pPr>
        <w:pStyle w:val="ProductList-Bullet"/>
        <w:numPr>
          <w:ilvl w:val="2"/>
          <w:numId w:val="52"/>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A2248C" w:rsidRDefault="00F90076" w:rsidP="00F90076">
      <w:pPr>
        <w:pStyle w:val="ProductList-Bullet"/>
        <w:numPr>
          <w:ilvl w:val="2"/>
          <w:numId w:val="52"/>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A2248C" w:rsidRDefault="00F90076" w:rsidP="00F90076">
      <w:pPr>
        <w:pStyle w:val="ProductList-Bullet"/>
        <w:numPr>
          <w:ilvl w:val="2"/>
          <w:numId w:val="52"/>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A2248C" w:rsidRDefault="00A2248C">
      <w:pPr>
        <w:pStyle w:val="ProductList-BodyIndented2"/>
      </w:pPr>
    </w:p>
    <w:p w:rsidR="00A2248C" w:rsidRDefault="00F90076">
      <w:pPr>
        <w:pStyle w:val="ProductList-SubSubClauseHeading"/>
        <w:outlineLvl w:val="4"/>
      </w:pPr>
      <w:r>
        <w:t>การใช้งาน Windows Server ที่ได้รับอนุญาตเพิ่มเติม</w:t>
      </w:r>
    </w:p>
    <w:p w:rsidR="00A2248C" w:rsidRDefault="00F90076" w:rsidP="00F90076">
      <w:pPr>
        <w:pStyle w:val="ProductList-Bullet"/>
        <w:numPr>
          <w:ilvl w:val="2"/>
          <w:numId w:val="5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A2248C" w:rsidRDefault="00F90076" w:rsidP="00F90076">
      <w:pPr>
        <w:pStyle w:val="ProductList-Bullet"/>
        <w:numPr>
          <w:ilvl w:val="3"/>
          <w:numId w:val="5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A2248C" w:rsidRDefault="00F90076" w:rsidP="00F90076">
      <w:pPr>
        <w:pStyle w:val="ProductList-Bullet"/>
        <w:numPr>
          <w:ilvl w:val="3"/>
          <w:numId w:val="5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A2248C" w:rsidRDefault="00F90076">
      <w:pPr>
        <w:pStyle w:val="ProductList-BodyIndented2"/>
        <w:ind w:left="1440"/>
      </w:pPr>
      <w:r>
        <w:t>- ใช้งานซอฟต์แวร์การจำลองเสมือนสำหรับฮาร์ดแวร์ เช่น Hyper-V</w:t>
      </w:r>
    </w:p>
    <w:p w:rsidR="00A2248C" w:rsidRDefault="00F90076">
      <w:pPr>
        <w:pStyle w:val="ProductList-BodyIndented2"/>
        <w:ind w:left="1440"/>
      </w:pPr>
      <w:r>
        <w:t>- ให้บริการการจำลองเสมือนสำหรับฮาร์ดแวร์</w:t>
      </w:r>
    </w:p>
    <w:p w:rsidR="00A2248C" w:rsidRDefault="00F90076">
      <w:pPr>
        <w:pStyle w:val="ProductList-BodyIndented2"/>
        <w:ind w:left="1440"/>
      </w:pPr>
      <w:r>
        <w:t>- ใช้งานซอฟต์แวร์เอเจนต์เพื่อจัดการซอฟต์แวร์การจำลองเสมือนสำหรับฮาร์ดแวร์</w:t>
      </w:r>
    </w:p>
    <w:p w:rsidR="00A2248C" w:rsidRDefault="00F90076">
      <w:pPr>
        <w:pStyle w:val="ProductList-BodyIndented2"/>
        <w:ind w:left="1440"/>
      </w:pPr>
      <w:r>
        <w:t>- ทำหน้าที่เป็นปลายทางสำหรับการทำสำเนา</w:t>
      </w:r>
    </w:p>
    <w:p w:rsidR="00A2248C" w:rsidRDefault="00F90076">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A2248C" w:rsidRDefault="00F90076">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A2248C" w:rsidRDefault="00F90076">
      <w:pPr>
        <w:pStyle w:val="ProductList-BodyIndented2"/>
        <w:ind w:left="1440"/>
      </w:pPr>
      <w:r>
        <w:t xml:space="preserve">- ใช้งานปริมาณงานการกู้คืนจากความเสียหายตามที่อธิบายไว้ข้างต้น </w:t>
      </w:r>
    </w:p>
    <w:p w:rsidR="00A2248C" w:rsidRDefault="00F90076" w:rsidP="00F90076">
      <w:pPr>
        <w:pStyle w:val="ProductList-Bullet"/>
        <w:numPr>
          <w:ilvl w:val="3"/>
          <w:numId w:val="5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A2248C" w:rsidRDefault="00A2248C">
      <w:pPr>
        <w:pStyle w:val="ProductList-BodyIndented2"/>
      </w:pPr>
    </w:p>
    <w:p w:rsidR="00A2248C" w:rsidRDefault="00A2248C">
      <w:pPr>
        <w:pStyle w:val="ProductList-BodyIndented2"/>
      </w:pPr>
    </w:p>
    <w:p w:rsidR="00A2248C" w:rsidRDefault="00F90076">
      <w:pPr>
        <w:pStyle w:val="ProductList-ClauseHeading"/>
        <w:outlineLvl w:val="2"/>
      </w:pPr>
      <w:bookmarkStart w:id="357" w:name="_Sec589"/>
      <w:r>
        <w:t>การเปลี่ยนแปลงสิทธิการใช้งาน</w:t>
      </w:r>
      <w:bookmarkEnd w:id="357"/>
    </w:p>
    <w:p w:rsidR="00A2248C" w:rsidRDefault="00F90076">
      <w:pPr>
        <w:pStyle w:val="ProductList-SubClauseHeading"/>
        <w:outlineLvl w:val="3"/>
      </w:pPr>
      <w:r>
        <w:t>การเปลี่ยนแปลงการอนุญาตให้ใช้สิทธิข้ามเซิร์ฟเวอร์ฟาร์ม</w:t>
      </w:r>
    </w:p>
    <w:p w:rsidR="00A2248C" w:rsidRDefault="00F90076">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A2248C" w:rsidRDefault="00A2248C">
      <w:pPr>
        <w:pStyle w:val="ProductList-BodyIndented"/>
      </w:pPr>
    </w:p>
    <w:p w:rsidR="00A2248C" w:rsidRDefault="00F90076">
      <w:pPr>
        <w:pStyle w:val="ProductList-SubClauseHeading"/>
        <w:outlineLvl w:val="3"/>
      </w:pPr>
      <w:r>
        <w:t>การเปลี่ยนแปลงสิทธิการใช้งานผ่าน Software Assurance</w:t>
      </w:r>
    </w:p>
    <w:p w:rsidR="00A2248C" w:rsidRDefault="00F90076">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A2248C" w:rsidRDefault="00A2248C">
      <w:pPr>
        <w:pStyle w:val="ProductList-BodyIndented"/>
      </w:pPr>
    </w:p>
    <w:p w:rsidR="00A2248C" w:rsidRDefault="00F90076">
      <w:pPr>
        <w:pStyle w:val="ProductList-SubSubClauseHeading"/>
        <w:outlineLvl w:val="4"/>
      </w:pPr>
      <w:r>
        <w:t>การใช้ที่ได้รับอนุญาต:</w:t>
      </w:r>
    </w:p>
    <w:p w:rsidR="00A2248C" w:rsidRDefault="00F90076">
      <w:pPr>
        <w:pStyle w:val="ProductList-BodyIndented2"/>
      </w:pPr>
      <w:r>
        <w:t>เมื่อมีการเปลี่ยนแปลงสิทธิการใช้งานผ่าน SA ลูกค้าจะสามารถ</w:t>
      </w:r>
    </w:p>
    <w:p w:rsidR="00A2248C" w:rsidRDefault="00F90076" w:rsidP="00F90076">
      <w:pPr>
        <w:pStyle w:val="ProductList-Bullet"/>
        <w:numPr>
          <w:ilvl w:val="2"/>
          <w:numId w:val="55"/>
        </w:numPr>
      </w:pPr>
      <w:r>
        <w:t xml:space="preserve">ใช้งานซอฟต์แวร์ที่ได้รับอนุญาตให้ใช้สิทธิของลูกค้าบนเซิร์ฟเวอร์ที่ใช้ร่วมกัน </w:t>
      </w:r>
    </w:p>
    <w:p w:rsidR="00A2248C" w:rsidRDefault="00F90076" w:rsidP="00F90076">
      <w:pPr>
        <w:pStyle w:val="ProductList-Bullet"/>
        <w:numPr>
          <w:ilvl w:val="2"/>
          <w:numId w:val="55"/>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A2248C" w:rsidRDefault="00F90076" w:rsidP="00F90076">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A2248C" w:rsidRDefault="00F90076" w:rsidP="00F90076">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A2248C" w:rsidRDefault="00A2248C">
      <w:pPr>
        <w:pStyle w:val="ProductList-BodyIndented2"/>
      </w:pPr>
    </w:p>
    <w:p w:rsidR="00A2248C" w:rsidRDefault="00F90076">
      <w:pPr>
        <w:pStyle w:val="ProductList-SubSubClauseHeading"/>
        <w:outlineLvl w:val="4"/>
      </w:pPr>
      <w:r>
        <w:t>ข้อกำหนด:</w:t>
      </w:r>
    </w:p>
    <w:p w:rsidR="00A2248C" w:rsidRDefault="00F90076">
      <w:pPr>
        <w:pStyle w:val="ProductList-BodyIndented2"/>
      </w:pPr>
      <w:r>
        <w:t>หากต้องการใช้การเปลี่ยนแปลงสิทธิการใช้งานผ่าน SA ลูกค้าจะต้อง</w:t>
      </w:r>
    </w:p>
    <w:p w:rsidR="00A2248C" w:rsidRDefault="00F90076" w:rsidP="00F90076">
      <w:pPr>
        <w:pStyle w:val="ProductList-Bullet"/>
        <w:numPr>
          <w:ilvl w:val="2"/>
          <w:numId w:val="5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A2248C" w:rsidRDefault="00F90076" w:rsidP="00F90076">
      <w:pPr>
        <w:pStyle w:val="ProductList-Bullet"/>
        <w:numPr>
          <w:ilvl w:val="2"/>
          <w:numId w:val="56"/>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A2248C" w:rsidRDefault="00F90076" w:rsidP="00F90076">
      <w:pPr>
        <w:pStyle w:val="ProductList-Bullet"/>
        <w:numPr>
          <w:ilvl w:val="2"/>
          <w:numId w:val="5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A2248C" w:rsidRDefault="00A2248C">
      <w:pPr>
        <w:pStyle w:val="ProductList-BodyIndented2"/>
      </w:pPr>
    </w:p>
    <w:p w:rsidR="00A2248C" w:rsidRDefault="00F90076">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A224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จำนวนที่ได้รับอนุญาตของ:</w:t>
            </w:r>
          </w:p>
          <w:p w:rsidR="00A2248C" w:rsidRDefault="00F90076">
            <w:pPr>
              <w:pStyle w:val="ProductList-TableBody"/>
            </w:pPr>
            <w:r>
              <w:rPr>
                <w:color w:val="FFFFFF"/>
              </w:rPr>
              <w:t>OSE ต่อหนึ่งสิทธิการใช้งานหรือแกนประมวลผลต่อหนึ่งสิทธิการใช้งาน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OSE ต่อหนึ่งสิทธิการใช้งาน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OSE ต่อหนึ่งสิทธิการใช้งาน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 OSE ที่มีการจัดการต่อหนึ่งเซิร์ฟเวอร์ที่มีสิทธิการใช้งาน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 OSE ที่มีการจัดการต่อหนึ่งเซิร์ฟเวอร์ที่มีสิทธิการใช้งาน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 OSE ที่มีการจัดการต่อหนึ่งเซิร์ฟเวอร์ที่มีสิทธิการใช้งาน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 OSE ที่มีการจัดการต่อหนึ่งเซิร์ฟเวอร์ที่มีสิทธิการใช้งาน</w:t>
            </w:r>
          </w:p>
        </w:tc>
      </w:tr>
    </w:tbl>
    <w:p w:rsidR="00A2248C" w:rsidRDefault="00A2248C">
      <w:pPr>
        <w:pStyle w:val="ProductList-BodyIndented2"/>
      </w:pPr>
    </w:p>
    <w:p w:rsidR="00A2248C" w:rsidRDefault="00F90076">
      <w:pPr>
        <w:pStyle w:val="ProductList-SubSubClauseHeading"/>
        <w:outlineLvl w:val="4"/>
      </w:pPr>
      <w:r>
        <w:t>สิทธิการใช้แทนที่เมื่อเกิดข้อผิดพลาด</w:t>
      </w:r>
    </w:p>
    <w:p w:rsidR="00A2248C" w:rsidRDefault="00F90076">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A2248C" w:rsidRDefault="00A2248C">
      <w:pPr>
        <w:pStyle w:val="ProductList-BodyIndented2"/>
      </w:pPr>
    </w:p>
    <w:p w:rsidR="00A2248C" w:rsidRDefault="00F90076">
      <w:pPr>
        <w:pStyle w:val="ProductList-ClauseHeading"/>
        <w:outlineLvl w:val="2"/>
      </w:pPr>
      <w:bookmarkStart w:id="358" w:name="_Sec590"/>
      <w:r>
        <w:t>เซิร์ฟเวอร์ – โปรแกรมประยุกต์ที่มีการโฮสต์ภายในโปรแกรม</w:t>
      </w:r>
      <w:bookmarkEnd w:id="358"/>
    </w:p>
    <w:p w:rsidR="00A2248C" w:rsidRDefault="00F90076">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A2248C" w:rsidRDefault="00A2248C">
      <w:pPr>
        <w:pStyle w:val="ProductList-Body"/>
      </w:pPr>
    </w:p>
    <w:p w:rsidR="00A2248C" w:rsidRDefault="00F90076">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A2248C" w:rsidRDefault="00A2248C">
      <w:pPr>
        <w:pStyle w:val="ProductList-Body"/>
      </w:pPr>
    </w:p>
    <w:p w:rsidR="00A2248C" w:rsidRDefault="00F90076">
      <w:pPr>
        <w:pStyle w:val="ProductList-SubClauseHeading"/>
        <w:outlineLvl w:val="3"/>
      </w:pPr>
      <w:r>
        <w:t>ข้อกำหนด</w:t>
      </w:r>
    </w:p>
    <w:p w:rsidR="00A2248C" w:rsidRDefault="00F90076">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A2248C" w:rsidRDefault="00F90076" w:rsidP="00F90076">
      <w:pPr>
        <w:pStyle w:val="ProductList-Bullet"/>
        <w:numPr>
          <w:ilvl w:val="1"/>
          <w:numId w:val="57"/>
        </w:numPr>
      </w:pPr>
      <w:r>
        <w:t>โปรแกรมประยุกต์ที่มีการโฮสต์ภายในโปรแกรมซึ่งใช้งานเป็นส่วนหนึ่งของโซลูชันที่มีการร่วม และ</w:t>
      </w:r>
    </w:p>
    <w:p w:rsidR="00A2248C" w:rsidRDefault="00F90076" w:rsidP="00F90076">
      <w:pPr>
        <w:pStyle w:val="ProductList-Bullet"/>
        <w:numPr>
          <w:ilvl w:val="1"/>
          <w:numId w:val="5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A2248C" w:rsidRDefault="00F90076">
      <w:pPr>
        <w:pStyle w:val="ProductList-BodyIndented"/>
      </w:pPr>
      <w:r>
        <w:t xml:space="preserve">ซอฟต์แวร์ของ Microsoft ทั้งหมดที่ใช้ในการสร้างและส่งโซลูชันร่วมจะต้อง </w:t>
      </w:r>
    </w:p>
    <w:p w:rsidR="00A2248C" w:rsidRDefault="00F90076" w:rsidP="00F90076">
      <w:pPr>
        <w:pStyle w:val="ProductList-Bullet"/>
        <w:numPr>
          <w:ilvl w:val="1"/>
          <w:numId w:val="58"/>
        </w:numPr>
      </w:pPr>
      <w:r>
        <w:t>ได้รับอนุญาตให้ใช้สิทธิผ่านโปรแกรม Volume Licensing และ</w:t>
      </w:r>
    </w:p>
    <w:p w:rsidR="00A2248C" w:rsidRDefault="00F90076" w:rsidP="00F90076">
      <w:pPr>
        <w:pStyle w:val="ProductList-Bullet"/>
        <w:numPr>
          <w:ilvl w:val="1"/>
          <w:numId w:val="5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rsidR="00A2248C" w:rsidRDefault="00A2248C">
      <w:pPr>
        <w:pStyle w:val="ProductList-BodyIndented"/>
      </w:pPr>
    </w:p>
    <w:p w:rsidR="00A2248C" w:rsidRDefault="00F90076">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A2248C" w:rsidRDefault="00A2248C">
      <w:pPr>
        <w:pStyle w:val="ProductList-BodyIndented"/>
      </w:pPr>
    </w:p>
    <w:p w:rsidR="00A2248C" w:rsidRDefault="00F90076">
      <w:pPr>
        <w:pStyle w:val="ProductList-BodyIndented"/>
      </w:pPr>
      <w:r>
        <w:t>ซอฟต์แวร์ของลูกค้าจะต้อง</w:t>
      </w:r>
    </w:p>
    <w:p w:rsidR="00A2248C" w:rsidRDefault="00F90076" w:rsidP="00F90076">
      <w:pPr>
        <w:pStyle w:val="ProductList-Bullet"/>
        <w:numPr>
          <w:ilvl w:val="1"/>
          <w:numId w:val="5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A2248C" w:rsidRDefault="00F90076" w:rsidP="00F90076">
      <w:pPr>
        <w:pStyle w:val="ProductList-Bullet"/>
        <w:numPr>
          <w:ilvl w:val="1"/>
          <w:numId w:val="5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A2248C" w:rsidRDefault="00F90076" w:rsidP="00F90076">
      <w:pPr>
        <w:pStyle w:val="ProductList-Bullet"/>
        <w:numPr>
          <w:ilvl w:val="1"/>
          <w:numId w:val="5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A2248C" w:rsidRDefault="00F90076" w:rsidP="00F90076">
      <w:pPr>
        <w:pStyle w:val="ProductList-Bullet"/>
        <w:numPr>
          <w:ilvl w:val="1"/>
          <w:numId w:val="5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A2248C" w:rsidRDefault="00A2248C">
      <w:pPr>
        <w:pStyle w:val="ProductList-BodyIndented"/>
      </w:pPr>
    </w:p>
    <w:p w:rsidR="00A2248C" w:rsidRDefault="00F90076">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A2248C">
      <w:pPr>
        <w:pStyle w:val="PURBreadcrumb"/>
      </w:pPr>
    </w:p>
    <w:p w:rsidR="00A2248C" w:rsidRDefault="00F90076">
      <w:pPr>
        <w:pStyle w:val="ProductList-SectionHeading"/>
        <w:pageBreakBefore/>
        <w:outlineLvl w:val="0"/>
      </w:pPr>
      <w:bookmarkStart w:id="359" w:name="_Sec1237"/>
      <w:bookmarkEnd w:id="336"/>
      <w:r>
        <w:t>ภาคผนวก C – Add-on และสิทธิการใช้งานการปรับเปลี่ยนอื่นๆ</w:t>
      </w:r>
      <w:r>
        <w:fldChar w:fldCharType="begin"/>
      </w:r>
      <w:r>
        <w:instrText xml:space="preserve"> TC "</w:instrText>
      </w:r>
      <w:bookmarkStart w:id="360" w:name="_Toc517947722"/>
      <w:r>
        <w:instrText>ภาคผนวก C – Add-on และสิทธิการใช้งานการปรับเปลี่ยนอื่นๆ</w:instrText>
      </w:r>
      <w:bookmarkEnd w:id="360"/>
      <w:r>
        <w:instrText>" \l 1</w:instrText>
      </w:r>
      <w:r>
        <w:fldChar w:fldCharType="end"/>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361" w:name="_Sec1238"/>
      <w:r>
        <w:t>Add-on</w:t>
      </w:r>
      <w:bookmarkEnd w:id="361"/>
      <w:r>
        <w:fldChar w:fldCharType="begin"/>
      </w:r>
      <w:r>
        <w:instrText xml:space="preserve"> TC "</w:instrText>
      </w:r>
      <w:bookmarkStart w:id="362" w:name="_Toc517947723"/>
      <w:r>
        <w:instrText>Add-on</w:instrText>
      </w:r>
      <w:bookmarkEnd w:id="362"/>
      <w:r>
        <w:instrText>" \l 2</w:instrText>
      </w:r>
      <w:r>
        <w:fldChar w:fldCharType="end"/>
      </w:r>
    </w:p>
    <w:p w:rsidR="00A2248C" w:rsidRDefault="00F90076">
      <w:pPr>
        <w:pStyle w:val="ProductList-Body"/>
      </w:pPr>
      <w:r>
        <w:t>ลูกค้าสามารถได้รับ Add-on โดยอยู่ภายใต้เงื่อนไขต่อไปนี้:</w:t>
      </w:r>
    </w:p>
    <w:p w:rsidR="00A2248C" w:rsidRDefault="00F90076" w:rsidP="00F90076">
      <w:pPr>
        <w:pStyle w:val="ProductList-Bullet"/>
        <w:numPr>
          <w:ilvl w:val="0"/>
          <w:numId w:val="60"/>
        </w:numPr>
      </w:pPr>
      <w:r>
        <w:t>ลูกค้าต้องมี SA ที่ใช้ได้สำหรับสิทธิการใช้งานที่มีคุณสมบัติตามที่กำหนดที่เกี่ยวข้อง</w:t>
      </w:r>
    </w:p>
    <w:p w:rsidR="00A2248C" w:rsidRDefault="00F90076" w:rsidP="00F90076">
      <w:pPr>
        <w:pStyle w:val="ProductList-Bullet"/>
        <w:numPr>
          <w:ilvl w:val="0"/>
          <w:numId w:val="60"/>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rsidR="00A2248C" w:rsidRDefault="00F90076" w:rsidP="00F90076">
      <w:pPr>
        <w:pStyle w:val="ProductList-Bullet"/>
        <w:numPr>
          <w:ilvl w:val="0"/>
          <w:numId w:val="60"/>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rsidR="00A2248C" w:rsidRDefault="00A2248C">
      <w:pPr>
        <w:pStyle w:val="ProductList-Body"/>
      </w:pPr>
    </w:p>
    <w:p w:rsidR="00A2248C" w:rsidRDefault="00F90076">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A2248C" w:rsidRDefault="00A2248C">
      <w:pPr>
        <w:pStyle w:val="ProductList-Body"/>
      </w:pPr>
    </w:p>
    <w:p w:rsidR="00A2248C" w:rsidRDefault="00F90076">
      <w:pPr>
        <w:pStyle w:val="ProductList-Offering2HeadingNoBorder"/>
        <w:outlineLvl w:val="2"/>
      </w:pPr>
      <w:r>
        <w:t>Windows Desktop Operating System</w:t>
      </w:r>
      <w:r>
        <w:fldChar w:fldCharType="begin"/>
      </w:r>
      <w:r>
        <w:instrText xml:space="preserve"> TC "</w:instrText>
      </w:r>
      <w:bookmarkStart w:id="363" w:name="_Toc517947724"/>
      <w:r>
        <w:instrText>Windows Desktop Operating System</w:instrText>
      </w:r>
      <w:bookmarkEnd w:id="363"/>
      <w:r>
        <w:instrText>" \l 3</w:instrText>
      </w:r>
      <w:r>
        <w:fldChar w:fldCharType="end"/>
      </w:r>
    </w:p>
    <w:p w:rsidR="00A2248C" w:rsidRDefault="00F90076">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tbl>
      <w:tblPr>
        <w:tblStyle w:val="PURTable"/>
        <w:tblW w:w="0" w:type="dxa"/>
        <w:tblLook w:val="04A0" w:firstRow="1" w:lastRow="0" w:firstColumn="1" w:lastColumn="0" w:noHBand="0" w:noVBand="1"/>
      </w:tblPr>
      <w:tblGrid>
        <w:gridCol w:w="5091"/>
        <w:gridCol w:w="5699"/>
      </w:tblGrid>
      <w:tr w:rsidR="00A224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248C" w:rsidRDefault="00F9007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A2248C" w:rsidRDefault="00A2248C">
            <w:pPr>
              <w:pStyle w:val="ProductList-TableBody"/>
            </w:pP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A2248C" w:rsidRDefault="00F90076">
            <w:pPr>
              <w:pStyle w:val="ProductList-TableBody"/>
            </w:pPr>
            <w:r>
              <w:t>Windows 10 Enterprise/Education E3 Per Device</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58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Enterprise E3/E5 ต่อหนึ่งผู้ใช้</w:t>
            </w:r>
          </w:p>
        </w:tc>
      </w:tr>
      <w:tr w:rsidR="00A2248C">
        <w:tc>
          <w:tcPr>
            <w:tcW w:w="58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VDA E3/E5 ต่อหนึ่งผู้ใช้</w:t>
            </w:r>
          </w:p>
        </w:tc>
      </w:tr>
    </w:tbl>
    <w:p w:rsidR="00A2248C" w:rsidRDefault="00A2248C">
      <w:pPr>
        <w:pStyle w:val="ProductList-Body"/>
      </w:pPr>
    </w:p>
    <w:p w:rsidR="00A2248C" w:rsidRDefault="00F90076">
      <w:pPr>
        <w:pStyle w:val="ProductList-Offering2HeadingNoBorder"/>
        <w:outlineLvl w:val="2"/>
      </w:pPr>
      <w:r>
        <w:t>Microsoft Operations Management and Security</w:t>
      </w:r>
      <w:r>
        <w:fldChar w:fldCharType="begin"/>
      </w:r>
      <w:r>
        <w:instrText xml:space="preserve"> TC "</w:instrText>
      </w:r>
      <w:bookmarkStart w:id="364" w:name="_Toc517947725"/>
      <w:r>
        <w:instrText>Microsoft Operations Management and Security</w:instrText>
      </w:r>
      <w:bookmarkEnd w:id="364"/>
      <w:r>
        <w:instrText>" \l 3</w:instrText>
      </w:r>
      <w:r>
        <w:fldChar w:fldCharType="end"/>
      </w:r>
    </w:p>
    <w:p w:rsidR="00A2248C" w:rsidRDefault="00A2248C">
      <w:pPr>
        <w:pStyle w:val="ProductList-Body"/>
      </w:pPr>
    </w:p>
    <w:p w:rsidR="00A2248C" w:rsidRDefault="00F90076">
      <w:pPr>
        <w:pStyle w:val="ProductList-Body"/>
      </w:pPr>
      <w:r>
        <w:t xml:space="preserve">สำหรับแต่ละสิทธิการใช้งานที่มีคุณสมบัติตามที่กำหนด ลูกค้าสามารถซื้อการรวมของ Add-on สำหรับ E1 และ E2 โดยไม่เกินจำนวนที่มีคุณสมบัติตามที่กำหนด </w:t>
      </w:r>
    </w:p>
    <w:p w:rsidR="00A2248C" w:rsidRDefault="00A2248C">
      <w:pPr>
        <w:pStyle w:val="ProductList-Body"/>
      </w:pPr>
    </w:p>
    <w:p w:rsidR="00A2248C" w:rsidRDefault="00F90076">
      <w:pPr>
        <w:pStyle w:val="ProductList-Body"/>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ก็จะหมดอายุในวันครบรอบปีของ Enrollment ถัดไป</w:t>
      </w:r>
    </w:p>
    <w:p w:rsidR="00A2248C" w:rsidRDefault="00A2248C">
      <w:pPr>
        <w:pStyle w:val="ProductList-Body"/>
      </w:pPr>
    </w:p>
    <w:tbl>
      <w:tblPr>
        <w:tblStyle w:val="PURTable"/>
        <w:tblW w:w="0" w:type="dxa"/>
        <w:tblLook w:val="04A0" w:firstRow="1" w:lastRow="0" w:firstColumn="1" w:lastColumn="0" w:noHBand="0" w:noVBand="1"/>
      </w:tblPr>
      <w:tblGrid>
        <w:gridCol w:w="2939"/>
        <w:gridCol w:w="3591"/>
        <w:gridCol w:w="4260"/>
      </w:tblGrid>
      <w:tr w:rsidR="00A2248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2248C" w:rsidRDefault="00F90076">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A2248C" w:rsidRDefault="00F90076">
            <w:pPr>
              <w:pStyle w:val="ProductList-TableBody"/>
            </w:pPr>
            <w:r>
              <w:rPr>
                <w:color w:val="FFFFFF"/>
              </w:rPr>
              <w:t>สิทธิการใช้งานที่มีคุณสมบัติตามที่กำหนด</w:t>
            </w:r>
          </w:p>
        </w:tc>
        <w:tc>
          <w:tcPr>
            <w:tcW w:w="3540" w:type="dxa"/>
            <w:tcBorders>
              <w:top w:val="single" w:sz="4" w:space="0" w:color="0070C0"/>
              <w:bottom w:val="single" w:sz="4" w:space="0" w:color="000000"/>
              <w:right w:val="single" w:sz="4" w:space="0" w:color="0070C0"/>
            </w:tcBorders>
            <w:shd w:val="clear" w:color="auto" w:fill="0070C0"/>
          </w:tcPr>
          <w:p w:rsidR="00A2248C" w:rsidRDefault="00F90076">
            <w:pPr>
              <w:pStyle w:val="ProductList-TableBody"/>
            </w:pPr>
            <w:r>
              <w:rPr>
                <w:color w:val="FFFFFF"/>
              </w:rPr>
              <w:t>จำนวนที่มีสิทธิ</w:t>
            </w:r>
          </w:p>
        </w:tc>
      </w:tr>
      <w:tr w:rsidR="00A2248C">
        <w:tc>
          <w:tcPr>
            <w:tcW w:w="42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1/4 (จำเป็นต้องมีสิทธิการใช้งานที่มีคุณสมบัติตามที่กำหนดอย่างน้อย 4 สิทธิการใช้งาน)</w:t>
            </w:r>
          </w:p>
        </w:tc>
      </w:tr>
      <w:tr w:rsidR="00A2248C">
        <w:tc>
          <w:tcPr>
            <w:tcW w:w="42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42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1</w:t>
            </w:r>
          </w:p>
        </w:tc>
      </w:tr>
      <w:tr w:rsidR="00A2248C">
        <w:tc>
          <w:tcPr>
            <w:tcW w:w="42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42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Standard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2</w:t>
            </w:r>
          </w:p>
        </w:tc>
      </w:tr>
      <w:tr w:rsidR="00A2248C">
        <w:tc>
          <w:tcPr>
            <w:tcW w:w="42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Standard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42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Datacenter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8</w:t>
            </w:r>
          </w:p>
        </w:tc>
      </w:tr>
      <w:tr w:rsidR="00A2248C">
        <w:tc>
          <w:tcPr>
            <w:tcW w:w="42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Datacenter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Offering2HeadingNoBorder"/>
        <w:outlineLvl w:val="2"/>
      </w:pPr>
      <w:r>
        <w:t>Microsoft Azure User Plans</w:t>
      </w:r>
      <w:r>
        <w:fldChar w:fldCharType="begin"/>
      </w:r>
      <w:r>
        <w:instrText xml:space="preserve"> TC "</w:instrText>
      </w:r>
      <w:bookmarkStart w:id="365" w:name="_Toc517947726"/>
      <w:r>
        <w:instrText>Microsoft Azure User Plans</w:instrText>
      </w:r>
      <w:bookmarkEnd w:id="365"/>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201"/>
        <w:gridCol w:w="5589"/>
      </w:tblGrid>
      <w:tr w:rsidR="00A224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248C" w:rsidRDefault="00F9007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สิทธิการใช้งานการจัดการไคลเอ็นต์ต่อหนึ่งผู้ใช้สำหรับ Advanced Threat Analytics 2016</w:t>
            </w:r>
          </w:p>
        </w:tc>
      </w:tr>
    </w:tbl>
    <w:p w:rsidR="00A2248C" w:rsidRDefault="00A2248C">
      <w:pPr>
        <w:pStyle w:val="ProductList-Body"/>
      </w:pPr>
    </w:p>
    <w:p w:rsidR="00A2248C" w:rsidRDefault="00F90076">
      <w:pPr>
        <w:pStyle w:val="ProductList-Offering2HeadingNoBorder"/>
        <w:outlineLvl w:val="2"/>
      </w:pPr>
      <w:r>
        <w:t>Microsoft 365</w:t>
      </w:r>
      <w:r>
        <w:fldChar w:fldCharType="begin"/>
      </w:r>
      <w:r>
        <w:instrText xml:space="preserve"> TC "</w:instrText>
      </w:r>
      <w:bookmarkStart w:id="366" w:name="_Toc517947727"/>
      <w:r>
        <w:instrText>Microsoft 365</w:instrText>
      </w:r>
      <w:bookmarkEnd w:id="366"/>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086"/>
        <w:gridCol w:w="5704"/>
      </w:tblGrid>
      <w:tr w:rsidR="00A224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248C" w:rsidRDefault="00F9007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58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Enterprise/Education E3 Per Device และ</w:t>
            </w:r>
          </w:p>
          <w:p w:rsidR="00A2248C" w:rsidRDefault="00F90076">
            <w:pPr>
              <w:pStyle w:val="ProductList-TableBody"/>
            </w:pPr>
            <w:r>
              <w:t>Core/Enterprise CAL Suite และ</w:t>
            </w:r>
          </w:p>
          <w:p w:rsidR="00A2248C" w:rsidRDefault="00F90076">
            <w:pPr>
              <w:pStyle w:val="ProductList-TableBody"/>
            </w:pPr>
            <w:r>
              <w:t>Office Professional Plus</w:t>
            </w:r>
          </w:p>
        </w:tc>
      </w:tr>
      <w:tr w:rsidR="00A2248C">
        <w:tc>
          <w:tcPr>
            <w:tcW w:w="58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Windows 10 Enterprise E3 ต่อหนึ่งผู้ใช้ซึ่งมี SA - From SA และ </w:t>
            </w:r>
          </w:p>
          <w:p w:rsidR="00A2248C" w:rsidRDefault="00F90076">
            <w:pPr>
              <w:pStyle w:val="ProductList-TableBody"/>
            </w:pPr>
            <w:r>
              <w:t>Enterprise Mobility + Security E3 From SA และ</w:t>
            </w:r>
          </w:p>
          <w:p w:rsidR="00A2248C" w:rsidRDefault="00F90076">
            <w:pPr>
              <w:pStyle w:val="ProductList-TableBody"/>
            </w:pPr>
            <w:r>
              <w:t>Office 365 (Enterprise E3 &amp; Government E3) From SA</w:t>
            </w:r>
          </w:p>
        </w:tc>
      </w:tr>
      <w:tr w:rsidR="00A2248C">
        <w:tc>
          <w:tcPr>
            <w:tcW w:w="58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 สำหรับระบบปฏิบัติการเดสก์ท็อปของ Windows และ</w:t>
            </w:r>
          </w:p>
          <w:p w:rsidR="00A2248C" w:rsidRDefault="00F90076">
            <w:pPr>
              <w:pStyle w:val="ProductList-TableBody"/>
            </w:pPr>
            <w:r>
              <w:t>Core/Enterprise CAL Suite และ</w:t>
            </w:r>
          </w:p>
          <w:p w:rsidR="00A2248C" w:rsidRDefault="00F90076">
            <w:pPr>
              <w:pStyle w:val="ProductList-TableBody"/>
            </w:pPr>
            <w:r>
              <w:t>Office Professional Plus</w:t>
            </w:r>
          </w:p>
        </w:tc>
      </w:tr>
      <w:tr w:rsidR="00A2248C">
        <w:tc>
          <w:tcPr>
            <w:tcW w:w="58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Windows 10 Enterprise E5 ต่อหนึ่งผู้ใช้ซึ่งมี SA - From SA และ </w:t>
            </w:r>
          </w:p>
          <w:p w:rsidR="00A2248C" w:rsidRDefault="00F90076">
            <w:pPr>
              <w:pStyle w:val="ProductList-TableBody"/>
            </w:pPr>
            <w:r>
              <w:t>Enterprise Mobility + Security E5 From SA และ</w:t>
            </w:r>
          </w:p>
          <w:p w:rsidR="00A2248C" w:rsidRDefault="00F90076">
            <w:pPr>
              <w:pStyle w:val="ProductList-TableBody"/>
            </w:pPr>
            <w:r>
              <w:t>Office 365 (Enterprise E5 &amp; Government E4) From SA</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E1/E3</w:t>
            </w:r>
          </w:p>
        </w:tc>
      </w:tr>
    </w:tbl>
    <w:p w:rsidR="00A2248C" w:rsidRDefault="00A2248C">
      <w:pPr>
        <w:pStyle w:val="ProductList-Body"/>
      </w:pPr>
    </w:p>
    <w:p w:rsidR="00A2248C" w:rsidRDefault="00F90076">
      <w:pPr>
        <w:pStyle w:val="ProductList-Offering2HeadingNoBorder"/>
        <w:outlineLvl w:val="2"/>
      </w:pPr>
      <w:r>
        <w:t>Enterprise Mobility + Security</w:t>
      </w:r>
      <w:r>
        <w:fldChar w:fldCharType="begin"/>
      </w:r>
      <w:r>
        <w:instrText xml:space="preserve"> TC "</w:instrText>
      </w:r>
      <w:bookmarkStart w:id="367" w:name="_Toc517947728"/>
      <w:r>
        <w:instrText>Enterprise Mobility + Security</w:instrText>
      </w:r>
      <w:bookmarkEnd w:id="367"/>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192"/>
        <w:gridCol w:w="5598"/>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00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r w:rsidR="00A2248C">
        <w:tc>
          <w:tcPr>
            <w:tcW w:w="600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w:t>
            </w:r>
          </w:p>
        </w:tc>
      </w:tr>
      <w:tr w:rsidR="00A2248C">
        <w:tc>
          <w:tcPr>
            <w:tcW w:w="600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 Bridge for Office 365</w:t>
            </w:r>
          </w:p>
        </w:tc>
      </w:tr>
      <w:tr w:rsidR="00A2248C">
        <w:tc>
          <w:tcPr>
            <w:tcW w:w="600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 Bridge for Office 365 และ Microsoft Intune</w:t>
            </w:r>
          </w:p>
        </w:tc>
      </w:tr>
      <w:tr w:rsidR="00A2248C">
        <w:tc>
          <w:tcPr>
            <w:tcW w:w="600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 Bridge for Office 365</w:t>
            </w:r>
          </w:p>
        </w:tc>
      </w:tr>
      <w:tr w:rsidR="00A2248C">
        <w:tc>
          <w:tcPr>
            <w:tcW w:w="600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 Bridge for Office 365 และ Microsoft Intune</w:t>
            </w:r>
          </w:p>
        </w:tc>
      </w:tr>
    </w:tbl>
    <w:p w:rsidR="00A2248C" w:rsidRDefault="00A2248C">
      <w:pPr>
        <w:pStyle w:val="ProductList-Body"/>
      </w:pPr>
    </w:p>
    <w:p w:rsidR="00A2248C" w:rsidRDefault="00F90076">
      <w:pPr>
        <w:pStyle w:val="ProductList-Offering2HeadingNoBorder"/>
        <w:outlineLvl w:val="2"/>
      </w:pPr>
      <w:r>
        <w:t>Microsoft Dynamics 365 Services</w:t>
      </w:r>
      <w:r>
        <w:fldChar w:fldCharType="begin"/>
      </w:r>
      <w:r>
        <w:instrText xml:space="preserve"> TC "</w:instrText>
      </w:r>
      <w:bookmarkStart w:id="368" w:name="_Toc517947729"/>
      <w:r>
        <w:instrText>Microsoft Dynamics 365 Services</w:instrText>
      </w:r>
      <w:bookmarkEnd w:id="368"/>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308"/>
        <w:gridCol w:w="5482"/>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Task CAL</w:t>
            </w:r>
          </w:p>
        </w:tc>
      </w:tr>
      <w:tr w:rsidR="00A2248C">
        <w:tc>
          <w:tcPr>
            <w:tcW w:w="612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Self Serve CAL</w:t>
            </w:r>
          </w:p>
        </w:tc>
      </w:tr>
      <w:tr w:rsidR="00A2248C">
        <w:tc>
          <w:tcPr>
            <w:tcW w:w="612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Essentials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Team Members On-premises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Task CAL (Device)</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Device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Activity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Functional/Enterprise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Functional/Enterprise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Enterprise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On-premises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On-premises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Customer Service On-premises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Customer Service On-premises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Case Management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Professional CAL</w:t>
            </w:r>
          </w:p>
        </w:tc>
      </w:tr>
    </w:tbl>
    <w:p w:rsidR="00A2248C" w:rsidRDefault="00A2248C">
      <w:pPr>
        <w:pStyle w:val="ProductList-Body"/>
      </w:pPr>
    </w:p>
    <w:p w:rsidR="00A2248C" w:rsidRDefault="00F90076">
      <w:pPr>
        <w:pStyle w:val="ProductList-Offering2HeadingNoBorder"/>
        <w:outlineLvl w:val="2"/>
      </w:pPr>
      <w:r>
        <w:t>โปรแกรมประยุกต์ Office 365</w:t>
      </w:r>
      <w:r>
        <w:fldChar w:fldCharType="begin"/>
      </w:r>
      <w:r>
        <w:instrText xml:space="preserve"> TC "</w:instrText>
      </w:r>
      <w:bookmarkStart w:id="369" w:name="_Toc517947730"/>
      <w:r>
        <w:instrText>โปรแกรมประยุกต์ Office 365</w:instrText>
      </w:r>
      <w:bookmarkEnd w:id="369"/>
      <w:r>
        <w:instrText>" \l 3</w:instrText>
      </w:r>
      <w:r>
        <w:fldChar w:fldCharType="end"/>
      </w:r>
    </w:p>
    <w:tbl>
      <w:tblPr>
        <w:tblStyle w:val="PURTable"/>
        <w:tblW w:w="0" w:type="dxa"/>
        <w:tblLook w:val="04A0" w:firstRow="1" w:lastRow="0" w:firstColumn="1" w:lastColumn="0" w:noHBand="0" w:noVBand="1"/>
      </w:tblPr>
      <w:tblGrid>
        <w:gridCol w:w="5402"/>
        <w:gridCol w:w="5388"/>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Professional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Standard</w:t>
            </w:r>
          </w:p>
        </w:tc>
      </w:tr>
    </w:tbl>
    <w:p w:rsidR="00A2248C" w:rsidRDefault="00A2248C">
      <w:pPr>
        <w:pStyle w:val="ProductList-Body"/>
      </w:pPr>
    </w:p>
    <w:p w:rsidR="00A2248C" w:rsidRDefault="00F90076">
      <w:pPr>
        <w:pStyle w:val="ProductList-Offering2HeadingNoBorder"/>
        <w:outlineLvl w:val="2"/>
      </w:pPr>
      <w:r>
        <w:t>Office 365 Suites</w:t>
      </w:r>
      <w:r>
        <w:fldChar w:fldCharType="begin"/>
      </w:r>
      <w:r>
        <w:instrText xml:space="preserve"> TC "</w:instrText>
      </w:r>
      <w:bookmarkStart w:id="370" w:name="_Toc517947731"/>
      <w:r>
        <w:instrText>Office 365 Suites</w:instrText>
      </w:r>
      <w:bookmarkEnd w:id="370"/>
      <w:r>
        <w:instrText>" \l 3</w:instrText>
      </w:r>
      <w:r>
        <w:fldChar w:fldCharType="end"/>
      </w:r>
    </w:p>
    <w:p w:rsidR="00A2248C" w:rsidRDefault="00F90076">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A2248C" w:rsidRDefault="00A2248C">
      <w:pPr>
        <w:pStyle w:val="ProductList-Body"/>
      </w:pPr>
    </w:p>
    <w:tbl>
      <w:tblPr>
        <w:tblStyle w:val="PURTable"/>
        <w:tblW w:w="0" w:type="dxa"/>
        <w:tblLook w:val="04A0" w:firstRow="1" w:lastRow="0" w:firstColumn="1" w:lastColumn="0" w:noHBand="0" w:noVBand="1"/>
      </w:tblPr>
      <w:tblGrid>
        <w:gridCol w:w="5453"/>
        <w:gridCol w:w="5337"/>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Core CAL Suite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F90076">
            <w:pPr>
              <w:pStyle w:val="ProductList-TableBody"/>
            </w:pPr>
            <w:r>
              <w:t>Core CAL Suite Bridge for Enterprise Mobility + Security</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Core CAL Suite หรือ Enterprise CAL Suite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F90076">
            <w:pPr>
              <w:pStyle w:val="ProductList-TableBody"/>
            </w:pPr>
            <w:r>
              <w:t>Core CAL Suite Bridge for Enterprise Mobility + Security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 Bridge for Enterprise Mobility + Security</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Core CAL Suite และ Office Professional Plus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F90076">
            <w:pPr>
              <w:pStyle w:val="ProductList-TableBody"/>
            </w:pPr>
            <w:r>
              <w:t>Core CAL Suite Bridge for Enterprise Mobility + Security และ Office Professional Plus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F90076">
            <w:pPr>
              <w:pStyle w:val="ProductList-TableBody"/>
            </w:pPr>
            <w:r>
              <w:t>Enterprise CAL Suite และ Office Professional Plus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 Bridge for Enterprise Mobility + Security และ Office Professional Plus</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Professional Plus</w:t>
            </w:r>
          </w:p>
        </w:tc>
      </w:tr>
    </w:tbl>
    <w:p w:rsidR="00A2248C" w:rsidRDefault="00A2248C">
      <w:pPr>
        <w:pStyle w:val="ProductList-Body"/>
      </w:pPr>
    </w:p>
    <w:p w:rsidR="00A2248C" w:rsidRDefault="00F90076">
      <w:pPr>
        <w:pStyle w:val="ProductList-Offering2HeadingNoBorder"/>
        <w:outlineLvl w:val="2"/>
      </w:pPr>
      <w:r>
        <w:t>Multi-Geo Capabilities in Office 365</w:t>
      </w:r>
      <w:r>
        <w:fldChar w:fldCharType="begin"/>
      </w:r>
      <w:r>
        <w:instrText xml:space="preserve"> TC "</w:instrText>
      </w:r>
      <w:bookmarkStart w:id="371" w:name="_Toc517947732"/>
      <w:r>
        <w:instrText>Multi-Geo Capabilities in Office 365</w:instrText>
      </w:r>
      <w:bookmarkEnd w:id="371"/>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399"/>
        <w:gridCol w:w="5391"/>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Microsoft 365 F1, E1, E3 หรือ E5</w:t>
            </w:r>
          </w:p>
        </w:tc>
      </w:tr>
      <w:tr w:rsidR="00A2248C">
        <w:tc>
          <w:tcPr>
            <w:tcW w:w="624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F1, E1, E3 หรือ E5</w:t>
            </w:r>
          </w:p>
        </w:tc>
      </w:tr>
      <w:tr w:rsidR="00A2248C">
        <w:tc>
          <w:tcPr>
            <w:tcW w:w="624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Exchange Online Plan 1 หรือ Plan 2</w:t>
            </w:r>
          </w:p>
        </w:tc>
      </w:tr>
      <w:tr w:rsidR="00A2248C">
        <w:tc>
          <w:tcPr>
            <w:tcW w:w="624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OneDrive for Business Plan 1 หรือ Plan 2</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SharePoint Online Plan 1 หรือ Plan 2</w:t>
            </w:r>
          </w:p>
        </w:tc>
      </w:tr>
    </w:tbl>
    <w:p w:rsidR="00A2248C" w:rsidRDefault="00A2248C">
      <w:pPr>
        <w:pStyle w:val="ProductList-Body"/>
      </w:pPr>
    </w:p>
    <w:p w:rsidR="00A2248C" w:rsidRDefault="00F90076">
      <w:pPr>
        <w:pStyle w:val="ProductList-Offering2HeadingNoBorder"/>
        <w:outlineLvl w:val="2"/>
      </w:pPr>
      <w:r>
        <w:t>Exchange Online</w:t>
      </w:r>
      <w:r>
        <w:fldChar w:fldCharType="begin"/>
      </w:r>
      <w:r>
        <w:instrText xml:space="preserve"> TC "</w:instrText>
      </w:r>
      <w:bookmarkStart w:id="372" w:name="_Toc517947733"/>
      <w:r>
        <w:instrText>Exchange Online</w:instrText>
      </w:r>
      <w:bookmarkEnd w:id="372"/>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494"/>
        <w:gridCol w:w="5296"/>
      </w:tblGrid>
      <w:tr w:rsidR="00A224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3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Exchange Standard CAL</w:t>
            </w:r>
          </w:p>
        </w:tc>
      </w:tr>
      <w:tr w:rsidR="00A2248C">
        <w:tc>
          <w:tcPr>
            <w:tcW w:w="63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bl>
    <w:p w:rsidR="00A2248C" w:rsidRDefault="00A2248C">
      <w:pPr>
        <w:pStyle w:val="ProductList-Body"/>
      </w:pPr>
    </w:p>
    <w:p w:rsidR="00A2248C" w:rsidRDefault="00F90076">
      <w:pPr>
        <w:pStyle w:val="ProductList-Offering2HeadingNoBorder"/>
        <w:outlineLvl w:val="2"/>
      </w:pPr>
      <w:r>
        <w:t>Project Online</w:t>
      </w:r>
      <w:r>
        <w:fldChar w:fldCharType="begin"/>
      </w:r>
      <w:r>
        <w:instrText xml:space="preserve"> TC "</w:instrText>
      </w:r>
      <w:bookmarkStart w:id="373" w:name="_Toc517947734"/>
      <w:r>
        <w:instrText>Project Online</w:instrText>
      </w:r>
      <w:bookmarkEnd w:id="373"/>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503"/>
        <w:gridCol w:w="5287"/>
      </w:tblGrid>
      <w:tr w:rsidR="00A224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Professional</w:t>
            </w: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Standard</w:t>
            </w: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Server CAL</w:t>
            </w: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r>
    </w:tbl>
    <w:p w:rsidR="00A2248C" w:rsidRDefault="00A2248C">
      <w:pPr>
        <w:pStyle w:val="ProductList-Body"/>
      </w:pPr>
    </w:p>
    <w:p w:rsidR="00A2248C" w:rsidRDefault="00F90076">
      <w:pPr>
        <w:pStyle w:val="ProductList-Offering2HeadingNoBorder"/>
        <w:outlineLvl w:val="2"/>
      </w:pPr>
      <w:r>
        <w:t>SharePoint Online</w:t>
      </w:r>
      <w:r>
        <w:fldChar w:fldCharType="begin"/>
      </w:r>
      <w:r>
        <w:instrText xml:space="preserve"> TC "</w:instrText>
      </w:r>
      <w:bookmarkStart w:id="374" w:name="_Toc517947735"/>
      <w:r>
        <w:instrText>SharePoint Online</w:instrText>
      </w:r>
      <w:bookmarkEnd w:id="374"/>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498"/>
        <w:gridCol w:w="5292"/>
      </w:tblGrid>
      <w:tr w:rsidR="00A224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3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SharePoint Standard CAL</w:t>
            </w:r>
          </w:p>
        </w:tc>
      </w:tr>
      <w:tr w:rsidR="00A2248C">
        <w:tc>
          <w:tcPr>
            <w:tcW w:w="63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bl>
    <w:p w:rsidR="00A2248C" w:rsidRDefault="00A2248C">
      <w:pPr>
        <w:pStyle w:val="ProductList-Body"/>
      </w:pPr>
    </w:p>
    <w:p w:rsidR="00A2248C" w:rsidRDefault="00F90076">
      <w:pPr>
        <w:pStyle w:val="ProductList-Offering2HeadingNoBorder"/>
        <w:outlineLvl w:val="2"/>
      </w:pPr>
      <w:r>
        <w:t>Skype for Business Online</w:t>
      </w:r>
      <w:r>
        <w:fldChar w:fldCharType="begin"/>
      </w:r>
      <w:r>
        <w:instrText xml:space="preserve"> TC "</w:instrText>
      </w:r>
      <w:bookmarkStart w:id="375" w:name="_Toc517947736"/>
      <w:r>
        <w:instrText>Skype for Business Online</w:instrText>
      </w:r>
      <w:bookmarkEnd w:id="375"/>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591"/>
        <w:gridCol w:w="5199"/>
      </w:tblGrid>
      <w:tr w:rsidR="00A2248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48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Skype for Business Standard CAL</w:t>
            </w:r>
          </w:p>
        </w:tc>
      </w:tr>
      <w:tr w:rsidR="00A2248C">
        <w:tc>
          <w:tcPr>
            <w:tcW w:w="648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bl>
    <w:p w:rsidR="00A2248C" w:rsidRDefault="00A2248C">
      <w:pPr>
        <w:pStyle w:val="ProductList-Body"/>
      </w:pPr>
    </w:p>
    <w:p w:rsidR="00A2248C" w:rsidRDefault="00F90076">
      <w:pPr>
        <w:pStyle w:val="ProductList-Offering2HeadingNoBorder"/>
        <w:outlineLvl w:val="2"/>
      </w:pPr>
      <w:r>
        <w:t>Microsoft Intune</w:t>
      </w:r>
      <w:r>
        <w:fldChar w:fldCharType="begin"/>
      </w:r>
      <w:r>
        <w:instrText xml:space="preserve"> TC "</w:instrText>
      </w:r>
      <w:bookmarkStart w:id="376" w:name="_Toc517947737"/>
      <w:r>
        <w:instrText>Microsoft Intune</w:instrText>
      </w:r>
      <w:bookmarkEnd w:id="376"/>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492"/>
        <w:gridCol w:w="5298"/>
      </w:tblGrid>
      <w:tr w:rsidR="00A224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3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r w:rsidR="00A2248C">
        <w:tc>
          <w:tcPr>
            <w:tcW w:w="63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w:t>
            </w:r>
          </w:p>
        </w:tc>
      </w:tr>
      <w:tr w:rsidR="00A2248C">
        <w:tc>
          <w:tcPr>
            <w:tcW w:w="63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r w:rsidR="00A2248C">
        <w:tc>
          <w:tcPr>
            <w:tcW w:w="63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w:t>
            </w:r>
          </w:p>
        </w:tc>
      </w:tr>
    </w:tbl>
    <w:p w:rsidR="00A2248C" w:rsidRDefault="00A2248C">
      <w:pPr>
        <w:pStyle w:val="ProductList-Body"/>
      </w:pP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377" w:name="_Sec1240"/>
      <w:r>
        <w:t>From SA</w:t>
      </w:r>
      <w:bookmarkEnd w:id="377"/>
      <w:r>
        <w:fldChar w:fldCharType="begin"/>
      </w:r>
      <w:r>
        <w:instrText xml:space="preserve"> TC "</w:instrText>
      </w:r>
      <w:bookmarkStart w:id="378" w:name="_Toc517947738"/>
      <w:r>
        <w:instrText>From SA</w:instrText>
      </w:r>
      <w:bookmarkEnd w:id="378"/>
      <w:r>
        <w:instrText>" \l 2</w:instrText>
      </w:r>
      <w:r>
        <w:fldChar w:fldCharType="end"/>
      </w:r>
    </w:p>
    <w:p w:rsidR="00A2248C" w:rsidRDefault="00F90076">
      <w:pPr>
        <w:pStyle w:val="ProductList-Body"/>
      </w:pPr>
      <w:r>
        <w:t>ลูกค้าสามารถได้รับ From SA SL แทนที่ SA สำหรับ Perpetual License ที่ชำระเงินเต็มจำนวน ภายใต้เงื่อนไขดังต่อไปนี้:</w:t>
      </w:r>
    </w:p>
    <w:p w:rsidR="00A2248C" w:rsidRDefault="00F90076" w:rsidP="00F90076">
      <w:pPr>
        <w:pStyle w:val="ProductList-Bullet"/>
        <w:numPr>
          <w:ilvl w:val="0"/>
          <w:numId w:val="61"/>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rsidR="00A2248C" w:rsidRDefault="00F90076" w:rsidP="00F90076">
      <w:pPr>
        <w:pStyle w:val="ProductList-Bullet"/>
        <w:numPr>
          <w:ilvl w:val="0"/>
          <w:numId w:val="61"/>
        </w:numPr>
      </w:pPr>
      <w:r>
        <w:t xml:space="preserve">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 </w:t>
      </w:r>
    </w:p>
    <w:p w:rsidR="00A2248C" w:rsidRDefault="00F90076" w:rsidP="00F90076">
      <w:pPr>
        <w:pStyle w:val="ProductList-Bullet"/>
        <w:numPr>
          <w:ilvl w:val="0"/>
          <w:numId w:val="61"/>
        </w:numPr>
      </w:pPr>
      <w:r>
        <w:t xml:space="preserve">ลูกค้าจะได้รับ From SA SL ในวันครบรอบปีหรือการต่ออายุ Enrollment </w:t>
      </w:r>
    </w:p>
    <w:p w:rsidR="00A2248C" w:rsidRDefault="00A2248C">
      <w:pPr>
        <w:pStyle w:val="ProductList-Body"/>
      </w:pPr>
    </w:p>
    <w:p w:rsidR="00A2248C" w:rsidRDefault="00F90076">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A2248C" w:rsidRDefault="00A2248C">
      <w:pPr>
        <w:pStyle w:val="ProductList-Body"/>
      </w:pPr>
    </w:p>
    <w:p w:rsidR="00A2248C" w:rsidRDefault="00F90076">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ลูกค้าต้องเพิ่มอุปกรณ์ตามที่จำเป็นให้ตรงกับความต้องการใช้หลักใน</w:t>
      </w:r>
      <w:hyperlink w:anchor="_Sec652">
        <w:r>
          <w:rPr>
            <w:color w:val="00467F"/>
            <w:u w:val="single"/>
          </w:rPr>
          <w:t>ระบบปฏิบัติการเดสก์ท็อปของ Windows</w:t>
        </w:r>
      </w:hyperlink>
      <w:r>
        <w:t xml:space="preserve"> ข้อ 2.1.1 </w:t>
      </w:r>
    </w:p>
    <w:p w:rsidR="00A2248C" w:rsidRDefault="00A2248C">
      <w:pPr>
        <w:pStyle w:val="ProductList-Body"/>
      </w:pPr>
    </w:p>
    <w:p w:rsidR="00A2248C" w:rsidRDefault="00F90076">
      <w:pPr>
        <w:pStyle w:val="ProductList-Offering2HeadingNoBorder"/>
        <w:outlineLvl w:val="2"/>
      </w:pPr>
      <w:r>
        <w:t>CAL Suite</w:t>
      </w:r>
      <w:r>
        <w:fldChar w:fldCharType="begin"/>
      </w:r>
      <w:r>
        <w:instrText xml:space="preserve"> TC "</w:instrText>
      </w:r>
      <w:bookmarkStart w:id="379" w:name="_Toc517947739"/>
      <w:r>
        <w:instrText>CAL Suite</w:instrText>
      </w:r>
      <w:bookmarkEnd w:id="379"/>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317"/>
        <w:gridCol w:w="5473"/>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SA for Parent CAL Suite</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SA for Parent CAL Suite</w:t>
            </w:r>
          </w:p>
        </w:tc>
      </w:tr>
    </w:tbl>
    <w:p w:rsidR="00A2248C" w:rsidRDefault="00A2248C">
      <w:pPr>
        <w:pStyle w:val="ProductList-Body"/>
      </w:pPr>
    </w:p>
    <w:p w:rsidR="00A2248C" w:rsidRDefault="00F90076">
      <w:pPr>
        <w:pStyle w:val="ProductList-Offering2HeadingNoBorder"/>
        <w:outlineLvl w:val="2"/>
      </w:pPr>
      <w:r>
        <w:t>Windows Desktop Operating System</w:t>
      </w:r>
      <w:r>
        <w:fldChar w:fldCharType="begin"/>
      </w:r>
      <w:r>
        <w:instrText xml:space="preserve"> TC "</w:instrText>
      </w:r>
      <w:bookmarkStart w:id="380" w:name="_Toc517947740"/>
      <w:r>
        <w:instrText>Windows Desktop Operating System</w:instrText>
      </w:r>
      <w:bookmarkEnd w:id="380"/>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293"/>
        <w:gridCol w:w="5497"/>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SA สำหรับ Windows Desktop Operating System</w:t>
            </w:r>
          </w:p>
        </w:tc>
      </w:tr>
    </w:tbl>
    <w:p w:rsidR="00A2248C" w:rsidRDefault="00A2248C">
      <w:pPr>
        <w:pStyle w:val="ProductList-Body"/>
      </w:pPr>
    </w:p>
    <w:p w:rsidR="00A2248C" w:rsidRDefault="00A2248C">
      <w:pPr>
        <w:pStyle w:val="ProductList-Body"/>
      </w:pPr>
    </w:p>
    <w:p w:rsidR="00A2248C" w:rsidRDefault="00F90076">
      <w:pPr>
        <w:pStyle w:val="ProductList-Offering2HeadingNoBorder"/>
        <w:outlineLvl w:val="2"/>
      </w:pPr>
      <w:r>
        <w:t>Microsoft Operations Management and Security</w:t>
      </w:r>
      <w:r>
        <w:fldChar w:fldCharType="begin"/>
      </w:r>
      <w:r>
        <w:instrText xml:space="preserve"> TC "</w:instrText>
      </w:r>
      <w:bookmarkStart w:id="381" w:name="_Toc517947741"/>
      <w:r>
        <w:instrText>Microsoft Operations Management and Security</w:instrText>
      </w:r>
      <w:bookmarkEnd w:id="381"/>
      <w:r>
        <w:instrText>" \l 3</w:instrText>
      </w:r>
      <w:r>
        <w:fldChar w:fldCharType="end"/>
      </w:r>
    </w:p>
    <w:p w:rsidR="00A2248C" w:rsidRDefault="00A2248C">
      <w:pPr>
        <w:pStyle w:val="ProductList-Body"/>
      </w:pPr>
    </w:p>
    <w:p w:rsidR="00A2248C" w:rsidRDefault="00F90076">
      <w:pPr>
        <w:pStyle w:val="ProductList-Body"/>
      </w:pPr>
      <w:r>
        <w:t>สำหรับแต่ละสิทธิการใช้งานที่มีคุณสมบัติตามที่กำหนด ลูกค้าสามารถซื้อการรวมของ E1 และ E2 From SA SL โดยไม่เกินจำนวนที่มีคุณสมบัติตามที่กำหนด</w:t>
      </w:r>
    </w:p>
    <w:p w:rsidR="00A2248C" w:rsidRDefault="00A2248C">
      <w:pPr>
        <w:pStyle w:val="ProductList-Body"/>
      </w:pPr>
    </w:p>
    <w:tbl>
      <w:tblPr>
        <w:tblStyle w:val="PURTable"/>
        <w:tblW w:w="0" w:type="dxa"/>
        <w:tblLook w:val="04A0" w:firstRow="1" w:lastRow="0" w:firstColumn="1" w:lastColumn="0" w:noHBand="0" w:noVBand="1"/>
      </w:tblPr>
      <w:tblGrid>
        <w:gridCol w:w="2845"/>
        <w:gridCol w:w="3685"/>
        <w:gridCol w:w="4260"/>
      </w:tblGrid>
      <w:tr w:rsidR="00A2248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4160" w:type="dxa"/>
            <w:tcBorders>
              <w:top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c>
          <w:tcPr>
            <w:tcW w:w="404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จำนวนที่มีสิทธิ</w:t>
            </w:r>
          </w:p>
        </w:tc>
      </w:tr>
      <w:tr w:rsidR="00A2248C">
        <w:tc>
          <w:tcPr>
            <w:tcW w:w="3800" w:type="dxa"/>
            <w:tcBorders>
              <w:top w:val="single" w:sz="4" w:space="0" w:color="6E6E6E"/>
              <w:left w:val="single" w:sz="4" w:space="0" w:color="6E6E6E"/>
              <w:bottom w:val="none" w:sz="4" w:space="0" w:color="6E6E6E"/>
            </w:tcBorders>
          </w:tcPr>
          <w:p w:rsidR="00A2248C" w:rsidRDefault="00F90076">
            <w:pPr>
              <w:pStyle w:val="ProductList-TableBody"/>
            </w:pPr>
            <w:r>
              <w:t>Operations Management and Security E1/E2 From SA</w:t>
            </w:r>
          </w:p>
        </w:tc>
        <w:tc>
          <w:tcPr>
            <w:tcW w:w="4160" w:type="dxa"/>
          </w:tcPr>
          <w:p w:rsidR="00A2248C" w:rsidRDefault="00F90076">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A2248C" w:rsidRDefault="00F90076">
            <w:pPr>
              <w:pStyle w:val="ProductList-TableBody"/>
            </w:pPr>
            <w:r>
              <w:t>1/4 (จำเป็นต้องมีสิทธิการใช้งานที่มีคุณสมบัติตามที่กำหนดอย่างน้อย 4 สิทธิการใช้งาน)</w:t>
            </w:r>
          </w:p>
        </w:tc>
      </w:tr>
      <w:tr w:rsidR="00A2248C">
        <w:tc>
          <w:tcPr>
            <w:tcW w:w="3800" w:type="dxa"/>
            <w:tcBorders>
              <w:top w:val="none" w:sz="4" w:space="0" w:color="6E6E6E"/>
              <w:left w:val="single" w:sz="4" w:space="0" w:color="6E6E6E"/>
              <w:bottom w:val="single" w:sz="4" w:space="0" w:color="6E6E6E"/>
            </w:tcBorders>
          </w:tcPr>
          <w:p w:rsidR="00A2248C" w:rsidRDefault="00A2248C">
            <w:pPr>
              <w:pStyle w:val="ProductList-TableBody"/>
            </w:pPr>
          </w:p>
        </w:tc>
        <w:tc>
          <w:tcPr>
            <w:tcW w:w="4160" w:type="dxa"/>
          </w:tcPr>
          <w:p w:rsidR="00A2248C" w:rsidRDefault="00F90076">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A2248C" w:rsidRDefault="00A2248C">
            <w:pPr>
              <w:pStyle w:val="ProductList-TableBody"/>
            </w:pPr>
          </w:p>
        </w:tc>
      </w:tr>
      <w:tr w:rsidR="00A2248C">
        <w:tc>
          <w:tcPr>
            <w:tcW w:w="3800" w:type="dxa"/>
            <w:tcBorders>
              <w:top w:val="single" w:sz="4" w:space="0" w:color="6E6E6E"/>
              <w:left w:val="single" w:sz="4" w:space="0" w:color="6E6E6E"/>
              <w:bottom w:val="none" w:sz="4" w:space="0" w:color="6E6E6E"/>
            </w:tcBorders>
          </w:tcPr>
          <w:p w:rsidR="00A2248C" w:rsidRDefault="00F90076">
            <w:pPr>
              <w:pStyle w:val="ProductList-TableBody"/>
            </w:pPr>
            <w:r>
              <w:t>Operations Management and Security E1/E2 From SA</w:t>
            </w:r>
          </w:p>
        </w:tc>
        <w:tc>
          <w:tcPr>
            <w:tcW w:w="4160" w:type="dxa"/>
          </w:tcPr>
          <w:p w:rsidR="00A2248C" w:rsidRDefault="00F90076">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A2248C" w:rsidRDefault="00F90076">
            <w:pPr>
              <w:pStyle w:val="ProductList-TableBody"/>
            </w:pPr>
            <w:r>
              <w:t>1</w:t>
            </w:r>
          </w:p>
        </w:tc>
      </w:tr>
      <w:tr w:rsidR="00A2248C">
        <w:tc>
          <w:tcPr>
            <w:tcW w:w="3800" w:type="dxa"/>
            <w:tcBorders>
              <w:top w:val="none" w:sz="4" w:space="0" w:color="6E6E6E"/>
              <w:left w:val="single" w:sz="4" w:space="0" w:color="6E6E6E"/>
              <w:bottom w:val="single" w:sz="4" w:space="0" w:color="6E6E6E"/>
            </w:tcBorders>
          </w:tcPr>
          <w:p w:rsidR="00A2248C" w:rsidRDefault="00A2248C">
            <w:pPr>
              <w:pStyle w:val="ProductList-TableBody"/>
            </w:pPr>
          </w:p>
        </w:tc>
        <w:tc>
          <w:tcPr>
            <w:tcW w:w="4160" w:type="dxa"/>
          </w:tcPr>
          <w:p w:rsidR="00A2248C" w:rsidRDefault="00F90076">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A2248C" w:rsidRDefault="00A2248C">
            <w:pPr>
              <w:pStyle w:val="ProductList-TableBody"/>
            </w:pPr>
          </w:p>
        </w:tc>
      </w:tr>
      <w:tr w:rsidR="00A2248C">
        <w:tc>
          <w:tcPr>
            <w:tcW w:w="3800" w:type="dxa"/>
            <w:tcBorders>
              <w:top w:val="single" w:sz="4" w:space="0" w:color="6E6E6E"/>
              <w:left w:val="single" w:sz="4" w:space="0" w:color="6E6E6E"/>
              <w:bottom w:val="none" w:sz="4" w:space="0" w:color="6E6E6E"/>
            </w:tcBorders>
          </w:tcPr>
          <w:p w:rsidR="00A2248C" w:rsidRDefault="00F90076">
            <w:pPr>
              <w:pStyle w:val="ProductList-TableBody"/>
            </w:pPr>
            <w:r>
              <w:t>Operations Management and Security E1/E2 From SA</w:t>
            </w:r>
          </w:p>
        </w:tc>
        <w:tc>
          <w:tcPr>
            <w:tcW w:w="4160" w:type="dxa"/>
          </w:tcPr>
          <w:p w:rsidR="00A2248C" w:rsidRDefault="00F90076">
            <w:pPr>
              <w:pStyle w:val="ProductList-TableBody"/>
            </w:pPr>
            <w:r>
              <w:t>Core Infrastructure Server Suite Standard (ตัวประมวลผล 2 ตัว)</w:t>
            </w:r>
          </w:p>
        </w:tc>
        <w:tc>
          <w:tcPr>
            <w:tcW w:w="4040" w:type="dxa"/>
            <w:tcBorders>
              <w:top w:val="single" w:sz="4" w:space="0" w:color="6E6E6E"/>
              <w:bottom w:val="none" w:sz="4" w:space="0" w:color="6E6E6E"/>
              <w:right w:val="single" w:sz="4" w:space="0" w:color="6E6E6E"/>
            </w:tcBorders>
          </w:tcPr>
          <w:p w:rsidR="00A2248C" w:rsidRDefault="00F90076">
            <w:pPr>
              <w:pStyle w:val="ProductList-TableBody"/>
            </w:pPr>
            <w:r>
              <w:t>2</w:t>
            </w:r>
          </w:p>
        </w:tc>
      </w:tr>
      <w:tr w:rsidR="00A2248C">
        <w:tc>
          <w:tcPr>
            <w:tcW w:w="3800" w:type="dxa"/>
            <w:tcBorders>
              <w:top w:val="none" w:sz="4" w:space="0" w:color="6E6E6E"/>
              <w:left w:val="single" w:sz="4" w:space="0" w:color="6E6E6E"/>
              <w:bottom w:val="single" w:sz="4" w:space="0" w:color="6E6E6E"/>
            </w:tcBorders>
          </w:tcPr>
          <w:p w:rsidR="00A2248C" w:rsidRDefault="00A2248C">
            <w:pPr>
              <w:pStyle w:val="ProductList-TableBody"/>
            </w:pPr>
          </w:p>
        </w:tc>
        <w:tc>
          <w:tcPr>
            <w:tcW w:w="4160" w:type="dxa"/>
          </w:tcPr>
          <w:p w:rsidR="00A2248C" w:rsidRDefault="00F90076">
            <w:pPr>
              <w:pStyle w:val="ProductList-TableBody"/>
            </w:pPr>
            <w:r>
              <w:t>System Center Standard (ตัวประมวลผล 2 ตัว)</w:t>
            </w:r>
          </w:p>
        </w:tc>
        <w:tc>
          <w:tcPr>
            <w:tcW w:w="4040" w:type="dxa"/>
            <w:tcBorders>
              <w:top w:val="none" w:sz="4" w:space="0" w:color="6E6E6E"/>
              <w:bottom w:val="single" w:sz="4" w:space="0" w:color="6E6E6E"/>
              <w:right w:val="single" w:sz="4" w:space="0" w:color="6E6E6E"/>
            </w:tcBorders>
          </w:tcPr>
          <w:p w:rsidR="00A2248C" w:rsidRDefault="00A2248C">
            <w:pPr>
              <w:pStyle w:val="ProductList-TableBody"/>
            </w:pPr>
          </w:p>
        </w:tc>
      </w:tr>
      <w:tr w:rsidR="00A2248C">
        <w:tc>
          <w:tcPr>
            <w:tcW w:w="380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Operations Management and Security E1/E2 From SA</w:t>
            </w:r>
          </w:p>
        </w:tc>
        <w:tc>
          <w:tcPr>
            <w:tcW w:w="4160" w:type="dxa"/>
            <w:tcBorders>
              <w:left w:val="single" w:sz="4" w:space="0" w:color="6E6E6E"/>
              <w:right w:val="single" w:sz="4" w:space="0" w:color="6E6E6E"/>
            </w:tcBorders>
          </w:tcPr>
          <w:p w:rsidR="00A2248C" w:rsidRDefault="00F90076">
            <w:pPr>
              <w:pStyle w:val="ProductList-TableBody"/>
            </w:pPr>
            <w:r>
              <w:t>Core Infrastructure Server Suite Datacenter (ตัวประมวลผล 2 ตัว)</w:t>
            </w:r>
          </w:p>
        </w:tc>
        <w:tc>
          <w:tcPr>
            <w:tcW w:w="40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8</w:t>
            </w:r>
          </w:p>
        </w:tc>
      </w:tr>
      <w:tr w:rsidR="00A2248C">
        <w:tc>
          <w:tcPr>
            <w:tcW w:w="380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4160" w:type="dxa"/>
            <w:tcBorders>
              <w:left w:val="single" w:sz="4" w:space="0" w:color="6E6E6E"/>
              <w:bottom w:val="single" w:sz="4" w:space="0" w:color="6E6E6E"/>
              <w:right w:val="single" w:sz="4" w:space="0" w:color="6E6E6E"/>
            </w:tcBorders>
          </w:tcPr>
          <w:p w:rsidR="00A2248C" w:rsidRDefault="00F90076">
            <w:pPr>
              <w:pStyle w:val="ProductList-TableBody"/>
            </w:pPr>
            <w:r>
              <w:t>System Center Datacenter (ตัวประมวลผล 2 ตัว)</w:t>
            </w:r>
          </w:p>
        </w:tc>
        <w:tc>
          <w:tcPr>
            <w:tcW w:w="40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r>
    </w:tbl>
    <w:p w:rsidR="00A2248C" w:rsidRDefault="00A2248C">
      <w:pPr>
        <w:pStyle w:val="ProductList-Body"/>
      </w:pPr>
    </w:p>
    <w:p w:rsidR="00A2248C" w:rsidRDefault="00F90076">
      <w:pPr>
        <w:pStyle w:val="ProductList-Offering2HeadingNoBorder"/>
        <w:outlineLvl w:val="2"/>
      </w:pPr>
      <w:r>
        <w:t>Microsoft 365</w:t>
      </w:r>
      <w:r>
        <w:fldChar w:fldCharType="begin"/>
      </w:r>
      <w:r>
        <w:instrText xml:space="preserve"> TC "</w:instrText>
      </w:r>
      <w:bookmarkStart w:id="382" w:name="_Toc517947742"/>
      <w:r>
        <w:instrText>Microsoft 365</w:instrText>
      </w:r>
      <w:bookmarkEnd w:id="382"/>
      <w:r>
        <w:instrText xml:space="preserve"> " \l 3</w:instrText>
      </w:r>
      <w:r>
        <w:fldChar w:fldCharType="end"/>
      </w:r>
    </w:p>
    <w:p w:rsidR="00A2248C" w:rsidRDefault="00A2248C">
      <w:pPr>
        <w:pStyle w:val="ProductList-Body"/>
      </w:pPr>
    </w:p>
    <w:p w:rsidR="00A2248C" w:rsidRDefault="00F90076">
      <w:pPr>
        <w:pStyle w:val="ProductList-Body"/>
      </w:pPr>
      <w:r>
        <w:t xml:space="preserve">หากต้องการได้รับ Microsoft 365 From SA User SL ลูกค้าต้องเป็นไปตามข้อกำหนดการมีสิทธิ์และข้อกำหนดการโอนสิทธิการใช้งานสำหรับคอมโพเนนต์ของ Microsoft 365 ทั้งนี้ Microsoft 365 From SA User SL ให้สิทธิประโยชน์ของ SA เหมือนกันกับคอมโพเนนต์ของ SA ของ Microsoft 365 From SA User SL คอมโพเนนต์ของ Microsoft 365 E3 / E5 คือ Office 365 Enterprise E3/E5, Enterprise Mobility + Security E3 / E5 และ Windows 10 Enterprise E3/E5 ต่อผู้ใช้หนึ่งราย </w:t>
      </w:r>
    </w:p>
    <w:p w:rsidR="00A2248C" w:rsidRDefault="00A2248C">
      <w:pPr>
        <w:pStyle w:val="ProductList-Body"/>
      </w:pPr>
    </w:p>
    <w:tbl>
      <w:tblPr>
        <w:tblStyle w:val="PURTable"/>
        <w:tblW w:w="0" w:type="dxa"/>
        <w:tblLook w:val="04A0" w:firstRow="1" w:lastRow="0" w:firstColumn="1" w:lastColumn="0" w:noHBand="0" w:noVBand="1"/>
      </w:tblPr>
      <w:tblGrid>
        <w:gridCol w:w="5390"/>
        <w:gridCol w:w="5400"/>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SA สำหรับระบบปฏิบัติการเดสก์ท็อปของ Windows และ</w:t>
            </w:r>
          </w:p>
          <w:p w:rsidR="00A2248C" w:rsidRDefault="00F90076">
            <w:pPr>
              <w:pStyle w:val="ProductList-TableBody"/>
            </w:pPr>
            <w:r>
              <w:t>Core/Enterprise CAL Suite และ</w:t>
            </w:r>
          </w:p>
          <w:p w:rsidR="00A2248C" w:rsidRDefault="00F90076">
            <w:pPr>
              <w:pStyle w:val="ProductList-TableBody"/>
            </w:pPr>
            <w:r>
              <w:t>Office Professional Plus</w:t>
            </w:r>
          </w:p>
        </w:tc>
      </w:tr>
    </w:tbl>
    <w:p w:rsidR="00A2248C" w:rsidRDefault="00A2248C">
      <w:pPr>
        <w:pStyle w:val="ProductList-Body"/>
      </w:pPr>
    </w:p>
    <w:p w:rsidR="00A2248C" w:rsidRDefault="00F90076">
      <w:pPr>
        <w:pStyle w:val="ProductList-Offering2HeadingNoBorder"/>
        <w:outlineLvl w:val="2"/>
      </w:pPr>
      <w:r>
        <w:t>Enterprise Mobility + Security</w:t>
      </w:r>
      <w:r>
        <w:fldChar w:fldCharType="begin"/>
      </w:r>
      <w:r>
        <w:instrText xml:space="preserve"> TC "</w:instrText>
      </w:r>
      <w:bookmarkStart w:id="383" w:name="_Toc517947743"/>
      <w:r>
        <w:instrText>Enterprise Mobility + Security</w:instrText>
      </w:r>
      <w:bookmarkEnd w:id="383"/>
      <w:r>
        <w:instrText xml:space="preserve"> " \l 3</w:instrText>
      </w:r>
      <w:r>
        <w:fldChar w:fldCharType="end"/>
      </w:r>
    </w:p>
    <w:p w:rsidR="00A2248C" w:rsidRDefault="00A2248C">
      <w:pPr>
        <w:pStyle w:val="ProductList-Body"/>
      </w:pPr>
    </w:p>
    <w:p w:rsidR="00A2248C" w:rsidRDefault="00F90076">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rsidR="00A2248C" w:rsidRDefault="00A2248C">
      <w:pPr>
        <w:pStyle w:val="ProductList-Body"/>
      </w:pPr>
    </w:p>
    <w:p w:rsidR="00A2248C" w:rsidRDefault="00F90076">
      <w:pPr>
        <w:pStyle w:val="ProductList-Body"/>
      </w:pPr>
      <w:r>
        <w:t>From SA User SL กำหนดให้ต้องมี CAL Suite Bridges หรือ USL ที่สอดคล้องกันตามที่ระบุไว้ด้านล่าง:</w:t>
      </w:r>
    </w:p>
    <w:p w:rsidR="00A2248C" w:rsidRDefault="00A2248C">
      <w:pPr>
        <w:pStyle w:val="ProductList-Body"/>
      </w:pPr>
    </w:p>
    <w:tbl>
      <w:tblPr>
        <w:tblStyle w:val="PURTable"/>
        <w:tblW w:w="0" w:type="dxa"/>
        <w:tblLook w:val="04A0" w:firstRow="1" w:lastRow="0" w:firstColumn="1" w:lastColumn="0" w:noHBand="0" w:noVBand="1"/>
      </w:tblPr>
      <w:tblGrid>
        <w:gridCol w:w="3552"/>
        <w:gridCol w:w="3909"/>
        <w:gridCol w:w="332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A2248C" w:rsidRDefault="00F90076">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CAL Suite Bridge หรือ USL ที่จำเป็นต้องมี</w:t>
            </w:r>
          </w:p>
        </w:tc>
      </w:tr>
      <w:tr w:rsidR="00A2248C">
        <w:tc>
          <w:tcPr>
            <w:tcW w:w="41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Bridge for Enterprise Mobility + Security หรือ Office 365 Enterprise/Government E1, E3, E5</w:t>
            </w:r>
          </w:p>
        </w:tc>
      </w:tr>
      <w:tr w:rsidR="00A2248C">
        <w:tc>
          <w:tcPr>
            <w:tcW w:w="41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Bridge for Enterprise Mobility + Security or Office 365 Enterprise/Government E3, E5</w:t>
            </w:r>
          </w:p>
        </w:tc>
      </w:tr>
    </w:tbl>
    <w:p w:rsidR="00A2248C" w:rsidRDefault="00A2248C">
      <w:pPr>
        <w:pStyle w:val="ProductList-Body"/>
      </w:pPr>
    </w:p>
    <w:p w:rsidR="00A2248C" w:rsidRDefault="00F90076">
      <w:pPr>
        <w:pStyle w:val="ProductList-Offering2HeadingNoBorder"/>
        <w:outlineLvl w:val="2"/>
      </w:pPr>
      <w:r>
        <w:t>Microsoft Dynamics 365 Services</w:t>
      </w:r>
      <w:r>
        <w:fldChar w:fldCharType="begin"/>
      </w:r>
      <w:r>
        <w:instrText xml:space="preserve"> TC "</w:instrText>
      </w:r>
      <w:bookmarkStart w:id="384" w:name="_Toc517947744"/>
      <w:r>
        <w:instrText>Microsoft Dynamics 365 Services</w:instrText>
      </w:r>
      <w:bookmarkEnd w:id="384"/>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409"/>
        <w:gridCol w:w="5381"/>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Task CAL</w:t>
            </w:r>
          </w:p>
        </w:tc>
      </w:tr>
      <w:tr w:rsidR="00A2248C">
        <w:tc>
          <w:tcPr>
            <w:tcW w:w="624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Self Serve CAL</w:t>
            </w:r>
          </w:p>
        </w:tc>
      </w:tr>
      <w:tr w:rsidR="00A2248C">
        <w:tc>
          <w:tcPr>
            <w:tcW w:w="624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Essentials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Team Members On-premises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Task CAL (Device)</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Device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Activity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Functional/Enterprise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Functional/Enterprise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Enterprise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On-premises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On-premises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Customer Service On-premises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Customer Service On-premises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for Sales On-premises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Professional CAL</w:t>
            </w:r>
          </w:p>
        </w:tc>
      </w:tr>
    </w:tbl>
    <w:p w:rsidR="00A2248C" w:rsidRDefault="00A2248C">
      <w:pPr>
        <w:pStyle w:val="ProductList-Body"/>
      </w:pPr>
    </w:p>
    <w:p w:rsidR="00A2248C" w:rsidRDefault="00F90076">
      <w:pPr>
        <w:pStyle w:val="ProductList-Offering2HeadingNoBorder"/>
        <w:outlineLvl w:val="2"/>
      </w:pPr>
      <w:r>
        <w:t>โปรแกรมประยุกต์ Office 365</w:t>
      </w:r>
      <w:r>
        <w:fldChar w:fldCharType="begin"/>
      </w:r>
      <w:r>
        <w:instrText xml:space="preserve"> TC "</w:instrText>
      </w:r>
      <w:bookmarkStart w:id="385" w:name="_Toc517947745"/>
      <w:r>
        <w:instrText>โปรแกรมประยุกต์ Office 365</w:instrText>
      </w:r>
      <w:bookmarkEnd w:id="385"/>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383"/>
        <w:gridCol w:w="5407"/>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Professional Plus</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Professional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Standard</w:t>
            </w:r>
          </w:p>
        </w:tc>
      </w:tr>
    </w:tbl>
    <w:p w:rsidR="00A2248C" w:rsidRDefault="00A2248C">
      <w:pPr>
        <w:pStyle w:val="ProductList-Body"/>
      </w:pPr>
    </w:p>
    <w:p w:rsidR="00A2248C" w:rsidRDefault="00F90076">
      <w:pPr>
        <w:pStyle w:val="ProductList-Offering2HeadingNoBorder"/>
        <w:outlineLvl w:val="2"/>
      </w:pPr>
      <w:r>
        <w:t>Office 365 Suites</w:t>
      </w:r>
      <w:r>
        <w:fldChar w:fldCharType="begin"/>
      </w:r>
      <w:r>
        <w:instrText xml:space="preserve"> TC "</w:instrText>
      </w:r>
      <w:bookmarkStart w:id="386" w:name="_Toc517947746"/>
      <w:r>
        <w:instrText>Office 365 Suites</w:instrText>
      </w:r>
      <w:bookmarkEnd w:id="386"/>
      <w:r>
        <w:instrText>" \l 3</w:instrText>
      </w:r>
      <w:r>
        <w:fldChar w:fldCharType="end"/>
      </w:r>
    </w:p>
    <w:p w:rsidR="00A2248C" w:rsidRDefault="00A2248C">
      <w:pPr>
        <w:pStyle w:val="ProductList-Body"/>
      </w:pPr>
    </w:p>
    <w:p w:rsidR="00A2248C" w:rsidRDefault="00F90076">
      <w:pPr>
        <w:pStyle w:val="ProductList-Body"/>
      </w:pPr>
      <w:r>
        <w:t>Office 365 (Enterprise E1, E3, E5 และ Government E1, E3, E4) From SA User SL จะให้สิทธิประโยชน์ของ SA แบบเดียวกันกับผลิตภัณฑ์ที่มีคุณสมบัติตามที่กำหนด</w:t>
      </w:r>
    </w:p>
    <w:p w:rsidR="00A2248C" w:rsidRDefault="00A2248C">
      <w:pPr>
        <w:pStyle w:val="ProductList-Body"/>
      </w:pPr>
    </w:p>
    <w:p w:rsidR="00A2248C" w:rsidRDefault="00F90076">
      <w:pPr>
        <w:pStyle w:val="ProductList-Body"/>
      </w:pPr>
      <w:r>
        <w:t>From SA User SL กำหนดให้ต้องมี CAL Suite Bridges หรือ USL ที่สอดคล้องกันตามที่ระบุไว้ด้านล่าง:</w:t>
      </w:r>
    </w:p>
    <w:p w:rsidR="00A2248C" w:rsidRDefault="00A2248C">
      <w:pPr>
        <w:pStyle w:val="ProductList-Body"/>
      </w:pPr>
    </w:p>
    <w:tbl>
      <w:tblPr>
        <w:tblStyle w:val="PURTable"/>
        <w:tblW w:w="0" w:type="dxa"/>
        <w:tblLook w:val="04A0" w:firstRow="1" w:lastRow="0" w:firstColumn="1" w:lastColumn="0" w:noHBand="0" w:noVBand="1"/>
      </w:tblPr>
      <w:tblGrid>
        <w:gridCol w:w="3673"/>
        <w:gridCol w:w="3594"/>
        <w:gridCol w:w="3523"/>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3800" w:type="dxa"/>
            <w:tcBorders>
              <w:top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CAL Suite Bridge หรือ USL ที่จำเป็นต้องมี</w:t>
            </w:r>
          </w:p>
        </w:tc>
      </w:tr>
      <w:tr w:rsidR="00A2248C">
        <w:tc>
          <w:tcPr>
            <w:tcW w:w="4160" w:type="dxa"/>
            <w:tcBorders>
              <w:top w:val="single" w:sz="4" w:space="0" w:color="6E6E6E"/>
              <w:left w:val="single" w:sz="4" w:space="0" w:color="6E6E6E"/>
              <w:bottom w:val="single" w:sz="4" w:space="0" w:color="6E6E6E"/>
            </w:tcBorders>
          </w:tcPr>
          <w:p w:rsidR="00A2248C" w:rsidRDefault="00F90076">
            <w:pPr>
              <w:pStyle w:val="ProductList-TableBody"/>
            </w:pPr>
            <w:r>
              <w:t>Office 365 Enterprise/Government E1 From SA</w:t>
            </w:r>
          </w:p>
        </w:tc>
        <w:tc>
          <w:tcPr>
            <w:tcW w:w="3800" w:type="dxa"/>
          </w:tcPr>
          <w:p w:rsidR="00A2248C" w:rsidRDefault="00F90076">
            <w:pPr>
              <w:pStyle w:val="ProductList-TableBody"/>
            </w:pPr>
            <w:r>
              <w:t>Core CAL Suite</w:t>
            </w:r>
          </w:p>
        </w:tc>
        <w:tc>
          <w:tcPr>
            <w:tcW w:w="4160" w:type="dxa"/>
            <w:tcBorders>
              <w:top w:val="single" w:sz="4" w:space="0" w:color="6E6E6E"/>
              <w:bottom w:val="none" w:sz="4" w:space="0" w:color="6E6E6E"/>
              <w:right w:val="single" w:sz="4" w:space="0" w:color="6E6E6E"/>
            </w:tcBorders>
          </w:tcPr>
          <w:p w:rsidR="00A2248C" w:rsidRDefault="00F90076">
            <w:pPr>
              <w:pStyle w:val="ProductList-TableBody"/>
            </w:pPr>
            <w:r>
              <w:t>Core CAL Bridge for Office 365 หรือ</w:t>
            </w:r>
          </w:p>
          <w:p w:rsidR="00A2248C" w:rsidRDefault="00F90076">
            <w:pPr>
              <w:pStyle w:val="ProductList-TableBody"/>
            </w:pPr>
            <w:r>
              <w:t>Enterprise Mobility + Security</w:t>
            </w:r>
          </w:p>
        </w:tc>
      </w:tr>
      <w:tr w:rsidR="00A2248C">
        <w:tc>
          <w:tcPr>
            <w:tcW w:w="4160" w:type="dxa"/>
            <w:tcBorders>
              <w:top w:val="single" w:sz="4" w:space="0" w:color="6E6E6E"/>
              <w:left w:val="single" w:sz="4" w:space="0" w:color="6E6E6E"/>
              <w:bottom w:val="single" w:sz="4" w:space="0" w:color="6E6E6E"/>
            </w:tcBorders>
          </w:tcPr>
          <w:p w:rsidR="00A2248C" w:rsidRDefault="00F90076">
            <w:pPr>
              <w:pStyle w:val="ProductList-TableBody"/>
            </w:pPr>
            <w:r>
              <w:t>Office 365 (Enterprise E3, E5 &amp; Government E3, E4) From SA</w:t>
            </w:r>
          </w:p>
        </w:tc>
        <w:tc>
          <w:tcPr>
            <w:tcW w:w="3800" w:type="dxa"/>
          </w:tcPr>
          <w:p w:rsidR="00A2248C" w:rsidRDefault="00F90076">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rsidR="00A2248C" w:rsidRDefault="00A2248C">
            <w:pPr>
              <w:pStyle w:val="ProductList-TableBody"/>
            </w:pPr>
          </w:p>
        </w:tc>
      </w:tr>
      <w:tr w:rsidR="00A2248C">
        <w:tc>
          <w:tcPr>
            <w:tcW w:w="4160" w:type="dxa"/>
            <w:tcBorders>
              <w:top w:val="single" w:sz="4" w:space="0" w:color="6E6E6E"/>
              <w:left w:val="single" w:sz="4" w:space="0" w:color="6E6E6E"/>
              <w:bottom w:val="single" w:sz="4" w:space="0" w:color="6E6E6E"/>
            </w:tcBorders>
          </w:tcPr>
          <w:p w:rsidR="00A2248C" w:rsidRDefault="00F90076">
            <w:pPr>
              <w:pStyle w:val="ProductList-TableBody"/>
            </w:pPr>
            <w:r>
              <w:t>Office 365 (Enterprise E3, E5 &amp; Government E3, E4) From SA</w:t>
            </w:r>
          </w:p>
        </w:tc>
        <w:tc>
          <w:tcPr>
            <w:tcW w:w="3800" w:type="dxa"/>
          </w:tcPr>
          <w:p w:rsidR="00A2248C" w:rsidRDefault="00F90076">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Enterprise CAL Bridge for Office 365 หรือ</w:t>
            </w:r>
          </w:p>
          <w:p w:rsidR="00A2248C" w:rsidRDefault="00F90076">
            <w:pPr>
              <w:pStyle w:val="ProductList-TableBody"/>
            </w:pPr>
            <w:r>
              <w:t>Enterprise Mobility + Security</w:t>
            </w:r>
          </w:p>
        </w:tc>
      </w:tr>
    </w:tbl>
    <w:p w:rsidR="00A2248C" w:rsidRDefault="00A2248C">
      <w:pPr>
        <w:pStyle w:val="ProductList-Body"/>
      </w:pPr>
    </w:p>
    <w:p w:rsidR="00A2248C" w:rsidRDefault="00F90076">
      <w:pPr>
        <w:pStyle w:val="ProductList-Offering2HeadingNoBorder"/>
        <w:outlineLvl w:val="2"/>
      </w:pPr>
      <w:r>
        <w:t>Project Online</w:t>
      </w:r>
      <w:r>
        <w:fldChar w:fldCharType="begin"/>
      </w:r>
      <w:r>
        <w:instrText xml:space="preserve"> TC "</w:instrText>
      </w:r>
      <w:bookmarkStart w:id="387" w:name="_Toc517947747"/>
      <w:r>
        <w:instrText>Project Online</w:instrText>
      </w:r>
      <w:bookmarkEnd w:id="387"/>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301"/>
        <w:gridCol w:w="5489"/>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Professional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Server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Professional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Server CAL</w:t>
            </w:r>
          </w:p>
        </w:tc>
      </w:tr>
    </w:tbl>
    <w:p w:rsidR="00A2248C" w:rsidRDefault="00F90076">
      <w:pPr>
        <w:pStyle w:val="ProductList-SectionHeading"/>
        <w:pageBreakBefore/>
        <w:outlineLvl w:val="0"/>
      </w:pPr>
      <w:bookmarkStart w:id="388" w:name="_Sec562"/>
      <w:bookmarkEnd w:id="359"/>
      <w:r>
        <w:t>ภาคผนวก D – บริการจากผู้เชี่ยวชาญ</w:t>
      </w:r>
      <w:r>
        <w:fldChar w:fldCharType="begin"/>
      </w:r>
      <w:r>
        <w:instrText xml:space="preserve"> TC "</w:instrText>
      </w:r>
      <w:bookmarkStart w:id="389" w:name="_Toc517947748"/>
      <w:r>
        <w:instrText>ภาคผนวก D – บริการจากผู้เชี่ยวชาญ</w:instrText>
      </w:r>
      <w:bookmarkEnd w:id="389"/>
      <w:r>
        <w:instrText>" \l 1</w:instrText>
      </w:r>
      <w:r>
        <w:fldChar w:fldCharType="end"/>
      </w:r>
    </w:p>
    <w:p w:rsidR="00A2248C" w:rsidRDefault="00F90076">
      <w:pPr>
        <w:pStyle w:val="ProductList-Body"/>
      </w:pPr>
      <w:r>
        <w:t>บริการจากผู้เชี่ยวชาญที่มีให้ผ่านทาง Microsoft Volume Licensing จะได้อธิบายไว้ด้านล่าง</w:t>
      </w:r>
    </w:p>
    <w:p w:rsidR="00A2248C" w:rsidRDefault="00F90076">
      <w:pPr>
        <w:pStyle w:val="ProductList-Offering1Heading"/>
        <w:outlineLvl w:val="1"/>
      </w:pPr>
      <w:bookmarkStart w:id="390" w:name="_Sec565"/>
      <w:r>
        <w:t>ข้อเสนอการสนับสนุนแบบ Premier ของ Microsoft</w:t>
      </w:r>
      <w:bookmarkEnd w:id="390"/>
      <w:r>
        <w:fldChar w:fldCharType="begin"/>
      </w:r>
      <w:r>
        <w:instrText xml:space="preserve"> TC "</w:instrText>
      </w:r>
      <w:bookmarkStart w:id="391" w:name="_Toc517947749"/>
      <w:r>
        <w:instrText>ข้อเสนอการสนับสนุนแบบ Premier ของ Microsoft</w:instrText>
      </w:r>
      <w:bookmarkEnd w:id="391"/>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Premier Plus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รายเดือน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10 ชั่วโมง</w:t>
            </w:r>
          </w:p>
          <w:p w:rsidR="00A2248C" w:rsidRDefault="00F90076">
            <w:pPr>
              <w:pStyle w:val="ProductList-TableBody"/>
            </w:pPr>
            <w:r>
              <w:t>+1 Health Check</w:t>
            </w:r>
          </w:p>
          <w:p w:rsidR="00A2248C" w:rsidRDefault="00F9007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160 ชั่วโมง</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140 ชั่วโมง</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Packs ที่มี 20</w:t>
            </w:r>
          </w:p>
        </w:tc>
      </w:tr>
    </w:tbl>
    <w:p w:rsidR="00A2248C" w:rsidRDefault="00F90076">
      <w:pPr>
        <w:pStyle w:val="ProductList-Body"/>
      </w:pPr>
      <w:r>
        <w:rPr>
          <w:vertAlign w:val="superscript"/>
        </w:rPr>
        <w:t xml:space="preserve">1 </w:t>
      </w:r>
      <w:r>
        <w:rPr>
          <w:i/>
        </w:rPr>
        <w:t>เวลาทำการจะมีการกำหนดตามเวลาในท้องถิ่น</w:t>
      </w:r>
    </w:p>
    <w:p w:rsidR="00A2248C" w:rsidRDefault="00A2248C">
      <w:pPr>
        <w:pStyle w:val="ProductList-Body"/>
      </w:pPr>
    </w:p>
    <w:tbl>
      <w:tblPr>
        <w:tblStyle w:val="PURTable"/>
        <w:tblW w:w="0" w:type="dxa"/>
        <w:tblLook w:val="04A0" w:firstRow="1" w:lastRow="0" w:firstColumn="1" w:lastColumn="0" w:noHBand="0" w:noVBand="1"/>
      </w:tblPr>
      <w:tblGrid>
        <w:gridCol w:w="1406"/>
        <w:gridCol w:w="3374"/>
        <w:gridCol w:w="2239"/>
        <w:gridCol w:w="3771"/>
      </w:tblGrid>
      <w:tr w:rsidR="00A224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การตอบสนองที่คาดไว้ของลูกค้า</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ผลกระทบทางธุรกิจอย่างรุนแรง: </w:t>
            </w:r>
          </w:p>
          <w:p w:rsidR="00A2248C" w:rsidRDefault="00F90076">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A2248C" w:rsidRDefault="00F90076">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1 ชั่วโมงหรือเร็วกว่านั้น</w:t>
            </w:r>
          </w:p>
          <w:p w:rsidR="00A2248C" w:rsidRDefault="00F90076">
            <w:pPr>
              <w:pStyle w:val="ProductList-TableBody"/>
            </w:pPr>
            <w:r>
              <w:t>แหล่งข้อมูลของ Microsoft ที่ไซต์ของลูกค้าโดยเร็วที่สุดเท่าที่เป็นไปได้</w:t>
            </w:r>
          </w:p>
          <w:p w:rsidR="00A2248C" w:rsidRDefault="00F90076">
            <w:pPr>
              <w:pStyle w:val="ProductList-TableBody"/>
            </w:pPr>
            <w:r>
              <w:t>พยายามอย่างต่อเนื่องทุกวันตลอด 24 ชั่วโมง</w:t>
            </w:r>
          </w:p>
          <w:p w:rsidR="00A2248C" w:rsidRDefault="00F90076">
            <w:pPr>
              <w:pStyle w:val="ProductList-TableBody"/>
            </w:pPr>
            <w:r>
              <w:t>เสนอปัญหาเพื่อหารือในระดับสูงอย่างรวดเร็วภายใน Microsoft ไปยังทีมผลิตภัณฑ์</w:t>
            </w:r>
          </w:p>
          <w:p w:rsidR="00A2248C" w:rsidRDefault="00F90076">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แจ้งเตือนไปยังผู้บริหารระดับสูงของลูกค้า </w:t>
            </w:r>
          </w:p>
          <w:p w:rsidR="00A2248C" w:rsidRDefault="00F90076">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A2248C" w:rsidRDefault="00F90076">
            <w:pPr>
              <w:pStyle w:val="ProductList-TableBody"/>
            </w:pPr>
            <w:r>
              <w:t>เข้าถึงและติดต่อกลับอย่างรวดเร็วจากเจ้าหน้าที่ควบคุมการเปลี่ยนแปลง</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ผลกระทบทางธุรกิจระดับวิกฤต: </w:t>
            </w:r>
          </w:p>
          <w:p w:rsidR="00A2248C" w:rsidRDefault="00F90076">
            <w:pPr>
              <w:pStyle w:val="ProductList-TableBody"/>
            </w:pPr>
            <w:r>
              <w:t>สูญเสียหรือประสิทธิภาพของบริการลดลงอย่างมีนัยสำคัญ</w:t>
            </w:r>
          </w:p>
          <w:p w:rsidR="00A2248C" w:rsidRDefault="00F90076">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1 ชั่วโมงหรือเร็วกว่านั้น</w:t>
            </w:r>
          </w:p>
          <w:p w:rsidR="00A2248C" w:rsidRDefault="00F90076">
            <w:pPr>
              <w:pStyle w:val="ProductList-TableBody"/>
            </w:pPr>
            <w:r>
              <w:t>แหล่งข้อมูลของ Microsoft ที่ไซต์ของลูกค้าตามที่กำหนดไว้</w:t>
            </w:r>
          </w:p>
          <w:p w:rsidR="00A2248C" w:rsidRDefault="00F90076">
            <w:pPr>
              <w:pStyle w:val="ProductList-TableBody"/>
            </w:pPr>
            <w:r>
              <w:t>พยายามอย่างต่อเนื่องทุกวันตลอด 24 ชั่วโมง</w:t>
            </w:r>
          </w:p>
          <w:p w:rsidR="00A2248C" w:rsidRDefault="00F90076">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A2248C" w:rsidRDefault="00F90076">
            <w:pPr>
              <w:pStyle w:val="ProductList-TableBody"/>
            </w:pPr>
            <w:r>
              <w:t>เข้าถึงและติดต่อกลับอย่างรวดเร็วจากเจ้าหน้าที่ควบคุมการเปลี่ยนแปลง</w:t>
            </w:r>
          </w:p>
          <w:p w:rsidR="00A2248C" w:rsidRDefault="00F90076">
            <w:pPr>
              <w:pStyle w:val="ProductList-TableBody"/>
            </w:pPr>
            <w:r>
              <w:t>แจ้งเตือนการจัดการ</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ผลกระทบทางธุรกิจระดับกลาง: </w:t>
            </w:r>
          </w:p>
          <w:p w:rsidR="00A2248C" w:rsidRDefault="00F90076">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A2248C" w:rsidRDefault="00F90076">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2 ชั่วโมงหรือเร็วกว่านั้น</w:t>
            </w:r>
          </w:p>
          <w:p w:rsidR="00A2248C" w:rsidRDefault="00F90076">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A2248C" w:rsidRDefault="00F90076">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ผลกระทบทางธุรกิจระดับต่ำ: </w:t>
            </w:r>
          </w:p>
          <w:p w:rsidR="00A2248C" w:rsidRDefault="00F90076">
            <w:pPr>
              <w:pStyle w:val="ProductList-TableBody"/>
            </w:pPr>
            <w:r>
              <w:t>ดำเนินการได้อย่างมั่นคงโดยมีอุปสรรคของการบริการเพียงเล็กน้อยหรือไม่มีเลย</w:t>
            </w:r>
          </w:p>
          <w:p w:rsidR="00A2248C" w:rsidRDefault="00F90076">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4 ชั่วโมงหรือเร็วกว่านั้น</w:t>
            </w:r>
          </w:p>
          <w:p w:rsidR="00A2248C" w:rsidRDefault="00F90076">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ให้ข้อมูลการติดต่อเกี่ยวกับเจ้าของกรณีอย่างถูกต้องแม่นยำ</w:t>
            </w:r>
          </w:p>
          <w:p w:rsidR="00A2248C" w:rsidRDefault="00F90076">
            <w:pPr>
              <w:pStyle w:val="ProductList-TableBody"/>
            </w:pPr>
            <w:r>
              <w:t>ติดต่อกลับภายใน 24 ชั่วโมง</w:t>
            </w:r>
          </w:p>
        </w:tc>
      </w:tr>
    </w:tbl>
    <w:p w:rsidR="00A2248C" w:rsidRDefault="00F90076">
      <w:pPr>
        <w:pStyle w:val="ProductList-Body"/>
      </w:pPr>
      <w:r>
        <w:rPr>
          <w:vertAlign w:val="superscript"/>
        </w:rPr>
        <w:t>1</w:t>
      </w:r>
      <w:r>
        <w:rPr>
          <w:i/>
        </w:rPr>
        <w:t>เวลาทำการจะมีการกำหนดตามเวลาในท้องถิ่น</w:t>
      </w:r>
    </w:p>
    <w:p w:rsidR="00A2248C" w:rsidRDefault="00F90076">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A2248C" w:rsidRDefault="00A2248C">
      <w:pPr>
        <w:pStyle w:val="ProductList-Body"/>
      </w:pPr>
    </w:p>
    <w:p w:rsidR="00A2248C" w:rsidRDefault="00F90076">
      <w:pPr>
        <w:pStyle w:val="ProductList-ClauseHeading"/>
        <w:outlineLvl w:val="2"/>
      </w:pPr>
      <w:r>
        <w:t>กฎธุรกิจที่เกี่ยวข้อง</w:t>
      </w:r>
    </w:p>
    <w:p w:rsidR="00A2248C" w:rsidRDefault="00F90076">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A2248C" w:rsidRDefault="00F90076">
      <w:pPr>
        <w:pStyle w:val="ProductList-Offering1Heading"/>
        <w:outlineLvl w:val="1"/>
      </w:pPr>
      <w:bookmarkStart w:id="392" w:name="_Sec566"/>
      <w:r>
        <w:t>ข้อเสนอของ Microsoft Digital Advisory Services</w:t>
      </w:r>
      <w:bookmarkEnd w:id="392"/>
      <w:r>
        <w:fldChar w:fldCharType="begin"/>
      </w:r>
      <w:r>
        <w:instrText xml:space="preserve"> TC "</w:instrText>
      </w:r>
      <w:bookmarkStart w:id="393" w:name="_Toc517947750"/>
      <w:r>
        <w:instrText>ข้อเสนอของ Microsoft Digital Advisory Services</w:instrText>
      </w:r>
      <w:bookmarkEnd w:id="393"/>
      <w:r>
        <w:instrText>" \l 2</w:instrText>
      </w:r>
      <w:r>
        <w:fldChar w:fldCharType="end"/>
      </w:r>
    </w:p>
    <w:p w:rsidR="00A2248C" w:rsidRDefault="00F90076">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57"/>
        <w:gridCol w:w="2811"/>
        <w:gridCol w:w="2811"/>
        <w:gridCol w:w="2811"/>
      </w:tblGrid>
      <w:tr w:rsidR="00A224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พอร์ตกลยุทธ์สำหรับองค์กร</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9RO-xxxx</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2"/>
      </w:pPr>
      <w:r>
        <w:t>โมดูลบริการให้คำปรึกษาดิจิตอล</w:t>
      </w:r>
    </w:p>
    <w:p w:rsidR="00A2248C" w:rsidRDefault="00F90076">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A2248C" w:rsidRDefault="00A2248C">
      <w:pPr>
        <w:pStyle w:val="ProductList-Body"/>
      </w:pPr>
    </w:p>
    <w:p w:rsidR="00A2248C" w:rsidRDefault="00F90076">
      <w:pPr>
        <w:pStyle w:val="ProductList-ClauseHeading"/>
        <w:outlineLvl w:val="2"/>
      </w:pPr>
      <w:r>
        <w:t>บริการที่อยู่นอกขอบเขต</w:t>
      </w:r>
    </w:p>
    <w:p w:rsidR="00A2248C" w:rsidRDefault="00F90076">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A2248C" w:rsidRDefault="00A2248C">
      <w:pPr>
        <w:pStyle w:val="ProductList-Body"/>
      </w:pPr>
    </w:p>
    <w:p w:rsidR="00A2248C" w:rsidRDefault="00F90076">
      <w:pPr>
        <w:pStyle w:val="ProductList-ClauseHeading"/>
        <w:outlineLvl w:val="2"/>
      </w:pPr>
      <w:r>
        <w:t>ความรับผิดชอบของลูกค้า</w:t>
      </w:r>
    </w:p>
    <w:p w:rsidR="00A2248C" w:rsidRDefault="00F90076">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A2248C" w:rsidRDefault="00F90076">
      <w:pPr>
        <w:pStyle w:val="ProductList-Offering1Heading"/>
        <w:outlineLvl w:val="1"/>
      </w:pPr>
      <w:bookmarkStart w:id="394" w:name="_Sec567"/>
      <w:r>
        <w:t>ข้อเสนอตัวเร่งประสิทธิภาพการขาย</w:t>
      </w:r>
      <w:bookmarkEnd w:id="394"/>
      <w:r>
        <w:fldChar w:fldCharType="begin"/>
      </w:r>
      <w:r>
        <w:instrText xml:space="preserve"> TC "</w:instrText>
      </w:r>
      <w:bookmarkStart w:id="395" w:name="_Toc517947751"/>
      <w:r>
        <w:instrText>ข้อเสนอตัวเร่งประสิทธิภาพการขาย</w:instrText>
      </w:r>
      <w:bookmarkEnd w:id="395"/>
      <w:r>
        <w:instrText>" \l 2</w:instrText>
      </w:r>
      <w:r>
        <w:fldChar w:fldCharType="end"/>
      </w:r>
    </w:p>
    <w:p w:rsidR="00A2248C" w:rsidRDefault="00F90076">
      <w:pPr>
        <w:pStyle w:val="ProductList-ClauseHeading"/>
        <w:outlineLvl w:val="2"/>
      </w:pPr>
      <w:r>
        <w:t>ภาพรวมตัวเร่งประสิทธิภาพการขาย</w:t>
      </w:r>
    </w:p>
    <w:p w:rsidR="00A2248C" w:rsidRDefault="00F90076">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A2248C" w:rsidRDefault="00A2248C">
      <w:pPr>
        <w:pStyle w:val="ProductList-Body"/>
      </w:pPr>
    </w:p>
    <w:p w:rsidR="00A2248C" w:rsidRDefault="00F90076">
      <w:pPr>
        <w:pStyle w:val="ProductList-Body"/>
      </w:pPr>
      <w:r>
        <w:t>ตัวเร่งประสิทธิภาพการขายจะประกอบด้วยบริการที่จัดให้ดังต่อไปนี้</w:t>
      </w:r>
    </w:p>
    <w:p w:rsidR="00A2248C" w:rsidRDefault="00F90076" w:rsidP="00F90076">
      <w:pPr>
        <w:pStyle w:val="ProductList-Bullet"/>
        <w:numPr>
          <w:ilvl w:val="0"/>
          <w:numId w:val="62"/>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A2248C" w:rsidRDefault="00F90076" w:rsidP="00F90076">
      <w:pPr>
        <w:pStyle w:val="ProductList-Bullet"/>
        <w:numPr>
          <w:ilvl w:val="0"/>
          <w:numId w:val="62"/>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A2248C" w:rsidRDefault="00F90076" w:rsidP="00F90076">
      <w:pPr>
        <w:pStyle w:val="ProductList-Bullet"/>
        <w:numPr>
          <w:ilvl w:val="1"/>
          <w:numId w:val="62"/>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A2248C" w:rsidRDefault="00F90076" w:rsidP="00F90076">
      <w:pPr>
        <w:pStyle w:val="ProductList-Bullet"/>
        <w:numPr>
          <w:ilvl w:val="1"/>
          <w:numId w:val="62"/>
        </w:numPr>
      </w:pPr>
      <w:r>
        <w:t>การประชุมเชิงปฏิบัติการสำหรับการตรวจสอบการออกแบบไม่เกินสอง (2) ครั้งในระหว่างขั้นตอนการสร้าง</w:t>
      </w:r>
    </w:p>
    <w:p w:rsidR="00A2248C" w:rsidRDefault="00F90076" w:rsidP="00F90076">
      <w:pPr>
        <w:pStyle w:val="ProductList-Bullet"/>
        <w:numPr>
          <w:ilvl w:val="0"/>
          <w:numId w:val="62"/>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A2248C" w:rsidRDefault="00F90076" w:rsidP="00F90076">
      <w:pPr>
        <w:pStyle w:val="ProductList-Bullet"/>
        <w:numPr>
          <w:ilvl w:val="0"/>
          <w:numId w:val="62"/>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A2248C" w:rsidRDefault="00F90076" w:rsidP="00F90076">
      <w:pPr>
        <w:pStyle w:val="ProductList-Bullet"/>
        <w:numPr>
          <w:ilvl w:val="0"/>
          <w:numId w:val="62"/>
        </w:numPr>
      </w:pPr>
      <w:r>
        <w:rPr>
          <w:b/>
          <w:color w:val="00188F"/>
        </w:rPr>
        <w:t>การทดสอบ</w:t>
      </w:r>
      <w:r>
        <w:t>: จะใช้เวลาไม่เกินยี่สิบหก (26) ชั่วโมงเพื่อการทดสอบไม่เกินสอง (2) ครั้ง (เช่น System Test &amp; UAT)</w:t>
      </w:r>
    </w:p>
    <w:p w:rsidR="00A2248C" w:rsidRDefault="00F90076" w:rsidP="00F90076">
      <w:pPr>
        <w:pStyle w:val="ProductList-Bullet"/>
        <w:numPr>
          <w:ilvl w:val="0"/>
          <w:numId w:val="62"/>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A2248C" w:rsidRDefault="00F90076" w:rsidP="00F90076">
      <w:pPr>
        <w:pStyle w:val="ProductList-Bullet"/>
        <w:numPr>
          <w:ilvl w:val="0"/>
          <w:numId w:val="62"/>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A2248C" w:rsidRDefault="00A2248C">
      <w:pPr>
        <w:pStyle w:val="ProductList-Body"/>
      </w:pPr>
    </w:p>
    <w:p w:rsidR="00A2248C" w:rsidRDefault="00F90076">
      <w:pPr>
        <w:pStyle w:val="ProductList-ClauseHeading"/>
        <w:outlineLvl w:val="2"/>
      </w:pPr>
      <w:r>
        <w:t>ความรับผิดชอบของลูกค้า</w:t>
      </w:r>
    </w:p>
    <w:p w:rsidR="00A2248C" w:rsidRDefault="00F90076">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SectionHeading"/>
        <w:pageBreakBefore/>
        <w:outlineLvl w:val="0"/>
      </w:pPr>
      <w:bookmarkStart w:id="396" w:name="_Sec563"/>
      <w:bookmarkEnd w:id="388"/>
      <w:r>
        <w:t>ภาคผนวก E - ข้อกำหนดเพิ่มเติมเกี่ยวกับข้อตกลงของโปรแกรม</w:t>
      </w:r>
      <w:r>
        <w:fldChar w:fldCharType="begin"/>
      </w:r>
      <w:r>
        <w:instrText xml:space="preserve"> TC "</w:instrText>
      </w:r>
      <w:bookmarkStart w:id="397" w:name="_Toc517947752"/>
      <w:r>
        <w:instrText>ภาคผนวก E - ข้อกำหนดเพิ่มเติมเกี่ยวกับข้อตกลงของโปรแกรม</w:instrText>
      </w:r>
      <w:bookmarkEnd w:id="397"/>
      <w:r>
        <w:instrText>" \l 1</w:instrText>
      </w:r>
      <w:r>
        <w:fldChar w:fldCharType="end"/>
      </w:r>
    </w:p>
    <w:p w:rsidR="00A2248C" w:rsidRDefault="00F90076">
      <w:pPr>
        <w:pStyle w:val="ProductList-Body"/>
      </w:pPr>
      <w:r>
        <w:t>ข้อกำหนดและเงื่อนไขด้านล่างนี้จะใช้บังคับกับข้อตกลง Volume Licensing ของลูกค้าตามที่ระบุไว้</w:t>
      </w:r>
    </w:p>
    <w:p w:rsidR="00A2248C" w:rsidRDefault="00F90076">
      <w:pPr>
        <w:pStyle w:val="ProductList-Offering1Heading"/>
        <w:outlineLvl w:val="1"/>
      </w:pPr>
      <w:bookmarkStart w:id="398" w:name="_Sec568"/>
      <w:r>
        <w:t>ข้อกำหนดเพิ่มเติมสำหรับโปรแกรม Select Plus</w:t>
      </w:r>
      <w:bookmarkEnd w:id="398"/>
      <w:r>
        <w:fldChar w:fldCharType="begin"/>
      </w:r>
      <w:r>
        <w:instrText xml:space="preserve"> TC "</w:instrText>
      </w:r>
      <w:bookmarkStart w:id="399" w:name="_Toc517947753"/>
      <w:r>
        <w:instrText>ข้อกำหนดเพิ่มเติมสำหรับโปรแกรม Select Plus</w:instrText>
      </w:r>
      <w:bookmarkEnd w:id="399"/>
      <w:r>
        <w:instrText>" \l 2</w:instrText>
      </w:r>
      <w:r>
        <w:fldChar w:fldCharType="end"/>
      </w:r>
    </w:p>
    <w:p w:rsidR="00A2248C" w:rsidRDefault="00F90076">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A2248C" w:rsidRDefault="00A2248C">
      <w:pPr>
        <w:pStyle w:val="ProductList-Body"/>
      </w:pPr>
    </w:p>
    <w:p w:rsidR="00A2248C" w:rsidRDefault="00F90076">
      <w:pPr>
        <w:pStyle w:val="ProductList-ClauseHeading"/>
        <w:outlineLvl w:val="2"/>
      </w:pPr>
      <w:r>
        <w:t>ระดับราคาใน Select Plus</w:t>
      </w:r>
    </w:p>
    <w:p w:rsidR="00A2248C" w:rsidRDefault="00F90076">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คะแนนขั้นต่ำประจำปีต่อหนึ่งกลุ่มผลิตภัณฑ์</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4,000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10,000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25,000</w:t>
            </w:r>
          </w:p>
        </w:tc>
      </w:tr>
    </w:tbl>
    <w:p w:rsidR="00A2248C" w:rsidRDefault="00F90076">
      <w:pPr>
        <w:pStyle w:val="ProductList-Offering1Heading"/>
        <w:outlineLvl w:val="1"/>
      </w:pPr>
      <w:bookmarkStart w:id="400" w:name="_Sec569"/>
      <w:r>
        <w:t>คำจำกัดความการจัดการบริการที่มีคุณสมบัติตามที่กำหนด</w:t>
      </w:r>
      <w:bookmarkEnd w:id="400"/>
      <w:r>
        <w:fldChar w:fldCharType="begin"/>
      </w:r>
      <w:r>
        <w:instrText xml:space="preserve"> TC "</w:instrText>
      </w:r>
      <w:bookmarkStart w:id="401" w:name="_Toc517947754"/>
      <w:r>
        <w:instrText>คำจำกัดความการจัดการบริการที่มีคุณสมบัติตามที่กำหนด</w:instrText>
      </w:r>
      <w:bookmarkEnd w:id="401"/>
      <w:r>
        <w:instrText>" \l 2</w:instrText>
      </w:r>
      <w:r>
        <w:fldChar w:fldCharType="end"/>
      </w:r>
    </w:p>
    <w:p w:rsidR="00A2248C" w:rsidRDefault="00F90076">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A2248C" w:rsidRDefault="00F90076" w:rsidP="00F90076">
      <w:pPr>
        <w:pStyle w:val="ProductList-Bullet"/>
        <w:numPr>
          <w:ilvl w:val="0"/>
          <w:numId w:val="63"/>
        </w:numPr>
      </w:pPr>
      <w:r>
        <w:t>อนุญาตให้เข้าร่วมโดโมน หรือ</w:t>
      </w:r>
    </w:p>
    <w:p w:rsidR="00A2248C" w:rsidRDefault="00F90076" w:rsidP="00F90076">
      <w:pPr>
        <w:pStyle w:val="ProductList-Bullet"/>
        <w:numPr>
          <w:ilvl w:val="0"/>
          <w:numId w:val="63"/>
        </w:numPr>
      </w:pPr>
      <w:r>
        <w:t>ตรวจสอบยืนยันตามข้อกำหนดการใช้โปรแกรมประยุกต์ขณะอยู่ในสถานที่ หรือ</w:t>
      </w:r>
    </w:p>
    <w:p w:rsidR="00A2248C" w:rsidRDefault="00F90076" w:rsidP="00F90076">
      <w:pPr>
        <w:pStyle w:val="ProductList-Bullet"/>
        <w:numPr>
          <w:ilvl w:val="0"/>
          <w:numId w:val="63"/>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A2248C" w:rsidRDefault="00F90076" w:rsidP="00F90076">
      <w:pPr>
        <w:pStyle w:val="ProductList-Bullet"/>
        <w:numPr>
          <w:ilvl w:val="0"/>
          <w:numId w:val="63"/>
        </w:numPr>
      </w:pPr>
      <w:r>
        <w:t>ใช้เพื่อบังคับและบังคับใช้นโยบายของกลุ่มโดยตรงหรือโดยอ้อม หรือ</w:t>
      </w:r>
    </w:p>
    <w:p w:rsidR="00A2248C" w:rsidRDefault="00F90076" w:rsidP="00F90076">
      <w:pPr>
        <w:pStyle w:val="ProductList-Bullet"/>
        <w:numPr>
          <w:ilvl w:val="0"/>
          <w:numId w:val="63"/>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A2248C" w:rsidRDefault="00F90076" w:rsidP="00F90076">
      <w:pPr>
        <w:pStyle w:val="ProductList-Bullet"/>
        <w:numPr>
          <w:ilvl w:val="0"/>
          <w:numId w:val="63"/>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A2248C" w:rsidRDefault="00A2248C">
      <w:pPr>
        <w:pStyle w:val="ProductList-Body"/>
      </w:pPr>
    </w:p>
    <w:p w:rsidR="00A2248C" w:rsidRDefault="00F90076">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A2248C" w:rsidRDefault="00F90076">
      <w:pPr>
        <w:pStyle w:val="ProductList-Offering1Heading"/>
        <w:outlineLvl w:val="1"/>
      </w:pPr>
      <w:bookmarkStart w:id="402" w:name="_Sec570"/>
      <w:r>
        <w:t>Online Services ในโปรแกรม Open</w:t>
      </w:r>
      <w:bookmarkEnd w:id="402"/>
      <w:r>
        <w:fldChar w:fldCharType="begin"/>
      </w:r>
      <w:r>
        <w:instrText xml:space="preserve"> TC "</w:instrText>
      </w:r>
      <w:bookmarkStart w:id="403" w:name="_Toc517947755"/>
      <w:r>
        <w:instrText>Online Services ในโปรแกรม Open</w:instrText>
      </w:r>
      <w:bookmarkEnd w:id="403"/>
      <w:r>
        <w:instrText>" \l 2</w:instrText>
      </w:r>
      <w:r>
        <w:fldChar w:fldCharType="end"/>
      </w:r>
    </w:p>
    <w:p w:rsidR="00A2248C" w:rsidRDefault="00F90076">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A2248C" w:rsidRDefault="00A2248C">
      <w:pPr>
        <w:pStyle w:val="ProductList-Body"/>
      </w:pPr>
    </w:p>
    <w:p w:rsidR="00A2248C" w:rsidRDefault="00F90076">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A2248C" w:rsidRDefault="00F90076">
      <w:pPr>
        <w:pStyle w:val="ProductList-Offering1Heading"/>
        <w:outlineLvl w:val="1"/>
      </w:pPr>
      <w:bookmarkStart w:id="404" w:name="_Sec571"/>
      <w:r>
        <w:t>ข้อกำหนดและเงื่อนไขเพิ่มเติมสำหรับบริการจากผู้เชี่ยวชาญ - ข้อตกลงที่มีอยู่เดิม</w:t>
      </w:r>
      <w:bookmarkEnd w:id="404"/>
      <w:r>
        <w:fldChar w:fldCharType="begin"/>
      </w:r>
      <w:r>
        <w:instrText xml:space="preserve"> TC "</w:instrText>
      </w:r>
      <w:bookmarkStart w:id="405" w:name="_Toc517947756"/>
      <w:r>
        <w:instrText>ข้อกำหนดและเงื่อนไขเพิ่มเติมสำหรับบริการจากผู้เชี่ยวชาญ - ข้อตกลงที่มีอยู่เดิม</w:instrText>
      </w:r>
      <w:bookmarkEnd w:id="405"/>
      <w:r>
        <w:instrText>" \l 2</w:instrText>
      </w:r>
      <w:r>
        <w:fldChar w:fldCharType="end"/>
      </w:r>
    </w:p>
    <w:p w:rsidR="00A2248C" w:rsidRDefault="00F90076">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A2248C" w:rsidRDefault="00A2248C">
      <w:pPr>
        <w:pStyle w:val="ProductList-Body"/>
      </w:pPr>
    </w:p>
    <w:p w:rsidR="00A2248C" w:rsidRDefault="00F90076">
      <w:pPr>
        <w:pStyle w:val="ProductList-ClauseHeading"/>
        <w:outlineLvl w:val="2"/>
      </w:pPr>
      <w:r>
        <w:t>การใช้ ความเป็นเจ้าของ และสิทธิในสิทธิการใช้งาน</w:t>
      </w:r>
    </w:p>
    <w:p w:rsidR="00A2248C" w:rsidRDefault="00F90076">
      <w:pPr>
        <w:pStyle w:val="ProductList-SubClauseHeading"/>
        <w:outlineLvl w:val="3"/>
      </w:pPr>
      <w:r>
        <w:t>โปรแกรมแก้ไข</w:t>
      </w:r>
    </w:p>
    <w:p w:rsidR="00A2248C" w:rsidRDefault="00F90076">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A2248C" w:rsidRDefault="00A2248C">
      <w:pPr>
        <w:pStyle w:val="ProductList-BodyIndented"/>
      </w:pPr>
    </w:p>
    <w:p w:rsidR="00A2248C" w:rsidRDefault="00F90076">
      <w:pPr>
        <w:pStyle w:val="ProductList-SubClauseHeading"/>
        <w:outlineLvl w:val="3"/>
      </w:pPr>
      <w:r>
        <w:t>งานที่มีอยู่ก่อน</w:t>
      </w:r>
    </w:p>
    <w:p w:rsidR="00A2248C" w:rsidRDefault="00F90076">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A2248C" w:rsidRDefault="00F90076">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A2248C" w:rsidRDefault="00A2248C">
      <w:pPr>
        <w:pStyle w:val="ProductList-BodyIndented"/>
      </w:pPr>
    </w:p>
    <w:p w:rsidR="00A2248C" w:rsidRDefault="00F90076">
      <w:pPr>
        <w:pStyle w:val="ProductList-SubClauseHeading"/>
        <w:outlineLvl w:val="3"/>
      </w:pPr>
      <w:r>
        <w:t>บริการที่จัดให้</w:t>
      </w:r>
    </w:p>
    <w:p w:rsidR="00A2248C" w:rsidRDefault="00F90076">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A2248C" w:rsidRDefault="00A2248C">
      <w:pPr>
        <w:pStyle w:val="ProductList-BodyIndented"/>
      </w:pPr>
    </w:p>
    <w:p w:rsidR="00A2248C" w:rsidRDefault="00F90076">
      <w:pPr>
        <w:pStyle w:val="ProductList-SubClauseHeading"/>
        <w:outlineLvl w:val="3"/>
      </w:pPr>
      <w:r>
        <w:t>การใช้ข้อมูลทางเทคนิคจากบริการจากผู้เชี่ยวชาญ</w:t>
      </w:r>
    </w:p>
    <w:p w:rsidR="00A2248C" w:rsidRDefault="00F90076">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A2248C" w:rsidRDefault="00A2248C">
      <w:pPr>
        <w:pStyle w:val="ProductList-BodyIndented"/>
      </w:pPr>
    </w:p>
    <w:p w:rsidR="00A2248C" w:rsidRDefault="00F90076">
      <w:pPr>
        <w:pStyle w:val="ProductList-SubClauseHeading"/>
        <w:outlineLvl w:val="3"/>
      </w:pPr>
      <w:r>
        <w:t>ข้อจำกัดของสิทธิการใช้งานแบบโอเพนซอร์ส (Open Source)</w:t>
      </w:r>
    </w:p>
    <w:p w:rsidR="00A2248C" w:rsidRDefault="00F90076">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A2248C" w:rsidRDefault="00A2248C">
      <w:pPr>
        <w:pStyle w:val="ProductList-BodyIndented"/>
      </w:pPr>
    </w:p>
    <w:p w:rsidR="00A2248C" w:rsidRDefault="00F90076">
      <w:pPr>
        <w:pStyle w:val="ProductList-SubClauseHeading"/>
        <w:outlineLvl w:val="3"/>
      </w:pPr>
      <w:r>
        <w:t>สิทธิของบริษัทในเครือ</w:t>
      </w:r>
    </w:p>
    <w:p w:rsidR="00A2248C" w:rsidRDefault="00F90076">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A2248C" w:rsidRDefault="00A2248C">
      <w:pPr>
        <w:pStyle w:val="ProductList-BodyIndented"/>
      </w:pPr>
    </w:p>
    <w:p w:rsidR="00A2248C" w:rsidRDefault="00F90076">
      <w:pPr>
        <w:pStyle w:val="ProductList-ClauseHeading"/>
        <w:outlineLvl w:val="2"/>
      </w:pPr>
      <w:r>
        <w:t>การรับประกันและข้อจำกัดความรับผิด</w:t>
      </w:r>
    </w:p>
    <w:p w:rsidR="00A2248C" w:rsidRDefault="00F90076">
      <w:pPr>
        <w:pStyle w:val="ProductList-SubClauseHeading"/>
        <w:outlineLvl w:val="3"/>
      </w:pPr>
      <w:r>
        <w:t>การรับประกันสำหรับบริการจากผู้เชี่ยวชาญ</w:t>
      </w:r>
    </w:p>
    <w:p w:rsidR="00A2248C" w:rsidRDefault="00F90076">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A2248C" w:rsidRDefault="00A2248C">
      <w:pPr>
        <w:pStyle w:val="ProductList-BodyIndented"/>
      </w:pPr>
    </w:p>
    <w:p w:rsidR="00A2248C" w:rsidRDefault="00F90076">
      <w:pPr>
        <w:pStyle w:val="ProductList-SubClauseHeading"/>
        <w:outlineLvl w:val="3"/>
      </w:pPr>
      <w:r>
        <w:t>ข้อจำกัดการรับผิด</w:t>
      </w:r>
    </w:p>
    <w:p w:rsidR="00A2248C" w:rsidRDefault="00F90076">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F90076">
      <w:pPr>
        <w:pStyle w:val="ProductList-SectionHeading"/>
        <w:pageBreakBefore/>
        <w:outlineLvl w:val="0"/>
      </w:pPr>
      <w:bookmarkStart w:id="406" w:name="_Sec572"/>
      <w:bookmarkEnd w:id="396"/>
      <w:r>
        <w:t>ภาคผนวก F – การส่งเสริมการขาย</w:t>
      </w:r>
      <w:r>
        <w:fldChar w:fldCharType="begin"/>
      </w:r>
      <w:r>
        <w:instrText xml:space="preserve"> TC "</w:instrText>
      </w:r>
      <w:bookmarkStart w:id="407" w:name="_Toc517947757"/>
      <w:r>
        <w:instrText>ภาคผนวก F – การส่งเสริมการขาย</w:instrText>
      </w:r>
      <w:bookmarkEnd w:id="407"/>
      <w:r>
        <w:instrText>" \l 1</w:instrText>
      </w:r>
      <w:r>
        <w:fldChar w:fldCharType="end"/>
      </w:r>
    </w:p>
    <w:p w:rsidR="00A2248C" w:rsidRDefault="00F90076">
      <w:pPr>
        <w:pStyle w:val="ProductList-OfferingGroupHeading"/>
        <w:outlineLvl w:val="1"/>
      </w:pPr>
      <w:bookmarkStart w:id="408" w:name="_Sec1196"/>
      <w:r>
        <w:t>Azure Compute Capacity Promotion</w:t>
      </w:r>
      <w:bookmarkEnd w:id="408"/>
      <w:r>
        <w:fldChar w:fldCharType="begin"/>
      </w:r>
      <w:r>
        <w:instrText xml:space="preserve"> TC "</w:instrText>
      </w:r>
      <w:bookmarkStart w:id="409" w:name="_Toc517947758"/>
      <w:r>
        <w:instrText>Azure Compute Capacity Promotion</w:instrText>
      </w:r>
      <w:bookmarkEnd w:id="409"/>
      <w:r>
        <w:instrText>" \l 2</w:instrText>
      </w:r>
      <w:r>
        <w:fldChar w:fldCharType="end"/>
      </w:r>
    </w:p>
    <w:p w:rsidR="00A2248C" w:rsidRDefault="00F90076">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rsidR="00A2248C" w:rsidRDefault="00F90076">
      <w:pPr>
        <w:pStyle w:val="ProductList-OfferingGroupHeading"/>
        <w:outlineLvl w:val="1"/>
      </w:pPr>
      <w:bookmarkStart w:id="410" w:name="_Sec1224"/>
      <w:r>
        <w:t>การส่งเสริมการขาย SQL Server 2017 สำหรับ Linux</w:t>
      </w:r>
      <w:bookmarkEnd w:id="410"/>
      <w:r>
        <w:fldChar w:fldCharType="begin"/>
      </w:r>
      <w:r>
        <w:instrText xml:space="preserve"> TC "</w:instrText>
      </w:r>
      <w:bookmarkStart w:id="411" w:name="_Toc517947759"/>
      <w:r>
        <w:instrText>การส่งเสริมการขาย SQL Server 2017 สำหรับ Linux</w:instrText>
      </w:r>
      <w:bookmarkEnd w:id="411"/>
      <w:r>
        <w:instrText>" \l 2</w:instrText>
      </w:r>
      <w:r>
        <w:fldChar w:fldCharType="end"/>
      </w:r>
    </w:p>
    <w:p w:rsidR="00A2248C" w:rsidRDefault="00F90076">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rsidR="00A2248C" w:rsidRDefault="00F90076">
      <w:pPr>
        <w:pStyle w:val="ProductList-SectionHeading"/>
        <w:pageBreakBefore/>
        <w:outlineLvl w:val="0"/>
      </w:pPr>
      <w:bookmarkStart w:id="412" w:name="_Sec899"/>
      <w:bookmarkEnd w:id="406"/>
      <w:r>
        <w:t>ภาคผนวก G - ข้อกำหนด Storage Array และ Azure Data Box</w:t>
      </w:r>
      <w:r>
        <w:fldChar w:fldCharType="begin"/>
      </w:r>
      <w:r>
        <w:instrText xml:space="preserve"> TC "</w:instrText>
      </w:r>
      <w:bookmarkStart w:id="413" w:name="_Toc517947760"/>
      <w:r>
        <w:instrText>ภาคผนวก G - ข้อกำหนด Storage Array และ Azure Data Box</w:instrText>
      </w:r>
      <w:bookmarkEnd w:id="413"/>
      <w:r>
        <w:instrText>" \l 1</w:instrText>
      </w:r>
      <w:r>
        <w:fldChar w:fldCharType="end"/>
      </w:r>
    </w:p>
    <w:p w:rsidR="00A2248C" w:rsidRDefault="00F90076">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rsidR="00A2248C" w:rsidRDefault="00F90076">
      <w:pPr>
        <w:pStyle w:val="ProductList-Offering1Heading"/>
        <w:outlineLvl w:val="1"/>
      </w:pPr>
      <w:bookmarkStart w:id="414" w:name="_Sec900"/>
      <w:r>
        <w:t>ข้อกำหนด Storage Array</w:t>
      </w:r>
      <w:bookmarkEnd w:id="414"/>
      <w:r>
        <w:fldChar w:fldCharType="begin"/>
      </w:r>
      <w:r>
        <w:instrText xml:space="preserve"> TC "</w:instrText>
      </w:r>
      <w:bookmarkStart w:id="415" w:name="_Toc517947761"/>
      <w:r>
        <w:instrText>ข้อกำหนด Storage Array</w:instrText>
      </w:r>
      <w:bookmarkEnd w:id="415"/>
      <w:r>
        <w:instrText>" \l 2</w:instrText>
      </w:r>
      <w:r>
        <w:fldChar w:fldCharType="end"/>
      </w:r>
    </w:p>
    <w:p w:rsidR="00A2248C" w:rsidRDefault="00F90076">
      <w:pPr>
        <w:pStyle w:val="ProductList-ClauseHeading"/>
        <w:outlineLvl w:val="2"/>
      </w:pPr>
      <w:r>
        <w:t>ความพร้อมให้บริการ</w:t>
      </w:r>
    </w:p>
    <w:p w:rsidR="00A2248C" w:rsidRDefault="00F90076">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A2248C" w:rsidRDefault="00A2248C">
      <w:pPr>
        <w:pStyle w:val="ProductList-Body"/>
      </w:pPr>
    </w:p>
    <w:p w:rsidR="00A2248C" w:rsidRDefault="00F90076">
      <w:pPr>
        <w:pStyle w:val="ProductList-ClauseHeading"/>
        <w:outlineLvl w:val="2"/>
      </w:pPr>
      <w:r>
        <w:t>การจัดส่งและกรรมสิทธิ์</w:t>
      </w:r>
    </w:p>
    <w:p w:rsidR="00A2248C" w:rsidRDefault="00F90076">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A2248C" w:rsidRDefault="00A2248C">
      <w:pPr>
        <w:pStyle w:val="ProductList-Body"/>
      </w:pPr>
    </w:p>
    <w:p w:rsidR="00A2248C" w:rsidRDefault="00F90076">
      <w:pPr>
        <w:pStyle w:val="ProductList-ClauseHeading"/>
        <w:outlineLvl w:val="2"/>
      </w:pPr>
      <w:r>
        <w:t>ซอฟต์แวร์ Storage Array</w:t>
      </w:r>
    </w:p>
    <w:p w:rsidR="00A2248C" w:rsidRDefault="00F90076">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A2248C" w:rsidRDefault="00A2248C">
      <w:pPr>
        <w:pStyle w:val="ProductList-Body"/>
      </w:pPr>
    </w:p>
    <w:p w:rsidR="00A2248C" w:rsidRDefault="00F90076">
      <w:pPr>
        <w:pStyle w:val="ProductList-SubClauseHeading"/>
        <w:outlineLvl w:val="3"/>
      </w:pPr>
      <w:r>
        <w:t>ข้อจำกัด</w:t>
      </w:r>
    </w:p>
    <w:p w:rsidR="00A2248C" w:rsidRDefault="00F90076">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A2248C" w:rsidRDefault="00A2248C">
      <w:pPr>
        <w:pStyle w:val="ProductList-BodyIndented"/>
      </w:pPr>
    </w:p>
    <w:p w:rsidR="00A2248C" w:rsidRDefault="00F90076">
      <w:pPr>
        <w:pStyle w:val="ProductList-SubClauseHeading"/>
        <w:outlineLvl w:val="3"/>
      </w:pPr>
      <w:r>
        <w:t>ซอฟต์แวร์โอเพนซอร์ส (Open Source) บางอย่างของบุคคลภายนอก</w:t>
      </w:r>
    </w:p>
    <w:p w:rsidR="00A2248C" w:rsidRDefault="00F90076">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rsidR="00A2248C" w:rsidRDefault="00A2248C">
      <w:pPr>
        <w:pStyle w:val="ProductList-BodyIndented"/>
      </w:pPr>
    </w:p>
    <w:p w:rsidR="00A2248C" w:rsidRDefault="00F90076">
      <w:pPr>
        <w:pStyle w:val="ProductList-SubClauseHeading"/>
        <w:outlineLvl w:val="3"/>
      </w:pPr>
      <w:r>
        <w:t>การเปิดใช้งาน/ความยินยอมสำหรับบริการบนอินเทอร์เน็ต</w:t>
      </w:r>
    </w:p>
    <w:p w:rsidR="00A2248C" w:rsidRDefault="00F90076">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A2248C" w:rsidRDefault="00A2248C">
      <w:pPr>
        <w:pStyle w:val="ProductList-BodyIndented"/>
      </w:pPr>
    </w:p>
    <w:p w:rsidR="00A2248C" w:rsidRDefault="00F90076">
      <w:pPr>
        <w:pStyle w:val="ProductList-SubClauseHeading"/>
        <w:outlineLvl w:val="3"/>
      </w:pPr>
      <w:r>
        <w:t>การปรับปรุงซอฟต์แวร์ Storage Array</w:t>
      </w:r>
    </w:p>
    <w:p w:rsidR="00A2248C" w:rsidRDefault="00F90076">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A2248C" w:rsidRDefault="00A2248C">
      <w:pPr>
        <w:pStyle w:val="ProductList-BodyIndented"/>
      </w:pPr>
    </w:p>
    <w:p w:rsidR="00A2248C" w:rsidRDefault="00F90076">
      <w:pPr>
        <w:pStyle w:val="ProductList-ClauseHeading"/>
        <w:outlineLvl w:val="2"/>
      </w:pPr>
      <w:r>
        <w:t>การรับประกันฮาร์ดแวร์อย่างจำกัด</w:t>
      </w:r>
    </w:p>
    <w:p w:rsidR="00A2248C" w:rsidRDefault="00F90076">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A2248C" w:rsidRDefault="00A2248C">
      <w:pPr>
        <w:pStyle w:val="ProductList-Body"/>
      </w:pPr>
    </w:p>
    <w:p w:rsidR="00A2248C" w:rsidRDefault="00F90076">
      <w:pPr>
        <w:pStyle w:val="ProductList-ClauseHeading"/>
        <w:outlineLvl w:val="2"/>
      </w:pPr>
      <w:r>
        <w:t>การชดใช้ค่าเสียหาย ข้อต่อสู้จากการเรียกร้องสิทธิของบุคคลภายนอก</w:t>
      </w:r>
    </w:p>
    <w:p w:rsidR="00A2248C" w:rsidRDefault="00F90076">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A2248C" w:rsidRDefault="00A2248C">
      <w:pPr>
        <w:pStyle w:val="ProductList-Body"/>
      </w:pPr>
    </w:p>
    <w:p w:rsidR="00A2248C" w:rsidRDefault="00F90076">
      <w:pPr>
        <w:pStyle w:val="ProductList-ClauseHeading"/>
        <w:outlineLvl w:val="2"/>
      </w:pPr>
      <w:r>
        <w:t>ข้อจำกัดความรับผิด</w:t>
      </w:r>
    </w:p>
    <w:p w:rsidR="00A2248C" w:rsidRDefault="00F90076">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A2248C" w:rsidRDefault="00A2248C">
      <w:pPr>
        <w:pStyle w:val="ProductList-Body"/>
      </w:pPr>
    </w:p>
    <w:p w:rsidR="00A2248C" w:rsidRDefault="00F90076">
      <w:pPr>
        <w:pStyle w:val="ProductList-ClauseHeading"/>
        <w:outlineLvl w:val="2"/>
      </w:pPr>
      <w:r>
        <w:t>กฎหมายควบคุมการส่งออกของสหรัฐอเมริกา</w:t>
      </w:r>
    </w:p>
    <w:p w:rsidR="00A2248C" w:rsidRDefault="00F90076">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A2248C" w:rsidRDefault="00A2248C">
      <w:pPr>
        <w:pStyle w:val="ProductList-Body"/>
      </w:pPr>
    </w:p>
    <w:p w:rsidR="00A2248C" w:rsidRDefault="00F90076">
      <w:pPr>
        <w:pStyle w:val="ProductList-ClauseHeading"/>
        <w:outlineLvl w:val="2"/>
      </w:pPr>
      <w:r>
        <w:t>การเก็บรวบรวมข้อมูลการวินิจฉัย</w:t>
      </w:r>
    </w:p>
    <w:p w:rsidR="00A2248C" w:rsidRDefault="00F90076">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2">
        <w:r>
          <w:rPr>
            <w:color w:val="00467F"/>
            <w:u w:val="single"/>
          </w:rPr>
          <w:t>https://www.microsoft.com/en-us/privacystatement</w:t>
        </w:r>
      </w:hyperlink>
    </w:p>
    <w:p w:rsidR="00A2248C" w:rsidRDefault="00A2248C">
      <w:pPr>
        <w:pStyle w:val="ProductList-Body"/>
      </w:pPr>
    </w:p>
    <w:p w:rsidR="00A2248C" w:rsidRDefault="00F90076">
      <w:pPr>
        <w:pStyle w:val="ProductList-ClauseHeading"/>
        <w:outlineLvl w:val="2"/>
      </w:pPr>
      <w:r>
        <w:t>การใช้งานของรัฐบาล</w:t>
      </w:r>
    </w:p>
    <w:p w:rsidR="00A2248C" w:rsidRDefault="00F90076">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A2248C" w:rsidRDefault="00A2248C">
      <w:pPr>
        <w:pStyle w:val="ProductList-Body"/>
      </w:pPr>
    </w:p>
    <w:p w:rsidR="00A2248C" w:rsidRDefault="00A2248C">
      <w:pPr>
        <w:pStyle w:val="ProductList-Body"/>
      </w:pPr>
    </w:p>
    <w:p w:rsidR="00A2248C" w:rsidRDefault="00F90076">
      <w:pPr>
        <w:pStyle w:val="ProductList-Offering1Heading"/>
        <w:outlineLvl w:val="1"/>
      </w:pPr>
      <w:bookmarkStart w:id="416" w:name="_Sec901"/>
      <w:r>
        <w:t>ข้อกำหนด Azure Data Box</w:t>
      </w:r>
      <w:bookmarkEnd w:id="416"/>
      <w:r>
        <w:fldChar w:fldCharType="begin"/>
      </w:r>
      <w:r>
        <w:instrText xml:space="preserve"> TC "</w:instrText>
      </w:r>
      <w:bookmarkStart w:id="417" w:name="_Toc517947762"/>
      <w:r>
        <w:instrText>ข้อกำหนด Azure Data Box</w:instrText>
      </w:r>
      <w:bookmarkEnd w:id="417"/>
      <w:r>
        <w:instrText>" \l 2</w:instrText>
      </w:r>
      <w:r>
        <w:fldChar w:fldCharType="end"/>
      </w:r>
    </w:p>
    <w:p w:rsidR="00A2248C" w:rsidRDefault="00F90076">
      <w:pPr>
        <w:pStyle w:val="ProductList-ClauseHeading"/>
        <w:outlineLvl w:val="2"/>
      </w:pPr>
      <w:r>
        <w:t>คำจำกัดความ</w:t>
      </w:r>
    </w:p>
    <w:p w:rsidR="00A2248C" w:rsidRDefault="00F90076">
      <w:pPr>
        <w:pStyle w:val="ProductList-Body"/>
        <w:ind w:left="720"/>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rsidR="00A2248C" w:rsidRDefault="00F90076">
      <w:pPr>
        <w:pStyle w:val="ProductList-Body"/>
        <w:ind w:left="720"/>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rsidR="00A2248C" w:rsidRDefault="00F90076">
      <w:pPr>
        <w:pStyle w:val="ProductList-Body"/>
        <w:ind w:left="720"/>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และเคลื่อนย้ายข้อมูลจากสถานที่ของตนไปยังศูนย์ข้อมูล Azure เพื่อให้สามารถมีการอัปโหลดไปยังบัญชี Azure Storage ของลูกค้าได้  </w:t>
      </w:r>
    </w:p>
    <w:p w:rsidR="00A2248C" w:rsidRDefault="00F90076">
      <w:pPr>
        <w:pStyle w:val="ProductList-Body"/>
        <w:ind w:left="720"/>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rsidR="00A2248C" w:rsidRDefault="00F90076">
      <w:pPr>
        <w:pStyle w:val="ProductList-Body"/>
        <w:ind w:left="720"/>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rsidR="00A2248C" w:rsidRDefault="00F90076">
      <w:pPr>
        <w:pStyle w:val="ProductList-Body"/>
        <w:ind w:left="720"/>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rsidR="00A2248C" w:rsidRDefault="00A2248C">
      <w:pPr>
        <w:pStyle w:val="ProductList-Body"/>
      </w:pPr>
    </w:p>
    <w:p w:rsidR="00A2248C" w:rsidRDefault="00F90076">
      <w:pPr>
        <w:pStyle w:val="ProductList-ClauseHeading"/>
        <w:outlineLvl w:val="2"/>
      </w:pPr>
      <w:r>
        <w:t>ซอฟต์แวร์ Data Box</w:t>
      </w:r>
    </w:p>
    <w:p w:rsidR="00A2248C" w:rsidRDefault="00F90076">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rsidR="00A2248C" w:rsidRDefault="00A2248C">
      <w:pPr>
        <w:pStyle w:val="ProductList-Body"/>
      </w:pPr>
    </w:p>
    <w:p w:rsidR="00A2248C" w:rsidRDefault="00F90076">
      <w:pPr>
        <w:pStyle w:val="ProductList-SubClauseHeading"/>
        <w:outlineLvl w:val="3"/>
      </w:pPr>
      <w:r>
        <w:t>ข้อจำกัด</w:t>
      </w:r>
    </w:p>
    <w:p w:rsidR="00A2248C" w:rsidRDefault="00F90076">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rsidR="00A2248C" w:rsidRDefault="00A2248C">
      <w:pPr>
        <w:pStyle w:val="ProductList-BodyIndented"/>
      </w:pPr>
    </w:p>
    <w:p w:rsidR="00A2248C" w:rsidRDefault="00F90076">
      <w:pPr>
        <w:pStyle w:val="ProductList-SubClauseHeading"/>
        <w:outlineLvl w:val="3"/>
      </w:pPr>
      <w:r>
        <w:t>การเปิดใช้งาน/ความยินยอมสำหรับบริการบนอินเทอร์เน็ต</w:t>
      </w:r>
    </w:p>
    <w:p w:rsidR="00A2248C" w:rsidRDefault="00F90076">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rsidR="00A2248C" w:rsidRDefault="00A2248C">
      <w:pPr>
        <w:pStyle w:val="ProductList-BodyIndented"/>
      </w:pPr>
    </w:p>
    <w:p w:rsidR="00A2248C" w:rsidRDefault="00F90076">
      <w:pPr>
        <w:pStyle w:val="ProductList-SubClauseHeading"/>
        <w:outlineLvl w:val="3"/>
      </w:pPr>
      <w:r>
        <w:t>การปรับปรุงซอฟต์แวร์</w:t>
      </w:r>
    </w:p>
    <w:p w:rsidR="00A2248C" w:rsidRDefault="00F90076">
      <w:pPr>
        <w:pStyle w:val="ProductList-BodyIndented"/>
      </w:pPr>
      <w:r>
        <w:t>อุปกรณ์ Data Box จะทำให้ลูกค้าสามารถดาวน์โหลดการปรับปรุงที่มีอยู่ได้ด้วยตนเอง หรือเลือกที่จะรับการปรับปรุงได้โดยอัตโนมัติ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A2248C" w:rsidRDefault="00A2248C">
      <w:pPr>
        <w:pStyle w:val="ProductList-BodyIndented"/>
      </w:pPr>
    </w:p>
    <w:p w:rsidR="00A2248C" w:rsidRDefault="00F90076">
      <w:pPr>
        <w:pStyle w:val="ProductList-ClauseHeading"/>
        <w:outlineLvl w:val="2"/>
      </w:pPr>
      <w:r>
        <w:t>ข้อจำกัด</w:t>
      </w:r>
    </w:p>
    <w:p w:rsidR="00A2248C" w:rsidRDefault="00F90076">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อาจระงับบริการนี้เมื่อใดก็ได้โดยเป็นไปตามดุลพินิจของตน</w:t>
      </w:r>
    </w:p>
    <w:p w:rsidR="00A2248C" w:rsidRDefault="00A2248C">
      <w:pPr>
        <w:pStyle w:val="ProductList-Body"/>
      </w:pPr>
    </w:p>
    <w:p w:rsidR="00A2248C" w:rsidRDefault="00F90076">
      <w:pPr>
        <w:pStyle w:val="ProductList-ClauseHeading"/>
        <w:outlineLvl w:val="2"/>
      </w:pPr>
      <w:r>
        <w:t>ข้อกำหนด Azure Service</w:t>
      </w:r>
    </w:p>
    <w:p w:rsidR="00A2248C" w:rsidRDefault="00F90076">
      <w:pPr>
        <w:pStyle w:val="ProductList-Body"/>
      </w:pPr>
      <w:r>
        <w:t>ข้อกำหนดเพิ่มเติมในภาคผนวก G นี้จะใช้บังคับกับการได้รับและการใช้อุปกรณ์ Data Box ของคุณโดยเป็นส่วนหนึ่งของบริการนี้โดยรวม การใช้บริการนี้ของลูกค้าก็จะอยู่ภายใต้ข้อกำหนด Azure Service เช่นกัน ข้อกำหนดในภาคผนวก G นี้จะเป็นข้อกำหนดที่เพิ่มเติมแต่ไม่ได้แก้ไขหรือเปลี่ยนแปลงข้อกำหนดใดๆ ที่มีอยู่ในข้อกำหนด Azure Service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ตามปกติจากการอัปโหลดข้อมูลของคุณไปยัง Azure Storage และเก็บรักษาข้อมูลดังกล่าวในนั้น</w:t>
      </w:r>
    </w:p>
    <w:p w:rsidR="00A2248C" w:rsidRDefault="00A2248C">
      <w:pPr>
        <w:pStyle w:val="ProductList-Body"/>
      </w:pPr>
    </w:p>
    <w:p w:rsidR="00A2248C" w:rsidRDefault="00F90076">
      <w:pPr>
        <w:pStyle w:val="ProductList-ClauseHeading"/>
        <w:outlineLvl w:val="2"/>
      </w:pPr>
      <w:r>
        <w:t>สิทธิการใช้ผลิตภัณฑ์ (Product Use Right)</w:t>
      </w:r>
    </w:p>
    <w:p w:rsidR="00A2248C" w:rsidRDefault="00F90076">
      <w:pPr>
        <w:pStyle w:val="ProductList-Body"/>
      </w:pPr>
      <w:r>
        <w:t>ภายใต้การชำระค่าธรรมเนียมที่เกี่ยวข้อง Microsoft จะอนุญาตให้ลูกค้าใช้อุปกรณ์ Data Box เพื่อเคลื่อนย้ายข้อมูลดังกล่าว โดยที่ลูกค้าจะต้องใช้มาตรการป้องกันบางอย่างดังต่อไปนี้</w:t>
      </w:r>
    </w:p>
    <w:p w:rsidR="00A2248C" w:rsidRDefault="00F90076" w:rsidP="00F90076">
      <w:pPr>
        <w:pStyle w:val="ProductList-Bullet"/>
        <w:numPr>
          <w:ilvl w:val="0"/>
          <w:numId w:val="64"/>
        </w:numPr>
      </w:pPr>
      <w:r>
        <w:t>สำรองและปกป้องข้อมูลก่อนที่จะมีการถ่ายโอนข้อมูลนั้นไปยังอุปกรณ์ Data Box และก่อนที่จะส่งให้กับ Azure Storage</w:t>
      </w:r>
    </w:p>
    <w:p w:rsidR="00A2248C" w:rsidRDefault="00F90076" w:rsidP="00F90076">
      <w:pPr>
        <w:pStyle w:val="ProductList-Bullet"/>
        <w:numPr>
          <w:ilvl w:val="0"/>
          <w:numId w:val="64"/>
        </w:numPr>
      </w:pPr>
      <w:r>
        <w:t>อย่าลบข้อมูลออกจากสถานที่และอุปกรณ์ของลูกค้าก่อนที่ลูกค้าจะได้ถ่ายโอนข้อมูลดังกล่าวจากอุปกรณ์ Data Box ไปยังศูนย์ข้อมูลของ Microsoft โดยเสร็จสมบูรณ์</w:t>
      </w:r>
    </w:p>
    <w:p w:rsidR="00A2248C" w:rsidRDefault="00F90076" w:rsidP="00F90076">
      <w:pPr>
        <w:pStyle w:val="ProductList-Bullet"/>
        <w:numPr>
          <w:ilvl w:val="0"/>
          <w:numId w:val="64"/>
        </w:numPr>
      </w:pPr>
      <w:r>
        <w:t>หยุดใช้อุปกรณ์ Data Box เพื่อถ่ายโอนข้อมูลในทันทีที่ได้รับคำบอกกล่าวจาก Microsoft</w:t>
      </w:r>
    </w:p>
    <w:p w:rsidR="00A2248C" w:rsidRDefault="00F90076">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ตามที่ระบุไว้ในข้อกำหนดเหล่านี้ และ (ii) Microsoft จะไม่มีความรับผิดต่อลูกค้าหรือบุคคลภายนอกอื่นใดจากการสูญเสียข้อมูลหรือค่าเสียหายอื่นๆ  </w:t>
      </w:r>
    </w:p>
    <w:p w:rsidR="00A2248C" w:rsidRDefault="00A2248C">
      <w:pPr>
        <w:pStyle w:val="ProductList-Body"/>
      </w:pPr>
    </w:p>
    <w:p w:rsidR="00A2248C" w:rsidRDefault="00F90076">
      <w:pPr>
        <w:pStyle w:val="ProductList-ClauseHeading"/>
        <w:outlineLvl w:val="2"/>
      </w:pPr>
      <w:r>
        <w:t>การครอบครองและการส่งคืนอุปกรณ์ Data Box</w:t>
      </w:r>
    </w:p>
    <w:p w:rsidR="00A2248C" w:rsidRDefault="00F90076">
      <w:pPr>
        <w:pStyle w:val="ProductList-Body"/>
      </w:pPr>
      <w:r>
        <w:t>โดยเป็นส่วนหนึ่งของบริการนี้ Microsoft จะอนุญาตให้ลูกค้าครอบครองอุปกรณ์ Data Box ในระยะเวลาที่ระบุไว้โดยขึ้นอยู่กับประเภทของอุปกรณ์ Data Box ซึ่งเริ่มต้นขึ้นตั้งแต่วันหลังจากที่มีการจัดส่งอุปกรณ์ Data Box ไปยังสถานที่ของลูกค้าหรือจุดส่งมอบสินค้าที่ยอมรับจนถึงวันที่มีการสแกนอุปกรณ์ Data Box เพื่อการรับและส่งคืน หลังจากระยะเวลาที่ระบุไว้ดังกล่าว Microsoft ก็อาจเรียกเก็บค่าธรรมเนียมรายวันเพิ่มเติมกับลูกค้าสำหรับการครอบครองอุปกรณ์ Data Box ข้อกำหนดด้านล่างนี้จะระบุระยะเวลาและค่าธรรมเนียมนั้นๆ สำหรับอุปกรณ์ Data Box ในประเภทต่างๆ</w:t>
      </w:r>
    </w:p>
    <w:p w:rsidR="00A2248C" w:rsidRDefault="00A2248C">
      <w:pPr>
        <w:pStyle w:val="ProductList-Body"/>
      </w:pPr>
    </w:p>
    <w:p w:rsidR="00A2248C" w:rsidRDefault="00F90076">
      <w:pPr>
        <w:pStyle w:val="ProductList-ClauseHeading"/>
        <w:outlineLvl w:val="2"/>
      </w:pPr>
      <w:r>
        <w:t>การจัดส่งและกรรมสิทธิ์ ค่าธรรมเนียม</w:t>
      </w:r>
    </w:p>
    <w:p w:rsidR="00A2248C" w:rsidRDefault="00F90076">
      <w:pPr>
        <w:pStyle w:val="ProductList-Body"/>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และเว้นแต่จะได้ระบุไว้โดยชัดแจ้งในข้อกำหนดเหล่านี้ 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Data Box ในขณะที่อุปกรณ์นั้นอยู่ที่สถานที่ของลูกค้าหรือในพฤติการณ์ที่อธิบายไว้ในข้อกำหนดเหล่านี้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rsidR="00A2248C" w:rsidRDefault="00A2248C">
      <w:pPr>
        <w:pStyle w:val="ProductList-Body"/>
      </w:pPr>
    </w:p>
    <w:p w:rsidR="00A2248C" w:rsidRDefault="00F90076">
      <w:pPr>
        <w:pStyle w:val="ProductList-Body"/>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ตามปกติจากการอัปโหลดข้อมูลของลูกค้าไปยัง Azure Storage และเก็บรักษาข้อมูลดังกล่าวในนั้น สำหรับอุปกรณ์ Data Box นี้ Microsoft อาจเรียกเก็บค่าธรรมเนียมสำหรับอุปกรณ์ที่สูญหายกับลูกค้าตามที่ระบุไว้ในตารางด้านล่างนี้ (i) หากอุปกรณ์ Data Box ได้สูญหายหรือเกิดความเสียหายในสาระสำคัญในขณะที่อุปกรณ์นั้นอยู่ในการดูแลของลูกค้า หรือ (ii) หากลูกค้าไม่ได้จัดอุปกรณ์ Data Box ให้กับผู้ขนส่งที่ Microsoft กำหนดไว้สำหรับการส่งกลับไปยังศูนย์ข้อมูล Azure ที่กำหนดไว้ภายในระยะเวลาหลังจากวันที่ที่มีการจัดส่งให้กับลูกค้า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rsidR="00A2248C" w:rsidRDefault="00A2248C">
      <w:pPr>
        <w:pStyle w:val="ProductList-Body"/>
      </w:pPr>
    </w:p>
    <w:tbl>
      <w:tblPr>
        <w:tblStyle w:val="PURTable"/>
        <w:tblW w:w="0" w:type="dxa"/>
        <w:tblLook w:val="04A0" w:firstRow="1" w:lastRow="0" w:firstColumn="1" w:lastColumn="0" w:noHBand="0" w:noVBand="1"/>
      </w:tblPr>
      <w:tblGrid>
        <w:gridCol w:w="1385"/>
        <w:gridCol w:w="2232"/>
        <w:gridCol w:w="2924"/>
        <w:gridCol w:w="4249"/>
      </w:tblGrid>
      <w:tr w:rsidR="00A2248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jc w:val="center"/>
            </w:pPr>
            <w:r>
              <w:rPr>
                <w:b/>
              </w:rPr>
              <w:t>ประเภทของอุปกรณ์ Data Box</w:t>
            </w:r>
          </w:p>
        </w:tc>
        <w:tc>
          <w:tcPr>
            <w:tcW w:w="28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jc w:val="center"/>
            </w:pPr>
            <w:r>
              <w:rPr>
                <w:b/>
              </w:rPr>
              <w:t xml:space="preserve">เวลามาตรฐานของการครอบครอง </w:t>
            </w:r>
          </w:p>
        </w:tc>
        <w:tc>
          <w:tcPr>
            <w:tcW w:w="33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jc w:val="center"/>
            </w:pPr>
            <w:r>
              <w:rPr>
                <w:b/>
              </w:rPr>
              <w:t>ระยะเวลาและค่าธรรมเนียมสำหรับวันเพิ่มเติม</w:t>
            </w:r>
          </w:p>
        </w:tc>
        <w:tc>
          <w:tcPr>
            <w:tcW w:w="36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jc w:val="center"/>
            </w:pPr>
            <w:r>
              <w:rPr>
                <w:b/>
              </w:rPr>
              <w:t>ระยะเวลาและจำนวนที่สูญหายหรือเกิดความเสียหายในสาระสำคัญ</w:t>
            </w:r>
          </w:p>
        </w:tc>
      </w:tr>
      <w:tr w:rsidR="00A2248C">
        <w:tc>
          <w:tcPr>
            <w:tcW w:w="20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10 วัน</w:t>
            </w:r>
          </w:p>
        </w:tc>
        <w:tc>
          <w:tcPr>
            <w:tcW w:w="33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ระยะเวลา: วันที่ 11 – วันที่ 90</w:t>
            </w:r>
          </w:p>
          <w:p w:rsidR="00A2248C" w:rsidRDefault="00F90076">
            <w:pPr>
              <w:pStyle w:val="ProductList-TableBody"/>
            </w:pPr>
            <w:r>
              <w:t>ค่าธรรมเนียม: 15.00 ดอลลาร์สหรัฐต่อวัน</w:t>
            </w:r>
          </w:p>
        </w:tc>
        <w:tc>
          <w:tcPr>
            <w:tcW w:w="36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ระยะเวลา: หลังจาก 90 วัน</w:t>
            </w:r>
          </w:p>
          <w:p w:rsidR="00A2248C" w:rsidRDefault="00F90076">
            <w:pPr>
              <w:pStyle w:val="ProductList-TableBody"/>
            </w:pPr>
            <w:r>
              <w:t>จำนวนเงิน: 40,000.00 ดอลลาร์สหรัฐ</w:t>
            </w:r>
          </w:p>
        </w:tc>
      </w:tr>
    </w:tbl>
    <w:p w:rsidR="00A2248C" w:rsidRDefault="00A2248C">
      <w:pPr>
        <w:pStyle w:val="ProductList-Body"/>
      </w:pPr>
    </w:p>
    <w:p w:rsidR="00A2248C" w:rsidRDefault="00F90076">
      <w:pPr>
        <w:pStyle w:val="ProductList-Body"/>
      </w:pPr>
      <w:r>
        <w:rPr>
          <w:b/>
        </w:rPr>
        <w:t>การจัดส่งและการส่งคืนอุปกรณ์ Data Box</w:t>
      </w:r>
      <w:r>
        <w:t xml:space="preserve"> Microsoft จะรับผิดชอบค่าใช้จ่ายของการจัดส่งอุปกรณ์ Data Box จาก Microsoft ไปยังลูกค้าและส่งคืนการจัดส่งอุปกรณ์ Data Box จากลูกค้าให้กับศูนย์ข้อมูล Azure ที่กำหนดไว้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rsidR="00A2248C" w:rsidRDefault="00A2248C">
      <w:pPr>
        <w:pStyle w:val="ProductList-Body"/>
      </w:pPr>
    </w:p>
    <w:p w:rsidR="00A2248C" w:rsidRDefault="00F90076">
      <w:pPr>
        <w:pStyle w:val="ProductList-Body"/>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rsidR="00A2248C" w:rsidRDefault="00A2248C">
      <w:pPr>
        <w:pStyle w:val="ProductList-Body"/>
      </w:pPr>
    </w:p>
    <w:p w:rsidR="00A2248C" w:rsidRDefault="00F90076">
      <w:pPr>
        <w:pStyle w:val="ProductList-ClauseHeading"/>
        <w:outlineLvl w:val="2"/>
      </w:pPr>
      <w:r>
        <w:t>ความรับผิดชอบในกรณีที่ลูกค้าย้ายอุปกรณ์ Data Box ในระหว่างสถานที่ต่างๆ</w:t>
      </w:r>
    </w:p>
    <w:p w:rsidR="00A2248C" w:rsidRDefault="00F90076">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ของตนเพื่ออัปโหลดข้อมูลของตนตามที่กำหนดไว้ในหัวข้อนี้ได้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rsidR="00A2248C" w:rsidRDefault="00A2248C">
      <w:pPr>
        <w:pStyle w:val="ProductList-Body"/>
      </w:pPr>
    </w:p>
    <w:p w:rsidR="00A2248C" w:rsidRDefault="00F90076">
      <w:pPr>
        <w:pStyle w:val="ProductList-ClauseHeading"/>
        <w:outlineLvl w:val="2"/>
      </w:pPr>
      <w:r>
        <w:t>การปฏิเสธการรับประกัน</w:t>
      </w:r>
    </w:p>
    <w:p w:rsidR="00A2248C" w:rsidRDefault="00F90076">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rsidR="00A2248C" w:rsidRDefault="00A2248C">
      <w:pPr>
        <w:pStyle w:val="ProductList-Body"/>
      </w:pPr>
    </w:p>
    <w:p w:rsidR="00A2248C" w:rsidRDefault="00F90076">
      <w:pPr>
        <w:pStyle w:val="ProductList-ClauseHeading"/>
        <w:outlineLvl w:val="2"/>
      </w:pPr>
      <w:r>
        <w:t>กฎหมายควบคุมการส่งออกของสหรัฐอเมริกา</w:t>
      </w:r>
    </w:p>
    <w:p w:rsidR="00A2248C" w:rsidRDefault="00F90076">
      <w:pPr>
        <w:pStyle w:val="ProductList-Body"/>
      </w:pPr>
      <w:r>
        <w:t>อุปกรณ์ Data Box จะอยู่ภายใต้ข้อกำหนดในข้อตกลง Volume Licensing ของลูกค้าเกี่ยวกับกฎหมายการส่งออกของสหรัฐอเมริกา</w:t>
      </w:r>
    </w:p>
    <w:p w:rsidR="00A2248C" w:rsidRDefault="00A2248C">
      <w:pPr>
        <w:pStyle w:val="ProductList-Body"/>
      </w:pPr>
    </w:p>
    <w:p w:rsidR="00A2248C" w:rsidRDefault="00F90076">
      <w:pPr>
        <w:pStyle w:val="ProductList-ClauseHeading"/>
        <w:outlineLvl w:val="2"/>
      </w:pPr>
      <w:r>
        <w:t>สิทธิความเป็นส่วนตัว การประมวลผลข้อมูลส่วนบุคคล</w:t>
      </w:r>
    </w:p>
    <w:p w:rsidR="00A2248C" w:rsidRDefault="00F90076">
      <w:pPr>
        <w:pStyle w:val="ProductList-Body"/>
      </w:pPr>
      <w:r>
        <w:rPr>
          <w:b/>
        </w:rPr>
        <w:t>สิทธิความเป็นส่วนตัว</w:t>
      </w:r>
      <w:r>
        <w:t xml:space="preserve"> นโยบายความเป็นส่วนตัวของ Microsoft จะใช้บังคับกับบริการนี้และอุปกรณ์ Data Box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ตามที่อธิบายไว้ข้างต้น</w:t>
      </w:r>
    </w:p>
    <w:p w:rsidR="00A2248C" w:rsidRDefault="00A2248C">
      <w:pPr>
        <w:pStyle w:val="ProductList-Body"/>
      </w:pPr>
    </w:p>
    <w:p w:rsidR="00A2248C" w:rsidRDefault="00F90076">
      <w:pPr>
        <w:pStyle w:val="ProductList-Body"/>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53">
        <w:r>
          <w:rPr>
            <w:color w:val="00467F"/>
            <w:u w:val="single"/>
          </w:rPr>
          <w:t>http://go.microsoft.com/?linkid=9840733</w:t>
        </w:r>
      </w:hyperlink>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A2248C">
      <w:pPr>
        <w:pStyle w:val="ProductList-Body"/>
      </w:pPr>
    </w:p>
    <w:p w:rsidR="00A2248C" w:rsidRDefault="00F90076">
      <w:pPr>
        <w:pStyle w:val="ProductList-SectionHeading"/>
        <w:pageBreakBefore/>
        <w:outlineLvl w:val="0"/>
      </w:pPr>
      <w:bookmarkStart w:id="418" w:name="_Sec1230"/>
      <w:bookmarkEnd w:id="412"/>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19" w:name="_Toc517947763"/>
      <w:r>
        <w:instrText>ภาคผนวก H - สิทธิประโยชน์ในการใช้งานสำหรับนักเรียนและโปรแกรมด้านวิชาการ</w:instrText>
      </w:r>
      <w:bookmarkEnd w:id="419"/>
      <w:r>
        <w:instrText>" \l 1</w:instrText>
      </w:r>
      <w:r>
        <w:fldChar w:fldCharType="end"/>
      </w:r>
    </w:p>
    <w:p w:rsidR="00A2248C" w:rsidRDefault="00F90076">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rsidR="00A2248C" w:rsidRDefault="00F90076">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20" w:name="_Toc517947764"/>
      <w:r>
        <w:instrText>การมีสิทธิสำหรับสิทธิประโยชน์ในการใช้งานสำหรับนักเรียนตามโปรแกรมที่มีคุณสมบัติตามที่กำหนด</w:instrText>
      </w:r>
      <w:bookmarkEnd w:id="420"/>
      <w:r>
        <w:instrText>" \l 2</w:instrText>
      </w:r>
      <w:r>
        <w:fldChar w:fldCharType="end"/>
      </w:r>
    </w:p>
    <w:p w:rsidR="00A2248C" w:rsidRDefault="00F90076">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สำหรับผลิตภัณฑ์นั้นๆ ที่ได้รับสิทธิการใช้งานผ่านโปรแกรมด้านวิชาการ สำหรับแต่ละผลิตภัณฑ์ในคอลัมน์แรก ผลิตภัณฑ์สำหรับ</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ที่ชำระเงินแล้ว</w:t>
      </w:r>
    </w:p>
    <w:tbl>
      <w:tblPr>
        <w:tblStyle w:val="PURTable"/>
        <w:tblW w:w="0" w:type="dxa"/>
        <w:tblLook w:val="04A0" w:firstRow="1" w:lastRow="0" w:firstColumn="1" w:lastColumn="0" w:noHBand="0" w:noVBand="1"/>
      </w:tblPr>
      <w:tblGrid>
        <w:gridCol w:w="2118"/>
        <w:gridCol w:w="2449"/>
        <w:gridCol w:w="1967"/>
        <w:gridCol w:w="4266"/>
      </w:tblGrid>
      <w:tr w:rsidR="00A2248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2248C" w:rsidRDefault="00F90076">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rsidR="00A2248C" w:rsidRDefault="00F90076">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rsidR="00A2248C" w:rsidRDefault="00F90076">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rsidR="00A2248C" w:rsidRDefault="00F90076">
            <w:pPr>
              <w:pStyle w:val="ProductList-TableBody"/>
              <w:jc w:val="center"/>
            </w:pPr>
            <w:r>
              <w:rPr>
                <w:color w:val="FFFFFF"/>
              </w:rPr>
              <w:t>อินสแตนซ์ของนักเรียนที่ให้ไว้ต่อหนึ่งคณาจารย์/เจ้าหน้าที่หรือแรงงานความรู้</w:t>
            </w:r>
          </w:p>
          <w:p w:rsidR="00A2248C" w:rsidRDefault="00A2248C">
            <w:pPr>
              <w:pStyle w:val="ProductList-TableBody"/>
              <w:jc w:val="center"/>
            </w:pPr>
          </w:p>
        </w:tc>
      </w:tr>
      <w:tr w:rsidR="00A2248C">
        <w:tc>
          <w:tcPr>
            <w:tcW w:w="2440" w:type="dxa"/>
            <w:tcBorders>
              <w:bottom w:val="dashed" w:sz="4" w:space="0" w:color="6E6E6E"/>
              <w:right w:val="single" w:sz="4" w:space="0" w:color="6E6E6E"/>
            </w:tcBorders>
          </w:tcPr>
          <w:p w:rsidR="00A2248C" w:rsidRDefault="00F9007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2248C" w:rsidRDefault="00F9007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2248C" w:rsidRDefault="00F90076">
            <w:pPr>
              <w:pStyle w:val="ProductList-TableBody"/>
            </w:pPr>
            <w:r>
              <w:t>OVS-ES, School, EES</w:t>
            </w:r>
          </w:p>
        </w:tc>
        <w:tc>
          <w:tcPr>
            <w:tcW w:w="1600" w:type="dxa"/>
            <w:tcBorders>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 และ Office 365 Cloud App Security, Enterprise Mobility + Security E3</w:t>
            </w:r>
            <w:r>
              <w:rPr>
                <w:vertAlign w:val="superscript"/>
              </w:rPr>
              <w:t>2</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left w:val="none" w:sz="4" w:space="0" w:color="6E6E6E"/>
              <w:bottom w:val="dashed" w:sz="4" w:space="0" w:color="6E6E6E"/>
              <w:right w:val="single" w:sz="4" w:space="0" w:color="6E6E6E"/>
            </w:tcBorders>
          </w:tcPr>
          <w:p w:rsidR="00A2248C" w:rsidRDefault="00F9007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 Office 365 Cloud App Security, ATP, Enterprise Mobility + Security E5</w:t>
            </w:r>
            <w:r>
              <w:rPr>
                <w:vertAlign w:val="superscript"/>
              </w:rPr>
              <w:t>3</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left w:val="none" w:sz="4" w:space="0" w:color="6E6E6E"/>
              <w:bottom w:val="dashed" w:sz="4" w:space="0" w:color="6E6E6E"/>
              <w:right w:val="single" w:sz="4" w:space="0" w:color="6E6E6E"/>
            </w:tcBorders>
          </w:tcPr>
          <w:p w:rsidR="00A2248C" w:rsidRDefault="00F9007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E3 (ต่อหนึ่งอุปกรณ์)</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none" w:sz="4" w:space="0" w:color="6E6E6E"/>
              <w:right w:val="single" w:sz="4" w:space="0" w:color="6E6E6E"/>
            </w:tcBorders>
          </w:tcPr>
          <w:p w:rsidR="00A2248C" w:rsidRDefault="00F90076">
            <w:pPr>
              <w:pStyle w:val="ProductList-TableBody"/>
            </w:pPr>
            <w:r>
              <w:t>การอัปเกรด Windows 10 Education (ต่อหนึ่งอุปกรณ์)</w:t>
            </w:r>
          </w:p>
        </w:tc>
        <w:tc>
          <w:tcPr>
            <w:tcW w:w="5020" w:type="dxa"/>
            <w:tcBorders>
              <w:top w:val="dashed" w:sz="4" w:space="0" w:color="6E6E6E"/>
              <w:left w:val="single" w:sz="4" w:space="0" w:color="6E6E6E"/>
              <w:bottom w:val="none" w:sz="4" w:space="0" w:color="6E6E6E"/>
              <w:right w:val="single" w:sz="4" w:space="0" w:color="6E6E6E"/>
            </w:tcBorders>
          </w:tcPr>
          <w:p w:rsidR="00A2248C" w:rsidRDefault="00F90076">
            <w:pPr>
              <w:pStyle w:val="ProductList-TableBody"/>
            </w:pPr>
            <w:r>
              <w:t>การอัปเกรด Windows 10 Education (ต่อหนึ่งอุปกรณ์)</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A2248C" w:rsidRDefault="00F90076">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A2248C" w:rsidRDefault="00F90076">
            <w:pPr>
              <w:pStyle w:val="ProductList-TableBody"/>
            </w:pPr>
            <w:r>
              <w:t>40</w:t>
            </w:r>
          </w:p>
        </w:tc>
      </w:tr>
    </w:tbl>
    <w:p w:rsidR="00A2248C" w:rsidRDefault="00F90076">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rsidR="00A2248C" w:rsidRDefault="00F90076">
      <w:pPr>
        <w:pStyle w:val="ProductList-Body"/>
      </w:pPr>
      <w:r>
        <w:rPr>
          <w:i/>
          <w:vertAlign w:val="superscript"/>
        </w:rPr>
        <w:t>2</w:t>
      </w:r>
      <w:r>
        <w:rPr>
          <w:i/>
        </w:rPr>
        <w:t>ข้อเสนอสิทธิประโยชน์ในการใช้งานสำหรับนักเรียนจะไม่มี Azure Information Protection</w:t>
      </w:r>
    </w:p>
    <w:p w:rsidR="00A2248C" w:rsidRDefault="00F90076">
      <w:pPr>
        <w:pStyle w:val="ProductList-Body"/>
      </w:pPr>
      <w:r>
        <w:rPr>
          <w:i/>
          <w:vertAlign w:val="superscript"/>
        </w:rPr>
        <w:t>3</w:t>
      </w:r>
      <w:r>
        <w:rPr>
          <w:i/>
        </w:rPr>
        <w:t>ข้อเสนอสิทธิประโยชน์ในการใช้งานสำหรับนักเรียนจะไม่มี Azure Information Protection และ Microsoft Cloud App Security</w:t>
      </w:r>
    </w:p>
    <w:p w:rsidR="00A2248C" w:rsidRDefault="00F90076">
      <w:pPr>
        <w:pStyle w:val="ProductList-Body"/>
      </w:pPr>
      <w:r>
        <w:rPr>
          <w:i/>
          <w:vertAlign w:val="superscript"/>
        </w:rPr>
        <w:t>4</w:t>
      </w:r>
      <w:r>
        <w:rPr>
          <w:i/>
        </w:rPr>
        <w:t>สิทธิประโยชน์ในการใช้งานสำหรับนักเรียนจะรวมถึงสิทธิต่างๆ ใน Windows 10 E3/A3 เท่านั้น</w:t>
      </w:r>
    </w:p>
    <w:p w:rsidR="00A2248C" w:rsidRDefault="00A2248C">
      <w:pPr>
        <w:pStyle w:val="ProductList-Body"/>
      </w:pPr>
    </w:p>
    <w:p w:rsidR="00A2248C" w:rsidRDefault="00F90076">
      <w:pPr>
        <w:pStyle w:val="ProductList-ClauseHeading"/>
        <w:outlineLvl w:val="2"/>
      </w:pPr>
      <w:r>
        <w:t>ข้อจำกัดสำหรับ Windows Desktop Operating System</w:t>
      </w:r>
    </w:p>
    <w:p w:rsidR="00A2248C" w:rsidRDefault="00F90076">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rsidR="00A2248C" w:rsidRDefault="00A2248C">
      <w:pPr>
        <w:pStyle w:val="ProductList-Body"/>
      </w:pPr>
    </w:p>
    <w:p w:rsidR="00A2248C" w:rsidRDefault="00F90076">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21" w:name="_Toc517947765"/>
      <w:r>
        <w:instrText>ความพร้อมให้บริการของโปรแกรม Enrollment for Education Solutions (รุ่นก่อนปี 2017)</w:instrText>
      </w:r>
      <w:bookmarkEnd w:id="421"/>
      <w:r>
        <w:instrText>" \l 2</w:instrText>
      </w:r>
      <w:r>
        <w:fldChar w:fldCharType="end"/>
      </w:r>
    </w:p>
    <w:p w:rsidR="00A2248C" w:rsidRDefault="00F90076">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rsidR="00A2248C" w:rsidRDefault="00F90076">
      <w:pPr>
        <w:pStyle w:val="ProductList-ClauseHeading"/>
        <w:outlineLvl w:val="2"/>
      </w:pPr>
      <w:r>
        <w:t>คุณสมบัติ</w:t>
      </w:r>
    </w:p>
    <w:tbl>
      <w:tblPr>
        <w:tblStyle w:val="PURTable"/>
        <w:tblW w:w="0" w:type="dxa"/>
        <w:tblLook w:val="04A0" w:firstRow="1" w:lastRow="0" w:firstColumn="1" w:lastColumn="0" w:noHBand="0" w:noVBand="1"/>
      </w:tblPr>
      <w:tblGrid>
        <w:gridCol w:w="7844"/>
        <w:gridCol w:w="2946"/>
      </w:tblGrid>
      <w:tr w:rsidR="00A2248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 xml:space="preserve">EES </w:t>
            </w:r>
          </w:p>
        </w:tc>
      </w:tr>
      <w:tr w:rsidR="00A2248C">
        <w:tc>
          <w:tcPr>
            <w:tcW w:w="8820" w:type="dxa"/>
            <w:tcBorders>
              <w:top w:val="single" w:sz="4" w:space="0" w:color="FFFFFF"/>
              <w:left w:val="single" w:sz="4" w:space="0" w:color="FFFFFF"/>
              <w:bottom w:val="dashed" w:sz="4" w:space="0" w:color="B2B2B2"/>
              <w:right w:val="single" w:sz="4" w:space="0" w:color="FFFFFF"/>
            </w:tcBorders>
          </w:tcPr>
          <w:p w:rsidR="00A2248C" w:rsidRDefault="00F90076">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dashed" w:sz="4" w:space="0" w:color="B2B2B2"/>
              <w:right w:val="single" w:sz="4" w:space="0" w:color="FFFFFF"/>
            </w:tcBorders>
          </w:tcPr>
          <w:p w:rsidR="00A2248C" w:rsidRDefault="00F90076">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dashed" w:sz="4" w:space="0" w:color="B2B2B2"/>
              <w:right w:val="single" w:sz="4" w:space="0" w:color="FFFFFF"/>
            </w:tcBorders>
          </w:tcPr>
          <w:p w:rsidR="00A2248C" w:rsidRDefault="00F90076">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dashed" w:sz="4" w:space="0" w:color="B2B2B2"/>
              <w:right w:val="single" w:sz="4" w:space="0" w:color="FFFFFF"/>
            </w:tcBorders>
          </w:tcPr>
          <w:p w:rsidR="00A2248C" w:rsidRDefault="00F9007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dashed" w:sz="4" w:space="0" w:color="B2B2B2"/>
              <w:right w:val="single" w:sz="4" w:space="0" w:color="FFFFFF"/>
            </w:tcBorders>
          </w:tcPr>
          <w:p w:rsidR="00A2248C" w:rsidRDefault="00F90076">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single" w:sz="4" w:space="0" w:color="FFFFFF"/>
              <w:right w:val="single" w:sz="4" w:space="0" w:color="FFFFFF"/>
            </w:tcBorders>
          </w:tcPr>
          <w:p w:rsidR="00A2248C" w:rsidRDefault="00F90076">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A2248C" w:rsidRDefault="00A2248C">
      <w:pPr>
        <w:pStyle w:val="ProductList-Body"/>
      </w:pPr>
    </w:p>
    <w:p w:rsidR="00A2248C" w:rsidRDefault="00F90076">
      <w:pPr>
        <w:pStyle w:val="ProductList-ClauseHeading"/>
        <w:outlineLvl w:val="2"/>
      </w:pPr>
      <w:r>
        <w:t>ข้อกำหนด</w:t>
      </w:r>
    </w:p>
    <w:p w:rsidR="00A2248C" w:rsidRDefault="00F90076" w:rsidP="00F90076">
      <w:pPr>
        <w:pStyle w:val="ProductList-Bullet"/>
        <w:numPr>
          <w:ilvl w:val="0"/>
          <w:numId w:val="65"/>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rsidR="00A2248C" w:rsidRDefault="00F90076" w:rsidP="00F90076">
      <w:pPr>
        <w:pStyle w:val="ProductList-Bullet"/>
        <w:numPr>
          <w:ilvl w:val="0"/>
          <w:numId w:val="65"/>
        </w:numPr>
      </w:pPr>
      <w:r>
        <w:t xml:space="preserve">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rsidR="00A2248C" w:rsidRDefault="00F90076" w:rsidP="00F90076">
      <w:pPr>
        <w:pStyle w:val="ProductList-Bullet"/>
        <w:numPr>
          <w:ilvl w:val="0"/>
          <w:numId w:val="65"/>
        </w:numPr>
      </w:pPr>
      <w:r>
        <w:t xml:space="preserve">บริการออนไลน์แพลตฟอร์มจะสามารถมีการเพิ่มเมื่อใดก็ได้ในระหว่าง enrollment term </w:t>
      </w:r>
    </w:p>
    <w:p w:rsidR="00A2248C" w:rsidRDefault="00A2248C">
      <w:pPr>
        <w:pStyle w:val="ProductList-Body"/>
      </w:pPr>
    </w:p>
    <w:p w:rsidR="00A2248C" w:rsidRDefault="00F90076">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569"/>
        <w:gridCol w:w="5231"/>
      </w:tblGrid>
      <w:tr w:rsidR="00A2248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2248C" w:rsidRDefault="00F90076">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rsidR="00A2248C" w:rsidRDefault="00F90076">
            <w:pPr>
              <w:pStyle w:val="ProductList-TableBody"/>
            </w:pPr>
            <w:r>
              <w:rPr>
                <w:color w:val="FFFFFF"/>
              </w:rPr>
              <w:t>Online Service ที่มีคุณสมบัติตามที่กำหนด</w:t>
            </w:r>
          </w:p>
        </w:tc>
      </w:tr>
      <w:tr w:rsidR="00A2248C">
        <w:tc>
          <w:tcPr>
            <w:tcW w:w="6000" w:type="dxa"/>
          </w:tcPr>
          <w:p w:rsidR="00A2248C" w:rsidRDefault="00F90076">
            <w:pPr>
              <w:pStyle w:val="ProductList-TableBody"/>
            </w:pPr>
            <w:r>
              <w:t xml:space="preserve">Office Professional Plus 2016 </w:t>
            </w:r>
            <w:r>
              <w:rPr>
                <w:b/>
              </w:rPr>
              <w:t>และ</w:t>
            </w:r>
          </w:p>
          <w:p w:rsidR="00A2248C" w:rsidRDefault="00F90076">
            <w:pPr>
              <w:pStyle w:val="ProductList-TableBody"/>
            </w:pPr>
            <w:r>
              <w:t xml:space="preserve">Desktop Core CAL หรือ ECAL Suite (Device) </w:t>
            </w:r>
            <w:r>
              <w:rPr>
                <w:b/>
              </w:rPr>
              <w:t>และ</w:t>
            </w:r>
          </w:p>
          <w:p w:rsidR="00A2248C" w:rsidRDefault="00F90076">
            <w:pPr>
              <w:pStyle w:val="ProductList-TableBody"/>
            </w:pPr>
            <w:r>
              <w:t xml:space="preserve">Windows 10 Education E5 (ต่อหนึ่งอุปกรณ์) </w:t>
            </w:r>
          </w:p>
        </w:tc>
        <w:tc>
          <w:tcPr>
            <w:tcW w:w="6120" w:type="dxa"/>
          </w:tcPr>
          <w:p w:rsidR="00A2248C" w:rsidRDefault="00F90076">
            <w:pPr>
              <w:pStyle w:val="ProductList-TableBody"/>
            </w:pPr>
            <w:r>
              <w:t>Microsoft 365 Education A3/A5 (User SL)</w:t>
            </w:r>
          </w:p>
        </w:tc>
      </w:tr>
      <w:tr w:rsidR="00A2248C">
        <w:tc>
          <w:tcPr>
            <w:tcW w:w="6000" w:type="dxa"/>
          </w:tcPr>
          <w:p w:rsidR="00A2248C" w:rsidRDefault="00F90076">
            <w:pPr>
              <w:pStyle w:val="ProductList-TableBody"/>
            </w:pPr>
            <w:r>
              <w:t xml:space="preserve">Office Professional Plus 2016 </w:t>
            </w:r>
            <w:r>
              <w:rPr>
                <w:b/>
              </w:rPr>
              <w:t>และ</w:t>
            </w:r>
          </w:p>
          <w:p w:rsidR="00A2248C" w:rsidRDefault="00F90076">
            <w:pPr>
              <w:pStyle w:val="ProductList-TableBody"/>
            </w:pPr>
            <w:r>
              <w:t>Core CAL หรือ ECAL Suite (Device)</w:t>
            </w:r>
          </w:p>
        </w:tc>
        <w:tc>
          <w:tcPr>
            <w:tcW w:w="6120" w:type="dxa"/>
          </w:tcPr>
          <w:p w:rsidR="00A2248C" w:rsidRDefault="00F90076">
            <w:pPr>
              <w:pStyle w:val="ProductList-TableBody"/>
            </w:pPr>
            <w:r>
              <w:t xml:space="preserve">Office 365 A3/A5 (User SL) </w:t>
            </w:r>
            <w:r>
              <w:rPr>
                <w:b/>
              </w:rPr>
              <w:t>และ</w:t>
            </w:r>
          </w:p>
          <w:p w:rsidR="00A2248C" w:rsidRDefault="00F90076">
            <w:pPr>
              <w:pStyle w:val="ProductList-TableBody"/>
            </w:pPr>
            <w:r>
              <w:t>EMS E3/E5</w:t>
            </w:r>
          </w:p>
        </w:tc>
      </w:tr>
      <w:tr w:rsidR="00A2248C">
        <w:tc>
          <w:tcPr>
            <w:tcW w:w="6000" w:type="dxa"/>
          </w:tcPr>
          <w:p w:rsidR="00A2248C" w:rsidRDefault="00F90076">
            <w:pPr>
              <w:pStyle w:val="ProductList-TableBody"/>
            </w:pPr>
            <w:r>
              <w:t>Core CAL หรือ ECAL Suite (Device)</w:t>
            </w:r>
          </w:p>
        </w:tc>
        <w:tc>
          <w:tcPr>
            <w:tcW w:w="6120" w:type="dxa"/>
          </w:tcPr>
          <w:p w:rsidR="00A2248C" w:rsidRDefault="00F90076">
            <w:pPr>
              <w:pStyle w:val="ProductList-TableBody"/>
            </w:pPr>
            <w:r>
              <w:t>Office 365 A3/A5</w:t>
            </w:r>
          </w:p>
        </w:tc>
      </w:tr>
      <w:tr w:rsidR="00A2248C">
        <w:tc>
          <w:tcPr>
            <w:tcW w:w="6000" w:type="dxa"/>
          </w:tcPr>
          <w:p w:rsidR="00A2248C" w:rsidRDefault="00F90076">
            <w:pPr>
              <w:pStyle w:val="ProductList-TableBody"/>
            </w:pPr>
            <w:r>
              <w:t>Office Professional Plus 2016</w:t>
            </w:r>
          </w:p>
        </w:tc>
        <w:tc>
          <w:tcPr>
            <w:tcW w:w="6120" w:type="dxa"/>
          </w:tcPr>
          <w:p w:rsidR="00A2248C" w:rsidRDefault="00F90076">
            <w:pPr>
              <w:pStyle w:val="ProductList-TableBody"/>
            </w:pPr>
            <w:r>
              <w:t>Office 365 ProPlus</w:t>
            </w:r>
          </w:p>
        </w:tc>
      </w:tr>
    </w:tbl>
    <w:p w:rsidR="00A2248C" w:rsidRDefault="00A2248C">
      <w:pPr>
        <w:pStyle w:val="ProductList-Body"/>
      </w:pP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4275AF">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A2248C">
      <w:pPr>
        <w:sectPr w:rsidR="00A2248C">
          <w:headerReference w:type="default" r:id="rId154"/>
          <w:footerReference w:type="default" r:id="rId155"/>
          <w:type w:val="continuous"/>
          <w:pgSz w:w="12240" w:h="15840" w:code="1"/>
          <w:pgMar w:top="1170" w:right="720" w:bottom="720" w:left="720" w:header="432" w:footer="288" w:gutter="0"/>
          <w:cols w:space="360"/>
        </w:sectPr>
      </w:pPr>
    </w:p>
    <w:bookmarkEnd w:id="418"/>
    <w:p w:rsidR="00A2248C" w:rsidRDefault="00F90076">
      <w:pPr>
        <w:pStyle w:val="ProductList-SectionHeading"/>
        <w:pageBreakBefore/>
        <w:outlineLvl w:val="0"/>
      </w:pPr>
      <w:r>
        <w:t>ดัชนี</w:t>
      </w:r>
      <w:r>
        <w:fldChar w:fldCharType="begin"/>
      </w:r>
      <w:r>
        <w:instrText xml:space="preserve"> TC "</w:instrText>
      </w:r>
      <w:bookmarkStart w:id="422" w:name="_Toc517947766"/>
      <w:r>
        <w:instrText>ดัชนี</w:instrText>
      </w:r>
      <w:bookmarkEnd w:id="422"/>
      <w:r>
        <w:instrText>" \l 1</w:instrText>
      </w:r>
      <w:r>
        <w:fldChar w:fldCharType="end"/>
      </w:r>
    </w:p>
    <w:p w:rsidR="00A2248C" w:rsidRDefault="00A2248C">
      <w:pPr>
        <w:pStyle w:val="ProductList-Body"/>
      </w:pPr>
    </w:p>
    <w:p w:rsidR="00A2248C" w:rsidRDefault="00A2248C">
      <w:pPr>
        <w:sectPr w:rsidR="00A2248C">
          <w:headerReference w:type="default" r:id="rId156"/>
          <w:footerReference w:type="default" r:id="rId157"/>
          <w:type w:val="continuous"/>
          <w:pgSz w:w="12240" w:h="15840" w:code="1"/>
          <w:pgMar w:top="1170" w:right="720" w:bottom="720" w:left="720" w:header="432" w:footer="288" w:gutter="0"/>
          <w:cols w:space="360"/>
        </w:sectPr>
      </w:pPr>
    </w:p>
    <w:p w:rsidR="00591EBD" w:rsidRDefault="00F90076">
      <w:pPr>
        <w:pStyle w:val="ProductList-Body"/>
        <w:rPr>
          <w:noProof/>
        </w:rPr>
        <w:sectPr w:rsidR="00591EBD" w:rsidSect="00591EB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91EBD" w:rsidRDefault="00591EBD">
      <w:pPr>
        <w:pStyle w:val="Index1"/>
        <w:tabs>
          <w:tab w:val="right" w:pos="5030"/>
        </w:tabs>
        <w:rPr>
          <w:noProof/>
        </w:rPr>
      </w:pPr>
      <w:r>
        <w:rPr>
          <w:noProof/>
        </w:rPr>
        <w:t>Access 2016, 22</w:t>
      </w:r>
    </w:p>
    <w:p w:rsidR="00591EBD" w:rsidRDefault="00591EBD">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42</w:t>
      </w:r>
    </w:p>
    <w:p w:rsidR="00591EBD" w:rsidRDefault="00591EBD">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58</w:t>
      </w:r>
    </w:p>
    <w:p w:rsidR="00591EBD" w:rsidRDefault="00591EBD">
      <w:pPr>
        <w:pStyle w:val="Index1"/>
        <w:tabs>
          <w:tab w:val="right" w:pos="5030"/>
        </w:tabs>
        <w:rPr>
          <w:noProof/>
        </w:rPr>
      </w:pPr>
      <w:r>
        <w:rPr>
          <w:noProof/>
        </w:rPr>
        <w:t>Audio Conferencing, 71</w:t>
      </w:r>
    </w:p>
    <w:p w:rsidR="00591EBD" w:rsidRDefault="00591EBD">
      <w:pPr>
        <w:pStyle w:val="Index1"/>
        <w:tabs>
          <w:tab w:val="right" w:pos="5030"/>
        </w:tabs>
        <w:rPr>
          <w:noProof/>
        </w:rPr>
      </w:pPr>
      <w:r>
        <w:rPr>
          <w:noProof/>
        </w:rPr>
        <w:t>Azure Active Directory Basic, 58</w:t>
      </w:r>
    </w:p>
    <w:p w:rsidR="00591EBD" w:rsidRDefault="00591EBD">
      <w:pPr>
        <w:pStyle w:val="Index1"/>
        <w:tabs>
          <w:tab w:val="right" w:pos="5030"/>
        </w:tabs>
        <w:rPr>
          <w:noProof/>
        </w:rPr>
      </w:pPr>
      <w:r>
        <w:rPr>
          <w:noProof/>
        </w:rPr>
        <w:t>Azure Active Directory Premium Plan 1, 58</w:t>
      </w:r>
    </w:p>
    <w:p w:rsidR="00591EBD" w:rsidRDefault="00591EBD">
      <w:pPr>
        <w:pStyle w:val="Index1"/>
        <w:tabs>
          <w:tab w:val="right" w:pos="5030"/>
        </w:tabs>
        <w:rPr>
          <w:noProof/>
        </w:rPr>
      </w:pPr>
      <w:r>
        <w:rPr>
          <w:noProof/>
        </w:rPr>
        <w:t>Azure Active Directory Premium Plan 2, 58</w:t>
      </w:r>
    </w:p>
    <w:p w:rsidR="00591EBD" w:rsidRDefault="00591EBD">
      <w:pPr>
        <w:pStyle w:val="Index1"/>
        <w:tabs>
          <w:tab w:val="right" w:pos="5030"/>
        </w:tabs>
        <w:rPr>
          <w:noProof/>
        </w:rPr>
      </w:pPr>
      <w:r>
        <w:rPr>
          <w:noProof/>
        </w:rPr>
        <w:t>Azure Active Professional Direct Support, 58</w:t>
      </w:r>
    </w:p>
    <w:p w:rsidR="00591EBD" w:rsidRDefault="00591EBD">
      <w:pPr>
        <w:pStyle w:val="Index1"/>
        <w:tabs>
          <w:tab w:val="right" w:pos="5030"/>
        </w:tabs>
        <w:rPr>
          <w:noProof/>
        </w:rPr>
      </w:pPr>
      <w:r>
        <w:rPr>
          <w:noProof/>
        </w:rPr>
        <w:t>Azure Active Standard Support, 58</w:t>
      </w:r>
    </w:p>
    <w:p w:rsidR="00591EBD" w:rsidRDefault="00591EBD">
      <w:pPr>
        <w:pStyle w:val="Index1"/>
        <w:tabs>
          <w:tab w:val="right" w:pos="5030"/>
        </w:tabs>
        <w:rPr>
          <w:noProof/>
        </w:rPr>
      </w:pPr>
      <w:r>
        <w:rPr>
          <w:noProof/>
        </w:rPr>
        <w:t xml:space="preserve">Azure Advanced Threat Protection </w:t>
      </w:r>
      <w:r>
        <w:rPr>
          <w:rFonts w:hint="cs"/>
          <w:noProof/>
        </w:rPr>
        <w:t>สำหรับผู้ใช้</w:t>
      </w:r>
      <w:r>
        <w:rPr>
          <w:noProof/>
        </w:rPr>
        <w:t>, 58</w:t>
      </w:r>
    </w:p>
    <w:p w:rsidR="00591EBD" w:rsidRDefault="00591EBD">
      <w:pPr>
        <w:pStyle w:val="Index1"/>
        <w:tabs>
          <w:tab w:val="right" w:pos="5030"/>
        </w:tabs>
        <w:rPr>
          <w:noProof/>
        </w:rPr>
      </w:pPr>
      <w:r>
        <w:rPr>
          <w:noProof/>
        </w:rPr>
        <w:t>Azure App Service Plan, 56</w:t>
      </w:r>
    </w:p>
    <w:p w:rsidR="00591EBD" w:rsidRDefault="00591EBD">
      <w:pPr>
        <w:pStyle w:val="Index1"/>
        <w:tabs>
          <w:tab w:val="right" w:pos="5030"/>
        </w:tabs>
        <w:rPr>
          <w:noProof/>
        </w:rPr>
      </w:pPr>
      <w:r>
        <w:rPr>
          <w:noProof/>
        </w:rPr>
        <w:t>Azure Information Protection Premium Plan 1, 58</w:t>
      </w:r>
    </w:p>
    <w:p w:rsidR="00591EBD" w:rsidRDefault="00591EBD">
      <w:pPr>
        <w:pStyle w:val="Index1"/>
        <w:tabs>
          <w:tab w:val="right" w:pos="5030"/>
        </w:tabs>
        <w:rPr>
          <w:noProof/>
        </w:rPr>
      </w:pPr>
      <w:r>
        <w:rPr>
          <w:noProof/>
        </w:rPr>
        <w:t>Azure Information Protection Premium Plan 1 Add-on, 58</w:t>
      </w:r>
    </w:p>
    <w:p w:rsidR="00591EBD" w:rsidRDefault="00591EBD">
      <w:pPr>
        <w:pStyle w:val="Index1"/>
        <w:tabs>
          <w:tab w:val="right" w:pos="5030"/>
        </w:tabs>
        <w:rPr>
          <w:noProof/>
        </w:rPr>
      </w:pPr>
      <w:r>
        <w:rPr>
          <w:noProof/>
        </w:rPr>
        <w:t>Azure Information Protection Premium Plan 2, 58</w:t>
      </w:r>
    </w:p>
    <w:p w:rsidR="00591EBD" w:rsidRDefault="00591EBD">
      <w:pPr>
        <w:pStyle w:val="Index1"/>
        <w:tabs>
          <w:tab w:val="right" w:pos="5030"/>
        </w:tabs>
        <w:rPr>
          <w:noProof/>
        </w:rPr>
      </w:pPr>
      <w:r>
        <w:rPr>
          <w:noProof/>
        </w:rPr>
        <w:t>Azure Information Protection Premium Plan 2 Add-on, 58</w:t>
      </w:r>
    </w:p>
    <w:p w:rsidR="00591EBD" w:rsidRDefault="00591EBD">
      <w:pPr>
        <w:pStyle w:val="Index1"/>
        <w:tabs>
          <w:tab w:val="right" w:pos="5030"/>
        </w:tabs>
        <w:rPr>
          <w:noProof/>
        </w:rPr>
      </w:pPr>
      <w:r>
        <w:rPr>
          <w:noProof/>
        </w:rPr>
        <w:t>Azure Site Recovery, 93</w:t>
      </w:r>
    </w:p>
    <w:p w:rsidR="00591EBD" w:rsidRDefault="00591EBD">
      <w:pPr>
        <w:pStyle w:val="Index1"/>
        <w:tabs>
          <w:tab w:val="right" w:pos="5030"/>
        </w:tabs>
        <w:rPr>
          <w:noProof/>
        </w:rPr>
      </w:pPr>
      <w:r>
        <w:rPr>
          <w:noProof/>
        </w:rPr>
        <w:t>Azure Site Recovery (</w:t>
      </w:r>
      <w:r>
        <w:rPr>
          <w:rFonts w:hint="cs"/>
          <w:noProof/>
        </w:rPr>
        <w:t>ไปยังไซต์ที่ลูกค้าเป็นเจ้าของ</w:t>
      </w:r>
      <w:r>
        <w:rPr>
          <w:noProof/>
        </w:rPr>
        <w:t>), 56</w:t>
      </w:r>
    </w:p>
    <w:p w:rsidR="00591EBD" w:rsidRDefault="00591EBD">
      <w:pPr>
        <w:pStyle w:val="Index1"/>
        <w:tabs>
          <w:tab w:val="right" w:pos="5030"/>
        </w:tabs>
        <w:rPr>
          <w:noProof/>
        </w:rPr>
      </w:pPr>
      <w:r>
        <w:rPr>
          <w:noProof/>
        </w:rPr>
        <w:t>Bing Maps Enterprise Platform (SL), 72</w:t>
      </w:r>
    </w:p>
    <w:p w:rsidR="00591EBD" w:rsidRDefault="00591EBD">
      <w:pPr>
        <w:pStyle w:val="Index1"/>
        <w:tabs>
          <w:tab w:val="right" w:pos="5030"/>
        </w:tabs>
        <w:rPr>
          <w:noProof/>
        </w:rPr>
      </w:pPr>
      <w:r>
        <w:rPr>
          <w:noProof/>
        </w:rPr>
        <w:t>Bing Maps Internal Website Usage 100K Transactions (SL), 72</w:t>
      </w:r>
    </w:p>
    <w:p w:rsidR="00591EBD" w:rsidRDefault="00591EBD">
      <w:pPr>
        <w:pStyle w:val="Index1"/>
        <w:tabs>
          <w:tab w:val="right" w:pos="5030"/>
        </w:tabs>
        <w:rPr>
          <w:noProof/>
        </w:rPr>
      </w:pPr>
      <w:r>
        <w:rPr>
          <w:noProof/>
        </w:rPr>
        <w:t>Bing Maps Internal Website Usage 500K (</w:t>
      </w:r>
      <w:r>
        <w:rPr>
          <w:rFonts w:hint="cs"/>
          <w:noProof/>
        </w:rPr>
        <w:t>และสูงกว่า</w:t>
      </w:r>
      <w:r>
        <w:rPr>
          <w:noProof/>
        </w:rPr>
        <w:t>) Transactions (SL), 72</w:t>
      </w:r>
    </w:p>
    <w:p w:rsidR="00591EBD" w:rsidRDefault="00591EBD">
      <w:pPr>
        <w:pStyle w:val="Index1"/>
        <w:tabs>
          <w:tab w:val="right" w:pos="5030"/>
        </w:tabs>
        <w:rPr>
          <w:noProof/>
        </w:rPr>
      </w:pPr>
      <w:r>
        <w:rPr>
          <w:noProof/>
        </w:rPr>
        <w:t>Bing Maps Known 5K User (SL), 72</w:t>
      </w:r>
    </w:p>
    <w:p w:rsidR="00591EBD" w:rsidRDefault="00591EBD">
      <w:pPr>
        <w:pStyle w:val="Index1"/>
        <w:tabs>
          <w:tab w:val="right" w:pos="5030"/>
        </w:tabs>
        <w:rPr>
          <w:noProof/>
        </w:rPr>
      </w:pPr>
      <w:r>
        <w:rPr>
          <w:noProof/>
        </w:rPr>
        <w:t>Bing Maps Known Per User (SL), 72</w:t>
      </w:r>
    </w:p>
    <w:p w:rsidR="00591EBD" w:rsidRDefault="00591EBD">
      <w:pPr>
        <w:pStyle w:val="Index1"/>
        <w:tabs>
          <w:tab w:val="right" w:pos="5030"/>
        </w:tabs>
        <w:rPr>
          <w:noProof/>
        </w:rPr>
      </w:pPr>
      <w:r>
        <w:rPr>
          <w:noProof/>
        </w:rPr>
        <w:t>Bing Maps Light Known 500 User (SL), 72</w:t>
      </w:r>
    </w:p>
    <w:p w:rsidR="00591EBD" w:rsidRDefault="00591EBD">
      <w:pPr>
        <w:pStyle w:val="Index1"/>
        <w:tabs>
          <w:tab w:val="right" w:pos="5030"/>
        </w:tabs>
        <w:rPr>
          <w:noProof/>
        </w:rPr>
      </w:pPr>
      <w:r>
        <w:rPr>
          <w:noProof/>
        </w:rPr>
        <w:t>Bing Maps Light Known 5K User (SL), 72</w:t>
      </w:r>
    </w:p>
    <w:p w:rsidR="00591EBD" w:rsidRDefault="00591EBD">
      <w:pPr>
        <w:pStyle w:val="Index1"/>
        <w:tabs>
          <w:tab w:val="right" w:pos="5030"/>
        </w:tabs>
        <w:rPr>
          <w:noProof/>
        </w:rPr>
      </w:pPr>
      <w:r>
        <w:rPr>
          <w:noProof/>
        </w:rPr>
        <w:t>Bing Maps Public Website Usage 100K Transaction (SL), 72</w:t>
      </w:r>
    </w:p>
    <w:p w:rsidR="00591EBD" w:rsidRDefault="00591EBD">
      <w:pPr>
        <w:pStyle w:val="Index1"/>
        <w:tabs>
          <w:tab w:val="right" w:pos="5030"/>
        </w:tabs>
        <w:rPr>
          <w:noProof/>
        </w:rPr>
      </w:pPr>
      <w:r>
        <w:rPr>
          <w:noProof/>
        </w:rPr>
        <w:t>Bing Maps Public Website Usage 500K (</w:t>
      </w:r>
      <w:r>
        <w:rPr>
          <w:rFonts w:hint="cs"/>
          <w:noProof/>
        </w:rPr>
        <w:t>และสูงกว่า</w:t>
      </w:r>
      <w:r>
        <w:rPr>
          <w:noProof/>
        </w:rPr>
        <w:t>) Transactions (SL), 72</w:t>
      </w:r>
    </w:p>
    <w:p w:rsidR="00591EBD" w:rsidRDefault="00591EBD">
      <w:pPr>
        <w:pStyle w:val="Index1"/>
        <w:tabs>
          <w:tab w:val="right" w:pos="5030"/>
        </w:tabs>
        <w:rPr>
          <w:noProof/>
        </w:rPr>
      </w:pPr>
      <w:r>
        <w:rPr>
          <w:noProof/>
        </w:rPr>
        <w:t>BizTalk Server, 92</w:t>
      </w:r>
    </w:p>
    <w:p w:rsidR="00591EBD" w:rsidRDefault="00591EBD">
      <w:pPr>
        <w:pStyle w:val="Index1"/>
        <w:tabs>
          <w:tab w:val="right" w:pos="5030"/>
        </w:tabs>
        <w:rPr>
          <w:noProof/>
        </w:rPr>
      </w:pPr>
      <w:r>
        <w:rPr>
          <w:noProof/>
        </w:rPr>
        <w:t>BizTalk Server 2013 R2, 14</w:t>
      </w:r>
    </w:p>
    <w:p w:rsidR="00591EBD" w:rsidRDefault="00591EBD">
      <w:pPr>
        <w:pStyle w:val="Index1"/>
        <w:tabs>
          <w:tab w:val="right" w:pos="5030"/>
        </w:tabs>
        <w:rPr>
          <w:noProof/>
        </w:rPr>
      </w:pPr>
      <w:r>
        <w:rPr>
          <w:noProof/>
        </w:rPr>
        <w:t>BizTalk Server 2016 Branch Edition, 14</w:t>
      </w:r>
    </w:p>
    <w:p w:rsidR="00591EBD" w:rsidRDefault="00591EBD">
      <w:pPr>
        <w:pStyle w:val="Index1"/>
        <w:tabs>
          <w:tab w:val="right" w:pos="5030"/>
        </w:tabs>
        <w:rPr>
          <w:noProof/>
        </w:rPr>
      </w:pPr>
      <w:r>
        <w:rPr>
          <w:noProof/>
        </w:rPr>
        <w:t>BizTalk Server 2016 Branch IDC, 14</w:t>
      </w:r>
    </w:p>
    <w:p w:rsidR="00591EBD" w:rsidRDefault="00591EBD">
      <w:pPr>
        <w:pStyle w:val="Index1"/>
        <w:tabs>
          <w:tab w:val="right" w:pos="5030"/>
        </w:tabs>
        <w:rPr>
          <w:noProof/>
        </w:rPr>
      </w:pPr>
      <w:r>
        <w:rPr>
          <w:noProof/>
        </w:rPr>
        <w:t>BizTalk Server 2016 Enterprise Edition, 14</w:t>
      </w:r>
    </w:p>
    <w:p w:rsidR="00591EBD" w:rsidRDefault="00591EBD">
      <w:pPr>
        <w:pStyle w:val="Index1"/>
        <w:tabs>
          <w:tab w:val="right" w:pos="5030"/>
        </w:tabs>
        <w:rPr>
          <w:noProof/>
        </w:rPr>
      </w:pPr>
      <w:r>
        <w:rPr>
          <w:noProof/>
        </w:rPr>
        <w:t>BizTalk Server 2016 Standard Edition, 14</w:t>
      </w:r>
    </w:p>
    <w:p w:rsidR="00591EBD" w:rsidRDefault="00591EBD">
      <w:pPr>
        <w:pStyle w:val="Index1"/>
        <w:tabs>
          <w:tab w:val="right" w:pos="5030"/>
        </w:tabs>
        <w:rPr>
          <w:noProof/>
        </w:rPr>
      </w:pPr>
      <w:r>
        <w:rPr>
          <w:noProof/>
        </w:rPr>
        <w:t>BizTalk Server 2016 Standard Edition IDC, 14</w:t>
      </w:r>
    </w:p>
    <w:p w:rsidR="00591EBD" w:rsidRDefault="00591EBD">
      <w:pPr>
        <w:pStyle w:val="Index1"/>
        <w:tabs>
          <w:tab w:val="right" w:pos="5030"/>
        </w:tabs>
        <w:rPr>
          <w:noProof/>
        </w:rPr>
      </w:pPr>
      <w:r>
        <w:rPr>
          <w:noProof/>
        </w:rPr>
        <w:t>BizTalk Server Branch, 93</w:t>
      </w:r>
    </w:p>
    <w:p w:rsidR="00591EBD" w:rsidRDefault="00591EBD">
      <w:pPr>
        <w:pStyle w:val="Index1"/>
        <w:tabs>
          <w:tab w:val="right" w:pos="5030"/>
        </w:tabs>
        <w:rPr>
          <w:noProof/>
        </w:rPr>
      </w:pPr>
      <w:r>
        <w:rPr>
          <w:noProof/>
        </w:rPr>
        <w:t>BizTalk Server Enterprise, 93</w:t>
      </w:r>
    </w:p>
    <w:p w:rsidR="00591EBD" w:rsidRDefault="00591EBD">
      <w:pPr>
        <w:pStyle w:val="Index1"/>
        <w:tabs>
          <w:tab w:val="right" w:pos="5030"/>
        </w:tabs>
        <w:rPr>
          <w:noProof/>
        </w:rPr>
      </w:pPr>
      <w:r>
        <w:rPr>
          <w:noProof/>
        </w:rPr>
        <w:t>BizTalk Server Standard, 93</w:t>
      </w:r>
    </w:p>
    <w:p w:rsidR="00591EBD" w:rsidRDefault="00591EBD">
      <w:pPr>
        <w:pStyle w:val="Index1"/>
        <w:tabs>
          <w:tab w:val="right" w:pos="5030"/>
        </w:tabs>
        <w:rPr>
          <w:noProof/>
        </w:rPr>
      </w:pPr>
      <w:r>
        <w:rPr>
          <w:noProof/>
        </w:rPr>
        <w:t>Business Productivity Online Deskless Suite, 67</w:t>
      </w:r>
    </w:p>
    <w:p w:rsidR="00591EBD" w:rsidRDefault="00591EBD">
      <w:pPr>
        <w:pStyle w:val="Index1"/>
        <w:tabs>
          <w:tab w:val="right" w:pos="5030"/>
        </w:tabs>
        <w:rPr>
          <w:noProof/>
        </w:rPr>
      </w:pPr>
      <w:r>
        <w:rPr>
          <w:noProof/>
        </w:rPr>
        <w:t>Calling Plan, 71</w:t>
      </w:r>
    </w:p>
    <w:p w:rsidR="00591EBD" w:rsidRDefault="00591EBD">
      <w:pPr>
        <w:pStyle w:val="Index1"/>
        <w:tabs>
          <w:tab w:val="right" w:pos="5030"/>
        </w:tabs>
        <w:rPr>
          <w:noProof/>
        </w:rPr>
      </w:pPr>
      <w:r>
        <w:rPr>
          <w:noProof/>
        </w:rPr>
        <w:t>CIS Suite Datacenter, 92</w:t>
      </w:r>
    </w:p>
    <w:p w:rsidR="00591EBD" w:rsidRDefault="00591EBD">
      <w:pPr>
        <w:pStyle w:val="Index1"/>
        <w:tabs>
          <w:tab w:val="right" w:pos="5030"/>
        </w:tabs>
        <w:rPr>
          <w:noProof/>
        </w:rPr>
      </w:pPr>
      <w:r>
        <w:rPr>
          <w:noProof/>
        </w:rPr>
        <w:t>CIS Suite Standard, 92</w:t>
      </w:r>
    </w:p>
    <w:p w:rsidR="00591EBD" w:rsidRDefault="00591EBD">
      <w:pPr>
        <w:pStyle w:val="Index1"/>
        <w:tabs>
          <w:tab w:val="right" w:pos="5030"/>
        </w:tabs>
        <w:rPr>
          <w:noProof/>
        </w:rPr>
      </w:pPr>
      <w:r>
        <w:rPr>
          <w:noProof/>
        </w:rPr>
        <w:t>Communication Credits, 71</w:t>
      </w:r>
    </w:p>
    <w:p w:rsidR="00591EBD" w:rsidRDefault="00591EBD">
      <w:pPr>
        <w:pStyle w:val="Index1"/>
        <w:tabs>
          <w:tab w:val="right" w:pos="5030"/>
        </w:tabs>
        <w:rPr>
          <w:noProof/>
        </w:rPr>
      </w:pPr>
      <w:r>
        <w:rPr>
          <w:noProof/>
        </w:rPr>
        <w:t>Communicator for Mac 2011, 24</w:t>
      </w:r>
    </w:p>
    <w:p w:rsidR="00591EBD" w:rsidRDefault="00591EBD">
      <w:pPr>
        <w:pStyle w:val="Index1"/>
        <w:tabs>
          <w:tab w:val="right" w:pos="5030"/>
        </w:tabs>
        <w:rPr>
          <w:noProof/>
        </w:rPr>
      </w:pPr>
      <w:r>
        <w:rPr>
          <w:noProof/>
        </w:rPr>
        <w:t>Core CAL, 34, 87, 93</w:t>
      </w:r>
    </w:p>
    <w:p w:rsidR="00591EBD" w:rsidRDefault="00591EBD">
      <w:pPr>
        <w:pStyle w:val="Index1"/>
        <w:tabs>
          <w:tab w:val="right" w:pos="5030"/>
        </w:tabs>
        <w:rPr>
          <w:noProof/>
        </w:rPr>
      </w:pPr>
      <w:r>
        <w:rPr>
          <w:noProof/>
        </w:rPr>
        <w:t>Core CAL Suite, 15</w:t>
      </w:r>
    </w:p>
    <w:p w:rsidR="00591EBD" w:rsidRDefault="00591EBD">
      <w:pPr>
        <w:pStyle w:val="Index1"/>
        <w:tabs>
          <w:tab w:val="right" w:pos="5030"/>
        </w:tabs>
        <w:rPr>
          <w:noProof/>
        </w:rPr>
      </w:pPr>
      <w:r>
        <w:rPr>
          <w:noProof/>
        </w:rPr>
        <w:t>Core CAL Suite Bridge for Enterprise Mobility+ Security, 15</w:t>
      </w:r>
    </w:p>
    <w:p w:rsidR="00591EBD" w:rsidRDefault="00591EBD">
      <w:pPr>
        <w:pStyle w:val="Index1"/>
        <w:tabs>
          <w:tab w:val="right" w:pos="5030"/>
        </w:tabs>
        <w:rPr>
          <w:noProof/>
        </w:rPr>
      </w:pPr>
      <w:r>
        <w:rPr>
          <w:noProof/>
        </w:rPr>
        <w:t>Core CAL Suite Bridge for Microsoft Intune, 15</w:t>
      </w:r>
    </w:p>
    <w:p w:rsidR="00591EBD" w:rsidRDefault="00591EBD">
      <w:pPr>
        <w:pStyle w:val="Index1"/>
        <w:tabs>
          <w:tab w:val="right" w:pos="5030"/>
        </w:tabs>
        <w:rPr>
          <w:noProof/>
        </w:rPr>
      </w:pPr>
      <w:r>
        <w:rPr>
          <w:noProof/>
        </w:rPr>
        <w:t>Core CAL Suite Bridge for Office 365, 15</w:t>
      </w:r>
    </w:p>
    <w:p w:rsidR="00591EBD" w:rsidRDefault="00591EBD">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15</w:t>
      </w:r>
    </w:p>
    <w:p w:rsidR="00591EBD" w:rsidRDefault="00591EBD">
      <w:pPr>
        <w:pStyle w:val="Index1"/>
        <w:tabs>
          <w:tab w:val="right" w:pos="5030"/>
        </w:tabs>
        <w:rPr>
          <w:noProof/>
        </w:rPr>
      </w:pPr>
      <w:r>
        <w:rPr>
          <w:noProof/>
        </w:rPr>
        <w:t>Core Infrastructure Server Suite Datacenter, 93</w:t>
      </w:r>
    </w:p>
    <w:p w:rsidR="00591EBD" w:rsidRDefault="00591EBD">
      <w:pPr>
        <w:pStyle w:val="Index1"/>
        <w:tabs>
          <w:tab w:val="right" w:pos="5030"/>
        </w:tabs>
        <w:rPr>
          <w:noProof/>
        </w:rPr>
      </w:pPr>
      <w:r>
        <w:rPr>
          <w:noProof/>
        </w:rPr>
        <w:t>Core Infrastructure Server Suite Datacenter (16-packs of Core Licenses), 17</w:t>
      </w:r>
    </w:p>
    <w:p w:rsidR="00591EBD" w:rsidRDefault="00591EBD">
      <w:pPr>
        <w:pStyle w:val="Index1"/>
        <w:tabs>
          <w:tab w:val="right" w:pos="5030"/>
        </w:tabs>
        <w:rPr>
          <w:noProof/>
        </w:rPr>
      </w:pPr>
      <w:r>
        <w:rPr>
          <w:noProof/>
        </w:rPr>
        <w:t>Core Infrastructure Server Suite Datacenter (2-packs of Core Licenses), 17</w:t>
      </w:r>
    </w:p>
    <w:p w:rsidR="00591EBD" w:rsidRDefault="00591EBD">
      <w:pPr>
        <w:pStyle w:val="Index1"/>
        <w:tabs>
          <w:tab w:val="right" w:pos="5030"/>
        </w:tabs>
        <w:rPr>
          <w:noProof/>
        </w:rPr>
      </w:pPr>
      <w:r>
        <w:rPr>
          <w:noProof/>
        </w:rPr>
        <w:t>Core Infrastructure Server Suite Standard, 93</w:t>
      </w:r>
    </w:p>
    <w:p w:rsidR="00591EBD" w:rsidRDefault="00591EBD">
      <w:pPr>
        <w:pStyle w:val="Index1"/>
        <w:tabs>
          <w:tab w:val="right" w:pos="5030"/>
        </w:tabs>
        <w:rPr>
          <w:noProof/>
        </w:rPr>
      </w:pPr>
      <w:r>
        <w:rPr>
          <w:noProof/>
        </w:rPr>
        <w:t>Core Infrastructure Server Suite Standard (16-packs of Core Licenses), 17</w:t>
      </w:r>
    </w:p>
    <w:p w:rsidR="00591EBD" w:rsidRDefault="00591EBD">
      <w:pPr>
        <w:pStyle w:val="Index1"/>
        <w:tabs>
          <w:tab w:val="right" w:pos="5030"/>
        </w:tabs>
        <w:rPr>
          <w:noProof/>
        </w:rPr>
      </w:pPr>
      <w:r>
        <w:rPr>
          <w:noProof/>
        </w:rPr>
        <w:t>Core Infrastructure Server Suite Standard (2-packs of Core Licenses), 17</w:t>
      </w:r>
    </w:p>
    <w:p w:rsidR="00591EBD" w:rsidRDefault="00591EBD">
      <w:pPr>
        <w:pStyle w:val="Index1"/>
        <w:tabs>
          <w:tab w:val="right" w:pos="5030"/>
        </w:tabs>
        <w:rPr>
          <w:noProof/>
        </w:rPr>
      </w:pPr>
      <w:r>
        <w:rPr>
          <w:noProof/>
        </w:rPr>
        <w:t>Dynamics 365 - Additional Customer Engagement Database Storage, 64</w:t>
      </w:r>
    </w:p>
    <w:p w:rsidR="00591EBD" w:rsidRDefault="00591EBD">
      <w:pPr>
        <w:pStyle w:val="Index1"/>
        <w:tabs>
          <w:tab w:val="right" w:pos="5030"/>
        </w:tabs>
        <w:rPr>
          <w:noProof/>
        </w:rPr>
      </w:pPr>
      <w:r>
        <w:rPr>
          <w:noProof/>
        </w:rPr>
        <w:t>Dynamics 365 - Additional Customer Engagement Portal, 64</w:t>
      </w:r>
    </w:p>
    <w:p w:rsidR="00591EBD" w:rsidRDefault="00591EBD">
      <w:pPr>
        <w:pStyle w:val="Index1"/>
        <w:tabs>
          <w:tab w:val="right" w:pos="5030"/>
        </w:tabs>
        <w:rPr>
          <w:noProof/>
        </w:rPr>
      </w:pPr>
      <w:r>
        <w:rPr>
          <w:noProof/>
        </w:rPr>
        <w:t>Dynamics 365 - Additional Customer Engagement Portal Page Views, 64</w:t>
      </w:r>
    </w:p>
    <w:p w:rsidR="00591EBD" w:rsidRDefault="00591EBD">
      <w:pPr>
        <w:pStyle w:val="Index1"/>
        <w:tabs>
          <w:tab w:val="right" w:pos="5030"/>
        </w:tabs>
        <w:rPr>
          <w:noProof/>
        </w:rPr>
      </w:pPr>
      <w:r>
        <w:rPr>
          <w:noProof/>
        </w:rPr>
        <w:t>Dynamics 365 - Additional Customer Engagement Production/Non-Production Instance, 64</w:t>
      </w:r>
    </w:p>
    <w:p w:rsidR="00591EBD" w:rsidRDefault="00591EBD">
      <w:pPr>
        <w:pStyle w:val="Index1"/>
        <w:tabs>
          <w:tab w:val="right" w:pos="5030"/>
        </w:tabs>
        <w:rPr>
          <w:noProof/>
        </w:rPr>
      </w:pPr>
      <w:r>
        <w:rPr>
          <w:noProof/>
        </w:rPr>
        <w:t>Dynamics 365 - Additional Customer Engagement Social Posts, 64</w:t>
      </w:r>
    </w:p>
    <w:p w:rsidR="00591EBD" w:rsidRDefault="00591EBD">
      <w:pPr>
        <w:pStyle w:val="Index1"/>
        <w:tabs>
          <w:tab w:val="right" w:pos="5030"/>
        </w:tabs>
        <w:rPr>
          <w:noProof/>
        </w:rPr>
      </w:pPr>
      <w:r>
        <w:rPr>
          <w:noProof/>
        </w:rPr>
        <w:t>Dynamics 365 Business Central Premium/Essentials/Team Member, 63</w:t>
      </w:r>
    </w:p>
    <w:p w:rsidR="00591EBD" w:rsidRDefault="00591EBD">
      <w:pPr>
        <w:pStyle w:val="Index1"/>
        <w:tabs>
          <w:tab w:val="right" w:pos="5030"/>
        </w:tabs>
        <w:rPr>
          <w:noProof/>
        </w:rPr>
      </w:pPr>
      <w:r>
        <w:rPr>
          <w:noProof/>
        </w:rPr>
        <w:t>Dynamics 365 Customer Engagement Plan, 63</w:t>
      </w:r>
    </w:p>
    <w:p w:rsidR="00591EBD" w:rsidRDefault="00591EBD">
      <w:pPr>
        <w:pStyle w:val="Index1"/>
        <w:tabs>
          <w:tab w:val="right" w:pos="5030"/>
        </w:tabs>
        <w:rPr>
          <w:noProof/>
        </w:rPr>
      </w:pPr>
      <w:r>
        <w:rPr>
          <w:noProof/>
        </w:rPr>
        <w:t>Dynamics 365 Customer Engagement Plan Add-on, 63</w:t>
      </w:r>
    </w:p>
    <w:p w:rsidR="00591EBD" w:rsidRDefault="00591EBD">
      <w:pPr>
        <w:pStyle w:val="Index1"/>
        <w:tabs>
          <w:tab w:val="right" w:pos="5030"/>
        </w:tabs>
        <w:rPr>
          <w:noProof/>
        </w:rPr>
      </w:pPr>
      <w:r>
        <w:rPr>
          <w:noProof/>
        </w:rPr>
        <w:t>Dynamics 365 Customer Engagement Plan From SA, 63</w:t>
      </w:r>
    </w:p>
    <w:p w:rsidR="00591EBD" w:rsidRDefault="00591EBD">
      <w:pPr>
        <w:pStyle w:val="Index1"/>
        <w:tabs>
          <w:tab w:val="right" w:pos="5030"/>
        </w:tabs>
        <w:rPr>
          <w:noProof/>
        </w:rPr>
      </w:pPr>
      <w:r>
        <w:rPr>
          <w:noProof/>
        </w:rPr>
        <w:t>Dynamics 365 Enhanced Support, 64</w:t>
      </w:r>
    </w:p>
    <w:p w:rsidR="00591EBD" w:rsidRDefault="00591EBD">
      <w:pPr>
        <w:pStyle w:val="Index1"/>
        <w:tabs>
          <w:tab w:val="right" w:pos="5030"/>
        </w:tabs>
        <w:rPr>
          <w:noProof/>
        </w:rPr>
      </w:pPr>
      <w:r>
        <w:rPr>
          <w:noProof/>
        </w:rPr>
        <w:t>Dynamics 365 for Customer Service, 20, 63</w:t>
      </w:r>
    </w:p>
    <w:p w:rsidR="00591EBD" w:rsidRDefault="00591EBD">
      <w:pPr>
        <w:pStyle w:val="Index1"/>
        <w:tabs>
          <w:tab w:val="right" w:pos="5030"/>
        </w:tabs>
        <w:rPr>
          <w:noProof/>
        </w:rPr>
      </w:pPr>
      <w:r>
        <w:rPr>
          <w:noProof/>
        </w:rPr>
        <w:t>Dynamics 365 for Customer Service On-premises CAL, 19</w:t>
      </w:r>
    </w:p>
    <w:p w:rsidR="00591EBD" w:rsidRDefault="00591EBD">
      <w:pPr>
        <w:pStyle w:val="Index1"/>
        <w:tabs>
          <w:tab w:val="right" w:pos="5030"/>
        </w:tabs>
        <w:rPr>
          <w:noProof/>
        </w:rPr>
      </w:pPr>
      <w:r>
        <w:rPr>
          <w:noProof/>
        </w:rPr>
        <w:t>Dynamics 365 for Field Service, 63</w:t>
      </w:r>
    </w:p>
    <w:p w:rsidR="00591EBD" w:rsidRDefault="00591EBD">
      <w:pPr>
        <w:pStyle w:val="Index1"/>
        <w:tabs>
          <w:tab w:val="right" w:pos="5030"/>
        </w:tabs>
        <w:rPr>
          <w:noProof/>
        </w:rPr>
      </w:pPr>
      <w:r>
        <w:rPr>
          <w:noProof/>
        </w:rPr>
        <w:t>Dynamics 365 for Field Service - Resource Scheduling Optimization, 64</w:t>
      </w:r>
    </w:p>
    <w:p w:rsidR="00591EBD" w:rsidRDefault="00591EBD">
      <w:pPr>
        <w:pStyle w:val="Index1"/>
        <w:tabs>
          <w:tab w:val="right" w:pos="5030"/>
        </w:tabs>
        <w:rPr>
          <w:noProof/>
        </w:rPr>
      </w:pPr>
      <w:r>
        <w:rPr>
          <w:noProof/>
        </w:rPr>
        <w:t>Dynamics 365 for Marketing, 63</w:t>
      </w:r>
    </w:p>
    <w:p w:rsidR="00591EBD" w:rsidRDefault="00591EBD">
      <w:pPr>
        <w:pStyle w:val="Index1"/>
        <w:tabs>
          <w:tab w:val="right" w:pos="5030"/>
        </w:tabs>
        <w:rPr>
          <w:noProof/>
        </w:rPr>
      </w:pPr>
      <w:r>
        <w:rPr>
          <w:noProof/>
        </w:rPr>
        <w:t>Dynamics 365 for Marketing Additional Contacts, 64</w:t>
      </w:r>
    </w:p>
    <w:p w:rsidR="00591EBD" w:rsidRDefault="00591EBD">
      <w:pPr>
        <w:pStyle w:val="Index1"/>
        <w:tabs>
          <w:tab w:val="right" w:pos="5030"/>
        </w:tabs>
        <w:rPr>
          <w:noProof/>
        </w:rPr>
      </w:pPr>
      <w:r>
        <w:rPr>
          <w:noProof/>
        </w:rPr>
        <w:t>Dynamics 365 for Operations Activity, 20</w:t>
      </w:r>
    </w:p>
    <w:p w:rsidR="00591EBD" w:rsidRDefault="00591EBD">
      <w:pPr>
        <w:pStyle w:val="Index1"/>
        <w:tabs>
          <w:tab w:val="right" w:pos="5030"/>
        </w:tabs>
        <w:rPr>
          <w:noProof/>
        </w:rPr>
      </w:pPr>
      <w:r>
        <w:rPr>
          <w:noProof/>
        </w:rPr>
        <w:t>Dynamics 365 for Operations Activity On-premises CAL, 19</w:t>
      </w:r>
    </w:p>
    <w:p w:rsidR="00591EBD" w:rsidRDefault="00591EBD">
      <w:pPr>
        <w:pStyle w:val="Index1"/>
        <w:tabs>
          <w:tab w:val="right" w:pos="5030"/>
        </w:tabs>
        <w:rPr>
          <w:noProof/>
        </w:rPr>
      </w:pPr>
      <w:r>
        <w:rPr>
          <w:noProof/>
        </w:rPr>
        <w:t>Dynamics 365 for Operations Device, 20, 63</w:t>
      </w:r>
    </w:p>
    <w:p w:rsidR="00591EBD" w:rsidRDefault="00591EBD">
      <w:pPr>
        <w:pStyle w:val="Index1"/>
        <w:tabs>
          <w:tab w:val="right" w:pos="5030"/>
        </w:tabs>
        <w:rPr>
          <w:noProof/>
        </w:rPr>
      </w:pPr>
      <w:r>
        <w:rPr>
          <w:noProof/>
        </w:rPr>
        <w:t>Dynamics 365 for Operations Device Add-on, 63</w:t>
      </w:r>
    </w:p>
    <w:p w:rsidR="00591EBD" w:rsidRDefault="00591EBD">
      <w:pPr>
        <w:pStyle w:val="Index1"/>
        <w:tabs>
          <w:tab w:val="right" w:pos="5030"/>
        </w:tabs>
        <w:rPr>
          <w:noProof/>
        </w:rPr>
      </w:pPr>
      <w:r>
        <w:rPr>
          <w:noProof/>
        </w:rPr>
        <w:t>Dynamics 365 for Operations Device From SA, 63</w:t>
      </w:r>
    </w:p>
    <w:p w:rsidR="00591EBD" w:rsidRDefault="00591EBD">
      <w:pPr>
        <w:pStyle w:val="Index1"/>
        <w:tabs>
          <w:tab w:val="right" w:pos="5030"/>
        </w:tabs>
        <w:rPr>
          <w:noProof/>
        </w:rPr>
      </w:pPr>
      <w:r>
        <w:rPr>
          <w:noProof/>
        </w:rPr>
        <w:t>Dynamics 365 for Operations Device On-premises CAL, 19</w:t>
      </w:r>
    </w:p>
    <w:p w:rsidR="00591EBD" w:rsidRDefault="00591EBD">
      <w:pPr>
        <w:pStyle w:val="Index1"/>
        <w:tabs>
          <w:tab w:val="right" w:pos="5030"/>
        </w:tabs>
        <w:rPr>
          <w:noProof/>
        </w:rPr>
      </w:pPr>
      <w:r>
        <w:rPr>
          <w:noProof/>
        </w:rPr>
        <w:t>Dynamics 365 for Operations On-premises CAL, 19</w:t>
      </w:r>
    </w:p>
    <w:p w:rsidR="00591EBD" w:rsidRDefault="00591EBD">
      <w:pPr>
        <w:pStyle w:val="Index1"/>
        <w:tabs>
          <w:tab w:val="right" w:pos="5030"/>
        </w:tabs>
        <w:rPr>
          <w:noProof/>
        </w:rPr>
      </w:pPr>
      <w:r>
        <w:rPr>
          <w:noProof/>
        </w:rPr>
        <w:t>Dynamics 365 for Operations Server, 19, 87</w:t>
      </w:r>
    </w:p>
    <w:p w:rsidR="00591EBD" w:rsidRDefault="00591EBD">
      <w:pPr>
        <w:pStyle w:val="Index1"/>
        <w:tabs>
          <w:tab w:val="right" w:pos="5030"/>
        </w:tabs>
        <w:rPr>
          <w:noProof/>
        </w:rPr>
      </w:pPr>
      <w:r>
        <w:rPr>
          <w:noProof/>
        </w:rPr>
        <w:t>Dynamics 365 for Project Service Automation, 63</w:t>
      </w:r>
    </w:p>
    <w:p w:rsidR="00591EBD" w:rsidRDefault="00591EBD">
      <w:pPr>
        <w:pStyle w:val="Index1"/>
        <w:tabs>
          <w:tab w:val="right" w:pos="5030"/>
        </w:tabs>
        <w:rPr>
          <w:noProof/>
        </w:rPr>
      </w:pPr>
      <w:r>
        <w:rPr>
          <w:noProof/>
        </w:rPr>
        <w:t>Dynamics 365 for Retail, 63</w:t>
      </w:r>
    </w:p>
    <w:p w:rsidR="00591EBD" w:rsidRDefault="00591EBD">
      <w:pPr>
        <w:pStyle w:val="Index1"/>
        <w:tabs>
          <w:tab w:val="right" w:pos="5030"/>
        </w:tabs>
        <w:rPr>
          <w:noProof/>
        </w:rPr>
      </w:pPr>
      <w:r>
        <w:rPr>
          <w:noProof/>
        </w:rPr>
        <w:t>Dynamics 365 for Retail Add-on, 63</w:t>
      </w:r>
    </w:p>
    <w:p w:rsidR="00591EBD" w:rsidRDefault="00591EBD">
      <w:pPr>
        <w:pStyle w:val="Index1"/>
        <w:tabs>
          <w:tab w:val="right" w:pos="5030"/>
        </w:tabs>
        <w:rPr>
          <w:noProof/>
        </w:rPr>
      </w:pPr>
      <w:r>
        <w:rPr>
          <w:noProof/>
        </w:rPr>
        <w:t>Dynamics 365 for Retail From SA, 64</w:t>
      </w:r>
    </w:p>
    <w:p w:rsidR="00591EBD" w:rsidRDefault="00591EBD">
      <w:pPr>
        <w:pStyle w:val="Index1"/>
        <w:tabs>
          <w:tab w:val="right" w:pos="5030"/>
        </w:tabs>
        <w:rPr>
          <w:noProof/>
        </w:rPr>
      </w:pPr>
      <w:r>
        <w:rPr>
          <w:noProof/>
        </w:rPr>
        <w:t>Dynamics 365 for Sales, 20, 64</w:t>
      </w:r>
    </w:p>
    <w:p w:rsidR="00591EBD" w:rsidRDefault="00591EBD">
      <w:pPr>
        <w:pStyle w:val="Index1"/>
        <w:tabs>
          <w:tab w:val="right" w:pos="5030"/>
        </w:tabs>
        <w:rPr>
          <w:noProof/>
        </w:rPr>
      </w:pPr>
      <w:r>
        <w:rPr>
          <w:noProof/>
        </w:rPr>
        <w:t>Dynamics 365 for Sales On-premises CAL, 19</w:t>
      </w:r>
    </w:p>
    <w:p w:rsidR="00591EBD" w:rsidRDefault="00591EBD">
      <w:pPr>
        <w:pStyle w:val="Index1"/>
        <w:tabs>
          <w:tab w:val="right" w:pos="5030"/>
        </w:tabs>
        <w:rPr>
          <w:noProof/>
        </w:rPr>
      </w:pPr>
      <w:r>
        <w:rPr>
          <w:noProof/>
        </w:rPr>
        <w:t>Dynamics 365 for Sales Professional, 64</w:t>
      </w:r>
    </w:p>
    <w:p w:rsidR="00591EBD" w:rsidRDefault="00591EBD">
      <w:pPr>
        <w:pStyle w:val="Index1"/>
        <w:tabs>
          <w:tab w:val="right" w:pos="5030"/>
        </w:tabs>
        <w:rPr>
          <w:noProof/>
        </w:rPr>
      </w:pPr>
      <w:r>
        <w:rPr>
          <w:noProof/>
        </w:rPr>
        <w:t>Dynamics 365 for Talent, 64</w:t>
      </w:r>
    </w:p>
    <w:p w:rsidR="00591EBD" w:rsidRDefault="00591EBD">
      <w:pPr>
        <w:pStyle w:val="Index1"/>
        <w:tabs>
          <w:tab w:val="right" w:pos="5030"/>
        </w:tabs>
        <w:rPr>
          <w:noProof/>
        </w:rPr>
      </w:pPr>
      <w:r>
        <w:rPr>
          <w:noProof/>
        </w:rPr>
        <w:t>Dynamics 365 for Talent Add-on, 64</w:t>
      </w:r>
    </w:p>
    <w:p w:rsidR="00591EBD" w:rsidRDefault="00591EBD">
      <w:pPr>
        <w:pStyle w:val="Index1"/>
        <w:tabs>
          <w:tab w:val="right" w:pos="5030"/>
        </w:tabs>
        <w:rPr>
          <w:noProof/>
        </w:rPr>
      </w:pPr>
      <w:r>
        <w:rPr>
          <w:noProof/>
        </w:rPr>
        <w:t>Dynamics 365 for Talent From-SA, 64</w:t>
      </w:r>
    </w:p>
    <w:p w:rsidR="00591EBD" w:rsidRDefault="00591EBD">
      <w:pPr>
        <w:pStyle w:val="Index1"/>
        <w:tabs>
          <w:tab w:val="right" w:pos="5030"/>
        </w:tabs>
        <w:rPr>
          <w:noProof/>
        </w:rPr>
      </w:pPr>
      <w:r>
        <w:rPr>
          <w:noProof/>
        </w:rPr>
        <w:t>Dynamics 365 for Team Members, 20, 64</w:t>
      </w:r>
    </w:p>
    <w:p w:rsidR="00591EBD" w:rsidRDefault="00591EBD">
      <w:pPr>
        <w:pStyle w:val="Index1"/>
        <w:tabs>
          <w:tab w:val="right" w:pos="5030"/>
        </w:tabs>
        <w:rPr>
          <w:noProof/>
        </w:rPr>
      </w:pPr>
      <w:r>
        <w:rPr>
          <w:noProof/>
        </w:rPr>
        <w:t>Dynamics 365 for Team Members Add-on, 64</w:t>
      </w:r>
    </w:p>
    <w:p w:rsidR="00591EBD" w:rsidRDefault="00591EBD">
      <w:pPr>
        <w:pStyle w:val="Index1"/>
        <w:tabs>
          <w:tab w:val="right" w:pos="5030"/>
        </w:tabs>
        <w:rPr>
          <w:noProof/>
        </w:rPr>
      </w:pPr>
      <w:r>
        <w:rPr>
          <w:noProof/>
        </w:rPr>
        <w:t>Dynamics 365 for Team Members From SA, 64</w:t>
      </w:r>
    </w:p>
    <w:p w:rsidR="00591EBD" w:rsidRDefault="00591EBD">
      <w:pPr>
        <w:pStyle w:val="Index1"/>
        <w:tabs>
          <w:tab w:val="right" w:pos="5030"/>
        </w:tabs>
        <w:rPr>
          <w:noProof/>
        </w:rPr>
      </w:pPr>
      <w:r>
        <w:rPr>
          <w:noProof/>
        </w:rPr>
        <w:t>Dynamics 365 for Team Members On-premises CAL, 19</w:t>
      </w:r>
    </w:p>
    <w:p w:rsidR="00591EBD" w:rsidRDefault="00591EBD">
      <w:pPr>
        <w:pStyle w:val="Index1"/>
        <w:tabs>
          <w:tab w:val="right" w:pos="5030"/>
        </w:tabs>
        <w:rPr>
          <w:noProof/>
        </w:rPr>
      </w:pPr>
      <w:r>
        <w:rPr>
          <w:noProof/>
        </w:rPr>
        <w:t>Dynamics 365 Plan, 63</w:t>
      </w:r>
    </w:p>
    <w:p w:rsidR="00591EBD" w:rsidRDefault="00591EBD">
      <w:pPr>
        <w:pStyle w:val="Index1"/>
        <w:tabs>
          <w:tab w:val="right" w:pos="5030"/>
        </w:tabs>
        <w:rPr>
          <w:noProof/>
        </w:rPr>
      </w:pPr>
      <w:r>
        <w:rPr>
          <w:noProof/>
        </w:rPr>
        <w:t>Dynamics 365 Plan Add-on, 63</w:t>
      </w:r>
    </w:p>
    <w:p w:rsidR="00591EBD" w:rsidRDefault="00591EBD">
      <w:pPr>
        <w:pStyle w:val="Index1"/>
        <w:tabs>
          <w:tab w:val="right" w:pos="5030"/>
        </w:tabs>
        <w:rPr>
          <w:noProof/>
        </w:rPr>
      </w:pPr>
      <w:r>
        <w:rPr>
          <w:noProof/>
        </w:rPr>
        <w:t>Dynamics 365 Plan From SA, 63</w:t>
      </w:r>
    </w:p>
    <w:p w:rsidR="00591EBD" w:rsidRDefault="00591EBD">
      <w:pPr>
        <w:pStyle w:val="Index1"/>
        <w:tabs>
          <w:tab w:val="right" w:pos="5030"/>
        </w:tabs>
        <w:rPr>
          <w:noProof/>
        </w:rPr>
      </w:pPr>
      <w:r>
        <w:rPr>
          <w:noProof/>
        </w:rPr>
        <w:t>Dynamics 365 Pro Direct Support, 64</w:t>
      </w:r>
    </w:p>
    <w:p w:rsidR="00591EBD" w:rsidRDefault="00591EBD">
      <w:pPr>
        <w:pStyle w:val="Index1"/>
        <w:tabs>
          <w:tab w:val="right" w:pos="5030"/>
        </w:tabs>
        <w:rPr>
          <w:noProof/>
        </w:rPr>
      </w:pPr>
      <w:r>
        <w:rPr>
          <w:noProof/>
        </w:rPr>
        <w:t>Dynamics 365 Unified Operations Plan, 63</w:t>
      </w:r>
    </w:p>
    <w:p w:rsidR="00591EBD" w:rsidRDefault="00591EBD">
      <w:pPr>
        <w:pStyle w:val="Index1"/>
        <w:tabs>
          <w:tab w:val="right" w:pos="5030"/>
        </w:tabs>
        <w:rPr>
          <w:noProof/>
        </w:rPr>
      </w:pPr>
      <w:r>
        <w:rPr>
          <w:noProof/>
        </w:rPr>
        <w:t>Dynamics 365 Unified Operations Plan - Additional Database Storage, 64</w:t>
      </w:r>
    </w:p>
    <w:p w:rsidR="00591EBD" w:rsidRDefault="00591EBD">
      <w:pPr>
        <w:pStyle w:val="Index1"/>
        <w:tabs>
          <w:tab w:val="right" w:pos="5030"/>
        </w:tabs>
        <w:rPr>
          <w:noProof/>
        </w:rPr>
      </w:pPr>
      <w:r>
        <w:rPr>
          <w:noProof/>
        </w:rPr>
        <w:t>Dynamics 365 Unified Operations Plan - Additional File Storage, 64</w:t>
      </w:r>
    </w:p>
    <w:p w:rsidR="00591EBD" w:rsidRDefault="00591EBD">
      <w:pPr>
        <w:pStyle w:val="Index1"/>
        <w:tabs>
          <w:tab w:val="right" w:pos="5030"/>
        </w:tabs>
        <w:rPr>
          <w:noProof/>
        </w:rPr>
      </w:pPr>
      <w:r>
        <w:rPr>
          <w:noProof/>
        </w:rPr>
        <w:t>Dynamics 365 Unified Operations Plan - Sandbox Tiers 1-5, 64</w:t>
      </w:r>
    </w:p>
    <w:p w:rsidR="00591EBD" w:rsidRDefault="00591EBD">
      <w:pPr>
        <w:pStyle w:val="Index1"/>
        <w:tabs>
          <w:tab w:val="right" w:pos="5030"/>
        </w:tabs>
        <w:rPr>
          <w:noProof/>
        </w:rPr>
      </w:pPr>
      <w:r>
        <w:rPr>
          <w:noProof/>
        </w:rPr>
        <w:t>Dynamics 365 Unified Operations Plan Add-on, 63</w:t>
      </w:r>
    </w:p>
    <w:p w:rsidR="00591EBD" w:rsidRDefault="00591EBD">
      <w:pPr>
        <w:pStyle w:val="Index1"/>
        <w:tabs>
          <w:tab w:val="right" w:pos="5030"/>
        </w:tabs>
        <w:rPr>
          <w:noProof/>
        </w:rPr>
      </w:pPr>
      <w:r>
        <w:rPr>
          <w:noProof/>
        </w:rPr>
        <w:t>Dynamics 365 Unified Operations Plan From SA, 63</w:t>
      </w:r>
    </w:p>
    <w:p w:rsidR="00591EBD" w:rsidRDefault="00591EBD">
      <w:pPr>
        <w:pStyle w:val="Index1"/>
        <w:tabs>
          <w:tab w:val="right" w:pos="5030"/>
        </w:tabs>
        <w:rPr>
          <w:noProof/>
        </w:rPr>
      </w:pPr>
      <w:r>
        <w:rPr>
          <w:noProof/>
        </w:rPr>
        <w:t>Dynamics AX 2012 R2, 20</w:t>
      </w:r>
    </w:p>
    <w:p w:rsidR="00591EBD" w:rsidRDefault="00591EBD">
      <w:pPr>
        <w:pStyle w:val="Index1"/>
        <w:tabs>
          <w:tab w:val="right" w:pos="5030"/>
        </w:tabs>
        <w:rPr>
          <w:noProof/>
        </w:rPr>
      </w:pPr>
      <w:r>
        <w:rPr>
          <w:noProof/>
        </w:rPr>
        <w:t>Dynamics AX 2012 R3, 20</w:t>
      </w:r>
    </w:p>
    <w:p w:rsidR="00591EBD" w:rsidRDefault="00591EBD">
      <w:pPr>
        <w:pStyle w:val="Index1"/>
        <w:tabs>
          <w:tab w:val="right" w:pos="5030"/>
        </w:tabs>
        <w:rPr>
          <w:noProof/>
        </w:rPr>
      </w:pPr>
      <w:r>
        <w:rPr>
          <w:noProof/>
        </w:rPr>
        <w:t>Dynamics CRM 2015, 20</w:t>
      </w:r>
    </w:p>
    <w:p w:rsidR="00591EBD" w:rsidRDefault="00591EBD">
      <w:pPr>
        <w:pStyle w:val="Index1"/>
        <w:tabs>
          <w:tab w:val="right" w:pos="5030"/>
        </w:tabs>
        <w:rPr>
          <w:noProof/>
        </w:rPr>
      </w:pPr>
      <w:r>
        <w:rPr>
          <w:noProof/>
        </w:rPr>
        <w:t>Dynamics CRM 2016, 20</w:t>
      </w:r>
    </w:p>
    <w:p w:rsidR="00591EBD" w:rsidRDefault="00591EBD">
      <w:pPr>
        <w:pStyle w:val="Index1"/>
        <w:tabs>
          <w:tab w:val="right" w:pos="5030"/>
        </w:tabs>
        <w:rPr>
          <w:noProof/>
        </w:rPr>
      </w:pPr>
      <w:r>
        <w:rPr>
          <w:noProof/>
        </w:rPr>
        <w:t>Enterprise CAL, 34, 69, 87, 93</w:t>
      </w:r>
    </w:p>
    <w:p w:rsidR="00591EBD" w:rsidRDefault="00591EBD">
      <w:pPr>
        <w:pStyle w:val="Index1"/>
        <w:tabs>
          <w:tab w:val="right" w:pos="5030"/>
        </w:tabs>
        <w:rPr>
          <w:noProof/>
        </w:rPr>
      </w:pPr>
      <w:r>
        <w:rPr>
          <w:noProof/>
        </w:rPr>
        <w:t>Enterprise CAL Bridge for Enterprise Mobility + Security, 15</w:t>
      </w:r>
    </w:p>
    <w:p w:rsidR="00591EBD" w:rsidRDefault="00591EBD">
      <w:pPr>
        <w:pStyle w:val="Index1"/>
        <w:tabs>
          <w:tab w:val="right" w:pos="5030"/>
        </w:tabs>
        <w:rPr>
          <w:noProof/>
        </w:rPr>
      </w:pPr>
      <w:r>
        <w:rPr>
          <w:noProof/>
        </w:rPr>
        <w:t>Enterprise CAL Bridge for Enterprise Mobility + Security From SA, 15</w:t>
      </w:r>
    </w:p>
    <w:p w:rsidR="00591EBD" w:rsidRDefault="00591EBD">
      <w:pPr>
        <w:pStyle w:val="Index1"/>
        <w:tabs>
          <w:tab w:val="right" w:pos="5030"/>
        </w:tabs>
        <w:rPr>
          <w:noProof/>
        </w:rPr>
      </w:pPr>
      <w:r>
        <w:rPr>
          <w:noProof/>
        </w:rPr>
        <w:t>Enterprise CAL Suite, 15</w:t>
      </w:r>
    </w:p>
    <w:p w:rsidR="00591EBD" w:rsidRDefault="00591EBD">
      <w:pPr>
        <w:pStyle w:val="Index1"/>
        <w:tabs>
          <w:tab w:val="right" w:pos="5030"/>
        </w:tabs>
        <w:rPr>
          <w:noProof/>
        </w:rPr>
      </w:pPr>
      <w:r>
        <w:rPr>
          <w:noProof/>
        </w:rPr>
        <w:t>Enterprise CAL Suite Bridge for Microsoft Intune, 15</w:t>
      </w:r>
    </w:p>
    <w:p w:rsidR="00591EBD" w:rsidRDefault="00591EBD">
      <w:pPr>
        <w:pStyle w:val="Index1"/>
        <w:tabs>
          <w:tab w:val="right" w:pos="5030"/>
        </w:tabs>
        <w:rPr>
          <w:noProof/>
        </w:rPr>
      </w:pPr>
      <w:r>
        <w:rPr>
          <w:noProof/>
        </w:rPr>
        <w:t>Enterprise CAL Suite Bridge for Office 365, 15</w:t>
      </w:r>
    </w:p>
    <w:p w:rsidR="00591EBD" w:rsidRDefault="00591EBD">
      <w:pPr>
        <w:pStyle w:val="Index1"/>
        <w:tabs>
          <w:tab w:val="right" w:pos="5030"/>
        </w:tabs>
        <w:rPr>
          <w:noProof/>
        </w:rPr>
      </w:pPr>
      <w:r>
        <w:rPr>
          <w:noProof/>
        </w:rPr>
        <w:t>Enterprise CAL Suite Bridge for Office 365 From SA, 15</w:t>
      </w:r>
    </w:p>
    <w:p w:rsidR="00591EBD" w:rsidRDefault="00591EBD">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15</w:t>
      </w:r>
    </w:p>
    <w:p w:rsidR="00591EBD" w:rsidRDefault="00591EBD">
      <w:pPr>
        <w:pStyle w:val="Index1"/>
        <w:tabs>
          <w:tab w:val="right" w:pos="5030"/>
        </w:tabs>
        <w:rPr>
          <w:noProof/>
        </w:rPr>
      </w:pPr>
      <w:r>
        <w:rPr>
          <w:noProof/>
        </w:rPr>
        <w:t>Enterprise Mobility + Security E3, 16, 61</w:t>
      </w:r>
    </w:p>
    <w:p w:rsidR="00591EBD" w:rsidRDefault="00591EBD">
      <w:pPr>
        <w:pStyle w:val="Index1"/>
        <w:tabs>
          <w:tab w:val="right" w:pos="5030"/>
        </w:tabs>
        <w:rPr>
          <w:noProof/>
        </w:rPr>
      </w:pPr>
      <w:r>
        <w:rPr>
          <w:noProof/>
        </w:rPr>
        <w:t>Enterprise Mobility + Security E3 Add-on, 61</w:t>
      </w:r>
    </w:p>
    <w:p w:rsidR="00591EBD" w:rsidRDefault="00591EBD">
      <w:pPr>
        <w:pStyle w:val="Index1"/>
        <w:tabs>
          <w:tab w:val="right" w:pos="5030"/>
        </w:tabs>
        <w:rPr>
          <w:noProof/>
        </w:rPr>
      </w:pPr>
      <w:r>
        <w:rPr>
          <w:noProof/>
        </w:rPr>
        <w:t>Enterprise Mobility + Security E3 From SA, 61</w:t>
      </w:r>
    </w:p>
    <w:p w:rsidR="00591EBD" w:rsidRDefault="00591EBD">
      <w:pPr>
        <w:pStyle w:val="Index1"/>
        <w:tabs>
          <w:tab w:val="right" w:pos="5030"/>
        </w:tabs>
        <w:rPr>
          <w:noProof/>
        </w:rPr>
      </w:pPr>
      <w:r>
        <w:rPr>
          <w:noProof/>
        </w:rPr>
        <w:t>Enterprise Mobility + Security E5, 16</w:t>
      </w:r>
    </w:p>
    <w:p w:rsidR="00591EBD" w:rsidRDefault="00591EBD">
      <w:pPr>
        <w:pStyle w:val="Index1"/>
        <w:tabs>
          <w:tab w:val="right" w:pos="5030"/>
        </w:tabs>
        <w:rPr>
          <w:noProof/>
        </w:rPr>
      </w:pPr>
      <w:r>
        <w:rPr>
          <w:noProof/>
        </w:rPr>
        <w:t>Enterprise Mobility + Security E5, 61</w:t>
      </w:r>
    </w:p>
    <w:p w:rsidR="00591EBD" w:rsidRDefault="00591EBD">
      <w:pPr>
        <w:pStyle w:val="Index1"/>
        <w:tabs>
          <w:tab w:val="right" w:pos="5030"/>
        </w:tabs>
        <w:rPr>
          <w:noProof/>
        </w:rPr>
      </w:pPr>
      <w:r>
        <w:rPr>
          <w:noProof/>
        </w:rPr>
        <w:t>Enterprise Mobility + Security E5 Add-on, 61</w:t>
      </w:r>
    </w:p>
    <w:p w:rsidR="00591EBD" w:rsidRDefault="00591EBD">
      <w:pPr>
        <w:pStyle w:val="Index1"/>
        <w:tabs>
          <w:tab w:val="right" w:pos="5030"/>
        </w:tabs>
        <w:rPr>
          <w:noProof/>
        </w:rPr>
      </w:pPr>
      <w:r>
        <w:rPr>
          <w:noProof/>
        </w:rPr>
        <w:t>Enterprise Mobility + Security E5 From SA, 61</w:t>
      </w:r>
    </w:p>
    <w:p w:rsidR="00591EBD" w:rsidRDefault="00591EBD">
      <w:pPr>
        <w:pStyle w:val="Index1"/>
        <w:tabs>
          <w:tab w:val="right" w:pos="5030"/>
        </w:tabs>
        <w:rPr>
          <w:noProof/>
        </w:rPr>
      </w:pPr>
      <w:r>
        <w:rPr>
          <w:noProof/>
        </w:rPr>
        <w:t>Excel 2016, 22</w:t>
      </w:r>
    </w:p>
    <w:p w:rsidR="00591EBD" w:rsidRDefault="00591EBD">
      <w:pPr>
        <w:pStyle w:val="Index1"/>
        <w:tabs>
          <w:tab w:val="right" w:pos="5030"/>
        </w:tabs>
        <w:rPr>
          <w:noProof/>
        </w:rPr>
      </w:pPr>
      <w:r>
        <w:rPr>
          <w:noProof/>
        </w:rPr>
        <w:t>Excel 2016 for Mac, 24</w:t>
      </w:r>
    </w:p>
    <w:p w:rsidR="00591EBD" w:rsidRDefault="00591EBD">
      <w:pPr>
        <w:pStyle w:val="Index1"/>
        <w:tabs>
          <w:tab w:val="right" w:pos="5030"/>
        </w:tabs>
        <w:rPr>
          <w:noProof/>
        </w:rPr>
      </w:pPr>
      <w:r>
        <w:rPr>
          <w:noProof/>
        </w:rPr>
        <w:t>Exchange Hosted Archive, 69</w:t>
      </w:r>
    </w:p>
    <w:p w:rsidR="00591EBD" w:rsidRDefault="00591EBD">
      <w:pPr>
        <w:pStyle w:val="Index1"/>
        <w:tabs>
          <w:tab w:val="right" w:pos="5030"/>
        </w:tabs>
        <w:rPr>
          <w:noProof/>
        </w:rPr>
      </w:pPr>
      <w:r>
        <w:rPr>
          <w:noProof/>
        </w:rPr>
        <w:t>Exchange Online Archiving for Exchange Online, 69</w:t>
      </w:r>
    </w:p>
    <w:p w:rsidR="00591EBD" w:rsidRDefault="00591EBD">
      <w:pPr>
        <w:pStyle w:val="Index1"/>
        <w:tabs>
          <w:tab w:val="right" w:pos="5030"/>
        </w:tabs>
        <w:rPr>
          <w:noProof/>
        </w:rPr>
      </w:pPr>
      <w:r>
        <w:rPr>
          <w:noProof/>
        </w:rPr>
        <w:t>Exchange Online Archiving for Exchange Server, 16, 69</w:t>
      </w:r>
    </w:p>
    <w:p w:rsidR="00591EBD" w:rsidRDefault="00591EBD">
      <w:pPr>
        <w:pStyle w:val="Index1"/>
        <w:tabs>
          <w:tab w:val="right" w:pos="5030"/>
        </w:tabs>
        <w:rPr>
          <w:noProof/>
        </w:rPr>
      </w:pPr>
      <w:r>
        <w:rPr>
          <w:noProof/>
        </w:rPr>
        <w:t>Exchange Online Kiosk, 69</w:t>
      </w:r>
    </w:p>
    <w:p w:rsidR="00591EBD" w:rsidRDefault="00591EBD">
      <w:pPr>
        <w:pStyle w:val="Index1"/>
        <w:tabs>
          <w:tab w:val="right" w:pos="5030"/>
        </w:tabs>
        <w:rPr>
          <w:noProof/>
        </w:rPr>
      </w:pPr>
      <w:r>
        <w:rPr>
          <w:noProof/>
        </w:rPr>
        <w:t>Exchange Online Plan 1, 26, 69</w:t>
      </w:r>
    </w:p>
    <w:p w:rsidR="00591EBD" w:rsidRDefault="00591EBD">
      <w:pPr>
        <w:pStyle w:val="Index1"/>
        <w:tabs>
          <w:tab w:val="right" w:pos="5030"/>
        </w:tabs>
        <w:rPr>
          <w:noProof/>
        </w:rPr>
      </w:pPr>
      <w:r>
        <w:rPr>
          <w:noProof/>
        </w:rPr>
        <w:t>Exchange Online Plan 1 Add-on, 69</w:t>
      </w:r>
    </w:p>
    <w:p w:rsidR="00591EBD" w:rsidRDefault="00591EBD">
      <w:pPr>
        <w:pStyle w:val="Index1"/>
        <w:tabs>
          <w:tab w:val="right" w:pos="5030"/>
        </w:tabs>
        <w:rPr>
          <w:noProof/>
        </w:rPr>
      </w:pPr>
      <w:r>
        <w:rPr>
          <w:noProof/>
        </w:rPr>
        <w:t>Exchange Online Plan 1A for Alumni, 69</w:t>
      </w:r>
    </w:p>
    <w:p w:rsidR="00591EBD" w:rsidRDefault="00591EBD">
      <w:pPr>
        <w:pStyle w:val="Index1"/>
        <w:tabs>
          <w:tab w:val="right" w:pos="5030"/>
        </w:tabs>
        <w:rPr>
          <w:noProof/>
        </w:rPr>
      </w:pPr>
      <w:r>
        <w:rPr>
          <w:noProof/>
        </w:rPr>
        <w:t>Exchange Online Plan 2, 26, 69</w:t>
      </w:r>
    </w:p>
    <w:p w:rsidR="00591EBD" w:rsidRDefault="00591EBD">
      <w:pPr>
        <w:pStyle w:val="Index1"/>
        <w:tabs>
          <w:tab w:val="right" w:pos="5030"/>
        </w:tabs>
        <w:rPr>
          <w:noProof/>
        </w:rPr>
      </w:pPr>
      <w:r>
        <w:rPr>
          <w:noProof/>
        </w:rPr>
        <w:t>Exchange Online Protection, 16, 69</w:t>
      </w:r>
    </w:p>
    <w:p w:rsidR="00591EBD" w:rsidRDefault="00591EBD">
      <w:pPr>
        <w:pStyle w:val="Index1"/>
        <w:tabs>
          <w:tab w:val="right" w:pos="5030"/>
        </w:tabs>
        <w:rPr>
          <w:noProof/>
        </w:rPr>
      </w:pPr>
      <w:r>
        <w:rPr>
          <w:noProof/>
        </w:rPr>
        <w:t>Exchange Server, 59</w:t>
      </w:r>
    </w:p>
    <w:p w:rsidR="00591EBD" w:rsidRDefault="00591EBD">
      <w:pPr>
        <w:pStyle w:val="Index1"/>
        <w:tabs>
          <w:tab w:val="right" w:pos="5030"/>
        </w:tabs>
        <w:rPr>
          <w:noProof/>
        </w:rPr>
      </w:pPr>
      <w:r>
        <w:rPr>
          <w:noProof/>
        </w:rPr>
        <w:t>Exchange Server 2013, 25</w:t>
      </w:r>
    </w:p>
    <w:p w:rsidR="00591EBD" w:rsidRDefault="00591EBD">
      <w:pPr>
        <w:pStyle w:val="Index1"/>
        <w:tabs>
          <w:tab w:val="right" w:pos="5030"/>
        </w:tabs>
        <w:rPr>
          <w:noProof/>
        </w:rPr>
      </w:pPr>
      <w:r>
        <w:rPr>
          <w:noProof/>
        </w:rPr>
        <w:t>Exchange Server Enterprise, 93</w:t>
      </w:r>
    </w:p>
    <w:p w:rsidR="00591EBD" w:rsidRDefault="00591EBD">
      <w:pPr>
        <w:pStyle w:val="Index1"/>
        <w:tabs>
          <w:tab w:val="right" w:pos="5030"/>
        </w:tabs>
        <w:rPr>
          <w:noProof/>
        </w:rPr>
      </w:pPr>
      <w:r>
        <w:rPr>
          <w:noProof/>
        </w:rPr>
        <w:t>Exchange Server Enterprise 2016, 25</w:t>
      </w:r>
    </w:p>
    <w:p w:rsidR="00591EBD" w:rsidRDefault="00591EBD">
      <w:pPr>
        <w:pStyle w:val="Index1"/>
        <w:tabs>
          <w:tab w:val="right" w:pos="5030"/>
        </w:tabs>
        <w:rPr>
          <w:noProof/>
        </w:rPr>
      </w:pPr>
      <w:r>
        <w:rPr>
          <w:noProof/>
        </w:rPr>
        <w:t>Exchange Server Enterprise 2016 CAL, 25</w:t>
      </w:r>
    </w:p>
    <w:p w:rsidR="00591EBD" w:rsidRDefault="00591EBD">
      <w:pPr>
        <w:pStyle w:val="Index1"/>
        <w:tabs>
          <w:tab w:val="right" w:pos="5030"/>
        </w:tabs>
        <w:rPr>
          <w:noProof/>
        </w:rPr>
      </w:pPr>
      <w:r>
        <w:rPr>
          <w:noProof/>
        </w:rPr>
        <w:t>Exchange Server Standard, 93</w:t>
      </w:r>
    </w:p>
    <w:p w:rsidR="00591EBD" w:rsidRDefault="00591EBD">
      <w:pPr>
        <w:pStyle w:val="Index1"/>
        <w:tabs>
          <w:tab w:val="right" w:pos="5030"/>
        </w:tabs>
        <w:rPr>
          <w:noProof/>
        </w:rPr>
      </w:pPr>
      <w:r>
        <w:rPr>
          <w:noProof/>
        </w:rPr>
        <w:t>Exchange Server Standard 2016, 25</w:t>
      </w:r>
    </w:p>
    <w:p w:rsidR="00591EBD" w:rsidRDefault="00591EBD">
      <w:pPr>
        <w:pStyle w:val="Index1"/>
        <w:tabs>
          <w:tab w:val="right" w:pos="5030"/>
        </w:tabs>
        <w:rPr>
          <w:noProof/>
        </w:rPr>
      </w:pPr>
      <w:r>
        <w:rPr>
          <w:noProof/>
        </w:rPr>
        <w:t>Exchange Server Standard 2016 CAL, 25</w:t>
      </w:r>
    </w:p>
    <w:p w:rsidR="00591EBD" w:rsidRDefault="00591EBD">
      <w:pPr>
        <w:pStyle w:val="Index1"/>
        <w:tabs>
          <w:tab w:val="right" w:pos="5030"/>
        </w:tabs>
        <w:rPr>
          <w:noProof/>
        </w:rPr>
      </w:pPr>
      <w:r>
        <w:rPr>
          <w:noProof/>
        </w:rPr>
        <w:t>Forefront Identity Manager 2010 - Windows Live Edition, 19</w:t>
      </w:r>
    </w:p>
    <w:p w:rsidR="00591EBD" w:rsidRDefault="00591EBD">
      <w:pPr>
        <w:pStyle w:val="Index1"/>
        <w:tabs>
          <w:tab w:val="right" w:pos="5030"/>
        </w:tabs>
        <w:rPr>
          <w:noProof/>
        </w:rPr>
      </w:pPr>
      <w:r>
        <w:rPr>
          <w:noProof/>
        </w:rPr>
        <w:t>Forefront Identity Manager 2010 R2, 22</w:t>
      </w:r>
    </w:p>
    <w:p w:rsidR="00591EBD" w:rsidRDefault="00591EBD">
      <w:pPr>
        <w:pStyle w:val="Index1"/>
        <w:tabs>
          <w:tab w:val="right" w:pos="5030"/>
        </w:tabs>
        <w:rPr>
          <w:noProof/>
        </w:rPr>
      </w:pPr>
      <w:r>
        <w:rPr>
          <w:noProof/>
        </w:rPr>
        <w:t>Forefront Identity Manager 2010 R2 - Windows Live Edition, 19</w:t>
      </w:r>
    </w:p>
    <w:p w:rsidR="00591EBD" w:rsidRDefault="00591EBD">
      <w:pPr>
        <w:pStyle w:val="Index1"/>
        <w:tabs>
          <w:tab w:val="right" w:pos="5030"/>
        </w:tabs>
        <w:rPr>
          <w:noProof/>
        </w:rPr>
      </w:pPr>
      <w:r>
        <w:rPr>
          <w:noProof/>
        </w:rPr>
        <w:t>Forefront TMG Enterprise, 93</w:t>
      </w:r>
    </w:p>
    <w:p w:rsidR="00591EBD" w:rsidRDefault="00591EBD">
      <w:pPr>
        <w:pStyle w:val="Index1"/>
        <w:tabs>
          <w:tab w:val="right" w:pos="5030"/>
        </w:tabs>
        <w:rPr>
          <w:noProof/>
        </w:rPr>
      </w:pPr>
      <w:r>
        <w:rPr>
          <w:noProof/>
        </w:rPr>
        <w:t>Forefront TMG Standard, 93</w:t>
      </w:r>
    </w:p>
    <w:p w:rsidR="00591EBD" w:rsidRDefault="00591EBD">
      <w:pPr>
        <w:pStyle w:val="Index1"/>
        <w:tabs>
          <w:tab w:val="right" w:pos="5030"/>
        </w:tabs>
        <w:rPr>
          <w:noProof/>
        </w:rPr>
      </w:pPr>
      <w:r>
        <w:rPr>
          <w:noProof/>
        </w:rPr>
        <w:t>Forefront United Access Gateway 2010, 16</w:t>
      </w:r>
    </w:p>
    <w:p w:rsidR="00591EBD" w:rsidRDefault="00591EBD">
      <w:pPr>
        <w:pStyle w:val="Index1"/>
        <w:tabs>
          <w:tab w:val="right" w:pos="5030"/>
        </w:tabs>
        <w:rPr>
          <w:noProof/>
        </w:rPr>
      </w:pPr>
      <w:r>
        <w:rPr>
          <w:noProof/>
        </w:rPr>
        <w:t>HPC Pack, 51</w:t>
      </w:r>
    </w:p>
    <w:p w:rsidR="00591EBD" w:rsidRDefault="00591EBD">
      <w:pPr>
        <w:pStyle w:val="Index1"/>
        <w:tabs>
          <w:tab w:val="right" w:pos="5030"/>
        </w:tabs>
        <w:rPr>
          <w:noProof/>
        </w:rPr>
      </w:pPr>
      <w:r>
        <w:rPr>
          <w:noProof/>
        </w:rPr>
        <w:t>Hyper-V Container, 81</w:t>
      </w:r>
    </w:p>
    <w:p w:rsidR="00591EBD" w:rsidRDefault="00591EBD">
      <w:pPr>
        <w:pStyle w:val="Index1"/>
        <w:tabs>
          <w:tab w:val="right" w:pos="5030"/>
        </w:tabs>
        <w:rPr>
          <w:noProof/>
        </w:rPr>
      </w:pPr>
      <w:r>
        <w:rPr>
          <w:noProof/>
        </w:rPr>
        <w:t>Import Service for Office 365, 69</w:t>
      </w:r>
    </w:p>
    <w:p w:rsidR="00591EBD" w:rsidRDefault="00591EBD">
      <w:pPr>
        <w:pStyle w:val="Index1"/>
        <w:tabs>
          <w:tab w:val="right" w:pos="5030"/>
        </w:tabs>
        <w:rPr>
          <w:noProof/>
        </w:rPr>
      </w:pPr>
      <w:r>
        <w:rPr>
          <w:noProof/>
        </w:rPr>
        <w:t>IoT Suite Predictive Maintenance Plan 1, 56</w:t>
      </w:r>
    </w:p>
    <w:p w:rsidR="00591EBD" w:rsidRDefault="00591EBD">
      <w:pPr>
        <w:pStyle w:val="Index1"/>
        <w:tabs>
          <w:tab w:val="right" w:pos="5030"/>
        </w:tabs>
        <w:rPr>
          <w:noProof/>
        </w:rPr>
      </w:pPr>
      <w:r>
        <w:rPr>
          <w:noProof/>
        </w:rPr>
        <w:t>IoT Suite Predictive Maintenance Plan 2, 56</w:t>
      </w:r>
    </w:p>
    <w:p w:rsidR="00591EBD" w:rsidRDefault="00591EBD">
      <w:pPr>
        <w:pStyle w:val="Index1"/>
        <w:tabs>
          <w:tab w:val="right" w:pos="5030"/>
        </w:tabs>
        <w:rPr>
          <w:noProof/>
        </w:rPr>
      </w:pPr>
      <w:r>
        <w:rPr>
          <w:noProof/>
        </w:rPr>
        <w:t>IoT Suite Remote Monitoring Plan 1, 56</w:t>
      </w:r>
    </w:p>
    <w:p w:rsidR="00591EBD" w:rsidRDefault="00591EBD">
      <w:pPr>
        <w:pStyle w:val="Index1"/>
        <w:tabs>
          <w:tab w:val="right" w:pos="5030"/>
        </w:tabs>
        <w:rPr>
          <w:noProof/>
        </w:rPr>
      </w:pPr>
      <w:r>
        <w:rPr>
          <w:noProof/>
        </w:rPr>
        <w:t>IoT Suite Remote Monitoring Plan 2, 56</w:t>
      </w:r>
    </w:p>
    <w:p w:rsidR="00591EBD" w:rsidRDefault="00591EBD">
      <w:pPr>
        <w:pStyle w:val="Index1"/>
        <w:tabs>
          <w:tab w:val="right" w:pos="5030"/>
        </w:tabs>
        <w:rPr>
          <w:noProof/>
        </w:rPr>
      </w:pPr>
      <w:r>
        <w:rPr>
          <w:noProof/>
        </w:rPr>
        <w:t>Live Meeting Professional, 29</w:t>
      </w:r>
    </w:p>
    <w:p w:rsidR="00591EBD" w:rsidRDefault="00591EBD">
      <w:pPr>
        <w:pStyle w:val="Index1"/>
        <w:tabs>
          <w:tab w:val="right" w:pos="5030"/>
        </w:tabs>
        <w:rPr>
          <w:noProof/>
        </w:rPr>
      </w:pPr>
      <w:r>
        <w:rPr>
          <w:noProof/>
        </w:rPr>
        <w:t>Live Meeting Standard, 29</w:t>
      </w:r>
    </w:p>
    <w:p w:rsidR="00591EBD" w:rsidRDefault="00591EBD">
      <w:pPr>
        <w:pStyle w:val="Index1"/>
        <w:tabs>
          <w:tab w:val="right" w:pos="5030"/>
        </w:tabs>
        <w:rPr>
          <w:noProof/>
        </w:rPr>
      </w:pPr>
      <w:r>
        <w:rPr>
          <w:noProof/>
        </w:rPr>
        <w:t>Lync 2013, 23</w:t>
      </w:r>
    </w:p>
    <w:p w:rsidR="00591EBD" w:rsidRDefault="00591EBD">
      <w:pPr>
        <w:pStyle w:val="Index1"/>
        <w:tabs>
          <w:tab w:val="right" w:pos="5030"/>
        </w:tabs>
        <w:rPr>
          <w:noProof/>
        </w:rPr>
      </w:pPr>
      <w:r>
        <w:rPr>
          <w:noProof/>
        </w:rPr>
        <w:t>Lync for Mac 2011, 24, 71</w:t>
      </w:r>
    </w:p>
    <w:p w:rsidR="00591EBD" w:rsidRDefault="00591EBD">
      <w:pPr>
        <w:pStyle w:val="Index1"/>
        <w:tabs>
          <w:tab w:val="right" w:pos="5030"/>
        </w:tabs>
        <w:rPr>
          <w:noProof/>
        </w:rPr>
      </w:pPr>
      <w:r>
        <w:rPr>
          <w:noProof/>
        </w:rPr>
        <w:t>Lync Server 2010, 28</w:t>
      </w:r>
    </w:p>
    <w:p w:rsidR="00591EBD" w:rsidRDefault="00591EBD">
      <w:pPr>
        <w:pStyle w:val="Index1"/>
        <w:tabs>
          <w:tab w:val="right" w:pos="5030"/>
        </w:tabs>
        <w:rPr>
          <w:noProof/>
        </w:rPr>
      </w:pPr>
      <w:r>
        <w:rPr>
          <w:noProof/>
        </w:rPr>
        <w:t>Lync Server 2013, 28</w:t>
      </w:r>
    </w:p>
    <w:p w:rsidR="00591EBD" w:rsidRDefault="00591EBD">
      <w:pPr>
        <w:pStyle w:val="Index1"/>
        <w:tabs>
          <w:tab w:val="right" w:pos="5030"/>
        </w:tabs>
        <w:rPr>
          <w:noProof/>
        </w:rPr>
      </w:pPr>
      <w:r>
        <w:rPr>
          <w:noProof/>
        </w:rPr>
        <w:t>macOS, 43</w:t>
      </w:r>
    </w:p>
    <w:p w:rsidR="00591EBD" w:rsidRDefault="00591EBD">
      <w:pPr>
        <w:pStyle w:val="Index1"/>
        <w:tabs>
          <w:tab w:val="right" w:pos="5030"/>
        </w:tabs>
        <w:rPr>
          <w:noProof/>
        </w:rPr>
      </w:pPr>
      <w:r>
        <w:rPr>
          <w:noProof/>
        </w:rPr>
        <w:t>Microsoft 365 Business, 59</w:t>
      </w:r>
    </w:p>
    <w:p w:rsidR="00591EBD" w:rsidRDefault="00591EBD">
      <w:pPr>
        <w:pStyle w:val="Index1"/>
        <w:tabs>
          <w:tab w:val="right" w:pos="5030"/>
        </w:tabs>
        <w:rPr>
          <w:noProof/>
        </w:rPr>
      </w:pPr>
      <w:r>
        <w:rPr>
          <w:noProof/>
        </w:rPr>
        <w:t>Microsoft 365 E3, 59</w:t>
      </w:r>
    </w:p>
    <w:p w:rsidR="00591EBD" w:rsidRDefault="00591EBD">
      <w:pPr>
        <w:pStyle w:val="Index1"/>
        <w:tabs>
          <w:tab w:val="right" w:pos="5030"/>
        </w:tabs>
        <w:rPr>
          <w:noProof/>
        </w:rPr>
      </w:pPr>
      <w:r>
        <w:rPr>
          <w:noProof/>
        </w:rPr>
        <w:t>Microsoft 365 E3 Add-on, 59</w:t>
      </w:r>
    </w:p>
    <w:p w:rsidR="00591EBD" w:rsidRDefault="00591EBD">
      <w:pPr>
        <w:pStyle w:val="Index1"/>
        <w:tabs>
          <w:tab w:val="right" w:pos="5030"/>
        </w:tabs>
        <w:rPr>
          <w:noProof/>
        </w:rPr>
      </w:pPr>
      <w:r>
        <w:rPr>
          <w:noProof/>
        </w:rPr>
        <w:t>Microsoft 365 E3 From SA, 59</w:t>
      </w:r>
    </w:p>
    <w:p w:rsidR="00591EBD" w:rsidRDefault="00591EBD">
      <w:pPr>
        <w:pStyle w:val="Index1"/>
        <w:tabs>
          <w:tab w:val="right" w:pos="5030"/>
        </w:tabs>
        <w:rPr>
          <w:noProof/>
        </w:rPr>
      </w:pPr>
      <w:r>
        <w:rPr>
          <w:noProof/>
        </w:rPr>
        <w:t>Microsoft 365 E5, 59</w:t>
      </w:r>
    </w:p>
    <w:p w:rsidR="00591EBD" w:rsidRDefault="00591EBD">
      <w:pPr>
        <w:pStyle w:val="Index1"/>
        <w:tabs>
          <w:tab w:val="right" w:pos="5030"/>
        </w:tabs>
        <w:rPr>
          <w:noProof/>
        </w:rPr>
      </w:pPr>
      <w:r>
        <w:rPr>
          <w:noProof/>
        </w:rPr>
        <w:t>Microsoft 365 E5 Add-on, 59</w:t>
      </w:r>
    </w:p>
    <w:p w:rsidR="00591EBD" w:rsidRDefault="00591EBD">
      <w:pPr>
        <w:pStyle w:val="Index1"/>
        <w:tabs>
          <w:tab w:val="right" w:pos="5030"/>
        </w:tabs>
        <w:rPr>
          <w:noProof/>
        </w:rPr>
      </w:pPr>
      <w:r>
        <w:rPr>
          <w:noProof/>
        </w:rPr>
        <w:t>Microsoft 365 E5 From SA, 59</w:t>
      </w:r>
    </w:p>
    <w:p w:rsidR="00591EBD" w:rsidRDefault="00591EBD">
      <w:pPr>
        <w:pStyle w:val="Index1"/>
        <w:tabs>
          <w:tab w:val="right" w:pos="5030"/>
        </w:tabs>
        <w:rPr>
          <w:noProof/>
        </w:rPr>
      </w:pPr>
      <w:r>
        <w:rPr>
          <w:noProof/>
        </w:rPr>
        <w:t>Microsoft 365 Education A1, 59</w:t>
      </w:r>
    </w:p>
    <w:p w:rsidR="00591EBD" w:rsidRDefault="00591EBD">
      <w:pPr>
        <w:pStyle w:val="Index1"/>
        <w:tabs>
          <w:tab w:val="right" w:pos="5030"/>
        </w:tabs>
        <w:rPr>
          <w:noProof/>
        </w:rPr>
      </w:pPr>
      <w:r>
        <w:rPr>
          <w:noProof/>
        </w:rPr>
        <w:t>Microsoft 365 Education A3, 59</w:t>
      </w:r>
    </w:p>
    <w:p w:rsidR="00591EBD" w:rsidRDefault="00591EBD">
      <w:pPr>
        <w:pStyle w:val="Index1"/>
        <w:tabs>
          <w:tab w:val="right" w:pos="5030"/>
        </w:tabs>
        <w:rPr>
          <w:noProof/>
        </w:rPr>
      </w:pPr>
      <w:r>
        <w:rPr>
          <w:noProof/>
        </w:rPr>
        <w:t>Microsoft 365 Education A3 with Core CAL, 59</w:t>
      </w:r>
    </w:p>
    <w:p w:rsidR="00591EBD" w:rsidRDefault="00591EBD">
      <w:pPr>
        <w:pStyle w:val="Index1"/>
        <w:tabs>
          <w:tab w:val="right" w:pos="5030"/>
        </w:tabs>
        <w:rPr>
          <w:noProof/>
        </w:rPr>
      </w:pPr>
      <w:r>
        <w:rPr>
          <w:noProof/>
        </w:rPr>
        <w:t>Microsoft 365 Education A5, 59</w:t>
      </w:r>
    </w:p>
    <w:p w:rsidR="00591EBD" w:rsidRDefault="00591EBD">
      <w:pPr>
        <w:pStyle w:val="Index1"/>
        <w:tabs>
          <w:tab w:val="right" w:pos="5030"/>
        </w:tabs>
        <w:rPr>
          <w:noProof/>
        </w:rPr>
      </w:pPr>
      <w:r>
        <w:rPr>
          <w:noProof/>
        </w:rPr>
        <w:t>Microsoft 365 F1, 33, 59</w:t>
      </w:r>
    </w:p>
    <w:p w:rsidR="00591EBD" w:rsidRDefault="00591EBD">
      <w:pPr>
        <w:pStyle w:val="Index1"/>
        <w:tabs>
          <w:tab w:val="right" w:pos="5030"/>
        </w:tabs>
        <w:rPr>
          <w:noProof/>
        </w:rPr>
      </w:pPr>
      <w:r>
        <w:rPr>
          <w:noProof/>
        </w:rPr>
        <w:t>Microsoft Azure Platform Services, 94</w:t>
      </w:r>
    </w:p>
    <w:p w:rsidR="00591EBD" w:rsidRDefault="00591EBD">
      <w:pPr>
        <w:pStyle w:val="Index1"/>
        <w:tabs>
          <w:tab w:val="right" w:pos="5030"/>
        </w:tabs>
        <w:rPr>
          <w:noProof/>
        </w:rPr>
      </w:pPr>
      <w:r>
        <w:rPr>
          <w:noProof/>
        </w:rPr>
        <w:t>Microsoft Azure Services, 56, 93, 94</w:t>
      </w:r>
    </w:p>
    <w:p w:rsidR="00591EBD" w:rsidRDefault="00591EBD">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56</w:t>
      </w:r>
    </w:p>
    <w:p w:rsidR="00591EBD" w:rsidRDefault="00591EBD">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56</w:t>
      </w:r>
    </w:p>
    <w:p w:rsidR="00591EBD" w:rsidRDefault="00591EBD">
      <w:pPr>
        <w:pStyle w:val="Index1"/>
        <w:tabs>
          <w:tab w:val="right" w:pos="5030"/>
        </w:tabs>
        <w:rPr>
          <w:noProof/>
        </w:rPr>
      </w:pPr>
      <w:r>
        <w:rPr>
          <w:noProof/>
        </w:rPr>
        <w:t>Microsoft Cloud App Security, 74</w:t>
      </w:r>
    </w:p>
    <w:p w:rsidR="00591EBD" w:rsidRDefault="00591EBD">
      <w:pPr>
        <w:pStyle w:val="Index1"/>
        <w:tabs>
          <w:tab w:val="right" w:pos="5030"/>
        </w:tabs>
        <w:rPr>
          <w:noProof/>
        </w:rPr>
      </w:pPr>
      <w:r>
        <w:rPr>
          <w:noProof/>
        </w:rPr>
        <w:t>Microsoft Dynamics 365 for Customer Service CAL, 87</w:t>
      </w:r>
    </w:p>
    <w:p w:rsidR="00591EBD" w:rsidRDefault="00591EBD">
      <w:pPr>
        <w:pStyle w:val="Index1"/>
        <w:tabs>
          <w:tab w:val="right" w:pos="5030"/>
        </w:tabs>
        <w:rPr>
          <w:noProof/>
        </w:rPr>
      </w:pPr>
      <w:r>
        <w:rPr>
          <w:noProof/>
        </w:rPr>
        <w:t>Microsoft Dynamics 365 for Customer Service On-premises CAL, 93</w:t>
      </w:r>
    </w:p>
    <w:p w:rsidR="00591EBD" w:rsidRDefault="00591EBD">
      <w:pPr>
        <w:pStyle w:val="Index1"/>
        <w:tabs>
          <w:tab w:val="right" w:pos="5030"/>
        </w:tabs>
        <w:rPr>
          <w:noProof/>
        </w:rPr>
      </w:pPr>
      <w:r>
        <w:rPr>
          <w:noProof/>
        </w:rPr>
        <w:t>Microsoft Dynamics 365 for Operations Activity CAL, 87</w:t>
      </w:r>
    </w:p>
    <w:p w:rsidR="00591EBD" w:rsidRDefault="00591EBD">
      <w:pPr>
        <w:pStyle w:val="Index1"/>
        <w:tabs>
          <w:tab w:val="right" w:pos="5030"/>
        </w:tabs>
        <w:rPr>
          <w:noProof/>
        </w:rPr>
      </w:pPr>
      <w:r>
        <w:rPr>
          <w:noProof/>
        </w:rPr>
        <w:t>Microsoft Dynamics 365 for Operations Activity On-premises CAL, 93</w:t>
      </w:r>
    </w:p>
    <w:p w:rsidR="00591EBD" w:rsidRDefault="00591EBD">
      <w:pPr>
        <w:pStyle w:val="Index1"/>
        <w:tabs>
          <w:tab w:val="right" w:pos="5030"/>
        </w:tabs>
        <w:rPr>
          <w:noProof/>
        </w:rPr>
      </w:pPr>
      <w:r>
        <w:rPr>
          <w:noProof/>
        </w:rPr>
        <w:t>Microsoft Dynamics 365 for Operations CAL, 87</w:t>
      </w:r>
    </w:p>
    <w:p w:rsidR="00591EBD" w:rsidRDefault="00591EBD">
      <w:pPr>
        <w:pStyle w:val="Index1"/>
        <w:tabs>
          <w:tab w:val="right" w:pos="5030"/>
        </w:tabs>
        <w:rPr>
          <w:noProof/>
        </w:rPr>
      </w:pPr>
      <w:r>
        <w:rPr>
          <w:noProof/>
        </w:rPr>
        <w:t>Microsoft Dynamics 365 for Operations On-premises CAL, 93</w:t>
      </w:r>
    </w:p>
    <w:p w:rsidR="00591EBD" w:rsidRDefault="00591EBD">
      <w:pPr>
        <w:pStyle w:val="Index1"/>
        <w:tabs>
          <w:tab w:val="right" w:pos="5030"/>
        </w:tabs>
        <w:rPr>
          <w:noProof/>
        </w:rPr>
      </w:pPr>
      <w:r>
        <w:rPr>
          <w:noProof/>
        </w:rPr>
        <w:t>Microsoft Dynamics 365 for Sales CAL, 87</w:t>
      </w:r>
    </w:p>
    <w:p w:rsidR="00591EBD" w:rsidRDefault="00591EBD">
      <w:pPr>
        <w:pStyle w:val="Index1"/>
        <w:tabs>
          <w:tab w:val="right" w:pos="5030"/>
        </w:tabs>
        <w:rPr>
          <w:noProof/>
        </w:rPr>
      </w:pPr>
      <w:r>
        <w:rPr>
          <w:noProof/>
        </w:rPr>
        <w:t>Microsoft Dynamics 365 for Sales On-premises CAL, 93</w:t>
      </w:r>
    </w:p>
    <w:p w:rsidR="00591EBD" w:rsidRDefault="00591EBD">
      <w:pPr>
        <w:pStyle w:val="Index1"/>
        <w:tabs>
          <w:tab w:val="right" w:pos="5030"/>
        </w:tabs>
        <w:rPr>
          <w:noProof/>
        </w:rPr>
      </w:pPr>
      <w:r>
        <w:rPr>
          <w:noProof/>
        </w:rPr>
        <w:t>Microsoft Dynamics 365 for Team Members On-premises CAL, 93</w:t>
      </w:r>
    </w:p>
    <w:p w:rsidR="00591EBD" w:rsidRDefault="00591EBD">
      <w:pPr>
        <w:pStyle w:val="Index1"/>
        <w:tabs>
          <w:tab w:val="right" w:pos="5030"/>
        </w:tabs>
        <w:rPr>
          <w:noProof/>
        </w:rPr>
      </w:pPr>
      <w:r>
        <w:rPr>
          <w:noProof/>
        </w:rPr>
        <w:t>Microsoft Dynamics AX Enterprise CAL, 87</w:t>
      </w:r>
    </w:p>
    <w:p w:rsidR="00591EBD" w:rsidRDefault="00591EBD">
      <w:pPr>
        <w:pStyle w:val="Index1"/>
        <w:tabs>
          <w:tab w:val="right" w:pos="5030"/>
        </w:tabs>
        <w:rPr>
          <w:noProof/>
        </w:rPr>
      </w:pPr>
      <w:r>
        <w:rPr>
          <w:noProof/>
        </w:rPr>
        <w:t>Microsoft Dynamics AX Functional CAL, 87</w:t>
      </w:r>
    </w:p>
    <w:p w:rsidR="00591EBD" w:rsidRDefault="00591EBD">
      <w:pPr>
        <w:pStyle w:val="Index1"/>
        <w:tabs>
          <w:tab w:val="right" w:pos="5030"/>
        </w:tabs>
        <w:rPr>
          <w:noProof/>
        </w:rPr>
      </w:pPr>
      <w:r>
        <w:rPr>
          <w:noProof/>
        </w:rPr>
        <w:t>Microsoft Dynamics AX Standard Commerce Core Server, 87</w:t>
      </w:r>
    </w:p>
    <w:p w:rsidR="00591EBD" w:rsidRDefault="00591EBD">
      <w:pPr>
        <w:pStyle w:val="Index1"/>
        <w:tabs>
          <w:tab w:val="right" w:pos="5030"/>
        </w:tabs>
        <w:rPr>
          <w:noProof/>
        </w:rPr>
      </w:pPr>
      <w:r>
        <w:rPr>
          <w:noProof/>
        </w:rPr>
        <w:t>Microsoft Dynamics AX Store Server, 87</w:t>
      </w:r>
    </w:p>
    <w:p w:rsidR="00591EBD" w:rsidRDefault="00591EBD">
      <w:pPr>
        <w:pStyle w:val="Index1"/>
        <w:tabs>
          <w:tab w:val="right" w:pos="5030"/>
        </w:tabs>
        <w:rPr>
          <w:noProof/>
        </w:rPr>
      </w:pPr>
      <w:r>
        <w:rPr>
          <w:noProof/>
        </w:rPr>
        <w:t>Microsoft Dynamics AX Task CAL, 87</w:t>
      </w:r>
    </w:p>
    <w:p w:rsidR="00591EBD" w:rsidRDefault="00591EBD">
      <w:pPr>
        <w:pStyle w:val="Index1"/>
        <w:tabs>
          <w:tab w:val="right" w:pos="5030"/>
        </w:tabs>
        <w:rPr>
          <w:noProof/>
        </w:rPr>
      </w:pPr>
      <w:r>
        <w:rPr>
          <w:noProof/>
        </w:rPr>
        <w:t>Microsoft Dynamics CRM Server 2013, 87</w:t>
      </w:r>
    </w:p>
    <w:p w:rsidR="00591EBD" w:rsidRDefault="00591EBD">
      <w:pPr>
        <w:pStyle w:val="Index1"/>
        <w:tabs>
          <w:tab w:val="right" w:pos="5030"/>
        </w:tabs>
        <w:rPr>
          <w:noProof/>
        </w:rPr>
      </w:pPr>
      <w:r>
        <w:rPr>
          <w:noProof/>
        </w:rPr>
        <w:t>Microsoft Dynamics CRM Server 2015, 87</w:t>
      </w:r>
    </w:p>
    <w:p w:rsidR="00591EBD" w:rsidRDefault="00591EBD">
      <w:pPr>
        <w:pStyle w:val="Index1"/>
        <w:tabs>
          <w:tab w:val="right" w:pos="5030"/>
        </w:tabs>
        <w:rPr>
          <w:noProof/>
        </w:rPr>
      </w:pPr>
      <w:r>
        <w:rPr>
          <w:noProof/>
        </w:rPr>
        <w:t>Microsoft Flow Plan 1, 73</w:t>
      </w:r>
    </w:p>
    <w:p w:rsidR="00591EBD" w:rsidRDefault="00591EBD">
      <w:pPr>
        <w:pStyle w:val="Index1"/>
        <w:tabs>
          <w:tab w:val="right" w:pos="5030"/>
        </w:tabs>
        <w:rPr>
          <w:noProof/>
        </w:rPr>
      </w:pPr>
      <w:r>
        <w:rPr>
          <w:noProof/>
        </w:rPr>
        <w:t>Microsoft Flow Plan 2, 73</w:t>
      </w:r>
    </w:p>
    <w:p w:rsidR="00591EBD" w:rsidRDefault="00591EBD">
      <w:pPr>
        <w:pStyle w:val="Index1"/>
        <w:tabs>
          <w:tab w:val="right" w:pos="5030"/>
        </w:tabs>
        <w:rPr>
          <w:noProof/>
        </w:rPr>
      </w:pPr>
      <w:r>
        <w:rPr>
          <w:noProof/>
        </w:rPr>
        <w:t>Microsoft Identity Manager 2016 CAL, 21</w:t>
      </w:r>
    </w:p>
    <w:p w:rsidR="00591EBD" w:rsidRDefault="00591EBD">
      <w:pPr>
        <w:pStyle w:val="Index1"/>
        <w:tabs>
          <w:tab w:val="right" w:pos="5030"/>
        </w:tabs>
        <w:rPr>
          <w:noProof/>
        </w:rPr>
      </w:pPr>
      <w:r>
        <w:rPr>
          <w:noProof/>
        </w:rPr>
        <w:t>Microsoft Identity Manager 2016 External Connector, 21</w:t>
      </w:r>
    </w:p>
    <w:p w:rsidR="00591EBD" w:rsidRDefault="00591EBD">
      <w:pPr>
        <w:pStyle w:val="Index1"/>
        <w:tabs>
          <w:tab w:val="right" w:pos="5030"/>
        </w:tabs>
        <w:rPr>
          <w:noProof/>
        </w:rPr>
      </w:pPr>
      <w:r>
        <w:rPr>
          <w:noProof/>
        </w:rPr>
        <w:t>Microsoft Intune, 16, 33, 74</w:t>
      </w:r>
    </w:p>
    <w:p w:rsidR="00591EBD" w:rsidRDefault="00591EBD">
      <w:pPr>
        <w:pStyle w:val="Index1"/>
        <w:tabs>
          <w:tab w:val="right" w:pos="5030"/>
        </w:tabs>
        <w:rPr>
          <w:noProof/>
        </w:rPr>
      </w:pPr>
      <w:r>
        <w:rPr>
          <w:noProof/>
        </w:rPr>
        <w:t>Microsoft Intune Add-on, 74</w:t>
      </w:r>
    </w:p>
    <w:p w:rsidR="00591EBD" w:rsidRDefault="00591EBD">
      <w:pPr>
        <w:pStyle w:val="Index1"/>
        <w:tabs>
          <w:tab w:val="right" w:pos="5030"/>
        </w:tabs>
        <w:rPr>
          <w:noProof/>
        </w:rPr>
      </w:pPr>
      <w:r>
        <w:rPr>
          <w:noProof/>
        </w:rPr>
        <w:t>Microsoft Intune for EDU, 74</w:t>
      </w:r>
    </w:p>
    <w:p w:rsidR="00591EBD" w:rsidRDefault="00591EBD">
      <w:pPr>
        <w:pStyle w:val="Index1"/>
        <w:tabs>
          <w:tab w:val="right" w:pos="5030"/>
        </w:tabs>
        <w:rPr>
          <w:noProof/>
        </w:rPr>
      </w:pPr>
      <w:r>
        <w:rPr>
          <w:noProof/>
        </w:rPr>
        <w:t>Microsoft Intune for EDU Add-on, 74</w:t>
      </w:r>
    </w:p>
    <w:p w:rsidR="00591EBD" w:rsidRDefault="00591EBD">
      <w:pPr>
        <w:pStyle w:val="Index1"/>
        <w:tabs>
          <w:tab w:val="right" w:pos="5030"/>
        </w:tabs>
        <w:rPr>
          <w:noProof/>
        </w:rPr>
      </w:pPr>
      <w:r>
        <w:rPr>
          <w:noProof/>
        </w:rPr>
        <w:t>Microsoft Intune User SL Add-on Extra Storage 1 GB, 74</w:t>
      </w:r>
    </w:p>
    <w:p w:rsidR="00591EBD" w:rsidRDefault="00591EBD">
      <w:pPr>
        <w:pStyle w:val="Index1"/>
        <w:tabs>
          <w:tab w:val="right" w:pos="5030"/>
        </w:tabs>
        <w:rPr>
          <w:noProof/>
        </w:rPr>
      </w:pPr>
      <w:r>
        <w:rPr>
          <w:noProof/>
        </w:rPr>
        <w:t>Microsoft Kaizala Pro, 74</w:t>
      </w:r>
    </w:p>
    <w:p w:rsidR="00591EBD" w:rsidRDefault="00591EBD">
      <w:pPr>
        <w:pStyle w:val="Index1"/>
        <w:tabs>
          <w:tab w:val="right" w:pos="5030"/>
        </w:tabs>
        <w:rPr>
          <w:noProof/>
        </w:rPr>
      </w:pPr>
      <w:r>
        <w:rPr>
          <w:noProof/>
        </w:rPr>
        <w:t>Microsoft Learning Imagine Academy, 75</w:t>
      </w:r>
    </w:p>
    <w:p w:rsidR="00591EBD" w:rsidRDefault="00591EBD">
      <w:pPr>
        <w:pStyle w:val="Index1"/>
        <w:tabs>
          <w:tab w:val="right" w:pos="5030"/>
        </w:tabs>
        <w:rPr>
          <w:noProof/>
        </w:rPr>
      </w:pPr>
      <w:r>
        <w:rPr>
          <w:noProof/>
        </w:rPr>
        <w:t>Microsoft Learning MCP 1 Exam Vouchers, 75</w:t>
      </w:r>
    </w:p>
    <w:p w:rsidR="00591EBD" w:rsidRDefault="00591EBD">
      <w:pPr>
        <w:pStyle w:val="Index1"/>
        <w:tabs>
          <w:tab w:val="right" w:pos="5030"/>
        </w:tabs>
        <w:rPr>
          <w:noProof/>
        </w:rPr>
      </w:pPr>
      <w:r>
        <w:rPr>
          <w:noProof/>
        </w:rPr>
        <w:t>Microsoft Learning MCP 30 Exam Vouchers, 75</w:t>
      </w:r>
    </w:p>
    <w:p w:rsidR="00591EBD" w:rsidRDefault="00591EBD">
      <w:pPr>
        <w:pStyle w:val="Index1"/>
        <w:tabs>
          <w:tab w:val="right" w:pos="5030"/>
        </w:tabs>
        <w:rPr>
          <w:noProof/>
        </w:rPr>
      </w:pPr>
      <w:r>
        <w:rPr>
          <w:noProof/>
        </w:rPr>
        <w:t>Microsoft Learning MOS/MCE Certification 125 Exam Site License, 75</w:t>
      </w:r>
    </w:p>
    <w:p w:rsidR="00591EBD" w:rsidRDefault="00591EBD">
      <w:pPr>
        <w:pStyle w:val="Index1"/>
        <w:tabs>
          <w:tab w:val="right" w:pos="5030"/>
        </w:tabs>
        <w:rPr>
          <w:noProof/>
        </w:rPr>
      </w:pPr>
      <w:r>
        <w:rPr>
          <w:noProof/>
        </w:rPr>
        <w:t>Microsoft Learning MOS/MTA/MCE Certification 500 Exam Site License, 75</w:t>
      </w:r>
    </w:p>
    <w:p w:rsidR="00591EBD" w:rsidRDefault="00591EBD">
      <w:pPr>
        <w:pStyle w:val="Index1"/>
        <w:tabs>
          <w:tab w:val="right" w:pos="5030"/>
        </w:tabs>
        <w:rPr>
          <w:noProof/>
        </w:rPr>
      </w:pPr>
      <w:r>
        <w:rPr>
          <w:noProof/>
        </w:rPr>
        <w:t>Microsoft Learning MTA/MCA Certification 125 Exam Site License, 75</w:t>
      </w:r>
    </w:p>
    <w:p w:rsidR="00591EBD" w:rsidRDefault="00591EBD">
      <w:pPr>
        <w:pStyle w:val="Index1"/>
        <w:tabs>
          <w:tab w:val="right" w:pos="5030"/>
        </w:tabs>
        <w:rPr>
          <w:noProof/>
        </w:rPr>
      </w:pPr>
      <w:r>
        <w:rPr>
          <w:noProof/>
        </w:rPr>
        <w:t>Microsoft MultiFactor Authentication, 58</w:t>
      </w:r>
    </w:p>
    <w:p w:rsidR="00591EBD" w:rsidRDefault="00591EBD">
      <w:pPr>
        <w:pStyle w:val="Index1"/>
        <w:tabs>
          <w:tab w:val="right" w:pos="5030"/>
        </w:tabs>
        <w:rPr>
          <w:noProof/>
        </w:rPr>
      </w:pPr>
      <w:r>
        <w:rPr>
          <w:noProof/>
        </w:rPr>
        <w:t>Microsoft MyAnalytics, 68</w:t>
      </w:r>
    </w:p>
    <w:p w:rsidR="00591EBD" w:rsidRDefault="00591EBD">
      <w:pPr>
        <w:pStyle w:val="Index1"/>
        <w:tabs>
          <w:tab w:val="right" w:pos="5030"/>
        </w:tabs>
        <w:rPr>
          <w:noProof/>
        </w:rPr>
      </w:pPr>
      <w:r>
        <w:rPr>
          <w:noProof/>
        </w:rPr>
        <w:t>Microsoft Office Audit and Control Management Server 2013, 27</w:t>
      </w:r>
    </w:p>
    <w:p w:rsidR="00591EBD" w:rsidRDefault="00591EBD">
      <w:pPr>
        <w:pStyle w:val="Index1"/>
        <w:tabs>
          <w:tab w:val="right" w:pos="5030"/>
        </w:tabs>
        <w:rPr>
          <w:noProof/>
        </w:rPr>
      </w:pPr>
      <w:r>
        <w:rPr>
          <w:noProof/>
        </w:rPr>
        <w:t>Microsoft PowerApps Plan 1, 73</w:t>
      </w:r>
    </w:p>
    <w:p w:rsidR="00591EBD" w:rsidRDefault="00591EBD">
      <w:pPr>
        <w:pStyle w:val="Index1"/>
        <w:tabs>
          <w:tab w:val="right" w:pos="5030"/>
        </w:tabs>
        <w:rPr>
          <w:noProof/>
        </w:rPr>
      </w:pPr>
      <w:r>
        <w:rPr>
          <w:noProof/>
        </w:rPr>
        <w:t>Microsoft PowerApps Plan 2, 73</w:t>
      </w:r>
    </w:p>
    <w:p w:rsidR="00591EBD" w:rsidRDefault="00591EBD">
      <w:pPr>
        <w:pStyle w:val="Index1"/>
        <w:tabs>
          <w:tab w:val="right" w:pos="5030"/>
        </w:tabs>
        <w:rPr>
          <w:noProof/>
        </w:rPr>
      </w:pPr>
      <w:r>
        <w:rPr>
          <w:noProof/>
        </w:rPr>
        <w:t>Microsoft Relationship Sales, 64</w:t>
      </w:r>
    </w:p>
    <w:p w:rsidR="00591EBD" w:rsidRDefault="00591EBD">
      <w:pPr>
        <w:pStyle w:val="Index1"/>
        <w:tabs>
          <w:tab w:val="right" w:pos="5030"/>
        </w:tabs>
        <w:rPr>
          <w:noProof/>
        </w:rPr>
      </w:pPr>
      <w:r>
        <w:rPr>
          <w:noProof/>
        </w:rPr>
        <w:t>Microsoft Stream Plan 1, 73</w:t>
      </w:r>
    </w:p>
    <w:p w:rsidR="00591EBD" w:rsidRDefault="00591EBD">
      <w:pPr>
        <w:pStyle w:val="Index1"/>
        <w:tabs>
          <w:tab w:val="right" w:pos="5030"/>
        </w:tabs>
        <w:rPr>
          <w:noProof/>
        </w:rPr>
      </w:pPr>
      <w:r>
        <w:rPr>
          <w:noProof/>
        </w:rPr>
        <w:t>Microsoft Stream Plan 2, 73</w:t>
      </w:r>
    </w:p>
    <w:p w:rsidR="00591EBD" w:rsidRDefault="00591EBD">
      <w:pPr>
        <w:pStyle w:val="Index1"/>
        <w:tabs>
          <w:tab w:val="right" w:pos="5030"/>
        </w:tabs>
        <w:rPr>
          <w:noProof/>
        </w:rPr>
      </w:pPr>
      <w:r>
        <w:rPr>
          <w:noProof/>
        </w:rPr>
        <w:t>Microsoft Stream Plan 2 Add-on, 73</w:t>
      </w:r>
    </w:p>
    <w:p w:rsidR="00591EBD" w:rsidRDefault="00591EBD">
      <w:pPr>
        <w:pStyle w:val="Index1"/>
        <w:tabs>
          <w:tab w:val="right" w:pos="5030"/>
        </w:tabs>
        <w:rPr>
          <w:noProof/>
        </w:rPr>
      </w:pPr>
      <w:r>
        <w:rPr>
          <w:noProof/>
        </w:rPr>
        <w:t>Microsoft Stream Storage Add-on (500GB), 73</w:t>
      </w:r>
    </w:p>
    <w:p w:rsidR="00591EBD" w:rsidRDefault="00591EBD">
      <w:pPr>
        <w:pStyle w:val="Index1"/>
        <w:tabs>
          <w:tab w:val="right" w:pos="5030"/>
        </w:tabs>
        <w:rPr>
          <w:noProof/>
        </w:rPr>
      </w:pPr>
      <w:r>
        <w:rPr>
          <w:noProof/>
        </w:rPr>
        <w:t>Microsoft Translator API, 56</w:t>
      </w:r>
    </w:p>
    <w:p w:rsidR="00591EBD" w:rsidRDefault="00591EBD">
      <w:pPr>
        <w:pStyle w:val="Index1"/>
        <w:tabs>
          <w:tab w:val="right" w:pos="5030"/>
        </w:tabs>
        <w:rPr>
          <w:noProof/>
        </w:rPr>
      </w:pPr>
      <w:r>
        <w:rPr>
          <w:noProof/>
        </w:rPr>
        <w:t>Minecraft</w:t>
      </w:r>
    </w:p>
    <w:p w:rsidR="00591EBD" w:rsidRDefault="00591EBD">
      <w:pPr>
        <w:pStyle w:val="Index2"/>
        <w:tabs>
          <w:tab w:val="right" w:pos="5030"/>
        </w:tabs>
        <w:rPr>
          <w:noProof/>
        </w:rPr>
      </w:pPr>
      <w:r>
        <w:rPr>
          <w:noProof/>
        </w:rPr>
        <w:t>Education Edition, 75</w:t>
      </w:r>
    </w:p>
    <w:p w:rsidR="00591EBD" w:rsidRDefault="00591EBD">
      <w:pPr>
        <w:pStyle w:val="Index1"/>
        <w:tabs>
          <w:tab w:val="right" w:pos="5030"/>
        </w:tabs>
        <w:rPr>
          <w:noProof/>
        </w:rPr>
      </w:pPr>
      <w:r>
        <w:rPr>
          <w:noProof/>
        </w:rPr>
        <w:t>Mobile Asset Management Distance Matrix Per Asset Automatic, 72</w:t>
      </w:r>
    </w:p>
    <w:p w:rsidR="00591EBD" w:rsidRDefault="00591EBD">
      <w:pPr>
        <w:pStyle w:val="Index1"/>
        <w:tabs>
          <w:tab w:val="right" w:pos="5030"/>
        </w:tabs>
        <w:rPr>
          <w:noProof/>
        </w:rPr>
      </w:pPr>
      <w:r>
        <w:rPr>
          <w:noProof/>
        </w:rPr>
        <w:t>Mobile Asset Management Distance Matrix Per Asset Manual, 72</w:t>
      </w:r>
    </w:p>
    <w:p w:rsidR="00591EBD" w:rsidRDefault="00591EBD">
      <w:pPr>
        <w:pStyle w:val="Index1"/>
        <w:tabs>
          <w:tab w:val="right" w:pos="5030"/>
        </w:tabs>
        <w:rPr>
          <w:noProof/>
        </w:rPr>
      </w:pPr>
      <w:r>
        <w:rPr>
          <w:noProof/>
        </w:rPr>
        <w:t>Mobile Asset Management Drive Analytics Per Asset, 72</w:t>
      </w:r>
    </w:p>
    <w:p w:rsidR="00591EBD" w:rsidRDefault="00591EBD">
      <w:pPr>
        <w:pStyle w:val="Index1"/>
        <w:tabs>
          <w:tab w:val="right" w:pos="5030"/>
        </w:tabs>
        <w:rPr>
          <w:noProof/>
        </w:rPr>
      </w:pPr>
      <w:r>
        <w:rPr>
          <w:noProof/>
        </w:rPr>
        <w:t>Mobile Asset Management Per Asset (SL), 72</w:t>
      </w:r>
    </w:p>
    <w:p w:rsidR="00591EBD" w:rsidRDefault="00591EBD">
      <w:pPr>
        <w:pStyle w:val="Index1"/>
        <w:tabs>
          <w:tab w:val="right" w:pos="5030"/>
        </w:tabs>
        <w:rPr>
          <w:noProof/>
        </w:rPr>
      </w:pPr>
      <w:r>
        <w:rPr>
          <w:noProof/>
        </w:rPr>
        <w:t>Mobile Asset Management Platform, 72</w:t>
      </w:r>
    </w:p>
    <w:p w:rsidR="00591EBD" w:rsidRDefault="00591EBD">
      <w:pPr>
        <w:pStyle w:val="Index1"/>
        <w:tabs>
          <w:tab w:val="right" w:pos="5030"/>
        </w:tabs>
        <w:rPr>
          <w:noProof/>
        </w:rPr>
      </w:pPr>
      <w:r>
        <w:rPr>
          <w:noProof/>
        </w:rPr>
        <w:t>Mobile Asset Management Truck Routing Per Asset, 72</w:t>
      </w:r>
    </w:p>
    <w:p w:rsidR="00591EBD" w:rsidRDefault="00591EBD">
      <w:pPr>
        <w:pStyle w:val="Index1"/>
        <w:tabs>
          <w:tab w:val="right" w:pos="5030"/>
        </w:tabs>
        <w:rPr>
          <w:noProof/>
        </w:rPr>
      </w:pPr>
      <w:r>
        <w:rPr>
          <w:noProof/>
        </w:rPr>
        <w:t>MSDN Platforms, 39</w:t>
      </w:r>
    </w:p>
    <w:p w:rsidR="00591EBD" w:rsidRDefault="00591EBD">
      <w:pPr>
        <w:pStyle w:val="Index1"/>
        <w:tabs>
          <w:tab w:val="right" w:pos="5030"/>
        </w:tabs>
        <w:rPr>
          <w:noProof/>
        </w:rPr>
      </w:pPr>
      <w:r>
        <w:rPr>
          <w:noProof/>
        </w:rPr>
        <w:t>Office 2013, 23</w:t>
      </w:r>
    </w:p>
    <w:p w:rsidR="00591EBD" w:rsidRDefault="00591EBD">
      <w:pPr>
        <w:pStyle w:val="Index1"/>
        <w:tabs>
          <w:tab w:val="right" w:pos="5030"/>
        </w:tabs>
        <w:rPr>
          <w:noProof/>
        </w:rPr>
      </w:pPr>
      <w:r>
        <w:rPr>
          <w:noProof/>
        </w:rPr>
        <w:t>Office 2016 for Mac Standard, 24</w:t>
      </w:r>
    </w:p>
    <w:p w:rsidR="00591EBD" w:rsidRDefault="00591EBD">
      <w:pPr>
        <w:pStyle w:val="Index1"/>
        <w:tabs>
          <w:tab w:val="right" w:pos="5030"/>
        </w:tabs>
        <w:rPr>
          <w:noProof/>
        </w:rPr>
      </w:pPr>
      <w:r>
        <w:rPr>
          <w:noProof/>
        </w:rPr>
        <w:t>Office 365 A1, 67</w:t>
      </w:r>
    </w:p>
    <w:p w:rsidR="00591EBD" w:rsidRDefault="00591EBD">
      <w:pPr>
        <w:pStyle w:val="Index1"/>
        <w:tabs>
          <w:tab w:val="right" w:pos="5030"/>
        </w:tabs>
        <w:rPr>
          <w:noProof/>
        </w:rPr>
      </w:pPr>
      <w:r>
        <w:rPr>
          <w:noProof/>
        </w:rPr>
        <w:t>Office 365 A3, 67</w:t>
      </w:r>
    </w:p>
    <w:p w:rsidR="00591EBD" w:rsidRDefault="00591EBD">
      <w:pPr>
        <w:pStyle w:val="Index1"/>
        <w:tabs>
          <w:tab w:val="right" w:pos="5030"/>
        </w:tabs>
        <w:rPr>
          <w:noProof/>
        </w:rPr>
      </w:pPr>
      <w:r>
        <w:rPr>
          <w:noProof/>
        </w:rPr>
        <w:t>Office 365 A5, 67</w:t>
      </w:r>
    </w:p>
    <w:p w:rsidR="00591EBD" w:rsidRDefault="00591EBD">
      <w:pPr>
        <w:pStyle w:val="Index1"/>
        <w:tabs>
          <w:tab w:val="right" w:pos="5030"/>
        </w:tabs>
        <w:rPr>
          <w:noProof/>
        </w:rPr>
      </w:pPr>
      <w:r>
        <w:rPr>
          <w:noProof/>
        </w:rPr>
        <w:t>Office 365 A5 Add-on, 67</w:t>
      </w:r>
    </w:p>
    <w:p w:rsidR="00591EBD" w:rsidRDefault="00591EBD">
      <w:pPr>
        <w:pStyle w:val="Index1"/>
        <w:tabs>
          <w:tab w:val="right" w:pos="5030"/>
        </w:tabs>
        <w:rPr>
          <w:noProof/>
        </w:rPr>
      </w:pPr>
      <w:r>
        <w:rPr>
          <w:noProof/>
        </w:rPr>
        <w:t>Office 365 Advanced Compliance, 69</w:t>
      </w:r>
    </w:p>
    <w:p w:rsidR="00591EBD" w:rsidRDefault="00591EBD">
      <w:pPr>
        <w:pStyle w:val="Index1"/>
        <w:tabs>
          <w:tab w:val="right" w:pos="5030"/>
        </w:tabs>
        <w:rPr>
          <w:noProof/>
        </w:rPr>
      </w:pPr>
      <w:r>
        <w:rPr>
          <w:noProof/>
        </w:rPr>
        <w:t>Office 365 Advanced Threat Protection, 69</w:t>
      </w:r>
    </w:p>
    <w:p w:rsidR="00591EBD" w:rsidRDefault="00591EBD">
      <w:pPr>
        <w:pStyle w:val="Index1"/>
        <w:tabs>
          <w:tab w:val="right" w:pos="5030"/>
        </w:tabs>
        <w:rPr>
          <w:noProof/>
        </w:rPr>
      </w:pPr>
      <w:r>
        <w:rPr>
          <w:noProof/>
        </w:rPr>
        <w:t>Office 365 Business, 65</w:t>
      </w:r>
    </w:p>
    <w:p w:rsidR="00591EBD" w:rsidRDefault="00591EBD">
      <w:pPr>
        <w:pStyle w:val="Index1"/>
        <w:tabs>
          <w:tab w:val="right" w:pos="5030"/>
        </w:tabs>
        <w:rPr>
          <w:noProof/>
        </w:rPr>
      </w:pPr>
      <w:r>
        <w:rPr>
          <w:noProof/>
        </w:rPr>
        <w:t>Office 365 Business Essentials, 67</w:t>
      </w:r>
    </w:p>
    <w:p w:rsidR="00591EBD" w:rsidRDefault="00591EBD">
      <w:pPr>
        <w:pStyle w:val="Index1"/>
        <w:tabs>
          <w:tab w:val="right" w:pos="5030"/>
        </w:tabs>
        <w:rPr>
          <w:noProof/>
        </w:rPr>
      </w:pPr>
      <w:r>
        <w:rPr>
          <w:noProof/>
        </w:rPr>
        <w:t>Office 365 Business Premium, 67</w:t>
      </w:r>
    </w:p>
    <w:p w:rsidR="00591EBD" w:rsidRDefault="00591EBD">
      <w:pPr>
        <w:pStyle w:val="Index1"/>
        <w:tabs>
          <w:tab w:val="right" w:pos="5030"/>
        </w:tabs>
        <w:rPr>
          <w:noProof/>
        </w:rPr>
      </w:pPr>
      <w:r>
        <w:rPr>
          <w:noProof/>
        </w:rPr>
        <w:t>Office 365 Cloud App Security (User SL), 68</w:t>
      </w:r>
    </w:p>
    <w:p w:rsidR="00591EBD" w:rsidRDefault="00591EBD">
      <w:pPr>
        <w:pStyle w:val="Index1"/>
        <w:tabs>
          <w:tab w:val="right" w:pos="5030"/>
        </w:tabs>
        <w:rPr>
          <w:noProof/>
        </w:rPr>
      </w:pPr>
      <w:r>
        <w:rPr>
          <w:noProof/>
        </w:rPr>
        <w:t>Office 365 Enterprise E1, 16, 67</w:t>
      </w:r>
    </w:p>
    <w:p w:rsidR="00591EBD" w:rsidRDefault="00591EBD">
      <w:pPr>
        <w:pStyle w:val="Index1"/>
        <w:tabs>
          <w:tab w:val="right" w:pos="5030"/>
        </w:tabs>
        <w:rPr>
          <w:noProof/>
        </w:rPr>
      </w:pPr>
      <w:r>
        <w:rPr>
          <w:noProof/>
        </w:rPr>
        <w:t>Office 365 Enterprise E1 From SA, 67</w:t>
      </w:r>
    </w:p>
    <w:p w:rsidR="00591EBD" w:rsidRDefault="00591EBD">
      <w:pPr>
        <w:pStyle w:val="Index1"/>
        <w:tabs>
          <w:tab w:val="right" w:pos="5030"/>
        </w:tabs>
        <w:rPr>
          <w:noProof/>
        </w:rPr>
      </w:pPr>
      <w:r>
        <w:rPr>
          <w:noProof/>
        </w:rPr>
        <w:t xml:space="preserve">Office 365 Enterprise E1 </w:t>
      </w:r>
      <w:r>
        <w:rPr>
          <w:rFonts w:hint="cs"/>
          <w:noProof/>
        </w:rPr>
        <w:t>และ</w:t>
      </w:r>
      <w:r>
        <w:rPr>
          <w:noProof/>
        </w:rPr>
        <w:t xml:space="preserve"> Microsoft Intune, 16</w:t>
      </w:r>
    </w:p>
    <w:p w:rsidR="00591EBD" w:rsidRDefault="00591EBD">
      <w:pPr>
        <w:pStyle w:val="Index1"/>
        <w:tabs>
          <w:tab w:val="right" w:pos="5030"/>
        </w:tabs>
        <w:rPr>
          <w:noProof/>
        </w:rPr>
      </w:pPr>
      <w:r>
        <w:rPr>
          <w:noProof/>
        </w:rPr>
        <w:t>Office 365 Enterprise E1, E3 Add-on, 67</w:t>
      </w:r>
    </w:p>
    <w:p w:rsidR="00591EBD" w:rsidRDefault="00591EBD">
      <w:pPr>
        <w:pStyle w:val="Index1"/>
        <w:tabs>
          <w:tab w:val="right" w:pos="5030"/>
        </w:tabs>
        <w:rPr>
          <w:noProof/>
        </w:rPr>
      </w:pPr>
      <w:r>
        <w:rPr>
          <w:noProof/>
        </w:rPr>
        <w:t>Office 365 Enterprise E3, 16, 67</w:t>
      </w:r>
    </w:p>
    <w:p w:rsidR="00591EBD" w:rsidRDefault="00591EBD">
      <w:pPr>
        <w:pStyle w:val="Index1"/>
        <w:tabs>
          <w:tab w:val="right" w:pos="5030"/>
        </w:tabs>
        <w:rPr>
          <w:noProof/>
        </w:rPr>
      </w:pPr>
      <w:r>
        <w:rPr>
          <w:noProof/>
        </w:rPr>
        <w:t>Office 365 Enterprise E3 From SA, 67</w:t>
      </w:r>
    </w:p>
    <w:p w:rsidR="00591EBD" w:rsidRDefault="00591EBD">
      <w:pPr>
        <w:pStyle w:val="Index1"/>
        <w:tabs>
          <w:tab w:val="right" w:pos="5030"/>
        </w:tabs>
        <w:rPr>
          <w:noProof/>
        </w:rPr>
      </w:pPr>
      <w:r>
        <w:rPr>
          <w:noProof/>
        </w:rPr>
        <w:t>Office 365 Enterprise E3 without ProPlus Add-on, 67</w:t>
      </w:r>
    </w:p>
    <w:p w:rsidR="00591EBD" w:rsidRDefault="00591EBD">
      <w:pPr>
        <w:pStyle w:val="Index1"/>
        <w:tabs>
          <w:tab w:val="right" w:pos="5030"/>
        </w:tabs>
        <w:rPr>
          <w:noProof/>
        </w:rPr>
      </w:pPr>
      <w:r>
        <w:rPr>
          <w:noProof/>
        </w:rPr>
        <w:t xml:space="preserve">Office 365 Enterprise E3 </w:t>
      </w:r>
      <w:r>
        <w:rPr>
          <w:rFonts w:hint="cs"/>
          <w:noProof/>
        </w:rPr>
        <w:t>และ</w:t>
      </w:r>
      <w:r>
        <w:rPr>
          <w:noProof/>
        </w:rPr>
        <w:t xml:space="preserve"> Microsoft Intune, 16</w:t>
      </w:r>
    </w:p>
    <w:p w:rsidR="00591EBD" w:rsidRDefault="00591EBD">
      <w:pPr>
        <w:pStyle w:val="Index1"/>
        <w:tabs>
          <w:tab w:val="right" w:pos="5030"/>
        </w:tabs>
        <w:rPr>
          <w:noProof/>
        </w:rPr>
      </w:pPr>
      <w:r>
        <w:rPr>
          <w:noProof/>
        </w:rPr>
        <w:t>Office 365 Enterprise E4, 67</w:t>
      </w:r>
    </w:p>
    <w:p w:rsidR="00591EBD" w:rsidRDefault="00591EBD">
      <w:pPr>
        <w:pStyle w:val="Index1"/>
        <w:tabs>
          <w:tab w:val="right" w:pos="5030"/>
        </w:tabs>
        <w:rPr>
          <w:noProof/>
        </w:rPr>
      </w:pPr>
      <w:r>
        <w:rPr>
          <w:noProof/>
        </w:rPr>
        <w:t>Office 365 Enterprise E4 Add-on, 67</w:t>
      </w:r>
    </w:p>
    <w:p w:rsidR="00591EBD" w:rsidRDefault="00591EBD">
      <w:pPr>
        <w:pStyle w:val="Index1"/>
        <w:tabs>
          <w:tab w:val="right" w:pos="5030"/>
        </w:tabs>
        <w:rPr>
          <w:noProof/>
        </w:rPr>
      </w:pPr>
      <w:r>
        <w:rPr>
          <w:noProof/>
        </w:rPr>
        <w:t>Office 365 Enterprise E4 From SA, 67</w:t>
      </w:r>
    </w:p>
    <w:p w:rsidR="00591EBD" w:rsidRDefault="00591EBD">
      <w:pPr>
        <w:pStyle w:val="Index1"/>
        <w:tabs>
          <w:tab w:val="right" w:pos="5030"/>
        </w:tabs>
        <w:rPr>
          <w:noProof/>
        </w:rPr>
      </w:pPr>
      <w:r>
        <w:rPr>
          <w:noProof/>
        </w:rPr>
        <w:t>Office 365 Enterprise E4 without ProPlus Add-on, 67</w:t>
      </w:r>
    </w:p>
    <w:p w:rsidR="00591EBD" w:rsidRDefault="00591EBD">
      <w:pPr>
        <w:pStyle w:val="Index1"/>
        <w:tabs>
          <w:tab w:val="right" w:pos="5030"/>
        </w:tabs>
        <w:rPr>
          <w:noProof/>
        </w:rPr>
      </w:pPr>
      <w:r>
        <w:rPr>
          <w:noProof/>
        </w:rPr>
        <w:t>Office 365 Enterprise E5, 16</w:t>
      </w:r>
    </w:p>
    <w:p w:rsidR="00591EBD" w:rsidRDefault="00591EBD">
      <w:pPr>
        <w:pStyle w:val="Index1"/>
        <w:tabs>
          <w:tab w:val="right" w:pos="5030"/>
        </w:tabs>
        <w:rPr>
          <w:noProof/>
        </w:rPr>
      </w:pPr>
      <w:r>
        <w:rPr>
          <w:noProof/>
        </w:rPr>
        <w:t>Office 365 Enterprise E5 (User SL), 67</w:t>
      </w:r>
    </w:p>
    <w:p w:rsidR="00591EBD" w:rsidRDefault="00591EBD">
      <w:pPr>
        <w:pStyle w:val="Index1"/>
        <w:tabs>
          <w:tab w:val="right" w:pos="5030"/>
        </w:tabs>
        <w:rPr>
          <w:noProof/>
        </w:rPr>
      </w:pPr>
      <w:r>
        <w:rPr>
          <w:noProof/>
        </w:rPr>
        <w:t>Office 365 Enterprise E5 Add-on, 67</w:t>
      </w:r>
    </w:p>
    <w:p w:rsidR="00591EBD" w:rsidRDefault="00591EBD">
      <w:pPr>
        <w:pStyle w:val="Index1"/>
        <w:tabs>
          <w:tab w:val="right" w:pos="5030"/>
        </w:tabs>
        <w:rPr>
          <w:noProof/>
        </w:rPr>
      </w:pPr>
      <w:r>
        <w:rPr>
          <w:noProof/>
        </w:rPr>
        <w:t>Office 365 Enterprise E5 From SA, 67</w:t>
      </w:r>
    </w:p>
    <w:p w:rsidR="00591EBD" w:rsidRDefault="00591EBD">
      <w:pPr>
        <w:pStyle w:val="Index1"/>
        <w:tabs>
          <w:tab w:val="right" w:pos="5030"/>
        </w:tabs>
        <w:rPr>
          <w:noProof/>
        </w:rPr>
      </w:pPr>
      <w:r>
        <w:rPr>
          <w:noProof/>
        </w:rPr>
        <w:t xml:space="preserve">Office 365 Enterprise E5 </w:t>
      </w:r>
      <w:r>
        <w:rPr>
          <w:rFonts w:hint="cs"/>
          <w:noProof/>
        </w:rPr>
        <w:t>และ</w:t>
      </w:r>
      <w:r>
        <w:rPr>
          <w:noProof/>
        </w:rPr>
        <w:t xml:space="preserve"> Microsoft Intune, 16</w:t>
      </w:r>
    </w:p>
    <w:p w:rsidR="00591EBD" w:rsidRDefault="00591EBD">
      <w:pPr>
        <w:pStyle w:val="Index1"/>
        <w:tabs>
          <w:tab w:val="right" w:pos="5030"/>
        </w:tabs>
        <w:rPr>
          <w:noProof/>
        </w:rPr>
      </w:pPr>
      <w:r>
        <w:rPr>
          <w:noProof/>
        </w:rPr>
        <w:t>Office 365 Enterprise F1, 67</w:t>
      </w:r>
    </w:p>
    <w:p w:rsidR="00591EBD" w:rsidRDefault="00591EBD">
      <w:pPr>
        <w:pStyle w:val="Index1"/>
        <w:tabs>
          <w:tab w:val="right" w:pos="5030"/>
        </w:tabs>
        <w:rPr>
          <w:noProof/>
        </w:rPr>
      </w:pPr>
      <w:r>
        <w:rPr>
          <w:noProof/>
        </w:rPr>
        <w:t>Office 365 Extra File Storage 1 GB, 71</w:t>
      </w:r>
    </w:p>
    <w:p w:rsidR="00591EBD" w:rsidRDefault="00591EBD">
      <w:pPr>
        <w:pStyle w:val="Index1"/>
        <w:tabs>
          <w:tab w:val="right" w:pos="5030"/>
        </w:tabs>
        <w:rPr>
          <w:noProof/>
        </w:rPr>
      </w:pPr>
      <w:r>
        <w:rPr>
          <w:noProof/>
        </w:rPr>
        <w:t>Office 365 Midsize Business, 67</w:t>
      </w:r>
    </w:p>
    <w:p w:rsidR="00591EBD" w:rsidRDefault="00591EBD">
      <w:pPr>
        <w:pStyle w:val="Index1"/>
        <w:tabs>
          <w:tab w:val="right" w:pos="5030"/>
        </w:tabs>
        <w:rPr>
          <w:noProof/>
        </w:rPr>
      </w:pPr>
      <w:r>
        <w:rPr>
          <w:noProof/>
        </w:rPr>
        <w:t>Office 365 ProPlus, 65</w:t>
      </w:r>
    </w:p>
    <w:p w:rsidR="00591EBD" w:rsidRDefault="00591EBD">
      <w:pPr>
        <w:pStyle w:val="Index1"/>
        <w:tabs>
          <w:tab w:val="right" w:pos="5030"/>
        </w:tabs>
        <w:rPr>
          <w:noProof/>
        </w:rPr>
      </w:pPr>
      <w:r>
        <w:rPr>
          <w:noProof/>
        </w:rPr>
        <w:t>Office 365 ProPlus From SA, 65</w:t>
      </w:r>
    </w:p>
    <w:p w:rsidR="00591EBD" w:rsidRDefault="00591EBD">
      <w:pPr>
        <w:pStyle w:val="Index1"/>
        <w:tabs>
          <w:tab w:val="right" w:pos="5030"/>
        </w:tabs>
        <w:rPr>
          <w:noProof/>
        </w:rPr>
      </w:pPr>
      <w:r>
        <w:rPr>
          <w:noProof/>
        </w:rPr>
        <w:t>Office 365 Threat Intelligence, 69</w:t>
      </w:r>
    </w:p>
    <w:p w:rsidR="00591EBD" w:rsidRDefault="00591EBD">
      <w:pPr>
        <w:pStyle w:val="Index1"/>
        <w:tabs>
          <w:tab w:val="right" w:pos="5030"/>
        </w:tabs>
        <w:rPr>
          <w:noProof/>
        </w:rPr>
      </w:pPr>
      <w:r>
        <w:rPr>
          <w:noProof/>
        </w:rPr>
        <w:t>Office for Mac 2011, 24</w:t>
      </w:r>
    </w:p>
    <w:p w:rsidR="00591EBD" w:rsidRDefault="00591EBD">
      <w:pPr>
        <w:pStyle w:val="Index1"/>
        <w:tabs>
          <w:tab w:val="right" w:pos="5030"/>
        </w:tabs>
        <w:rPr>
          <w:noProof/>
        </w:rPr>
      </w:pPr>
      <w:r>
        <w:rPr>
          <w:noProof/>
        </w:rPr>
        <w:t>Office for Mac Standard, 86</w:t>
      </w:r>
    </w:p>
    <w:p w:rsidR="00591EBD" w:rsidRDefault="00591EBD">
      <w:pPr>
        <w:pStyle w:val="Index1"/>
        <w:tabs>
          <w:tab w:val="right" w:pos="5030"/>
        </w:tabs>
        <w:rPr>
          <w:noProof/>
        </w:rPr>
      </w:pPr>
      <w:r>
        <w:rPr>
          <w:noProof/>
        </w:rPr>
        <w:t>Office Multi Language Pack, 66, 67</w:t>
      </w:r>
    </w:p>
    <w:p w:rsidR="00591EBD" w:rsidRDefault="00591EBD">
      <w:pPr>
        <w:pStyle w:val="Index1"/>
        <w:tabs>
          <w:tab w:val="right" w:pos="5030"/>
        </w:tabs>
        <w:rPr>
          <w:noProof/>
        </w:rPr>
      </w:pPr>
      <w:r>
        <w:rPr>
          <w:noProof/>
        </w:rPr>
        <w:t>Office Multi Language Pack 2013, 22</w:t>
      </w:r>
    </w:p>
    <w:p w:rsidR="00591EBD" w:rsidRDefault="00591EBD">
      <w:pPr>
        <w:pStyle w:val="Index1"/>
        <w:tabs>
          <w:tab w:val="right" w:pos="5030"/>
        </w:tabs>
        <w:rPr>
          <w:noProof/>
        </w:rPr>
      </w:pPr>
      <w:r>
        <w:rPr>
          <w:noProof/>
        </w:rPr>
        <w:t>Office Online, 66</w:t>
      </w:r>
    </w:p>
    <w:p w:rsidR="00591EBD" w:rsidRDefault="00591EBD">
      <w:pPr>
        <w:pStyle w:val="Index1"/>
        <w:tabs>
          <w:tab w:val="right" w:pos="5030"/>
        </w:tabs>
        <w:rPr>
          <w:noProof/>
        </w:rPr>
      </w:pPr>
      <w:r>
        <w:rPr>
          <w:noProof/>
        </w:rPr>
        <w:t>Office Online for Office 365, 86</w:t>
      </w:r>
    </w:p>
    <w:p w:rsidR="00591EBD" w:rsidRDefault="00591EBD">
      <w:pPr>
        <w:pStyle w:val="Index1"/>
        <w:tabs>
          <w:tab w:val="right" w:pos="5030"/>
        </w:tabs>
        <w:rPr>
          <w:noProof/>
        </w:rPr>
      </w:pPr>
      <w:r>
        <w:rPr>
          <w:noProof/>
        </w:rPr>
        <w:t>Office Professional Plus, 66, 86, 93</w:t>
      </w:r>
    </w:p>
    <w:p w:rsidR="00591EBD" w:rsidRDefault="00591EBD">
      <w:pPr>
        <w:pStyle w:val="Index1"/>
        <w:tabs>
          <w:tab w:val="right" w:pos="5030"/>
        </w:tabs>
        <w:rPr>
          <w:noProof/>
        </w:rPr>
      </w:pPr>
      <w:r>
        <w:rPr>
          <w:noProof/>
        </w:rPr>
        <w:t>Office Professional Plus 2013, 65</w:t>
      </w:r>
    </w:p>
    <w:p w:rsidR="00591EBD" w:rsidRDefault="00591EBD">
      <w:pPr>
        <w:pStyle w:val="Index1"/>
        <w:tabs>
          <w:tab w:val="right" w:pos="5030"/>
        </w:tabs>
        <w:rPr>
          <w:noProof/>
        </w:rPr>
      </w:pPr>
      <w:r>
        <w:rPr>
          <w:noProof/>
        </w:rPr>
        <w:t>Office Professional Plus 2016, 22, 40</w:t>
      </w:r>
    </w:p>
    <w:p w:rsidR="00591EBD" w:rsidRDefault="00591EBD">
      <w:pPr>
        <w:pStyle w:val="Index1"/>
        <w:tabs>
          <w:tab w:val="right" w:pos="5030"/>
        </w:tabs>
        <w:rPr>
          <w:noProof/>
        </w:rPr>
      </w:pPr>
      <w:r>
        <w:rPr>
          <w:noProof/>
        </w:rPr>
        <w:t>Office Standard, 66, 86, 93</w:t>
      </w:r>
    </w:p>
    <w:p w:rsidR="00591EBD" w:rsidRDefault="00591EBD">
      <w:pPr>
        <w:pStyle w:val="Index1"/>
        <w:tabs>
          <w:tab w:val="right" w:pos="5030"/>
        </w:tabs>
        <w:rPr>
          <w:noProof/>
        </w:rPr>
      </w:pPr>
      <w:r>
        <w:rPr>
          <w:noProof/>
        </w:rPr>
        <w:t>Office Standard 2016, 22</w:t>
      </w:r>
    </w:p>
    <w:p w:rsidR="00591EBD" w:rsidRDefault="00591EBD">
      <w:pPr>
        <w:pStyle w:val="Index1"/>
        <w:tabs>
          <w:tab w:val="right" w:pos="5030"/>
        </w:tabs>
        <w:rPr>
          <w:noProof/>
        </w:rPr>
      </w:pPr>
      <w:r>
        <w:rPr>
          <w:noProof/>
        </w:rPr>
        <w:t xml:space="preserve">OneDrive </w:t>
      </w:r>
      <w:r>
        <w:rPr>
          <w:rFonts w:hint="cs"/>
          <w:noProof/>
        </w:rPr>
        <w:t>สำหรับแผนธุรกิจ</w:t>
      </w:r>
      <w:r>
        <w:rPr>
          <w:noProof/>
        </w:rPr>
        <w:t xml:space="preserve"> 1, 69</w:t>
      </w:r>
    </w:p>
    <w:p w:rsidR="00591EBD" w:rsidRDefault="00591EBD">
      <w:pPr>
        <w:pStyle w:val="Index1"/>
        <w:tabs>
          <w:tab w:val="right" w:pos="5030"/>
        </w:tabs>
        <w:rPr>
          <w:noProof/>
        </w:rPr>
      </w:pPr>
      <w:r>
        <w:rPr>
          <w:noProof/>
        </w:rPr>
        <w:t xml:space="preserve">OneDrive </w:t>
      </w:r>
      <w:r>
        <w:rPr>
          <w:rFonts w:hint="cs"/>
          <w:noProof/>
        </w:rPr>
        <w:t>สำหรับแผนธุรกิจ</w:t>
      </w:r>
      <w:r>
        <w:rPr>
          <w:noProof/>
        </w:rPr>
        <w:t xml:space="preserve"> 2, 69</w:t>
      </w:r>
    </w:p>
    <w:p w:rsidR="00591EBD" w:rsidRDefault="00591EBD">
      <w:pPr>
        <w:pStyle w:val="Index1"/>
        <w:tabs>
          <w:tab w:val="right" w:pos="5030"/>
        </w:tabs>
        <w:rPr>
          <w:noProof/>
        </w:rPr>
      </w:pPr>
      <w:r>
        <w:rPr>
          <w:noProof/>
        </w:rPr>
        <w:t>Operations Management and Security</w:t>
      </w:r>
    </w:p>
    <w:p w:rsidR="00591EBD" w:rsidRDefault="00591EBD">
      <w:pPr>
        <w:pStyle w:val="Index2"/>
        <w:tabs>
          <w:tab w:val="right" w:pos="5030"/>
        </w:tabs>
        <w:rPr>
          <w:noProof/>
        </w:rPr>
      </w:pPr>
      <w:r>
        <w:rPr>
          <w:rFonts w:hint="cs"/>
          <w:noProof/>
        </w:rPr>
        <w:t>การวางระบบอัตโนมัติและการควบคุม</w:t>
      </w:r>
      <w:r>
        <w:rPr>
          <w:noProof/>
        </w:rPr>
        <w:t>, 57</w:t>
      </w:r>
    </w:p>
    <w:p w:rsidR="00591EBD" w:rsidRDefault="00591EBD">
      <w:pPr>
        <w:pStyle w:val="Index2"/>
        <w:tabs>
          <w:tab w:val="right" w:pos="5030"/>
        </w:tabs>
        <w:rPr>
          <w:noProof/>
        </w:rPr>
      </w:pPr>
      <w:r>
        <w:rPr>
          <w:rFonts w:hint="cs"/>
          <w:noProof/>
        </w:rPr>
        <w:t>การสำรองข้อมูลและการกู้คืนจากความเสียหาย</w:t>
      </w:r>
      <w:r>
        <w:rPr>
          <w:noProof/>
        </w:rPr>
        <w:t>, 57</w:t>
      </w:r>
    </w:p>
    <w:p w:rsidR="00591EBD" w:rsidRDefault="00591EBD">
      <w:pPr>
        <w:pStyle w:val="Index2"/>
        <w:tabs>
          <w:tab w:val="right" w:pos="5030"/>
        </w:tabs>
        <w:rPr>
          <w:noProof/>
        </w:rPr>
      </w:pPr>
      <w:r>
        <w:rPr>
          <w:rFonts w:hint="cs"/>
          <w:noProof/>
        </w:rPr>
        <w:t>ข้อมูลเชิงลึกและการวิเคราะห์</w:t>
      </w:r>
      <w:r>
        <w:rPr>
          <w:noProof/>
        </w:rPr>
        <w:t>, 57</w:t>
      </w:r>
    </w:p>
    <w:p w:rsidR="00591EBD" w:rsidRDefault="00591EBD">
      <w:pPr>
        <w:pStyle w:val="Index2"/>
        <w:tabs>
          <w:tab w:val="right" w:pos="5030"/>
        </w:tabs>
        <w:rPr>
          <w:noProof/>
        </w:rPr>
      </w:pPr>
      <w:r>
        <w:rPr>
          <w:rFonts w:hint="cs"/>
          <w:noProof/>
        </w:rPr>
        <w:t>ความปลอดภัยและการปฏิบัติตาม</w:t>
      </w:r>
      <w:r>
        <w:rPr>
          <w:noProof/>
        </w:rPr>
        <w:t>, 57</w:t>
      </w:r>
    </w:p>
    <w:p w:rsidR="00591EBD" w:rsidRDefault="00591EBD">
      <w:pPr>
        <w:pStyle w:val="Index1"/>
        <w:tabs>
          <w:tab w:val="right" w:pos="5030"/>
        </w:tabs>
        <w:rPr>
          <w:noProof/>
        </w:rPr>
      </w:pPr>
      <w:r>
        <w:rPr>
          <w:noProof/>
        </w:rPr>
        <w:t>Operations Management and Security E1, 57</w:t>
      </w:r>
    </w:p>
    <w:p w:rsidR="00591EBD" w:rsidRDefault="00591EBD">
      <w:pPr>
        <w:pStyle w:val="Index1"/>
        <w:tabs>
          <w:tab w:val="right" w:pos="5030"/>
        </w:tabs>
        <w:rPr>
          <w:noProof/>
        </w:rPr>
      </w:pPr>
      <w:r>
        <w:rPr>
          <w:noProof/>
        </w:rPr>
        <w:t>Operations Management and Security E1 Add-on, 57</w:t>
      </w:r>
    </w:p>
    <w:p w:rsidR="00591EBD" w:rsidRDefault="00591EBD">
      <w:pPr>
        <w:pStyle w:val="Index1"/>
        <w:tabs>
          <w:tab w:val="right" w:pos="5030"/>
        </w:tabs>
        <w:rPr>
          <w:noProof/>
        </w:rPr>
      </w:pPr>
      <w:r>
        <w:rPr>
          <w:noProof/>
        </w:rPr>
        <w:t>Operations Management and Security E1 From SA, 57</w:t>
      </w:r>
    </w:p>
    <w:p w:rsidR="00591EBD" w:rsidRDefault="00591EBD">
      <w:pPr>
        <w:pStyle w:val="Index1"/>
        <w:tabs>
          <w:tab w:val="right" w:pos="5030"/>
        </w:tabs>
        <w:rPr>
          <w:noProof/>
        </w:rPr>
      </w:pPr>
      <w:r>
        <w:rPr>
          <w:noProof/>
        </w:rPr>
        <w:t>Operations Management and Security E2, 57</w:t>
      </w:r>
    </w:p>
    <w:p w:rsidR="00591EBD" w:rsidRDefault="00591EBD">
      <w:pPr>
        <w:pStyle w:val="Index1"/>
        <w:tabs>
          <w:tab w:val="right" w:pos="5030"/>
        </w:tabs>
        <w:rPr>
          <w:noProof/>
        </w:rPr>
      </w:pPr>
      <w:r>
        <w:rPr>
          <w:noProof/>
        </w:rPr>
        <w:t>Operations Management and Security E2 Add-on, 57</w:t>
      </w:r>
    </w:p>
    <w:p w:rsidR="00591EBD" w:rsidRDefault="00591EBD">
      <w:pPr>
        <w:pStyle w:val="Index1"/>
        <w:tabs>
          <w:tab w:val="right" w:pos="5030"/>
        </w:tabs>
        <w:rPr>
          <w:noProof/>
        </w:rPr>
      </w:pPr>
      <w:r>
        <w:rPr>
          <w:noProof/>
        </w:rPr>
        <w:t>Operations Management and Security E2 From SA, 57</w:t>
      </w:r>
    </w:p>
    <w:p w:rsidR="00591EBD" w:rsidRDefault="00591EBD">
      <w:pPr>
        <w:pStyle w:val="Index1"/>
        <w:tabs>
          <w:tab w:val="right" w:pos="5030"/>
        </w:tabs>
        <w:rPr>
          <w:noProof/>
        </w:rPr>
      </w:pPr>
      <w:r>
        <w:rPr>
          <w:noProof/>
        </w:rPr>
        <w:t>Outlook 2016, 22</w:t>
      </w:r>
    </w:p>
    <w:p w:rsidR="00591EBD" w:rsidRDefault="00591EBD">
      <w:pPr>
        <w:pStyle w:val="Index1"/>
        <w:tabs>
          <w:tab w:val="right" w:pos="5030"/>
        </w:tabs>
        <w:rPr>
          <w:noProof/>
        </w:rPr>
      </w:pPr>
      <w:r>
        <w:rPr>
          <w:noProof/>
        </w:rPr>
        <w:t>Outlook 2016 for Mac, 24</w:t>
      </w:r>
    </w:p>
    <w:p w:rsidR="00591EBD" w:rsidRDefault="00591EBD">
      <w:pPr>
        <w:pStyle w:val="Index1"/>
        <w:tabs>
          <w:tab w:val="right" w:pos="5030"/>
        </w:tabs>
        <w:rPr>
          <w:noProof/>
        </w:rPr>
      </w:pPr>
      <w:r>
        <w:rPr>
          <w:noProof/>
        </w:rPr>
        <w:t>Phone System, 71</w:t>
      </w:r>
    </w:p>
    <w:p w:rsidR="00591EBD" w:rsidRDefault="00591EBD">
      <w:pPr>
        <w:pStyle w:val="Index1"/>
        <w:tabs>
          <w:tab w:val="right" w:pos="5030"/>
        </w:tabs>
        <w:rPr>
          <w:noProof/>
        </w:rPr>
      </w:pPr>
      <w:r>
        <w:rPr>
          <w:noProof/>
        </w:rPr>
        <w:t>Power BI Premium EM1, 73</w:t>
      </w:r>
    </w:p>
    <w:p w:rsidR="00591EBD" w:rsidRDefault="00591EBD">
      <w:pPr>
        <w:pStyle w:val="Index1"/>
        <w:tabs>
          <w:tab w:val="right" w:pos="5030"/>
        </w:tabs>
        <w:rPr>
          <w:noProof/>
        </w:rPr>
      </w:pPr>
      <w:r>
        <w:rPr>
          <w:noProof/>
        </w:rPr>
        <w:t>Power BI Premium EM1 A, 73</w:t>
      </w:r>
    </w:p>
    <w:p w:rsidR="00591EBD" w:rsidRDefault="00591EBD">
      <w:pPr>
        <w:pStyle w:val="Index1"/>
        <w:tabs>
          <w:tab w:val="right" w:pos="5030"/>
        </w:tabs>
        <w:rPr>
          <w:noProof/>
        </w:rPr>
      </w:pPr>
      <w:r>
        <w:rPr>
          <w:noProof/>
        </w:rPr>
        <w:t>Power BI Premium EM2, 73</w:t>
      </w:r>
    </w:p>
    <w:p w:rsidR="00591EBD" w:rsidRDefault="00591EBD">
      <w:pPr>
        <w:pStyle w:val="Index1"/>
        <w:tabs>
          <w:tab w:val="right" w:pos="5030"/>
        </w:tabs>
        <w:rPr>
          <w:noProof/>
        </w:rPr>
      </w:pPr>
      <w:r>
        <w:rPr>
          <w:noProof/>
        </w:rPr>
        <w:t>Power BI Premium EM2 A, 73</w:t>
      </w:r>
    </w:p>
    <w:p w:rsidR="00591EBD" w:rsidRDefault="00591EBD">
      <w:pPr>
        <w:pStyle w:val="Index1"/>
        <w:tabs>
          <w:tab w:val="right" w:pos="5030"/>
        </w:tabs>
        <w:rPr>
          <w:noProof/>
        </w:rPr>
      </w:pPr>
      <w:r>
        <w:rPr>
          <w:noProof/>
        </w:rPr>
        <w:t>Power BI Premium EM3, 73</w:t>
      </w:r>
    </w:p>
    <w:p w:rsidR="00591EBD" w:rsidRDefault="00591EBD">
      <w:pPr>
        <w:pStyle w:val="Index1"/>
        <w:tabs>
          <w:tab w:val="right" w:pos="5030"/>
        </w:tabs>
        <w:rPr>
          <w:noProof/>
        </w:rPr>
      </w:pPr>
      <w:r>
        <w:rPr>
          <w:noProof/>
        </w:rPr>
        <w:t>Power BI Premium EM3 A, 73</w:t>
      </w:r>
    </w:p>
    <w:p w:rsidR="00591EBD" w:rsidRDefault="00591EBD">
      <w:pPr>
        <w:pStyle w:val="Index1"/>
        <w:tabs>
          <w:tab w:val="right" w:pos="5030"/>
        </w:tabs>
        <w:rPr>
          <w:noProof/>
        </w:rPr>
      </w:pPr>
      <w:r>
        <w:rPr>
          <w:noProof/>
        </w:rPr>
        <w:t>Power BI Premium Promo, 73</w:t>
      </w:r>
    </w:p>
    <w:p w:rsidR="00591EBD" w:rsidRDefault="00591EBD">
      <w:pPr>
        <w:pStyle w:val="Index1"/>
        <w:tabs>
          <w:tab w:val="right" w:pos="5030"/>
        </w:tabs>
        <w:rPr>
          <w:noProof/>
        </w:rPr>
      </w:pPr>
      <w:r>
        <w:rPr>
          <w:noProof/>
        </w:rPr>
        <w:t>Power BI Pro, 73</w:t>
      </w:r>
    </w:p>
    <w:p w:rsidR="00591EBD" w:rsidRDefault="00591EBD">
      <w:pPr>
        <w:pStyle w:val="Index1"/>
        <w:tabs>
          <w:tab w:val="right" w:pos="5030"/>
        </w:tabs>
        <w:rPr>
          <w:noProof/>
        </w:rPr>
      </w:pPr>
      <w:r>
        <w:rPr>
          <w:noProof/>
        </w:rPr>
        <w:t>Power BI Pro A, 73</w:t>
      </w:r>
    </w:p>
    <w:p w:rsidR="00591EBD" w:rsidRDefault="00591EBD">
      <w:pPr>
        <w:pStyle w:val="Index1"/>
        <w:tabs>
          <w:tab w:val="right" w:pos="5030"/>
        </w:tabs>
        <w:rPr>
          <w:noProof/>
        </w:rPr>
      </w:pPr>
      <w:r>
        <w:rPr>
          <w:noProof/>
        </w:rPr>
        <w:t>Power BI Report Server, 31</w:t>
      </w:r>
    </w:p>
    <w:p w:rsidR="00591EBD" w:rsidRDefault="00591EBD">
      <w:pPr>
        <w:pStyle w:val="Index1"/>
        <w:tabs>
          <w:tab w:val="right" w:pos="5030"/>
        </w:tabs>
        <w:rPr>
          <w:noProof/>
        </w:rPr>
      </w:pPr>
      <w:r>
        <w:rPr>
          <w:noProof/>
        </w:rPr>
        <w:t>PowerPoint 2016, 22</w:t>
      </w:r>
    </w:p>
    <w:p w:rsidR="00591EBD" w:rsidRDefault="00591EBD">
      <w:pPr>
        <w:pStyle w:val="Index1"/>
        <w:tabs>
          <w:tab w:val="right" w:pos="5030"/>
        </w:tabs>
        <w:rPr>
          <w:noProof/>
        </w:rPr>
      </w:pPr>
      <w:r>
        <w:rPr>
          <w:noProof/>
        </w:rPr>
        <w:t>PowerPoint 2016 for Mac, 24</w:t>
      </w:r>
    </w:p>
    <w:p w:rsidR="00591EBD" w:rsidRDefault="00591EBD">
      <w:pPr>
        <w:pStyle w:val="Index1"/>
        <w:tabs>
          <w:tab w:val="right" w:pos="5030"/>
        </w:tabs>
        <w:rPr>
          <w:noProof/>
        </w:rPr>
      </w:pPr>
      <w:r>
        <w:rPr>
          <w:noProof/>
        </w:rPr>
        <w:t>Premium Assurance Add-on, 30, 50</w:t>
      </w:r>
    </w:p>
    <w:p w:rsidR="00591EBD" w:rsidRDefault="00591EBD">
      <w:pPr>
        <w:pStyle w:val="Index1"/>
        <w:tabs>
          <w:tab w:val="right" w:pos="5030"/>
        </w:tabs>
        <w:rPr>
          <w:noProof/>
        </w:rPr>
      </w:pPr>
      <w:r>
        <w:rPr>
          <w:noProof/>
        </w:rPr>
        <w:t>Project 2013, 26</w:t>
      </w:r>
    </w:p>
    <w:p w:rsidR="00591EBD" w:rsidRDefault="00591EBD">
      <w:pPr>
        <w:pStyle w:val="Index1"/>
        <w:tabs>
          <w:tab w:val="right" w:pos="5030"/>
        </w:tabs>
        <w:rPr>
          <w:noProof/>
        </w:rPr>
      </w:pPr>
      <w:r>
        <w:rPr>
          <w:noProof/>
        </w:rPr>
        <w:t>Project Online Essentials, 70</w:t>
      </w:r>
    </w:p>
    <w:p w:rsidR="00591EBD" w:rsidRDefault="00591EBD">
      <w:pPr>
        <w:pStyle w:val="Index1"/>
        <w:tabs>
          <w:tab w:val="right" w:pos="5030"/>
        </w:tabs>
        <w:rPr>
          <w:noProof/>
        </w:rPr>
      </w:pPr>
      <w:r>
        <w:rPr>
          <w:noProof/>
        </w:rPr>
        <w:t>Project Online Essentials Add-on, 70</w:t>
      </w:r>
    </w:p>
    <w:p w:rsidR="00591EBD" w:rsidRDefault="00591EBD">
      <w:pPr>
        <w:pStyle w:val="Index1"/>
        <w:tabs>
          <w:tab w:val="right" w:pos="5030"/>
        </w:tabs>
        <w:rPr>
          <w:noProof/>
        </w:rPr>
      </w:pPr>
      <w:r>
        <w:rPr>
          <w:noProof/>
        </w:rPr>
        <w:t>Project Online Premium, 70</w:t>
      </w:r>
    </w:p>
    <w:p w:rsidR="00591EBD" w:rsidRDefault="00591EBD">
      <w:pPr>
        <w:pStyle w:val="Index1"/>
        <w:tabs>
          <w:tab w:val="right" w:pos="5030"/>
        </w:tabs>
        <w:rPr>
          <w:noProof/>
        </w:rPr>
      </w:pPr>
      <w:r>
        <w:rPr>
          <w:noProof/>
        </w:rPr>
        <w:t>Project Online Premium Add-on, 70</w:t>
      </w:r>
    </w:p>
    <w:p w:rsidR="00591EBD" w:rsidRDefault="00591EBD">
      <w:pPr>
        <w:pStyle w:val="Index1"/>
        <w:tabs>
          <w:tab w:val="right" w:pos="5030"/>
        </w:tabs>
        <w:rPr>
          <w:noProof/>
        </w:rPr>
      </w:pPr>
      <w:r>
        <w:rPr>
          <w:noProof/>
        </w:rPr>
        <w:t>Project Online Premium From SA, 70</w:t>
      </w:r>
    </w:p>
    <w:p w:rsidR="00591EBD" w:rsidRDefault="00591EBD">
      <w:pPr>
        <w:pStyle w:val="Index1"/>
        <w:tabs>
          <w:tab w:val="right" w:pos="5030"/>
        </w:tabs>
        <w:rPr>
          <w:noProof/>
        </w:rPr>
      </w:pPr>
      <w:r>
        <w:rPr>
          <w:noProof/>
        </w:rPr>
        <w:t>Project Online Professional, 70</w:t>
      </w:r>
    </w:p>
    <w:p w:rsidR="00591EBD" w:rsidRDefault="00591EBD">
      <w:pPr>
        <w:pStyle w:val="Index1"/>
        <w:tabs>
          <w:tab w:val="right" w:pos="5030"/>
        </w:tabs>
        <w:rPr>
          <w:noProof/>
        </w:rPr>
      </w:pPr>
      <w:r>
        <w:rPr>
          <w:noProof/>
        </w:rPr>
        <w:t>Project Online Professional Add-on, 70</w:t>
      </w:r>
    </w:p>
    <w:p w:rsidR="00591EBD" w:rsidRDefault="00591EBD">
      <w:pPr>
        <w:pStyle w:val="Index1"/>
        <w:tabs>
          <w:tab w:val="right" w:pos="5030"/>
        </w:tabs>
        <w:rPr>
          <w:noProof/>
        </w:rPr>
      </w:pPr>
      <w:r>
        <w:rPr>
          <w:noProof/>
        </w:rPr>
        <w:t>Project Online Professional From SA, 70</w:t>
      </w:r>
    </w:p>
    <w:p w:rsidR="00591EBD" w:rsidRDefault="00591EBD">
      <w:pPr>
        <w:pStyle w:val="Index1"/>
        <w:tabs>
          <w:tab w:val="right" w:pos="5030"/>
        </w:tabs>
        <w:rPr>
          <w:noProof/>
        </w:rPr>
      </w:pPr>
      <w:r>
        <w:rPr>
          <w:noProof/>
        </w:rPr>
        <w:t>Project Professional, 93</w:t>
      </w:r>
    </w:p>
    <w:p w:rsidR="00591EBD" w:rsidRDefault="00591EBD">
      <w:pPr>
        <w:pStyle w:val="Index1"/>
        <w:tabs>
          <w:tab w:val="right" w:pos="5030"/>
        </w:tabs>
        <w:rPr>
          <w:noProof/>
        </w:rPr>
      </w:pPr>
      <w:r>
        <w:rPr>
          <w:noProof/>
        </w:rPr>
        <w:t>Project Professional 2016, 22</w:t>
      </w:r>
    </w:p>
    <w:p w:rsidR="00591EBD" w:rsidRDefault="00591EBD">
      <w:pPr>
        <w:pStyle w:val="Index1"/>
        <w:tabs>
          <w:tab w:val="right" w:pos="5030"/>
        </w:tabs>
        <w:rPr>
          <w:noProof/>
        </w:rPr>
      </w:pPr>
      <w:r>
        <w:rPr>
          <w:noProof/>
        </w:rPr>
        <w:t>Project Server 2016, 23, 26</w:t>
      </w:r>
    </w:p>
    <w:p w:rsidR="00591EBD" w:rsidRDefault="00591EBD">
      <w:pPr>
        <w:pStyle w:val="Index1"/>
        <w:tabs>
          <w:tab w:val="right" w:pos="5030"/>
        </w:tabs>
        <w:rPr>
          <w:noProof/>
        </w:rPr>
      </w:pPr>
      <w:r>
        <w:rPr>
          <w:noProof/>
        </w:rPr>
        <w:t>Project Server 2016 CAL, 26</w:t>
      </w:r>
    </w:p>
    <w:p w:rsidR="00591EBD" w:rsidRDefault="00591EBD">
      <w:pPr>
        <w:pStyle w:val="Index1"/>
        <w:tabs>
          <w:tab w:val="right" w:pos="5030"/>
        </w:tabs>
        <w:rPr>
          <w:noProof/>
        </w:rPr>
      </w:pPr>
      <w:r>
        <w:rPr>
          <w:noProof/>
        </w:rPr>
        <w:t>Project Server 2016 Device CAL, 23</w:t>
      </w:r>
    </w:p>
    <w:p w:rsidR="00591EBD" w:rsidRDefault="00591EBD">
      <w:pPr>
        <w:pStyle w:val="Index1"/>
        <w:tabs>
          <w:tab w:val="right" w:pos="5030"/>
        </w:tabs>
        <w:rPr>
          <w:noProof/>
        </w:rPr>
      </w:pPr>
      <w:r>
        <w:rPr>
          <w:noProof/>
        </w:rPr>
        <w:t>Project Standard, 87, 93</w:t>
      </w:r>
    </w:p>
    <w:p w:rsidR="00591EBD" w:rsidRDefault="00591EBD">
      <w:pPr>
        <w:pStyle w:val="Index1"/>
        <w:tabs>
          <w:tab w:val="right" w:pos="5030"/>
        </w:tabs>
        <w:rPr>
          <w:noProof/>
        </w:rPr>
      </w:pPr>
      <w:r>
        <w:rPr>
          <w:noProof/>
        </w:rPr>
        <w:t>Project Standard 2016, 22</w:t>
      </w:r>
    </w:p>
    <w:p w:rsidR="00591EBD" w:rsidRDefault="00591EBD">
      <w:pPr>
        <w:pStyle w:val="Index1"/>
        <w:tabs>
          <w:tab w:val="right" w:pos="5030"/>
        </w:tabs>
        <w:rPr>
          <w:noProof/>
        </w:rPr>
      </w:pPr>
      <w:r>
        <w:rPr>
          <w:noProof/>
        </w:rPr>
        <w:t>Publisher 2016, 22</w:t>
      </w:r>
    </w:p>
    <w:p w:rsidR="00591EBD" w:rsidRDefault="00591EBD">
      <w:pPr>
        <w:pStyle w:val="Index1"/>
        <w:tabs>
          <w:tab w:val="right" w:pos="5030"/>
        </w:tabs>
        <w:rPr>
          <w:noProof/>
        </w:rPr>
      </w:pPr>
      <w:r>
        <w:rPr>
          <w:noProof/>
        </w:rPr>
        <w:t>SharePoint Online, 86</w:t>
      </w:r>
    </w:p>
    <w:p w:rsidR="00591EBD" w:rsidRDefault="00591EBD">
      <w:pPr>
        <w:pStyle w:val="Index1"/>
        <w:tabs>
          <w:tab w:val="right" w:pos="5030"/>
        </w:tabs>
        <w:rPr>
          <w:noProof/>
        </w:rPr>
      </w:pPr>
      <w:r>
        <w:rPr>
          <w:noProof/>
        </w:rPr>
        <w:t>SharePoint Online Plan 1, 70</w:t>
      </w:r>
    </w:p>
    <w:p w:rsidR="00591EBD" w:rsidRDefault="00591EBD">
      <w:pPr>
        <w:pStyle w:val="Index1"/>
        <w:tabs>
          <w:tab w:val="right" w:pos="5030"/>
        </w:tabs>
        <w:rPr>
          <w:noProof/>
        </w:rPr>
      </w:pPr>
      <w:r>
        <w:rPr>
          <w:noProof/>
        </w:rPr>
        <w:t>SharePoint Online Plan 1 Add-on, 70</w:t>
      </w:r>
    </w:p>
    <w:p w:rsidR="00591EBD" w:rsidRDefault="00591EBD">
      <w:pPr>
        <w:pStyle w:val="Index1"/>
        <w:tabs>
          <w:tab w:val="right" w:pos="5030"/>
        </w:tabs>
        <w:rPr>
          <w:noProof/>
        </w:rPr>
      </w:pPr>
      <w:r>
        <w:rPr>
          <w:noProof/>
        </w:rPr>
        <w:t xml:space="preserve">SharePoint Online Plan 1 </w:t>
      </w:r>
      <w:r>
        <w:rPr>
          <w:rFonts w:hint="cs"/>
          <w:noProof/>
        </w:rPr>
        <w:t>หรือ</w:t>
      </w:r>
      <w:r>
        <w:rPr>
          <w:noProof/>
        </w:rPr>
        <w:t xml:space="preserve"> 2, 28</w:t>
      </w:r>
    </w:p>
    <w:p w:rsidR="00591EBD" w:rsidRDefault="00591EBD">
      <w:pPr>
        <w:pStyle w:val="Index1"/>
        <w:tabs>
          <w:tab w:val="right" w:pos="5030"/>
        </w:tabs>
        <w:rPr>
          <w:noProof/>
        </w:rPr>
      </w:pPr>
      <w:r>
        <w:rPr>
          <w:noProof/>
        </w:rPr>
        <w:t>SharePoint Online Plan 2, 27, 71</w:t>
      </w:r>
    </w:p>
    <w:p w:rsidR="00591EBD" w:rsidRDefault="00591EBD">
      <w:pPr>
        <w:pStyle w:val="Index1"/>
        <w:tabs>
          <w:tab w:val="right" w:pos="5030"/>
        </w:tabs>
        <w:rPr>
          <w:noProof/>
        </w:rPr>
      </w:pPr>
      <w:r>
        <w:rPr>
          <w:noProof/>
        </w:rPr>
        <w:t>SharePoint Server, 59, 92</w:t>
      </w:r>
    </w:p>
    <w:p w:rsidR="00591EBD" w:rsidRDefault="00591EBD">
      <w:pPr>
        <w:pStyle w:val="Index1"/>
        <w:tabs>
          <w:tab w:val="right" w:pos="5030"/>
        </w:tabs>
        <w:rPr>
          <w:noProof/>
        </w:rPr>
      </w:pPr>
      <w:r>
        <w:rPr>
          <w:noProof/>
        </w:rPr>
        <w:t>SharePoint Server 2013, 27</w:t>
      </w:r>
    </w:p>
    <w:p w:rsidR="00591EBD" w:rsidRDefault="00591EBD">
      <w:pPr>
        <w:pStyle w:val="Index1"/>
        <w:tabs>
          <w:tab w:val="right" w:pos="5030"/>
        </w:tabs>
        <w:rPr>
          <w:noProof/>
        </w:rPr>
      </w:pPr>
      <w:r>
        <w:rPr>
          <w:noProof/>
        </w:rPr>
        <w:t>SharePoint Server 2016, 27</w:t>
      </w:r>
    </w:p>
    <w:p w:rsidR="00591EBD" w:rsidRDefault="00591EBD">
      <w:pPr>
        <w:pStyle w:val="Index1"/>
        <w:tabs>
          <w:tab w:val="right" w:pos="5030"/>
        </w:tabs>
        <w:rPr>
          <w:noProof/>
        </w:rPr>
      </w:pPr>
      <w:r>
        <w:rPr>
          <w:noProof/>
        </w:rPr>
        <w:t>SharePoint Server 2016 Enterprise CAL, 27</w:t>
      </w:r>
    </w:p>
    <w:p w:rsidR="00591EBD" w:rsidRDefault="00591EBD">
      <w:pPr>
        <w:pStyle w:val="Index1"/>
        <w:tabs>
          <w:tab w:val="right" w:pos="5030"/>
        </w:tabs>
        <w:rPr>
          <w:noProof/>
        </w:rPr>
      </w:pPr>
      <w:r>
        <w:rPr>
          <w:noProof/>
        </w:rPr>
        <w:t>SharePoint Server 2016 Standard CAL, 27</w:t>
      </w:r>
    </w:p>
    <w:p w:rsidR="00591EBD" w:rsidRDefault="00591EBD">
      <w:pPr>
        <w:pStyle w:val="Index1"/>
        <w:tabs>
          <w:tab w:val="right" w:pos="5030"/>
        </w:tabs>
        <w:rPr>
          <w:noProof/>
        </w:rPr>
      </w:pPr>
      <w:r>
        <w:rPr>
          <w:noProof/>
        </w:rPr>
        <w:t>Skype for Business 2016, 22</w:t>
      </w:r>
    </w:p>
    <w:p w:rsidR="00591EBD" w:rsidRDefault="00591EBD">
      <w:pPr>
        <w:pStyle w:val="Index1"/>
        <w:tabs>
          <w:tab w:val="right" w:pos="5030"/>
        </w:tabs>
        <w:rPr>
          <w:noProof/>
        </w:rPr>
      </w:pPr>
      <w:r>
        <w:rPr>
          <w:noProof/>
        </w:rPr>
        <w:t>Skype for Business Online Plan 1, 29</w:t>
      </w:r>
    </w:p>
    <w:p w:rsidR="00591EBD" w:rsidRDefault="00591EBD">
      <w:pPr>
        <w:pStyle w:val="Index1"/>
        <w:tabs>
          <w:tab w:val="right" w:pos="5030"/>
        </w:tabs>
        <w:rPr>
          <w:noProof/>
        </w:rPr>
      </w:pPr>
      <w:r>
        <w:rPr>
          <w:noProof/>
        </w:rPr>
        <w:t>Skype for Business Online Plan 1 Add-on, 71</w:t>
      </w:r>
    </w:p>
    <w:p w:rsidR="00591EBD" w:rsidRDefault="00591EBD">
      <w:pPr>
        <w:pStyle w:val="Index1"/>
        <w:tabs>
          <w:tab w:val="right" w:pos="5030"/>
        </w:tabs>
        <w:rPr>
          <w:noProof/>
        </w:rPr>
      </w:pPr>
      <w:r>
        <w:rPr>
          <w:noProof/>
        </w:rPr>
        <w:t>Skype for Business Online Plan 2, 29, 71</w:t>
      </w:r>
    </w:p>
    <w:p w:rsidR="00591EBD" w:rsidRDefault="00591EBD">
      <w:pPr>
        <w:pStyle w:val="Index1"/>
        <w:tabs>
          <w:tab w:val="right" w:pos="5030"/>
        </w:tabs>
        <w:rPr>
          <w:noProof/>
        </w:rPr>
      </w:pPr>
      <w:r>
        <w:rPr>
          <w:noProof/>
        </w:rPr>
        <w:t>Skype for Business Plus CAL, 28</w:t>
      </w:r>
    </w:p>
    <w:p w:rsidR="00591EBD" w:rsidRDefault="00591EBD">
      <w:pPr>
        <w:pStyle w:val="Index1"/>
        <w:tabs>
          <w:tab w:val="right" w:pos="5030"/>
        </w:tabs>
        <w:rPr>
          <w:noProof/>
        </w:rPr>
      </w:pPr>
      <w:r>
        <w:rPr>
          <w:noProof/>
        </w:rPr>
        <w:t>Skype for Business Plus CAL Add-on for Microsoft 365 E3 (User SL), 59</w:t>
      </w:r>
    </w:p>
    <w:p w:rsidR="00591EBD" w:rsidRDefault="00591EBD">
      <w:pPr>
        <w:pStyle w:val="Index1"/>
        <w:tabs>
          <w:tab w:val="right" w:pos="5030"/>
        </w:tabs>
        <w:rPr>
          <w:noProof/>
        </w:rPr>
      </w:pPr>
      <w:r>
        <w:rPr>
          <w:noProof/>
        </w:rPr>
        <w:t>Skype for Business Server, 59</w:t>
      </w:r>
    </w:p>
    <w:p w:rsidR="00591EBD" w:rsidRDefault="00591EBD">
      <w:pPr>
        <w:pStyle w:val="Index1"/>
        <w:tabs>
          <w:tab w:val="right" w:pos="5030"/>
        </w:tabs>
        <w:rPr>
          <w:noProof/>
        </w:rPr>
      </w:pPr>
      <w:r>
        <w:rPr>
          <w:noProof/>
        </w:rPr>
        <w:t>Skype for Business Server 2015, 28</w:t>
      </w:r>
    </w:p>
    <w:p w:rsidR="00591EBD" w:rsidRDefault="00591EBD">
      <w:pPr>
        <w:pStyle w:val="Index1"/>
        <w:tabs>
          <w:tab w:val="right" w:pos="5030"/>
        </w:tabs>
        <w:rPr>
          <w:noProof/>
        </w:rPr>
      </w:pPr>
      <w:r>
        <w:rPr>
          <w:noProof/>
        </w:rPr>
        <w:t>Skype for Business Server 2015 Enterprise CAL, 28</w:t>
      </w:r>
    </w:p>
    <w:p w:rsidR="00591EBD" w:rsidRDefault="00591EBD">
      <w:pPr>
        <w:pStyle w:val="Index1"/>
        <w:tabs>
          <w:tab w:val="right" w:pos="5030"/>
        </w:tabs>
        <w:rPr>
          <w:noProof/>
        </w:rPr>
      </w:pPr>
      <w:r>
        <w:rPr>
          <w:noProof/>
        </w:rPr>
        <w:t>Skype for Business Server 2015 Plus CAL, 28</w:t>
      </w:r>
    </w:p>
    <w:p w:rsidR="00591EBD" w:rsidRDefault="00591EBD">
      <w:pPr>
        <w:pStyle w:val="Index1"/>
        <w:tabs>
          <w:tab w:val="right" w:pos="5030"/>
        </w:tabs>
        <w:rPr>
          <w:noProof/>
        </w:rPr>
      </w:pPr>
      <w:r>
        <w:rPr>
          <w:noProof/>
        </w:rPr>
        <w:t>Skype for Business Server 2015 Standard CAL, 28</w:t>
      </w:r>
    </w:p>
    <w:p w:rsidR="00591EBD" w:rsidRDefault="00591EBD">
      <w:pPr>
        <w:pStyle w:val="Index1"/>
        <w:tabs>
          <w:tab w:val="right" w:pos="5030"/>
        </w:tabs>
        <w:rPr>
          <w:noProof/>
        </w:rPr>
      </w:pPr>
      <w:r>
        <w:rPr>
          <w:noProof/>
        </w:rPr>
        <w:t xml:space="preserve">Skype </w:t>
      </w:r>
      <w:r>
        <w:rPr>
          <w:rFonts w:hint="cs"/>
          <w:noProof/>
        </w:rPr>
        <w:t>สำหรับแผนธุรกิจ</w:t>
      </w:r>
      <w:r>
        <w:rPr>
          <w:noProof/>
        </w:rPr>
        <w:t xml:space="preserve"> Online 1, 71</w:t>
      </w:r>
    </w:p>
    <w:p w:rsidR="00591EBD" w:rsidRDefault="00591EBD">
      <w:pPr>
        <w:pStyle w:val="Index1"/>
        <w:tabs>
          <w:tab w:val="right" w:pos="5030"/>
        </w:tabs>
        <w:rPr>
          <w:noProof/>
        </w:rPr>
      </w:pPr>
      <w:r>
        <w:rPr>
          <w:noProof/>
        </w:rPr>
        <w:t>SQL Parallel Data Warehouse, 87, 93</w:t>
      </w:r>
    </w:p>
    <w:p w:rsidR="00591EBD" w:rsidRDefault="00591EBD">
      <w:pPr>
        <w:pStyle w:val="Index1"/>
        <w:tabs>
          <w:tab w:val="right" w:pos="5030"/>
        </w:tabs>
        <w:rPr>
          <w:noProof/>
        </w:rPr>
      </w:pPr>
      <w:r>
        <w:rPr>
          <w:noProof/>
        </w:rPr>
        <w:t>SQL Server, 91</w:t>
      </w:r>
    </w:p>
    <w:p w:rsidR="00591EBD" w:rsidRDefault="00591EBD">
      <w:pPr>
        <w:pStyle w:val="Index1"/>
        <w:tabs>
          <w:tab w:val="right" w:pos="5030"/>
        </w:tabs>
        <w:rPr>
          <w:noProof/>
        </w:rPr>
      </w:pPr>
      <w:r>
        <w:rPr>
          <w:noProof/>
        </w:rPr>
        <w:t>SQL Server 2016, 30</w:t>
      </w:r>
    </w:p>
    <w:p w:rsidR="00591EBD" w:rsidRDefault="00591EBD">
      <w:pPr>
        <w:pStyle w:val="Index1"/>
        <w:tabs>
          <w:tab w:val="right" w:pos="5030"/>
        </w:tabs>
        <w:rPr>
          <w:noProof/>
        </w:rPr>
      </w:pPr>
      <w:r>
        <w:rPr>
          <w:noProof/>
        </w:rPr>
        <w:t>SQL Server 2017 CAL, 30</w:t>
      </w:r>
    </w:p>
    <w:p w:rsidR="00591EBD" w:rsidRDefault="00591EBD">
      <w:pPr>
        <w:pStyle w:val="Index1"/>
        <w:tabs>
          <w:tab w:val="right" w:pos="5030"/>
        </w:tabs>
        <w:rPr>
          <w:noProof/>
        </w:rPr>
      </w:pPr>
      <w:r>
        <w:rPr>
          <w:noProof/>
        </w:rPr>
        <w:t>SQL Server 2017 Enterprise, 29, 30</w:t>
      </w:r>
    </w:p>
    <w:p w:rsidR="00591EBD" w:rsidRDefault="00591EBD">
      <w:pPr>
        <w:pStyle w:val="Index1"/>
        <w:tabs>
          <w:tab w:val="right" w:pos="5030"/>
        </w:tabs>
        <w:rPr>
          <w:noProof/>
        </w:rPr>
      </w:pPr>
      <w:r>
        <w:rPr>
          <w:noProof/>
        </w:rPr>
        <w:t>SQL Server 2017 Enterprise Core, 29</w:t>
      </w:r>
    </w:p>
    <w:p w:rsidR="00591EBD" w:rsidRDefault="00591EBD">
      <w:pPr>
        <w:pStyle w:val="Index1"/>
        <w:tabs>
          <w:tab w:val="right" w:pos="5030"/>
        </w:tabs>
        <w:rPr>
          <w:noProof/>
        </w:rPr>
      </w:pPr>
      <w:r>
        <w:rPr>
          <w:noProof/>
        </w:rPr>
        <w:t>SQL Server 2017 Standard, 29</w:t>
      </w:r>
    </w:p>
    <w:p w:rsidR="00591EBD" w:rsidRDefault="00591EBD">
      <w:pPr>
        <w:pStyle w:val="Index1"/>
        <w:tabs>
          <w:tab w:val="right" w:pos="5030"/>
        </w:tabs>
        <w:rPr>
          <w:noProof/>
        </w:rPr>
      </w:pPr>
      <w:r>
        <w:rPr>
          <w:noProof/>
        </w:rPr>
        <w:t>SQL Server 2017 Standard Core, 29</w:t>
      </w:r>
    </w:p>
    <w:p w:rsidR="00591EBD" w:rsidRDefault="00591EBD">
      <w:pPr>
        <w:pStyle w:val="Index1"/>
        <w:tabs>
          <w:tab w:val="right" w:pos="5030"/>
        </w:tabs>
        <w:rPr>
          <w:noProof/>
        </w:rPr>
      </w:pPr>
      <w:r>
        <w:rPr>
          <w:noProof/>
        </w:rPr>
        <w:t>SQL Server Business Intelligence, 87, 93</w:t>
      </w:r>
    </w:p>
    <w:p w:rsidR="00591EBD" w:rsidRDefault="00591EBD">
      <w:pPr>
        <w:pStyle w:val="Index1"/>
        <w:tabs>
          <w:tab w:val="right" w:pos="5030"/>
        </w:tabs>
        <w:rPr>
          <w:noProof/>
        </w:rPr>
      </w:pPr>
      <w:r>
        <w:rPr>
          <w:noProof/>
        </w:rPr>
        <w:t>SQL Server Data Center, 87</w:t>
      </w:r>
    </w:p>
    <w:p w:rsidR="00591EBD" w:rsidRDefault="00591EBD">
      <w:pPr>
        <w:pStyle w:val="Index1"/>
        <w:tabs>
          <w:tab w:val="right" w:pos="5030"/>
        </w:tabs>
        <w:rPr>
          <w:noProof/>
        </w:rPr>
      </w:pPr>
      <w:r>
        <w:rPr>
          <w:noProof/>
        </w:rPr>
        <w:t>SQL Server Enterprise, 87</w:t>
      </w:r>
    </w:p>
    <w:p w:rsidR="00591EBD" w:rsidRDefault="00591EBD">
      <w:pPr>
        <w:pStyle w:val="Index1"/>
        <w:tabs>
          <w:tab w:val="right" w:pos="5030"/>
        </w:tabs>
        <w:rPr>
          <w:noProof/>
        </w:rPr>
      </w:pPr>
      <w:r>
        <w:rPr>
          <w:noProof/>
        </w:rPr>
        <w:t>SQL Server Standard, 87, 93</w:t>
      </w:r>
    </w:p>
    <w:p w:rsidR="00591EBD" w:rsidRDefault="00591EBD">
      <w:pPr>
        <w:pStyle w:val="Index1"/>
        <w:tabs>
          <w:tab w:val="right" w:pos="5030"/>
        </w:tabs>
        <w:rPr>
          <w:noProof/>
        </w:rPr>
      </w:pPr>
      <w:r>
        <w:rPr>
          <w:noProof/>
        </w:rPr>
        <w:t>System Center 2012 Client Management Suite, 34, 36, 37, 38</w:t>
      </w:r>
    </w:p>
    <w:p w:rsidR="00591EBD" w:rsidRDefault="00591EBD">
      <w:pPr>
        <w:pStyle w:val="Index1"/>
        <w:tabs>
          <w:tab w:val="right" w:pos="5030"/>
        </w:tabs>
        <w:rPr>
          <w:noProof/>
        </w:rPr>
      </w:pPr>
      <w:r>
        <w:rPr>
          <w:noProof/>
        </w:rPr>
        <w:t>System Center 2012 R2, 32</w:t>
      </w:r>
    </w:p>
    <w:p w:rsidR="00591EBD" w:rsidRDefault="00591EBD">
      <w:pPr>
        <w:pStyle w:val="Index1"/>
        <w:tabs>
          <w:tab w:val="right" w:pos="5030"/>
        </w:tabs>
        <w:rPr>
          <w:noProof/>
        </w:rPr>
      </w:pPr>
      <w:r>
        <w:rPr>
          <w:noProof/>
        </w:rPr>
        <w:t>System Center 2012 R2 Configuration Manager, 33</w:t>
      </w:r>
    </w:p>
    <w:p w:rsidR="00591EBD" w:rsidRDefault="00591EBD">
      <w:pPr>
        <w:pStyle w:val="Index1"/>
        <w:tabs>
          <w:tab w:val="right" w:pos="5030"/>
        </w:tabs>
        <w:rPr>
          <w:noProof/>
        </w:rPr>
      </w:pPr>
      <w:r>
        <w:rPr>
          <w:noProof/>
        </w:rPr>
        <w:t>System Center 2012 R2 Endpoint Protection, 35</w:t>
      </w:r>
    </w:p>
    <w:p w:rsidR="00591EBD" w:rsidRDefault="00591EBD">
      <w:pPr>
        <w:pStyle w:val="Index1"/>
        <w:tabs>
          <w:tab w:val="right" w:pos="5030"/>
        </w:tabs>
        <w:rPr>
          <w:noProof/>
        </w:rPr>
      </w:pPr>
      <w:r>
        <w:rPr>
          <w:noProof/>
        </w:rPr>
        <w:t>System Center 2016 Data Protection Manager, 34</w:t>
      </w:r>
    </w:p>
    <w:p w:rsidR="00591EBD" w:rsidRDefault="00591EBD">
      <w:pPr>
        <w:pStyle w:val="Index1"/>
        <w:tabs>
          <w:tab w:val="right" w:pos="5030"/>
        </w:tabs>
        <w:rPr>
          <w:noProof/>
        </w:rPr>
      </w:pPr>
      <w:r>
        <w:rPr>
          <w:noProof/>
        </w:rPr>
        <w:t>System Center 2016 Operations Manager, 36</w:t>
      </w:r>
    </w:p>
    <w:p w:rsidR="00591EBD" w:rsidRDefault="00591EBD">
      <w:pPr>
        <w:pStyle w:val="Index1"/>
        <w:tabs>
          <w:tab w:val="right" w:pos="5030"/>
        </w:tabs>
        <w:rPr>
          <w:noProof/>
        </w:rPr>
      </w:pPr>
      <w:r>
        <w:rPr>
          <w:noProof/>
        </w:rPr>
        <w:t>System Center 2016 Orchestrator, 37</w:t>
      </w:r>
    </w:p>
    <w:p w:rsidR="00591EBD" w:rsidRDefault="00591EBD">
      <w:pPr>
        <w:pStyle w:val="Index1"/>
        <w:tabs>
          <w:tab w:val="right" w:pos="5030"/>
        </w:tabs>
        <w:rPr>
          <w:noProof/>
        </w:rPr>
      </w:pPr>
      <w:r>
        <w:rPr>
          <w:noProof/>
        </w:rPr>
        <w:t>System Center 2016 Service Manager, 37</w:t>
      </w:r>
    </w:p>
    <w:p w:rsidR="00591EBD" w:rsidRDefault="00591EBD">
      <w:pPr>
        <w:pStyle w:val="Index1"/>
        <w:tabs>
          <w:tab w:val="right" w:pos="5030"/>
        </w:tabs>
        <w:rPr>
          <w:noProof/>
        </w:rPr>
      </w:pPr>
      <w:r>
        <w:rPr>
          <w:noProof/>
        </w:rPr>
        <w:t>System Center Datacenter, 92, 93</w:t>
      </w:r>
    </w:p>
    <w:p w:rsidR="00591EBD" w:rsidRDefault="00591EBD">
      <w:pPr>
        <w:pStyle w:val="Index1"/>
        <w:tabs>
          <w:tab w:val="right" w:pos="5030"/>
        </w:tabs>
        <w:rPr>
          <w:noProof/>
        </w:rPr>
      </w:pPr>
      <w:r>
        <w:rPr>
          <w:noProof/>
        </w:rPr>
        <w:t>System Center Datacenter (2-packs of Core Licenses), 18</w:t>
      </w:r>
    </w:p>
    <w:p w:rsidR="00591EBD" w:rsidRDefault="00591EBD">
      <w:pPr>
        <w:pStyle w:val="Index1"/>
        <w:tabs>
          <w:tab w:val="right" w:pos="5030"/>
        </w:tabs>
        <w:rPr>
          <w:noProof/>
        </w:rPr>
      </w:pPr>
      <w:r>
        <w:rPr>
          <w:noProof/>
        </w:rPr>
        <w:t>System Center Endpoint Protection 1606, 35</w:t>
      </w:r>
    </w:p>
    <w:p w:rsidR="00591EBD" w:rsidRDefault="00591EBD">
      <w:pPr>
        <w:pStyle w:val="Index1"/>
        <w:tabs>
          <w:tab w:val="right" w:pos="5030"/>
        </w:tabs>
        <w:rPr>
          <w:noProof/>
        </w:rPr>
      </w:pPr>
      <w:r>
        <w:rPr>
          <w:noProof/>
        </w:rPr>
        <w:t>System Center Global Service Monitor, 33</w:t>
      </w:r>
    </w:p>
    <w:p w:rsidR="00591EBD" w:rsidRDefault="00591EBD">
      <w:pPr>
        <w:pStyle w:val="Index1"/>
        <w:tabs>
          <w:tab w:val="right" w:pos="5030"/>
        </w:tabs>
        <w:rPr>
          <w:noProof/>
        </w:rPr>
      </w:pPr>
      <w:r>
        <w:rPr>
          <w:noProof/>
        </w:rPr>
        <w:t>System Center Standard, 92, 93</w:t>
      </w:r>
    </w:p>
    <w:p w:rsidR="00591EBD" w:rsidRDefault="00591EBD">
      <w:pPr>
        <w:pStyle w:val="Index1"/>
        <w:tabs>
          <w:tab w:val="right" w:pos="5030"/>
        </w:tabs>
        <w:rPr>
          <w:noProof/>
        </w:rPr>
      </w:pPr>
      <w:r>
        <w:rPr>
          <w:noProof/>
        </w:rPr>
        <w:t>System Center Standard (2-packs of Core Licenses), 18</w:t>
      </w:r>
    </w:p>
    <w:p w:rsidR="00591EBD" w:rsidRDefault="00591EBD">
      <w:pPr>
        <w:pStyle w:val="Index1"/>
        <w:tabs>
          <w:tab w:val="right" w:pos="5030"/>
        </w:tabs>
        <w:rPr>
          <w:noProof/>
        </w:rPr>
      </w:pPr>
      <w:r>
        <w:rPr>
          <w:noProof/>
        </w:rPr>
        <w:t>VDI, 38</w:t>
      </w:r>
    </w:p>
    <w:p w:rsidR="00591EBD" w:rsidRDefault="00591EBD">
      <w:pPr>
        <w:pStyle w:val="Index1"/>
        <w:tabs>
          <w:tab w:val="right" w:pos="5030"/>
        </w:tabs>
        <w:rPr>
          <w:noProof/>
        </w:rPr>
      </w:pPr>
      <w:r>
        <w:rPr>
          <w:noProof/>
        </w:rPr>
        <w:t>Visio 2016 Professional, 22</w:t>
      </w:r>
    </w:p>
    <w:p w:rsidR="00591EBD" w:rsidRDefault="00591EBD">
      <w:pPr>
        <w:pStyle w:val="Index1"/>
        <w:tabs>
          <w:tab w:val="right" w:pos="5030"/>
        </w:tabs>
        <w:rPr>
          <w:noProof/>
        </w:rPr>
      </w:pPr>
      <w:r>
        <w:rPr>
          <w:noProof/>
        </w:rPr>
        <w:t>Visio 2016 Standard, 22</w:t>
      </w:r>
    </w:p>
    <w:p w:rsidR="00591EBD" w:rsidRDefault="00591EBD">
      <w:pPr>
        <w:pStyle w:val="Index1"/>
        <w:tabs>
          <w:tab w:val="right" w:pos="5030"/>
        </w:tabs>
        <w:rPr>
          <w:noProof/>
        </w:rPr>
      </w:pPr>
      <w:r>
        <w:rPr>
          <w:noProof/>
        </w:rPr>
        <w:t>Visio Online Plan 1, 65</w:t>
      </w:r>
    </w:p>
    <w:p w:rsidR="00591EBD" w:rsidRDefault="00591EBD">
      <w:pPr>
        <w:pStyle w:val="Index1"/>
        <w:tabs>
          <w:tab w:val="right" w:pos="5030"/>
        </w:tabs>
        <w:rPr>
          <w:noProof/>
        </w:rPr>
      </w:pPr>
      <w:r>
        <w:rPr>
          <w:noProof/>
        </w:rPr>
        <w:t xml:space="preserve">Visio Online Plan 1 </w:t>
      </w:r>
      <w:r>
        <w:rPr>
          <w:rFonts w:hint="cs"/>
          <w:noProof/>
        </w:rPr>
        <w:t>และ</w:t>
      </w:r>
      <w:r>
        <w:rPr>
          <w:noProof/>
        </w:rPr>
        <w:t xml:space="preserve"> 2 From SA, 65</w:t>
      </w:r>
    </w:p>
    <w:p w:rsidR="00591EBD" w:rsidRDefault="00591EBD">
      <w:pPr>
        <w:pStyle w:val="Index1"/>
        <w:tabs>
          <w:tab w:val="right" w:pos="5030"/>
        </w:tabs>
        <w:rPr>
          <w:noProof/>
        </w:rPr>
      </w:pPr>
      <w:r>
        <w:rPr>
          <w:noProof/>
        </w:rPr>
        <w:t>Visio Online Plan 2, 65</w:t>
      </w:r>
    </w:p>
    <w:p w:rsidR="00591EBD" w:rsidRDefault="00591EBD">
      <w:pPr>
        <w:pStyle w:val="Index1"/>
        <w:tabs>
          <w:tab w:val="right" w:pos="5030"/>
        </w:tabs>
        <w:rPr>
          <w:noProof/>
        </w:rPr>
      </w:pPr>
      <w:r>
        <w:rPr>
          <w:noProof/>
        </w:rPr>
        <w:t>Visio Online Plan 2 Add-on, 65</w:t>
      </w:r>
    </w:p>
    <w:p w:rsidR="00591EBD" w:rsidRDefault="00591EBD">
      <w:pPr>
        <w:pStyle w:val="Index1"/>
        <w:tabs>
          <w:tab w:val="right" w:pos="5030"/>
        </w:tabs>
        <w:rPr>
          <w:noProof/>
        </w:rPr>
      </w:pPr>
      <w:r>
        <w:rPr>
          <w:noProof/>
        </w:rPr>
        <w:t>Visio Professional, 93</w:t>
      </w:r>
    </w:p>
    <w:p w:rsidR="00591EBD" w:rsidRDefault="00591EBD">
      <w:pPr>
        <w:pStyle w:val="Index1"/>
        <w:tabs>
          <w:tab w:val="right" w:pos="5030"/>
        </w:tabs>
        <w:rPr>
          <w:noProof/>
        </w:rPr>
      </w:pPr>
      <w:r>
        <w:rPr>
          <w:noProof/>
        </w:rPr>
        <w:t>Visio Standard, 87, 93</w:t>
      </w:r>
    </w:p>
    <w:p w:rsidR="00591EBD" w:rsidRDefault="00591EBD">
      <w:pPr>
        <w:pStyle w:val="Index1"/>
        <w:tabs>
          <w:tab w:val="right" w:pos="5030"/>
        </w:tabs>
        <w:rPr>
          <w:noProof/>
        </w:rPr>
      </w:pPr>
      <w:r>
        <w:rPr>
          <w:noProof/>
        </w:rPr>
        <w:t>Visual Studio 2015, 39</w:t>
      </w:r>
    </w:p>
    <w:p w:rsidR="00591EBD" w:rsidRDefault="00591EBD">
      <w:pPr>
        <w:pStyle w:val="Index1"/>
        <w:tabs>
          <w:tab w:val="right" w:pos="5030"/>
        </w:tabs>
        <w:rPr>
          <w:noProof/>
        </w:rPr>
      </w:pPr>
      <w:r>
        <w:rPr>
          <w:noProof/>
        </w:rPr>
        <w:t>Visual Studio Enterprise 2017 Subscription, 39</w:t>
      </w:r>
    </w:p>
    <w:p w:rsidR="00591EBD" w:rsidRDefault="00591EBD">
      <w:pPr>
        <w:pStyle w:val="Index1"/>
        <w:tabs>
          <w:tab w:val="right" w:pos="5030"/>
        </w:tabs>
        <w:rPr>
          <w:noProof/>
        </w:rPr>
      </w:pPr>
      <w:r>
        <w:rPr>
          <w:noProof/>
        </w:rPr>
        <w:t>Visual Studio Enterprise Subscription, 87, 93</w:t>
      </w:r>
    </w:p>
    <w:p w:rsidR="00591EBD" w:rsidRDefault="00591EBD">
      <w:pPr>
        <w:pStyle w:val="Index1"/>
        <w:tabs>
          <w:tab w:val="right" w:pos="5030"/>
        </w:tabs>
        <w:rPr>
          <w:noProof/>
        </w:rPr>
      </w:pPr>
      <w:r>
        <w:rPr>
          <w:noProof/>
        </w:rPr>
        <w:t>Visual Studio Professional 2017, 39</w:t>
      </w:r>
    </w:p>
    <w:p w:rsidR="00591EBD" w:rsidRDefault="00591EBD">
      <w:pPr>
        <w:pStyle w:val="Index1"/>
        <w:tabs>
          <w:tab w:val="right" w:pos="5030"/>
        </w:tabs>
        <w:rPr>
          <w:noProof/>
        </w:rPr>
      </w:pPr>
      <w:r>
        <w:rPr>
          <w:noProof/>
        </w:rPr>
        <w:t>Visual Studio Professional 2017 Subscription, 39</w:t>
      </w:r>
    </w:p>
    <w:p w:rsidR="00591EBD" w:rsidRDefault="00591EBD">
      <w:pPr>
        <w:pStyle w:val="Index1"/>
        <w:tabs>
          <w:tab w:val="right" w:pos="5030"/>
        </w:tabs>
        <w:rPr>
          <w:noProof/>
        </w:rPr>
      </w:pPr>
      <w:r>
        <w:rPr>
          <w:noProof/>
        </w:rPr>
        <w:t>Visual Studio Professional Subscription, 87, 93</w:t>
      </w:r>
    </w:p>
    <w:p w:rsidR="00591EBD" w:rsidRDefault="00591EBD">
      <w:pPr>
        <w:pStyle w:val="Index1"/>
        <w:tabs>
          <w:tab w:val="right" w:pos="5030"/>
        </w:tabs>
        <w:rPr>
          <w:noProof/>
        </w:rPr>
      </w:pPr>
      <w:r>
        <w:rPr>
          <w:noProof/>
        </w:rPr>
        <w:t>Visual Studio Team Foundation Server 2018 CAL, 40</w:t>
      </w:r>
    </w:p>
    <w:p w:rsidR="00591EBD" w:rsidRDefault="00591EBD">
      <w:pPr>
        <w:pStyle w:val="Index1"/>
        <w:tabs>
          <w:tab w:val="right" w:pos="5030"/>
        </w:tabs>
        <w:rPr>
          <w:noProof/>
        </w:rPr>
      </w:pPr>
      <w:r>
        <w:rPr>
          <w:noProof/>
        </w:rPr>
        <w:t>Visual Studio Team Foundation Server 2018 with SQL Server 2017 Technology, 40</w:t>
      </w:r>
    </w:p>
    <w:p w:rsidR="00591EBD" w:rsidRDefault="00591EBD">
      <w:pPr>
        <w:pStyle w:val="Index1"/>
        <w:tabs>
          <w:tab w:val="right" w:pos="5030"/>
        </w:tabs>
        <w:rPr>
          <w:noProof/>
        </w:rPr>
      </w:pPr>
      <w:r>
        <w:rPr>
          <w:noProof/>
        </w:rPr>
        <w:t>Visual Studio Test Professional 2017 Subscription, 39</w:t>
      </w:r>
    </w:p>
    <w:p w:rsidR="00591EBD" w:rsidRDefault="00591EBD">
      <w:pPr>
        <w:pStyle w:val="Index1"/>
        <w:tabs>
          <w:tab w:val="right" w:pos="5030"/>
        </w:tabs>
        <w:rPr>
          <w:noProof/>
        </w:rPr>
      </w:pPr>
      <w:r>
        <w:rPr>
          <w:noProof/>
        </w:rPr>
        <w:t>Visual Studio Test Professional Subscription, 87, 93</w:t>
      </w:r>
    </w:p>
    <w:p w:rsidR="00591EBD" w:rsidRDefault="00591EBD">
      <w:pPr>
        <w:pStyle w:val="Index1"/>
        <w:tabs>
          <w:tab w:val="right" w:pos="5030"/>
        </w:tabs>
        <w:rPr>
          <w:noProof/>
        </w:rPr>
      </w:pPr>
      <w:r>
        <w:rPr>
          <w:noProof/>
        </w:rPr>
        <w:t>Windows 10, 43</w:t>
      </w:r>
    </w:p>
    <w:p w:rsidR="00591EBD" w:rsidRDefault="00591EBD">
      <w:pPr>
        <w:pStyle w:val="Index1"/>
        <w:tabs>
          <w:tab w:val="right" w:pos="5030"/>
        </w:tabs>
        <w:rPr>
          <w:noProof/>
        </w:rPr>
      </w:pPr>
      <w:r>
        <w:rPr>
          <w:noProof/>
        </w:rPr>
        <w:t>Windows 10 Education, 42</w:t>
      </w:r>
    </w:p>
    <w:p w:rsidR="00591EBD" w:rsidRDefault="00591EBD">
      <w:pPr>
        <w:pStyle w:val="Index1"/>
        <w:tabs>
          <w:tab w:val="right" w:pos="5030"/>
        </w:tabs>
        <w:rPr>
          <w:noProof/>
        </w:rPr>
      </w:pPr>
      <w:r>
        <w:rPr>
          <w:noProof/>
        </w:rPr>
        <w:t>Windows 10 Education A3, 42</w:t>
      </w:r>
    </w:p>
    <w:p w:rsidR="00591EBD" w:rsidRDefault="00591EBD">
      <w:pPr>
        <w:pStyle w:val="Index1"/>
        <w:tabs>
          <w:tab w:val="right" w:pos="5030"/>
        </w:tabs>
        <w:rPr>
          <w:noProof/>
        </w:rPr>
      </w:pPr>
      <w:r>
        <w:rPr>
          <w:noProof/>
        </w:rPr>
        <w:t>Windows 10 Education A5, 42</w:t>
      </w:r>
    </w:p>
    <w:p w:rsidR="00591EBD" w:rsidRDefault="00591EBD">
      <w:pPr>
        <w:pStyle w:val="Index1"/>
        <w:tabs>
          <w:tab w:val="right" w:pos="5030"/>
        </w:tabs>
        <w:rPr>
          <w:noProof/>
        </w:rPr>
      </w:pPr>
      <w:r>
        <w:rPr>
          <w:noProof/>
        </w:rPr>
        <w:t>Windows 10 Education E3, 42</w:t>
      </w:r>
    </w:p>
    <w:p w:rsidR="00591EBD" w:rsidRDefault="00591EBD">
      <w:pPr>
        <w:pStyle w:val="Index1"/>
        <w:tabs>
          <w:tab w:val="right" w:pos="5030"/>
        </w:tabs>
        <w:rPr>
          <w:noProof/>
        </w:rPr>
      </w:pPr>
      <w:r>
        <w:rPr>
          <w:noProof/>
        </w:rPr>
        <w:t>Windows 10 Education E5, 42</w:t>
      </w:r>
    </w:p>
    <w:p w:rsidR="00591EBD" w:rsidRDefault="00591EBD">
      <w:pPr>
        <w:pStyle w:val="Index1"/>
        <w:tabs>
          <w:tab w:val="right" w:pos="5030"/>
        </w:tabs>
        <w:rPr>
          <w:noProof/>
        </w:rPr>
      </w:pPr>
      <w:r>
        <w:rPr>
          <w:noProof/>
        </w:rPr>
        <w:t>Windows 10 Education E5 (</w:t>
      </w:r>
      <w:r>
        <w:rPr>
          <w:rFonts w:hint="cs"/>
          <w:noProof/>
        </w:rPr>
        <w:t>ต่อหนึ่งอุปกรณ์</w:t>
      </w:r>
      <w:r>
        <w:rPr>
          <w:noProof/>
        </w:rPr>
        <w:t>), 42</w:t>
      </w:r>
    </w:p>
    <w:p w:rsidR="00591EBD" w:rsidRDefault="00591EBD">
      <w:pPr>
        <w:pStyle w:val="Index1"/>
        <w:tabs>
          <w:tab w:val="right" w:pos="5030"/>
        </w:tabs>
        <w:rPr>
          <w:noProof/>
        </w:rPr>
      </w:pPr>
      <w:r>
        <w:rPr>
          <w:noProof/>
        </w:rPr>
        <w:t xml:space="preserve">Windows 10 Enterprise E3 </w:t>
      </w:r>
      <w:r>
        <w:rPr>
          <w:rFonts w:hint="cs"/>
          <w:noProof/>
        </w:rPr>
        <w:t>ต่อหนึ่งผู้ใช้</w:t>
      </w:r>
      <w:r>
        <w:rPr>
          <w:noProof/>
        </w:rPr>
        <w:t xml:space="preserve"> (</w:t>
      </w:r>
      <w:r>
        <w:rPr>
          <w:rFonts w:hint="cs"/>
          <w:noProof/>
        </w:rPr>
        <w:t>ภายในเครื่องเท่านั้น</w:t>
      </w:r>
      <w:r>
        <w:rPr>
          <w:noProof/>
        </w:rPr>
        <w:t>), 42</w:t>
      </w:r>
    </w:p>
    <w:p w:rsidR="00591EBD" w:rsidRDefault="00591EBD">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42</w:t>
      </w:r>
    </w:p>
    <w:p w:rsidR="00591EBD" w:rsidRDefault="00591EBD">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42</w:t>
      </w:r>
    </w:p>
    <w:p w:rsidR="00591EBD" w:rsidRDefault="00591EBD">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 From SA, 42</w:t>
      </w:r>
    </w:p>
    <w:p w:rsidR="00591EBD" w:rsidRDefault="00591EBD">
      <w:pPr>
        <w:pStyle w:val="Index1"/>
        <w:tabs>
          <w:tab w:val="right" w:pos="5030"/>
        </w:tabs>
        <w:rPr>
          <w:noProof/>
        </w:rPr>
      </w:pPr>
      <w:r>
        <w:rPr>
          <w:noProof/>
        </w:rPr>
        <w:t xml:space="preserve">Windows 10 Enterprise E3 </w:t>
      </w:r>
      <w:r>
        <w:rPr>
          <w:rFonts w:hint="cs"/>
          <w:noProof/>
        </w:rPr>
        <w:t>ต่อหนึ่งอุปกรณ์ซึ่งมี</w:t>
      </w:r>
      <w:r>
        <w:rPr>
          <w:noProof/>
        </w:rPr>
        <w:t xml:space="preserve"> SA, 42</w:t>
      </w:r>
    </w:p>
    <w:p w:rsidR="00591EBD" w:rsidRDefault="00591EBD">
      <w:pPr>
        <w:pStyle w:val="Index1"/>
        <w:tabs>
          <w:tab w:val="right" w:pos="5030"/>
        </w:tabs>
        <w:rPr>
          <w:noProof/>
        </w:rPr>
      </w:pPr>
      <w:r>
        <w:rPr>
          <w:noProof/>
        </w:rPr>
        <w:t xml:space="preserve">Windows 10 Enterprise E3/E5 </w:t>
      </w:r>
      <w:r>
        <w:rPr>
          <w:rFonts w:hint="cs"/>
          <w:noProof/>
        </w:rPr>
        <w:t>ต่อหนึ่งผู้ใช้</w:t>
      </w:r>
      <w:r>
        <w:rPr>
          <w:noProof/>
        </w:rPr>
        <w:t>, 42</w:t>
      </w:r>
    </w:p>
    <w:p w:rsidR="00591EBD" w:rsidRDefault="00591EBD">
      <w:pPr>
        <w:pStyle w:val="Index1"/>
        <w:tabs>
          <w:tab w:val="right" w:pos="5030"/>
        </w:tabs>
        <w:rPr>
          <w:noProof/>
        </w:rPr>
      </w:pPr>
      <w:r>
        <w:rPr>
          <w:noProof/>
        </w:rPr>
        <w:t xml:space="preserve">Windows 10 Enterprise E5 </w:t>
      </w:r>
      <w:r>
        <w:rPr>
          <w:rFonts w:hint="cs"/>
          <w:noProof/>
        </w:rPr>
        <w:t>ต่อหนึ่งผู้ใช้ซึ่งมี</w:t>
      </w:r>
      <w:r>
        <w:rPr>
          <w:noProof/>
        </w:rPr>
        <w:t xml:space="preserve"> SA - From SA, 42</w:t>
      </w:r>
    </w:p>
    <w:p w:rsidR="00591EBD" w:rsidRDefault="00591EBD">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42</w:t>
      </w:r>
    </w:p>
    <w:p w:rsidR="00591EBD" w:rsidRDefault="00591EBD">
      <w:pPr>
        <w:pStyle w:val="Index1"/>
        <w:tabs>
          <w:tab w:val="right" w:pos="5030"/>
        </w:tabs>
        <w:rPr>
          <w:noProof/>
        </w:rPr>
      </w:pPr>
      <w:r>
        <w:rPr>
          <w:noProof/>
        </w:rPr>
        <w:t xml:space="preserve">Windows 10 Enterprise E5 </w:t>
      </w:r>
      <w:r>
        <w:rPr>
          <w:rFonts w:hint="cs"/>
          <w:noProof/>
        </w:rPr>
        <w:t>ต่อหนึ่งอุปกรณ์หรือหนึ่งผู้ใช้ซึ่งมี</w:t>
      </w:r>
      <w:r>
        <w:rPr>
          <w:noProof/>
        </w:rPr>
        <w:t xml:space="preserve"> SA, 42</w:t>
      </w:r>
    </w:p>
    <w:p w:rsidR="00591EBD" w:rsidRDefault="00591EBD">
      <w:pPr>
        <w:pStyle w:val="Index1"/>
        <w:tabs>
          <w:tab w:val="right" w:pos="5030"/>
        </w:tabs>
        <w:rPr>
          <w:noProof/>
        </w:rPr>
      </w:pPr>
      <w:r>
        <w:rPr>
          <w:noProof/>
        </w:rPr>
        <w:t>Windows 10 Enterprise LTSB (</w:t>
      </w:r>
      <w:r>
        <w:rPr>
          <w:rFonts w:hint="cs"/>
          <w:noProof/>
        </w:rPr>
        <w:t>ต่อหนึ่งอุปกรณ์</w:t>
      </w:r>
      <w:r>
        <w:rPr>
          <w:noProof/>
        </w:rPr>
        <w:t>), 42</w:t>
      </w:r>
    </w:p>
    <w:p w:rsidR="00591EBD" w:rsidRDefault="00591EBD">
      <w:pPr>
        <w:pStyle w:val="Index1"/>
        <w:tabs>
          <w:tab w:val="right" w:pos="5030"/>
        </w:tabs>
        <w:rPr>
          <w:noProof/>
        </w:rPr>
      </w:pPr>
      <w:r>
        <w:rPr>
          <w:noProof/>
        </w:rPr>
        <w:t>Windows 10 Enterprise LTSB 2015, 42</w:t>
      </w:r>
    </w:p>
    <w:p w:rsidR="00591EBD" w:rsidRDefault="00591EBD">
      <w:pPr>
        <w:pStyle w:val="Index1"/>
        <w:tabs>
          <w:tab w:val="right" w:pos="5030"/>
        </w:tabs>
        <w:rPr>
          <w:noProof/>
        </w:rPr>
      </w:pPr>
      <w:r>
        <w:rPr>
          <w:noProof/>
        </w:rPr>
        <w:t xml:space="preserve">Windows 10 Enterprise Virtual Desktop Access E3 </w:t>
      </w:r>
      <w:r>
        <w:rPr>
          <w:rFonts w:hint="cs"/>
          <w:noProof/>
        </w:rPr>
        <w:t>ต่อหนึ่งผู้ใช้</w:t>
      </w:r>
      <w:r>
        <w:rPr>
          <w:noProof/>
        </w:rPr>
        <w:t>, 42</w:t>
      </w:r>
    </w:p>
    <w:p w:rsidR="00591EBD" w:rsidRDefault="00591EBD">
      <w:pPr>
        <w:pStyle w:val="Index1"/>
        <w:tabs>
          <w:tab w:val="right" w:pos="5030"/>
        </w:tabs>
        <w:rPr>
          <w:noProof/>
        </w:rPr>
      </w:pPr>
      <w:r>
        <w:rPr>
          <w:noProof/>
        </w:rPr>
        <w:t xml:space="preserve">Windows 10 Enterprise Virtual Desktop Access E3 </w:t>
      </w:r>
      <w:r>
        <w:rPr>
          <w:rFonts w:hint="cs"/>
          <w:noProof/>
        </w:rPr>
        <w:t>ต่อหนึ่งอุปกรณ์</w:t>
      </w:r>
      <w:r>
        <w:rPr>
          <w:noProof/>
        </w:rPr>
        <w:t>, 42</w:t>
      </w:r>
    </w:p>
    <w:p w:rsidR="00591EBD" w:rsidRDefault="00591EBD">
      <w:pPr>
        <w:pStyle w:val="Index1"/>
        <w:tabs>
          <w:tab w:val="right" w:pos="5030"/>
        </w:tabs>
        <w:rPr>
          <w:noProof/>
        </w:rPr>
      </w:pPr>
      <w:r>
        <w:rPr>
          <w:noProof/>
        </w:rPr>
        <w:t xml:space="preserve">Windows 10 Enterprise Virtual Desktop Access E5 </w:t>
      </w:r>
      <w:r>
        <w:rPr>
          <w:rFonts w:hint="cs"/>
          <w:noProof/>
        </w:rPr>
        <w:t>ต่อหนึ่งผู้ใช้</w:t>
      </w:r>
      <w:r>
        <w:rPr>
          <w:noProof/>
        </w:rPr>
        <w:t>, 42</w:t>
      </w:r>
    </w:p>
    <w:p w:rsidR="00591EBD" w:rsidRDefault="00591EBD">
      <w:pPr>
        <w:pStyle w:val="Index1"/>
        <w:tabs>
          <w:tab w:val="right" w:pos="5030"/>
        </w:tabs>
        <w:rPr>
          <w:noProof/>
        </w:rPr>
      </w:pPr>
      <w:r>
        <w:rPr>
          <w:noProof/>
        </w:rPr>
        <w:t xml:space="preserve">Windows 10 Enterprise Virtual Desktop Access E5 </w:t>
      </w:r>
      <w:r>
        <w:rPr>
          <w:rFonts w:hint="cs"/>
          <w:noProof/>
        </w:rPr>
        <w:t>ต่อหนึ่งอุปกรณ์</w:t>
      </w:r>
      <w:r>
        <w:rPr>
          <w:noProof/>
        </w:rPr>
        <w:t>, 42</w:t>
      </w:r>
    </w:p>
    <w:p w:rsidR="00591EBD" w:rsidRDefault="00591EBD">
      <w:pPr>
        <w:pStyle w:val="Index1"/>
        <w:tabs>
          <w:tab w:val="right" w:pos="5030"/>
        </w:tabs>
        <w:rPr>
          <w:noProof/>
        </w:rPr>
      </w:pPr>
      <w:r>
        <w:rPr>
          <w:noProof/>
        </w:rPr>
        <w:t>Windows 10 Home to Pro Right Licensing, 42</w:t>
      </w:r>
    </w:p>
    <w:p w:rsidR="00591EBD" w:rsidRDefault="00591EBD">
      <w:pPr>
        <w:pStyle w:val="Index1"/>
        <w:tabs>
          <w:tab w:val="right" w:pos="5030"/>
        </w:tabs>
        <w:rPr>
          <w:noProof/>
        </w:rPr>
      </w:pPr>
      <w:r>
        <w:rPr>
          <w:noProof/>
        </w:rPr>
        <w:t>Windows 10 IoT Enterprise, 43</w:t>
      </w:r>
    </w:p>
    <w:p w:rsidR="00591EBD" w:rsidRDefault="00591EBD">
      <w:pPr>
        <w:pStyle w:val="Index1"/>
        <w:tabs>
          <w:tab w:val="right" w:pos="5030"/>
        </w:tabs>
        <w:rPr>
          <w:noProof/>
        </w:rPr>
      </w:pPr>
      <w:r>
        <w:rPr>
          <w:noProof/>
        </w:rPr>
        <w:t>Windows 10 IoT Enterprise for Retail or Thin Clients, 44</w:t>
      </w:r>
    </w:p>
    <w:p w:rsidR="00591EBD" w:rsidRDefault="00591EBD">
      <w:pPr>
        <w:pStyle w:val="Index1"/>
        <w:tabs>
          <w:tab w:val="right" w:pos="5030"/>
        </w:tabs>
        <w:rPr>
          <w:noProof/>
        </w:rPr>
      </w:pPr>
      <w:r>
        <w:rPr>
          <w:noProof/>
        </w:rPr>
        <w:t>Windows 10 Pro, 42</w:t>
      </w:r>
    </w:p>
    <w:p w:rsidR="00591EBD" w:rsidRDefault="00591EBD">
      <w:pPr>
        <w:pStyle w:val="Index1"/>
        <w:tabs>
          <w:tab w:val="right" w:pos="5030"/>
        </w:tabs>
        <w:rPr>
          <w:noProof/>
        </w:rPr>
      </w:pPr>
      <w:r>
        <w:rPr>
          <w:noProof/>
        </w:rPr>
        <w:t>Windows 2000 Professional for Embedded Systems, 44</w:t>
      </w:r>
    </w:p>
    <w:p w:rsidR="00591EBD" w:rsidRDefault="00591EBD">
      <w:pPr>
        <w:pStyle w:val="Index1"/>
        <w:tabs>
          <w:tab w:val="right" w:pos="5030"/>
        </w:tabs>
        <w:rPr>
          <w:noProof/>
        </w:rPr>
      </w:pPr>
      <w:r>
        <w:rPr>
          <w:noProof/>
        </w:rPr>
        <w:t>Windows 7, 43</w:t>
      </w:r>
    </w:p>
    <w:p w:rsidR="00591EBD" w:rsidRDefault="00591EBD">
      <w:pPr>
        <w:pStyle w:val="Index1"/>
        <w:tabs>
          <w:tab w:val="right" w:pos="5030"/>
        </w:tabs>
        <w:rPr>
          <w:noProof/>
        </w:rPr>
      </w:pPr>
      <w:r>
        <w:rPr>
          <w:noProof/>
        </w:rPr>
        <w:t>Windows 7 Professional/Ultimate for Embedded Systems, 44</w:t>
      </w:r>
    </w:p>
    <w:p w:rsidR="00591EBD" w:rsidRDefault="00591EBD">
      <w:pPr>
        <w:pStyle w:val="Index1"/>
        <w:tabs>
          <w:tab w:val="right" w:pos="5030"/>
        </w:tabs>
        <w:rPr>
          <w:noProof/>
        </w:rPr>
      </w:pPr>
      <w:r>
        <w:rPr>
          <w:noProof/>
        </w:rPr>
        <w:t>Windows 8.1 Enterprise Sideloading, 42</w:t>
      </w:r>
    </w:p>
    <w:p w:rsidR="00591EBD" w:rsidRDefault="00591EBD">
      <w:pPr>
        <w:pStyle w:val="Index1"/>
        <w:tabs>
          <w:tab w:val="right" w:pos="5030"/>
        </w:tabs>
        <w:rPr>
          <w:noProof/>
        </w:rPr>
      </w:pPr>
      <w:r>
        <w:rPr>
          <w:noProof/>
        </w:rPr>
        <w:t>Windows 8/8.1, 43</w:t>
      </w:r>
    </w:p>
    <w:p w:rsidR="00591EBD" w:rsidRDefault="00591EBD">
      <w:pPr>
        <w:pStyle w:val="Index1"/>
        <w:tabs>
          <w:tab w:val="right" w:pos="5030"/>
        </w:tabs>
        <w:rPr>
          <w:noProof/>
        </w:rPr>
      </w:pPr>
      <w:r>
        <w:rPr>
          <w:noProof/>
        </w:rPr>
        <w:t>Windows Embedded 2009, 44</w:t>
      </w:r>
    </w:p>
    <w:p w:rsidR="00591EBD" w:rsidRDefault="00591EBD">
      <w:pPr>
        <w:pStyle w:val="Index1"/>
        <w:tabs>
          <w:tab w:val="right" w:pos="5030"/>
        </w:tabs>
        <w:rPr>
          <w:noProof/>
        </w:rPr>
      </w:pPr>
      <w:r>
        <w:rPr>
          <w:noProof/>
        </w:rPr>
        <w:t>Windows Embedded 8 Standard, 44</w:t>
      </w:r>
    </w:p>
    <w:p w:rsidR="00591EBD" w:rsidRDefault="00591EBD">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rsidR="00591EBD" w:rsidRDefault="00591EBD">
      <w:pPr>
        <w:pStyle w:val="Index1"/>
        <w:tabs>
          <w:tab w:val="right" w:pos="5030"/>
        </w:tabs>
        <w:rPr>
          <w:noProof/>
        </w:rPr>
      </w:pPr>
      <w:r>
        <w:rPr>
          <w:noProof/>
        </w:rPr>
        <w:t>Windows Embedded 8.1 Industry, 42</w:t>
      </w:r>
    </w:p>
    <w:p w:rsidR="00591EBD" w:rsidRDefault="00591EBD">
      <w:pPr>
        <w:pStyle w:val="Index1"/>
        <w:tabs>
          <w:tab w:val="right" w:pos="5030"/>
        </w:tabs>
        <w:rPr>
          <w:noProof/>
        </w:rPr>
      </w:pPr>
      <w:r>
        <w:rPr>
          <w:noProof/>
        </w:rPr>
        <w:t>Windows Embedded 8/8.1 Pro, Industry Pro, 44</w:t>
      </w:r>
    </w:p>
    <w:p w:rsidR="00591EBD" w:rsidRDefault="00591EBD">
      <w:pPr>
        <w:pStyle w:val="Index1"/>
        <w:tabs>
          <w:tab w:val="right" w:pos="5030"/>
        </w:tabs>
        <w:rPr>
          <w:noProof/>
        </w:rPr>
      </w:pPr>
      <w:r>
        <w:rPr>
          <w:noProof/>
        </w:rPr>
        <w:t>Windows Embedded for Point of Service, 44</w:t>
      </w:r>
    </w:p>
    <w:p w:rsidR="00591EBD" w:rsidRDefault="00591EBD">
      <w:pPr>
        <w:pStyle w:val="Index1"/>
        <w:tabs>
          <w:tab w:val="right" w:pos="5030"/>
        </w:tabs>
        <w:rPr>
          <w:noProof/>
        </w:rPr>
      </w:pPr>
      <w:r>
        <w:rPr>
          <w:noProof/>
        </w:rPr>
        <w:t>Windows Embedded POSReady 2009, 44</w:t>
      </w:r>
    </w:p>
    <w:p w:rsidR="00591EBD" w:rsidRDefault="00591EBD">
      <w:pPr>
        <w:pStyle w:val="Index1"/>
        <w:tabs>
          <w:tab w:val="right" w:pos="5030"/>
        </w:tabs>
        <w:rPr>
          <w:noProof/>
        </w:rPr>
      </w:pPr>
      <w:r>
        <w:rPr>
          <w:noProof/>
        </w:rPr>
        <w:t>Windows Embedded POSReady 7, 44</w:t>
      </w:r>
    </w:p>
    <w:p w:rsidR="00591EBD" w:rsidRDefault="00591EBD">
      <w:pPr>
        <w:pStyle w:val="Index1"/>
        <w:tabs>
          <w:tab w:val="right" w:pos="5030"/>
        </w:tabs>
        <w:rPr>
          <w:noProof/>
        </w:rPr>
      </w:pPr>
      <w:r>
        <w:rPr>
          <w:noProof/>
        </w:rPr>
        <w:t>Windows Embedded POSReady 7 Pro, 44</w:t>
      </w:r>
    </w:p>
    <w:p w:rsidR="00591EBD" w:rsidRDefault="00591EBD">
      <w:pPr>
        <w:pStyle w:val="Index1"/>
        <w:tabs>
          <w:tab w:val="right" w:pos="5030"/>
        </w:tabs>
        <w:rPr>
          <w:noProof/>
        </w:rPr>
      </w:pPr>
      <w:r>
        <w:rPr>
          <w:noProof/>
        </w:rPr>
        <w:t>Windows Embedded Standard 7, 44</w:t>
      </w:r>
    </w:p>
    <w:p w:rsidR="00591EBD" w:rsidRDefault="00591EBD">
      <w:pPr>
        <w:pStyle w:val="Index1"/>
        <w:tabs>
          <w:tab w:val="right" w:pos="5030"/>
        </w:tabs>
        <w:rPr>
          <w:noProof/>
        </w:rPr>
      </w:pPr>
      <w:r>
        <w:rPr>
          <w:noProof/>
        </w:rPr>
        <w:t>Windows HPC Server, 51</w:t>
      </w:r>
    </w:p>
    <w:p w:rsidR="00591EBD" w:rsidRDefault="00591EBD">
      <w:pPr>
        <w:pStyle w:val="Index1"/>
        <w:tabs>
          <w:tab w:val="right" w:pos="5030"/>
        </w:tabs>
        <w:rPr>
          <w:noProof/>
        </w:rPr>
      </w:pPr>
      <w:r>
        <w:rPr>
          <w:noProof/>
        </w:rPr>
        <w:t>Windows MultiPoint Server 2012, 48</w:t>
      </w:r>
    </w:p>
    <w:p w:rsidR="00591EBD" w:rsidRDefault="00591EBD">
      <w:pPr>
        <w:pStyle w:val="Index1"/>
        <w:tabs>
          <w:tab w:val="right" w:pos="5030"/>
        </w:tabs>
        <w:rPr>
          <w:noProof/>
        </w:rPr>
      </w:pPr>
      <w:r>
        <w:rPr>
          <w:noProof/>
        </w:rPr>
        <w:t>Windows MultiPoint Server 2016 Premium, 48</w:t>
      </w:r>
    </w:p>
    <w:p w:rsidR="00591EBD" w:rsidRDefault="00591EBD">
      <w:pPr>
        <w:pStyle w:val="Index1"/>
        <w:tabs>
          <w:tab w:val="right" w:pos="5030"/>
        </w:tabs>
        <w:rPr>
          <w:noProof/>
        </w:rPr>
      </w:pPr>
      <w:r>
        <w:rPr>
          <w:noProof/>
        </w:rPr>
        <w:t>Windows Server, 93</w:t>
      </w:r>
    </w:p>
    <w:p w:rsidR="00591EBD" w:rsidRDefault="00591EBD">
      <w:pPr>
        <w:pStyle w:val="Index1"/>
        <w:tabs>
          <w:tab w:val="right" w:pos="5030"/>
        </w:tabs>
        <w:rPr>
          <w:noProof/>
        </w:rPr>
      </w:pPr>
      <w:r>
        <w:rPr>
          <w:noProof/>
        </w:rPr>
        <w:t>Windows Server 2012, 50</w:t>
      </w:r>
    </w:p>
    <w:p w:rsidR="00591EBD" w:rsidRDefault="00591EBD">
      <w:pPr>
        <w:pStyle w:val="Index1"/>
        <w:tabs>
          <w:tab w:val="right" w:pos="5030"/>
        </w:tabs>
        <w:rPr>
          <w:noProof/>
        </w:rPr>
      </w:pPr>
      <w:r>
        <w:rPr>
          <w:noProof/>
        </w:rPr>
        <w:t>Windows Server 2012 R2, 50</w:t>
      </w:r>
    </w:p>
    <w:p w:rsidR="00591EBD" w:rsidRDefault="00591EBD">
      <w:pPr>
        <w:pStyle w:val="Index1"/>
        <w:tabs>
          <w:tab w:val="right" w:pos="5030"/>
        </w:tabs>
        <w:rPr>
          <w:noProof/>
        </w:rPr>
      </w:pPr>
      <w:r>
        <w:rPr>
          <w:noProof/>
        </w:rPr>
        <w:t>Windows Server 2016 Active Directory Rights Management Services CAL, 49</w:t>
      </w:r>
    </w:p>
    <w:p w:rsidR="00591EBD" w:rsidRDefault="00591EBD">
      <w:pPr>
        <w:pStyle w:val="Index1"/>
        <w:tabs>
          <w:tab w:val="right" w:pos="5030"/>
        </w:tabs>
        <w:rPr>
          <w:noProof/>
        </w:rPr>
      </w:pPr>
      <w:r>
        <w:rPr>
          <w:noProof/>
        </w:rPr>
        <w:t>Windows Server 2016 Active Directory Rights Management Services External Connector, 49</w:t>
      </w:r>
    </w:p>
    <w:p w:rsidR="00591EBD" w:rsidRDefault="00591EBD">
      <w:pPr>
        <w:pStyle w:val="Index1"/>
        <w:tabs>
          <w:tab w:val="right" w:pos="5030"/>
        </w:tabs>
        <w:rPr>
          <w:noProof/>
        </w:rPr>
      </w:pPr>
      <w:r>
        <w:rPr>
          <w:noProof/>
        </w:rPr>
        <w:t>Windows Server 2016 CAL, 48, 49</w:t>
      </w:r>
    </w:p>
    <w:p w:rsidR="00591EBD" w:rsidRDefault="00591EBD">
      <w:pPr>
        <w:pStyle w:val="Index1"/>
        <w:tabs>
          <w:tab w:val="right" w:pos="5030"/>
        </w:tabs>
        <w:rPr>
          <w:noProof/>
        </w:rPr>
      </w:pPr>
      <w:r>
        <w:rPr>
          <w:noProof/>
        </w:rPr>
        <w:t>Windows Server 2016 Datacenter (16-packs of Core Licenses), 49</w:t>
      </w:r>
    </w:p>
    <w:p w:rsidR="00591EBD" w:rsidRDefault="00591EBD">
      <w:pPr>
        <w:pStyle w:val="Index1"/>
        <w:tabs>
          <w:tab w:val="right" w:pos="5030"/>
        </w:tabs>
        <w:rPr>
          <w:noProof/>
        </w:rPr>
      </w:pPr>
      <w:r>
        <w:rPr>
          <w:noProof/>
        </w:rPr>
        <w:t>Windows Server 2016 Datacenter (2-packs of Core Licenses), 49</w:t>
      </w:r>
    </w:p>
    <w:p w:rsidR="00591EBD" w:rsidRDefault="00591EBD">
      <w:pPr>
        <w:pStyle w:val="Index1"/>
        <w:tabs>
          <w:tab w:val="right" w:pos="5030"/>
        </w:tabs>
        <w:rPr>
          <w:noProof/>
        </w:rPr>
      </w:pPr>
      <w:r>
        <w:rPr>
          <w:noProof/>
        </w:rPr>
        <w:t>Windows Server 2016 Essentials, 49</w:t>
      </w:r>
    </w:p>
    <w:p w:rsidR="00591EBD" w:rsidRDefault="00591EBD">
      <w:pPr>
        <w:pStyle w:val="Index1"/>
        <w:tabs>
          <w:tab w:val="right" w:pos="5030"/>
        </w:tabs>
        <w:rPr>
          <w:noProof/>
        </w:rPr>
      </w:pPr>
      <w:r>
        <w:rPr>
          <w:noProof/>
        </w:rPr>
        <w:t>Windows Server 2016 External Connector, 49</w:t>
      </w:r>
    </w:p>
    <w:p w:rsidR="00591EBD" w:rsidRDefault="00591EBD">
      <w:pPr>
        <w:pStyle w:val="Index1"/>
        <w:tabs>
          <w:tab w:val="right" w:pos="5030"/>
        </w:tabs>
        <w:rPr>
          <w:noProof/>
        </w:rPr>
      </w:pPr>
      <w:r>
        <w:rPr>
          <w:noProof/>
        </w:rPr>
        <w:t>Windows Server 2016 Remote Desktop Services CAL, 49</w:t>
      </w:r>
    </w:p>
    <w:p w:rsidR="00591EBD" w:rsidRDefault="00591EBD">
      <w:pPr>
        <w:pStyle w:val="Index1"/>
        <w:tabs>
          <w:tab w:val="right" w:pos="5030"/>
        </w:tabs>
        <w:rPr>
          <w:noProof/>
        </w:rPr>
      </w:pPr>
      <w:r>
        <w:rPr>
          <w:noProof/>
        </w:rPr>
        <w:t>Windows Server 2016 Remote Desktop Services External Connector, 49</w:t>
      </w:r>
    </w:p>
    <w:p w:rsidR="00591EBD" w:rsidRDefault="00591EBD">
      <w:pPr>
        <w:pStyle w:val="Index1"/>
        <w:tabs>
          <w:tab w:val="right" w:pos="5030"/>
        </w:tabs>
        <w:rPr>
          <w:noProof/>
        </w:rPr>
      </w:pPr>
      <w:r>
        <w:rPr>
          <w:noProof/>
        </w:rPr>
        <w:t>Windows Server 2016 Standard (16-packs of Core Licenses), 49</w:t>
      </w:r>
    </w:p>
    <w:p w:rsidR="00591EBD" w:rsidRDefault="00591EBD">
      <w:pPr>
        <w:pStyle w:val="Index1"/>
        <w:tabs>
          <w:tab w:val="right" w:pos="5030"/>
        </w:tabs>
        <w:rPr>
          <w:noProof/>
        </w:rPr>
      </w:pPr>
      <w:r>
        <w:rPr>
          <w:noProof/>
        </w:rPr>
        <w:t>Windows Server 2016 Standard (2-packs of Core Licenses), 49</w:t>
      </w:r>
    </w:p>
    <w:p w:rsidR="00591EBD" w:rsidRDefault="00591EBD">
      <w:pPr>
        <w:pStyle w:val="Index1"/>
        <w:tabs>
          <w:tab w:val="right" w:pos="5030"/>
        </w:tabs>
        <w:rPr>
          <w:noProof/>
        </w:rPr>
      </w:pPr>
      <w:r>
        <w:rPr>
          <w:noProof/>
        </w:rPr>
        <w:t>Windows Server Container, 81</w:t>
      </w:r>
    </w:p>
    <w:p w:rsidR="00591EBD" w:rsidRDefault="00591EBD">
      <w:pPr>
        <w:pStyle w:val="Index1"/>
        <w:tabs>
          <w:tab w:val="right" w:pos="5030"/>
        </w:tabs>
        <w:rPr>
          <w:noProof/>
        </w:rPr>
      </w:pPr>
      <w:r>
        <w:rPr>
          <w:noProof/>
        </w:rPr>
        <w:t>Windows Server Datacenter, 87, 92, 93</w:t>
      </w:r>
    </w:p>
    <w:p w:rsidR="00591EBD" w:rsidRDefault="00591EBD">
      <w:pPr>
        <w:pStyle w:val="Index1"/>
        <w:tabs>
          <w:tab w:val="right" w:pos="5030"/>
        </w:tabs>
        <w:rPr>
          <w:noProof/>
        </w:rPr>
      </w:pPr>
      <w:r>
        <w:rPr>
          <w:noProof/>
        </w:rPr>
        <w:t>Windows Server Datacenter (2-packs of Core Licenses), 18</w:t>
      </w:r>
    </w:p>
    <w:p w:rsidR="00591EBD" w:rsidRDefault="00591EBD">
      <w:pPr>
        <w:pStyle w:val="Index1"/>
        <w:tabs>
          <w:tab w:val="right" w:pos="5030"/>
        </w:tabs>
        <w:rPr>
          <w:noProof/>
        </w:rPr>
      </w:pPr>
      <w:r>
        <w:rPr>
          <w:noProof/>
        </w:rPr>
        <w:t>Windows Server Enterprise, 51, 87</w:t>
      </w:r>
    </w:p>
    <w:p w:rsidR="00591EBD" w:rsidRDefault="00591EBD">
      <w:pPr>
        <w:pStyle w:val="Index1"/>
        <w:tabs>
          <w:tab w:val="right" w:pos="5030"/>
        </w:tabs>
        <w:rPr>
          <w:noProof/>
        </w:rPr>
      </w:pPr>
      <w:r>
        <w:rPr>
          <w:noProof/>
        </w:rPr>
        <w:t>Windows Server for Itanium Based Systems, 51</w:t>
      </w:r>
    </w:p>
    <w:p w:rsidR="00591EBD" w:rsidRDefault="00591EBD">
      <w:pPr>
        <w:pStyle w:val="Index1"/>
        <w:tabs>
          <w:tab w:val="right" w:pos="5030"/>
        </w:tabs>
        <w:rPr>
          <w:noProof/>
        </w:rPr>
      </w:pPr>
      <w:r>
        <w:rPr>
          <w:noProof/>
        </w:rPr>
        <w:t>Windows Server HPC Edition, 51</w:t>
      </w:r>
    </w:p>
    <w:p w:rsidR="00591EBD" w:rsidRDefault="00591EBD">
      <w:pPr>
        <w:pStyle w:val="Index1"/>
        <w:tabs>
          <w:tab w:val="right" w:pos="5030"/>
        </w:tabs>
        <w:rPr>
          <w:noProof/>
        </w:rPr>
      </w:pPr>
      <w:r>
        <w:rPr>
          <w:noProof/>
        </w:rPr>
        <w:t>Windows Server Standard, 87, 92, 93</w:t>
      </w:r>
    </w:p>
    <w:p w:rsidR="00591EBD" w:rsidRDefault="00591EBD">
      <w:pPr>
        <w:pStyle w:val="Index1"/>
        <w:tabs>
          <w:tab w:val="right" w:pos="5030"/>
        </w:tabs>
        <w:rPr>
          <w:noProof/>
        </w:rPr>
      </w:pPr>
      <w:r>
        <w:rPr>
          <w:noProof/>
        </w:rPr>
        <w:t>Windows Server Standard (2-packs of Core Licenses), 18</w:t>
      </w:r>
    </w:p>
    <w:p w:rsidR="00591EBD" w:rsidRDefault="00591EBD">
      <w:pPr>
        <w:pStyle w:val="Index1"/>
        <w:tabs>
          <w:tab w:val="right" w:pos="5030"/>
        </w:tabs>
        <w:rPr>
          <w:noProof/>
        </w:rPr>
      </w:pPr>
      <w:r>
        <w:rPr>
          <w:noProof/>
        </w:rPr>
        <w:t>Windows Small Business Server, 51</w:t>
      </w:r>
    </w:p>
    <w:p w:rsidR="00591EBD" w:rsidRDefault="00591EBD">
      <w:pPr>
        <w:pStyle w:val="Index1"/>
        <w:tabs>
          <w:tab w:val="right" w:pos="5030"/>
        </w:tabs>
        <w:rPr>
          <w:noProof/>
        </w:rPr>
      </w:pPr>
      <w:r>
        <w:rPr>
          <w:noProof/>
        </w:rPr>
        <w:t>Windows Vista, 43</w:t>
      </w:r>
    </w:p>
    <w:p w:rsidR="00591EBD" w:rsidRDefault="00591EBD">
      <w:pPr>
        <w:pStyle w:val="Index1"/>
        <w:tabs>
          <w:tab w:val="right" w:pos="5030"/>
        </w:tabs>
        <w:rPr>
          <w:noProof/>
        </w:rPr>
      </w:pPr>
      <w:r>
        <w:rPr>
          <w:noProof/>
        </w:rPr>
        <w:t>Windows Vista Business/Ultimate for Embedded Systems, 44</w:t>
      </w:r>
    </w:p>
    <w:p w:rsidR="00591EBD" w:rsidRDefault="00591EBD">
      <w:pPr>
        <w:pStyle w:val="Index1"/>
        <w:tabs>
          <w:tab w:val="right" w:pos="5030"/>
        </w:tabs>
        <w:rPr>
          <w:noProof/>
        </w:rPr>
      </w:pPr>
      <w:r>
        <w:rPr>
          <w:noProof/>
        </w:rPr>
        <w:t>Windows XP, 43</w:t>
      </w:r>
    </w:p>
    <w:p w:rsidR="00591EBD" w:rsidRDefault="00591EBD">
      <w:pPr>
        <w:pStyle w:val="Index1"/>
        <w:tabs>
          <w:tab w:val="right" w:pos="5030"/>
        </w:tabs>
        <w:rPr>
          <w:noProof/>
        </w:rPr>
      </w:pPr>
      <w:r>
        <w:rPr>
          <w:noProof/>
        </w:rPr>
        <w:t>Windows XP Embedded, 44</w:t>
      </w:r>
    </w:p>
    <w:p w:rsidR="00591EBD" w:rsidRDefault="00591EBD">
      <w:pPr>
        <w:pStyle w:val="Index1"/>
        <w:tabs>
          <w:tab w:val="right" w:pos="5030"/>
        </w:tabs>
        <w:rPr>
          <w:noProof/>
        </w:rPr>
      </w:pPr>
      <w:r>
        <w:rPr>
          <w:noProof/>
        </w:rPr>
        <w:t>Windows XP Professional for Embedded Systems, 44</w:t>
      </w:r>
    </w:p>
    <w:p w:rsidR="00591EBD" w:rsidRDefault="00591EBD">
      <w:pPr>
        <w:pStyle w:val="Index1"/>
        <w:tabs>
          <w:tab w:val="right" w:pos="5030"/>
        </w:tabs>
        <w:rPr>
          <w:noProof/>
        </w:rPr>
      </w:pPr>
      <w:r>
        <w:rPr>
          <w:noProof/>
        </w:rPr>
        <w:t>Word 2016, 22</w:t>
      </w:r>
    </w:p>
    <w:p w:rsidR="00591EBD" w:rsidRDefault="00591EBD">
      <w:pPr>
        <w:pStyle w:val="Index1"/>
        <w:tabs>
          <w:tab w:val="right" w:pos="5030"/>
        </w:tabs>
        <w:rPr>
          <w:noProof/>
        </w:rPr>
      </w:pPr>
      <w:r>
        <w:rPr>
          <w:noProof/>
        </w:rPr>
        <w:t xml:space="preserve">Word 2016 </w:t>
      </w:r>
      <w:r>
        <w:rPr>
          <w:rFonts w:hint="cs"/>
          <w:noProof/>
        </w:rPr>
        <w:t>สำหรับ</w:t>
      </w:r>
      <w:r>
        <w:rPr>
          <w:noProof/>
        </w:rPr>
        <w:t xml:space="preserve"> Mac, 24</w:t>
      </w:r>
    </w:p>
    <w:p w:rsidR="00591EBD" w:rsidRDefault="00591EBD">
      <w:pPr>
        <w:pStyle w:val="Index1"/>
        <w:tabs>
          <w:tab w:val="right" w:pos="5030"/>
        </w:tabs>
        <w:rPr>
          <w:noProof/>
        </w:rPr>
      </w:pPr>
      <w:r>
        <w:rPr>
          <w:noProof/>
        </w:rPr>
        <w:t>Workplace Analytics, 72</w:t>
      </w:r>
    </w:p>
    <w:p w:rsidR="00591EBD" w:rsidRDefault="00591EBD">
      <w:pPr>
        <w:pStyle w:val="Index1"/>
        <w:tabs>
          <w:tab w:val="right" w:pos="5030"/>
        </w:tabs>
        <w:rPr>
          <w:noProof/>
        </w:rPr>
      </w:pPr>
      <w:r>
        <w:rPr>
          <w:rFonts w:hint="cs"/>
          <w:noProof/>
        </w:rPr>
        <w:t>โทรศัพท์พื้นที่ทั่วไป</w:t>
      </w:r>
      <w:r>
        <w:rPr>
          <w:noProof/>
        </w:rPr>
        <w:t>, 71</w:t>
      </w:r>
    </w:p>
    <w:p w:rsidR="00591EBD" w:rsidRDefault="00591EBD">
      <w:pPr>
        <w:pStyle w:val="Index1"/>
        <w:tabs>
          <w:tab w:val="right" w:pos="5030"/>
        </w:tabs>
        <w:rPr>
          <w:noProof/>
        </w:rPr>
      </w:pPr>
      <w:r>
        <w:rPr>
          <w:rFonts w:hint="cs"/>
          <w:noProof/>
        </w:rPr>
        <w:t>การใช้เพื่อการพาณิชย์ของ</w:t>
      </w:r>
      <w:r>
        <w:rPr>
          <w:noProof/>
        </w:rPr>
        <w:t xml:space="preserve"> Office Home &amp; Student 2013 RT, 22</w:t>
      </w:r>
    </w:p>
    <w:p w:rsidR="00591EBD" w:rsidRDefault="00591EBD">
      <w:pPr>
        <w:pStyle w:val="Index1"/>
        <w:tabs>
          <w:tab w:val="right" w:pos="5030"/>
        </w:tabs>
        <w:rPr>
          <w:noProof/>
        </w:rPr>
      </w:pPr>
      <w:r>
        <w:rPr>
          <w:rFonts w:hint="cs"/>
          <w:noProof/>
        </w:rPr>
        <w:t>การต่ออายุ</w:t>
      </w:r>
      <w:r>
        <w:rPr>
          <w:noProof/>
        </w:rPr>
        <w:t xml:space="preserve"> Microsoft Azure StorSimple Plan 8100, 56</w:t>
      </w:r>
    </w:p>
    <w:p w:rsidR="00591EBD" w:rsidRDefault="00591EBD">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57</w:t>
      </w:r>
    </w:p>
    <w:p w:rsidR="00591EBD" w:rsidRDefault="00591EBD">
      <w:pPr>
        <w:pStyle w:val="Index1"/>
        <w:tabs>
          <w:tab w:val="right" w:pos="5030"/>
        </w:tabs>
        <w:rPr>
          <w:noProof/>
        </w:rPr>
      </w:pPr>
      <w:r>
        <w:rPr>
          <w:rFonts w:hint="cs"/>
          <w:noProof/>
        </w:rPr>
        <w:t>การทำงานจากที่บ้านสำหรับ</w:t>
      </w:r>
      <w:r>
        <w:rPr>
          <w:noProof/>
        </w:rPr>
        <w:t xml:space="preserve"> Mac 2016, 24</w:t>
      </w:r>
    </w:p>
    <w:p w:rsidR="00591EBD" w:rsidRDefault="00591EBD">
      <w:pPr>
        <w:pStyle w:val="Index1"/>
        <w:tabs>
          <w:tab w:val="right" w:pos="5030"/>
        </w:tabs>
        <w:rPr>
          <w:noProof/>
        </w:rPr>
      </w:pPr>
      <w:r>
        <w:rPr>
          <w:rFonts w:hint="cs"/>
          <w:noProof/>
        </w:rPr>
        <w:t>การทำงานจากที่บ้านสำหรับ</w:t>
      </w:r>
      <w:r>
        <w:rPr>
          <w:noProof/>
        </w:rPr>
        <w:t xml:space="preserve"> Office Professional Plus 2016, 22</w:t>
      </w:r>
    </w:p>
    <w:p w:rsidR="00591EBD" w:rsidRDefault="00591EBD">
      <w:pPr>
        <w:pStyle w:val="Index1"/>
        <w:tabs>
          <w:tab w:val="right" w:pos="5030"/>
        </w:tabs>
        <w:rPr>
          <w:noProof/>
        </w:rPr>
      </w:pPr>
      <w:r>
        <w:rPr>
          <w:rFonts w:hint="cs"/>
          <w:noProof/>
        </w:rPr>
        <w:t>การทำงานจากที่บ้านสำหรับ</w:t>
      </w:r>
      <w:r>
        <w:rPr>
          <w:noProof/>
        </w:rPr>
        <w:t xml:space="preserve"> Office Standard 2016, 22</w:t>
      </w:r>
    </w:p>
    <w:p w:rsidR="00591EBD" w:rsidRDefault="00591EBD">
      <w:pPr>
        <w:pStyle w:val="Index1"/>
        <w:tabs>
          <w:tab w:val="right" w:pos="5030"/>
        </w:tabs>
        <w:rPr>
          <w:noProof/>
        </w:rPr>
      </w:pPr>
      <w:r>
        <w:rPr>
          <w:rFonts w:hint="cs"/>
          <w:noProof/>
        </w:rPr>
        <w:t>การสมัครใช้งาน</w:t>
      </w:r>
      <w:r>
        <w:rPr>
          <w:noProof/>
        </w:rPr>
        <w:t xml:space="preserve"> Windows Companion, 47</w:t>
      </w:r>
    </w:p>
    <w:p w:rsidR="00591EBD" w:rsidRDefault="00591EBD">
      <w:pPr>
        <w:pStyle w:val="Index1"/>
        <w:tabs>
          <w:tab w:val="right" w:pos="5030"/>
        </w:tabs>
        <w:rPr>
          <w:noProof/>
        </w:rPr>
      </w:pPr>
      <w:r>
        <w:rPr>
          <w:rFonts w:hint="cs"/>
          <w:noProof/>
        </w:rPr>
        <w:t>ความช่วยเหลือแบบพิเศษของ</w:t>
      </w:r>
      <w:r>
        <w:rPr>
          <w:noProof/>
        </w:rPr>
        <w:t xml:space="preserve"> Microsoft Azure StorSimple, 58</w:t>
      </w:r>
    </w:p>
    <w:p w:rsidR="00591EBD" w:rsidRDefault="00591EBD">
      <w:pPr>
        <w:pStyle w:val="Index1"/>
        <w:tabs>
          <w:tab w:val="right" w:pos="5030"/>
        </w:tabs>
        <w:rPr>
          <w:noProof/>
        </w:rPr>
      </w:pPr>
      <w:r>
        <w:rPr>
          <w:rFonts w:hint="cs"/>
          <w:noProof/>
        </w:rPr>
        <w:t>ความช่วยเหลือแบบมาตรฐานของ</w:t>
      </w:r>
      <w:r>
        <w:rPr>
          <w:noProof/>
        </w:rPr>
        <w:t xml:space="preserve"> Microsoft Azure StorSimple, 58</w:t>
      </w:r>
    </w:p>
    <w:p w:rsidR="00591EBD" w:rsidRDefault="00591EBD">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58</w:t>
      </w:r>
    </w:p>
    <w:p w:rsidR="00591EBD" w:rsidRDefault="00591EBD">
      <w:pPr>
        <w:pStyle w:val="Index1"/>
        <w:tabs>
          <w:tab w:val="right" w:pos="5030"/>
        </w:tabs>
        <w:rPr>
          <w:noProof/>
        </w:rPr>
      </w:pPr>
      <w:r>
        <w:rPr>
          <w:rFonts w:hint="cs"/>
          <w:noProof/>
        </w:rPr>
        <w:t>ชุดผลิตภัณฑ์สำหรับองค์กร</w:t>
      </w:r>
      <w:r>
        <w:rPr>
          <w:noProof/>
        </w:rPr>
        <w:t xml:space="preserve"> Windows Embedded 8 Standard (100 Pack), 42</w:t>
      </w:r>
    </w:p>
    <w:p w:rsidR="00591EBD" w:rsidRDefault="00591EBD">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87</w:t>
      </w:r>
    </w:p>
    <w:p w:rsidR="00591EBD" w:rsidRDefault="00591EBD">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87</w:t>
      </w:r>
    </w:p>
    <w:p w:rsidR="00591EBD" w:rsidRDefault="00591EBD">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32</w:t>
      </w:r>
    </w:p>
    <w:p w:rsidR="00591EBD" w:rsidRDefault="00591EBD">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32</w:t>
      </w:r>
    </w:p>
    <w:p w:rsidR="00591EBD" w:rsidRDefault="00591EBD">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32</w:t>
      </w:r>
    </w:p>
    <w:p w:rsidR="00591EBD" w:rsidRDefault="00591EBD">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32</w:t>
      </w:r>
    </w:p>
    <w:p w:rsidR="00591EBD" w:rsidRDefault="00591EBD">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33</w:t>
      </w:r>
    </w:p>
    <w:p w:rsidR="00591EBD" w:rsidRDefault="00591EBD">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rsidR="00591EBD" w:rsidRDefault="00591EBD">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rsidR="00591EBD" w:rsidRDefault="00591EBD">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33</w:t>
      </w:r>
    </w:p>
    <w:p w:rsidR="00591EBD" w:rsidRDefault="00591EBD">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33</w:t>
      </w:r>
    </w:p>
    <w:p w:rsidR="00591EBD" w:rsidRDefault="00591EBD">
      <w:pPr>
        <w:pStyle w:val="ProductList-Body"/>
        <w:rPr>
          <w:noProof/>
        </w:rPr>
        <w:sectPr w:rsidR="00591EBD" w:rsidSect="00591EBD">
          <w:type w:val="continuous"/>
          <w:pgSz w:w="12240" w:h="15840" w:code="1"/>
          <w:pgMar w:top="1170" w:right="720" w:bottom="720" w:left="720" w:header="432" w:footer="288" w:gutter="0"/>
          <w:cols w:num="2" w:space="720"/>
        </w:sectPr>
      </w:pPr>
    </w:p>
    <w:p w:rsidR="00A2248C" w:rsidRDefault="00F90076">
      <w:pPr>
        <w:pStyle w:val="ProductList-Body"/>
        <w:sectPr w:rsidR="00A2248C" w:rsidSect="00591EBD">
          <w:type w:val="continuous"/>
          <w:pgSz w:w="12240" w:h="15840" w:code="1"/>
          <w:pgMar w:top="1170" w:right="720" w:bottom="720" w:left="720" w:header="432" w:footer="288" w:gutter="0"/>
          <w:cols w:num="2" w:space="360"/>
        </w:sectPr>
      </w:pPr>
      <w:r>
        <w:fldChar w:fldCharType="end"/>
      </w:r>
    </w:p>
    <w:p w:rsidR="00A2248C" w:rsidRDefault="00A2248C">
      <w:pPr>
        <w:pStyle w:val="ProductList-Body"/>
      </w:pPr>
    </w:p>
    <w:sectPr w:rsidR="00A2248C"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0076" w:rsidRDefault="00F90076" w:rsidP="007C7D4D">
      <w:pPr>
        <w:spacing w:after="0"/>
      </w:pPr>
      <w:r>
        <w:separator/>
      </w:r>
    </w:p>
    <w:p w:rsidR="00F90076" w:rsidRDefault="00F90076"/>
  </w:endnote>
  <w:endnote w:type="continuationSeparator" w:id="0">
    <w:p w:rsidR="00F90076" w:rsidRDefault="00F90076" w:rsidP="007C7D4D">
      <w:pPr>
        <w:spacing w:after="0"/>
      </w:pPr>
      <w:r>
        <w:continuationSeparator/>
      </w:r>
    </w:p>
    <w:p w:rsidR="00F90076" w:rsidRDefault="00F90076"/>
  </w:endnote>
  <w:endnote w:type="continuationNotice" w:id="1">
    <w:p w:rsidR="00F90076" w:rsidRDefault="00F9007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2FA2" w:rsidRDefault="00F9007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4275AF">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4">
            <w:r w:rsidR="00F90076">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4275AF">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4">
            <w:r w:rsidR="00F90076">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4275AF">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4">
            <w:r w:rsidR="00F90076">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4275AF">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4">
            <w:r w:rsidR="00F90076">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4275AF">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4">
            <w:r w:rsidR="00F90076">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4275AF">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4">
            <w:r w:rsidR="00F90076">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4275AF">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4">
            <w:r w:rsidR="00F90076">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4275AF">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4">
            <w:r w:rsidR="00F90076">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4275AF">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4">
            <w:r w:rsidR="00F90076">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4275AF">
          <w:pPr>
            <w:pStyle w:val="PURFooterText"/>
            <w:jc w:val="center"/>
          </w:pPr>
          <w:hyperlink w:anchor="_Sec844">
            <w:r w:rsidR="00F90076">
              <w:rPr>
                <w:color w:val="00467F"/>
                <w:u w:val="single"/>
              </w:rPr>
              <w:t>ดัชนี</w:t>
            </w:r>
          </w:hyperlink>
        </w:p>
      </w:tc>
    </w:tr>
  </w:tbl>
  <w:p w:rsidR="00A2248C" w:rsidRDefault="00A2248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4275AF">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4275AF">
          <w:pPr>
            <w:pStyle w:val="PURFooterText"/>
            <w:jc w:val="center"/>
          </w:pPr>
          <w:hyperlink w:anchor="_Sec844">
            <w:r w:rsidR="00F90076">
              <w:rPr>
                <w:color w:val="00467F"/>
                <w:u w:val="single"/>
              </w:rPr>
              <w:t>ดัชนี</w:t>
            </w:r>
          </w:hyperlink>
        </w:p>
      </w:tc>
    </w:tr>
  </w:tbl>
  <w:p w:rsidR="00A2248C" w:rsidRDefault="00A2248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0076" w:rsidRDefault="00F90076" w:rsidP="007C7D4D">
      <w:pPr>
        <w:spacing w:after="0"/>
      </w:pPr>
      <w:r>
        <w:separator/>
      </w:r>
    </w:p>
    <w:p w:rsidR="00F90076" w:rsidRDefault="00F90076"/>
  </w:footnote>
  <w:footnote w:type="continuationSeparator" w:id="0">
    <w:p w:rsidR="00F90076" w:rsidRDefault="00F90076" w:rsidP="007C7D4D">
      <w:pPr>
        <w:spacing w:after="0"/>
      </w:pPr>
      <w:r>
        <w:continuationSeparator/>
      </w:r>
    </w:p>
    <w:p w:rsidR="00F90076" w:rsidRDefault="00F90076"/>
  </w:footnote>
  <w:footnote w:type="continuationNotice" w:id="1">
    <w:p w:rsidR="00F90076" w:rsidRDefault="00F9007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ข้อกำหนดผลิตภัณฑ์ของ Microsoft Volume Licensing (ภาษาไทย (Thai) | กรกฎาคม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ข้อกำหนดผลิตภัณฑ์ของ Microsoft Volume Licensing (ภาษาไทย (Thai) | กรกฎาคม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2248C">
      <w:tc>
        <w:tcPr>
          <w:tcW w:w="8560" w:type="dxa"/>
        </w:tcPr>
        <w:p w:rsidR="00A2248C" w:rsidRDefault="00F90076">
          <w:pPr>
            <w:pStyle w:val="PURHeaderText"/>
          </w:pPr>
          <w:r>
            <w:t>ข้อกำหนดผลิตภัณฑ์ของ Microsoft Volume Licensing (ภาษาไทย (Thai) | กรกฎาคม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ข้อกำหนดผลิตภัณฑ์ของ Microsoft Volume Licensing (ภาษาไทย (Thai) | กรกฎาคม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ข้อกำหนดผลิตภัณฑ์ของ Microsoft Volume Licensing (ภาษาไทย (Thai) | กรกฎาคม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ข้อกำหนดผลิตภัณฑ์ของ Microsoft Volume Licensing (ภาษาไทย (Thai) | กรกฎาคม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ข้อกำหนดผลิตภัณฑ์ของ Microsoft Volume Licensing (ภาษาไทย (Thai) | กรกฎาคม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ข้อกำหนดผลิตภัณฑ์ของ Microsoft Volume Licensing (ภาษาไทย (Thai) | กรกฎาคม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ข้อกำหนดผลิตภัณฑ์ของ Microsoft Volume Licensing (ภาษาไทย (Thai) | กรกฎาคม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ข้อกำหนดผลิตภัณฑ์ของ Microsoft Volume Licensing (ภาษาไทย (Thai) | กรกฎาคม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2248C">
      <w:tc>
        <w:tcPr>
          <w:tcW w:w="8560" w:type="dxa"/>
        </w:tcPr>
        <w:p w:rsidR="00A2248C" w:rsidRDefault="00F90076">
          <w:pPr>
            <w:pStyle w:val="PURHeaderText"/>
          </w:pPr>
          <w:r>
            <w:t>ข้อกำหนดผลิตภัณฑ์ของ Microsoft Volume Licensing (ภาษาไทย (Thai) | กรกฎาคม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A243B"/>
    <w:multiLevelType w:val="multilevel"/>
    <w:tmpl w:val="4B2C3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FE1713"/>
    <w:multiLevelType w:val="multilevel"/>
    <w:tmpl w:val="E2046D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5A03FB"/>
    <w:multiLevelType w:val="multilevel"/>
    <w:tmpl w:val="B494FE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BE3C1F"/>
    <w:multiLevelType w:val="multilevel"/>
    <w:tmpl w:val="41A82E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DB668D"/>
    <w:multiLevelType w:val="multilevel"/>
    <w:tmpl w:val="08481B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D23649"/>
    <w:multiLevelType w:val="multilevel"/>
    <w:tmpl w:val="8416BD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0F4309"/>
    <w:multiLevelType w:val="multilevel"/>
    <w:tmpl w:val="FDF2D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F7027D"/>
    <w:multiLevelType w:val="multilevel"/>
    <w:tmpl w:val="3D5694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1C562A"/>
    <w:multiLevelType w:val="multilevel"/>
    <w:tmpl w:val="9C5AB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701DC1"/>
    <w:multiLevelType w:val="multilevel"/>
    <w:tmpl w:val="6E4CD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241D94"/>
    <w:multiLevelType w:val="multilevel"/>
    <w:tmpl w:val="E5C8B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205941"/>
    <w:multiLevelType w:val="multilevel"/>
    <w:tmpl w:val="BFBE5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5B1BEE"/>
    <w:multiLevelType w:val="multilevel"/>
    <w:tmpl w:val="80F84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824A2B"/>
    <w:multiLevelType w:val="multilevel"/>
    <w:tmpl w:val="3A6491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A14618"/>
    <w:multiLevelType w:val="multilevel"/>
    <w:tmpl w:val="738E8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172451"/>
    <w:multiLevelType w:val="multilevel"/>
    <w:tmpl w:val="C5A01EB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27021F"/>
    <w:multiLevelType w:val="multilevel"/>
    <w:tmpl w:val="4184AF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5B4C92"/>
    <w:multiLevelType w:val="multilevel"/>
    <w:tmpl w:val="9D540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43740D"/>
    <w:multiLevelType w:val="multilevel"/>
    <w:tmpl w:val="B65A4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430E37"/>
    <w:multiLevelType w:val="multilevel"/>
    <w:tmpl w:val="10DAB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B93D2F"/>
    <w:multiLevelType w:val="multilevel"/>
    <w:tmpl w:val="DDB4CF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2B7E60"/>
    <w:multiLevelType w:val="multilevel"/>
    <w:tmpl w:val="ECD8E1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3048E9"/>
    <w:multiLevelType w:val="multilevel"/>
    <w:tmpl w:val="B86EE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4F5AFA"/>
    <w:multiLevelType w:val="multilevel"/>
    <w:tmpl w:val="DBBC4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7F5FAE"/>
    <w:multiLevelType w:val="multilevel"/>
    <w:tmpl w:val="D3E46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C370B2"/>
    <w:multiLevelType w:val="multilevel"/>
    <w:tmpl w:val="3B520D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BA7A6B"/>
    <w:multiLevelType w:val="multilevel"/>
    <w:tmpl w:val="7932E2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7252CB"/>
    <w:multiLevelType w:val="multilevel"/>
    <w:tmpl w:val="E3B8C0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CC3FC0"/>
    <w:multiLevelType w:val="multilevel"/>
    <w:tmpl w:val="EF845F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71048F"/>
    <w:multiLevelType w:val="multilevel"/>
    <w:tmpl w:val="2988A5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6D6F69"/>
    <w:multiLevelType w:val="multilevel"/>
    <w:tmpl w:val="AFB06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8214E9"/>
    <w:multiLevelType w:val="multilevel"/>
    <w:tmpl w:val="A7B8B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8A544F"/>
    <w:multiLevelType w:val="multilevel"/>
    <w:tmpl w:val="54687B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DE3C1C"/>
    <w:multiLevelType w:val="multilevel"/>
    <w:tmpl w:val="815AE9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7F49BE"/>
    <w:multiLevelType w:val="multilevel"/>
    <w:tmpl w:val="9C18AF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BA3973"/>
    <w:multiLevelType w:val="multilevel"/>
    <w:tmpl w:val="3F8647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E2270A"/>
    <w:multiLevelType w:val="multilevel"/>
    <w:tmpl w:val="B6C43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E7646B"/>
    <w:multiLevelType w:val="multilevel"/>
    <w:tmpl w:val="5AA86B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F22674"/>
    <w:multiLevelType w:val="multilevel"/>
    <w:tmpl w:val="BC849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DD6A0D"/>
    <w:multiLevelType w:val="multilevel"/>
    <w:tmpl w:val="856E5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8649AD"/>
    <w:multiLevelType w:val="multilevel"/>
    <w:tmpl w:val="4B9C25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AC555F"/>
    <w:multiLevelType w:val="multilevel"/>
    <w:tmpl w:val="E2AA3C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C43401"/>
    <w:multiLevelType w:val="multilevel"/>
    <w:tmpl w:val="73E0D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EB5917"/>
    <w:multiLevelType w:val="multilevel"/>
    <w:tmpl w:val="1BDE8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444A68"/>
    <w:multiLevelType w:val="multilevel"/>
    <w:tmpl w:val="79A8B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792557"/>
    <w:multiLevelType w:val="multilevel"/>
    <w:tmpl w:val="6F98A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DF7574"/>
    <w:multiLevelType w:val="multilevel"/>
    <w:tmpl w:val="77C668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1A49F5"/>
    <w:multiLevelType w:val="multilevel"/>
    <w:tmpl w:val="FA80A2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7A7BB6"/>
    <w:multiLevelType w:val="multilevel"/>
    <w:tmpl w:val="A2226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AD304C"/>
    <w:multiLevelType w:val="multilevel"/>
    <w:tmpl w:val="46A822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9218F8"/>
    <w:multiLevelType w:val="multilevel"/>
    <w:tmpl w:val="46547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D57BDA"/>
    <w:multiLevelType w:val="multilevel"/>
    <w:tmpl w:val="75ACC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5F2156"/>
    <w:multiLevelType w:val="multilevel"/>
    <w:tmpl w:val="45588C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A01F27"/>
    <w:multiLevelType w:val="multilevel"/>
    <w:tmpl w:val="B6D0EB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8E4998"/>
    <w:multiLevelType w:val="multilevel"/>
    <w:tmpl w:val="1A626B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6044E9"/>
    <w:multiLevelType w:val="multilevel"/>
    <w:tmpl w:val="A13E4C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2E19FD"/>
    <w:multiLevelType w:val="multilevel"/>
    <w:tmpl w:val="75548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D76B85"/>
    <w:multiLevelType w:val="multilevel"/>
    <w:tmpl w:val="23607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110AF5"/>
    <w:multiLevelType w:val="multilevel"/>
    <w:tmpl w:val="022231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291E77"/>
    <w:multiLevelType w:val="multilevel"/>
    <w:tmpl w:val="C4269E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9E582E"/>
    <w:multiLevelType w:val="multilevel"/>
    <w:tmpl w:val="3C62CD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834108"/>
    <w:multiLevelType w:val="multilevel"/>
    <w:tmpl w:val="019E7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DB4C1E"/>
    <w:multiLevelType w:val="multilevel"/>
    <w:tmpl w:val="D9EA6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3"/>
  </w:num>
  <w:num w:numId="4">
    <w:abstractNumId w:val="30"/>
  </w:num>
  <w:num w:numId="5">
    <w:abstractNumId w:val="36"/>
  </w:num>
  <w:num w:numId="6">
    <w:abstractNumId w:val="38"/>
  </w:num>
  <w:num w:numId="7">
    <w:abstractNumId w:val="61"/>
  </w:num>
  <w:num w:numId="8">
    <w:abstractNumId w:val="19"/>
  </w:num>
  <w:num w:numId="9">
    <w:abstractNumId w:val="60"/>
  </w:num>
  <w:num w:numId="10">
    <w:abstractNumId w:val="9"/>
  </w:num>
  <w:num w:numId="11">
    <w:abstractNumId w:val="2"/>
  </w:num>
  <w:num w:numId="12">
    <w:abstractNumId w:val="32"/>
  </w:num>
  <w:num w:numId="13">
    <w:abstractNumId w:val="47"/>
  </w:num>
  <w:num w:numId="14">
    <w:abstractNumId w:val="35"/>
  </w:num>
  <w:num w:numId="15">
    <w:abstractNumId w:val="12"/>
  </w:num>
  <w:num w:numId="16">
    <w:abstractNumId w:val="25"/>
  </w:num>
  <w:num w:numId="17">
    <w:abstractNumId w:val="40"/>
  </w:num>
  <w:num w:numId="18">
    <w:abstractNumId w:val="20"/>
  </w:num>
  <w:num w:numId="19">
    <w:abstractNumId w:val="45"/>
  </w:num>
  <w:num w:numId="20">
    <w:abstractNumId w:val="63"/>
  </w:num>
  <w:num w:numId="21">
    <w:abstractNumId w:val="46"/>
  </w:num>
  <w:num w:numId="22">
    <w:abstractNumId w:val="58"/>
  </w:num>
  <w:num w:numId="23">
    <w:abstractNumId w:val="59"/>
  </w:num>
  <w:num w:numId="24">
    <w:abstractNumId w:val="44"/>
  </w:num>
  <w:num w:numId="25">
    <w:abstractNumId w:val="50"/>
  </w:num>
  <w:num w:numId="26">
    <w:abstractNumId w:val="17"/>
  </w:num>
  <w:num w:numId="27">
    <w:abstractNumId w:val="33"/>
  </w:num>
  <w:num w:numId="28">
    <w:abstractNumId w:val="8"/>
  </w:num>
  <w:num w:numId="29">
    <w:abstractNumId w:val="49"/>
  </w:num>
  <w:num w:numId="30">
    <w:abstractNumId w:val="10"/>
  </w:num>
  <w:num w:numId="31">
    <w:abstractNumId w:val="5"/>
  </w:num>
  <w:num w:numId="32">
    <w:abstractNumId w:val="55"/>
  </w:num>
  <w:num w:numId="33">
    <w:abstractNumId w:val="29"/>
  </w:num>
  <w:num w:numId="34">
    <w:abstractNumId w:val="31"/>
  </w:num>
  <w:num w:numId="35">
    <w:abstractNumId w:val="1"/>
  </w:num>
  <w:num w:numId="36">
    <w:abstractNumId w:val="53"/>
  </w:num>
  <w:num w:numId="37">
    <w:abstractNumId w:val="64"/>
  </w:num>
  <w:num w:numId="38">
    <w:abstractNumId w:val="57"/>
  </w:num>
  <w:num w:numId="39">
    <w:abstractNumId w:val="56"/>
  </w:num>
  <w:num w:numId="40">
    <w:abstractNumId w:val="16"/>
  </w:num>
  <w:num w:numId="41">
    <w:abstractNumId w:val="51"/>
  </w:num>
  <w:num w:numId="42">
    <w:abstractNumId w:val="0"/>
  </w:num>
  <w:num w:numId="43">
    <w:abstractNumId w:val="52"/>
  </w:num>
  <w:num w:numId="44">
    <w:abstractNumId w:val="24"/>
  </w:num>
  <w:num w:numId="45">
    <w:abstractNumId w:val="26"/>
  </w:num>
  <w:num w:numId="46">
    <w:abstractNumId w:val="23"/>
  </w:num>
  <w:num w:numId="47">
    <w:abstractNumId w:val="39"/>
  </w:num>
  <w:num w:numId="48">
    <w:abstractNumId w:val="11"/>
  </w:num>
  <w:num w:numId="49">
    <w:abstractNumId w:val="22"/>
  </w:num>
  <w:num w:numId="50">
    <w:abstractNumId w:val="18"/>
  </w:num>
  <w:num w:numId="51">
    <w:abstractNumId w:val="13"/>
  </w:num>
  <w:num w:numId="52">
    <w:abstractNumId w:val="4"/>
  </w:num>
  <w:num w:numId="53">
    <w:abstractNumId w:val="42"/>
  </w:num>
  <w:num w:numId="54">
    <w:abstractNumId w:val="15"/>
  </w:num>
  <w:num w:numId="55">
    <w:abstractNumId w:val="48"/>
  </w:num>
  <w:num w:numId="56">
    <w:abstractNumId w:val="21"/>
  </w:num>
  <w:num w:numId="57">
    <w:abstractNumId w:val="34"/>
  </w:num>
  <w:num w:numId="58">
    <w:abstractNumId w:val="7"/>
  </w:num>
  <w:num w:numId="59">
    <w:abstractNumId w:val="37"/>
  </w:num>
  <w:num w:numId="60">
    <w:abstractNumId w:val="27"/>
  </w:num>
  <w:num w:numId="61">
    <w:abstractNumId w:val="54"/>
  </w:num>
  <w:num w:numId="62">
    <w:abstractNumId w:val="28"/>
  </w:num>
  <w:num w:numId="63">
    <w:abstractNumId w:val="14"/>
  </w:num>
  <w:num w:numId="64">
    <w:abstractNumId w:val="62"/>
  </w:num>
  <w:num w:numId="65">
    <w:abstractNumId w:val="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5gNveRD3MzVzpiQ+ksNPf41CFhUN4fem5kSv8l7VG1J51lOEQyC4DXfcX2sNsQrj/Ki0R21KEFsDlDrNJZzLg==" w:salt="31wmKdCjhumu5FZ8zY331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275AF"/>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1EBD"/>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48C"/>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0076"/>
    <w:rsid w:val="00F93F9E"/>
    <w:rsid w:val="00F94866"/>
    <w:rsid w:val="00F97718"/>
    <w:rsid w:val="00FA209D"/>
    <w:rsid w:val="00FA2E4C"/>
    <w:rsid w:val="00FA2FA2"/>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91EBD"/>
    <w:rPr>
      <w:color w:val="605E5C"/>
      <w:shd w:val="clear" w:color="auto" w:fill="E1DFDD"/>
    </w:rPr>
  </w:style>
  <w:style w:type="paragraph" w:styleId="Index2">
    <w:name w:val="index 2"/>
    <w:basedOn w:val="Normal"/>
    <w:next w:val="Normal"/>
    <w:autoRedefine/>
    <w:uiPriority w:val="99"/>
    <w:semiHidden/>
    <w:unhideWhenUsed/>
    <w:rsid w:val="00591EB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BFE1B39-4D8F-4D3D-B178-0F4B76FEA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116577</Words>
  <Characters>664492</Characters>
  <Application>Microsoft Office Word</Application>
  <DocSecurity>8</DocSecurity>
  <Lines>5537</Lines>
  <Paragraphs>1559</Paragraphs>
  <ScaleCrop>false</ScaleCrop>
  <Company/>
  <LinksUpToDate>false</LinksUpToDate>
  <CharactersWithSpaces>779510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2018-06-28T18:41:00Z</dcterms:created>
  <dcterms:modified xsi:type="dcterms:W3CDTF">2018-06-28T18:41:00Z</dcterms:modified>
</cp:coreProperties>
</file>