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F90760" w:rsidRDefault="00F90760">
      <w:pPr>
        <w:pStyle w:val="PURBody"/>
        <w:shd w:val="clear" w:color="auto" w:fill="00188F"/>
        <w:tabs>
          <w:tab w:val="clear" w:pos="360"/>
        </w:tabs>
        <w:ind w:right="7920" w:firstLine="360"/>
        <w:rPr>
          <w:color w:val="FFFFFF"/>
          <w:sz w:val="6"/>
          <w:szCs w:val="6"/>
        </w:rPr>
      </w:pPr>
    </w:p>
    <w:p w:rsidR="00F90760" w:rsidRDefault="00B851E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F90760" w:rsidRDefault="00B851E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F90760" w:rsidRDefault="00F90760">
      <w:pPr>
        <w:pStyle w:val="PURBody"/>
        <w:shd w:val="clear" w:color="auto" w:fill="00188F"/>
        <w:tabs>
          <w:tab w:val="clear" w:pos="360"/>
        </w:tabs>
        <w:spacing w:after="0"/>
        <w:ind w:right="7920" w:firstLine="360"/>
        <w:rPr>
          <w:color w:val="FFFFFF" w:themeColor="background1"/>
          <w:szCs w:val="18"/>
        </w:rPr>
      </w:pPr>
    </w:p>
    <w:p w:rsidR="00F90760" w:rsidRDefault="00F90760">
      <w:pPr>
        <w:pStyle w:val="PURBody"/>
        <w:shd w:val="clear" w:color="auto" w:fill="00188F"/>
        <w:tabs>
          <w:tab w:val="clear" w:pos="360"/>
        </w:tabs>
        <w:spacing w:after="0"/>
        <w:ind w:right="7920" w:firstLine="360"/>
        <w:rPr>
          <w:color w:val="FFFFFF" w:themeColor="background1"/>
          <w:szCs w:val="18"/>
        </w:rPr>
      </w:pPr>
    </w:p>
    <w:p w:rsidR="00F90760" w:rsidRDefault="00F90760">
      <w:pPr>
        <w:pStyle w:val="PURBody"/>
        <w:shd w:val="clear" w:color="auto" w:fill="00188F"/>
        <w:tabs>
          <w:tab w:val="clear" w:pos="360"/>
        </w:tabs>
        <w:spacing w:after="0"/>
        <w:ind w:right="7920" w:firstLine="360"/>
        <w:rPr>
          <w:color w:val="FFFFFF" w:themeColor="background1"/>
          <w:szCs w:val="18"/>
        </w:rPr>
      </w:pPr>
    </w:p>
    <w:p w:rsidR="00F90760" w:rsidRDefault="00F90760">
      <w:pPr>
        <w:pStyle w:val="PURBody"/>
        <w:shd w:val="clear" w:color="auto" w:fill="00188F"/>
        <w:tabs>
          <w:tab w:val="clear" w:pos="360"/>
        </w:tabs>
        <w:spacing w:after="0"/>
        <w:ind w:right="7920" w:firstLine="360"/>
        <w:rPr>
          <w:color w:val="FFFFFF" w:themeColor="background1"/>
          <w:szCs w:val="18"/>
        </w:rPr>
      </w:pPr>
    </w:p>
    <w:p w:rsidR="00F90760" w:rsidRDefault="00F90760">
      <w:pPr>
        <w:pStyle w:val="PURBody"/>
        <w:shd w:val="clear" w:color="auto" w:fill="00188F"/>
        <w:tabs>
          <w:tab w:val="clear" w:pos="360"/>
        </w:tabs>
        <w:spacing w:after="0"/>
        <w:ind w:right="7920" w:firstLine="360"/>
        <w:rPr>
          <w:color w:val="FFFFFF" w:themeColor="background1"/>
          <w:szCs w:val="18"/>
        </w:rPr>
      </w:pPr>
    </w:p>
    <w:p w:rsidR="00F90760" w:rsidRDefault="00F90760">
      <w:pPr>
        <w:pStyle w:val="PURBody"/>
        <w:shd w:val="clear" w:color="auto" w:fill="0072C6"/>
        <w:tabs>
          <w:tab w:val="clear" w:pos="360"/>
        </w:tabs>
        <w:ind w:right="1800" w:firstLine="360"/>
        <w:rPr>
          <w:sz w:val="72"/>
          <w:szCs w:val="72"/>
        </w:rPr>
      </w:pPr>
    </w:p>
    <w:p w:rsidR="00F90760" w:rsidRDefault="00F90760">
      <w:pPr>
        <w:pStyle w:val="PURBody"/>
        <w:shd w:val="clear" w:color="auto" w:fill="0072C6"/>
        <w:tabs>
          <w:tab w:val="clear" w:pos="360"/>
          <w:tab w:val="left" w:pos="180"/>
        </w:tabs>
        <w:ind w:right="1800" w:firstLine="360"/>
        <w:rPr>
          <w:color w:val="FFFFFF" w:themeColor="background1"/>
          <w:sz w:val="72"/>
          <w:szCs w:val="72"/>
        </w:rPr>
      </w:pPr>
    </w:p>
    <w:p w:rsidR="00F90760" w:rsidRDefault="00B851E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rsidR="00F90760" w:rsidRDefault="00B851E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พฤศจิกายน 2016</w:t>
      </w:r>
    </w:p>
    <w:p w:rsidR="00F90760" w:rsidRDefault="00F90760">
      <w:pPr>
        <w:pStyle w:val="PURBody"/>
        <w:shd w:val="clear" w:color="auto" w:fill="0072C6"/>
        <w:tabs>
          <w:tab w:val="clear" w:pos="360"/>
        </w:tabs>
        <w:spacing w:after="0" w:line="230" w:lineRule="auto"/>
        <w:ind w:right="1800" w:firstLine="360"/>
        <w:rPr>
          <w:color w:val="FFFFFF" w:themeColor="background1"/>
          <w:sz w:val="96"/>
          <w:szCs w:val="96"/>
        </w:rPr>
      </w:pPr>
    </w:p>
    <w:p w:rsidR="00F90760" w:rsidRDefault="00B851E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90760" w:rsidRDefault="00F90760">
      <w:pPr>
        <w:sectPr w:rsidR="00F9076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F90760" w:rsidRDefault="00B851ED">
      <w:pPr>
        <w:pStyle w:val="ProductList-SectionHeading"/>
        <w:pageBreakBefore/>
      </w:pPr>
      <w:bookmarkStart w:id="1" w:name="_Sec842"/>
      <w:r>
        <w:lastRenderedPageBreak/>
        <w:t>สารบัญ</w:t>
      </w:r>
    </w:p>
    <w:p w:rsidR="00F90760" w:rsidRDefault="00F90760">
      <w:pPr>
        <w:pStyle w:val="ProductList-Body"/>
      </w:pPr>
    </w:p>
    <w:p w:rsidR="00F90760" w:rsidRDefault="00F90760">
      <w:pPr>
        <w:sectPr w:rsidR="00F90760">
          <w:headerReference w:type="default" r:id="rId16"/>
          <w:footerReference w:type="default" r:id="rId17"/>
          <w:type w:val="continuous"/>
          <w:pgSz w:w="12240" w:h="15840" w:code="1"/>
          <w:pgMar w:top="1170" w:right="720" w:bottom="1620" w:left="720" w:header="432" w:footer="288" w:gutter="0"/>
          <w:cols w:space="360"/>
        </w:sectPr>
      </w:pPr>
    </w:p>
    <w:p w:rsidR="00B851ED" w:rsidRDefault="00B851ED">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465088779" w:history="1">
        <w:r w:rsidRPr="004C659D">
          <w:rPr>
            <w:rStyle w:val="Hyperlink"/>
            <w:rFonts w:hint="cs"/>
            <w:noProof/>
          </w:rPr>
          <w:t>บทนำ</w:t>
        </w:r>
        <w:r>
          <w:rPr>
            <w:noProof/>
          </w:rPr>
          <w:tab/>
        </w:r>
        <w:r>
          <w:rPr>
            <w:noProof/>
          </w:rPr>
          <w:fldChar w:fldCharType="begin"/>
        </w:r>
        <w:r>
          <w:rPr>
            <w:noProof/>
          </w:rPr>
          <w:instrText xml:space="preserve"> PAGEREF _Toc465088779 \h </w:instrText>
        </w:r>
        <w:r>
          <w:rPr>
            <w:noProof/>
          </w:rPr>
        </w:r>
        <w:r>
          <w:rPr>
            <w:noProof/>
          </w:rPr>
          <w:fldChar w:fldCharType="separate"/>
        </w:r>
        <w:r>
          <w:rPr>
            <w:noProof/>
          </w:rPr>
          <w:t>4</w:t>
        </w:r>
        <w:r>
          <w:rPr>
            <w:noProof/>
          </w:rPr>
          <w:fldChar w:fldCharType="end"/>
        </w:r>
      </w:hyperlink>
    </w:p>
    <w:p w:rsidR="00B851ED" w:rsidRDefault="0027517F">
      <w:pPr>
        <w:pStyle w:val="TOC2"/>
        <w:rPr>
          <w:rFonts w:asciiTheme="minorHAnsi" w:eastAsiaTheme="minorEastAsia" w:hAnsiTheme="minorHAnsi" w:cstheme="minorBidi"/>
          <w:smallCaps w:val="0"/>
          <w:sz w:val="22"/>
        </w:rPr>
      </w:pPr>
      <w:hyperlink w:anchor="_Toc465088780" w:history="1">
        <w:r w:rsidR="00B851ED" w:rsidRPr="004C659D">
          <w:rPr>
            <w:rStyle w:val="Hyperlink"/>
            <w:rFonts w:hint="cs"/>
          </w:rPr>
          <w:t>เกี่ยวกับเอกสารนี้</w:t>
        </w:r>
        <w:r w:rsidR="00B851ED">
          <w:tab/>
        </w:r>
        <w:r w:rsidR="00B851ED">
          <w:fldChar w:fldCharType="begin"/>
        </w:r>
        <w:r w:rsidR="00B851ED">
          <w:instrText xml:space="preserve"> PAGEREF _Toc465088780 \h </w:instrText>
        </w:r>
        <w:r w:rsidR="00B851ED">
          <w:fldChar w:fldCharType="separate"/>
        </w:r>
        <w:r w:rsidR="00B851ED">
          <w:t>4</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781" w:history="1">
        <w:r w:rsidR="00B851ED" w:rsidRPr="004C659D">
          <w:rPr>
            <w:rStyle w:val="Hyperlink"/>
            <w:rFonts w:hint="cs"/>
          </w:rPr>
          <w:t>เนื้อหาในเอกสารนี้</w:t>
        </w:r>
        <w:r w:rsidR="00B851ED">
          <w:tab/>
        </w:r>
        <w:r w:rsidR="00B851ED">
          <w:fldChar w:fldCharType="begin"/>
        </w:r>
        <w:r w:rsidR="00B851ED">
          <w:instrText xml:space="preserve"> PAGEREF _Toc465088781 \h </w:instrText>
        </w:r>
        <w:r w:rsidR="00B851ED">
          <w:fldChar w:fldCharType="separate"/>
        </w:r>
        <w:r w:rsidR="00B851ED">
          <w:t>4</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782" w:history="1">
        <w:r w:rsidR="00B851ED" w:rsidRPr="004C659D">
          <w:rPr>
            <w:rStyle w:val="Hyperlink"/>
            <w:rFonts w:hint="cs"/>
          </w:rPr>
          <w:t>วิธีการค้นหารายการผลิตภัณฑ์</w:t>
        </w:r>
        <w:r w:rsidR="00B851ED">
          <w:tab/>
        </w:r>
        <w:r w:rsidR="00B851ED">
          <w:fldChar w:fldCharType="begin"/>
        </w:r>
        <w:r w:rsidR="00B851ED">
          <w:instrText xml:space="preserve"> PAGEREF _Toc465088782 \h </w:instrText>
        </w:r>
        <w:r w:rsidR="00B851ED">
          <w:fldChar w:fldCharType="separate"/>
        </w:r>
        <w:r w:rsidR="00B851ED">
          <w:t>4</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783" w:history="1">
        <w:r w:rsidR="00B851ED" w:rsidRPr="004C659D">
          <w:rPr>
            <w:rStyle w:val="Hyperlink"/>
            <w:rFonts w:hint="cs"/>
          </w:rPr>
          <w:t>คำอธิบายและสรุปการเปลี่ยนแปลงเอกสารนี้</w:t>
        </w:r>
        <w:r w:rsidR="00B851ED">
          <w:tab/>
        </w:r>
        <w:r w:rsidR="00B851ED">
          <w:fldChar w:fldCharType="begin"/>
        </w:r>
        <w:r w:rsidR="00B851ED">
          <w:instrText xml:space="preserve"> PAGEREF _Toc465088783 \h </w:instrText>
        </w:r>
        <w:r w:rsidR="00B851ED">
          <w:fldChar w:fldCharType="separate"/>
        </w:r>
        <w:r w:rsidR="00B851ED">
          <w:t>5</w:t>
        </w:r>
        <w:r w:rsidR="00B851ED">
          <w:fldChar w:fldCharType="end"/>
        </w:r>
      </w:hyperlink>
    </w:p>
    <w:p w:rsidR="00B851ED" w:rsidRDefault="0027517F">
      <w:pPr>
        <w:pStyle w:val="TOC1"/>
        <w:rPr>
          <w:rFonts w:asciiTheme="minorHAnsi" w:eastAsiaTheme="minorEastAsia" w:hAnsiTheme="minorHAnsi" w:cstheme="minorBidi"/>
          <w:b w:val="0"/>
          <w:caps w:val="0"/>
          <w:noProof/>
          <w:sz w:val="22"/>
          <w:szCs w:val="22"/>
        </w:rPr>
      </w:pPr>
      <w:hyperlink w:anchor="_Toc465088784" w:history="1">
        <w:r w:rsidR="00B851ED" w:rsidRPr="004C659D">
          <w:rPr>
            <w:rStyle w:val="Hyperlink"/>
            <w:rFonts w:hint="cs"/>
            <w:noProof/>
          </w:rPr>
          <w:t>ข้อกำหนดสิทธิการใช้งาน</w:t>
        </w:r>
        <w:r w:rsidR="00B851ED">
          <w:rPr>
            <w:noProof/>
          </w:rPr>
          <w:tab/>
        </w:r>
        <w:r w:rsidR="00B851ED">
          <w:rPr>
            <w:noProof/>
          </w:rPr>
          <w:fldChar w:fldCharType="begin"/>
        </w:r>
        <w:r w:rsidR="00B851ED">
          <w:rPr>
            <w:noProof/>
          </w:rPr>
          <w:instrText xml:space="preserve"> PAGEREF _Toc465088784 \h </w:instrText>
        </w:r>
        <w:r w:rsidR="00B851ED">
          <w:rPr>
            <w:noProof/>
          </w:rPr>
        </w:r>
        <w:r w:rsidR="00B851ED">
          <w:rPr>
            <w:noProof/>
          </w:rPr>
          <w:fldChar w:fldCharType="separate"/>
        </w:r>
        <w:r w:rsidR="00B851ED">
          <w:rPr>
            <w:noProof/>
          </w:rPr>
          <w:t>8</w:t>
        </w:r>
        <w:r w:rsidR="00B851ED">
          <w:rPr>
            <w:noProof/>
          </w:rPr>
          <w:fldChar w:fldCharType="end"/>
        </w:r>
      </w:hyperlink>
    </w:p>
    <w:p w:rsidR="00B851ED" w:rsidRDefault="0027517F">
      <w:pPr>
        <w:pStyle w:val="TOC2"/>
        <w:rPr>
          <w:rFonts w:asciiTheme="minorHAnsi" w:eastAsiaTheme="minorEastAsia" w:hAnsiTheme="minorHAnsi" w:cstheme="minorBidi"/>
          <w:smallCaps w:val="0"/>
          <w:sz w:val="22"/>
        </w:rPr>
      </w:pPr>
      <w:hyperlink w:anchor="_Toc465088785" w:history="1">
        <w:r w:rsidR="00B851ED" w:rsidRPr="004C659D">
          <w:rPr>
            <w:rStyle w:val="Hyperlink"/>
            <w:rFonts w:hint="cs"/>
          </w:rPr>
          <w:t>ข้อกำหนดสิทธิการใช้งานสากล</w:t>
        </w:r>
        <w:r w:rsidR="00B851ED">
          <w:tab/>
        </w:r>
        <w:r w:rsidR="00B851ED">
          <w:fldChar w:fldCharType="begin"/>
        </w:r>
        <w:r w:rsidR="00B851ED">
          <w:instrText xml:space="preserve"> PAGEREF _Toc465088785 \h </w:instrText>
        </w:r>
        <w:r w:rsidR="00B851ED">
          <w:fldChar w:fldCharType="separate"/>
        </w:r>
        <w:r w:rsidR="00B851ED">
          <w:t>8</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786" w:history="1">
        <w:r w:rsidR="00B851ED" w:rsidRPr="004C659D">
          <w:rPr>
            <w:rStyle w:val="Hyperlink"/>
            <w:rFonts w:hint="cs"/>
          </w:rPr>
          <w:t>ข้อกำหนดรูปแบบสิทธิการใช้งาน</w:t>
        </w:r>
        <w:r w:rsidR="00B851ED">
          <w:tab/>
        </w:r>
        <w:r w:rsidR="00B851ED">
          <w:fldChar w:fldCharType="begin"/>
        </w:r>
        <w:r w:rsidR="00B851ED">
          <w:instrText xml:space="preserve"> PAGEREF _Toc465088786 \h </w:instrText>
        </w:r>
        <w:r w:rsidR="00B851ED">
          <w:fldChar w:fldCharType="separate"/>
        </w:r>
        <w:r w:rsidR="00B851ED">
          <w:t>11</w:t>
        </w:r>
        <w:r w:rsidR="00B851ED">
          <w:fldChar w:fldCharType="end"/>
        </w:r>
      </w:hyperlink>
    </w:p>
    <w:p w:rsidR="00B851ED" w:rsidRDefault="0027517F">
      <w:pPr>
        <w:pStyle w:val="TOC3"/>
        <w:rPr>
          <w:rFonts w:asciiTheme="minorHAnsi" w:eastAsiaTheme="minorEastAsia" w:hAnsiTheme="minorHAnsi" w:cstheme="minorBidi"/>
          <w:smallCaps w:val="0"/>
          <w:sz w:val="22"/>
        </w:rPr>
      </w:pPr>
      <w:hyperlink w:anchor="_Toc465088787" w:history="1">
        <w:r w:rsidR="00B851ED" w:rsidRPr="004C659D">
          <w:rPr>
            <w:rStyle w:val="Hyperlink"/>
            <w:rFonts w:hint="cs"/>
          </w:rPr>
          <w:t>โปรแกรมประยุกต์เดสก์ท็อป</w:t>
        </w:r>
        <w:r w:rsidR="00B851ED">
          <w:tab/>
        </w:r>
        <w:r w:rsidR="00B851ED">
          <w:fldChar w:fldCharType="begin"/>
        </w:r>
        <w:r w:rsidR="00B851ED">
          <w:instrText xml:space="preserve"> PAGEREF _Toc465088787 \h </w:instrText>
        </w:r>
        <w:r w:rsidR="00B851ED">
          <w:fldChar w:fldCharType="separate"/>
        </w:r>
        <w:r w:rsidR="00B851ED">
          <w:t>11</w:t>
        </w:r>
        <w:r w:rsidR="00B851ED">
          <w:fldChar w:fldCharType="end"/>
        </w:r>
      </w:hyperlink>
    </w:p>
    <w:p w:rsidR="00B851ED" w:rsidRDefault="0027517F">
      <w:pPr>
        <w:pStyle w:val="TOC3"/>
        <w:rPr>
          <w:rFonts w:asciiTheme="minorHAnsi" w:eastAsiaTheme="minorEastAsia" w:hAnsiTheme="minorHAnsi" w:cstheme="minorBidi"/>
          <w:smallCaps w:val="0"/>
          <w:sz w:val="22"/>
        </w:rPr>
      </w:pPr>
      <w:hyperlink w:anchor="_Toc465088788" w:history="1">
        <w:r w:rsidR="00B851ED" w:rsidRPr="004C659D">
          <w:rPr>
            <w:rStyle w:val="Hyperlink"/>
            <w:rFonts w:hint="cs"/>
          </w:rPr>
          <w:t>ระบบปฏิบัติการเดสก์ท็อป</w:t>
        </w:r>
        <w:r w:rsidR="00B851ED">
          <w:tab/>
        </w:r>
        <w:r w:rsidR="00B851ED">
          <w:fldChar w:fldCharType="begin"/>
        </w:r>
        <w:r w:rsidR="00B851ED">
          <w:instrText xml:space="preserve"> PAGEREF _Toc465088788 \h </w:instrText>
        </w:r>
        <w:r w:rsidR="00B851ED">
          <w:fldChar w:fldCharType="separate"/>
        </w:r>
        <w:r w:rsidR="00B851ED">
          <w:t>11</w:t>
        </w:r>
        <w:r w:rsidR="00B851ED">
          <w:fldChar w:fldCharType="end"/>
        </w:r>
      </w:hyperlink>
    </w:p>
    <w:p w:rsidR="00B851ED" w:rsidRDefault="0027517F">
      <w:pPr>
        <w:pStyle w:val="TOC3"/>
        <w:rPr>
          <w:rFonts w:asciiTheme="minorHAnsi" w:eastAsiaTheme="minorEastAsia" w:hAnsiTheme="minorHAnsi" w:cstheme="minorBidi"/>
          <w:smallCaps w:val="0"/>
          <w:sz w:val="22"/>
        </w:rPr>
      </w:pPr>
      <w:hyperlink w:anchor="_Toc465088789" w:history="1">
        <w:r w:rsidR="00B851ED" w:rsidRPr="004C659D">
          <w:rPr>
            <w:rStyle w:val="Hyperlink"/>
            <w:rFonts w:hint="cs"/>
          </w:rPr>
          <w:t>ต่อหนึ่งแกนประมวลผล</w:t>
        </w:r>
        <w:r w:rsidR="00B851ED" w:rsidRPr="004C659D">
          <w:rPr>
            <w:rStyle w:val="Hyperlink"/>
          </w:rPr>
          <w:t>/CAL</w:t>
        </w:r>
        <w:r w:rsidR="00B851ED">
          <w:tab/>
        </w:r>
        <w:r w:rsidR="00B851ED">
          <w:fldChar w:fldCharType="begin"/>
        </w:r>
        <w:r w:rsidR="00B851ED">
          <w:instrText xml:space="preserve"> PAGEREF _Toc465088789 \h </w:instrText>
        </w:r>
        <w:r w:rsidR="00B851ED">
          <w:fldChar w:fldCharType="separate"/>
        </w:r>
        <w:r w:rsidR="00B851ED">
          <w:t>11</w:t>
        </w:r>
        <w:r w:rsidR="00B851ED">
          <w:fldChar w:fldCharType="end"/>
        </w:r>
      </w:hyperlink>
    </w:p>
    <w:p w:rsidR="00B851ED" w:rsidRDefault="0027517F">
      <w:pPr>
        <w:pStyle w:val="TOC3"/>
        <w:rPr>
          <w:rFonts w:asciiTheme="minorHAnsi" w:eastAsiaTheme="minorEastAsia" w:hAnsiTheme="minorHAnsi" w:cstheme="minorBidi"/>
          <w:smallCaps w:val="0"/>
          <w:sz w:val="22"/>
        </w:rPr>
      </w:pPr>
      <w:hyperlink w:anchor="_Toc465088790" w:history="1">
        <w:r w:rsidR="00B851ED" w:rsidRPr="004C659D">
          <w:rPr>
            <w:rStyle w:val="Hyperlink"/>
            <w:rFonts w:hint="cs"/>
          </w:rPr>
          <w:t>เซิร์ฟเวอร์</w:t>
        </w:r>
        <w:r w:rsidR="00B851ED" w:rsidRPr="004C659D">
          <w:rPr>
            <w:rStyle w:val="Hyperlink"/>
          </w:rPr>
          <w:t>/CAL</w:t>
        </w:r>
        <w:r w:rsidR="00B851ED">
          <w:tab/>
        </w:r>
        <w:r w:rsidR="00B851ED">
          <w:fldChar w:fldCharType="begin"/>
        </w:r>
        <w:r w:rsidR="00B851ED">
          <w:instrText xml:space="preserve"> PAGEREF _Toc465088790 \h </w:instrText>
        </w:r>
        <w:r w:rsidR="00B851ED">
          <w:fldChar w:fldCharType="separate"/>
        </w:r>
        <w:r w:rsidR="00B851ED">
          <w:t>12</w:t>
        </w:r>
        <w:r w:rsidR="00B851ED">
          <w:fldChar w:fldCharType="end"/>
        </w:r>
      </w:hyperlink>
    </w:p>
    <w:p w:rsidR="00B851ED" w:rsidRDefault="0027517F">
      <w:pPr>
        <w:pStyle w:val="TOC3"/>
        <w:rPr>
          <w:rFonts w:asciiTheme="minorHAnsi" w:eastAsiaTheme="minorEastAsia" w:hAnsiTheme="minorHAnsi" w:cstheme="minorBidi"/>
          <w:smallCaps w:val="0"/>
          <w:sz w:val="22"/>
        </w:rPr>
      </w:pPr>
      <w:hyperlink w:anchor="_Toc465088791" w:history="1">
        <w:r w:rsidR="00B851ED" w:rsidRPr="004C659D">
          <w:rPr>
            <w:rStyle w:val="Hyperlink"/>
            <w:rFonts w:hint="cs"/>
          </w:rPr>
          <w:t>แกนประมวลผลแต่ละแกน</w:t>
        </w:r>
        <w:r w:rsidR="00B851ED">
          <w:tab/>
        </w:r>
        <w:r w:rsidR="00B851ED">
          <w:fldChar w:fldCharType="begin"/>
        </w:r>
        <w:r w:rsidR="00B851ED">
          <w:instrText xml:space="preserve"> PAGEREF _Toc465088791 \h </w:instrText>
        </w:r>
        <w:r w:rsidR="00B851ED">
          <w:fldChar w:fldCharType="separate"/>
        </w:r>
        <w:r w:rsidR="00B851ED">
          <w:t>12</w:t>
        </w:r>
        <w:r w:rsidR="00B851ED">
          <w:fldChar w:fldCharType="end"/>
        </w:r>
      </w:hyperlink>
    </w:p>
    <w:p w:rsidR="00B851ED" w:rsidRDefault="0027517F">
      <w:pPr>
        <w:pStyle w:val="TOC3"/>
        <w:rPr>
          <w:rFonts w:asciiTheme="minorHAnsi" w:eastAsiaTheme="minorEastAsia" w:hAnsiTheme="minorHAnsi" w:cstheme="minorBidi"/>
          <w:smallCaps w:val="0"/>
          <w:sz w:val="22"/>
        </w:rPr>
      </w:pPr>
      <w:hyperlink w:anchor="_Toc465088792" w:history="1">
        <w:r w:rsidR="00B851ED" w:rsidRPr="004C659D">
          <w:rPr>
            <w:rStyle w:val="Hyperlink"/>
            <w:rFonts w:hint="cs"/>
          </w:rPr>
          <w:t>เซิร์ฟเวอร์การจัดการ</w:t>
        </w:r>
        <w:r w:rsidR="00B851ED">
          <w:tab/>
        </w:r>
        <w:r w:rsidR="00B851ED">
          <w:fldChar w:fldCharType="begin"/>
        </w:r>
        <w:r w:rsidR="00B851ED">
          <w:instrText xml:space="preserve"> PAGEREF _Toc465088792 \h </w:instrText>
        </w:r>
        <w:r w:rsidR="00B851ED">
          <w:fldChar w:fldCharType="separate"/>
        </w:r>
        <w:r w:rsidR="00B851ED">
          <w:t>12</w:t>
        </w:r>
        <w:r w:rsidR="00B851ED">
          <w:fldChar w:fldCharType="end"/>
        </w:r>
      </w:hyperlink>
    </w:p>
    <w:p w:rsidR="00B851ED" w:rsidRDefault="0027517F">
      <w:pPr>
        <w:pStyle w:val="TOC3"/>
        <w:rPr>
          <w:rFonts w:asciiTheme="minorHAnsi" w:eastAsiaTheme="minorEastAsia" w:hAnsiTheme="minorHAnsi" w:cstheme="minorBidi"/>
          <w:smallCaps w:val="0"/>
          <w:sz w:val="22"/>
        </w:rPr>
      </w:pPr>
      <w:hyperlink w:anchor="_Toc465088793" w:history="1">
        <w:r w:rsidR="00B851ED" w:rsidRPr="004C659D">
          <w:rPr>
            <w:rStyle w:val="Hyperlink"/>
            <w:rFonts w:hint="cs"/>
          </w:rPr>
          <w:t>เซิร์ฟเวอร์เฉพาะทาง</w:t>
        </w:r>
        <w:r w:rsidR="00B851ED">
          <w:tab/>
        </w:r>
        <w:r w:rsidR="00B851ED">
          <w:fldChar w:fldCharType="begin"/>
        </w:r>
        <w:r w:rsidR="00B851ED">
          <w:instrText xml:space="preserve"> PAGEREF _Toc465088793 \h </w:instrText>
        </w:r>
        <w:r w:rsidR="00B851ED">
          <w:fldChar w:fldCharType="separate"/>
        </w:r>
        <w:r w:rsidR="00B851ED">
          <w:t>13</w:t>
        </w:r>
        <w:r w:rsidR="00B851ED">
          <w:fldChar w:fldCharType="end"/>
        </w:r>
      </w:hyperlink>
    </w:p>
    <w:p w:rsidR="00B851ED" w:rsidRDefault="0027517F">
      <w:pPr>
        <w:pStyle w:val="TOC3"/>
        <w:rPr>
          <w:rFonts w:asciiTheme="minorHAnsi" w:eastAsiaTheme="minorEastAsia" w:hAnsiTheme="minorHAnsi" w:cstheme="minorBidi"/>
          <w:smallCaps w:val="0"/>
          <w:sz w:val="22"/>
        </w:rPr>
      </w:pPr>
      <w:hyperlink w:anchor="_Toc465088794" w:history="1">
        <w:r w:rsidR="00B851ED" w:rsidRPr="004C659D">
          <w:rPr>
            <w:rStyle w:val="Hyperlink"/>
            <w:rFonts w:hint="cs"/>
          </w:rPr>
          <w:t>เครื่องมือสำหรับผู้พัฒนาระบบ</w:t>
        </w:r>
        <w:r w:rsidR="00B851ED">
          <w:tab/>
        </w:r>
        <w:r w:rsidR="00B851ED">
          <w:fldChar w:fldCharType="begin"/>
        </w:r>
        <w:r w:rsidR="00B851ED">
          <w:instrText xml:space="preserve"> PAGEREF _Toc465088794 \h </w:instrText>
        </w:r>
        <w:r w:rsidR="00B851ED">
          <w:fldChar w:fldCharType="separate"/>
        </w:r>
        <w:r w:rsidR="00B851ED">
          <w:t>13</w:t>
        </w:r>
        <w:r w:rsidR="00B851ED">
          <w:fldChar w:fldCharType="end"/>
        </w:r>
      </w:hyperlink>
    </w:p>
    <w:p w:rsidR="00B851ED" w:rsidRDefault="0027517F">
      <w:pPr>
        <w:pStyle w:val="TOC1"/>
        <w:rPr>
          <w:rFonts w:asciiTheme="minorHAnsi" w:eastAsiaTheme="minorEastAsia" w:hAnsiTheme="minorHAnsi" w:cstheme="minorBidi"/>
          <w:b w:val="0"/>
          <w:caps w:val="0"/>
          <w:noProof/>
          <w:sz w:val="22"/>
          <w:szCs w:val="22"/>
        </w:rPr>
      </w:pPr>
      <w:hyperlink w:anchor="_Toc465088795" w:history="1">
        <w:r w:rsidR="00B851ED" w:rsidRPr="004C659D">
          <w:rPr>
            <w:rStyle w:val="Hyperlink"/>
            <w:rFonts w:hint="cs"/>
            <w:noProof/>
          </w:rPr>
          <w:t>ซอฟต์แวร์</w:t>
        </w:r>
        <w:r w:rsidR="00B851ED">
          <w:rPr>
            <w:noProof/>
          </w:rPr>
          <w:tab/>
        </w:r>
        <w:r w:rsidR="00B851ED">
          <w:rPr>
            <w:noProof/>
          </w:rPr>
          <w:fldChar w:fldCharType="begin"/>
        </w:r>
        <w:r w:rsidR="00B851ED">
          <w:rPr>
            <w:noProof/>
          </w:rPr>
          <w:instrText xml:space="preserve"> PAGEREF _Toc465088795 \h </w:instrText>
        </w:r>
        <w:r w:rsidR="00B851ED">
          <w:rPr>
            <w:noProof/>
          </w:rPr>
        </w:r>
        <w:r w:rsidR="00B851ED">
          <w:rPr>
            <w:noProof/>
          </w:rPr>
          <w:fldChar w:fldCharType="separate"/>
        </w:r>
        <w:r w:rsidR="00B851ED">
          <w:rPr>
            <w:noProof/>
          </w:rPr>
          <w:t>15</w:t>
        </w:r>
        <w:r w:rsidR="00B851ED">
          <w:rPr>
            <w:noProof/>
          </w:rPr>
          <w:fldChar w:fldCharType="end"/>
        </w:r>
      </w:hyperlink>
    </w:p>
    <w:p w:rsidR="00B851ED" w:rsidRDefault="0027517F">
      <w:pPr>
        <w:pStyle w:val="TOC2"/>
        <w:rPr>
          <w:rFonts w:asciiTheme="minorHAnsi" w:eastAsiaTheme="minorEastAsia" w:hAnsiTheme="minorHAnsi" w:cstheme="minorBidi"/>
          <w:smallCaps w:val="0"/>
          <w:sz w:val="22"/>
        </w:rPr>
      </w:pPr>
      <w:hyperlink w:anchor="_Toc465088796" w:history="1">
        <w:r w:rsidR="00B851ED" w:rsidRPr="004C659D">
          <w:rPr>
            <w:rStyle w:val="Hyperlink"/>
          </w:rPr>
          <w:t>Advanced Threat Analytics</w:t>
        </w:r>
        <w:r w:rsidR="00B851ED">
          <w:tab/>
        </w:r>
        <w:r w:rsidR="00B851ED">
          <w:fldChar w:fldCharType="begin"/>
        </w:r>
        <w:r w:rsidR="00B851ED">
          <w:instrText xml:space="preserve"> PAGEREF _Toc465088796 \h </w:instrText>
        </w:r>
        <w:r w:rsidR="00B851ED">
          <w:fldChar w:fldCharType="separate"/>
        </w:r>
        <w:r w:rsidR="00B851ED">
          <w:t>15</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797" w:history="1">
        <w:r w:rsidR="00B851ED" w:rsidRPr="004C659D">
          <w:rPr>
            <w:rStyle w:val="Hyperlink"/>
          </w:rPr>
          <w:t>BizTalk</w:t>
        </w:r>
        <w:r w:rsidR="00B851ED">
          <w:tab/>
        </w:r>
        <w:r w:rsidR="00B851ED">
          <w:fldChar w:fldCharType="begin"/>
        </w:r>
        <w:r w:rsidR="00B851ED">
          <w:instrText xml:space="preserve"> PAGEREF _Toc465088797 \h </w:instrText>
        </w:r>
        <w:r w:rsidR="00B851ED">
          <w:fldChar w:fldCharType="separate"/>
        </w:r>
        <w:r w:rsidR="00B851ED">
          <w:t>15</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798" w:history="1">
        <w:r w:rsidR="00B851ED" w:rsidRPr="004C659D">
          <w:rPr>
            <w:rStyle w:val="Hyperlink"/>
          </w:rPr>
          <w:t>CAL Suite</w:t>
        </w:r>
        <w:r w:rsidR="00B851ED">
          <w:tab/>
        </w:r>
        <w:r w:rsidR="00B851ED">
          <w:fldChar w:fldCharType="begin"/>
        </w:r>
        <w:r w:rsidR="00B851ED">
          <w:instrText xml:space="preserve"> PAGEREF _Toc465088798 \h </w:instrText>
        </w:r>
        <w:r w:rsidR="00B851ED">
          <w:fldChar w:fldCharType="separate"/>
        </w:r>
        <w:r w:rsidR="00B851ED">
          <w:t>17</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799" w:history="1">
        <w:r w:rsidR="00B851ED" w:rsidRPr="004C659D">
          <w:rPr>
            <w:rStyle w:val="Hyperlink"/>
          </w:rPr>
          <w:t>Core Infrastructure Server (CIS) Suite</w:t>
        </w:r>
        <w:r w:rsidR="00B851ED">
          <w:tab/>
        </w:r>
        <w:r w:rsidR="00B851ED">
          <w:fldChar w:fldCharType="begin"/>
        </w:r>
        <w:r w:rsidR="00B851ED">
          <w:instrText xml:space="preserve"> PAGEREF _Toc465088799 \h </w:instrText>
        </w:r>
        <w:r w:rsidR="00B851ED">
          <w:fldChar w:fldCharType="separate"/>
        </w:r>
        <w:r w:rsidR="00B851ED">
          <w:t>19</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800" w:history="1">
        <w:r w:rsidR="00B851ED" w:rsidRPr="004C659D">
          <w:rPr>
            <w:rStyle w:val="Hyperlink"/>
          </w:rPr>
          <w:t>Forefront</w:t>
        </w:r>
        <w:r w:rsidR="00B851ED">
          <w:tab/>
        </w:r>
        <w:r w:rsidR="00B851ED">
          <w:fldChar w:fldCharType="begin"/>
        </w:r>
        <w:r w:rsidR="00B851ED">
          <w:instrText xml:space="preserve"> PAGEREF _Toc465088800 \h </w:instrText>
        </w:r>
        <w:r w:rsidR="00B851ED">
          <w:fldChar w:fldCharType="separate"/>
        </w:r>
        <w:r w:rsidR="00B851ED">
          <w:t>20</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801" w:history="1">
        <w:r w:rsidR="00B851ED" w:rsidRPr="004C659D">
          <w:rPr>
            <w:rStyle w:val="Hyperlink"/>
          </w:rPr>
          <w:t>Microsoft Dynamics</w:t>
        </w:r>
        <w:r w:rsidR="00B851ED">
          <w:tab/>
        </w:r>
        <w:r w:rsidR="00B851ED">
          <w:fldChar w:fldCharType="begin"/>
        </w:r>
        <w:r w:rsidR="00B851ED">
          <w:instrText xml:space="preserve"> PAGEREF _Toc465088801 \h </w:instrText>
        </w:r>
        <w:r w:rsidR="00B851ED">
          <w:fldChar w:fldCharType="separate"/>
        </w:r>
        <w:r w:rsidR="00B851ED">
          <w:t>21</w:t>
        </w:r>
        <w:r w:rsidR="00B851ED">
          <w:fldChar w:fldCharType="end"/>
        </w:r>
      </w:hyperlink>
    </w:p>
    <w:p w:rsidR="00B851ED" w:rsidRDefault="0027517F">
      <w:pPr>
        <w:pStyle w:val="TOC3"/>
        <w:rPr>
          <w:rFonts w:asciiTheme="minorHAnsi" w:eastAsiaTheme="minorEastAsia" w:hAnsiTheme="minorHAnsi" w:cstheme="minorBidi"/>
          <w:smallCaps w:val="0"/>
          <w:sz w:val="22"/>
        </w:rPr>
      </w:pPr>
      <w:hyperlink w:anchor="_Toc465088802" w:history="1">
        <w:r w:rsidR="00B851ED" w:rsidRPr="004C659D">
          <w:rPr>
            <w:rStyle w:val="Hyperlink"/>
          </w:rPr>
          <w:t>Microsoft Dynamics AX</w:t>
        </w:r>
        <w:r w:rsidR="00B851ED">
          <w:tab/>
        </w:r>
        <w:r w:rsidR="00B851ED">
          <w:fldChar w:fldCharType="begin"/>
        </w:r>
        <w:r w:rsidR="00B851ED">
          <w:instrText xml:space="preserve"> PAGEREF _Toc465088802 \h </w:instrText>
        </w:r>
        <w:r w:rsidR="00B851ED">
          <w:fldChar w:fldCharType="separate"/>
        </w:r>
        <w:r w:rsidR="00B851ED">
          <w:t>21</w:t>
        </w:r>
        <w:r w:rsidR="00B851ED">
          <w:fldChar w:fldCharType="end"/>
        </w:r>
      </w:hyperlink>
    </w:p>
    <w:p w:rsidR="00B851ED" w:rsidRDefault="0027517F">
      <w:pPr>
        <w:pStyle w:val="TOC3"/>
        <w:rPr>
          <w:rFonts w:asciiTheme="minorHAnsi" w:eastAsiaTheme="minorEastAsia" w:hAnsiTheme="minorHAnsi" w:cstheme="minorBidi"/>
          <w:smallCaps w:val="0"/>
          <w:sz w:val="22"/>
        </w:rPr>
      </w:pPr>
      <w:hyperlink w:anchor="_Toc465088803" w:history="1">
        <w:r w:rsidR="00B851ED" w:rsidRPr="004C659D">
          <w:rPr>
            <w:rStyle w:val="Hyperlink"/>
          </w:rPr>
          <w:t>Microsoft Dynamics CRM</w:t>
        </w:r>
        <w:r w:rsidR="00B851ED">
          <w:tab/>
        </w:r>
        <w:r w:rsidR="00B851ED">
          <w:fldChar w:fldCharType="begin"/>
        </w:r>
        <w:r w:rsidR="00B851ED">
          <w:instrText xml:space="preserve"> PAGEREF _Toc465088803 \h </w:instrText>
        </w:r>
        <w:r w:rsidR="00B851ED">
          <w:fldChar w:fldCharType="separate"/>
        </w:r>
        <w:r w:rsidR="00B851ED">
          <w:t>23</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804" w:history="1">
        <w:r w:rsidR="00B851ED" w:rsidRPr="004C659D">
          <w:rPr>
            <w:rStyle w:val="Hyperlink"/>
          </w:rPr>
          <w:t>Microsoft Identity Manager</w:t>
        </w:r>
        <w:r w:rsidR="00B851ED">
          <w:tab/>
        </w:r>
        <w:r w:rsidR="00B851ED">
          <w:fldChar w:fldCharType="begin"/>
        </w:r>
        <w:r w:rsidR="00B851ED">
          <w:instrText xml:space="preserve"> PAGEREF _Toc465088804 \h </w:instrText>
        </w:r>
        <w:r w:rsidR="00B851ED">
          <w:fldChar w:fldCharType="separate"/>
        </w:r>
        <w:r w:rsidR="00B851ED">
          <w:t>24</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805" w:history="1">
        <w:r w:rsidR="00B851ED" w:rsidRPr="004C659D">
          <w:rPr>
            <w:rStyle w:val="Hyperlink"/>
            <w:rFonts w:hint="cs"/>
          </w:rPr>
          <w:t>โปรแกรมประยุกต์</w:t>
        </w:r>
        <w:r w:rsidR="00B851ED" w:rsidRPr="004C659D">
          <w:rPr>
            <w:rStyle w:val="Hyperlink"/>
          </w:rPr>
          <w:t xml:space="preserve"> Office</w:t>
        </w:r>
        <w:r w:rsidR="00B851ED">
          <w:tab/>
        </w:r>
        <w:r w:rsidR="00B851ED">
          <w:fldChar w:fldCharType="begin"/>
        </w:r>
        <w:r w:rsidR="00B851ED">
          <w:instrText xml:space="preserve"> PAGEREF _Toc465088805 \h </w:instrText>
        </w:r>
        <w:r w:rsidR="00B851ED">
          <w:fldChar w:fldCharType="separate"/>
        </w:r>
        <w:r w:rsidR="00B851ED">
          <w:t>25</w:t>
        </w:r>
        <w:r w:rsidR="00B851ED">
          <w:fldChar w:fldCharType="end"/>
        </w:r>
      </w:hyperlink>
    </w:p>
    <w:p w:rsidR="00B851ED" w:rsidRDefault="0027517F">
      <w:pPr>
        <w:pStyle w:val="TOC3"/>
        <w:rPr>
          <w:rFonts w:asciiTheme="minorHAnsi" w:eastAsiaTheme="minorEastAsia" w:hAnsiTheme="minorHAnsi" w:cstheme="minorBidi"/>
          <w:smallCaps w:val="0"/>
          <w:sz w:val="22"/>
        </w:rPr>
      </w:pPr>
      <w:hyperlink w:anchor="_Toc465088806" w:history="1">
        <w:r w:rsidR="00B851ED" w:rsidRPr="004C659D">
          <w:rPr>
            <w:rStyle w:val="Hyperlink"/>
            <w:rFonts w:hint="cs"/>
          </w:rPr>
          <w:t>โปรแกรมประยุกต์เดสก์ท็อป</w:t>
        </w:r>
        <w:r w:rsidR="00B851ED" w:rsidRPr="004C659D">
          <w:rPr>
            <w:rStyle w:val="Hyperlink"/>
          </w:rPr>
          <w:t xml:space="preserve"> Office</w:t>
        </w:r>
        <w:r w:rsidR="00B851ED">
          <w:tab/>
        </w:r>
        <w:r w:rsidR="00B851ED">
          <w:fldChar w:fldCharType="begin"/>
        </w:r>
        <w:r w:rsidR="00B851ED">
          <w:instrText xml:space="preserve"> PAGEREF _Toc465088806 \h </w:instrText>
        </w:r>
        <w:r w:rsidR="00B851ED">
          <w:fldChar w:fldCharType="separate"/>
        </w:r>
        <w:r w:rsidR="00B851ED">
          <w:t>25</w:t>
        </w:r>
        <w:r w:rsidR="00B851ED">
          <w:fldChar w:fldCharType="end"/>
        </w:r>
      </w:hyperlink>
    </w:p>
    <w:p w:rsidR="00B851ED" w:rsidRDefault="0027517F">
      <w:pPr>
        <w:pStyle w:val="TOC3"/>
        <w:rPr>
          <w:rFonts w:asciiTheme="minorHAnsi" w:eastAsiaTheme="minorEastAsia" w:hAnsiTheme="minorHAnsi" w:cstheme="minorBidi"/>
          <w:smallCaps w:val="0"/>
          <w:sz w:val="22"/>
        </w:rPr>
      </w:pPr>
      <w:hyperlink w:anchor="_Toc465088807" w:history="1">
        <w:r w:rsidR="00B851ED" w:rsidRPr="004C659D">
          <w:rPr>
            <w:rStyle w:val="Hyperlink"/>
          </w:rPr>
          <w:t>Office for Mac</w:t>
        </w:r>
        <w:r w:rsidR="00B851ED">
          <w:tab/>
        </w:r>
        <w:r w:rsidR="00B851ED">
          <w:fldChar w:fldCharType="begin"/>
        </w:r>
        <w:r w:rsidR="00B851ED">
          <w:instrText xml:space="preserve"> PAGEREF _Toc465088807 \h </w:instrText>
        </w:r>
        <w:r w:rsidR="00B851ED">
          <w:fldChar w:fldCharType="separate"/>
        </w:r>
        <w:r w:rsidR="00B851ED">
          <w:t>27</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808" w:history="1">
        <w:r w:rsidR="00B851ED" w:rsidRPr="004C659D">
          <w:rPr>
            <w:rStyle w:val="Hyperlink"/>
          </w:rPr>
          <w:t>Office Servers</w:t>
        </w:r>
        <w:r w:rsidR="00B851ED">
          <w:tab/>
        </w:r>
        <w:r w:rsidR="00B851ED">
          <w:fldChar w:fldCharType="begin"/>
        </w:r>
        <w:r w:rsidR="00B851ED">
          <w:instrText xml:space="preserve"> PAGEREF _Toc465088808 \h </w:instrText>
        </w:r>
        <w:r w:rsidR="00B851ED">
          <w:fldChar w:fldCharType="separate"/>
        </w:r>
        <w:r w:rsidR="00B851ED">
          <w:t>28</w:t>
        </w:r>
        <w:r w:rsidR="00B851ED">
          <w:fldChar w:fldCharType="end"/>
        </w:r>
      </w:hyperlink>
    </w:p>
    <w:p w:rsidR="00B851ED" w:rsidRDefault="0027517F">
      <w:pPr>
        <w:pStyle w:val="TOC3"/>
        <w:rPr>
          <w:rFonts w:asciiTheme="minorHAnsi" w:eastAsiaTheme="minorEastAsia" w:hAnsiTheme="minorHAnsi" w:cstheme="minorBidi"/>
          <w:smallCaps w:val="0"/>
          <w:sz w:val="22"/>
        </w:rPr>
      </w:pPr>
      <w:hyperlink w:anchor="_Toc465088809" w:history="1">
        <w:r w:rsidR="00B851ED" w:rsidRPr="004C659D">
          <w:rPr>
            <w:rStyle w:val="Hyperlink"/>
          </w:rPr>
          <w:t>Exchange Server</w:t>
        </w:r>
        <w:r w:rsidR="00B851ED">
          <w:tab/>
        </w:r>
        <w:r w:rsidR="00B851ED">
          <w:fldChar w:fldCharType="begin"/>
        </w:r>
        <w:r w:rsidR="00B851ED">
          <w:instrText xml:space="preserve"> PAGEREF _Toc465088809 \h </w:instrText>
        </w:r>
        <w:r w:rsidR="00B851ED">
          <w:fldChar w:fldCharType="separate"/>
        </w:r>
        <w:r w:rsidR="00B851ED">
          <w:t>28</w:t>
        </w:r>
        <w:r w:rsidR="00B851ED">
          <w:fldChar w:fldCharType="end"/>
        </w:r>
      </w:hyperlink>
    </w:p>
    <w:p w:rsidR="00B851ED" w:rsidRDefault="0027517F">
      <w:pPr>
        <w:pStyle w:val="TOC3"/>
        <w:rPr>
          <w:rFonts w:asciiTheme="minorHAnsi" w:eastAsiaTheme="minorEastAsia" w:hAnsiTheme="minorHAnsi" w:cstheme="minorBidi"/>
          <w:smallCaps w:val="0"/>
          <w:sz w:val="22"/>
        </w:rPr>
      </w:pPr>
      <w:hyperlink w:anchor="_Toc465088810" w:history="1">
        <w:r w:rsidR="00B851ED" w:rsidRPr="004C659D">
          <w:rPr>
            <w:rStyle w:val="Hyperlink"/>
          </w:rPr>
          <w:t>Project Server</w:t>
        </w:r>
        <w:r w:rsidR="00B851ED">
          <w:tab/>
        </w:r>
        <w:r w:rsidR="00B851ED">
          <w:fldChar w:fldCharType="begin"/>
        </w:r>
        <w:r w:rsidR="00B851ED">
          <w:instrText xml:space="preserve"> PAGEREF _Toc465088810 \h </w:instrText>
        </w:r>
        <w:r w:rsidR="00B851ED">
          <w:fldChar w:fldCharType="separate"/>
        </w:r>
        <w:r w:rsidR="00B851ED">
          <w:t>29</w:t>
        </w:r>
        <w:r w:rsidR="00B851ED">
          <w:fldChar w:fldCharType="end"/>
        </w:r>
      </w:hyperlink>
    </w:p>
    <w:p w:rsidR="00B851ED" w:rsidRDefault="0027517F">
      <w:pPr>
        <w:pStyle w:val="TOC3"/>
        <w:rPr>
          <w:rFonts w:asciiTheme="minorHAnsi" w:eastAsiaTheme="minorEastAsia" w:hAnsiTheme="minorHAnsi" w:cstheme="minorBidi"/>
          <w:smallCaps w:val="0"/>
          <w:sz w:val="22"/>
        </w:rPr>
      </w:pPr>
      <w:hyperlink w:anchor="_Toc465088811" w:history="1">
        <w:r w:rsidR="00B851ED" w:rsidRPr="004C659D">
          <w:rPr>
            <w:rStyle w:val="Hyperlink"/>
          </w:rPr>
          <w:t>SharePoint Server</w:t>
        </w:r>
        <w:r w:rsidR="00B851ED">
          <w:tab/>
        </w:r>
        <w:r w:rsidR="00B851ED">
          <w:fldChar w:fldCharType="begin"/>
        </w:r>
        <w:r w:rsidR="00B851ED">
          <w:instrText xml:space="preserve"> PAGEREF _Toc465088811 \h </w:instrText>
        </w:r>
        <w:r w:rsidR="00B851ED">
          <w:fldChar w:fldCharType="separate"/>
        </w:r>
        <w:r w:rsidR="00B851ED">
          <w:t>30</w:t>
        </w:r>
        <w:r w:rsidR="00B851ED">
          <w:fldChar w:fldCharType="end"/>
        </w:r>
      </w:hyperlink>
    </w:p>
    <w:p w:rsidR="00B851ED" w:rsidRDefault="0027517F">
      <w:pPr>
        <w:pStyle w:val="TOC3"/>
        <w:rPr>
          <w:rFonts w:asciiTheme="minorHAnsi" w:eastAsiaTheme="minorEastAsia" w:hAnsiTheme="minorHAnsi" w:cstheme="minorBidi"/>
          <w:smallCaps w:val="0"/>
          <w:sz w:val="22"/>
        </w:rPr>
      </w:pPr>
      <w:hyperlink w:anchor="_Toc465088812" w:history="1">
        <w:r w:rsidR="00B851ED" w:rsidRPr="004C659D">
          <w:rPr>
            <w:rStyle w:val="Hyperlink"/>
          </w:rPr>
          <w:t>Skype for Business Server</w:t>
        </w:r>
        <w:r w:rsidR="00B851ED">
          <w:tab/>
        </w:r>
        <w:r w:rsidR="00B851ED">
          <w:fldChar w:fldCharType="begin"/>
        </w:r>
        <w:r w:rsidR="00B851ED">
          <w:instrText xml:space="preserve"> PAGEREF _Toc465088812 \h </w:instrText>
        </w:r>
        <w:r w:rsidR="00B851ED">
          <w:fldChar w:fldCharType="separate"/>
        </w:r>
        <w:r w:rsidR="00B851ED">
          <w:t>31</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813" w:history="1">
        <w:r w:rsidR="00B851ED" w:rsidRPr="004C659D">
          <w:rPr>
            <w:rStyle w:val="Hyperlink"/>
          </w:rPr>
          <w:t>R Server</w:t>
        </w:r>
        <w:r w:rsidR="00B851ED">
          <w:tab/>
        </w:r>
        <w:r w:rsidR="00B851ED">
          <w:fldChar w:fldCharType="begin"/>
        </w:r>
        <w:r w:rsidR="00B851ED">
          <w:instrText xml:space="preserve"> PAGEREF _Toc465088813 \h </w:instrText>
        </w:r>
        <w:r w:rsidR="00B851ED">
          <w:fldChar w:fldCharType="separate"/>
        </w:r>
        <w:r w:rsidR="00B851ED">
          <w:t>32</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814" w:history="1">
        <w:r w:rsidR="00B851ED" w:rsidRPr="004C659D">
          <w:rPr>
            <w:rStyle w:val="Hyperlink"/>
          </w:rPr>
          <w:t>SQL Server</w:t>
        </w:r>
        <w:r w:rsidR="00B851ED">
          <w:tab/>
        </w:r>
        <w:r w:rsidR="00B851ED">
          <w:fldChar w:fldCharType="begin"/>
        </w:r>
        <w:r w:rsidR="00B851ED">
          <w:instrText xml:space="preserve"> PAGEREF _Toc465088814 \h </w:instrText>
        </w:r>
        <w:r w:rsidR="00B851ED">
          <w:fldChar w:fldCharType="separate"/>
        </w:r>
        <w:r w:rsidR="00B851ED">
          <w:t>33</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815" w:history="1">
        <w:r w:rsidR="00B851ED" w:rsidRPr="004C659D">
          <w:rPr>
            <w:rStyle w:val="Hyperlink"/>
          </w:rPr>
          <w:t>System Center</w:t>
        </w:r>
        <w:r w:rsidR="00B851ED">
          <w:tab/>
        </w:r>
        <w:r w:rsidR="00B851ED">
          <w:fldChar w:fldCharType="begin"/>
        </w:r>
        <w:r w:rsidR="00B851ED">
          <w:instrText xml:space="preserve"> PAGEREF _Toc465088815 \h </w:instrText>
        </w:r>
        <w:r w:rsidR="00B851ED">
          <w:fldChar w:fldCharType="separate"/>
        </w:r>
        <w:r w:rsidR="00B851ED">
          <w:t>34</w:t>
        </w:r>
        <w:r w:rsidR="00B851ED">
          <w:fldChar w:fldCharType="end"/>
        </w:r>
      </w:hyperlink>
    </w:p>
    <w:p w:rsidR="00B851ED" w:rsidRDefault="0027517F">
      <w:pPr>
        <w:pStyle w:val="TOC3"/>
        <w:rPr>
          <w:rFonts w:asciiTheme="minorHAnsi" w:eastAsiaTheme="minorEastAsia" w:hAnsiTheme="minorHAnsi" w:cstheme="minorBidi"/>
          <w:smallCaps w:val="0"/>
          <w:sz w:val="22"/>
        </w:rPr>
      </w:pPr>
      <w:hyperlink w:anchor="_Toc465088816" w:history="1">
        <w:r w:rsidR="00B851ED" w:rsidRPr="004C659D">
          <w:rPr>
            <w:rStyle w:val="Hyperlink"/>
          </w:rPr>
          <w:t>System Center Server</w:t>
        </w:r>
        <w:r w:rsidR="00B851ED">
          <w:tab/>
        </w:r>
        <w:r w:rsidR="00B851ED">
          <w:fldChar w:fldCharType="begin"/>
        </w:r>
        <w:r w:rsidR="00B851ED">
          <w:instrText xml:space="preserve"> PAGEREF _Toc465088816 \h </w:instrText>
        </w:r>
        <w:r w:rsidR="00B851ED">
          <w:fldChar w:fldCharType="separate"/>
        </w:r>
        <w:r w:rsidR="00B851ED">
          <w:t>34</w:t>
        </w:r>
        <w:r w:rsidR="00B851ED">
          <w:fldChar w:fldCharType="end"/>
        </w:r>
      </w:hyperlink>
    </w:p>
    <w:p w:rsidR="00B851ED" w:rsidRDefault="0027517F">
      <w:pPr>
        <w:pStyle w:val="TOC3"/>
        <w:rPr>
          <w:rFonts w:asciiTheme="minorHAnsi" w:eastAsiaTheme="minorEastAsia" w:hAnsiTheme="minorHAnsi" w:cstheme="minorBidi"/>
          <w:smallCaps w:val="0"/>
          <w:sz w:val="22"/>
        </w:rPr>
      </w:pPr>
      <w:hyperlink w:anchor="_Toc465088817" w:history="1">
        <w:r w:rsidR="00B851ED" w:rsidRPr="004C659D">
          <w:rPr>
            <w:rStyle w:val="Hyperlink"/>
          </w:rPr>
          <w:t>System Center Client Management Suite</w:t>
        </w:r>
        <w:r w:rsidR="00B851ED">
          <w:tab/>
        </w:r>
        <w:r w:rsidR="00B851ED">
          <w:fldChar w:fldCharType="begin"/>
        </w:r>
        <w:r w:rsidR="00B851ED">
          <w:instrText xml:space="preserve"> PAGEREF _Toc465088817 \h </w:instrText>
        </w:r>
        <w:r w:rsidR="00B851ED">
          <w:fldChar w:fldCharType="separate"/>
        </w:r>
        <w:r w:rsidR="00B851ED">
          <w:t>35</w:t>
        </w:r>
        <w:r w:rsidR="00B851ED">
          <w:fldChar w:fldCharType="end"/>
        </w:r>
      </w:hyperlink>
    </w:p>
    <w:p w:rsidR="00B851ED" w:rsidRDefault="0027517F">
      <w:pPr>
        <w:pStyle w:val="TOC3"/>
        <w:rPr>
          <w:rFonts w:asciiTheme="minorHAnsi" w:eastAsiaTheme="minorEastAsia" w:hAnsiTheme="minorHAnsi" w:cstheme="minorBidi"/>
          <w:smallCaps w:val="0"/>
          <w:sz w:val="22"/>
        </w:rPr>
      </w:pPr>
      <w:hyperlink w:anchor="_Toc465088818" w:history="1">
        <w:r w:rsidR="00B851ED" w:rsidRPr="004C659D">
          <w:rPr>
            <w:rStyle w:val="Hyperlink"/>
          </w:rPr>
          <w:t>System Center Configuration Manager</w:t>
        </w:r>
        <w:r w:rsidR="00B851ED">
          <w:tab/>
        </w:r>
        <w:r w:rsidR="00B851ED">
          <w:fldChar w:fldCharType="begin"/>
        </w:r>
        <w:r w:rsidR="00B851ED">
          <w:instrText xml:space="preserve"> PAGEREF _Toc465088818 \h </w:instrText>
        </w:r>
        <w:r w:rsidR="00B851ED">
          <w:fldChar w:fldCharType="separate"/>
        </w:r>
        <w:r w:rsidR="00B851ED">
          <w:t>36</w:t>
        </w:r>
        <w:r w:rsidR="00B851ED">
          <w:fldChar w:fldCharType="end"/>
        </w:r>
      </w:hyperlink>
    </w:p>
    <w:p w:rsidR="00B851ED" w:rsidRDefault="0027517F">
      <w:pPr>
        <w:pStyle w:val="TOC3"/>
        <w:rPr>
          <w:rFonts w:asciiTheme="minorHAnsi" w:eastAsiaTheme="minorEastAsia" w:hAnsiTheme="minorHAnsi" w:cstheme="minorBidi"/>
          <w:smallCaps w:val="0"/>
          <w:sz w:val="22"/>
        </w:rPr>
      </w:pPr>
      <w:hyperlink w:anchor="_Toc465088819" w:history="1">
        <w:r w:rsidR="00B851ED" w:rsidRPr="004C659D">
          <w:rPr>
            <w:rStyle w:val="Hyperlink"/>
          </w:rPr>
          <w:t>System Center Endpoint Protection</w:t>
        </w:r>
        <w:r w:rsidR="00B851ED">
          <w:tab/>
        </w:r>
        <w:r w:rsidR="00B851ED">
          <w:fldChar w:fldCharType="begin"/>
        </w:r>
        <w:r w:rsidR="00B851ED">
          <w:instrText xml:space="preserve"> PAGEREF _Toc465088819 \h </w:instrText>
        </w:r>
        <w:r w:rsidR="00B851ED">
          <w:fldChar w:fldCharType="separate"/>
        </w:r>
        <w:r w:rsidR="00B851ED">
          <w:t>37</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820" w:history="1">
        <w:r w:rsidR="00B851ED" w:rsidRPr="004C659D">
          <w:rPr>
            <w:rStyle w:val="Hyperlink"/>
          </w:rPr>
          <w:t>Virtual Desktop Infrastructure (VDI) Suite</w:t>
        </w:r>
        <w:r w:rsidR="00B851ED">
          <w:tab/>
        </w:r>
        <w:r w:rsidR="00B851ED">
          <w:fldChar w:fldCharType="begin"/>
        </w:r>
        <w:r w:rsidR="00B851ED">
          <w:instrText xml:space="preserve"> PAGEREF _Toc465088820 \h </w:instrText>
        </w:r>
        <w:r w:rsidR="00B851ED">
          <w:fldChar w:fldCharType="separate"/>
        </w:r>
        <w:r w:rsidR="00B851ED">
          <w:t>38</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821" w:history="1">
        <w:r w:rsidR="00B851ED" w:rsidRPr="004C659D">
          <w:rPr>
            <w:rStyle w:val="Hyperlink"/>
          </w:rPr>
          <w:t>Visual Studio</w:t>
        </w:r>
        <w:r w:rsidR="00B851ED">
          <w:tab/>
        </w:r>
        <w:r w:rsidR="00B851ED">
          <w:fldChar w:fldCharType="begin"/>
        </w:r>
        <w:r w:rsidR="00B851ED">
          <w:instrText xml:space="preserve"> PAGEREF _Toc465088821 \h </w:instrText>
        </w:r>
        <w:r w:rsidR="00B851ED">
          <w:fldChar w:fldCharType="separate"/>
        </w:r>
        <w:r w:rsidR="00B851ED">
          <w:t>38</w:t>
        </w:r>
        <w:r w:rsidR="00B851ED">
          <w:fldChar w:fldCharType="end"/>
        </w:r>
      </w:hyperlink>
    </w:p>
    <w:p w:rsidR="00B851ED" w:rsidRDefault="0027517F">
      <w:pPr>
        <w:pStyle w:val="TOC3"/>
        <w:rPr>
          <w:rFonts w:asciiTheme="minorHAnsi" w:eastAsiaTheme="minorEastAsia" w:hAnsiTheme="minorHAnsi" w:cstheme="minorBidi"/>
          <w:smallCaps w:val="0"/>
          <w:sz w:val="22"/>
        </w:rPr>
      </w:pPr>
      <w:hyperlink w:anchor="_Toc465088822" w:history="1">
        <w:r w:rsidR="00B851ED" w:rsidRPr="004C659D">
          <w:rPr>
            <w:rStyle w:val="Hyperlink"/>
          </w:rPr>
          <w:t>Visual Studio</w:t>
        </w:r>
        <w:r w:rsidR="00B851ED">
          <w:tab/>
        </w:r>
        <w:r w:rsidR="00B851ED">
          <w:fldChar w:fldCharType="begin"/>
        </w:r>
        <w:r w:rsidR="00B851ED">
          <w:instrText xml:space="preserve"> PAGEREF _Toc465088822 \h </w:instrText>
        </w:r>
        <w:r w:rsidR="00B851ED">
          <w:fldChar w:fldCharType="separate"/>
        </w:r>
        <w:r w:rsidR="00B851ED">
          <w:t>38</w:t>
        </w:r>
        <w:r w:rsidR="00B851ED">
          <w:fldChar w:fldCharType="end"/>
        </w:r>
      </w:hyperlink>
    </w:p>
    <w:p w:rsidR="00B851ED" w:rsidRDefault="0027517F">
      <w:pPr>
        <w:pStyle w:val="TOC3"/>
        <w:rPr>
          <w:rFonts w:asciiTheme="minorHAnsi" w:eastAsiaTheme="minorEastAsia" w:hAnsiTheme="minorHAnsi" w:cstheme="minorBidi"/>
          <w:smallCaps w:val="0"/>
          <w:sz w:val="22"/>
        </w:rPr>
      </w:pPr>
      <w:hyperlink w:anchor="_Toc465088823" w:history="1">
        <w:r w:rsidR="00B851ED" w:rsidRPr="004C659D">
          <w:rPr>
            <w:rStyle w:val="Hyperlink"/>
          </w:rPr>
          <w:t>Visual Studio Team Foundation Server</w:t>
        </w:r>
        <w:r w:rsidR="00B851ED">
          <w:tab/>
        </w:r>
        <w:r w:rsidR="00B851ED">
          <w:fldChar w:fldCharType="begin"/>
        </w:r>
        <w:r w:rsidR="00B851ED">
          <w:instrText xml:space="preserve"> PAGEREF _Toc465088823 \h </w:instrText>
        </w:r>
        <w:r w:rsidR="00B851ED">
          <w:fldChar w:fldCharType="separate"/>
        </w:r>
        <w:r w:rsidR="00B851ED">
          <w:t>40</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824" w:history="1">
        <w:r w:rsidR="00B851ED" w:rsidRPr="004C659D">
          <w:rPr>
            <w:rStyle w:val="Hyperlink"/>
          </w:rPr>
          <w:t>Windows</w:t>
        </w:r>
        <w:r w:rsidR="00B851ED">
          <w:tab/>
        </w:r>
        <w:r w:rsidR="00B851ED">
          <w:fldChar w:fldCharType="begin"/>
        </w:r>
        <w:r w:rsidR="00B851ED">
          <w:instrText xml:space="preserve"> PAGEREF _Toc465088824 \h </w:instrText>
        </w:r>
        <w:r w:rsidR="00B851ED">
          <w:fldChar w:fldCharType="separate"/>
        </w:r>
        <w:r w:rsidR="00B851ED">
          <w:t>41</w:t>
        </w:r>
        <w:r w:rsidR="00B851ED">
          <w:fldChar w:fldCharType="end"/>
        </w:r>
      </w:hyperlink>
    </w:p>
    <w:p w:rsidR="00B851ED" w:rsidRDefault="0027517F">
      <w:pPr>
        <w:pStyle w:val="TOC3"/>
        <w:rPr>
          <w:rFonts w:asciiTheme="minorHAnsi" w:eastAsiaTheme="minorEastAsia" w:hAnsiTheme="minorHAnsi" w:cstheme="minorBidi"/>
          <w:smallCaps w:val="0"/>
          <w:sz w:val="22"/>
        </w:rPr>
      </w:pPr>
      <w:hyperlink w:anchor="_Toc465088825" w:history="1">
        <w:r w:rsidR="00B851ED" w:rsidRPr="004C659D">
          <w:rPr>
            <w:rStyle w:val="Hyperlink"/>
          </w:rPr>
          <w:t>Windows Desktop Operating System</w:t>
        </w:r>
        <w:r w:rsidR="00B851ED">
          <w:tab/>
        </w:r>
        <w:r w:rsidR="00B851ED">
          <w:fldChar w:fldCharType="begin"/>
        </w:r>
        <w:r w:rsidR="00B851ED">
          <w:instrText xml:space="preserve"> PAGEREF _Toc465088825 \h </w:instrText>
        </w:r>
        <w:r w:rsidR="00B851ED">
          <w:fldChar w:fldCharType="separate"/>
        </w:r>
        <w:r w:rsidR="00B851ED">
          <w:t>41</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826" w:history="1">
        <w:r w:rsidR="00B851ED" w:rsidRPr="004C659D">
          <w:rPr>
            <w:rStyle w:val="Hyperlink"/>
          </w:rPr>
          <w:t>Windows Server</w:t>
        </w:r>
        <w:r w:rsidR="00B851ED">
          <w:tab/>
        </w:r>
        <w:r w:rsidR="00B851ED">
          <w:fldChar w:fldCharType="begin"/>
        </w:r>
        <w:r w:rsidR="00B851ED">
          <w:instrText xml:space="preserve"> PAGEREF _Toc465088826 \h </w:instrText>
        </w:r>
        <w:r w:rsidR="00B851ED">
          <w:fldChar w:fldCharType="separate"/>
        </w:r>
        <w:r w:rsidR="00B851ED">
          <w:t>48</w:t>
        </w:r>
        <w:r w:rsidR="00B851ED">
          <w:fldChar w:fldCharType="end"/>
        </w:r>
      </w:hyperlink>
    </w:p>
    <w:p w:rsidR="00B851ED" w:rsidRDefault="0027517F">
      <w:pPr>
        <w:pStyle w:val="TOC3"/>
        <w:rPr>
          <w:rFonts w:asciiTheme="minorHAnsi" w:eastAsiaTheme="minorEastAsia" w:hAnsiTheme="minorHAnsi" w:cstheme="minorBidi"/>
          <w:smallCaps w:val="0"/>
          <w:sz w:val="22"/>
        </w:rPr>
      </w:pPr>
      <w:hyperlink w:anchor="_Toc465088827" w:history="1">
        <w:r w:rsidR="00B851ED" w:rsidRPr="004C659D">
          <w:rPr>
            <w:rStyle w:val="Hyperlink"/>
          </w:rPr>
          <w:t>Windows MultiPoint Server</w:t>
        </w:r>
        <w:r w:rsidR="00B851ED">
          <w:tab/>
        </w:r>
        <w:r w:rsidR="00B851ED">
          <w:fldChar w:fldCharType="begin"/>
        </w:r>
        <w:r w:rsidR="00B851ED">
          <w:instrText xml:space="preserve"> PAGEREF _Toc465088827 \h </w:instrText>
        </w:r>
        <w:r w:rsidR="00B851ED">
          <w:fldChar w:fldCharType="separate"/>
        </w:r>
        <w:r w:rsidR="00B851ED">
          <w:t>48</w:t>
        </w:r>
        <w:r w:rsidR="00B851ED">
          <w:fldChar w:fldCharType="end"/>
        </w:r>
      </w:hyperlink>
    </w:p>
    <w:p w:rsidR="00B851ED" w:rsidRDefault="0027517F">
      <w:pPr>
        <w:pStyle w:val="TOC3"/>
        <w:rPr>
          <w:rFonts w:asciiTheme="minorHAnsi" w:eastAsiaTheme="minorEastAsia" w:hAnsiTheme="minorHAnsi" w:cstheme="minorBidi"/>
          <w:smallCaps w:val="0"/>
          <w:sz w:val="22"/>
        </w:rPr>
      </w:pPr>
      <w:hyperlink w:anchor="_Toc465088828" w:history="1">
        <w:r w:rsidR="00B851ED" w:rsidRPr="004C659D">
          <w:rPr>
            <w:rStyle w:val="Hyperlink"/>
          </w:rPr>
          <w:t>Windows Server</w:t>
        </w:r>
        <w:r w:rsidR="00B851ED">
          <w:tab/>
        </w:r>
        <w:r w:rsidR="00B851ED">
          <w:fldChar w:fldCharType="begin"/>
        </w:r>
        <w:r w:rsidR="00B851ED">
          <w:instrText xml:space="preserve"> PAGEREF _Toc465088828 \h </w:instrText>
        </w:r>
        <w:r w:rsidR="00B851ED">
          <w:fldChar w:fldCharType="separate"/>
        </w:r>
        <w:r w:rsidR="00B851ED">
          <w:t>49</w:t>
        </w:r>
        <w:r w:rsidR="00B851ED">
          <w:fldChar w:fldCharType="end"/>
        </w:r>
      </w:hyperlink>
    </w:p>
    <w:p w:rsidR="00B851ED" w:rsidRDefault="0027517F">
      <w:pPr>
        <w:pStyle w:val="TOC1"/>
        <w:rPr>
          <w:rFonts w:asciiTheme="minorHAnsi" w:eastAsiaTheme="minorEastAsia" w:hAnsiTheme="minorHAnsi" w:cstheme="minorBidi"/>
          <w:b w:val="0"/>
          <w:caps w:val="0"/>
          <w:noProof/>
          <w:sz w:val="22"/>
          <w:szCs w:val="22"/>
        </w:rPr>
      </w:pPr>
      <w:hyperlink w:anchor="_Toc465088829" w:history="1">
        <w:r w:rsidR="00B851ED" w:rsidRPr="004C659D">
          <w:rPr>
            <w:rStyle w:val="Hyperlink"/>
            <w:noProof/>
          </w:rPr>
          <w:t>Online Service</w:t>
        </w:r>
        <w:r w:rsidR="00B851ED">
          <w:rPr>
            <w:noProof/>
          </w:rPr>
          <w:tab/>
        </w:r>
        <w:r w:rsidR="00B851ED">
          <w:rPr>
            <w:noProof/>
          </w:rPr>
          <w:fldChar w:fldCharType="begin"/>
        </w:r>
        <w:r w:rsidR="00B851ED">
          <w:rPr>
            <w:noProof/>
          </w:rPr>
          <w:instrText xml:space="preserve"> PAGEREF _Toc465088829 \h </w:instrText>
        </w:r>
        <w:r w:rsidR="00B851ED">
          <w:rPr>
            <w:noProof/>
          </w:rPr>
        </w:r>
        <w:r w:rsidR="00B851ED">
          <w:rPr>
            <w:noProof/>
          </w:rPr>
          <w:fldChar w:fldCharType="separate"/>
        </w:r>
        <w:r w:rsidR="00B851ED">
          <w:rPr>
            <w:noProof/>
          </w:rPr>
          <w:t>52</w:t>
        </w:r>
        <w:r w:rsidR="00B851ED">
          <w:rPr>
            <w:noProof/>
          </w:rPr>
          <w:fldChar w:fldCharType="end"/>
        </w:r>
      </w:hyperlink>
    </w:p>
    <w:p w:rsidR="00B851ED" w:rsidRDefault="0027517F">
      <w:pPr>
        <w:pStyle w:val="TOC2"/>
        <w:rPr>
          <w:rFonts w:asciiTheme="minorHAnsi" w:eastAsiaTheme="minorEastAsia" w:hAnsiTheme="minorHAnsi" w:cstheme="minorBidi"/>
          <w:smallCaps w:val="0"/>
          <w:sz w:val="22"/>
        </w:rPr>
      </w:pPr>
      <w:hyperlink w:anchor="_Toc465088830" w:history="1">
        <w:r w:rsidR="00B851ED" w:rsidRPr="004C659D">
          <w:rPr>
            <w:rStyle w:val="Hyperlink"/>
            <w:rFonts w:hint="cs"/>
          </w:rPr>
          <w:t>ความพร้อมให้บริการประจำภูมิภาคของ</w:t>
        </w:r>
        <w:r w:rsidR="00B851ED" w:rsidRPr="004C659D">
          <w:rPr>
            <w:rStyle w:val="Hyperlink"/>
          </w:rPr>
          <w:t xml:space="preserve"> Online Services</w:t>
        </w:r>
        <w:r w:rsidR="00B851ED">
          <w:tab/>
        </w:r>
        <w:r w:rsidR="00B851ED">
          <w:fldChar w:fldCharType="begin"/>
        </w:r>
        <w:r w:rsidR="00B851ED">
          <w:instrText xml:space="preserve"> PAGEREF _Toc465088830 \h </w:instrText>
        </w:r>
        <w:r w:rsidR="00B851ED">
          <w:fldChar w:fldCharType="separate"/>
        </w:r>
        <w:r w:rsidR="00B851ED">
          <w:t>52</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831" w:history="1">
        <w:r w:rsidR="00B851ED" w:rsidRPr="004C659D">
          <w:rPr>
            <w:rStyle w:val="Hyperlink"/>
            <w:rFonts w:hint="cs"/>
          </w:rPr>
          <w:t>กฎการซื้อ</w:t>
        </w:r>
        <w:r w:rsidR="00B851ED" w:rsidRPr="004C659D">
          <w:rPr>
            <w:rStyle w:val="Hyperlink"/>
          </w:rPr>
          <w:t xml:space="preserve"> Online Services</w:t>
        </w:r>
        <w:r w:rsidR="00B851ED">
          <w:tab/>
        </w:r>
        <w:r w:rsidR="00B851ED">
          <w:fldChar w:fldCharType="begin"/>
        </w:r>
        <w:r w:rsidR="00B851ED">
          <w:instrText xml:space="preserve"> PAGEREF _Toc465088831 \h </w:instrText>
        </w:r>
        <w:r w:rsidR="00B851ED">
          <w:fldChar w:fldCharType="separate"/>
        </w:r>
        <w:r w:rsidR="00B851ED">
          <w:t>52</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832" w:history="1">
        <w:r w:rsidR="00B851ED" w:rsidRPr="004C659D">
          <w:rPr>
            <w:rStyle w:val="Hyperlink"/>
            <w:rFonts w:hint="cs"/>
          </w:rPr>
          <w:t>การต่ออายุ</w:t>
        </w:r>
        <w:r w:rsidR="00B851ED" w:rsidRPr="004C659D">
          <w:rPr>
            <w:rStyle w:val="Hyperlink"/>
          </w:rPr>
          <w:t xml:space="preserve"> Online Services</w:t>
        </w:r>
        <w:r w:rsidR="00B851ED">
          <w:tab/>
        </w:r>
        <w:r w:rsidR="00B851ED">
          <w:fldChar w:fldCharType="begin"/>
        </w:r>
        <w:r w:rsidR="00B851ED">
          <w:instrText xml:space="preserve"> PAGEREF _Toc465088832 \h </w:instrText>
        </w:r>
        <w:r w:rsidR="00B851ED">
          <w:fldChar w:fldCharType="separate"/>
        </w:r>
        <w:r w:rsidR="00B851ED">
          <w:t>52</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833" w:history="1">
        <w:r w:rsidR="00B851ED" w:rsidRPr="004C659D">
          <w:rPr>
            <w:rStyle w:val="Hyperlink"/>
          </w:rPr>
          <w:t>Microsoft Azure Services</w:t>
        </w:r>
        <w:r w:rsidR="00B851ED">
          <w:tab/>
        </w:r>
        <w:r w:rsidR="00B851ED">
          <w:fldChar w:fldCharType="begin"/>
        </w:r>
        <w:r w:rsidR="00B851ED">
          <w:instrText xml:space="preserve"> PAGEREF _Toc465088833 \h </w:instrText>
        </w:r>
        <w:r w:rsidR="00B851ED">
          <w:fldChar w:fldCharType="separate"/>
        </w:r>
        <w:r w:rsidR="00B851ED">
          <w:t>52</w:t>
        </w:r>
        <w:r w:rsidR="00B851ED">
          <w:fldChar w:fldCharType="end"/>
        </w:r>
      </w:hyperlink>
    </w:p>
    <w:p w:rsidR="00B851ED" w:rsidRDefault="0027517F">
      <w:pPr>
        <w:pStyle w:val="TOC3"/>
        <w:rPr>
          <w:rFonts w:asciiTheme="minorHAnsi" w:eastAsiaTheme="minorEastAsia" w:hAnsiTheme="minorHAnsi" w:cstheme="minorBidi"/>
          <w:smallCaps w:val="0"/>
          <w:sz w:val="22"/>
        </w:rPr>
      </w:pPr>
      <w:hyperlink w:anchor="_Toc465088834" w:history="1">
        <w:r w:rsidR="00B851ED" w:rsidRPr="004C659D">
          <w:rPr>
            <w:rStyle w:val="Hyperlink"/>
          </w:rPr>
          <w:t>Microsoft Azure Services</w:t>
        </w:r>
        <w:r w:rsidR="00B851ED">
          <w:tab/>
        </w:r>
        <w:r w:rsidR="00B851ED">
          <w:fldChar w:fldCharType="begin"/>
        </w:r>
        <w:r w:rsidR="00B851ED">
          <w:instrText xml:space="preserve"> PAGEREF _Toc465088834 \h </w:instrText>
        </w:r>
        <w:r w:rsidR="00B851ED">
          <w:fldChar w:fldCharType="separate"/>
        </w:r>
        <w:r w:rsidR="00B851ED">
          <w:t>54</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835" w:history="1">
        <w:r w:rsidR="00B851ED" w:rsidRPr="004C659D">
          <w:rPr>
            <w:rStyle w:val="Hyperlink"/>
          </w:rPr>
          <w:t>Microsoft Azure Plans</w:t>
        </w:r>
        <w:r w:rsidR="00B851ED">
          <w:tab/>
        </w:r>
        <w:r w:rsidR="00B851ED">
          <w:fldChar w:fldCharType="begin"/>
        </w:r>
        <w:r w:rsidR="00B851ED">
          <w:instrText xml:space="preserve"> PAGEREF _Toc465088835 \h </w:instrText>
        </w:r>
        <w:r w:rsidR="00B851ED">
          <w:fldChar w:fldCharType="separate"/>
        </w:r>
        <w:r w:rsidR="00B851ED">
          <w:t>54</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836" w:history="1">
        <w:r w:rsidR="00B851ED" w:rsidRPr="004C659D">
          <w:rPr>
            <w:rStyle w:val="Hyperlink"/>
          </w:rPr>
          <w:t>Secure Productive Enterprise</w:t>
        </w:r>
        <w:r w:rsidR="00B851ED">
          <w:tab/>
        </w:r>
        <w:r w:rsidR="00B851ED">
          <w:fldChar w:fldCharType="begin"/>
        </w:r>
        <w:r w:rsidR="00B851ED">
          <w:instrText xml:space="preserve"> PAGEREF _Toc465088836 \h </w:instrText>
        </w:r>
        <w:r w:rsidR="00B851ED">
          <w:fldChar w:fldCharType="separate"/>
        </w:r>
        <w:r w:rsidR="00B851ED">
          <w:t>56</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837" w:history="1">
        <w:r w:rsidR="00B851ED" w:rsidRPr="004C659D">
          <w:rPr>
            <w:rStyle w:val="Hyperlink"/>
          </w:rPr>
          <w:t>Enterprise Mobility + Security (Plan)</w:t>
        </w:r>
        <w:r w:rsidR="00B851ED">
          <w:tab/>
        </w:r>
        <w:r w:rsidR="00B851ED">
          <w:fldChar w:fldCharType="begin"/>
        </w:r>
        <w:r w:rsidR="00B851ED">
          <w:instrText xml:space="preserve"> PAGEREF _Toc465088837 \h </w:instrText>
        </w:r>
        <w:r w:rsidR="00B851ED">
          <w:fldChar w:fldCharType="separate"/>
        </w:r>
        <w:r w:rsidR="00B851ED">
          <w:t>57</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838" w:history="1">
        <w:r w:rsidR="00B851ED" w:rsidRPr="004C659D">
          <w:rPr>
            <w:rStyle w:val="Hyperlink"/>
          </w:rPr>
          <w:t>Microsoft Dynamics 365 Services</w:t>
        </w:r>
        <w:r w:rsidR="00B851ED">
          <w:tab/>
        </w:r>
        <w:r w:rsidR="00B851ED">
          <w:fldChar w:fldCharType="begin"/>
        </w:r>
        <w:r w:rsidR="00B851ED">
          <w:instrText xml:space="preserve"> PAGEREF _Toc465088838 \h </w:instrText>
        </w:r>
        <w:r w:rsidR="00B851ED">
          <w:fldChar w:fldCharType="separate"/>
        </w:r>
        <w:r w:rsidR="00B851ED">
          <w:t>59</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839" w:history="1">
        <w:r w:rsidR="00B851ED" w:rsidRPr="004C659D">
          <w:rPr>
            <w:rStyle w:val="Hyperlink"/>
          </w:rPr>
          <w:t>Office 365 Services</w:t>
        </w:r>
        <w:r w:rsidR="00B851ED">
          <w:tab/>
        </w:r>
        <w:r w:rsidR="00B851ED">
          <w:fldChar w:fldCharType="begin"/>
        </w:r>
        <w:r w:rsidR="00B851ED">
          <w:instrText xml:space="preserve"> PAGEREF _Toc465088839 \h </w:instrText>
        </w:r>
        <w:r w:rsidR="00B851ED">
          <w:fldChar w:fldCharType="separate"/>
        </w:r>
        <w:r w:rsidR="00B851ED">
          <w:t>61</w:t>
        </w:r>
        <w:r w:rsidR="00B851ED">
          <w:fldChar w:fldCharType="end"/>
        </w:r>
      </w:hyperlink>
    </w:p>
    <w:p w:rsidR="00B851ED" w:rsidRDefault="0027517F">
      <w:pPr>
        <w:pStyle w:val="TOC3"/>
        <w:rPr>
          <w:rFonts w:asciiTheme="minorHAnsi" w:eastAsiaTheme="minorEastAsia" w:hAnsiTheme="minorHAnsi" w:cstheme="minorBidi"/>
          <w:smallCaps w:val="0"/>
          <w:sz w:val="22"/>
        </w:rPr>
      </w:pPr>
      <w:hyperlink w:anchor="_Toc465088840" w:history="1">
        <w:r w:rsidR="00B851ED" w:rsidRPr="004C659D">
          <w:rPr>
            <w:rStyle w:val="Hyperlink"/>
            <w:rFonts w:hint="cs"/>
          </w:rPr>
          <w:t>โปรแกรมประยุกต์</w:t>
        </w:r>
        <w:r w:rsidR="00B851ED" w:rsidRPr="004C659D">
          <w:rPr>
            <w:rStyle w:val="Hyperlink"/>
          </w:rPr>
          <w:t xml:space="preserve"> Office 365</w:t>
        </w:r>
        <w:r w:rsidR="00B851ED">
          <w:tab/>
        </w:r>
        <w:r w:rsidR="00B851ED">
          <w:fldChar w:fldCharType="begin"/>
        </w:r>
        <w:r w:rsidR="00B851ED">
          <w:instrText xml:space="preserve"> PAGEREF _Toc465088840 \h </w:instrText>
        </w:r>
        <w:r w:rsidR="00B851ED">
          <w:fldChar w:fldCharType="separate"/>
        </w:r>
        <w:r w:rsidR="00B851ED">
          <w:t>61</w:t>
        </w:r>
        <w:r w:rsidR="00B851ED">
          <w:fldChar w:fldCharType="end"/>
        </w:r>
      </w:hyperlink>
    </w:p>
    <w:p w:rsidR="00B851ED" w:rsidRDefault="0027517F">
      <w:pPr>
        <w:pStyle w:val="TOC3"/>
        <w:rPr>
          <w:rFonts w:asciiTheme="minorHAnsi" w:eastAsiaTheme="minorEastAsia" w:hAnsiTheme="minorHAnsi" w:cstheme="minorBidi"/>
          <w:smallCaps w:val="0"/>
          <w:sz w:val="22"/>
        </w:rPr>
      </w:pPr>
      <w:hyperlink w:anchor="_Toc465088841" w:history="1">
        <w:r w:rsidR="00B851ED" w:rsidRPr="004C659D">
          <w:rPr>
            <w:rStyle w:val="Hyperlink"/>
          </w:rPr>
          <w:t>Office 365 Suites</w:t>
        </w:r>
        <w:r w:rsidR="00B851ED">
          <w:tab/>
        </w:r>
        <w:r w:rsidR="00B851ED">
          <w:fldChar w:fldCharType="begin"/>
        </w:r>
        <w:r w:rsidR="00B851ED">
          <w:instrText xml:space="preserve"> PAGEREF _Toc465088841 \h </w:instrText>
        </w:r>
        <w:r w:rsidR="00B851ED">
          <w:fldChar w:fldCharType="separate"/>
        </w:r>
        <w:r w:rsidR="00B851ED">
          <w:t>62</w:t>
        </w:r>
        <w:r w:rsidR="00B851ED">
          <w:fldChar w:fldCharType="end"/>
        </w:r>
      </w:hyperlink>
    </w:p>
    <w:p w:rsidR="00B851ED" w:rsidRDefault="0027517F">
      <w:pPr>
        <w:pStyle w:val="TOC3"/>
        <w:rPr>
          <w:rFonts w:asciiTheme="minorHAnsi" w:eastAsiaTheme="minorEastAsia" w:hAnsiTheme="minorHAnsi" w:cstheme="minorBidi"/>
          <w:smallCaps w:val="0"/>
          <w:sz w:val="22"/>
        </w:rPr>
      </w:pPr>
      <w:hyperlink w:anchor="_Toc465088842" w:history="1">
        <w:r w:rsidR="00B851ED" w:rsidRPr="004C659D">
          <w:rPr>
            <w:rStyle w:val="Hyperlink"/>
          </w:rPr>
          <w:t>Office 365 Advanced Security Management</w:t>
        </w:r>
        <w:r w:rsidR="00B851ED">
          <w:tab/>
        </w:r>
        <w:r w:rsidR="00B851ED">
          <w:fldChar w:fldCharType="begin"/>
        </w:r>
        <w:r w:rsidR="00B851ED">
          <w:instrText xml:space="preserve"> PAGEREF _Toc465088842 \h </w:instrText>
        </w:r>
        <w:r w:rsidR="00B851ED">
          <w:fldChar w:fldCharType="separate"/>
        </w:r>
        <w:r w:rsidR="00B851ED">
          <w:t>65</w:t>
        </w:r>
        <w:r w:rsidR="00B851ED">
          <w:fldChar w:fldCharType="end"/>
        </w:r>
      </w:hyperlink>
    </w:p>
    <w:p w:rsidR="00B851ED" w:rsidRDefault="0027517F">
      <w:pPr>
        <w:pStyle w:val="TOC3"/>
        <w:rPr>
          <w:rFonts w:asciiTheme="minorHAnsi" w:eastAsiaTheme="minorEastAsia" w:hAnsiTheme="minorHAnsi" w:cstheme="minorBidi"/>
          <w:smallCaps w:val="0"/>
          <w:sz w:val="22"/>
        </w:rPr>
      </w:pPr>
      <w:hyperlink w:anchor="_Toc465088843" w:history="1">
        <w:r w:rsidR="00B851ED" w:rsidRPr="004C659D">
          <w:rPr>
            <w:rStyle w:val="Hyperlink"/>
          </w:rPr>
          <w:t>Office 365 Customer Lockbox</w:t>
        </w:r>
        <w:r w:rsidR="00B851ED">
          <w:tab/>
        </w:r>
        <w:r w:rsidR="00B851ED">
          <w:fldChar w:fldCharType="begin"/>
        </w:r>
        <w:r w:rsidR="00B851ED">
          <w:instrText xml:space="preserve"> PAGEREF _Toc465088843 \h </w:instrText>
        </w:r>
        <w:r w:rsidR="00B851ED">
          <w:fldChar w:fldCharType="separate"/>
        </w:r>
        <w:r w:rsidR="00B851ED">
          <w:t>65</w:t>
        </w:r>
        <w:r w:rsidR="00B851ED">
          <w:fldChar w:fldCharType="end"/>
        </w:r>
      </w:hyperlink>
    </w:p>
    <w:p w:rsidR="00B851ED" w:rsidRDefault="0027517F">
      <w:pPr>
        <w:pStyle w:val="TOC3"/>
        <w:rPr>
          <w:rFonts w:asciiTheme="minorHAnsi" w:eastAsiaTheme="minorEastAsia" w:hAnsiTheme="minorHAnsi" w:cstheme="minorBidi"/>
          <w:smallCaps w:val="0"/>
          <w:sz w:val="22"/>
        </w:rPr>
      </w:pPr>
      <w:hyperlink w:anchor="_Toc465088844" w:history="1">
        <w:r w:rsidR="00B851ED" w:rsidRPr="004C659D">
          <w:rPr>
            <w:rStyle w:val="Hyperlink"/>
          </w:rPr>
          <w:t>Office 365 Delve Analytics</w:t>
        </w:r>
        <w:r w:rsidR="00B851ED">
          <w:tab/>
        </w:r>
        <w:r w:rsidR="00B851ED">
          <w:fldChar w:fldCharType="begin"/>
        </w:r>
        <w:r w:rsidR="00B851ED">
          <w:instrText xml:space="preserve"> PAGEREF _Toc465088844 \h </w:instrText>
        </w:r>
        <w:r w:rsidR="00B851ED">
          <w:fldChar w:fldCharType="separate"/>
        </w:r>
        <w:r w:rsidR="00B851ED">
          <w:t>65</w:t>
        </w:r>
        <w:r w:rsidR="00B851ED">
          <w:fldChar w:fldCharType="end"/>
        </w:r>
      </w:hyperlink>
    </w:p>
    <w:p w:rsidR="00B851ED" w:rsidRDefault="0027517F">
      <w:pPr>
        <w:pStyle w:val="TOC3"/>
        <w:rPr>
          <w:rFonts w:asciiTheme="minorHAnsi" w:eastAsiaTheme="minorEastAsia" w:hAnsiTheme="minorHAnsi" w:cstheme="minorBidi"/>
          <w:smallCaps w:val="0"/>
          <w:sz w:val="22"/>
        </w:rPr>
      </w:pPr>
      <w:hyperlink w:anchor="_Toc465088845" w:history="1">
        <w:r w:rsidR="00B851ED" w:rsidRPr="004C659D">
          <w:rPr>
            <w:rStyle w:val="Hyperlink"/>
          </w:rPr>
          <w:t>Office 365 Advanced eDiscovery</w:t>
        </w:r>
        <w:r w:rsidR="00B851ED">
          <w:tab/>
        </w:r>
        <w:r w:rsidR="00B851ED">
          <w:fldChar w:fldCharType="begin"/>
        </w:r>
        <w:r w:rsidR="00B851ED">
          <w:instrText xml:space="preserve"> PAGEREF _Toc465088845 \h </w:instrText>
        </w:r>
        <w:r w:rsidR="00B851ED">
          <w:fldChar w:fldCharType="separate"/>
        </w:r>
        <w:r w:rsidR="00B851ED">
          <w:t>66</w:t>
        </w:r>
        <w:r w:rsidR="00B851ED">
          <w:fldChar w:fldCharType="end"/>
        </w:r>
      </w:hyperlink>
    </w:p>
    <w:p w:rsidR="00B851ED" w:rsidRDefault="0027517F">
      <w:pPr>
        <w:pStyle w:val="TOC3"/>
        <w:rPr>
          <w:rFonts w:asciiTheme="minorHAnsi" w:eastAsiaTheme="minorEastAsia" w:hAnsiTheme="minorHAnsi" w:cstheme="minorBidi"/>
          <w:smallCaps w:val="0"/>
          <w:sz w:val="22"/>
        </w:rPr>
      </w:pPr>
      <w:hyperlink w:anchor="_Toc465088846" w:history="1">
        <w:r w:rsidR="00B851ED" w:rsidRPr="004C659D">
          <w:rPr>
            <w:rStyle w:val="Hyperlink"/>
          </w:rPr>
          <w:t>Exchange Online</w:t>
        </w:r>
        <w:r w:rsidR="00B851ED">
          <w:tab/>
        </w:r>
        <w:r w:rsidR="00B851ED">
          <w:fldChar w:fldCharType="begin"/>
        </w:r>
        <w:r w:rsidR="00B851ED">
          <w:instrText xml:space="preserve"> PAGEREF _Toc465088846 \h </w:instrText>
        </w:r>
        <w:r w:rsidR="00B851ED">
          <w:fldChar w:fldCharType="separate"/>
        </w:r>
        <w:r w:rsidR="00B851ED">
          <w:t>66</w:t>
        </w:r>
        <w:r w:rsidR="00B851ED">
          <w:fldChar w:fldCharType="end"/>
        </w:r>
      </w:hyperlink>
    </w:p>
    <w:p w:rsidR="00B851ED" w:rsidRDefault="0027517F">
      <w:pPr>
        <w:pStyle w:val="TOC3"/>
        <w:rPr>
          <w:rFonts w:asciiTheme="minorHAnsi" w:eastAsiaTheme="minorEastAsia" w:hAnsiTheme="minorHAnsi" w:cstheme="minorBidi"/>
          <w:smallCaps w:val="0"/>
          <w:sz w:val="22"/>
        </w:rPr>
      </w:pPr>
      <w:hyperlink w:anchor="_Toc465088847" w:history="1">
        <w:r w:rsidR="00B851ED" w:rsidRPr="004C659D">
          <w:rPr>
            <w:rStyle w:val="Hyperlink"/>
          </w:rPr>
          <w:t>OneDrive for Business</w:t>
        </w:r>
        <w:r w:rsidR="00B851ED">
          <w:tab/>
        </w:r>
        <w:r w:rsidR="00B851ED">
          <w:fldChar w:fldCharType="begin"/>
        </w:r>
        <w:r w:rsidR="00B851ED">
          <w:instrText xml:space="preserve"> PAGEREF _Toc465088847 \h </w:instrText>
        </w:r>
        <w:r w:rsidR="00B851ED">
          <w:fldChar w:fldCharType="separate"/>
        </w:r>
        <w:r w:rsidR="00B851ED">
          <w:t>67</w:t>
        </w:r>
        <w:r w:rsidR="00B851ED">
          <w:fldChar w:fldCharType="end"/>
        </w:r>
      </w:hyperlink>
    </w:p>
    <w:p w:rsidR="00B851ED" w:rsidRDefault="0027517F">
      <w:pPr>
        <w:pStyle w:val="TOC3"/>
        <w:rPr>
          <w:rFonts w:asciiTheme="minorHAnsi" w:eastAsiaTheme="minorEastAsia" w:hAnsiTheme="minorHAnsi" w:cstheme="minorBidi"/>
          <w:smallCaps w:val="0"/>
          <w:sz w:val="22"/>
        </w:rPr>
      </w:pPr>
      <w:hyperlink w:anchor="_Toc465088848" w:history="1">
        <w:r w:rsidR="00B851ED" w:rsidRPr="004C659D">
          <w:rPr>
            <w:rStyle w:val="Hyperlink"/>
          </w:rPr>
          <w:t>Project Online</w:t>
        </w:r>
        <w:r w:rsidR="00B851ED">
          <w:tab/>
        </w:r>
        <w:r w:rsidR="00B851ED">
          <w:fldChar w:fldCharType="begin"/>
        </w:r>
        <w:r w:rsidR="00B851ED">
          <w:instrText xml:space="preserve"> PAGEREF _Toc465088848 \h </w:instrText>
        </w:r>
        <w:r w:rsidR="00B851ED">
          <w:fldChar w:fldCharType="separate"/>
        </w:r>
        <w:r w:rsidR="00B851ED">
          <w:t>67</w:t>
        </w:r>
        <w:r w:rsidR="00B851ED">
          <w:fldChar w:fldCharType="end"/>
        </w:r>
      </w:hyperlink>
    </w:p>
    <w:p w:rsidR="00B851ED" w:rsidRDefault="0027517F">
      <w:pPr>
        <w:pStyle w:val="TOC3"/>
        <w:rPr>
          <w:rFonts w:asciiTheme="minorHAnsi" w:eastAsiaTheme="minorEastAsia" w:hAnsiTheme="minorHAnsi" w:cstheme="minorBidi"/>
          <w:smallCaps w:val="0"/>
          <w:sz w:val="22"/>
        </w:rPr>
      </w:pPr>
      <w:hyperlink w:anchor="_Toc465088849" w:history="1">
        <w:r w:rsidR="00B851ED" w:rsidRPr="004C659D">
          <w:rPr>
            <w:rStyle w:val="Hyperlink"/>
          </w:rPr>
          <w:t>SharePoint Online</w:t>
        </w:r>
        <w:r w:rsidR="00B851ED">
          <w:tab/>
        </w:r>
        <w:r w:rsidR="00B851ED">
          <w:fldChar w:fldCharType="begin"/>
        </w:r>
        <w:r w:rsidR="00B851ED">
          <w:instrText xml:space="preserve"> PAGEREF _Toc465088849 \h </w:instrText>
        </w:r>
        <w:r w:rsidR="00B851ED">
          <w:fldChar w:fldCharType="separate"/>
        </w:r>
        <w:r w:rsidR="00B851ED">
          <w:t>68</w:t>
        </w:r>
        <w:r w:rsidR="00B851ED">
          <w:fldChar w:fldCharType="end"/>
        </w:r>
      </w:hyperlink>
    </w:p>
    <w:p w:rsidR="00B851ED" w:rsidRDefault="0027517F">
      <w:pPr>
        <w:pStyle w:val="TOC3"/>
        <w:rPr>
          <w:rFonts w:asciiTheme="minorHAnsi" w:eastAsiaTheme="minorEastAsia" w:hAnsiTheme="minorHAnsi" w:cstheme="minorBidi"/>
          <w:smallCaps w:val="0"/>
          <w:sz w:val="22"/>
        </w:rPr>
      </w:pPr>
      <w:hyperlink w:anchor="_Toc465088850" w:history="1">
        <w:r w:rsidR="00B851ED" w:rsidRPr="004C659D">
          <w:rPr>
            <w:rStyle w:val="Hyperlink"/>
          </w:rPr>
          <w:t>Skype for Business Online</w:t>
        </w:r>
        <w:r w:rsidR="00B851ED">
          <w:tab/>
        </w:r>
        <w:r w:rsidR="00B851ED">
          <w:fldChar w:fldCharType="begin"/>
        </w:r>
        <w:r w:rsidR="00B851ED">
          <w:instrText xml:space="preserve"> PAGEREF _Toc465088850 \h </w:instrText>
        </w:r>
        <w:r w:rsidR="00B851ED">
          <w:fldChar w:fldCharType="separate"/>
        </w:r>
        <w:r w:rsidR="00B851ED">
          <w:t>68</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851" w:history="1">
        <w:r w:rsidR="00B851ED" w:rsidRPr="004C659D">
          <w:rPr>
            <w:rStyle w:val="Hyperlink"/>
          </w:rPr>
          <w:t xml:space="preserve">Online Service </w:t>
        </w:r>
        <w:r w:rsidR="00B851ED" w:rsidRPr="004C659D">
          <w:rPr>
            <w:rStyle w:val="Hyperlink"/>
            <w:rFonts w:hint="cs"/>
          </w:rPr>
          <w:t>อื่นๆ</w:t>
        </w:r>
        <w:r w:rsidR="00B851ED">
          <w:tab/>
        </w:r>
        <w:r w:rsidR="00B851ED">
          <w:fldChar w:fldCharType="begin"/>
        </w:r>
        <w:r w:rsidR="00B851ED">
          <w:instrText xml:space="preserve"> PAGEREF _Toc465088851 \h </w:instrText>
        </w:r>
        <w:r w:rsidR="00B851ED">
          <w:fldChar w:fldCharType="separate"/>
        </w:r>
        <w:r w:rsidR="00B851ED">
          <w:t>69</w:t>
        </w:r>
        <w:r w:rsidR="00B851ED">
          <w:fldChar w:fldCharType="end"/>
        </w:r>
      </w:hyperlink>
    </w:p>
    <w:p w:rsidR="00B851ED" w:rsidRDefault="0027517F">
      <w:pPr>
        <w:pStyle w:val="TOC3"/>
        <w:rPr>
          <w:rFonts w:asciiTheme="minorHAnsi" w:eastAsiaTheme="minorEastAsia" w:hAnsiTheme="minorHAnsi" w:cstheme="minorBidi"/>
          <w:smallCaps w:val="0"/>
          <w:sz w:val="22"/>
        </w:rPr>
      </w:pPr>
      <w:hyperlink w:anchor="_Toc465088852" w:history="1">
        <w:r w:rsidR="00B851ED" w:rsidRPr="004C659D">
          <w:rPr>
            <w:rStyle w:val="Hyperlink"/>
          </w:rPr>
          <w:t>Bing Maps</w:t>
        </w:r>
        <w:r w:rsidR="00B851ED">
          <w:tab/>
        </w:r>
        <w:r w:rsidR="00B851ED">
          <w:fldChar w:fldCharType="begin"/>
        </w:r>
        <w:r w:rsidR="00B851ED">
          <w:instrText xml:space="preserve"> PAGEREF _Toc465088852 \h </w:instrText>
        </w:r>
        <w:r w:rsidR="00B851ED">
          <w:fldChar w:fldCharType="separate"/>
        </w:r>
        <w:r w:rsidR="00B851ED">
          <w:t>69</w:t>
        </w:r>
        <w:r w:rsidR="00B851ED">
          <w:fldChar w:fldCharType="end"/>
        </w:r>
      </w:hyperlink>
    </w:p>
    <w:p w:rsidR="00B851ED" w:rsidRDefault="0027517F">
      <w:pPr>
        <w:pStyle w:val="TOC3"/>
        <w:rPr>
          <w:rFonts w:asciiTheme="minorHAnsi" w:eastAsiaTheme="minorEastAsia" w:hAnsiTheme="minorHAnsi" w:cstheme="minorBidi"/>
          <w:smallCaps w:val="0"/>
          <w:sz w:val="22"/>
        </w:rPr>
      </w:pPr>
      <w:hyperlink w:anchor="_Toc465088853" w:history="1">
        <w:r w:rsidR="00B851ED" w:rsidRPr="004C659D">
          <w:rPr>
            <w:rStyle w:val="Hyperlink"/>
          </w:rPr>
          <w:t>Business Application Platform</w:t>
        </w:r>
        <w:r w:rsidR="00B851ED">
          <w:tab/>
        </w:r>
        <w:r w:rsidR="00B851ED">
          <w:fldChar w:fldCharType="begin"/>
        </w:r>
        <w:r w:rsidR="00B851ED">
          <w:instrText xml:space="preserve"> PAGEREF _Toc465088853 \h </w:instrText>
        </w:r>
        <w:r w:rsidR="00B851ED">
          <w:fldChar w:fldCharType="separate"/>
        </w:r>
        <w:r w:rsidR="00B851ED">
          <w:t>70</w:t>
        </w:r>
        <w:r w:rsidR="00B851ED">
          <w:fldChar w:fldCharType="end"/>
        </w:r>
      </w:hyperlink>
    </w:p>
    <w:p w:rsidR="00B851ED" w:rsidRDefault="0027517F">
      <w:pPr>
        <w:pStyle w:val="TOC3"/>
        <w:rPr>
          <w:rFonts w:asciiTheme="minorHAnsi" w:eastAsiaTheme="minorEastAsia" w:hAnsiTheme="minorHAnsi" w:cstheme="minorBidi"/>
          <w:smallCaps w:val="0"/>
          <w:sz w:val="22"/>
        </w:rPr>
      </w:pPr>
      <w:hyperlink w:anchor="_Toc465088854" w:history="1">
        <w:r w:rsidR="00B851ED" w:rsidRPr="004C659D">
          <w:rPr>
            <w:rStyle w:val="Hyperlink"/>
          </w:rPr>
          <w:t>Microsoft Intune</w:t>
        </w:r>
        <w:r w:rsidR="00B851ED">
          <w:tab/>
        </w:r>
        <w:r w:rsidR="00B851ED">
          <w:fldChar w:fldCharType="begin"/>
        </w:r>
        <w:r w:rsidR="00B851ED">
          <w:instrText xml:space="preserve"> PAGEREF _Toc465088854 \h </w:instrText>
        </w:r>
        <w:r w:rsidR="00B851ED">
          <w:fldChar w:fldCharType="separate"/>
        </w:r>
        <w:r w:rsidR="00B851ED">
          <w:t>70</w:t>
        </w:r>
        <w:r w:rsidR="00B851ED">
          <w:fldChar w:fldCharType="end"/>
        </w:r>
      </w:hyperlink>
    </w:p>
    <w:p w:rsidR="00B851ED" w:rsidRDefault="0027517F">
      <w:pPr>
        <w:pStyle w:val="TOC3"/>
        <w:rPr>
          <w:rFonts w:asciiTheme="minorHAnsi" w:eastAsiaTheme="minorEastAsia" w:hAnsiTheme="minorHAnsi" w:cstheme="minorBidi"/>
          <w:smallCaps w:val="0"/>
          <w:sz w:val="22"/>
        </w:rPr>
      </w:pPr>
      <w:hyperlink w:anchor="_Toc465088855" w:history="1">
        <w:r w:rsidR="00B851ED" w:rsidRPr="004C659D">
          <w:rPr>
            <w:rStyle w:val="Hyperlink"/>
          </w:rPr>
          <w:t>Microsoft Learning</w:t>
        </w:r>
        <w:r w:rsidR="00B851ED">
          <w:tab/>
        </w:r>
        <w:r w:rsidR="00B851ED">
          <w:fldChar w:fldCharType="begin"/>
        </w:r>
        <w:r w:rsidR="00B851ED">
          <w:instrText xml:space="preserve"> PAGEREF _Toc465088855 \h </w:instrText>
        </w:r>
        <w:r w:rsidR="00B851ED">
          <w:fldChar w:fldCharType="separate"/>
        </w:r>
        <w:r w:rsidR="00B851ED">
          <w:t>71</w:t>
        </w:r>
        <w:r w:rsidR="00B851ED">
          <w:fldChar w:fldCharType="end"/>
        </w:r>
      </w:hyperlink>
    </w:p>
    <w:p w:rsidR="00B851ED" w:rsidRDefault="0027517F">
      <w:pPr>
        <w:pStyle w:val="TOC3"/>
        <w:rPr>
          <w:rFonts w:asciiTheme="minorHAnsi" w:eastAsiaTheme="minorEastAsia" w:hAnsiTheme="minorHAnsi" w:cstheme="minorBidi"/>
          <w:smallCaps w:val="0"/>
          <w:sz w:val="22"/>
        </w:rPr>
      </w:pPr>
      <w:hyperlink w:anchor="_Toc465088856" w:history="1">
        <w:r w:rsidR="00B851ED" w:rsidRPr="004C659D">
          <w:rPr>
            <w:rStyle w:val="Hyperlink"/>
          </w:rPr>
          <w:t>Microsoft Translator</w:t>
        </w:r>
        <w:r w:rsidR="00B851ED">
          <w:tab/>
        </w:r>
        <w:r w:rsidR="00B851ED">
          <w:fldChar w:fldCharType="begin"/>
        </w:r>
        <w:r w:rsidR="00B851ED">
          <w:instrText xml:space="preserve"> PAGEREF _Toc465088856 \h </w:instrText>
        </w:r>
        <w:r w:rsidR="00B851ED">
          <w:fldChar w:fldCharType="separate"/>
        </w:r>
        <w:r w:rsidR="00B851ED">
          <w:t>71</w:t>
        </w:r>
        <w:r w:rsidR="00B851ED">
          <w:fldChar w:fldCharType="end"/>
        </w:r>
      </w:hyperlink>
    </w:p>
    <w:p w:rsidR="00B851ED" w:rsidRDefault="0027517F">
      <w:pPr>
        <w:pStyle w:val="TOC3"/>
        <w:rPr>
          <w:rFonts w:asciiTheme="minorHAnsi" w:eastAsiaTheme="minorEastAsia" w:hAnsiTheme="minorHAnsi" w:cstheme="minorBidi"/>
          <w:smallCaps w:val="0"/>
          <w:sz w:val="22"/>
        </w:rPr>
      </w:pPr>
      <w:hyperlink w:anchor="_Toc465088857" w:history="1">
        <w:r w:rsidR="00B851ED" w:rsidRPr="004C659D">
          <w:rPr>
            <w:rStyle w:val="Hyperlink"/>
          </w:rPr>
          <w:t>Minecraft: Education Edition</w:t>
        </w:r>
        <w:r w:rsidR="00B851ED">
          <w:tab/>
        </w:r>
        <w:r w:rsidR="00B851ED">
          <w:fldChar w:fldCharType="begin"/>
        </w:r>
        <w:r w:rsidR="00B851ED">
          <w:instrText xml:space="preserve"> PAGEREF _Toc465088857 \h </w:instrText>
        </w:r>
        <w:r w:rsidR="00B851ED">
          <w:fldChar w:fldCharType="separate"/>
        </w:r>
        <w:r w:rsidR="00B851ED">
          <w:t>71</w:t>
        </w:r>
        <w:r w:rsidR="00B851ED">
          <w:fldChar w:fldCharType="end"/>
        </w:r>
      </w:hyperlink>
    </w:p>
    <w:p w:rsidR="00B851ED" w:rsidRDefault="0027517F">
      <w:pPr>
        <w:pStyle w:val="TOC3"/>
        <w:rPr>
          <w:rFonts w:asciiTheme="minorHAnsi" w:eastAsiaTheme="minorEastAsia" w:hAnsiTheme="minorHAnsi" w:cstheme="minorBidi"/>
          <w:smallCaps w:val="0"/>
          <w:sz w:val="22"/>
        </w:rPr>
      </w:pPr>
      <w:hyperlink w:anchor="_Toc465088858" w:history="1">
        <w:r w:rsidR="00B851ED" w:rsidRPr="004C659D">
          <w:rPr>
            <w:rStyle w:val="Hyperlink"/>
          </w:rPr>
          <w:t>Yammer Enterprise</w:t>
        </w:r>
        <w:r w:rsidR="00B851ED">
          <w:tab/>
        </w:r>
        <w:r w:rsidR="00B851ED">
          <w:fldChar w:fldCharType="begin"/>
        </w:r>
        <w:r w:rsidR="00B851ED">
          <w:instrText xml:space="preserve"> PAGEREF _Toc465088858 \h </w:instrText>
        </w:r>
        <w:r w:rsidR="00B851ED">
          <w:fldChar w:fldCharType="separate"/>
        </w:r>
        <w:r w:rsidR="00B851ED">
          <w:t>72</w:t>
        </w:r>
        <w:r w:rsidR="00B851ED">
          <w:fldChar w:fldCharType="end"/>
        </w:r>
      </w:hyperlink>
    </w:p>
    <w:p w:rsidR="00B851ED" w:rsidRDefault="0027517F">
      <w:pPr>
        <w:pStyle w:val="TOC1"/>
        <w:rPr>
          <w:rFonts w:asciiTheme="minorHAnsi" w:eastAsiaTheme="minorEastAsia" w:hAnsiTheme="minorHAnsi" w:cstheme="minorBidi"/>
          <w:b w:val="0"/>
          <w:caps w:val="0"/>
          <w:noProof/>
          <w:sz w:val="22"/>
          <w:szCs w:val="22"/>
        </w:rPr>
      </w:pPr>
      <w:hyperlink w:anchor="_Toc465088859" w:history="1">
        <w:r w:rsidR="00B851ED" w:rsidRPr="004C659D">
          <w:rPr>
            <w:rStyle w:val="Hyperlink"/>
            <w:rFonts w:hint="cs"/>
            <w:noProof/>
          </w:rPr>
          <w:t>อภิธานศัพท์</w:t>
        </w:r>
        <w:r w:rsidR="00B851ED">
          <w:rPr>
            <w:noProof/>
          </w:rPr>
          <w:tab/>
        </w:r>
        <w:r w:rsidR="00B851ED">
          <w:rPr>
            <w:noProof/>
          </w:rPr>
          <w:fldChar w:fldCharType="begin"/>
        </w:r>
        <w:r w:rsidR="00B851ED">
          <w:rPr>
            <w:noProof/>
          </w:rPr>
          <w:instrText xml:space="preserve"> PAGEREF _Toc465088859 \h </w:instrText>
        </w:r>
        <w:r w:rsidR="00B851ED">
          <w:rPr>
            <w:noProof/>
          </w:rPr>
        </w:r>
        <w:r w:rsidR="00B851ED">
          <w:rPr>
            <w:noProof/>
          </w:rPr>
          <w:fldChar w:fldCharType="separate"/>
        </w:r>
        <w:r w:rsidR="00B851ED">
          <w:rPr>
            <w:noProof/>
          </w:rPr>
          <w:t>73</w:t>
        </w:r>
        <w:r w:rsidR="00B851ED">
          <w:rPr>
            <w:noProof/>
          </w:rPr>
          <w:fldChar w:fldCharType="end"/>
        </w:r>
      </w:hyperlink>
    </w:p>
    <w:p w:rsidR="00B851ED" w:rsidRDefault="0027517F">
      <w:pPr>
        <w:pStyle w:val="TOC2"/>
        <w:rPr>
          <w:rFonts w:asciiTheme="minorHAnsi" w:eastAsiaTheme="minorEastAsia" w:hAnsiTheme="minorHAnsi" w:cstheme="minorBidi"/>
          <w:smallCaps w:val="0"/>
          <w:sz w:val="22"/>
        </w:rPr>
      </w:pPr>
      <w:hyperlink w:anchor="_Toc465088860" w:history="1">
        <w:r w:rsidR="00B851ED" w:rsidRPr="004C659D">
          <w:rPr>
            <w:rStyle w:val="Hyperlink"/>
            <w:rFonts w:hint="cs"/>
          </w:rPr>
          <w:t>แอตทริบิวต์</w:t>
        </w:r>
        <w:r w:rsidR="00B851ED">
          <w:tab/>
        </w:r>
        <w:r w:rsidR="00B851ED">
          <w:fldChar w:fldCharType="begin"/>
        </w:r>
        <w:r w:rsidR="00B851ED">
          <w:instrText xml:space="preserve"> PAGEREF _Toc465088860 \h </w:instrText>
        </w:r>
        <w:r w:rsidR="00B851ED">
          <w:fldChar w:fldCharType="separate"/>
        </w:r>
        <w:r w:rsidR="00B851ED">
          <w:t>73</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861" w:history="1">
        <w:r w:rsidR="00B851ED" w:rsidRPr="004C659D">
          <w:rPr>
            <w:rStyle w:val="Hyperlink"/>
            <w:rFonts w:hint="cs"/>
          </w:rPr>
          <w:t>ค่าต่างๆ</w:t>
        </w:r>
        <w:r w:rsidR="00B851ED" w:rsidRPr="004C659D">
          <w:rPr>
            <w:rStyle w:val="Hyperlink"/>
          </w:rPr>
          <w:t xml:space="preserve"> </w:t>
        </w:r>
        <w:r w:rsidR="00B851ED" w:rsidRPr="004C659D">
          <w:rPr>
            <w:rStyle w:val="Hyperlink"/>
            <w:rFonts w:hint="cs"/>
          </w:rPr>
          <w:t>ของช่อง</w:t>
        </w:r>
        <w:r w:rsidR="00B851ED">
          <w:tab/>
        </w:r>
        <w:r w:rsidR="00B851ED">
          <w:fldChar w:fldCharType="begin"/>
        </w:r>
        <w:r w:rsidR="00B851ED">
          <w:instrText xml:space="preserve"> PAGEREF _Toc465088861 \h </w:instrText>
        </w:r>
        <w:r w:rsidR="00B851ED">
          <w:fldChar w:fldCharType="separate"/>
        </w:r>
        <w:r w:rsidR="00B851ED">
          <w:t>74</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862" w:history="1">
        <w:r w:rsidR="00B851ED" w:rsidRPr="004C659D">
          <w:rPr>
            <w:rStyle w:val="Hyperlink"/>
            <w:rFonts w:hint="cs"/>
          </w:rPr>
          <w:t>หัวเรื่องของคอลัมน์</w:t>
        </w:r>
        <w:r w:rsidR="00B851ED">
          <w:tab/>
        </w:r>
        <w:r w:rsidR="00B851ED">
          <w:fldChar w:fldCharType="begin"/>
        </w:r>
        <w:r w:rsidR="00B851ED">
          <w:instrText xml:space="preserve"> PAGEREF _Toc465088862 \h </w:instrText>
        </w:r>
        <w:r w:rsidR="00B851ED">
          <w:fldChar w:fldCharType="separate"/>
        </w:r>
        <w:r w:rsidR="00B851ED">
          <w:t>75</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863" w:history="1">
        <w:r w:rsidR="00B851ED" w:rsidRPr="004C659D">
          <w:rPr>
            <w:rStyle w:val="Hyperlink"/>
            <w:rFonts w:hint="cs"/>
          </w:rPr>
          <w:t>คำจำกัดความ</w:t>
        </w:r>
        <w:r w:rsidR="00B851ED">
          <w:tab/>
        </w:r>
        <w:r w:rsidR="00B851ED">
          <w:fldChar w:fldCharType="begin"/>
        </w:r>
        <w:r w:rsidR="00B851ED">
          <w:instrText xml:space="preserve"> PAGEREF _Toc465088863 \h </w:instrText>
        </w:r>
        <w:r w:rsidR="00B851ED">
          <w:fldChar w:fldCharType="separate"/>
        </w:r>
        <w:r w:rsidR="00B851ED">
          <w:t>75</w:t>
        </w:r>
        <w:r w:rsidR="00B851ED">
          <w:fldChar w:fldCharType="end"/>
        </w:r>
      </w:hyperlink>
    </w:p>
    <w:p w:rsidR="00B851ED" w:rsidRDefault="0027517F">
      <w:pPr>
        <w:pStyle w:val="TOC1"/>
        <w:rPr>
          <w:rFonts w:asciiTheme="minorHAnsi" w:eastAsiaTheme="minorEastAsia" w:hAnsiTheme="minorHAnsi" w:cstheme="minorBidi"/>
          <w:b w:val="0"/>
          <w:caps w:val="0"/>
          <w:noProof/>
          <w:sz w:val="22"/>
          <w:szCs w:val="22"/>
        </w:rPr>
      </w:pPr>
      <w:hyperlink w:anchor="_Toc465088864" w:history="1">
        <w:r w:rsidR="00B851ED" w:rsidRPr="004C659D">
          <w:rPr>
            <w:rStyle w:val="Hyperlink"/>
            <w:rFonts w:hint="cs"/>
            <w:noProof/>
          </w:rPr>
          <w:t>ภาคผนวก</w:t>
        </w:r>
        <w:r w:rsidR="00B851ED" w:rsidRPr="004C659D">
          <w:rPr>
            <w:rStyle w:val="Hyperlink"/>
            <w:noProof/>
          </w:rPr>
          <w:t xml:space="preserve"> A – </w:t>
        </w:r>
        <w:r w:rsidR="00B851ED" w:rsidRPr="004C659D">
          <w:rPr>
            <w:rStyle w:val="Hyperlink"/>
            <w:rFonts w:hint="cs"/>
            <w:noProof/>
          </w:rPr>
          <w:t>สิทธิการใช้งานที่เทียบเท่ากับ</w:t>
        </w:r>
        <w:r w:rsidR="00B851ED" w:rsidRPr="004C659D">
          <w:rPr>
            <w:rStyle w:val="Hyperlink"/>
            <w:noProof/>
          </w:rPr>
          <w:t xml:space="preserve"> CAL/ML</w:t>
        </w:r>
        <w:r w:rsidR="00B851ED">
          <w:rPr>
            <w:noProof/>
          </w:rPr>
          <w:tab/>
        </w:r>
        <w:r w:rsidR="00B851ED">
          <w:rPr>
            <w:noProof/>
          </w:rPr>
          <w:fldChar w:fldCharType="begin"/>
        </w:r>
        <w:r w:rsidR="00B851ED">
          <w:rPr>
            <w:noProof/>
          </w:rPr>
          <w:instrText xml:space="preserve"> PAGEREF _Toc465088864 \h </w:instrText>
        </w:r>
        <w:r w:rsidR="00B851ED">
          <w:rPr>
            <w:noProof/>
          </w:rPr>
        </w:r>
        <w:r w:rsidR="00B851ED">
          <w:rPr>
            <w:noProof/>
          </w:rPr>
          <w:fldChar w:fldCharType="separate"/>
        </w:r>
        <w:r w:rsidR="00B851ED">
          <w:rPr>
            <w:noProof/>
          </w:rPr>
          <w:t>78</w:t>
        </w:r>
        <w:r w:rsidR="00B851ED">
          <w:rPr>
            <w:noProof/>
          </w:rPr>
          <w:fldChar w:fldCharType="end"/>
        </w:r>
      </w:hyperlink>
    </w:p>
    <w:p w:rsidR="00B851ED" w:rsidRDefault="0027517F">
      <w:pPr>
        <w:pStyle w:val="TOC1"/>
        <w:rPr>
          <w:rFonts w:asciiTheme="minorHAnsi" w:eastAsiaTheme="minorEastAsia" w:hAnsiTheme="minorHAnsi" w:cstheme="minorBidi"/>
          <w:b w:val="0"/>
          <w:caps w:val="0"/>
          <w:noProof/>
          <w:sz w:val="22"/>
          <w:szCs w:val="22"/>
        </w:rPr>
      </w:pPr>
      <w:hyperlink w:anchor="_Toc465088865" w:history="1">
        <w:r w:rsidR="00B851ED" w:rsidRPr="004C659D">
          <w:rPr>
            <w:rStyle w:val="Hyperlink"/>
            <w:rFonts w:hint="cs"/>
            <w:noProof/>
          </w:rPr>
          <w:t>ภาคผนวก</w:t>
        </w:r>
        <w:r w:rsidR="00B851ED" w:rsidRPr="004C659D">
          <w:rPr>
            <w:rStyle w:val="Hyperlink"/>
            <w:noProof/>
          </w:rPr>
          <w:t xml:space="preserve"> B – Software Assurance</w:t>
        </w:r>
        <w:r w:rsidR="00B851ED">
          <w:rPr>
            <w:noProof/>
          </w:rPr>
          <w:tab/>
        </w:r>
        <w:r w:rsidR="00B851ED">
          <w:rPr>
            <w:noProof/>
          </w:rPr>
          <w:fldChar w:fldCharType="begin"/>
        </w:r>
        <w:r w:rsidR="00B851ED">
          <w:rPr>
            <w:noProof/>
          </w:rPr>
          <w:instrText xml:space="preserve"> PAGEREF _Toc465088865 \h </w:instrText>
        </w:r>
        <w:r w:rsidR="00B851ED">
          <w:rPr>
            <w:noProof/>
          </w:rPr>
        </w:r>
        <w:r w:rsidR="00B851ED">
          <w:rPr>
            <w:noProof/>
          </w:rPr>
          <w:fldChar w:fldCharType="separate"/>
        </w:r>
        <w:r w:rsidR="00B851ED">
          <w:rPr>
            <w:noProof/>
          </w:rPr>
          <w:t>79</w:t>
        </w:r>
        <w:r w:rsidR="00B851ED">
          <w:rPr>
            <w:noProof/>
          </w:rPr>
          <w:fldChar w:fldCharType="end"/>
        </w:r>
      </w:hyperlink>
    </w:p>
    <w:p w:rsidR="00B851ED" w:rsidRDefault="0027517F">
      <w:pPr>
        <w:pStyle w:val="TOC2"/>
        <w:rPr>
          <w:rFonts w:asciiTheme="minorHAnsi" w:eastAsiaTheme="minorEastAsia" w:hAnsiTheme="minorHAnsi" w:cstheme="minorBidi"/>
          <w:smallCaps w:val="0"/>
          <w:sz w:val="22"/>
        </w:rPr>
      </w:pPr>
      <w:hyperlink w:anchor="_Toc465088866" w:history="1">
        <w:r w:rsidR="00B851ED" w:rsidRPr="004C659D">
          <w:rPr>
            <w:rStyle w:val="Hyperlink"/>
            <w:rFonts w:hint="cs"/>
          </w:rPr>
          <w:t>การซื้อ</w:t>
        </w:r>
        <w:r w:rsidR="00B851ED" w:rsidRPr="004C659D">
          <w:rPr>
            <w:rStyle w:val="Hyperlink"/>
          </w:rPr>
          <w:t xml:space="preserve"> Software Assurance</w:t>
        </w:r>
        <w:r w:rsidR="00B851ED">
          <w:tab/>
        </w:r>
        <w:r w:rsidR="00B851ED">
          <w:fldChar w:fldCharType="begin"/>
        </w:r>
        <w:r w:rsidR="00B851ED">
          <w:instrText xml:space="preserve"> PAGEREF _Toc465088866 \h </w:instrText>
        </w:r>
        <w:r w:rsidR="00B851ED">
          <w:fldChar w:fldCharType="separate"/>
        </w:r>
        <w:r w:rsidR="00B851ED">
          <w:t>79</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867" w:history="1">
        <w:r w:rsidR="00B851ED" w:rsidRPr="004C659D">
          <w:rPr>
            <w:rStyle w:val="Hyperlink"/>
            <w:rFonts w:hint="cs"/>
          </w:rPr>
          <w:t>การต่ออายุ</w:t>
        </w:r>
        <w:r w:rsidR="00B851ED" w:rsidRPr="004C659D">
          <w:rPr>
            <w:rStyle w:val="Hyperlink"/>
          </w:rPr>
          <w:t xml:space="preserve"> Software Assurance</w:t>
        </w:r>
        <w:r w:rsidR="00B851ED">
          <w:tab/>
        </w:r>
        <w:r w:rsidR="00B851ED">
          <w:fldChar w:fldCharType="begin"/>
        </w:r>
        <w:r w:rsidR="00B851ED">
          <w:instrText xml:space="preserve"> PAGEREF _Toc465088867 \h </w:instrText>
        </w:r>
        <w:r w:rsidR="00B851ED">
          <w:fldChar w:fldCharType="separate"/>
        </w:r>
        <w:r w:rsidR="00B851ED">
          <w:t>79</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868" w:history="1">
        <w:r w:rsidR="00B851ED" w:rsidRPr="004C659D">
          <w:rPr>
            <w:rStyle w:val="Hyperlink"/>
            <w:rFonts w:hint="cs"/>
          </w:rPr>
          <w:t>สิทธิการใช้งานในการย้ายสำหรับผลิตภัณฑ์ที่ถูกยกเลิกหรือสิ้นสุดอายุการใช้งาน</w:t>
        </w:r>
        <w:r w:rsidR="00B851ED">
          <w:tab/>
        </w:r>
        <w:r w:rsidR="00B851ED">
          <w:fldChar w:fldCharType="begin"/>
        </w:r>
        <w:r w:rsidR="00B851ED">
          <w:instrText xml:space="preserve"> PAGEREF _Toc465088868 \h </w:instrText>
        </w:r>
        <w:r w:rsidR="00B851ED">
          <w:fldChar w:fldCharType="separate"/>
        </w:r>
        <w:r w:rsidR="00B851ED">
          <w:t>80</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869" w:history="1">
        <w:r w:rsidR="00B851ED" w:rsidRPr="004C659D">
          <w:rPr>
            <w:rStyle w:val="Hyperlink"/>
          </w:rPr>
          <w:t>Software Assurance Benefit</w:t>
        </w:r>
        <w:r w:rsidR="00B851ED">
          <w:tab/>
        </w:r>
        <w:r w:rsidR="00B851ED">
          <w:fldChar w:fldCharType="begin"/>
        </w:r>
        <w:r w:rsidR="00B851ED">
          <w:instrText xml:space="preserve"> PAGEREF _Toc465088869 \h </w:instrText>
        </w:r>
        <w:r w:rsidR="00B851ED">
          <w:fldChar w:fldCharType="separate"/>
        </w:r>
        <w:r w:rsidR="00B851ED">
          <w:t>80</w:t>
        </w:r>
        <w:r w:rsidR="00B851ED">
          <w:fldChar w:fldCharType="end"/>
        </w:r>
      </w:hyperlink>
    </w:p>
    <w:p w:rsidR="00B851ED" w:rsidRDefault="0027517F">
      <w:pPr>
        <w:pStyle w:val="TOC1"/>
        <w:rPr>
          <w:rFonts w:asciiTheme="minorHAnsi" w:eastAsiaTheme="minorEastAsia" w:hAnsiTheme="minorHAnsi" w:cstheme="minorBidi"/>
          <w:b w:val="0"/>
          <w:caps w:val="0"/>
          <w:noProof/>
          <w:sz w:val="22"/>
          <w:szCs w:val="22"/>
        </w:rPr>
      </w:pPr>
      <w:hyperlink w:anchor="_Toc465088870" w:history="1">
        <w:r w:rsidR="00B851ED" w:rsidRPr="004C659D">
          <w:rPr>
            <w:rStyle w:val="Hyperlink"/>
            <w:rFonts w:hint="cs"/>
            <w:noProof/>
          </w:rPr>
          <w:t>ภาคผนวก</w:t>
        </w:r>
        <w:r w:rsidR="00B851ED" w:rsidRPr="004C659D">
          <w:rPr>
            <w:rStyle w:val="Hyperlink"/>
            <w:noProof/>
          </w:rPr>
          <w:t xml:space="preserve"> C – </w:t>
        </w:r>
        <w:r w:rsidR="00B851ED" w:rsidRPr="004C659D">
          <w:rPr>
            <w:rStyle w:val="Hyperlink"/>
            <w:rFonts w:hint="cs"/>
            <w:noProof/>
          </w:rPr>
          <w:t>บริการจากผู้เชี่ยวชาญ</w:t>
        </w:r>
        <w:r w:rsidR="00B851ED">
          <w:rPr>
            <w:noProof/>
          </w:rPr>
          <w:tab/>
        </w:r>
        <w:r w:rsidR="00B851ED">
          <w:rPr>
            <w:noProof/>
          </w:rPr>
          <w:fldChar w:fldCharType="begin"/>
        </w:r>
        <w:r w:rsidR="00B851ED">
          <w:rPr>
            <w:noProof/>
          </w:rPr>
          <w:instrText xml:space="preserve"> PAGEREF _Toc465088870 \h </w:instrText>
        </w:r>
        <w:r w:rsidR="00B851ED">
          <w:rPr>
            <w:noProof/>
          </w:rPr>
        </w:r>
        <w:r w:rsidR="00B851ED">
          <w:rPr>
            <w:noProof/>
          </w:rPr>
          <w:fldChar w:fldCharType="separate"/>
        </w:r>
        <w:r w:rsidR="00B851ED">
          <w:rPr>
            <w:noProof/>
          </w:rPr>
          <w:t>91</w:t>
        </w:r>
        <w:r w:rsidR="00B851ED">
          <w:rPr>
            <w:noProof/>
          </w:rPr>
          <w:fldChar w:fldCharType="end"/>
        </w:r>
      </w:hyperlink>
    </w:p>
    <w:p w:rsidR="00B851ED" w:rsidRDefault="0027517F">
      <w:pPr>
        <w:pStyle w:val="TOC2"/>
        <w:rPr>
          <w:rFonts w:asciiTheme="minorHAnsi" w:eastAsiaTheme="minorEastAsia" w:hAnsiTheme="minorHAnsi" w:cstheme="minorBidi"/>
          <w:smallCaps w:val="0"/>
          <w:sz w:val="22"/>
        </w:rPr>
      </w:pPr>
      <w:hyperlink w:anchor="_Toc465088871" w:history="1">
        <w:r w:rsidR="00B851ED" w:rsidRPr="004C659D">
          <w:rPr>
            <w:rStyle w:val="Hyperlink"/>
            <w:rFonts w:hint="cs"/>
          </w:rPr>
          <w:t>ข้อเสนอการสนับสนุนแบบ</w:t>
        </w:r>
        <w:r w:rsidR="00B851ED" w:rsidRPr="004C659D">
          <w:rPr>
            <w:rStyle w:val="Hyperlink"/>
          </w:rPr>
          <w:t xml:space="preserve"> Premier </w:t>
        </w:r>
        <w:r w:rsidR="00B851ED" w:rsidRPr="004C659D">
          <w:rPr>
            <w:rStyle w:val="Hyperlink"/>
            <w:rFonts w:hint="cs"/>
          </w:rPr>
          <w:t>ของ</w:t>
        </w:r>
        <w:r w:rsidR="00B851ED" w:rsidRPr="004C659D">
          <w:rPr>
            <w:rStyle w:val="Hyperlink"/>
          </w:rPr>
          <w:t xml:space="preserve"> Microsoft</w:t>
        </w:r>
        <w:r w:rsidR="00B851ED">
          <w:tab/>
        </w:r>
        <w:r w:rsidR="00B851ED">
          <w:fldChar w:fldCharType="begin"/>
        </w:r>
        <w:r w:rsidR="00B851ED">
          <w:instrText xml:space="preserve"> PAGEREF _Toc465088871 \h </w:instrText>
        </w:r>
        <w:r w:rsidR="00B851ED">
          <w:fldChar w:fldCharType="separate"/>
        </w:r>
        <w:r w:rsidR="00B851ED">
          <w:t>91</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872" w:history="1">
        <w:r w:rsidR="00B851ED" w:rsidRPr="004C659D">
          <w:rPr>
            <w:rStyle w:val="Hyperlink"/>
            <w:rFonts w:hint="cs"/>
          </w:rPr>
          <w:t>ข้อเสนอของ</w:t>
        </w:r>
        <w:r w:rsidR="00B851ED" w:rsidRPr="004C659D">
          <w:rPr>
            <w:rStyle w:val="Hyperlink"/>
          </w:rPr>
          <w:t xml:space="preserve"> Microsoft Digital Advisory Services</w:t>
        </w:r>
        <w:r w:rsidR="00B851ED">
          <w:tab/>
        </w:r>
        <w:r w:rsidR="00B851ED">
          <w:fldChar w:fldCharType="begin"/>
        </w:r>
        <w:r w:rsidR="00B851ED">
          <w:instrText xml:space="preserve"> PAGEREF _Toc465088872 \h </w:instrText>
        </w:r>
        <w:r w:rsidR="00B851ED">
          <w:fldChar w:fldCharType="separate"/>
        </w:r>
        <w:r w:rsidR="00B851ED">
          <w:t>92</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873" w:history="1">
        <w:r w:rsidR="00B851ED" w:rsidRPr="004C659D">
          <w:rPr>
            <w:rStyle w:val="Hyperlink"/>
            <w:rFonts w:hint="cs"/>
          </w:rPr>
          <w:t>ข้อเสนอตัวเร่งประสิทธิภาพการขาย</w:t>
        </w:r>
        <w:r w:rsidR="00B851ED">
          <w:tab/>
        </w:r>
        <w:r w:rsidR="00B851ED">
          <w:fldChar w:fldCharType="begin"/>
        </w:r>
        <w:r w:rsidR="00B851ED">
          <w:instrText xml:space="preserve"> PAGEREF _Toc465088873 \h </w:instrText>
        </w:r>
        <w:r w:rsidR="00B851ED">
          <w:fldChar w:fldCharType="separate"/>
        </w:r>
        <w:r w:rsidR="00B851ED">
          <w:t>92</w:t>
        </w:r>
        <w:r w:rsidR="00B851ED">
          <w:fldChar w:fldCharType="end"/>
        </w:r>
      </w:hyperlink>
    </w:p>
    <w:p w:rsidR="00B851ED" w:rsidRDefault="0027517F">
      <w:pPr>
        <w:pStyle w:val="TOC1"/>
        <w:rPr>
          <w:rFonts w:asciiTheme="minorHAnsi" w:eastAsiaTheme="minorEastAsia" w:hAnsiTheme="minorHAnsi" w:cstheme="minorBidi"/>
          <w:b w:val="0"/>
          <w:caps w:val="0"/>
          <w:noProof/>
          <w:sz w:val="22"/>
          <w:szCs w:val="22"/>
        </w:rPr>
      </w:pPr>
      <w:hyperlink w:anchor="_Toc465088874" w:history="1">
        <w:r w:rsidR="00B851ED" w:rsidRPr="004C659D">
          <w:rPr>
            <w:rStyle w:val="Hyperlink"/>
            <w:rFonts w:hint="cs"/>
            <w:noProof/>
          </w:rPr>
          <w:t>ภาคผนวก</w:t>
        </w:r>
        <w:r w:rsidR="00B851ED" w:rsidRPr="004C659D">
          <w:rPr>
            <w:rStyle w:val="Hyperlink"/>
            <w:noProof/>
          </w:rPr>
          <w:t xml:space="preserve"> D - </w:t>
        </w:r>
        <w:r w:rsidR="00B851ED" w:rsidRPr="004C659D">
          <w:rPr>
            <w:rStyle w:val="Hyperlink"/>
            <w:rFonts w:hint="cs"/>
            <w:noProof/>
          </w:rPr>
          <w:t>ข้อกำหนดเพิ่มเติมเกี่ยวกับข้อตกลงของโปรแกรม</w:t>
        </w:r>
        <w:r w:rsidR="00B851ED">
          <w:rPr>
            <w:noProof/>
          </w:rPr>
          <w:tab/>
        </w:r>
        <w:r w:rsidR="00B851ED">
          <w:rPr>
            <w:noProof/>
          </w:rPr>
          <w:fldChar w:fldCharType="begin"/>
        </w:r>
        <w:r w:rsidR="00B851ED">
          <w:rPr>
            <w:noProof/>
          </w:rPr>
          <w:instrText xml:space="preserve"> PAGEREF _Toc465088874 \h </w:instrText>
        </w:r>
        <w:r w:rsidR="00B851ED">
          <w:rPr>
            <w:noProof/>
          </w:rPr>
        </w:r>
        <w:r w:rsidR="00B851ED">
          <w:rPr>
            <w:noProof/>
          </w:rPr>
          <w:fldChar w:fldCharType="separate"/>
        </w:r>
        <w:r w:rsidR="00B851ED">
          <w:rPr>
            <w:noProof/>
          </w:rPr>
          <w:t>94</w:t>
        </w:r>
        <w:r w:rsidR="00B851ED">
          <w:rPr>
            <w:noProof/>
          </w:rPr>
          <w:fldChar w:fldCharType="end"/>
        </w:r>
      </w:hyperlink>
    </w:p>
    <w:p w:rsidR="00B851ED" w:rsidRDefault="0027517F">
      <w:pPr>
        <w:pStyle w:val="TOC2"/>
        <w:rPr>
          <w:rFonts w:asciiTheme="minorHAnsi" w:eastAsiaTheme="minorEastAsia" w:hAnsiTheme="minorHAnsi" w:cstheme="minorBidi"/>
          <w:smallCaps w:val="0"/>
          <w:sz w:val="22"/>
        </w:rPr>
      </w:pPr>
      <w:hyperlink w:anchor="_Toc465088875" w:history="1">
        <w:r w:rsidR="00B851ED" w:rsidRPr="004C659D">
          <w:rPr>
            <w:rStyle w:val="Hyperlink"/>
            <w:rFonts w:hint="cs"/>
          </w:rPr>
          <w:t>ข้อกำหนดเพิ่มเติมสำหรับโปรแกรม</w:t>
        </w:r>
        <w:r w:rsidR="00B851ED" w:rsidRPr="004C659D">
          <w:rPr>
            <w:rStyle w:val="Hyperlink"/>
          </w:rPr>
          <w:t xml:space="preserve"> Select Plus</w:t>
        </w:r>
        <w:r w:rsidR="00B851ED">
          <w:tab/>
        </w:r>
        <w:r w:rsidR="00B851ED">
          <w:fldChar w:fldCharType="begin"/>
        </w:r>
        <w:r w:rsidR="00B851ED">
          <w:instrText xml:space="preserve"> PAGEREF _Toc465088875 \h </w:instrText>
        </w:r>
        <w:r w:rsidR="00B851ED">
          <w:fldChar w:fldCharType="separate"/>
        </w:r>
        <w:r w:rsidR="00B851ED">
          <w:t>94</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876" w:history="1">
        <w:r w:rsidR="00B851ED" w:rsidRPr="004C659D">
          <w:rPr>
            <w:rStyle w:val="Hyperlink"/>
            <w:rFonts w:hint="cs"/>
          </w:rPr>
          <w:t>คำจำกัดความการจัดการบริการที่มีคุณสมบัติตามที่กำหนด</w:t>
        </w:r>
        <w:r w:rsidR="00B851ED">
          <w:tab/>
        </w:r>
        <w:r w:rsidR="00B851ED">
          <w:fldChar w:fldCharType="begin"/>
        </w:r>
        <w:r w:rsidR="00B851ED">
          <w:instrText xml:space="preserve"> PAGEREF _Toc465088876 \h </w:instrText>
        </w:r>
        <w:r w:rsidR="00B851ED">
          <w:fldChar w:fldCharType="separate"/>
        </w:r>
        <w:r w:rsidR="00B851ED">
          <w:t>94</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877" w:history="1">
        <w:r w:rsidR="00B851ED" w:rsidRPr="004C659D">
          <w:rPr>
            <w:rStyle w:val="Hyperlink"/>
          </w:rPr>
          <w:t xml:space="preserve">Online Services </w:t>
        </w:r>
        <w:r w:rsidR="00B851ED" w:rsidRPr="004C659D">
          <w:rPr>
            <w:rStyle w:val="Hyperlink"/>
            <w:rFonts w:hint="cs"/>
          </w:rPr>
          <w:t>ในโปรแกรม</w:t>
        </w:r>
        <w:r w:rsidR="00B851ED" w:rsidRPr="004C659D">
          <w:rPr>
            <w:rStyle w:val="Hyperlink"/>
          </w:rPr>
          <w:t xml:space="preserve"> Open</w:t>
        </w:r>
        <w:r w:rsidR="00B851ED">
          <w:tab/>
        </w:r>
        <w:r w:rsidR="00B851ED">
          <w:fldChar w:fldCharType="begin"/>
        </w:r>
        <w:r w:rsidR="00B851ED">
          <w:instrText xml:space="preserve"> PAGEREF _Toc465088877 \h </w:instrText>
        </w:r>
        <w:r w:rsidR="00B851ED">
          <w:fldChar w:fldCharType="separate"/>
        </w:r>
        <w:r w:rsidR="00B851ED">
          <w:t>94</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878" w:history="1">
        <w:r w:rsidR="00B851ED" w:rsidRPr="004C659D">
          <w:rPr>
            <w:rStyle w:val="Hyperlink"/>
            <w:rFonts w:hint="cs"/>
          </w:rPr>
          <w:t>ข้อกำหนดและเงื่อนไขเพิ่มเติมสำหรับบริการจากผู้เชี่ยวชาญ</w:t>
        </w:r>
        <w:r w:rsidR="00B851ED" w:rsidRPr="004C659D">
          <w:rPr>
            <w:rStyle w:val="Hyperlink"/>
          </w:rPr>
          <w:t xml:space="preserve"> - </w:t>
        </w:r>
        <w:r w:rsidR="00B851ED" w:rsidRPr="004C659D">
          <w:rPr>
            <w:rStyle w:val="Hyperlink"/>
            <w:rFonts w:hint="cs"/>
          </w:rPr>
          <w:t>ข้อตกลงที่มีอยู่เดิม</w:t>
        </w:r>
        <w:r w:rsidR="00B851ED">
          <w:tab/>
        </w:r>
        <w:r w:rsidR="00B851ED">
          <w:fldChar w:fldCharType="begin"/>
        </w:r>
        <w:r w:rsidR="00B851ED">
          <w:instrText xml:space="preserve"> PAGEREF _Toc465088878 \h </w:instrText>
        </w:r>
        <w:r w:rsidR="00B851ED">
          <w:fldChar w:fldCharType="separate"/>
        </w:r>
        <w:r w:rsidR="00B851ED">
          <w:t>94</w:t>
        </w:r>
        <w:r w:rsidR="00B851ED">
          <w:fldChar w:fldCharType="end"/>
        </w:r>
      </w:hyperlink>
    </w:p>
    <w:p w:rsidR="00B851ED" w:rsidRDefault="0027517F">
      <w:pPr>
        <w:pStyle w:val="TOC1"/>
        <w:rPr>
          <w:rFonts w:asciiTheme="minorHAnsi" w:eastAsiaTheme="minorEastAsia" w:hAnsiTheme="minorHAnsi" w:cstheme="minorBidi"/>
          <w:b w:val="0"/>
          <w:caps w:val="0"/>
          <w:noProof/>
          <w:sz w:val="22"/>
          <w:szCs w:val="22"/>
        </w:rPr>
      </w:pPr>
      <w:hyperlink w:anchor="_Toc465088879" w:history="1">
        <w:r w:rsidR="00B851ED" w:rsidRPr="004C659D">
          <w:rPr>
            <w:rStyle w:val="Hyperlink"/>
            <w:rFonts w:hint="cs"/>
            <w:noProof/>
          </w:rPr>
          <w:t>ภาคผนวก</w:t>
        </w:r>
        <w:r w:rsidR="00B851ED" w:rsidRPr="004C659D">
          <w:rPr>
            <w:rStyle w:val="Hyperlink"/>
            <w:noProof/>
          </w:rPr>
          <w:t xml:space="preserve"> E – </w:t>
        </w:r>
        <w:r w:rsidR="00B851ED" w:rsidRPr="004C659D">
          <w:rPr>
            <w:rStyle w:val="Hyperlink"/>
            <w:rFonts w:hint="cs"/>
            <w:noProof/>
          </w:rPr>
          <w:t>การส่งเสริมการขาย</w:t>
        </w:r>
        <w:r w:rsidR="00B851ED">
          <w:rPr>
            <w:noProof/>
          </w:rPr>
          <w:tab/>
        </w:r>
        <w:r w:rsidR="00B851ED">
          <w:rPr>
            <w:noProof/>
          </w:rPr>
          <w:fldChar w:fldCharType="begin"/>
        </w:r>
        <w:r w:rsidR="00B851ED">
          <w:rPr>
            <w:noProof/>
          </w:rPr>
          <w:instrText xml:space="preserve"> PAGEREF _Toc465088879 \h </w:instrText>
        </w:r>
        <w:r w:rsidR="00B851ED">
          <w:rPr>
            <w:noProof/>
          </w:rPr>
        </w:r>
        <w:r w:rsidR="00B851ED">
          <w:rPr>
            <w:noProof/>
          </w:rPr>
          <w:fldChar w:fldCharType="separate"/>
        </w:r>
        <w:r w:rsidR="00B851ED">
          <w:rPr>
            <w:noProof/>
          </w:rPr>
          <w:t>97</w:t>
        </w:r>
        <w:r w:rsidR="00B851ED">
          <w:rPr>
            <w:noProof/>
          </w:rPr>
          <w:fldChar w:fldCharType="end"/>
        </w:r>
      </w:hyperlink>
    </w:p>
    <w:p w:rsidR="00B851ED" w:rsidRDefault="0027517F">
      <w:pPr>
        <w:pStyle w:val="TOC2"/>
        <w:rPr>
          <w:rFonts w:asciiTheme="minorHAnsi" w:eastAsiaTheme="minorEastAsia" w:hAnsiTheme="minorHAnsi" w:cstheme="minorBidi"/>
          <w:smallCaps w:val="0"/>
          <w:sz w:val="22"/>
        </w:rPr>
      </w:pPr>
      <w:hyperlink w:anchor="_Toc465088880" w:history="1">
        <w:r w:rsidR="00B851ED" w:rsidRPr="004C659D">
          <w:rPr>
            <w:rStyle w:val="Hyperlink"/>
          </w:rPr>
          <w:t>System Center Client Management Suite Promotion</w:t>
        </w:r>
        <w:r w:rsidR="00B851ED">
          <w:tab/>
        </w:r>
        <w:r w:rsidR="00B851ED">
          <w:fldChar w:fldCharType="begin"/>
        </w:r>
        <w:r w:rsidR="00B851ED">
          <w:instrText xml:space="preserve"> PAGEREF _Toc465088880 \h </w:instrText>
        </w:r>
        <w:r w:rsidR="00B851ED">
          <w:fldChar w:fldCharType="separate"/>
        </w:r>
        <w:r w:rsidR="00B851ED">
          <w:t>97</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881" w:history="1">
        <w:r w:rsidR="00B851ED" w:rsidRPr="004C659D">
          <w:rPr>
            <w:rStyle w:val="Hyperlink"/>
          </w:rPr>
          <w:t>Azure Compute Capacity Promotion</w:t>
        </w:r>
        <w:r w:rsidR="00B851ED">
          <w:tab/>
        </w:r>
        <w:r w:rsidR="00B851ED">
          <w:fldChar w:fldCharType="begin"/>
        </w:r>
        <w:r w:rsidR="00B851ED">
          <w:instrText xml:space="preserve"> PAGEREF _Toc465088881 \h </w:instrText>
        </w:r>
        <w:r w:rsidR="00B851ED">
          <w:fldChar w:fldCharType="separate"/>
        </w:r>
        <w:r w:rsidR="00B851ED">
          <w:t>97</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882" w:history="1">
        <w:r w:rsidR="00B851ED" w:rsidRPr="004C659D">
          <w:rPr>
            <w:rStyle w:val="Hyperlink"/>
            <w:rFonts w:hint="cs"/>
          </w:rPr>
          <w:t>ข้อเสนอของข้อผูกพันที่เป็นเงินของ</w:t>
        </w:r>
        <w:r w:rsidR="00B851ED" w:rsidRPr="004C659D">
          <w:rPr>
            <w:rStyle w:val="Hyperlink"/>
          </w:rPr>
          <w:t xml:space="preserve"> Azure </w:t>
        </w:r>
        <w:r w:rsidR="00B851ED" w:rsidRPr="004C659D">
          <w:rPr>
            <w:rStyle w:val="Hyperlink"/>
            <w:rFonts w:hint="cs"/>
          </w:rPr>
          <w:t>สำหรับลูกค้าใหม่</w:t>
        </w:r>
        <w:r w:rsidR="00B851ED">
          <w:tab/>
        </w:r>
        <w:r w:rsidR="00B851ED">
          <w:fldChar w:fldCharType="begin"/>
        </w:r>
        <w:r w:rsidR="00B851ED">
          <w:instrText xml:space="preserve"> PAGEREF _Toc465088882 \h </w:instrText>
        </w:r>
        <w:r w:rsidR="00B851ED">
          <w:fldChar w:fldCharType="separate"/>
        </w:r>
        <w:r w:rsidR="00B851ED">
          <w:t>97</w:t>
        </w:r>
        <w:r w:rsidR="00B851ED">
          <w:fldChar w:fldCharType="end"/>
        </w:r>
      </w:hyperlink>
    </w:p>
    <w:p w:rsidR="00B851ED" w:rsidRDefault="0027517F">
      <w:pPr>
        <w:pStyle w:val="TOC1"/>
        <w:rPr>
          <w:rFonts w:asciiTheme="minorHAnsi" w:eastAsiaTheme="minorEastAsia" w:hAnsiTheme="minorHAnsi" w:cstheme="minorBidi"/>
          <w:b w:val="0"/>
          <w:caps w:val="0"/>
          <w:noProof/>
          <w:sz w:val="22"/>
          <w:szCs w:val="22"/>
        </w:rPr>
      </w:pPr>
      <w:hyperlink w:anchor="_Toc465088883" w:history="1">
        <w:r w:rsidR="00B851ED" w:rsidRPr="004C659D">
          <w:rPr>
            <w:rStyle w:val="Hyperlink"/>
            <w:rFonts w:hint="cs"/>
            <w:noProof/>
          </w:rPr>
          <w:t>ภาคผนวก</w:t>
        </w:r>
        <w:r w:rsidR="00B851ED" w:rsidRPr="004C659D">
          <w:rPr>
            <w:rStyle w:val="Hyperlink"/>
            <w:noProof/>
          </w:rPr>
          <w:t xml:space="preserve"> F - </w:t>
        </w:r>
        <w:r w:rsidR="00B851ED" w:rsidRPr="004C659D">
          <w:rPr>
            <w:rStyle w:val="Hyperlink"/>
            <w:rFonts w:hint="cs"/>
            <w:noProof/>
          </w:rPr>
          <w:t>ข้อกำหนด</w:t>
        </w:r>
        <w:r w:rsidR="00B851ED" w:rsidRPr="004C659D">
          <w:rPr>
            <w:rStyle w:val="Hyperlink"/>
            <w:noProof/>
          </w:rPr>
          <w:t xml:space="preserve"> Storage Array</w:t>
        </w:r>
        <w:r w:rsidR="00B851ED">
          <w:rPr>
            <w:noProof/>
          </w:rPr>
          <w:tab/>
        </w:r>
        <w:r w:rsidR="00B851ED">
          <w:rPr>
            <w:noProof/>
          </w:rPr>
          <w:fldChar w:fldCharType="begin"/>
        </w:r>
        <w:r w:rsidR="00B851ED">
          <w:rPr>
            <w:noProof/>
          </w:rPr>
          <w:instrText xml:space="preserve"> PAGEREF _Toc465088883 \h </w:instrText>
        </w:r>
        <w:r w:rsidR="00B851ED">
          <w:rPr>
            <w:noProof/>
          </w:rPr>
        </w:r>
        <w:r w:rsidR="00B851ED">
          <w:rPr>
            <w:noProof/>
          </w:rPr>
          <w:fldChar w:fldCharType="separate"/>
        </w:r>
        <w:r w:rsidR="00B851ED">
          <w:rPr>
            <w:noProof/>
          </w:rPr>
          <w:t>98</w:t>
        </w:r>
        <w:r w:rsidR="00B851ED">
          <w:rPr>
            <w:noProof/>
          </w:rPr>
          <w:fldChar w:fldCharType="end"/>
        </w:r>
      </w:hyperlink>
    </w:p>
    <w:p w:rsidR="00B851ED" w:rsidRDefault="0027517F">
      <w:pPr>
        <w:pStyle w:val="TOC2"/>
        <w:rPr>
          <w:rFonts w:asciiTheme="minorHAnsi" w:eastAsiaTheme="minorEastAsia" w:hAnsiTheme="minorHAnsi" w:cstheme="minorBidi"/>
          <w:smallCaps w:val="0"/>
          <w:sz w:val="22"/>
        </w:rPr>
      </w:pPr>
      <w:hyperlink w:anchor="_Toc465088884" w:history="1">
        <w:r w:rsidR="00B851ED" w:rsidRPr="004C659D">
          <w:rPr>
            <w:rStyle w:val="Hyperlink"/>
            <w:rFonts w:hint="cs"/>
          </w:rPr>
          <w:t>ความพร้อมให้บริการ</w:t>
        </w:r>
        <w:r w:rsidR="00B851ED">
          <w:tab/>
        </w:r>
        <w:r w:rsidR="00B851ED">
          <w:fldChar w:fldCharType="begin"/>
        </w:r>
        <w:r w:rsidR="00B851ED">
          <w:instrText xml:space="preserve"> PAGEREF _Toc465088884 \h </w:instrText>
        </w:r>
        <w:r w:rsidR="00B851ED">
          <w:fldChar w:fldCharType="separate"/>
        </w:r>
        <w:r w:rsidR="00B851ED">
          <w:t>98</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885" w:history="1">
        <w:r w:rsidR="00B851ED" w:rsidRPr="004C659D">
          <w:rPr>
            <w:rStyle w:val="Hyperlink"/>
            <w:rFonts w:hint="cs"/>
          </w:rPr>
          <w:t>การจัดส่งและกรรมสิทธิ์</w:t>
        </w:r>
        <w:r w:rsidR="00B851ED">
          <w:tab/>
        </w:r>
        <w:r w:rsidR="00B851ED">
          <w:fldChar w:fldCharType="begin"/>
        </w:r>
        <w:r w:rsidR="00B851ED">
          <w:instrText xml:space="preserve"> PAGEREF _Toc465088885 \h </w:instrText>
        </w:r>
        <w:r w:rsidR="00B851ED">
          <w:fldChar w:fldCharType="separate"/>
        </w:r>
        <w:r w:rsidR="00B851ED">
          <w:t>98</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886" w:history="1">
        <w:r w:rsidR="00B851ED" w:rsidRPr="004C659D">
          <w:rPr>
            <w:rStyle w:val="Hyperlink"/>
            <w:rFonts w:hint="cs"/>
          </w:rPr>
          <w:t>ซอฟต์แวร์</w:t>
        </w:r>
        <w:r w:rsidR="00B851ED" w:rsidRPr="004C659D">
          <w:rPr>
            <w:rStyle w:val="Hyperlink"/>
          </w:rPr>
          <w:t xml:space="preserve"> Storage Array</w:t>
        </w:r>
        <w:r w:rsidR="00B851ED">
          <w:tab/>
        </w:r>
        <w:r w:rsidR="00B851ED">
          <w:fldChar w:fldCharType="begin"/>
        </w:r>
        <w:r w:rsidR="00B851ED">
          <w:instrText xml:space="preserve"> PAGEREF _Toc465088886 \h </w:instrText>
        </w:r>
        <w:r w:rsidR="00B851ED">
          <w:fldChar w:fldCharType="separate"/>
        </w:r>
        <w:r w:rsidR="00B851ED">
          <w:t>98</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887" w:history="1">
        <w:r w:rsidR="00B851ED" w:rsidRPr="004C659D">
          <w:rPr>
            <w:rStyle w:val="Hyperlink"/>
            <w:rFonts w:hint="cs"/>
          </w:rPr>
          <w:t>การรับประกันฮาร์ดแวร์อย่างจำกัด</w:t>
        </w:r>
        <w:r w:rsidR="00B851ED">
          <w:tab/>
        </w:r>
        <w:r w:rsidR="00B851ED">
          <w:fldChar w:fldCharType="begin"/>
        </w:r>
        <w:r w:rsidR="00B851ED">
          <w:instrText xml:space="preserve"> PAGEREF _Toc465088887 \h </w:instrText>
        </w:r>
        <w:r w:rsidR="00B851ED">
          <w:fldChar w:fldCharType="separate"/>
        </w:r>
        <w:r w:rsidR="00B851ED">
          <w:t>98</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888" w:history="1">
        <w:r w:rsidR="00B851ED" w:rsidRPr="004C659D">
          <w:rPr>
            <w:rStyle w:val="Hyperlink"/>
            <w:rFonts w:hint="cs"/>
          </w:rPr>
          <w:t>การชดใช้ค่าเสียหาย</w:t>
        </w:r>
        <w:r w:rsidR="00B851ED" w:rsidRPr="004C659D">
          <w:rPr>
            <w:rStyle w:val="Hyperlink"/>
          </w:rPr>
          <w:t xml:space="preserve"> </w:t>
        </w:r>
        <w:r w:rsidR="00B851ED" w:rsidRPr="004C659D">
          <w:rPr>
            <w:rStyle w:val="Hyperlink"/>
            <w:rFonts w:hint="cs"/>
          </w:rPr>
          <w:t>ข้อต่อสู้จากการเรียกร้องสิทธิของบุคคลภายนอก</w:t>
        </w:r>
        <w:r w:rsidR="00B851ED">
          <w:tab/>
        </w:r>
        <w:r w:rsidR="00B851ED">
          <w:fldChar w:fldCharType="begin"/>
        </w:r>
        <w:r w:rsidR="00B851ED">
          <w:instrText xml:space="preserve"> PAGEREF _Toc465088888 \h </w:instrText>
        </w:r>
        <w:r w:rsidR="00B851ED">
          <w:fldChar w:fldCharType="separate"/>
        </w:r>
        <w:r w:rsidR="00B851ED">
          <w:t>99</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889" w:history="1">
        <w:r w:rsidR="00B851ED" w:rsidRPr="004C659D">
          <w:rPr>
            <w:rStyle w:val="Hyperlink"/>
            <w:rFonts w:hint="cs"/>
          </w:rPr>
          <w:t>ข้อจำกัดการรับผิด</w:t>
        </w:r>
        <w:r w:rsidR="00B851ED">
          <w:tab/>
        </w:r>
        <w:r w:rsidR="00B851ED">
          <w:fldChar w:fldCharType="begin"/>
        </w:r>
        <w:r w:rsidR="00B851ED">
          <w:instrText xml:space="preserve"> PAGEREF _Toc465088889 \h </w:instrText>
        </w:r>
        <w:r w:rsidR="00B851ED">
          <w:fldChar w:fldCharType="separate"/>
        </w:r>
        <w:r w:rsidR="00B851ED">
          <w:t>99</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890" w:history="1">
        <w:r w:rsidR="00B851ED" w:rsidRPr="004C659D">
          <w:rPr>
            <w:rStyle w:val="Hyperlink"/>
            <w:rFonts w:hint="cs"/>
          </w:rPr>
          <w:t>กฎหมายควบคุมการส่งออกของสหรัฐอเมริกา</w:t>
        </w:r>
        <w:r w:rsidR="00B851ED">
          <w:tab/>
        </w:r>
        <w:r w:rsidR="00B851ED">
          <w:fldChar w:fldCharType="begin"/>
        </w:r>
        <w:r w:rsidR="00B851ED">
          <w:instrText xml:space="preserve"> PAGEREF _Toc465088890 \h </w:instrText>
        </w:r>
        <w:r w:rsidR="00B851ED">
          <w:fldChar w:fldCharType="separate"/>
        </w:r>
        <w:r w:rsidR="00B851ED">
          <w:t>99</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891" w:history="1">
        <w:r w:rsidR="00B851ED" w:rsidRPr="004C659D">
          <w:rPr>
            <w:rStyle w:val="Hyperlink"/>
            <w:rFonts w:hint="cs"/>
          </w:rPr>
          <w:t>การเก็บรวบรวมข้อมูลการวินิจฉัย</w:t>
        </w:r>
        <w:r w:rsidR="00B851ED">
          <w:tab/>
        </w:r>
        <w:r w:rsidR="00B851ED">
          <w:fldChar w:fldCharType="begin"/>
        </w:r>
        <w:r w:rsidR="00B851ED">
          <w:instrText xml:space="preserve"> PAGEREF _Toc465088891 \h </w:instrText>
        </w:r>
        <w:r w:rsidR="00B851ED">
          <w:fldChar w:fldCharType="separate"/>
        </w:r>
        <w:r w:rsidR="00B851ED">
          <w:t>99</w:t>
        </w:r>
        <w:r w:rsidR="00B851ED">
          <w:fldChar w:fldCharType="end"/>
        </w:r>
      </w:hyperlink>
    </w:p>
    <w:p w:rsidR="00B851ED" w:rsidRDefault="0027517F">
      <w:pPr>
        <w:pStyle w:val="TOC2"/>
        <w:rPr>
          <w:rFonts w:asciiTheme="minorHAnsi" w:eastAsiaTheme="minorEastAsia" w:hAnsiTheme="minorHAnsi" w:cstheme="minorBidi"/>
          <w:smallCaps w:val="0"/>
          <w:sz w:val="22"/>
        </w:rPr>
      </w:pPr>
      <w:hyperlink w:anchor="_Toc465088892" w:history="1">
        <w:r w:rsidR="00B851ED" w:rsidRPr="004C659D">
          <w:rPr>
            <w:rStyle w:val="Hyperlink"/>
            <w:rFonts w:hint="cs"/>
          </w:rPr>
          <w:t>การใช้งานของรัฐบาล</w:t>
        </w:r>
        <w:r w:rsidR="00B851ED">
          <w:tab/>
        </w:r>
        <w:r w:rsidR="00B851ED">
          <w:fldChar w:fldCharType="begin"/>
        </w:r>
        <w:r w:rsidR="00B851ED">
          <w:instrText xml:space="preserve"> PAGEREF _Toc465088892 \h </w:instrText>
        </w:r>
        <w:r w:rsidR="00B851ED">
          <w:fldChar w:fldCharType="separate"/>
        </w:r>
        <w:r w:rsidR="00B851ED">
          <w:t>99</w:t>
        </w:r>
        <w:r w:rsidR="00B851ED">
          <w:fldChar w:fldCharType="end"/>
        </w:r>
      </w:hyperlink>
    </w:p>
    <w:p w:rsidR="00B851ED" w:rsidRDefault="0027517F">
      <w:pPr>
        <w:pStyle w:val="TOC1"/>
        <w:rPr>
          <w:rFonts w:asciiTheme="minorHAnsi" w:eastAsiaTheme="minorEastAsia" w:hAnsiTheme="minorHAnsi" w:cstheme="minorBidi"/>
          <w:b w:val="0"/>
          <w:caps w:val="0"/>
          <w:noProof/>
          <w:sz w:val="22"/>
          <w:szCs w:val="22"/>
        </w:rPr>
      </w:pPr>
      <w:hyperlink w:anchor="_Toc465088893" w:history="1">
        <w:r w:rsidR="00B851ED" w:rsidRPr="004C659D">
          <w:rPr>
            <w:rStyle w:val="Hyperlink"/>
            <w:rFonts w:hint="cs"/>
            <w:noProof/>
          </w:rPr>
          <w:t>ดัชนี</w:t>
        </w:r>
        <w:r w:rsidR="00B851ED">
          <w:rPr>
            <w:noProof/>
          </w:rPr>
          <w:tab/>
        </w:r>
        <w:r w:rsidR="00B851ED">
          <w:rPr>
            <w:noProof/>
          </w:rPr>
          <w:fldChar w:fldCharType="begin"/>
        </w:r>
        <w:r w:rsidR="00B851ED">
          <w:rPr>
            <w:noProof/>
          </w:rPr>
          <w:instrText xml:space="preserve"> PAGEREF _Toc465088893 \h </w:instrText>
        </w:r>
        <w:r w:rsidR="00B851ED">
          <w:rPr>
            <w:noProof/>
          </w:rPr>
        </w:r>
        <w:r w:rsidR="00B851ED">
          <w:rPr>
            <w:noProof/>
          </w:rPr>
          <w:fldChar w:fldCharType="separate"/>
        </w:r>
        <w:r w:rsidR="00B851ED">
          <w:rPr>
            <w:noProof/>
          </w:rPr>
          <w:t>100</w:t>
        </w:r>
        <w:r w:rsidR="00B851ED">
          <w:rPr>
            <w:noProof/>
          </w:rPr>
          <w:fldChar w:fldCharType="end"/>
        </w:r>
      </w:hyperlink>
    </w:p>
    <w:p w:rsidR="00F90760" w:rsidRDefault="00B851ED">
      <w:pPr>
        <w:pStyle w:val="ProductList-Body"/>
        <w:sectPr w:rsidR="00F9076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F90760" w:rsidRDefault="00F90760">
      <w:pPr>
        <w:pStyle w:val="ProductList-Body"/>
      </w:pPr>
    </w:p>
    <w:p w:rsidR="00F90760" w:rsidRDefault="00F90760">
      <w:pPr>
        <w:sectPr w:rsidR="00F90760">
          <w:headerReference w:type="default" r:id="rId20"/>
          <w:footerReference w:type="default" r:id="rId21"/>
          <w:type w:val="continuous"/>
          <w:pgSz w:w="12240" w:h="15840" w:code="1"/>
          <w:pgMar w:top="1170" w:right="720" w:bottom="720" w:left="720" w:header="432" w:footer="288" w:gutter="0"/>
          <w:cols w:space="360"/>
        </w:sectPr>
      </w:pPr>
    </w:p>
    <w:p w:rsidR="00F90760" w:rsidRDefault="00B851ED">
      <w:pPr>
        <w:pStyle w:val="ProductList-SectionHeading"/>
        <w:pageBreakBefore/>
        <w:outlineLvl w:val="0"/>
      </w:pPr>
      <w:bookmarkStart w:id="2" w:name="_Sec531"/>
      <w:bookmarkEnd w:id="1"/>
      <w:r>
        <w:lastRenderedPageBreak/>
        <w:t>บทนำ</w:t>
      </w:r>
      <w:r>
        <w:fldChar w:fldCharType="begin"/>
      </w:r>
      <w:r>
        <w:instrText xml:space="preserve"> TC "</w:instrText>
      </w:r>
      <w:bookmarkStart w:id="3" w:name="_Toc465088779"/>
      <w:r>
        <w:instrText>บทนำ</w:instrText>
      </w:r>
      <w:bookmarkEnd w:id="3"/>
      <w:r>
        <w:instrText>" \l 1</w:instrText>
      </w:r>
      <w:r>
        <w:fldChar w:fldCharType="end"/>
      </w:r>
    </w:p>
    <w:p w:rsidR="00F90760" w:rsidRDefault="00F90760">
      <w:pPr>
        <w:pStyle w:val="ProductList-Body"/>
      </w:pPr>
    </w:p>
    <w:p w:rsidR="00F90760" w:rsidRDefault="00B851ED">
      <w:pPr>
        <w:pStyle w:val="ProductList-Offering1Heading"/>
        <w:outlineLvl w:val="1"/>
      </w:pPr>
      <w:bookmarkStart w:id="4" w:name="_Sec532"/>
      <w:r>
        <w:t>เกี่ยวกับเอกสารนี้</w:t>
      </w:r>
      <w:bookmarkEnd w:id="4"/>
      <w:r>
        <w:fldChar w:fldCharType="begin"/>
      </w:r>
      <w:r>
        <w:instrText xml:space="preserve"> TC "</w:instrText>
      </w:r>
      <w:bookmarkStart w:id="5" w:name="_Toc465088780"/>
      <w:r>
        <w:instrText>เกี่ยวกับเอกสารนี้</w:instrText>
      </w:r>
      <w:bookmarkEnd w:id="5"/>
      <w:r>
        <w:instrText>" \l 2</w:instrText>
      </w:r>
      <w:r>
        <w:fldChar w:fldCharType="end"/>
      </w:r>
    </w:p>
    <w:p w:rsidR="00F90760" w:rsidRDefault="00B851ED">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22">
        <w:r>
          <w:rPr>
            <w:color w:val="00467F"/>
            <w:u w:val="single"/>
          </w:rPr>
          <w:t>http://go.microsoft.com/?linkid=9840733</w:t>
        </w:r>
      </w:hyperlink>
    </w:p>
    <w:p w:rsidR="00F90760" w:rsidRDefault="00F90760">
      <w:pPr>
        <w:pStyle w:val="ProductList-Body"/>
      </w:pPr>
    </w:p>
    <w:p w:rsidR="00F90760" w:rsidRDefault="00B851ED">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23">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24">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rsidR="00F90760" w:rsidRDefault="00B851ED">
      <w:pPr>
        <w:pStyle w:val="ProductList-Offering1Heading"/>
        <w:outlineLvl w:val="1"/>
      </w:pPr>
      <w:bookmarkStart w:id="6" w:name="_Sec533"/>
      <w:r>
        <w:t>เนื้อหาในเอกสารนี้</w:t>
      </w:r>
      <w:bookmarkEnd w:id="6"/>
      <w:r>
        <w:fldChar w:fldCharType="begin"/>
      </w:r>
      <w:r>
        <w:instrText xml:space="preserve"> TC "</w:instrText>
      </w:r>
      <w:bookmarkStart w:id="7" w:name="_Toc465088781"/>
      <w:r>
        <w:instrText>เนื้อหาในเอกสารนี้</w:instrText>
      </w:r>
      <w:bookmarkEnd w:id="7"/>
      <w:r>
        <w:instrText>" \l 2</w:instrText>
      </w:r>
      <w:r>
        <w:fldChar w:fldCharType="end"/>
      </w:r>
    </w:p>
    <w:p w:rsidR="00F90760" w:rsidRDefault="00B851ED">
      <w:pPr>
        <w:pStyle w:val="ProductList-Body"/>
      </w:pPr>
      <w:r>
        <w:t>ข้อกำหนดผลิตภัณฑ์จะประกอบด้วยหัวข้อต่อไปนี้</w:t>
      </w:r>
    </w:p>
    <w:p w:rsidR="00F90760" w:rsidRDefault="0027517F" w:rsidP="00B851ED">
      <w:pPr>
        <w:pStyle w:val="ProductList-Bullet"/>
        <w:numPr>
          <w:ilvl w:val="0"/>
          <w:numId w:val="3"/>
        </w:numPr>
      </w:pPr>
      <w:hyperlink w:anchor="_Sec531">
        <w:r w:rsidR="00B851ED">
          <w:rPr>
            <w:color w:val="00467F"/>
            <w:u w:val="single"/>
          </w:rPr>
          <w:t>บทนำ</w:t>
        </w:r>
      </w:hyperlink>
      <w:r w:rsidR="00B851ED">
        <w:t xml:space="preserve"> ซึ่งจะระบุรายการการเปลี่ยนแปลงล่าสุด </w:t>
      </w:r>
    </w:p>
    <w:p w:rsidR="00F90760" w:rsidRDefault="0027517F" w:rsidP="00B851ED">
      <w:pPr>
        <w:pStyle w:val="ProductList-Bullet"/>
        <w:numPr>
          <w:ilvl w:val="0"/>
          <w:numId w:val="3"/>
        </w:numPr>
      </w:pPr>
      <w:hyperlink w:anchor="_Sec536">
        <w:r w:rsidR="00B851ED">
          <w:rPr>
            <w:color w:val="00467F"/>
            <w:u w:val="single"/>
          </w:rPr>
          <w:t>ข้อกำหนดสิทธิการใช้งาน</w:t>
        </w:r>
      </w:hyperlink>
      <w:r w:rsidR="00B851ED">
        <w:t xml:space="preserve"> ซึ่งจะแสดงข้อกำหนดสิทธิการใช้งานสากลและข้อกำหนดรูปแบบสิทธิการใช้งานที่ใช้บังคับกับผลิตภัณฑ์ซอฟต์แวร์ </w:t>
      </w:r>
    </w:p>
    <w:p w:rsidR="00F90760" w:rsidRDefault="0027517F" w:rsidP="00B851ED">
      <w:pPr>
        <w:pStyle w:val="ProductList-Bullet"/>
        <w:numPr>
          <w:ilvl w:val="0"/>
          <w:numId w:val="3"/>
        </w:numPr>
      </w:pPr>
      <w:hyperlink w:anchor="_Sec547">
        <w:r w:rsidR="00B851ED">
          <w:rPr>
            <w:color w:val="00467F"/>
            <w:u w:val="single"/>
          </w:rPr>
          <w:t>ผลิตภัณฑ์ซอฟต์แวร์</w:t>
        </w:r>
      </w:hyperlink>
      <w:r w:rsidR="00B851ED">
        <w:t xml:space="preserve"> ซึ่งจะแสดงรายการผลิตภัณฑ์ซอฟต์แวร์ทั้งหมด </w:t>
      </w:r>
    </w:p>
    <w:p w:rsidR="00F90760" w:rsidRDefault="0027517F" w:rsidP="00B851ED">
      <w:pPr>
        <w:pStyle w:val="ProductList-Bullet"/>
        <w:numPr>
          <w:ilvl w:val="0"/>
          <w:numId w:val="3"/>
        </w:numPr>
      </w:pPr>
      <w:hyperlink w:anchor="_Sec548">
        <w:r w:rsidR="00B851ED">
          <w:rPr>
            <w:color w:val="00467F"/>
            <w:u w:val="single"/>
          </w:rPr>
          <w:t>ผลิตภัณฑ์ Online Services</w:t>
        </w:r>
      </w:hyperlink>
      <w:r w:rsidR="00B851ED">
        <w:t xml:space="preserve"> ซึ่งจะแสดงรายการผลิตภัณฑ์ Online Services ทั้งหมด </w:t>
      </w:r>
    </w:p>
    <w:p w:rsidR="00F90760" w:rsidRDefault="0027517F" w:rsidP="00B851ED">
      <w:pPr>
        <w:pStyle w:val="ProductList-Bullet"/>
        <w:numPr>
          <w:ilvl w:val="0"/>
          <w:numId w:val="3"/>
        </w:numPr>
      </w:pPr>
      <w:hyperlink w:anchor="_Sec549">
        <w:r w:rsidR="00B851ED">
          <w:rPr>
            <w:color w:val="00467F"/>
            <w:u w:val="single"/>
          </w:rPr>
          <w:t>อภิธานศัพท์</w:t>
        </w:r>
      </w:hyperlink>
      <w:r w:rsidR="00B851ED">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 </w:t>
      </w:r>
    </w:p>
    <w:p w:rsidR="00F90760" w:rsidRDefault="00B851ED" w:rsidP="00B851ED">
      <w:pPr>
        <w:pStyle w:val="ProductList-Bullet"/>
        <w:numPr>
          <w:ilvl w:val="0"/>
          <w:numId w:val="3"/>
        </w:numPr>
      </w:pPr>
      <w:r>
        <w:t xml:space="preserve">ภาคผนวกต่อไปนี้: </w:t>
      </w:r>
    </w:p>
    <w:p w:rsidR="00F90760" w:rsidRDefault="0027517F" w:rsidP="00B851ED">
      <w:pPr>
        <w:pStyle w:val="ProductList-Bullet"/>
        <w:numPr>
          <w:ilvl w:val="1"/>
          <w:numId w:val="3"/>
        </w:numPr>
      </w:pPr>
      <w:hyperlink w:anchor="_Sec591">
        <w:r w:rsidR="00B851ED">
          <w:rPr>
            <w:color w:val="00467F"/>
            <w:u w:val="single"/>
          </w:rPr>
          <w:t>ภาคผนวก A – ตารางสิทธิการใช้งานที่เทียบเท่ากับ CAL/ML</w:t>
        </w:r>
      </w:hyperlink>
      <w:r w:rsidR="00B851ED">
        <w:t xml:space="preserve"> ซึ่งจะระบุ CAL Suite และสิทธิการใช้งานจากการสมัคร Online Services ที่มีอยู่ซึ่งให้สิทธิการเข้าถึงผลิตภัณฑ์เซิร์ฟเวอร์ </w:t>
      </w:r>
    </w:p>
    <w:p w:rsidR="00F90760" w:rsidRDefault="0027517F" w:rsidP="00B851ED">
      <w:pPr>
        <w:pStyle w:val="ProductList-Bullet"/>
        <w:numPr>
          <w:ilvl w:val="1"/>
          <w:numId w:val="3"/>
        </w:numPr>
      </w:pPr>
      <w:hyperlink w:anchor="_Sec564">
        <w:r w:rsidR="00B851ED">
          <w:rPr>
            <w:color w:val="00467F"/>
            <w:u w:val="single"/>
          </w:rPr>
          <w:t>ภาคผนวก B – Software Assurance</w:t>
        </w:r>
      </w:hyperlink>
      <w:r w:rsidR="00B851ED">
        <w:t xml:space="preserve"> ซึ่งจะอธิบายกฎเกี่ยวกับการซื้อ SA และสิทธิประโยชน์เพิ่มเติมที่มีให้กับลูกค้า SA </w:t>
      </w:r>
    </w:p>
    <w:p w:rsidR="00F90760" w:rsidRDefault="0027517F" w:rsidP="00B851ED">
      <w:pPr>
        <w:pStyle w:val="ProductList-Bullet"/>
        <w:numPr>
          <w:ilvl w:val="1"/>
          <w:numId w:val="3"/>
        </w:numPr>
      </w:pPr>
      <w:hyperlink w:anchor="_Sec562">
        <w:r w:rsidR="00B851ED">
          <w:rPr>
            <w:color w:val="00467F"/>
            <w:u w:val="single"/>
          </w:rPr>
          <w:t>ภาคผนวก C – บริการจากผู้เชี่ยวชาญ</w:t>
        </w:r>
      </w:hyperlink>
      <w:r w:rsidR="00B851ED">
        <w:t xml:space="preserve"> ซึ่งจะระบุบริการจากผู้เชี่ยวชาญที่เสนอให้ผ่าน Microsoft Volume Licensing </w:t>
      </w:r>
    </w:p>
    <w:p w:rsidR="00F90760" w:rsidRDefault="0027517F" w:rsidP="00B851ED">
      <w:pPr>
        <w:pStyle w:val="ProductList-Bullet"/>
        <w:numPr>
          <w:ilvl w:val="1"/>
          <w:numId w:val="3"/>
        </w:numPr>
      </w:pPr>
      <w:hyperlink w:anchor="_Sec563">
        <w:r w:rsidR="00B851ED">
          <w:rPr>
            <w:color w:val="00467F"/>
            <w:u w:val="single"/>
          </w:rPr>
          <w:t>ภาคผนวก D – ข้อกำหนดเพิ่มเติมเกี่ยวกับข้อตกลงของโปรแกรม</w:t>
        </w:r>
      </w:hyperlink>
      <w:r w:rsidR="00B851ED">
        <w:t xml:space="preserve"> ซึ่งจะระบุข้อกำหนดเพิ่มเติมสำหรับข้อตกลงของโปรแกรม Microsoft Volume Licensing </w:t>
      </w:r>
    </w:p>
    <w:p w:rsidR="00F90760" w:rsidRDefault="0027517F" w:rsidP="00B851ED">
      <w:pPr>
        <w:pStyle w:val="ProductList-Bullet"/>
        <w:numPr>
          <w:ilvl w:val="1"/>
          <w:numId w:val="3"/>
        </w:numPr>
      </w:pPr>
      <w:hyperlink w:anchor="_Sec572">
        <w:r w:rsidR="00B851ED">
          <w:rPr>
            <w:color w:val="00467F"/>
            <w:u w:val="single"/>
          </w:rPr>
          <w:t>ภาคผนวก E – การส่งเสริมการขายของผลิตภัณฑ์</w:t>
        </w:r>
      </w:hyperlink>
      <w:r w:rsidR="00B851ED">
        <w:t xml:space="preserve"> ซึ่งจะระบุการส่งเสริมการขายของผลิตภัณฑ์ที่ไม่ได้อยู่ในรายการราคา </w:t>
      </w:r>
    </w:p>
    <w:p w:rsidR="00F90760" w:rsidRDefault="0027517F" w:rsidP="00B851ED">
      <w:pPr>
        <w:pStyle w:val="ProductList-Bullet"/>
        <w:numPr>
          <w:ilvl w:val="1"/>
          <w:numId w:val="3"/>
        </w:numPr>
      </w:pPr>
      <w:hyperlink w:anchor="_Sec899">
        <w:r w:rsidR="00B851ED">
          <w:rPr>
            <w:color w:val="00467F"/>
            <w:u w:val="single"/>
          </w:rPr>
          <w:t>ภาคผนวก F - ข้อกำหนด Storage Array</w:t>
        </w:r>
      </w:hyperlink>
      <w:r w:rsidR="00B851ED">
        <w:t xml:space="preserve"> ซึ่งได้ระบุข้อกำหนดเพิ่มเติมสำหรับอุปกรณ์ Storage Array</w:t>
      </w:r>
    </w:p>
    <w:p w:rsidR="00F90760" w:rsidRDefault="0027517F" w:rsidP="00B851ED">
      <w:pPr>
        <w:pStyle w:val="ProductList-Bullet"/>
        <w:numPr>
          <w:ilvl w:val="0"/>
          <w:numId w:val="3"/>
        </w:numPr>
      </w:pPr>
      <w:hyperlink w:anchor="_Sec844">
        <w:r w:rsidR="00B851ED">
          <w:rPr>
            <w:color w:val="00467F"/>
            <w:u w:val="single"/>
          </w:rPr>
          <w:t>ดัชนี</w:t>
        </w:r>
      </w:hyperlink>
      <w:r w:rsidR="00B851ED">
        <w:t xml:space="preserve"> ซึ่งจะระบุผลิตภัณฑ์ทั้งหมดที่อ้างอิงไว้ในข้อกำหนดผลิตภัณฑ์และระบุว่าผลิตภัณฑ์ดังกล่าวอยู่ที่ใด</w:t>
      </w:r>
    </w:p>
    <w:p w:rsidR="00F90760" w:rsidRDefault="00B851ED">
      <w:pPr>
        <w:pStyle w:val="ProductList-Offering1Heading"/>
        <w:outlineLvl w:val="1"/>
      </w:pPr>
      <w:bookmarkStart w:id="8" w:name="_Sec534"/>
      <w:r>
        <w:t>วิธีการค้นหารายการผลิตภัณฑ์</w:t>
      </w:r>
      <w:bookmarkEnd w:id="8"/>
      <w:r>
        <w:fldChar w:fldCharType="begin"/>
      </w:r>
      <w:r>
        <w:instrText xml:space="preserve"> TC "</w:instrText>
      </w:r>
      <w:bookmarkStart w:id="9" w:name="_Toc465088782"/>
      <w:r>
        <w:instrText>วิธีการค้นหารายการผลิตภัณฑ์</w:instrText>
      </w:r>
      <w:bookmarkEnd w:id="9"/>
      <w:r>
        <w:instrText>" \l 2</w:instrText>
      </w:r>
      <w:r>
        <w:fldChar w:fldCharType="end"/>
      </w:r>
    </w:p>
    <w:p w:rsidR="00F90760" w:rsidRDefault="00B851ED">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rsidR="00F90760" w:rsidRDefault="00B851ED">
      <w:pPr>
        <w:pStyle w:val="ProductList-Body"/>
      </w:pPr>
      <w:r>
        <w:t>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w:t>
      </w:r>
    </w:p>
    <w:p w:rsidR="00F90760" w:rsidRDefault="00F90760">
      <w:pPr>
        <w:pStyle w:val="ProductList-Body"/>
      </w:pPr>
    </w:p>
    <w:p w:rsidR="00F90760" w:rsidRDefault="00B851ED">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rsidR="00F90760" w:rsidRDefault="00B851ED">
      <w:pPr>
        <w:pStyle w:val="ProductList-Body"/>
      </w:pPr>
      <w:r>
        <w:rPr>
          <w:noProof/>
        </w:rPr>
        <w:drawing>
          <wp:inline distT="0" distB="0" distL="0" distR="0">
            <wp:extent cx="5029200" cy="1077686"/>
            <wp:effectExtent l="0" t="0" r="0" b="0"/>
            <wp:docPr id="4" name="4eb23e1e6eeb04443f4a82026621726957bbfaac.jpg"/>
            <wp:cNvGraphicFramePr/>
            <a:graphic xmlns:a="http://schemas.openxmlformats.org/drawingml/2006/main">
              <a:graphicData uri="http://schemas.openxmlformats.org/drawingml/2006/picture">
                <pic:pic xmlns:pic="http://schemas.openxmlformats.org/drawingml/2006/picture">
                  <pic:nvPicPr>
                    <pic:cNvPr id="0" name="4eb23e1e6eeb04443f4a82026621726957bbfaac.jpg"/>
                    <pic:cNvPicPr/>
                  </pic:nvPicPr>
                  <pic:blipFill>
                    <a:blip r:embed="rId25"/>
                    <a:stretch>
                      <a:fillRect/>
                    </a:stretch>
                  </pic:blipFill>
                  <pic:spPr>
                    <a:xfrm>
                      <a:off x="0" y="0"/>
                      <a:ext cx="5029200" cy="1077686"/>
                    </a:xfrm>
                    <a:prstGeom prst="rect">
                      <a:avLst/>
                    </a:prstGeom>
                  </pic:spPr>
                </pic:pic>
              </a:graphicData>
            </a:graphic>
          </wp:inline>
        </w:drawing>
      </w:r>
    </w:p>
    <w:p w:rsidR="00F90760" w:rsidRDefault="00F90760">
      <w:pPr>
        <w:pStyle w:val="ProductList-Body"/>
      </w:pPr>
    </w:p>
    <w:p w:rsidR="00F90760" w:rsidRDefault="00B851ED">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rsidR="00F90760" w:rsidRDefault="00B851ED">
      <w:pPr>
        <w:pStyle w:val="ProductList-Body"/>
      </w:pPr>
      <w:r>
        <w:rPr>
          <w:noProof/>
        </w:rPr>
        <w:lastRenderedPageBreak/>
        <w:drawing>
          <wp:inline distT="0" distB="0" distL="0" distR="0">
            <wp:extent cx="5029200" cy="1796143"/>
            <wp:effectExtent l="0" t="0" r="0" b="0"/>
            <wp:docPr id="2" name="db9ebc3755900824fe1de3f34a61357ac94bb9e8.jpg"/>
            <wp:cNvGraphicFramePr/>
            <a:graphic xmlns:a="http://schemas.openxmlformats.org/drawingml/2006/main">
              <a:graphicData uri="http://schemas.openxmlformats.org/drawingml/2006/picture">
                <pic:pic xmlns:pic="http://schemas.openxmlformats.org/drawingml/2006/picture">
                  <pic:nvPicPr>
                    <pic:cNvPr id="0" name="db9ebc3755900824fe1de3f34a61357ac94bb9e8.jpg"/>
                    <pic:cNvPicPr/>
                  </pic:nvPicPr>
                  <pic:blipFill>
                    <a:blip r:embed="rId26"/>
                    <a:stretch>
                      <a:fillRect/>
                    </a:stretch>
                  </pic:blipFill>
                  <pic:spPr>
                    <a:xfrm>
                      <a:off x="0" y="0"/>
                      <a:ext cx="5029200" cy="1796143"/>
                    </a:xfrm>
                    <a:prstGeom prst="rect">
                      <a:avLst/>
                    </a:prstGeom>
                  </pic:spPr>
                </pic:pic>
              </a:graphicData>
            </a:graphic>
          </wp:inline>
        </w:drawing>
      </w:r>
    </w:p>
    <w:p w:rsidR="00F90760" w:rsidRDefault="00F90760">
      <w:pPr>
        <w:pStyle w:val="ProductList-Body"/>
      </w:pPr>
    </w:p>
    <w:p w:rsidR="00F90760" w:rsidRDefault="00B851ED">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“สิทธิการใช้ผลิตภัณฑ์ (Product Use Right)”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rsidR="00F90760" w:rsidRDefault="00B851ED">
      <w:pPr>
        <w:pStyle w:val="ProductList-Body"/>
      </w:pPr>
      <w:r>
        <w:rPr>
          <w:noProof/>
        </w:rPr>
        <w:drawing>
          <wp:inline distT="0" distB="0" distL="0" distR="0">
            <wp:extent cx="5029200" cy="1436914"/>
            <wp:effectExtent l="0" t="0" r="0" b="0"/>
            <wp:docPr id="3" name="8d0fb96015c592d59bb652a40c04e70cea76935e.jpg"/>
            <wp:cNvGraphicFramePr/>
            <a:graphic xmlns:a="http://schemas.openxmlformats.org/drawingml/2006/main">
              <a:graphicData uri="http://schemas.openxmlformats.org/drawingml/2006/picture">
                <pic:pic xmlns:pic="http://schemas.openxmlformats.org/drawingml/2006/picture">
                  <pic:nvPicPr>
                    <pic:cNvPr id="0" name="8d0fb96015c592d59bb652a40c04e70cea76935e.jpg"/>
                    <pic:cNvPicPr/>
                  </pic:nvPicPr>
                  <pic:blipFill>
                    <a:blip r:embed="rId27"/>
                    <a:stretch>
                      <a:fillRect/>
                    </a:stretch>
                  </pic:blipFill>
                  <pic:spPr>
                    <a:xfrm>
                      <a:off x="0" y="0"/>
                      <a:ext cx="5029200" cy="1436914"/>
                    </a:xfrm>
                    <a:prstGeom prst="rect">
                      <a:avLst/>
                    </a:prstGeom>
                  </pic:spPr>
                </pic:pic>
              </a:graphicData>
            </a:graphic>
          </wp:inline>
        </w:drawing>
      </w:r>
    </w:p>
    <w:p w:rsidR="00F90760" w:rsidRDefault="00F90760">
      <w:pPr>
        <w:pStyle w:val="ProductList-Body"/>
      </w:pPr>
    </w:p>
    <w:p w:rsidR="00F90760" w:rsidRDefault="00B851ED">
      <w:pPr>
        <w:pStyle w:val="ProductList-Body"/>
      </w:pPr>
      <w:r>
        <w:rPr>
          <w:b/>
          <w:color w:val="00188F"/>
        </w:rPr>
        <w:t xml:space="preserve">4. Software Assurance </w:t>
      </w:r>
      <w:r>
        <w:t>ระบุถึงข้อกำหนดและเงื่อนไขที่เกี่ยวข้องกับความคุ้มครองของ SA</w:t>
      </w:r>
    </w:p>
    <w:p w:rsidR="00F90760" w:rsidRDefault="00B851ED">
      <w:pPr>
        <w:pStyle w:val="ProductList-Body"/>
      </w:pPr>
      <w:r>
        <w:rPr>
          <w:noProof/>
        </w:rPr>
        <w:drawing>
          <wp:inline distT="0" distB="0" distL="0" distR="0">
            <wp:extent cx="5029200" cy="1436914"/>
            <wp:effectExtent l="0" t="0" r="0" b="0"/>
            <wp:docPr id="5" name="23029b93ab9f78c33bda71a704d8e9d6f3403c0c.jpg"/>
            <wp:cNvGraphicFramePr/>
            <a:graphic xmlns:a="http://schemas.openxmlformats.org/drawingml/2006/main">
              <a:graphicData uri="http://schemas.openxmlformats.org/drawingml/2006/picture">
                <pic:pic xmlns:pic="http://schemas.openxmlformats.org/drawingml/2006/picture">
                  <pic:nvPicPr>
                    <pic:cNvPr id="0" name="23029b93ab9f78c33bda71a704d8e9d6f3403c0c.jpg"/>
                    <pic:cNvPicPr/>
                  </pic:nvPicPr>
                  <pic:blipFill>
                    <a:blip r:embed="rId28"/>
                    <a:stretch>
                      <a:fillRect/>
                    </a:stretch>
                  </pic:blipFill>
                  <pic:spPr>
                    <a:xfrm>
                      <a:off x="0" y="0"/>
                      <a:ext cx="5029200" cy="1436914"/>
                    </a:xfrm>
                    <a:prstGeom prst="rect">
                      <a:avLst/>
                    </a:prstGeom>
                  </pic:spPr>
                </pic:pic>
              </a:graphicData>
            </a:graphic>
          </wp:inline>
        </w:drawing>
      </w:r>
    </w:p>
    <w:p w:rsidR="00F90760" w:rsidRDefault="00B851ED">
      <w:pPr>
        <w:pStyle w:val="ProductList-Offering1Heading"/>
        <w:outlineLvl w:val="1"/>
      </w:pPr>
      <w:bookmarkStart w:id="10" w:name="_Sec535"/>
      <w:r>
        <w:t>คำอธิบายและสรุปการเปลี่ยนแปลงเอกสารนี้</w:t>
      </w:r>
      <w:bookmarkEnd w:id="10"/>
      <w:r>
        <w:fldChar w:fldCharType="begin"/>
      </w:r>
      <w:r>
        <w:instrText xml:space="preserve"> TC "</w:instrText>
      </w:r>
      <w:bookmarkStart w:id="11" w:name="_Toc465088783"/>
      <w:r>
        <w:instrText>คำอธิบายและสรุปการเปลี่ยนแปลงเอกสารนี้</w:instrText>
      </w:r>
      <w:bookmarkEnd w:id="11"/>
      <w:r>
        <w:instrText>" \l 2</w:instrText>
      </w:r>
      <w:r>
        <w:fldChar w:fldCharType="end"/>
      </w:r>
    </w:p>
    <w:p w:rsidR="00F90760" w:rsidRDefault="00B851ED">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395"/>
        <w:gridCol w:w="5395"/>
      </w:tblGrid>
      <w:tr w:rsidR="00F907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การลบออก</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Azure App Service Plan</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AX Enterprise</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365 Plan 1, Enterprise edition</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AX Enterprise for SA</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365 Plan 2, Enterprise edition</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AX Task</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365 for Operations, Enterprise edition</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AX Task for SA</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365 for Sales, Enterprise edition</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AX Self Serve</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365 for Customer Service, Enterprise edition</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AX Self Serve for SA</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365 for Field Service, Enterprise edition</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AX Device</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365 for Project Service Automation, Enterprise edition</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AX Device for SA</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365 for Team Members, Enterprise edition</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AX Additional Storage</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365 Plan 2, Enterprise edition From SA</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AX Sandbox Tier 1: Developer &amp; Test Instance</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365 Plan 2 Enterprise edition Add-on</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AX Sandbox Tier 2: การทดสอบเพื่อการรับผลิตภัณฑ์รุ่น Standard</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365 for Operations, Enterprise edition From SA</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AX Sandbox Tier 3: การทดสอบเพื่อการรับผลิตภัณฑ์รุ่น Premier</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365 for Operations, Enterprise edition Add-on</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AX Sandbox Tier 4: การทดสอบประสิทธิภาพของผลิตภัณฑ์รุ่น Standard</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lastRenderedPageBreak/>
              <w:t>Microsoft Dynamics 365 for Team Members, Enterprise edition From SA</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AX Sandbox Tier 5: การทดสอบประสิทธิภาพของผลิตภัณฑ์รุ่น Premier</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365 Team Members, Enterprise edition Add-on</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AX Professional Direct Support</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365 Enterprise edition - Additional Customer Engagement Portal Page Views</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CRM Online Essential</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365 Enterprise edition - Additional Customer Engagement Production Instance</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CRM Online Essential for SA</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365 Enterprise edition - Additional Customer Engagement Non-Production Instance</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CRM Online Basic</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365 Enterprise edition - Additional Customer Engagement Database Storage</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CRM Online Basic for SA</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365 Enterprise edition - Additional Customer Engagement Social Posts</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CRM Online Professional</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365 for Field Service, Enterprise edition - Resource Scheduling Optimization</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CRM Online Professional Add-on ของ Office 365</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365 for Operations, Enterprise edition - Additional Database Storage</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CRM Online Professional Add-on to Office 365 for SA</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365 for Operations, Enterprise edition - Additional File Storage</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CRM Online Professional for SA</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365 for Operations, Enterprise edition - Sandbox Tier 1: Developer &amp; Test Instance</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CRM Online Professional Direct Support</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365 for Operations, Enterprise edition - Sandbox Tier 2: การทดสอบเพื่อการรับผลิตภัณฑ์รุ่น Standard</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CRM Online Enterprise</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365 for Operations, Enterprise edition - Sandbox Tier 3: การทดสอบเพื่อการรับผลิตภัณฑ์รุ่น Premier</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CRM Online Enterprise for SA</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365 for Operations, Enterprise edition - Sandbox Tier 4: การทดสอบประสิทธิภาพของผลิตภัณฑ์รุ่น Standard</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CRM Online Enhanced Support</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365 for Operations, Enterprise edition - Sandbox Tier 5: การทดสอบประสิทธิภาพของผลิตภัณฑ์รุ่น Premier</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CRM Online Additional Portal Page Views</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365 Enhanced Support</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CRM Online Additional Production Instance</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365 Pro Direct Support</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CRM Online Additional Non-Production Instance</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Flow Plan 1</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CRM Online Additional Storage</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Flow Plan 2</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CRM Online Field Service</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PowerApp Plan 1</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CRM Online Project Service Automation</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PowerApp Plan 2</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CRM Online Portal</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Visio Pro for Office 365 Add-on</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Employee Self Service</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Marketing Enterprise</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Marketing Extra Messages</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Marketing Enterprise Extra Storage</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Marketing Enhanced Support</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Marketing Professional Direct Support</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Marketing Sales Collaboration</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Marketing SMS Credit</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Social Engagement Professional</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Social Engagement Professional Add-on</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Social Engagement Additional Posts</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Social Engagement Enhanced Support</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Social Engagement Professional Direct Support</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Social Engagement Enterprise</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Parature Enterprise</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Parature Additional Records</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Parature Additional Page Views</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Parature Additional Departments</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Parature Additional File Storage</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Parature Enhanced Support</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Parature Professional Direct Support</w:t>
            </w:r>
          </w:p>
        </w:tc>
      </w:tr>
    </w:tbl>
    <w:p w:rsidR="00F90760" w:rsidRDefault="00F90760">
      <w:pPr>
        <w:pStyle w:val="ProductList-Body"/>
      </w:pPr>
    </w:p>
    <w:p w:rsidR="00F90760" w:rsidRDefault="00B851ED">
      <w:pPr>
        <w:pStyle w:val="ProductList-ClauseHeading"/>
        <w:outlineLvl w:val="2"/>
      </w:pPr>
      <w:r>
        <w:t>ซอฟต์แวร์</w:t>
      </w:r>
    </w:p>
    <w:p w:rsidR="00F90760" w:rsidRDefault="0027517F">
      <w:pPr>
        <w:pStyle w:val="ProductList-Body"/>
      </w:pPr>
      <w:hyperlink w:anchor="_Sec602">
        <w:r w:rsidR="00B851ED">
          <w:rPr>
            <w:color w:val="00467F"/>
            <w:u w:val="single"/>
          </w:rPr>
          <w:t>Core Infrastructure Suite</w:t>
        </w:r>
      </w:hyperlink>
      <w:r w:rsidR="00B851ED">
        <w:t xml:space="preserve">: สิทธิการใช้และการอนุญาตให้ใช้สิทธิที่มาพร้อมกับการเปลี่ยนแปลงในข้อกำหนดเรื่องรูปแบบของการให้สิทธิการใช้งานจากข้อ 4 ได้ถูกลบออกไป และข้อกำหนดผลิตภัณฑ์ฉบับเดือนตุลาคม 2016 ได้รับการเพิ่มโดยการอ้างอิงไว้ในช่องสิทธิการย้ายของตารางแอตทริบิวต์ข้อ 4 เพื่อแสดงที่อยู่ของข้อมูลนี้  </w:t>
      </w:r>
    </w:p>
    <w:p w:rsidR="00F90760" w:rsidRDefault="0027517F">
      <w:pPr>
        <w:pStyle w:val="ProductList-Body"/>
      </w:pPr>
      <w:hyperlink w:anchor="_Sec642">
        <w:r w:rsidR="00B851ED">
          <w:rPr>
            <w:color w:val="00467F"/>
            <w:u w:val="single"/>
          </w:rPr>
          <w:t>System Center</w:t>
        </w:r>
      </w:hyperlink>
      <w:r w:rsidR="00B851ED">
        <w:t>: สิทธิการใช้และการอนุญาตให้ใช้สิทธิที่มาพร้อมกับการเปลี่ยนแปลงในข้อกำหนดเรื่องรูปแบบของการให้สิทธิการใช้งานจากข้อ 4 ได้ถูกลบออกไป และข้อกำหนดผลิตภัณฑ์ฉบับเดือนตุลาคม 2016 ได้รับการเพิ่มโดยการอ้างอิงไว้ในช่องสิทธิการย้ายของตารางแอตทริบิวต์ข้อ 4 เพื่อแสดงที่อยู่ของข้อมูลนี้</w:t>
      </w:r>
    </w:p>
    <w:p w:rsidR="00F90760" w:rsidRDefault="0027517F">
      <w:pPr>
        <w:pStyle w:val="ProductList-Body"/>
      </w:pPr>
      <w:hyperlink w:anchor="_Sec654">
        <w:r w:rsidR="00B851ED">
          <w:rPr>
            <w:color w:val="00467F"/>
            <w:u w:val="single"/>
          </w:rPr>
          <w:t>Windows MultiPoint Server</w:t>
        </w:r>
      </w:hyperlink>
      <w:r w:rsidR="00B851ED">
        <w:t>: ข้อกำหนดเรื่องการย้าย Software Assurance สำหรับลูกค้าที่มี Windows MultiPoint Server 2012 Standard และการย้าย Software Assurance สำหรับ Windows MultiPoint Server 2012 CAL จากข้อ 4 ถูกลบออกไปและข้อกำหนดผลิตภัณฑ์ฉบับเดือนตุลาคม 2016 ได้รับการเพิ่มโดยการอ้างอิงไว้ในช่องสิทธิการย้ายของตารางแอตทริบิวต์ข้อ 4 เพื่อแสดงที่อยู่ของข้อมูลนี้</w:t>
      </w:r>
    </w:p>
    <w:p w:rsidR="00F90760" w:rsidRDefault="0027517F">
      <w:pPr>
        <w:pStyle w:val="ProductList-Body"/>
      </w:pPr>
      <w:hyperlink w:anchor="_Sec655">
        <w:r w:rsidR="00B851ED">
          <w:rPr>
            <w:color w:val="00467F"/>
            <w:u w:val="single"/>
          </w:rPr>
          <w:t>Windows Server</w:t>
        </w:r>
      </w:hyperlink>
      <w:r w:rsidR="00B851ED">
        <w:t>: สิทธิการใช้และการอนุญาตให้ใช้สิทธิที่มาพร้อมกับการเปลี่ยนแปลงในข้อกำหนดเรื่องรูปแบบของการให้สิทธิการใช้งานจากข้อ 4 ได้ถูกลบออกไป และข้อกำหนดผลิตภัณฑ์ฉบับเดือนตุลาคม 2016 ได้รับการเพิ่มโดยการอ้างอิงไว้ในช่องสิทธิการย้ายของตารางแอตทริบิวต์ข้อ 4 เพื่อแสดงที่อยู่ของข้อมูลนี้</w:t>
      </w:r>
    </w:p>
    <w:p w:rsidR="00F90760" w:rsidRDefault="00F90760">
      <w:pPr>
        <w:pStyle w:val="ProductList-Body"/>
      </w:pPr>
    </w:p>
    <w:p w:rsidR="00F90760" w:rsidRDefault="00B851ED">
      <w:pPr>
        <w:pStyle w:val="ProductList-ClauseHeading"/>
        <w:outlineLvl w:val="2"/>
      </w:pPr>
      <w:r>
        <w:t>ข้อกำหนดเฉพาะของ Online Service</w:t>
      </w:r>
    </w:p>
    <w:p w:rsidR="00F90760" w:rsidRDefault="0027517F">
      <w:pPr>
        <w:pStyle w:val="ProductList-Body"/>
      </w:pPr>
      <w:hyperlink w:anchor="_Sec1151">
        <w:r w:rsidR="00B851ED">
          <w:rPr>
            <w:color w:val="00467F"/>
            <w:u w:val="single"/>
          </w:rPr>
          <w:t>Microsoft Dynamics 365</w:t>
        </w:r>
      </w:hyperlink>
      <w:r w:rsidR="00B851ED">
        <w:t>: Microsoft Dynamics AX Online Services, Microsoft Dynamics CRM Online, Microsoft Dynamics Marketing, Microsoft Social Engagement และ Parature, from Microsoft ได้มีการเปลี่ยนชื่อและนำมารวมเข้าด้วยกันภายใต้ Microsoft Dynamics 365</w:t>
      </w:r>
    </w:p>
    <w:p w:rsidR="00F90760" w:rsidRDefault="0027517F">
      <w:pPr>
        <w:pStyle w:val="ProductList-Body"/>
      </w:pPr>
      <w:hyperlink w:anchor="_Sec674">
        <w:r w:rsidR="00B851ED">
          <w:rPr>
            <w:color w:val="00467F"/>
            <w:u w:val="single"/>
          </w:rPr>
          <w:t>Microsoft Power BI Pro</w:t>
        </w:r>
      </w:hyperlink>
      <w:r w:rsidR="00B851ED">
        <w:t xml:space="preserve">: Microsoft Power BI Pro ได้ย้ายไปยังรายการผลิตภัณฑ์ </w:t>
      </w:r>
      <w:hyperlink w:anchor="_Sec674">
        <w:r w:rsidR="00B851ED">
          <w:rPr>
            <w:color w:val="00467F"/>
            <w:u w:val="single"/>
          </w:rPr>
          <w:t>Business Application Platform</w:t>
        </w:r>
      </w:hyperlink>
      <w:r w:rsidR="00B851ED">
        <w:t xml:space="preserve"> ใหม่</w:t>
      </w:r>
    </w:p>
    <w:p w:rsidR="00F90760" w:rsidRDefault="00F90760">
      <w:pPr>
        <w:pStyle w:val="ProductList-Body"/>
      </w:pPr>
    </w:p>
    <w:p w:rsidR="00F90760" w:rsidRDefault="00B851ED">
      <w:pPr>
        <w:pStyle w:val="ProductList-ClauseHeading"/>
        <w:outlineLvl w:val="2"/>
      </w:pPr>
      <w:r>
        <w:t>อภิธานศัพท์</w:t>
      </w:r>
    </w:p>
    <w:p w:rsidR="00F90760" w:rsidRDefault="0027517F">
      <w:pPr>
        <w:pStyle w:val="ProductList-Body"/>
      </w:pPr>
      <w:hyperlink w:anchor="_Sec550">
        <w:r w:rsidR="00B851ED">
          <w:rPr>
            <w:color w:val="00467F"/>
            <w:u w:val="single"/>
          </w:rPr>
          <w:t>แอตทริบิวต์</w:t>
        </w:r>
      </w:hyperlink>
      <w:r w:rsidR="00B851ED">
        <w:t>: ความหมายของ</w:t>
      </w:r>
      <w:r w:rsidR="00B851ED">
        <w:fldChar w:fldCharType="begin"/>
      </w:r>
      <w:r w:rsidR="00B851ED">
        <w:instrText xml:space="preserve"> AutoTextList   \s NoStyle \t " ระบบ Cloud สำหรับชุมชนของรัฐบาล (สหรัฐอเมริกาเท่านั้น): Online Services ซึ่งจัดไว้ให้โดยเฉพาะสำหรับหน่วยงานของรัฐในระดับรัฐบาลกลาง มลรัฐ ท้องถิ่น หรือชนเผ่าของสหรัฐอเมริกาที่มีคุณสมบัติตามที่กำหนด (โปรดดูคำจำกัดความฉบับเต็มที่อภิธานศัพท์) " </w:instrText>
      </w:r>
      <w:r w:rsidR="00B851ED">
        <w:fldChar w:fldCharType="separate"/>
      </w:r>
      <w:r w:rsidR="00B851ED">
        <w:rPr>
          <w:color w:val="0563C1"/>
        </w:rPr>
        <w:t>ระบบ Cloud สำหรับชุมชนของรัฐบาล (สหรัฐอเมริกาเท่านั้น)</w:t>
      </w:r>
      <w:r w:rsidR="00B851ED">
        <w:fldChar w:fldCharType="end"/>
      </w:r>
      <w:r w:rsidR="00B851ED">
        <w:t>ได้มีการอัปเดตเพื่อลบข้อจำกัดในการสงวนสิทธิ์ของการอนุญาตให้ใช้สิทธิ</w:t>
      </w:r>
    </w:p>
    <w:p w:rsidR="00F90760" w:rsidRDefault="0027517F">
      <w:pPr>
        <w:pStyle w:val="ProductList-Body"/>
      </w:pPr>
      <w:hyperlink w:anchor="_Sec551">
        <w:r w:rsidR="00B851ED">
          <w:rPr>
            <w:color w:val="00467F"/>
            <w:u w:val="single"/>
          </w:rPr>
          <w:t>ค่าในช่อง</w:t>
        </w:r>
      </w:hyperlink>
      <w:r w:rsidR="00B851ED">
        <w:t xml:space="preserve">: </w:t>
      </w:r>
      <w:r w:rsidR="00B851ED">
        <w:fldChar w:fldCharType="begin"/>
      </w:r>
      <w:r w:rsidR="00B851ED">
        <w:instrText xml:space="preserve"> AutoTextList   \s NoStyle \t "Open Minimum" </w:instrText>
      </w:r>
      <w:r w:rsidR="00B851ED">
        <w:fldChar w:fldCharType="separate"/>
      </w:r>
      <w:r w:rsidR="00B851ED">
        <w:rPr>
          <w:color w:val="0563C1"/>
        </w:rPr>
        <w:t>OM</w:t>
      </w:r>
      <w:r w:rsidR="00B851ED">
        <w:fldChar w:fldCharType="end"/>
      </w:r>
      <w:r w:rsidR="00B851ED">
        <w:t xml:space="preserve"> ได้รับการอัปเดตเพื่ออธิบายว่าสามารถใช้ได้กับ Open License และ Open Value</w:t>
      </w:r>
    </w:p>
    <w:p w:rsidR="00F90760" w:rsidRDefault="00F90760">
      <w:pPr>
        <w:pStyle w:val="ProductList-Body"/>
      </w:pPr>
    </w:p>
    <w:p w:rsidR="00F90760" w:rsidRDefault="00B851ED">
      <w:pPr>
        <w:pStyle w:val="ProductList-ClauseHeading"/>
        <w:outlineLvl w:val="2"/>
      </w:pPr>
      <w:r>
        <w:t>ภาคผนวก E</w:t>
      </w:r>
    </w:p>
    <w:p w:rsidR="00F90760" w:rsidRDefault="0027517F">
      <w:pPr>
        <w:pStyle w:val="ProductList-Body"/>
      </w:pPr>
      <w:hyperlink w:anchor="_Sec572">
        <w:r w:rsidR="00B851ED">
          <w:rPr>
            <w:color w:val="00467F"/>
            <w:u w:val="single"/>
          </w:rPr>
          <w:t>การส่งเสริมการขาย</w:t>
        </w:r>
      </w:hyperlink>
      <w:r w:rsidR="00B851ED">
        <w:t>: การส่งเสริมการขายข้อเสนอใหม่ของข้อผูกพันที่เป็นเงินของ Azure สำหรับลูกค้าใหม่ มีผลบังคับใช้ตั้งแต่วันที่ 1 พฤศจิกายน 2006 ถึง 30 มิถุนายน 2017</w:t>
      </w:r>
    </w:p>
    <w:p w:rsidR="00F90760" w:rsidRDefault="00F90760">
      <w:pPr>
        <w:pStyle w:val="ProductList-Body"/>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F90760">
      <w:pPr>
        <w:sectPr w:rsidR="00F90760">
          <w:headerReference w:type="default" r:id="rId29"/>
          <w:footerReference w:type="default" r:id="rId30"/>
          <w:type w:val="continuous"/>
          <w:pgSz w:w="12240" w:h="15840" w:code="1"/>
          <w:pgMar w:top="1170" w:right="720" w:bottom="720" w:left="720" w:header="432" w:footer="288" w:gutter="0"/>
          <w:cols w:space="360"/>
        </w:sectPr>
      </w:pPr>
    </w:p>
    <w:p w:rsidR="00F90760" w:rsidRDefault="00B851ED">
      <w:pPr>
        <w:pStyle w:val="ProductList-SectionHeading"/>
        <w:pageBreakBefore/>
        <w:outlineLvl w:val="0"/>
      </w:pPr>
      <w:bookmarkStart w:id="12" w:name="_Sec536"/>
      <w:bookmarkEnd w:id="2"/>
      <w:r>
        <w:lastRenderedPageBreak/>
        <w:t>ข้อกำหนดสิทธิการใช้งาน</w:t>
      </w:r>
      <w:r>
        <w:fldChar w:fldCharType="begin"/>
      </w:r>
      <w:r>
        <w:instrText xml:space="preserve"> TC "</w:instrText>
      </w:r>
      <w:bookmarkStart w:id="13" w:name="_Toc465088784"/>
      <w:r>
        <w:instrText>ข้อกำหนดสิทธิการใช้งาน</w:instrText>
      </w:r>
      <w:bookmarkEnd w:id="13"/>
      <w:r>
        <w:instrText>" \l 1</w:instrText>
      </w:r>
      <w:r>
        <w:fldChar w:fldCharType="end"/>
      </w:r>
    </w:p>
    <w:p w:rsidR="00F90760" w:rsidRDefault="00B851ED">
      <w:pPr>
        <w:pStyle w:val="ProductList-Body"/>
      </w:pPr>
      <w:r>
        <w:t>ตัวอย่างทั้งหมดของ “สิทธิการใช้ผลิตภัณฑ์ (Product Use Right)”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rsidR="00F90760" w:rsidRDefault="00F90760">
      <w:pPr>
        <w:pStyle w:val="ProductList-Body"/>
      </w:pPr>
    </w:p>
    <w:p w:rsidR="00F90760" w:rsidRDefault="00B851ED">
      <w:pPr>
        <w:pStyle w:val="ProductList-Body"/>
      </w:pPr>
      <w:r>
        <w:t>สำหรับ Online Services การอ้างอิงถึง “สิทธิการใช้ผลิตภัณฑ์ (Product Use Right)”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rsidR="00F90760" w:rsidRDefault="00B851ED">
      <w:pPr>
        <w:pStyle w:val="ProductList-OfferingGroupHeading"/>
        <w:outlineLvl w:val="1"/>
      </w:pPr>
      <w:bookmarkStart w:id="14" w:name="_Sec537"/>
      <w:r>
        <w:t>ข้อกำหนดสิทธิการใช้งานสากล</w:t>
      </w:r>
      <w:bookmarkEnd w:id="14"/>
      <w:r>
        <w:fldChar w:fldCharType="begin"/>
      </w:r>
      <w:r>
        <w:instrText xml:space="preserve"> TC "</w:instrText>
      </w:r>
      <w:bookmarkStart w:id="15" w:name="_Toc465088785"/>
      <w:r>
        <w:instrText>ข้อกำหนดสิทธิการใช้งานสากล</w:instrText>
      </w:r>
      <w:bookmarkEnd w:id="15"/>
      <w:r>
        <w:instrText>" \l 2</w:instrText>
      </w:r>
      <w:r>
        <w:fldChar w:fldCharType="end"/>
      </w:r>
    </w:p>
    <w:p w:rsidR="00F90760" w:rsidRDefault="00B851ED">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rsidR="00F90760" w:rsidRDefault="00F90760">
      <w:pPr>
        <w:pStyle w:val="ProductList-Body"/>
      </w:pPr>
    </w:p>
    <w:p w:rsidR="00F90760" w:rsidRDefault="00B851ED">
      <w:pPr>
        <w:pStyle w:val="ProductList-ClauseHeading"/>
        <w:outlineLvl w:val="2"/>
      </w:pPr>
      <w:r>
        <w:t>1. คำจำกัดความ</w:t>
      </w:r>
    </w:p>
    <w:p w:rsidR="00F90760" w:rsidRDefault="00B851ED">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rsidR="00F90760" w:rsidRDefault="00F90760">
      <w:pPr>
        <w:pStyle w:val="ProductList-Body"/>
      </w:pPr>
    </w:p>
    <w:p w:rsidR="00F90760" w:rsidRDefault="00B851ED">
      <w:pPr>
        <w:pStyle w:val="ProductList-ClauseHeading"/>
        <w:outlineLvl w:val="2"/>
      </w:pPr>
      <w:r>
        <w:t>2. สิทธิการใช้ของลูกค้า</w:t>
      </w:r>
    </w:p>
    <w:p w:rsidR="00F90760" w:rsidRDefault="00B851ED">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rsidR="00F90760" w:rsidRDefault="00F90760">
      <w:pPr>
        <w:pStyle w:val="ProductList-Body"/>
      </w:pPr>
    </w:p>
    <w:p w:rsidR="00F90760" w:rsidRDefault="00B851ED">
      <w:pPr>
        <w:pStyle w:val="ProductList-ClauseHeading"/>
        <w:outlineLvl w:val="2"/>
      </w:pPr>
      <w:r>
        <w:t>3. สิทธิในการใช้รุ่นอื่นๆ และรุ่นที่ต่ำกว่า</w:t>
      </w:r>
    </w:p>
    <w:p w:rsidR="00F90760" w:rsidRDefault="00B851ED">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rsidR="00F90760" w:rsidRDefault="00F90760">
      <w:pPr>
        <w:pStyle w:val="ProductList-Body"/>
      </w:pPr>
    </w:p>
    <w:p w:rsidR="00F90760" w:rsidRDefault="00B851ED">
      <w:pPr>
        <w:pStyle w:val="ProductList-ClauseHeading"/>
        <w:outlineLvl w:val="2"/>
      </w:pPr>
      <w:r>
        <w:t>4. ซอฟต์แวร์ของบุคคลภายนอก</w:t>
      </w:r>
    </w:p>
    <w:p w:rsidR="00F90760" w:rsidRDefault="00B851ED">
      <w:pPr>
        <w:pStyle w:val="ProductList-Body"/>
      </w:pPr>
      <w:r>
        <w:t>ซอฟต์แวร์อาจมีโปรแกรมหรือคอมโพเนนต์ที่เป็นกรรมสิทธิ์ของบุคคลภายนอก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rsidR="00F90760" w:rsidRDefault="00F90760">
      <w:pPr>
        <w:pStyle w:val="ProductList-Body"/>
      </w:pPr>
    </w:p>
    <w:p w:rsidR="00F90760" w:rsidRDefault="00B851ED">
      <w:pPr>
        <w:pStyle w:val="ProductList-ClauseHeading"/>
        <w:outlineLvl w:val="2"/>
      </w:pPr>
      <w:r>
        <w:t>5. รหัสรุ่นก่อนวางจำหน่าย การปรับปรุงหรือส่วนเพิ่มเติม ฟังก์ชันการทำงานเพิ่มเติม</w:t>
      </w:r>
    </w:p>
    <w:p w:rsidR="00F90760" w:rsidRDefault="00B851ED">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rsidR="00F90760" w:rsidRDefault="00F90760">
      <w:pPr>
        <w:pStyle w:val="ProductList-Body"/>
      </w:pPr>
    </w:p>
    <w:p w:rsidR="00F90760" w:rsidRDefault="00B851ED">
      <w:pPr>
        <w:pStyle w:val="ProductList-ClauseHeading"/>
        <w:outlineLvl w:val="2"/>
      </w:pPr>
      <w:r>
        <w:t>6. ข้อจำกัด</w:t>
      </w:r>
    </w:p>
    <w:p w:rsidR="00F90760" w:rsidRDefault="00B851ED">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rsidR="00F90760" w:rsidRDefault="00F90760">
      <w:pPr>
        <w:pStyle w:val="ProductList-Body"/>
      </w:pPr>
    </w:p>
    <w:p w:rsidR="00F90760" w:rsidRDefault="00B851ED">
      <w:pPr>
        <w:pStyle w:val="ProductList-ClauseHeading"/>
        <w:outlineLvl w:val="2"/>
      </w:pPr>
      <w:r>
        <w:t>7. Software Assurance</w:t>
      </w:r>
    </w:p>
    <w:p w:rsidR="00F90760" w:rsidRDefault="00B851ED">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rsidR="00F90760" w:rsidRDefault="00F90760">
      <w:pPr>
        <w:pStyle w:val="ProductList-Body"/>
      </w:pPr>
    </w:p>
    <w:p w:rsidR="00F90760" w:rsidRDefault="00B851ED">
      <w:pPr>
        <w:pStyle w:val="ProductList-ClauseHeading"/>
        <w:outlineLvl w:val="2"/>
      </w:pPr>
      <w:r>
        <w:t>8. การว่าจ้างบุคคลภายนอก (Outsourcing) ให้จัดการซอฟต์แวร์</w:t>
      </w:r>
    </w:p>
    <w:p w:rsidR="00F90760" w:rsidRDefault="00B851ED">
      <w:pPr>
        <w:pStyle w:val="ProductList-Body"/>
      </w:pPr>
      <w:r>
        <w:t>ลูกค้าสามารถติดตั้งและใช้สำเนาของซอฟต์แวร์ที่ได้รับอนุญาตให้ใช้สิทธิบน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ที่อยู่ภายใต้การจัดการและการควบคุมของบุคคลภายนอกในแต่ละวันได้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w:t>
      </w:r>
    </w:p>
    <w:p w:rsidR="00F90760" w:rsidRDefault="00F90760">
      <w:pPr>
        <w:pStyle w:val="ProductList-Body"/>
      </w:pPr>
    </w:p>
    <w:p w:rsidR="00F90760" w:rsidRDefault="00B851ED">
      <w:pPr>
        <w:pStyle w:val="ProductList-ClauseHeading"/>
        <w:outlineLvl w:val="2"/>
      </w:pPr>
      <w:r>
        <w:t>9. การโอนและการโอนต่อสิทธิการใช้งาน</w:t>
      </w:r>
    </w:p>
    <w:p w:rsidR="00F90760" w:rsidRDefault="00B851ED">
      <w:pPr>
        <w:pStyle w:val="ProductList-Body"/>
      </w:pPr>
      <w:r>
        <w:t>ก่อนที่ลูกค้าจะใช้ซอฟต์แวร์ภายใต้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w:t>
      </w:r>
      <w:r>
        <w:lastRenderedPageBreak/>
        <w:t>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ข้อกำหนดอื่นๆ จะใช้บังคับกับการโอนสิทธิการใช้งานต่อของระบบปฏิบัติการเดสก์ท็อป Windows ต่ออุปกรณ์และความคุ้มครองของ SA ตามที่ให้รายละเอียดไว้ใน</w:t>
      </w:r>
      <w:hyperlink w:anchor="_Sec652">
        <w:r>
          <w:rPr>
            <w:color w:val="00467F"/>
            <w:u w:val="single"/>
          </w:rPr>
          <w:t>รายการผลิตภัณฑ์ Windows</w:t>
        </w:r>
      </w:hyperlink>
    </w:p>
    <w:p w:rsidR="00F90760" w:rsidRDefault="00F90760">
      <w:pPr>
        <w:pStyle w:val="ProductList-Body"/>
      </w:pPr>
    </w:p>
    <w:p w:rsidR="00F90760" w:rsidRDefault="00B851ED">
      <w:pPr>
        <w:pStyle w:val="ProductList-ClauseHeading"/>
        <w:outlineLvl w:val="2"/>
      </w:pPr>
      <w:r>
        <w:t>10. มาตรการทางเทคนิค</w:t>
      </w:r>
    </w:p>
    <w:p w:rsidR="00F90760" w:rsidRDefault="00B851ED">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rsidR="00F90760" w:rsidRDefault="00F90760">
      <w:pPr>
        <w:pStyle w:val="ProductList-Body"/>
      </w:pPr>
    </w:p>
    <w:p w:rsidR="00F90760" w:rsidRDefault="00B851ED">
      <w:pPr>
        <w:pStyle w:val="ProductList-SubClauseHeading"/>
        <w:outlineLvl w:val="3"/>
      </w:pPr>
      <w:r>
        <w:t>10.1 การเปิดใช้งานและการตรวจสอบความถูกต้อง</w:t>
      </w:r>
    </w:p>
    <w:p w:rsidR="00F90760" w:rsidRDefault="00B851ED">
      <w:pPr>
        <w:pStyle w:val="ProductList-BodyIndented"/>
      </w:pPr>
      <w:r>
        <w:t>การเปิดใช้งานหรือการตรวจสอบความถูกต้องที่ทำสำเร็จจะเท่ากับยืนยันว่าผลิตภัณฑ์ซอฟต์แวร์ได้รับการติดตั้งอย่างถูกต้อง หมายเลขผลิตภัณฑ์ไม่ได้ถูกขโมย และไม่มีการเปลี่ยนแปลงที่ได้ทำกับฟังก์ชันการตรวจสอบความถูกต้อง การอนุญาตให้ใช้สิทธิ หรือการเปิดใช้งานของซอฟต์แวร์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ลูกค้าไม่สามารถหลีกเลี่ยงการเปิดใช้งานหรือการตรวจสอบความถูกต้องได้</w:t>
      </w:r>
    </w:p>
    <w:p w:rsidR="00F90760" w:rsidRDefault="00F90760">
      <w:pPr>
        <w:pStyle w:val="ProductList-BodyIndented"/>
      </w:pPr>
    </w:p>
    <w:p w:rsidR="00F90760" w:rsidRDefault="00B851ED">
      <w:pPr>
        <w:pStyle w:val="ProductList-SubClauseHeading"/>
        <w:outlineLvl w:val="3"/>
      </w:pPr>
      <w:r>
        <w:t>10.2 หมายเลขผลิตภัณฑ์</w:t>
      </w:r>
    </w:p>
    <w:p w:rsidR="00F90760" w:rsidRDefault="00B851ED">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rsidR="00F90760" w:rsidRDefault="00F90760">
      <w:pPr>
        <w:pStyle w:val="ProductList-BodyIndented"/>
      </w:pPr>
    </w:p>
    <w:p w:rsidR="00F90760" w:rsidRDefault="00B851ED">
      <w:pPr>
        <w:pStyle w:val="ProductList-ClauseHeading"/>
        <w:outlineLvl w:val="2"/>
      </w:pPr>
      <w:r>
        <w:t>11. คำบอกกล่าว</w:t>
      </w:r>
    </w:p>
    <w:p w:rsidR="00F90760" w:rsidRDefault="00B851ED">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rsidR="00F90760" w:rsidRDefault="00F90760">
      <w:pPr>
        <w:pStyle w:val="ProductList-Body"/>
      </w:pPr>
    </w:p>
    <w:p w:rsidR="00F90760" w:rsidRDefault="00B851ED">
      <w:pPr>
        <w:pStyle w:val="ProductList-SubClauseHeading"/>
        <w:outlineLvl w:val="3"/>
      </w:pPr>
      <w:r>
        <w:t>11. 11.1 คุณลักษณะบนอินเทอร์เน็ต</w:t>
      </w:r>
    </w:p>
    <w:p w:rsidR="00F90760" w:rsidRDefault="00B851ED">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ได้อธิบายไว้ในนโยบายความเป็นส่วนตัวที่มีอยู่ในผลิตภัณฑ์ซอฟต์แวร์แต่ละผลิตภัณฑ์</w:t>
      </w:r>
    </w:p>
    <w:p w:rsidR="00F90760" w:rsidRDefault="00F90760">
      <w:pPr>
        <w:pStyle w:val="ProductList-BodyIndented"/>
      </w:pPr>
    </w:p>
    <w:p w:rsidR="00F90760" w:rsidRDefault="00B851ED">
      <w:pPr>
        <w:pStyle w:val="ProductList-SubClauseHeading"/>
        <w:outlineLvl w:val="3"/>
      </w:pPr>
      <w:r>
        <w:t>11.2 Bing Maps</w:t>
      </w:r>
    </w:p>
    <w:p w:rsidR="00F90760" w:rsidRDefault="00B851ED">
      <w:pPr>
        <w:pStyle w:val="ProductList-BodyIndented"/>
      </w:pPr>
      <w:r>
        <w:t xml:space="preserve">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31">
        <w:r>
          <w:rPr>
            <w:color w:val="00467F"/>
            <w:u w:val="single"/>
          </w:rPr>
          <w:t>http://go.microsoft.com/?linkid=9710837</w:t>
        </w:r>
      </w:hyperlink>
      <w:r>
        <w:t xml:space="preserve"> และนโยบายความเป็นส่วนตัวของ Bing Maps ซึ่งสามารถอ่านได้ที่ </w:t>
      </w:r>
      <w:hyperlink r:id="rId32">
        <w:r>
          <w:rPr>
            <w:color w:val="00467F"/>
            <w:u w:val="single"/>
          </w:rPr>
          <w:t>http://go.microsoft.com/fwlink/?LinkID=248686</w:t>
        </w:r>
      </w:hyperlink>
    </w:p>
    <w:p w:rsidR="00F90760" w:rsidRDefault="00F90760">
      <w:pPr>
        <w:pStyle w:val="ProductList-BodyIndented"/>
      </w:pPr>
    </w:p>
    <w:p w:rsidR="00F90760" w:rsidRDefault="00B851ED">
      <w:pPr>
        <w:pStyle w:val="ProductList-SubClauseHeading"/>
        <w:outlineLvl w:val="3"/>
      </w:pPr>
      <w:r>
        <w:t>11.3 H.264/AVC Visual Standard, VC-1 Video Standard และ MPEG-4 Part 2 Visual Standard</w:t>
      </w:r>
    </w:p>
    <w:p w:rsidR="00F90760" w:rsidRDefault="00B851ED">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33">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rsidR="00F90760" w:rsidRDefault="00F90760">
      <w:pPr>
        <w:pStyle w:val="ProductList-BodyIndented"/>
      </w:pPr>
    </w:p>
    <w:p w:rsidR="00F90760" w:rsidRDefault="00B851ED">
      <w:pPr>
        <w:pStyle w:val="ProductList-ClauseHeading"/>
        <w:outlineLvl w:val="2"/>
      </w:pPr>
      <w:r>
        <w:t>12. คอมโพเนนต์แบบอักษร ภาพ และเสียง</w:t>
      </w:r>
    </w:p>
    <w:p w:rsidR="00F90760" w:rsidRDefault="00B851ED">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rsidR="00F90760" w:rsidRDefault="00F90760">
      <w:pPr>
        <w:pStyle w:val="ProductList-Body"/>
      </w:pPr>
    </w:p>
    <w:p w:rsidR="00F90760" w:rsidRDefault="00B851ED">
      <w:pPr>
        <w:pStyle w:val="ProductList-ClauseHeading"/>
        <w:outlineLvl w:val="2"/>
      </w:pPr>
      <w:r>
        <w:t>13. เทคโนโลยีที่รวมอยู่</w:t>
      </w:r>
    </w:p>
    <w:p w:rsidR="00F90760" w:rsidRDefault="00B851ED">
      <w:pPr>
        <w:pStyle w:val="ProductList-Body"/>
      </w:pPr>
      <w:r>
        <w:t xml:space="preserve">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w:t>
      </w:r>
      <w:r>
        <w:lastRenderedPageBreak/>
        <w:t>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rsidR="00F90760" w:rsidRDefault="00F90760">
      <w:pPr>
        <w:pStyle w:val="ProductList-Body"/>
      </w:pPr>
    </w:p>
    <w:p w:rsidR="00F90760" w:rsidRDefault="00B851ED">
      <w:pPr>
        <w:pStyle w:val="ProductList-ClauseHeading"/>
        <w:outlineLvl w:val="2"/>
      </w:pPr>
      <w:r>
        <w:t>14. การทดสอบเกณฑ์เปรียบเทียบสมรรถนะ</w:t>
      </w:r>
    </w:p>
    <w:p w:rsidR="00F90760" w:rsidRDefault="00B851ED">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หรือ Microsoft Desktop Optimization Pack ต่อบุคคลภายนอก แต่ข้อกำหนดนี้จะไม่นำมาใช้กับ Windows Server</w:t>
      </w:r>
    </w:p>
    <w:p w:rsidR="00F90760" w:rsidRDefault="00F90760">
      <w:pPr>
        <w:pStyle w:val="ProductList-Body"/>
      </w:pPr>
    </w:p>
    <w:p w:rsidR="00F90760" w:rsidRDefault="00B851ED">
      <w:pPr>
        <w:pStyle w:val="ProductList-ClauseHeading"/>
        <w:outlineLvl w:val="2"/>
      </w:pPr>
      <w:r>
        <w:t>15. การทำมัลติเพล็กซ์</w:t>
      </w:r>
    </w:p>
    <w:p w:rsidR="00F90760" w:rsidRDefault="00B851ED">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rsidR="00F90760" w:rsidRDefault="00F90760">
      <w:pPr>
        <w:pStyle w:val="ProductList-Body"/>
      </w:pPr>
    </w:p>
    <w:p w:rsidR="00F90760" w:rsidRDefault="00B851ED">
      <w:pPr>
        <w:pStyle w:val="ProductList-ClauseHeading"/>
        <w:outlineLvl w:val="2"/>
      </w:pPr>
      <w:r>
        <w:t>16. สิทธิระดับผู้ดูแลระบบและสิทธิในการสนับสนุน</w:t>
      </w:r>
    </w:p>
    <w:p w:rsidR="00F90760" w:rsidRDefault="00B851ED">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rsidR="00F90760" w:rsidRDefault="00F90760">
      <w:pPr>
        <w:pStyle w:val="ProductList-Body"/>
      </w:pPr>
    </w:p>
    <w:p w:rsidR="00F90760" w:rsidRDefault="00B851ED">
      <w:pPr>
        <w:pStyle w:val="ProductList-ClauseHeading"/>
        <w:outlineLvl w:val="2"/>
      </w:pPr>
      <w:r>
        <w:t>17. รหัสที่สามารถแจกจ่ายต่อได้</w:t>
      </w:r>
    </w:p>
    <w:p w:rsidR="00F90760" w:rsidRDefault="00B851ED">
      <w:pPr>
        <w:pStyle w:val="ProductList-Body"/>
      </w:pPr>
      <w:r>
        <w:t xml:space="preserve">ซอฟต์แวร์อาจประกอบด้วยรหัสที่ลูกค้าได้รับอนุญาตให้แจกจ่ายในโปรแกรมที่ลูกค้าพัฒนาขึ้นหากลูกค้าปฏิบัติตามข้อกำหนดด้านล่างนี้ </w:t>
      </w:r>
    </w:p>
    <w:p w:rsidR="00F90760" w:rsidRDefault="00F90760">
      <w:pPr>
        <w:pStyle w:val="ProductList-Body"/>
      </w:pPr>
    </w:p>
    <w:p w:rsidR="00F90760" w:rsidRDefault="00B851ED">
      <w:pPr>
        <w:pStyle w:val="ProductList-SubClauseHeading"/>
        <w:outlineLvl w:val="3"/>
      </w:pPr>
      <w:r>
        <w:t>17.1 สิทธิในการใช้และแจกจ่าย</w:t>
      </w:r>
    </w:p>
    <w:p w:rsidR="00F90760" w:rsidRDefault="00B851ED">
      <w:pPr>
        <w:pStyle w:val="ProductList-BodyIndented"/>
      </w:pPr>
      <w:r>
        <w:t xml:space="preserve">รหัสและแฟ้มข้อความที่ปรากฏด้านล่างนี้เป็น “รหัสที่สามารถแจกจ่ายต่อได้” </w:t>
      </w:r>
    </w:p>
    <w:p w:rsidR="00F90760" w:rsidRDefault="00B851ED" w:rsidP="00B851ED">
      <w:pPr>
        <w:pStyle w:val="ProductList-Bullet"/>
        <w:numPr>
          <w:ilvl w:val="1"/>
          <w:numId w:val="4"/>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rsidR="00F90760" w:rsidRDefault="00B851ED" w:rsidP="00B851ED">
      <w:pPr>
        <w:pStyle w:val="ProductList-Bullet"/>
        <w:numPr>
          <w:ilvl w:val="1"/>
          <w:numId w:val="4"/>
        </w:numPr>
      </w:pPr>
      <w:r>
        <w:t xml:space="preserve">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 </w:t>
      </w:r>
    </w:p>
    <w:p w:rsidR="00F90760" w:rsidRDefault="00B851ED" w:rsidP="00B851ED">
      <w:pPr>
        <w:pStyle w:val="ProductList-Bullet"/>
        <w:numPr>
          <w:ilvl w:val="1"/>
          <w:numId w:val="4"/>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rsidR="00F90760" w:rsidRDefault="00B851ED" w:rsidP="00B851ED">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rsidR="00F90760" w:rsidRDefault="00F90760">
      <w:pPr>
        <w:pStyle w:val="ProductList-BodyIndented"/>
      </w:pPr>
    </w:p>
    <w:p w:rsidR="00F90760" w:rsidRDefault="00B851ED">
      <w:pPr>
        <w:pStyle w:val="ProductList-SubClauseHeading"/>
        <w:outlineLvl w:val="3"/>
      </w:pPr>
      <w:r>
        <w:t>17.2 ข้อกำหนดการแจกจ่าย</w:t>
      </w:r>
    </w:p>
    <w:p w:rsidR="00F90760" w:rsidRDefault="00B851ED">
      <w:pPr>
        <w:pStyle w:val="ProductList-BodyIndented"/>
      </w:pPr>
      <w:r>
        <w:t>ในกรณีที่ลูกค้าแจกจ่ายรหัสที่สามารถแจกจ่ายต่อได้ใดๆ ลูกค้าจะต้อง</w:t>
      </w:r>
    </w:p>
    <w:p w:rsidR="00F90760" w:rsidRDefault="00B851ED" w:rsidP="00B851ED">
      <w:pPr>
        <w:pStyle w:val="ProductList-Bullet"/>
        <w:numPr>
          <w:ilvl w:val="1"/>
          <w:numId w:val="5"/>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rsidR="00F90760" w:rsidRDefault="00B851ED" w:rsidP="00B851ED">
      <w:pPr>
        <w:pStyle w:val="ProductList-Bullet"/>
        <w:numPr>
          <w:ilvl w:val="1"/>
          <w:numId w:val="5"/>
        </w:numPr>
      </w:pPr>
      <w:r>
        <w:t xml:space="preserve">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 </w:t>
      </w:r>
    </w:p>
    <w:p w:rsidR="00F90760" w:rsidRDefault="00B851ED" w:rsidP="00B851ED">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rsidR="00F90760" w:rsidRDefault="00F90760">
      <w:pPr>
        <w:pStyle w:val="ProductList-BodyIndented"/>
      </w:pPr>
    </w:p>
    <w:p w:rsidR="00F90760" w:rsidRDefault="00B851ED">
      <w:pPr>
        <w:pStyle w:val="ProductList-SubClauseHeading"/>
        <w:outlineLvl w:val="3"/>
      </w:pPr>
      <w:r>
        <w:t>17.3 ข้อจำกัดการแจกจ่าย</w:t>
      </w:r>
    </w:p>
    <w:p w:rsidR="00F90760" w:rsidRDefault="00B851ED">
      <w:pPr>
        <w:pStyle w:val="ProductList-BodyIndented"/>
      </w:pPr>
      <w:r>
        <w:t>ลูกค้าจะต้องไม่</w:t>
      </w:r>
    </w:p>
    <w:p w:rsidR="00F90760" w:rsidRDefault="00B851ED" w:rsidP="00B851ED">
      <w:pPr>
        <w:pStyle w:val="ProductList-Bullet"/>
        <w:numPr>
          <w:ilvl w:val="1"/>
          <w:numId w:val="6"/>
        </w:numPr>
      </w:pPr>
      <w:r>
        <w:t xml:space="preserve">แก้ไขลิขสิทธิ์ เครื่องหมายการค้าหรือคำประกาศเรื่องสิทธิบัตรในรหัสที่สามารถแจกจ่ายต่อได้ </w:t>
      </w:r>
    </w:p>
    <w:p w:rsidR="00F90760" w:rsidRDefault="00B851ED" w:rsidP="00B851ED">
      <w:pPr>
        <w:pStyle w:val="ProductList-Bullet"/>
        <w:numPr>
          <w:ilvl w:val="1"/>
          <w:numId w:val="6"/>
        </w:numPr>
      </w:pPr>
      <w:r>
        <w:t xml:space="preserve">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 </w:t>
      </w:r>
    </w:p>
    <w:p w:rsidR="00F90760" w:rsidRDefault="00B851ED" w:rsidP="00B851ED">
      <w:pPr>
        <w:pStyle w:val="ProductList-Bullet"/>
        <w:numPr>
          <w:ilvl w:val="1"/>
          <w:numId w:val="6"/>
        </w:numPr>
      </w:pPr>
      <w:r>
        <w:t>แจกจ่ายรหัสที่สามารถแจกจ่ายต่อได้ในหรือกับโปรแกรมที่เป็นอันตรายหรือหลอกลวง หรือด้วยวิธีที่ผิดกฎหมาย หรือ</w:t>
      </w:r>
    </w:p>
    <w:p w:rsidR="00F90760" w:rsidRDefault="00B851ED" w:rsidP="00B851ED">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rsidR="00F90760" w:rsidRDefault="00F90760">
      <w:pPr>
        <w:pStyle w:val="ProductList-BodyIndented"/>
      </w:pPr>
    </w:p>
    <w:p w:rsidR="00F90760" w:rsidRDefault="00B851ED">
      <w:pPr>
        <w:pStyle w:val="ProductList-ClauseHeading"/>
        <w:outlineLvl w:val="2"/>
      </w:pPr>
      <w:r>
        <w:t>18. Software Plus Services</w:t>
      </w:r>
    </w:p>
    <w:p w:rsidR="00F90760" w:rsidRDefault="00B851ED">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rsidR="00F90760" w:rsidRDefault="00F90760">
      <w:pPr>
        <w:pStyle w:val="ProductList-Body"/>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GroupHeading"/>
        <w:outlineLvl w:val="1"/>
      </w:pPr>
      <w:bookmarkStart w:id="16" w:name="_Sec538"/>
      <w:r>
        <w:lastRenderedPageBreak/>
        <w:t>ข้อกำหนดรูปแบบสิทธิการใช้งาน</w:t>
      </w:r>
      <w:bookmarkEnd w:id="16"/>
      <w:r>
        <w:fldChar w:fldCharType="begin"/>
      </w:r>
      <w:r>
        <w:instrText xml:space="preserve"> TC "</w:instrText>
      </w:r>
      <w:bookmarkStart w:id="17" w:name="_Toc465088786"/>
      <w:r>
        <w:instrText>ข้อกำหนดรูปแบบสิทธิการใช้งาน</w:instrText>
      </w:r>
      <w:bookmarkEnd w:id="17"/>
      <w:r>
        <w:instrText>" \l 2</w:instrText>
      </w:r>
      <w:r>
        <w:fldChar w:fldCharType="end"/>
      </w:r>
    </w:p>
    <w:p w:rsidR="00F90760" w:rsidRDefault="00B851ED">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rsidR="00F90760" w:rsidRDefault="00B851ED">
      <w:pPr>
        <w:pStyle w:val="ProductList-Offering2Heading"/>
        <w:outlineLvl w:val="2"/>
      </w:pPr>
      <w:bookmarkStart w:id="18" w:name="_Sec539"/>
      <w:r>
        <w:t>โปรแกรมประยุกต์เดสก์ท็อป</w:t>
      </w:r>
      <w:bookmarkEnd w:id="18"/>
      <w:r>
        <w:fldChar w:fldCharType="begin"/>
      </w:r>
      <w:r>
        <w:instrText xml:space="preserve"> TC "</w:instrText>
      </w:r>
      <w:bookmarkStart w:id="19" w:name="_Toc465088787"/>
      <w:r>
        <w:instrText>โปรแกรมประยุกต์เดสก์ท็อป</w:instrText>
      </w:r>
      <w:bookmarkEnd w:id="19"/>
      <w:r>
        <w:instrText>" \l 3</w:instrText>
      </w:r>
      <w:r>
        <w:fldChar w:fldCharType="end"/>
      </w:r>
    </w:p>
    <w:p w:rsidR="00F90760" w:rsidRDefault="00B851ED">
      <w:pPr>
        <w:pStyle w:val="ProductList-ClauseHeading"/>
        <w:outlineLvl w:val="3"/>
      </w:pPr>
      <w:r>
        <w:t>สิทธิการใช้งานอุปกรณ์</w:t>
      </w:r>
    </w:p>
    <w:p w:rsidR="00F90760" w:rsidRDefault="00B851ED" w:rsidP="00B851ED">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p>
    <w:p w:rsidR="00F90760" w:rsidRDefault="00B851ED" w:rsidP="00B851ED">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 </w:t>
      </w:r>
    </w:p>
    <w:p w:rsidR="00F90760" w:rsidRDefault="00B851ED" w:rsidP="00B851ED">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 </w:t>
      </w:r>
    </w:p>
    <w:p w:rsidR="00F90760" w:rsidRDefault="00B851ED" w:rsidP="00B851ED">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อื่น </w:t>
      </w:r>
    </w:p>
    <w:p w:rsidR="00F90760" w:rsidRDefault="00B851ED" w:rsidP="00B851ED">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rsidR="00F90760" w:rsidRDefault="00F90760">
      <w:pPr>
        <w:pStyle w:val="ProductList-Body"/>
      </w:pPr>
    </w:p>
    <w:p w:rsidR="00F90760" w:rsidRDefault="00B851ED">
      <w:pPr>
        <w:pStyle w:val="ProductList-ClauseHeading"/>
        <w:outlineLvl w:val="3"/>
      </w:pPr>
      <w:r>
        <w:t>องค์ประกอบสื่อและแม่แบบ</w:t>
      </w:r>
    </w:p>
    <w:p w:rsidR="00F90760" w:rsidRDefault="00B851ED">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rsidR="00F90760" w:rsidRDefault="00B851ED">
      <w:pPr>
        <w:pStyle w:val="ProductList-Offering2Heading"/>
        <w:outlineLvl w:val="2"/>
      </w:pPr>
      <w:bookmarkStart w:id="20" w:name="_Sec540"/>
      <w:r>
        <w:t>ระบบปฏิบัติการเดสก์ท็อป</w:t>
      </w:r>
      <w:bookmarkEnd w:id="20"/>
      <w:r>
        <w:fldChar w:fldCharType="begin"/>
      </w:r>
      <w:r>
        <w:instrText xml:space="preserve"> TC "</w:instrText>
      </w:r>
      <w:bookmarkStart w:id="21" w:name="_Toc465088788"/>
      <w:r>
        <w:instrText>ระบบปฏิบัติการเดสก์ท็อป</w:instrText>
      </w:r>
      <w:bookmarkEnd w:id="21"/>
      <w:r>
        <w:instrText>" \l 3</w:instrText>
      </w:r>
      <w:r>
        <w:fldChar w:fldCharType="end"/>
      </w:r>
    </w:p>
    <w:p w:rsidR="00F90760" w:rsidRDefault="00B851ED">
      <w:pPr>
        <w:pStyle w:val="ProductList-ClauseHeading"/>
        <w:outlineLvl w:val="3"/>
      </w:pPr>
      <w:r>
        <w:t>สิทธิการใช้งานอุปกรณ์</w:t>
      </w:r>
    </w:p>
    <w:p w:rsidR="00F90760" w:rsidRDefault="00B851ED" w:rsidP="00B851ED">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F90760" w:rsidRDefault="00B851ED" w:rsidP="00B851ED">
      <w:pPr>
        <w:pStyle w:val="ProductList-Bullet"/>
        <w:numPr>
          <w:ilvl w:val="0"/>
          <w:numId w:val="8"/>
        </w:numPr>
      </w:pPr>
      <w:r>
        <w:t>ลูกค้าสามารถใช้ซอฟต์แวร์กับตัวประมวลผลได้สูงสุดสองตัว</w:t>
      </w:r>
    </w:p>
    <w:p w:rsidR="00F90760" w:rsidRDefault="00B851ED" w:rsidP="00B851ED">
      <w:pPr>
        <w:pStyle w:val="ProductList-Bullet"/>
        <w:numPr>
          <w:ilvl w:val="0"/>
          <w:numId w:val="8"/>
        </w:numPr>
      </w:pPr>
      <w:r>
        <w:t>ผู้ใช้ใดๆ จะได้รับอนุญาตสำหรับการใช้ภายใน</w:t>
      </w:r>
    </w:p>
    <w:p w:rsidR="00F90760" w:rsidRDefault="00B851ED" w:rsidP="00B851ED">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rsidR="00F90760" w:rsidRDefault="00B851ED" w:rsidP="00B851ED">
      <w:pPr>
        <w:pStyle w:val="ProductList-Bullet"/>
        <w:numPr>
          <w:ilvl w:val="0"/>
          <w:numId w:val="8"/>
        </w:numPr>
      </w:pPr>
      <w:r>
        <w:t>ผู้ใช้เพียงรายเดียวเท่านั้นที่สามารถเข้าถึงและใช้งานซอฟต์แวร์ได้ในแต่ละครั้ง</w:t>
      </w:r>
    </w:p>
    <w:p w:rsidR="00F90760" w:rsidRDefault="00B851ED" w:rsidP="00B851ED">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rsidR="00F90760" w:rsidRDefault="00B851ED" w:rsidP="00B851ED">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rsidR="00F90760" w:rsidRDefault="00F90760">
      <w:pPr>
        <w:pStyle w:val="ProductList-Body"/>
      </w:pPr>
    </w:p>
    <w:p w:rsidR="00F90760" w:rsidRDefault="00B851ED">
      <w:pPr>
        <w:pStyle w:val="ProductList-ClauseHeading"/>
        <w:outlineLvl w:val="3"/>
      </w:pPr>
      <w:r>
        <w:t>Adobe Flash Player</w:t>
      </w:r>
    </w:p>
    <w:p w:rsidR="00F90760" w:rsidRDefault="00B851ED">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4">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F90760" w:rsidRDefault="00B851ED">
      <w:pPr>
        <w:pStyle w:val="ProductList-Offering2Heading"/>
        <w:outlineLvl w:val="2"/>
      </w:pPr>
      <w:bookmarkStart w:id="22" w:name="_Sec541"/>
      <w:r>
        <w:t>ต่อหนึ่งแกนประมวลผล/CAL</w:t>
      </w:r>
      <w:bookmarkEnd w:id="22"/>
      <w:r>
        <w:fldChar w:fldCharType="begin"/>
      </w:r>
      <w:r>
        <w:instrText xml:space="preserve"> TC "</w:instrText>
      </w:r>
      <w:bookmarkStart w:id="23" w:name="_Toc465088789"/>
      <w:r>
        <w:instrText>ต่อหนึ่งแกนประมวลผล/CAL</w:instrText>
      </w:r>
      <w:bookmarkEnd w:id="23"/>
      <w:r>
        <w:instrText>" \l 3</w:instrText>
      </w:r>
      <w:r>
        <w:fldChar w:fldCharType="end"/>
      </w:r>
    </w:p>
    <w:p w:rsidR="00F90760" w:rsidRDefault="00B851ED">
      <w:pPr>
        <w:pStyle w:val="ProductList-ClauseHeading"/>
        <w:outlineLvl w:val="3"/>
      </w:pPr>
      <w:r>
        <w:t>สิทธิการใช้งานเซิร์ฟเวอร์ (ต่อหนึ่งแกนประมวลผล)</w:t>
      </w:r>
    </w:p>
    <w:p w:rsidR="00F90760" w:rsidRDefault="00B851ED" w:rsidP="00B851ED">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rsidR="00F90760" w:rsidRDefault="00B851ED" w:rsidP="00B851ED">
      <w:pPr>
        <w:pStyle w:val="ProductList-Bullet"/>
        <w:numPr>
          <w:ilvl w:val="0"/>
          <w:numId w:val="9"/>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โดยอยู่ภายใต้จำนวนอย่างน้อย 8</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หนึ่งเซิร์ฟเวอร์</w:t>
      </w:r>
      <w:r>
        <w:fldChar w:fldCharType="end"/>
      </w:r>
    </w:p>
    <w:p w:rsidR="00F90760" w:rsidRDefault="00B851ED" w:rsidP="00B851ED">
      <w:pPr>
        <w:pStyle w:val="ProductList-Bullet"/>
        <w:numPr>
          <w:ilvl w:val="0"/>
          <w:numId w:val="9"/>
        </w:numPr>
      </w:pPr>
      <w:r>
        <w:t xml:space="preserve">Datacenter Edition อนุญาตให้ใช้ซอฟต์แวร์เซิร์ฟเวอร์ในจำนวนเท่าใดก็ได้ของ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F90760" w:rsidRDefault="00B851ED" w:rsidP="00B851ED">
      <w:pPr>
        <w:pStyle w:val="ProductList-Bullet"/>
        <w:numPr>
          <w:ilvl w:val="0"/>
          <w:numId w:val="9"/>
        </w:numPr>
      </w:pPr>
      <w:r>
        <w:t>Standard edition:</w:t>
      </w:r>
    </w:p>
    <w:p w:rsidR="00F90760" w:rsidRDefault="00B851ED" w:rsidP="00B851ED">
      <w:pPr>
        <w:pStyle w:val="ProductList-Bullet"/>
        <w:numPr>
          <w:ilvl w:val="1"/>
          <w:numId w:val="9"/>
        </w:numPr>
      </w:pPr>
      <w:r>
        <w:t xml:space="preserve">Standard edition 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สองรายการ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p>
    <w:p w:rsidR="00F90760" w:rsidRDefault="00B851ED" w:rsidP="00B851ED">
      <w:pPr>
        <w:pStyle w:val="ProductList-Bullet"/>
        <w:numPr>
          <w:ilvl w:val="1"/>
          <w:numId w:val="9"/>
        </w:numPr>
      </w:pPr>
      <w:r>
        <w:t xml:space="preserve">Standard edition อนุญาตการใช้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ของซอฟต์แวร์เซิร์ฟเวอร์ได้หนึ่งอินสแตนซ์ใน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เสมือนสองสภาพแวดล้อม</w:t>
      </w:r>
      <w:r>
        <w:fldChar w:fldCharType="end"/>
      </w:r>
      <w:r>
        <w:t xml:space="preserve">)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F90760" w:rsidRDefault="00B851ED" w:rsidP="00B851ED">
      <w:pPr>
        <w:pStyle w:val="ProductList-Bullet"/>
        <w:numPr>
          <w:ilvl w:val="1"/>
          <w:numId w:val="9"/>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เพิ่มเติมได้อีกสองสภาพแวดล้อมบน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F90760" w:rsidRDefault="00B851ED" w:rsidP="00B851ED">
      <w:pPr>
        <w:pStyle w:val="ProductList-Bullet"/>
        <w:numPr>
          <w:ilvl w:val="0"/>
          <w:numId w:val="9"/>
        </w:numPr>
      </w:pPr>
      <w:r>
        <w:t>ตราบใดที่จำนวนทั้งหมดของ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ตัวประมวลผลทางกายภาพ</w:t>
      </w:r>
      <w:r>
        <w:fldChar w:fldCharType="end"/>
      </w:r>
      <w:r>
        <w:t xml:space="preserve">ยังคงมีเท่าเดิม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การโอนสิทธิการใช้งานต่อจะได้รับอนุญาตเมื่อใดก็ตามที่ลูกค้าแบ่งพาร์ติชันของฮาร์ดแวร์ชิ้นเดียวใหม่ </w:t>
      </w:r>
    </w:p>
    <w:p w:rsidR="00F90760" w:rsidRDefault="00B851ED" w:rsidP="00B851ED">
      <w:pPr>
        <w:pStyle w:val="ProductList-Bullet"/>
        <w:numPr>
          <w:ilvl w:val="0"/>
          <w:numId w:val="9"/>
        </w:numPr>
      </w:pPr>
      <w:r>
        <w:lastRenderedPageBreak/>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พื้นฐานต่อหนึ่งผู้ใช้หรือต่อหนึ่งอุปกรณ์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rsidR="00F90760" w:rsidRDefault="00F90760">
      <w:pPr>
        <w:pStyle w:val="ProductList-Body"/>
      </w:pPr>
    </w:p>
    <w:p w:rsidR="00F90760" w:rsidRDefault="00B851ED">
      <w:pPr>
        <w:pStyle w:val="ProductList-ClauseHeading"/>
        <w:outlineLvl w:val="3"/>
      </w:pPr>
      <w:r>
        <w:t>สิทธิการใช้งานการเข้าถึง</w:t>
      </w:r>
    </w:p>
    <w:p w:rsidR="00F90760" w:rsidRDefault="00B851ED" w:rsidP="00B851ED">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F90760" w:rsidRDefault="00B851ED" w:rsidP="00B851ED">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rsidR="00F90760" w:rsidRDefault="00B851ED" w:rsidP="00B851ED">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rsidR="00F90760" w:rsidRDefault="00B851ED" w:rsidP="00B851ED">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F90760" w:rsidRDefault="00B851ED">
      <w:pPr>
        <w:pStyle w:val="ProductList-Offering2Heading"/>
        <w:outlineLvl w:val="2"/>
      </w:pPr>
      <w:bookmarkStart w:id="24" w:name="_Sec542"/>
      <w:r>
        <w:t>เซิร์ฟเวอร์/CAL</w:t>
      </w:r>
      <w:bookmarkEnd w:id="24"/>
      <w:r>
        <w:fldChar w:fldCharType="begin"/>
      </w:r>
      <w:r>
        <w:instrText xml:space="preserve"> TC "</w:instrText>
      </w:r>
      <w:bookmarkStart w:id="25" w:name="_Toc465088790"/>
      <w:r>
        <w:instrText>เซิร์ฟเวอร์/CAL</w:instrText>
      </w:r>
      <w:bookmarkEnd w:id="25"/>
      <w:r>
        <w:instrText>" \l 3</w:instrText>
      </w:r>
      <w:r>
        <w:fldChar w:fldCharType="end"/>
      </w:r>
    </w:p>
    <w:p w:rsidR="00F90760" w:rsidRDefault="00B851ED">
      <w:pPr>
        <w:pStyle w:val="ProductList-ClauseHeading"/>
        <w:outlineLvl w:val="3"/>
      </w:pPr>
      <w:r>
        <w:t>สิทธิการใช้งานเซิร์ฟเวอร์ (อินสแตนซ์แต่ละตัว)</w:t>
      </w:r>
    </w:p>
    <w:p w:rsidR="00F90760" w:rsidRDefault="00B851ED">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F90760" w:rsidRDefault="00F90760">
      <w:pPr>
        <w:pStyle w:val="ProductList-Body"/>
      </w:pPr>
    </w:p>
    <w:p w:rsidR="00F90760" w:rsidRDefault="00B851ED">
      <w:pPr>
        <w:pStyle w:val="ProductList-ClauseHeading"/>
        <w:outlineLvl w:val="3"/>
      </w:pPr>
      <w:r>
        <w:t>สิทธิการใช้งานการเข้าถึง</w:t>
      </w:r>
    </w:p>
    <w:p w:rsidR="00F90760" w:rsidRDefault="00B851ED" w:rsidP="00B851ED">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F90760" w:rsidRDefault="00B851ED" w:rsidP="00B851ED">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rsidR="00F90760" w:rsidRDefault="00B851ED">
      <w:pPr>
        <w:pStyle w:val="ProductList-Offering2Heading"/>
        <w:outlineLvl w:val="2"/>
      </w:pPr>
      <w:bookmarkStart w:id="26" w:name="_Sec543"/>
      <w:r>
        <w:t>แกนประมวลผลแต่ละแกน</w:t>
      </w:r>
      <w:bookmarkEnd w:id="26"/>
      <w:r>
        <w:fldChar w:fldCharType="begin"/>
      </w:r>
      <w:r>
        <w:instrText xml:space="preserve"> TC "</w:instrText>
      </w:r>
      <w:bookmarkStart w:id="27" w:name="_Toc465088791"/>
      <w:r>
        <w:instrText>แกนประมวลผลแต่ละแกน</w:instrText>
      </w:r>
      <w:bookmarkEnd w:id="27"/>
      <w:r>
        <w:instrText>" \l 3</w:instrText>
      </w:r>
      <w:r>
        <w:fldChar w:fldCharType="end"/>
      </w:r>
    </w:p>
    <w:p w:rsidR="00F90760" w:rsidRDefault="00B851ED">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rsidR="00F90760" w:rsidRDefault="00F90760">
      <w:pPr>
        <w:pStyle w:val="ProductList-Body"/>
      </w:pPr>
    </w:p>
    <w:p w:rsidR="00F90760" w:rsidRDefault="00B851ED">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rsidR="00F90760" w:rsidRDefault="00B851ED" w:rsidP="00B851ED">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F90760" w:rsidRDefault="00B851ED" w:rsidP="00B851ED">
      <w:pPr>
        <w:pStyle w:val="ProductList-Bullet"/>
        <w:numPr>
          <w:ilvl w:val="0"/>
          <w:numId w:val="12"/>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w:t>
      </w:r>
    </w:p>
    <w:p w:rsidR="00F90760" w:rsidRDefault="00B851ED" w:rsidP="00B851ED">
      <w:pPr>
        <w:pStyle w:val="ProductList-Bullet"/>
        <w:numPr>
          <w:ilvl w:val="0"/>
          <w:numId w:val="12"/>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w:t>
      </w:r>
    </w:p>
    <w:p w:rsidR="00F90760" w:rsidRDefault="00B851ED" w:rsidP="00B851ED">
      <w:pPr>
        <w:pStyle w:val="ProductList-Bullet"/>
        <w:numPr>
          <w:ilvl w:val="0"/>
          <w:numId w:val="12"/>
        </w:numPr>
      </w:pPr>
      <w:r>
        <w:t xml:space="preserve">สำหรับรุ่น Enterprise เพิ่มเติมแต่ละรายการ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F90760" w:rsidRDefault="00B851ED" w:rsidP="00B851ED">
      <w:pPr>
        <w:pStyle w:val="ProductList-Bullet"/>
        <w:numPr>
          <w:ilvl w:val="0"/>
          <w:numId w:val="12"/>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rsidR="00F90760" w:rsidRDefault="00F90760">
      <w:pPr>
        <w:pStyle w:val="ProductList-Body"/>
      </w:pPr>
    </w:p>
    <w:p w:rsidR="00F90760" w:rsidRDefault="00B851ED">
      <w:pPr>
        <w:pStyle w:val="ProductList-ClauseHeading"/>
        <w:outlineLvl w:val="3"/>
      </w:pPr>
      <w:r>
        <w:t>สิทธิการใช้งานเซิร์ฟเวอร์ (ต่อแกน) – การอนุญาตให้ใช้สิทธิตาม OSE เสมือนแต่ละสภาพแวดล้อม</w:t>
      </w:r>
    </w:p>
    <w:p w:rsidR="00F90760" w:rsidRDefault="00B851ED" w:rsidP="00B851ED">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rsidR="00F90760" w:rsidRDefault="00B851ED" w:rsidP="00B851ED">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rsidR="00F90760" w:rsidRDefault="00B851ED" w:rsidP="00B851ED">
      <w:pPr>
        <w:pStyle w:val="ProductList-Bullet"/>
        <w:numPr>
          <w:ilvl w:val="0"/>
          <w:numId w:val="13"/>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rsidR="00F90760" w:rsidRDefault="00B851ED">
      <w:pPr>
        <w:pStyle w:val="ProductList-Offering2Heading"/>
        <w:outlineLvl w:val="2"/>
      </w:pPr>
      <w:bookmarkStart w:id="28" w:name="_Sec544"/>
      <w:r>
        <w:t>เซิร์ฟเวอร์การจัดการ</w:t>
      </w:r>
      <w:bookmarkEnd w:id="28"/>
      <w:r>
        <w:fldChar w:fldCharType="begin"/>
      </w:r>
      <w:r>
        <w:instrText xml:space="preserve"> TC "</w:instrText>
      </w:r>
      <w:bookmarkStart w:id="29" w:name="_Toc465088792"/>
      <w:r>
        <w:instrText>เซิร์ฟเวอร์การจัดการ</w:instrText>
      </w:r>
      <w:bookmarkEnd w:id="29"/>
      <w:r>
        <w:instrText>" \l 3</w:instrText>
      </w:r>
      <w:r>
        <w:fldChar w:fldCharType="end"/>
      </w:r>
    </w:p>
    <w:p w:rsidR="00F90760" w:rsidRDefault="00B851ED">
      <w:pPr>
        <w:pStyle w:val="ProductList-ClauseHeading"/>
        <w:outlineLvl w:val="3"/>
      </w:pPr>
      <w:r>
        <w:t>สิทธิการใช้งานการจัดการ</w:t>
      </w:r>
    </w:p>
    <w:p w:rsidR="00F90760" w:rsidRDefault="00B851ED">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rsidR="00F90760" w:rsidRDefault="00F90760">
      <w:pPr>
        <w:pStyle w:val="ProductList-Body"/>
      </w:pPr>
    </w:p>
    <w:p w:rsidR="00F90760" w:rsidRDefault="00B851ED">
      <w:pPr>
        <w:pStyle w:val="ProductList-ClauseHeading"/>
        <w:outlineLvl w:val="3"/>
      </w:pPr>
      <w:r>
        <w:t>สิทธิการใช้งานการจัดการเซิร์ฟเวอร์ (ต่อหนึ่งแกนประมวลผล)</w:t>
      </w:r>
    </w:p>
    <w:p w:rsidR="00F90760" w:rsidRDefault="00B851ED" w:rsidP="00B851ED">
      <w:pPr>
        <w:pStyle w:val="ProductList-Bullet"/>
        <w:numPr>
          <w:ilvl w:val="0"/>
          <w:numId w:val="14"/>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F90760" w:rsidRDefault="00B851ED" w:rsidP="00B851ED">
      <w:pPr>
        <w:pStyle w:val="ProductList-Bullet"/>
        <w:numPr>
          <w:ilvl w:val="0"/>
          <w:numId w:val="14"/>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โดยอยู่ภายใต้จำนวนอย่างน้อย 8</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หนึ่งเซิร์ฟเวอร์</w:t>
      </w:r>
      <w:r>
        <w:fldChar w:fldCharType="end"/>
      </w:r>
    </w:p>
    <w:p w:rsidR="00F90760" w:rsidRDefault="00B851ED" w:rsidP="00B851ED">
      <w:pPr>
        <w:pStyle w:val="ProductList-Bullet"/>
        <w:numPr>
          <w:ilvl w:val="0"/>
          <w:numId w:val="14"/>
        </w:numPr>
      </w:pPr>
      <w:r>
        <w:t xml:space="preserve">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จำนวนเท่าใดก็ได้</w:t>
      </w:r>
      <w:r>
        <w:fldChar w:fldCharType="end"/>
      </w:r>
    </w:p>
    <w:p w:rsidR="00F90760" w:rsidRDefault="00B851ED" w:rsidP="00B851ED">
      <w:pPr>
        <w:pStyle w:val="ProductList-Bullet"/>
        <w:numPr>
          <w:ilvl w:val="0"/>
          <w:numId w:val="14"/>
        </w:numPr>
      </w:pPr>
      <w:r>
        <w:t>Standard edition:</w:t>
      </w:r>
    </w:p>
    <w:p w:rsidR="00F90760" w:rsidRDefault="00B851ED" w:rsidP="00B851ED">
      <w:pPr>
        <w:pStyle w:val="ProductList-Bullet"/>
        <w:numPr>
          <w:ilvl w:val="1"/>
          <w:numId w:val="14"/>
        </w:numPr>
      </w:pPr>
      <w:r>
        <w:t xml:space="preserve">Standard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ไม่เกินสองสภาพแวดล้อม</w:t>
      </w:r>
      <w:r>
        <w:fldChar w:fldCharType="end"/>
      </w:r>
    </w:p>
    <w:p w:rsidR="00F90760" w:rsidRDefault="00B851ED" w:rsidP="00B851ED">
      <w:pPr>
        <w:pStyle w:val="ProductList-Bullet"/>
        <w:numPr>
          <w:ilvl w:val="1"/>
          <w:numId w:val="14"/>
        </w:numPr>
      </w:pPr>
      <w:r>
        <w:lastRenderedPageBreak/>
        <w:t xml:space="preserve">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F90760" w:rsidRDefault="00B851ED" w:rsidP="00B851ED">
      <w:pPr>
        <w:pStyle w:val="ProductList-Bullet"/>
        <w:numPr>
          <w:ilvl w:val="1"/>
          <w:numId w:val="14"/>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เพิ่มเติมอีกสองสภาพแวดล้อม </w:t>
      </w:r>
    </w:p>
    <w:p w:rsidR="00F90760" w:rsidRDefault="00B851ED" w:rsidP="00B851ED">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rsidR="00F90760" w:rsidRDefault="00F90760">
      <w:pPr>
        <w:pStyle w:val="ProductList-Body"/>
      </w:pPr>
    </w:p>
    <w:p w:rsidR="00F90760" w:rsidRDefault="00B851ED">
      <w:pPr>
        <w:pStyle w:val="ProductList-ClauseHeading"/>
        <w:outlineLvl w:val="3"/>
      </w:pPr>
      <w:r>
        <w:t>สิทธิการใช้งานการจัดการไคลเอ็นต์ (ต่อหนึ่ง OSE หรือผู้ใช้หนึ่งราย)</w:t>
      </w:r>
    </w:p>
    <w:p w:rsidR="00F90760" w:rsidRDefault="00B851ED" w:rsidP="00B851ED">
      <w:pPr>
        <w:pStyle w:val="ProductList-Bullet"/>
        <w:numPr>
          <w:ilvl w:val="0"/>
          <w:numId w:val="15"/>
        </w:numPr>
      </w:pPr>
      <w:r>
        <w:t xml:space="preserve">ลูกค้าสามารถใช้ซอฟต์แวร์ในการจัดการ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rsidR="00F90760" w:rsidRDefault="00B851ED" w:rsidP="00B851ED">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rsidR="00F90760" w:rsidRDefault="00B851ED" w:rsidP="00B851ED">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rsidR="00F90760" w:rsidRDefault="00B851ED" w:rsidP="00B851ED">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Client หรือสิทธิการใช้งานการจัดการไคลเอ็นต์สำหรับผู้ใช้ให้กับผู้ใช้แต่ละราย</w:t>
      </w:r>
    </w:p>
    <w:p w:rsidR="00F90760" w:rsidRDefault="00F90760">
      <w:pPr>
        <w:pStyle w:val="ProductList-Body"/>
      </w:pPr>
    </w:p>
    <w:p w:rsidR="00F90760" w:rsidRDefault="00B851ED">
      <w:pPr>
        <w:pStyle w:val="ProductList-ClauseHeading"/>
        <w:outlineLvl w:val="3"/>
      </w:pPr>
      <w:r>
        <w:t>สิทธิการใช้งานการจัดการจะไม่จำเป็นต้องมีในกรณีของ</w:t>
      </w:r>
    </w:p>
    <w:p w:rsidR="00F90760" w:rsidRDefault="00B851ED" w:rsidP="00B851ED">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rsidR="00F90760" w:rsidRDefault="00B851ED" w:rsidP="00B851ED">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rsidR="00F90760" w:rsidRDefault="00B851ED" w:rsidP="00B851ED">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rsidR="00F90760" w:rsidRDefault="00B851ED" w:rsidP="00B851ED">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rsidR="00F90760" w:rsidRDefault="00F90760">
      <w:pPr>
        <w:pStyle w:val="ProductList-Body"/>
      </w:pPr>
    </w:p>
    <w:p w:rsidR="00F90760" w:rsidRDefault="00B851ED">
      <w:pPr>
        <w:pStyle w:val="ProductList-ClauseHeading"/>
        <w:outlineLvl w:val="3"/>
      </w:pPr>
      <w:r>
        <w:t>ชุดข้อมูล</w:t>
      </w:r>
    </w:p>
    <w:p w:rsidR="00F90760" w:rsidRDefault="00B851ED">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rsidR="00F90760" w:rsidRDefault="00B851ED">
      <w:pPr>
        <w:pStyle w:val="ProductList-Offering2Heading"/>
        <w:outlineLvl w:val="2"/>
      </w:pPr>
      <w:bookmarkStart w:id="30" w:name="_Sec545"/>
      <w:r>
        <w:t>เซิร์ฟเวอร์เฉพาะทาง</w:t>
      </w:r>
      <w:bookmarkEnd w:id="30"/>
      <w:r>
        <w:fldChar w:fldCharType="begin"/>
      </w:r>
      <w:r>
        <w:instrText xml:space="preserve"> TC "</w:instrText>
      </w:r>
      <w:bookmarkStart w:id="31" w:name="_Toc465088793"/>
      <w:r>
        <w:instrText>เซิร์ฟเวอร์เฉพาะทาง</w:instrText>
      </w:r>
      <w:bookmarkEnd w:id="31"/>
      <w:r>
        <w:instrText>" \l 3</w:instrText>
      </w:r>
      <w:r>
        <w:fldChar w:fldCharType="end"/>
      </w:r>
    </w:p>
    <w:p w:rsidR="00F90760" w:rsidRDefault="00B851ED">
      <w:pPr>
        <w:pStyle w:val="ProductList-ClauseHeading"/>
        <w:outlineLvl w:val="3"/>
      </w:pPr>
      <w:r>
        <w:t>สิทธิการใช้งานเซิร์ฟเวอร์ (อินสแตนซ์แต่ละตัว)</w:t>
      </w:r>
    </w:p>
    <w:p w:rsidR="00F90760" w:rsidRDefault="00B851ED">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rsidR="00F90760" w:rsidRDefault="00B851ED">
      <w:pPr>
        <w:pStyle w:val="ProductList-Offering2Heading"/>
        <w:outlineLvl w:val="2"/>
      </w:pPr>
      <w:bookmarkStart w:id="32" w:name="_Sec546"/>
      <w:r>
        <w:t>เครื่องมือสำหรับผู้พัฒนาระบบ</w:t>
      </w:r>
      <w:bookmarkEnd w:id="32"/>
      <w:r>
        <w:fldChar w:fldCharType="begin"/>
      </w:r>
      <w:r>
        <w:instrText xml:space="preserve"> TC "</w:instrText>
      </w:r>
      <w:bookmarkStart w:id="33" w:name="_Toc465088794"/>
      <w:r>
        <w:instrText>เครื่องมือสำหรับผู้พัฒนาระบบ</w:instrText>
      </w:r>
      <w:bookmarkEnd w:id="33"/>
      <w:r>
        <w:instrText>" \l 3</w:instrText>
      </w:r>
      <w:r>
        <w:fldChar w:fldCharType="end"/>
      </w:r>
    </w:p>
    <w:p w:rsidR="00F90760" w:rsidRDefault="00B851ED">
      <w:pPr>
        <w:pStyle w:val="ProductList-ClauseHeading"/>
        <w:outlineLvl w:val="3"/>
      </w:pPr>
      <w:r>
        <w:t>สิทธิการใช้งานสำหรับผู้ใช้</w:t>
      </w:r>
    </w:p>
    <w:p w:rsidR="00F90760" w:rsidRDefault="00B851ED" w:rsidP="00B851ED">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w:t>
      </w:r>
    </w:p>
    <w:p w:rsidR="00F90760" w:rsidRDefault="00B851ED" w:rsidP="00B851ED">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 </w:t>
      </w:r>
    </w:p>
    <w:p w:rsidR="00F90760" w:rsidRDefault="00B851ED" w:rsidP="00B851ED">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rsidR="00F90760" w:rsidRDefault="00F90760">
      <w:pPr>
        <w:pStyle w:val="ProductList-Body"/>
      </w:pPr>
    </w:p>
    <w:p w:rsidR="00F90760" w:rsidRDefault="00B851ED">
      <w:pPr>
        <w:pStyle w:val="ProductList-ClauseHeading"/>
        <w:outlineLvl w:val="3"/>
      </w:pPr>
      <w:r>
        <w:t>ข้อกำหนดสิทธิการใช้งานเพิ่มเติมสำหรับการสมัคร MSDN</w:t>
      </w:r>
    </w:p>
    <w:p w:rsidR="00F90760" w:rsidRDefault="00B851ED">
      <w:pPr>
        <w:pStyle w:val="ProductList-Body"/>
      </w:pPr>
      <w:r>
        <w:t>นอกเหนือจากสิทธิในข้อกำหนดรูปแบบสิทธิการใช้งานแล้ว ลูกค้าจะสามารถจัดสรรการสมัครใช้งาน MSDN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ที่ลูกค้าได้รับได้ สำหรับการสมัครใช้งาน MSDN คำว่า “ซอฟต์แวร์” หมายถึงซอฟต์แวร์ที่จัดไว้ให้กับระดับการสมัครของลูกค้าผ่านการดาวน์โหลดจากการเป็นสมาชิก MSDN Online Services ใดๆ ที่มีอยู่กับการสมัครใช้งาน MSDN ของลูกค้าอาจไม่ได้ใช้ใน </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rsidR="00F90760" w:rsidRDefault="00F90760">
      <w:pPr>
        <w:pStyle w:val="ProductList-Body"/>
      </w:pPr>
    </w:p>
    <w:p w:rsidR="00F90760" w:rsidRDefault="00B851ED">
      <w:pPr>
        <w:pStyle w:val="ProductList-SubClauseHeading"/>
        <w:outlineLvl w:val="4"/>
      </w:pPr>
      <w:r>
        <w:t>การใช้งานซอฟต์แวร์บน Microsoft Azure Platform Services</w:t>
      </w:r>
    </w:p>
    <w:p w:rsidR="00F90760" w:rsidRDefault="00B851ED" w:rsidP="00B851ED">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จะสามารถใช้งานซอฟต์แวร์บน Microsoft Azure Platform Services ได้ในระหว่างระยะเวลาการสมัครใช้งาน MSDN ของตน</w:t>
      </w:r>
    </w:p>
    <w:p w:rsidR="00F90760" w:rsidRDefault="00B851ED" w:rsidP="00B851ED">
      <w:pPr>
        <w:pStyle w:val="ProductList-Bullet"/>
        <w:numPr>
          <w:ilvl w:val="1"/>
          <w:numId w:val="18"/>
        </w:numPr>
      </w:pPr>
      <w:r>
        <w:t xml:space="preserve">การใช้ซอฟต์แวร์จะยังคงอยู่ภายใต้ข้อกำหนดและเงื่อนไขของข้อตกลง Volume Licensing ของลูกค้าหรือข้อกำหนดใดๆ ที่มาพร้อมกับซอฟต์แวร์ </w:t>
      </w:r>
    </w:p>
    <w:p w:rsidR="00F90760" w:rsidRDefault="00B851ED" w:rsidP="00B851ED">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MSDN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Platform Services</w:t>
      </w:r>
    </w:p>
    <w:p w:rsidR="00F90760" w:rsidRDefault="00F90760">
      <w:pPr>
        <w:pStyle w:val="ProductList-BodyIndented"/>
      </w:pPr>
    </w:p>
    <w:p w:rsidR="00F90760" w:rsidRDefault="00B851ED">
      <w:pPr>
        <w:pStyle w:val="ProductList-SubClauseHeading"/>
        <w:outlineLvl w:val="4"/>
      </w:pPr>
      <w:r>
        <w:t>ข้อกำหนดเพิ่มเติม</w:t>
      </w:r>
    </w:p>
    <w:p w:rsidR="00F90760" w:rsidRDefault="00B851ED">
      <w:pPr>
        <w:pStyle w:val="ProductList-BodyIndented"/>
      </w:pPr>
      <w:r>
        <w:t>ในการใช้งานซอฟต์แวร์บน Microsoft Azure Platform Services ลูกค้าจะต้องเปิดใช้งานการสมัคร MSDN ของลูกค้าโดยเชื่อมโยงบัญชี Microsoft ของลูกค้าไปยังการสมัคร MSDN</w:t>
      </w:r>
    </w:p>
    <w:p w:rsidR="00F90760" w:rsidRDefault="00F90760">
      <w:pPr>
        <w:pStyle w:val="ProductList-BodyIndented"/>
      </w:pPr>
    </w:p>
    <w:p w:rsidR="00F90760" w:rsidRDefault="00B851ED">
      <w:pPr>
        <w:pStyle w:val="ProductList-SubClauseHeading"/>
        <w:outlineLvl w:val="4"/>
      </w:pPr>
      <w:r>
        <w:t>การทดสอบเพื่อการรับผลิตภัณฑ์และความเห็น</w:t>
      </w:r>
    </w:p>
    <w:p w:rsidR="00F90760" w:rsidRDefault="00B851ED">
      <w:pPr>
        <w:pStyle w:val="ProductList-BodyIndented"/>
      </w:pPr>
      <w:r>
        <w:t>ผู้ใช้ของลูกค้าจะสามารถเข้าใช้ซอฟต์แวร์ และ Online Services ที่มีอยู่กับการสมัครใช้งาน MSDN ของลูกค้าเพื่อทำการทดสอบเพื่อการรับผลิตภัณฑ์ หรือเพื่อให้ความเห็นเกี่ยวกับโปรแกรมของลูกค้าได้</w:t>
      </w:r>
    </w:p>
    <w:p w:rsidR="00F90760" w:rsidRDefault="00F90760">
      <w:pPr>
        <w:pStyle w:val="ProductList-BodyIndented"/>
      </w:pPr>
    </w:p>
    <w:p w:rsidR="00F90760" w:rsidRDefault="00B851ED">
      <w:pPr>
        <w:pStyle w:val="ProductList-SubClauseHeading"/>
        <w:outlineLvl w:val="4"/>
      </w:pPr>
      <w:r>
        <w:lastRenderedPageBreak/>
        <w:t>Windows Server 2016 Remote Desktop Services</w:t>
      </w:r>
    </w:p>
    <w:p w:rsidR="00F90760" w:rsidRDefault="00B851ED">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rsidR="00F90760" w:rsidRDefault="00F90760">
      <w:pPr>
        <w:pStyle w:val="ProductList-BodyIndented"/>
      </w:pPr>
    </w:p>
    <w:p w:rsidR="00F90760" w:rsidRDefault="00B851ED">
      <w:pPr>
        <w:pStyle w:val="ProductList-SubClauseHeading"/>
        <w:outlineLvl w:val="4"/>
      </w:pPr>
      <w:r>
        <w:t>ผลิตภัณฑ์ที่ฝังอยู่ของ Windows</w:t>
      </w:r>
    </w:p>
    <w:p w:rsidR="00F90760" w:rsidRDefault="00B851ED">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rsidR="00F90760" w:rsidRDefault="00F90760">
      <w:pPr>
        <w:pStyle w:val="ProductList-BodyIndented"/>
        <w:jc w:val="right"/>
      </w:pPr>
    </w:p>
    <w:tbl>
      <w:tblPr>
        <w:tblStyle w:val="PURTable0"/>
        <w:tblW w:w="0" w:type="dxa"/>
        <w:tblLook w:val="04A0" w:firstRow="1" w:lastRow="0" w:firstColumn="1" w:lastColumn="0" w:noHBand="0" w:noVBand="1"/>
      </w:tblPr>
      <w:tblGrid>
        <w:gridCol w:w="1044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Indented"/>
      </w:pPr>
    </w:p>
    <w:p w:rsidR="00F90760" w:rsidRDefault="00F90760">
      <w:pPr>
        <w:sectPr w:rsidR="00F90760">
          <w:headerReference w:type="default" r:id="rId35"/>
          <w:footerReference w:type="default" r:id="rId36"/>
          <w:type w:val="continuous"/>
          <w:pgSz w:w="12240" w:h="15840" w:code="1"/>
          <w:pgMar w:top="1170" w:right="720" w:bottom="720" w:left="720" w:header="432" w:footer="288" w:gutter="0"/>
          <w:cols w:space="360"/>
        </w:sectPr>
      </w:pPr>
    </w:p>
    <w:p w:rsidR="00F90760" w:rsidRDefault="00B851ED">
      <w:pPr>
        <w:pStyle w:val="ProductList-SectionHeading"/>
        <w:pageBreakBefore/>
        <w:outlineLvl w:val="0"/>
      </w:pPr>
      <w:bookmarkStart w:id="34" w:name="_Sec547"/>
      <w:bookmarkEnd w:id="12"/>
      <w:r>
        <w:lastRenderedPageBreak/>
        <w:t>ซอฟต์แวร์</w:t>
      </w:r>
      <w:r>
        <w:fldChar w:fldCharType="begin"/>
      </w:r>
      <w:r>
        <w:instrText xml:space="preserve"> TC "</w:instrText>
      </w:r>
      <w:bookmarkStart w:id="35" w:name="_Toc465088795"/>
      <w:r>
        <w:instrText>ซอฟต์แวร์</w:instrText>
      </w:r>
      <w:bookmarkEnd w:id="35"/>
      <w:r>
        <w:instrText>" \l 1</w:instrText>
      </w:r>
      <w:r>
        <w:fldChar w:fldCharType="end"/>
      </w:r>
    </w:p>
    <w:p w:rsidR="00F90760" w:rsidRDefault="00B851ED">
      <w:pPr>
        <w:pStyle w:val="ProductList-Offering1HeadingNoBorder"/>
        <w:outlineLvl w:val="1"/>
      </w:pPr>
      <w:bookmarkStart w:id="36" w:name="_Sec857"/>
      <w:r>
        <w:t>Advanced Threat Analytics</w:t>
      </w:r>
      <w:bookmarkEnd w:id="36"/>
      <w:r>
        <w:fldChar w:fldCharType="begin"/>
      </w:r>
      <w:r>
        <w:instrText xml:space="preserve"> TC "</w:instrText>
      </w:r>
      <w:bookmarkStart w:id="37" w:name="_Toc465088796"/>
      <w:r>
        <w:instrText>Advanced Threat Analytics</w:instrText>
      </w:r>
      <w:bookmarkEnd w:id="37"/>
      <w:r>
        <w:instrText>" \l 2</w:instrText>
      </w:r>
      <w:r>
        <w:fldChar w:fldCharType="end"/>
      </w:r>
    </w:p>
    <w:p w:rsidR="00F90760" w:rsidRDefault="00B851ED">
      <w:pPr>
        <w:pStyle w:val="ProductList-Offering1SubSection"/>
        <w:outlineLvl w:val="2"/>
      </w:pPr>
      <w:bookmarkStart w:id="38" w:name="_Sec858"/>
      <w:r>
        <w:t>1. ความพร้อมให้บริการของโปรแกรม</w:t>
      </w:r>
      <w:bookmarkEnd w:id="38"/>
    </w:p>
    <w:tbl>
      <w:tblPr>
        <w:tblStyle w:val="PURTable"/>
        <w:tblW w:w="0" w:type="dxa"/>
        <w:tblLook w:val="04A0" w:firstRow="1" w:lastRow="0" w:firstColumn="1" w:lastColumn="0" w:noHBand="0" w:noVBand="1"/>
      </w:tblPr>
      <w:tblGrid>
        <w:gridCol w:w="4097"/>
        <w:gridCol w:w="601"/>
        <w:gridCol w:w="574"/>
        <w:gridCol w:w="601"/>
        <w:gridCol w:w="586"/>
        <w:gridCol w:w="586"/>
        <w:gridCol w:w="604"/>
        <w:gridCol w:w="608"/>
        <w:gridCol w:w="684"/>
        <w:gridCol w:w="638"/>
        <w:gridCol w:w="604"/>
        <w:gridCol w:w="601"/>
      </w:tblGrid>
      <w:tr w:rsidR="00F907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416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4160" w:type="dxa"/>
            <w:tcBorders>
              <w:top w:val="dashed" w:sz="4" w:space="0" w:color="BFBFBF"/>
              <w:left w:val="none" w:sz="4" w:space="0" w:color="6E6E6E"/>
              <w:bottom w:val="none" w:sz="4" w:space="0" w:color="FFFFFF"/>
              <w:right w:val="none" w:sz="4" w:space="0" w:color="6E6E6E"/>
            </w:tcBorders>
          </w:tcPr>
          <w:p w:rsidR="00F90760" w:rsidRDefault="00B851ED">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90760" w:rsidRDefault="00B851E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90760" w:rsidRDefault="00B851E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90760" w:rsidRDefault="00B851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bl>
    <w:p w:rsidR="00F90760" w:rsidRDefault="00B851ED">
      <w:pPr>
        <w:pStyle w:val="ProductList-Offering1SubSection"/>
        <w:outlineLvl w:val="2"/>
      </w:pPr>
      <w:bookmarkStart w:id="39" w:name="_Sec859"/>
      <w:r>
        <w:t>2. เงื่อนไขผลิตภัณฑ์</w:t>
      </w:r>
      <w:bookmarkEnd w:id="39"/>
    </w:p>
    <w:tbl>
      <w:tblPr>
        <w:tblStyle w:val="PURTable"/>
        <w:tblW w:w="0" w:type="dxa"/>
        <w:tblLook w:val="04A0" w:firstRow="1" w:lastRow="0" w:firstColumn="1" w:lastColumn="0" w:noHBand="0" w:noVBand="1"/>
      </w:tblPr>
      <w:tblGrid>
        <w:gridCol w:w="3479"/>
        <w:gridCol w:w="3736"/>
        <w:gridCol w:w="3575"/>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รุ่นที่ต่ำลง: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7">
              <w:r>
                <w:rPr>
                  <w:color w:val="000000"/>
                </w:rPr>
                <w:t>ภาคผนวก B</w:t>
              </w:r>
            </w:hyperlink>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การตรวจสอบสิทธิให้เป็นไปตามจริง (True-up) 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3"/>
      </w:pPr>
      <w:r>
        <w:t>2.1 ข้อจำกัดของประเทศ</w:t>
      </w:r>
    </w:p>
    <w:p w:rsidR="00F90760" w:rsidRDefault="00B851ED">
      <w:pPr>
        <w:pStyle w:val="ProductList-Body"/>
      </w:pPr>
      <w:r>
        <w:t>ลูกค้าไม่สามารถดาวน์โหลด Advanced Threat Analytics 2016 สำหรับการใช้หรือการแจกจ่ายในสาธารณรัฐประชาชนจีนได้</w:t>
      </w:r>
    </w:p>
    <w:p w:rsidR="00F90760" w:rsidRDefault="00B851ED">
      <w:pPr>
        <w:pStyle w:val="ProductList-Offering1SubSection"/>
        <w:outlineLvl w:val="2"/>
      </w:pPr>
      <w:bookmarkStart w:id="40" w:name="_Sec860"/>
      <w:r>
        <w:t>3. สิทธิการใช้</w:t>
      </w:r>
      <w:bookmarkEnd w:id="40"/>
    </w:p>
    <w:tbl>
      <w:tblPr>
        <w:tblStyle w:val="PURTable"/>
        <w:tblW w:w="0" w:type="dxa"/>
        <w:tblLook w:val="04A0" w:firstRow="1" w:lastRow="0" w:firstColumn="1" w:lastColumn="0" w:noHBand="0" w:noVBand="1"/>
      </w:tblPr>
      <w:tblGrid>
        <w:gridCol w:w="3483"/>
        <w:gridCol w:w="3816"/>
        <w:gridCol w:w="3491"/>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ซอฟต์แวร์เพิ่มเติมมีดังนี้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0760" w:rsidRDefault="00B851ED">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0760" w:rsidRDefault="00B851ED">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597"/>
        <w:gridCol w:w="3261"/>
        <w:gridCol w:w="3932"/>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0760" w:rsidRDefault="00B851ED">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F90760" w:rsidRDefault="00B851ED">
            <w:pPr>
              <w:pStyle w:val="ProductList-TableBody"/>
            </w:pPr>
            <w:r>
              <w:t>Advanced Threat Analytics 2016 (ML สำหรับผู้ใช้หรือ OSE)</w:t>
            </w:r>
          </w:p>
        </w:tc>
        <w:tc>
          <w:tcPr>
            <w:tcW w:w="4040" w:type="dxa"/>
            <w:tcBorders>
              <w:top w:val="single" w:sz="18" w:space="0" w:color="0072C6"/>
              <w:left w:val="none" w:sz="4" w:space="0" w:color="000000"/>
              <w:bottom w:val="single" w:sz="4" w:space="0" w:color="000000"/>
              <w:right w:val="single" w:sz="4" w:space="0" w:color="000000"/>
            </w:tcBorders>
          </w:tcPr>
          <w:p w:rsidR="00F90760" w:rsidRDefault="00B851ED">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rsidR="00F90760" w:rsidRDefault="00F90760">
      <w:pPr>
        <w:pStyle w:val="ProductList-Body"/>
      </w:pPr>
    </w:p>
    <w:p w:rsidR="00F90760" w:rsidRDefault="00B851ED">
      <w:pPr>
        <w:pStyle w:val="ProductList-ClauseHeading"/>
        <w:outlineLvl w:val="3"/>
      </w:pPr>
      <w:r>
        <w:t>3.2 การใช้งานที่จำเป็นต้องมีสิทธิการใช้งานการจัดการ</w:t>
      </w:r>
    </w:p>
    <w:p w:rsidR="00F90760" w:rsidRDefault="00B851ED">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rsidR="00F90760" w:rsidRDefault="00F90760">
      <w:pPr>
        <w:pStyle w:val="ProductList-Body"/>
      </w:pPr>
    </w:p>
    <w:p w:rsidR="00F90760" w:rsidRDefault="00B851ED">
      <w:pPr>
        <w:pStyle w:val="ProductList-ClauseHeading"/>
        <w:outlineLvl w:val="3"/>
      </w:pPr>
      <w:r>
        <w:t>3.3 GNU Lesser General Public Licensed Libraries</w:t>
      </w:r>
    </w:p>
    <w:p w:rsidR="00F90760" w:rsidRDefault="00B851ED">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Advanced Threat Analytics หรือพยายามได้มาซึ่งรหัสต้นทาง (source code) สำหรับซอฟต์แวร์ Advanced Threat Analytics Server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F90760" w:rsidRDefault="00B851E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508"/>
        <w:gridCol w:w="3687"/>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สิทธิการใช้แทนที่เมื่อเกิดข้อผิดพลาด: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สิทธิการใช้งานข้ามเขต: N/A</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1HeadingNoBorder"/>
        <w:outlineLvl w:val="1"/>
      </w:pPr>
      <w:bookmarkStart w:id="42" w:name="_Sec592"/>
      <w:r>
        <w:t>BizTalk</w:t>
      </w:r>
      <w:bookmarkEnd w:id="42"/>
      <w:r>
        <w:fldChar w:fldCharType="begin"/>
      </w:r>
      <w:r>
        <w:instrText xml:space="preserve"> TC "</w:instrText>
      </w:r>
      <w:bookmarkStart w:id="43" w:name="_Toc465088797"/>
      <w:r>
        <w:instrText>BizTalk</w:instrText>
      </w:r>
      <w:bookmarkEnd w:id="43"/>
      <w:r>
        <w:instrText>" \l 2</w:instrText>
      </w:r>
      <w:r>
        <w:fldChar w:fldCharType="end"/>
      </w:r>
    </w:p>
    <w:p w:rsidR="00F90760" w:rsidRDefault="00B851ED">
      <w:pPr>
        <w:pStyle w:val="ProductList-Offering1SubSection"/>
        <w:outlineLvl w:val="2"/>
      </w:pPr>
      <w:bookmarkStart w:id="44" w:name="_Sec593"/>
      <w:r>
        <w:lastRenderedPageBreak/>
        <w:t>1. ความพร้อมให้บริการของโปรแกรม</w:t>
      </w:r>
      <w:bookmarkEnd w:id="44"/>
    </w:p>
    <w:tbl>
      <w:tblPr>
        <w:tblStyle w:val="PURTable"/>
        <w:tblW w:w="0" w:type="dxa"/>
        <w:tblLook w:val="04A0" w:firstRow="1" w:lastRow="0" w:firstColumn="1" w:lastColumn="0" w:noHBand="0" w:noVBand="1"/>
      </w:tblPr>
      <w:tblGrid>
        <w:gridCol w:w="3978"/>
        <w:gridCol w:w="610"/>
        <w:gridCol w:w="607"/>
        <w:gridCol w:w="610"/>
        <w:gridCol w:w="607"/>
        <w:gridCol w:w="605"/>
        <w:gridCol w:w="612"/>
        <w:gridCol w:w="614"/>
        <w:gridCol w:w="684"/>
        <w:gridCol w:w="638"/>
        <w:gridCol w:w="612"/>
        <w:gridCol w:w="607"/>
      </w:tblGrid>
      <w:tr w:rsidR="00F907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416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90760" w:rsidRDefault="00B851ED">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90760" w:rsidRDefault="00B851E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90760" w:rsidRDefault="00B851E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90760" w:rsidRDefault="00B851E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416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0760" w:rsidRDefault="00B851E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0760" w:rsidRDefault="00F907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0760" w:rsidRDefault="00F907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416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0760" w:rsidRDefault="00B851E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0760" w:rsidRDefault="00F907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0760" w:rsidRDefault="00F907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416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0760" w:rsidRDefault="00B851E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0760" w:rsidRDefault="00B851E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0760" w:rsidRDefault="00B851E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90760" w:rsidRDefault="00B851E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416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0760" w:rsidRDefault="00B851E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0760" w:rsidRDefault="00B851E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0760" w:rsidRDefault="00B851E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90760" w:rsidRDefault="00B851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4160" w:type="dxa"/>
            <w:tcBorders>
              <w:top w:val="dashed" w:sz="4" w:space="0" w:color="BFBFBF"/>
              <w:left w:val="none" w:sz="4" w:space="0" w:color="6E6E6E"/>
              <w:bottom w:val="none" w:sz="4" w:space="0" w:color="6E6E6E"/>
              <w:right w:val="none" w:sz="4" w:space="0" w:color="6E6E6E"/>
            </w:tcBorders>
          </w:tcPr>
          <w:p w:rsidR="00F90760" w:rsidRDefault="00B851ED">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90760" w:rsidRDefault="00B851ED">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90760" w:rsidRDefault="00F9076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90760" w:rsidRDefault="00F9076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bl>
    <w:p w:rsidR="00F90760" w:rsidRDefault="00B851ED">
      <w:pPr>
        <w:pStyle w:val="ProductList-Offering1SubSection"/>
        <w:outlineLvl w:val="2"/>
      </w:pPr>
      <w:bookmarkStart w:id="45" w:name="_Sec594"/>
      <w:r>
        <w:t>2. เงื่อนไขผลิตภัณฑ์</w:t>
      </w:r>
      <w:bookmarkEnd w:id="45"/>
    </w:p>
    <w:tbl>
      <w:tblPr>
        <w:tblStyle w:val="PURTable"/>
        <w:tblW w:w="0" w:type="dxa"/>
        <w:tblLook w:val="04A0" w:firstRow="1" w:lastRow="0" w:firstColumn="1" w:lastColumn="0" w:noHBand="0" w:noVBand="1"/>
      </w:tblPr>
      <w:tblGrid>
        <w:gridCol w:w="3479"/>
        <w:gridCol w:w="3736"/>
        <w:gridCol w:w="3575"/>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รุ่นที่ต่ำลง: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การตรวจสอบสิทธิให้เป็นไปตามจริง (True-up) 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B851ED">
      <w:pPr>
        <w:pStyle w:val="ProductList-Offering1SubSection"/>
        <w:outlineLvl w:val="2"/>
      </w:pPr>
      <w:bookmarkStart w:id="46" w:name="_Sec595"/>
      <w:r>
        <w:t>3. สิทธิการใช้</w:t>
      </w:r>
      <w:bookmarkEnd w:id="46"/>
    </w:p>
    <w:tbl>
      <w:tblPr>
        <w:tblStyle w:val="PURTable"/>
        <w:tblW w:w="0" w:type="dxa"/>
        <w:tblLook w:val="04A0" w:firstRow="1" w:lastRow="0" w:firstColumn="1" w:lastColumn="0" w:noHBand="0" w:noVBand="1"/>
      </w:tblPr>
      <w:tblGrid>
        <w:gridCol w:w="3511"/>
        <w:gridCol w:w="3808"/>
        <w:gridCol w:w="3471"/>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แกนประมวลผลแต่ละแกน</w:t>
              </w:r>
            </w:hyperlink>
            <w:r>
              <w:t xml:space="preserve"> - ทั้งหมด (ยกเว้น Developer), </w:t>
            </w:r>
            <w:hyperlink w:anchor="_Sec546">
              <w:r>
                <w:rPr>
                  <w:color w:val="00467F"/>
                  <w:u w:val="single"/>
                </w:rPr>
                <w:t>เครื่องมือสำหรับผู้พัฒนาระบบ</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 (ยกเว้น Developer)</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 และ Office Web App - ทั้งหมด (ยกเว้น Developer)</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3"/>
      </w:pPr>
      <w:r>
        <w:t>3.1 BizTalk Server 2013 R2 Branch and Standard Edition</w:t>
      </w:r>
    </w:p>
    <w:p w:rsidR="00F90760" w:rsidRDefault="00B851ED">
      <w:pPr>
        <w:pStyle w:val="ProductList-Body"/>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เดียวกัน</w:t>
      </w:r>
    </w:p>
    <w:p w:rsidR="00F90760" w:rsidRDefault="00F90760">
      <w:pPr>
        <w:pStyle w:val="ProductList-Body"/>
      </w:pPr>
    </w:p>
    <w:p w:rsidR="00F90760" w:rsidRDefault="00B851ED">
      <w:pPr>
        <w:pStyle w:val="ProductList-ClauseHeading"/>
        <w:outlineLvl w:val="3"/>
      </w:pPr>
      <w:r>
        <w:t>3.2 BizTalk Server 2013 R2 Branch Edition</w:t>
      </w:r>
    </w:p>
    <w:p w:rsidR="00F90760" w:rsidRDefault="00B851ED">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rsidR="00F90760" w:rsidRDefault="00B851ED" w:rsidP="00B851ED">
      <w:pPr>
        <w:pStyle w:val="ProductList-Bullet"/>
        <w:numPr>
          <w:ilvl w:val="0"/>
          <w:numId w:val="19"/>
        </w:numPr>
      </w:pPr>
      <w:r>
        <w:t xml:space="preserve">ทำหน้าที่เป็นโหนดศูนย์กลางในการจัดเครือข่ายแบบ “ฮับและสาขา” </w:t>
      </w:r>
    </w:p>
    <w:p w:rsidR="00F90760" w:rsidRDefault="00B851ED" w:rsidP="00B851ED">
      <w:pPr>
        <w:pStyle w:val="ProductList-Bullet"/>
        <w:numPr>
          <w:ilvl w:val="0"/>
          <w:numId w:val="19"/>
        </w:numPr>
      </w:pPr>
      <w:r>
        <w:t xml:space="preserve">รวมระบบสื่อสารทั่วทั้งองค์กรกับเซิร์ฟเวอร์หรืออุปกรณ์อื่นๆ มาไว้ที่ศูนย์กลาง หรือ </w:t>
      </w:r>
    </w:p>
    <w:p w:rsidR="00F90760" w:rsidRDefault="00B851ED" w:rsidP="00B851ED">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rsidR="00F90760" w:rsidRDefault="00F90760">
      <w:pPr>
        <w:pStyle w:val="ProductList-Body"/>
      </w:pPr>
    </w:p>
    <w:p w:rsidR="00F90760" w:rsidRDefault="00B851ED">
      <w:pPr>
        <w:pStyle w:val="ProductList-ClauseHeading"/>
        <w:outlineLvl w:val="3"/>
      </w:pPr>
      <w:r>
        <w:t>3.3 Core Factor</w:t>
      </w:r>
    </w:p>
    <w:p w:rsidR="00F90760" w:rsidRDefault="00B851ED">
      <w:pPr>
        <w:pStyle w:val="ProductList-Body"/>
      </w:pPr>
      <w:r>
        <w:t xml:space="preserve">จำนวนขั้นต่ำของ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ต่อตัวประมวลผลทางกายภาพจะไม่ใช้กับ BizTalk Server จำนวนสิทธิการใช้งานที่จำเป็น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จะเท่ากับจำนวนของ แกนประมวลผลทางกายภาพ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คูณด้วยแฟกเตอร์แกนประมวลผลที่เกี่ยวข้องซึ่งมีอยู่ที่ </w:t>
      </w:r>
      <w:hyperlink r:id="rId38">
        <w:r>
          <w:rPr>
            <w:color w:val="00467F"/>
            <w:u w:val="single"/>
          </w:rPr>
          <w:t>http://go.microsoft.com/fwlink/?LinkID=229882</w:t>
        </w:r>
      </w:hyperlink>
    </w:p>
    <w:p w:rsidR="00F90760" w:rsidRDefault="00F90760">
      <w:pPr>
        <w:pStyle w:val="ProductList-Body"/>
      </w:pPr>
    </w:p>
    <w:p w:rsidR="00F90760" w:rsidRDefault="00B851ED">
      <w:pPr>
        <w:pStyle w:val="ProductList-ClauseHeading"/>
        <w:outlineLvl w:val="3"/>
      </w:pPr>
      <w:r>
        <w:t>3.4 ซอฟต์แวร์เพิ่มเติม</w:t>
      </w:r>
    </w:p>
    <w:tbl>
      <w:tblPr>
        <w:tblStyle w:val="PURTable"/>
        <w:tblW w:w="0" w:type="dxa"/>
        <w:tblLook w:val="04A0" w:firstRow="1" w:lastRow="0" w:firstColumn="1" w:lastColumn="0" w:noHBand="0" w:noVBand="1"/>
      </w:tblPr>
      <w:tblGrid>
        <w:gridCol w:w="3544"/>
        <w:gridCol w:w="3568"/>
        <w:gridCol w:w="3678"/>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0760" w:rsidRDefault="00B851ED">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F90760" w:rsidRDefault="00B851E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90760" w:rsidRDefault="00B851ED">
            <w:pPr>
              <w:pStyle w:val="ProductList-TableBody"/>
            </w:pPr>
            <w:r>
              <w:t>BizTalk Server Related Schemas and Templates</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BAM Event APIs and Interceptors and Administration Tools</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เครื่องมือเพื่อการพัฒนาระบบ</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MQHelper.dll</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SOAP Receive Adapter</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UDDI</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pPr>
          </w:p>
        </w:tc>
      </w:tr>
    </w:tbl>
    <w:p w:rsidR="00F90760" w:rsidRDefault="00B851ED">
      <w:pPr>
        <w:pStyle w:val="ProductList-Offering1SubSection"/>
        <w:outlineLvl w:val="2"/>
      </w:pPr>
      <w:bookmarkStart w:id="47" w:name="_Sec596"/>
      <w:r>
        <w:t>4. Software Assurance</w:t>
      </w:r>
      <w:bookmarkEnd w:id="47"/>
    </w:p>
    <w:p w:rsidR="00F90760" w:rsidRDefault="00F90760">
      <w:pPr>
        <w:pStyle w:val="ProductList-Body"/>
      </w:pPr>
    </w:p>
    <w:tbl>
      <w:tblPr>
        <w:tblStyle w:val="PURTable"/>
        <w:tblW w:w="0" w:type="dxa"/>
        <w:tblLook w:val="04A0" w:firstRow="1" w:lastRow="0" w:firstColumn="1" w:lastColumn="0" w:noHBand="0" w:noVBand="1"/>
      </w:tblPr>
      <w:tblGrid>
        <w:gridCol w:w="3595"/>
        <w:gridCol w:w="3508"/>
        <w:gridCol w:w="3687"/>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lastRenderedPageBreak/>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90760" w:rsidRDefault="00B851ED">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 (ยกเว้น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สิทธิการใช้แทนที่เมื่อเกิดข้อผิดพลาด: N/A</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(ยกเว้น Developer)</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9">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สิทธิการใช้งานข้ามเขต: N/A</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 และ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3"/>
      </w:pPr>
      <w:r>
        <w:t>4.1 Biz Talk Server 2013 R2 Enterprise – การจำลองเสมือนแบบไม่จำกัด</w:t>
      </w:r>
    </w:p>
    <w:p w:rsidR="00F90760" w:rsidRDefault="00B851ED">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rsidR="00F90760" w:rsidRDefault="00F90760">
      <w:pPr>
        <w:pStyle w:val="ProductList-Body"/>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1HeadingNoBorder"/>
        <w:outlineLvl w:val="1"/>
      </w:pPr>
      <w:bookmarkStart w:id="48" w:name="_Sec597"/>
      <w:r>
        <w:t>CAL Suite</w:t>
      </w:r>
      <w:bookmarkEnd w:id="48"/>
      <w:r>
        <w:fldChar w:fldCharType="begin"/>
      </w:r>
      <w:r>
        <w:instrText xml:space="preserve"> TC "</w:instrText>
      </w:r>
      <w:bookmarkStart w:id="49" w:name="_Toc465088798"/>
      <w:r>
        <w:instrText>CAL Suite</w:instrText>
      </w:r>
      <w:bookmarkEnd w:id="49"/>
      <w:r>
        <w:instrText>" \l 2</w:instrText>
      </w:r>
      <w:r>
        <w:fldChar w:fldCharType="end"/>
      </w:r>
    </w:p>
    <w:p w:rsidR="00F90760" w:rsidRDefault="00B851ED">
      <w:pPr>
        <w:pStyle w:val="ProductList-Offering1SubSection"/>
        <w:outlineLvl w:val="2"/>
      </w:pPr>
      <w:bookmarkStart w:id="50" w:name="_Sec868"/>
      <w:r>
        <w:t>1. ความพร้อมให้บริการของโปรแกรม</w:t>
      </w:r>
      <w:bookmarkEnd w:id="50"/>
    </w:p>
    <w:tbl>
      <w:tblPr>
        <w:tblStyle w:val="PURTable"/>
        <w:tblW w:w="0" w:type="dxa"/>
        <w:tblLook w:val="04A0" w:firstRow="1" w:lastRow="0" w:firstColumn="1" w:lastColumn="0" w:noHBand="0" w:noVBand="1"/>
      </w:tblPr>
      <w:tblGrid>
        <w:gridCol w:w="3868"/>
        <w:gridCol w:w="594"/>
        <w:gridCol w:w="594"/>
        <w:gridCol w:w="604"/>
        <w:gridCol w:w="592"/>
        <w:gridCol w:w="593"/>
        <w:gridCol w:w="607"/>
        <w:gridCol w:w="611"/>
        <w:gridCol w:w="684"/>
        <w:gridCol w:w="638"/>
        <w:gridCol w:w="607"/>
        <w:gridCol w:w="792"/>
      </w:tblGrid>
      <w:tr w:rsidR="00F907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416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416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416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416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416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416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"Enterprise Desktop Platform 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416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416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416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416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416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416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bl>
    <w:p w:rsidR="00F90760" w:rsidRDefault="00F90760">
      <w:pPr>
        <w:pStyle w:val="ProductList-Body"/>
      </w:pPr>
    </w:p>
    <w:p w:rsidR="00F90760" w:rsidRDefault="00B851ED">
      <w:pPr>
        <w:pStyle w:val="ProductList-Offering1SubSection"/>
        <w:outlineLvl w:val="2"/>
      </w:pPr>
      <w:bookmarkStart w:id="51" w:name="_Sec599"/>
      <w:r>
        <w:t>2. เงื่อนไขผลิตภัณฑ์</w:t>
      </w:r>
      <w:bookmarkEnd w:id="51"/>
    </w:p>
    <w:tbl>
      <w:tblPr>
        <w:tblStyle w:val="PURTable"/>
        <w:tblW w:w="0" w:type="dxa"/>
        <w:tblLook w:val="04A0" w:firstRow="1" w:lastRow="0" w:firstColumn="1" w:lastColumn="0" w:noHBand="0" w:noVBand="1"/>
      </w:tblPr>
      <w:tblGrid>
        <w:gridCol w:w="3479"/>
        <w:gridCol w:w="3736"/>
        <w:gridCol w:w="3575"/>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รุ่นที่ต่ำลง: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"การส่งเสริมการขาย: ระบุว่าข้อเสนอที่มีระยะเวลาจำกัดจะใช้บังคับกับผลิตภัณฑ์ตามที่อธิบายไว้ในภาคผนวก E – การส่งเสริมการขาย" </w:instrText>
            </w:r>
            <w:r>
              <w:fldChar w:fldCharType="separate"/>
            </w:r>
            <w:r>
              <w:rPr>
                <w:color w:val="0563C1"/>
              </w:rPr>
              <w:t>การส่งเสริมการขาย</w:t>
            </w:r>
            <w:r>
              <w:fldChar w:fldCharType="end"/>
            </w:r>
            <w:r>
              <w:t>:</w:t>
            </w:r>
            <w:hyperlink w:anchor="_Sec572">
              <w:r>
                <w:rPr>
                  <w:color w:val="00467F"/>
                  <w:u w:val="single"/>
                </w:rPr>
                <w:t>ภาคผนวก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การตรวจสอบสิทธิให้เป็นไปตามจริง (True-up) 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3"/>
      </w:pPr>
      <w:r>
        <w:t>2.1 กระบวนการกำหนดสิทธิการใช้ที่ใช้บังคับสำหรับ CAL Suite</w:t>
      </w:r>
    </w:p>
    <w:p w:rsidR="00F90760" w:rsidRDefault="00B851ED">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rsidR="00F90760" w:rsidRDefault="00F90760">
      <w:pPr>
        <w:pStyle w:val="ProductList-Body"/>
      </w:pPr>
    </w:p>
    <w:p w:rsidR="00F90760" w:rsidRDefault="00B851ED">
      <w:pPr>
        <w:pStyle w:val="ProductList-ClauseHeading"/>
        <w:outlineLvl w:val="3"/>
      </w:pPr>
      <w:r>
        <w:t>2.2 คอมโพเนนต์ของ CAL Suite</w:t>
      </w:r>
    </w:p>
    <w:p w:rsidR="00F90760" w:rsidRDefault="00B851ED">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rsidR="00F90760" w:rsidRDefault="00F90760">
      <w:pPr>
        <w:pStyle w:val="ProductList-Body"/>
      </w:pPr>
    </w:p>
    <w:p w:rsidR="00F90760" w:rsidRDefault="00B851ED">
      <w:pPr>
        <w:pStyle w:val="ProductList-ClauseHeading"/>
        <w:outlineLvl w:val="3"/>
      </w:pPr>
      <w:r>
        <w:t>2.3 Online Services ที่รวมอยู่ใน Enterprise CAL Suite</w:t>
      </w:r>
    </w:p>
    <w:p w:rsidR="00F90760" w:rsidRDefault="00B851ED">
      <w:pPr>
        <w:pStyle w:val="ProductList-Body"/>
      </w:pPr>
      <w:r>
        <w:t>Enterprise CAL Suite ที่มีความคุ้มครองของ SA ที่ใช้ได้ยังมาพร้อมกับสิทธิสำหรับ Exchange Online Archiving for Exchange Server</w:t>
      </w:r>
      <w:r>
        <w:fldChar w:fldCharType="begin"/>
      </w:r>
      <w:r>
        <w:instrText xml:space="preserve"> XE "Exchange Online Archiving for Exchange Server" </w:instrText>
      </w:r>
      <w:r>
        <w:fldChar w:fldCharType="end"/>
      </w:r>
      <w:r>
        <w:t>, Data Loss Prevention และ Exchange Online Protection</w:t>
      </w:r>
      <w:r>
        <w:fldChar w:fldCharType="begin"/>
      </w:r>
      <w:r>
        <w:instrText xml:space="preserve"> XE "Exchange Online Protection" </w:instrText>
      </w:r>
      <w:r>
        <w:fldChar w:fldCharType="end"/>
      </w:r>
      <w:r>
        <w:t xml:space="preserve"> สำหรับลูกค้าภายใต้ Microsoft Business Agreements ที่ลงวันที่ก่อนเดือนตุลาคม 2010 </w:t>
      </w:r>
      <w:r>
        <w:lastRenderedPageBreak/>
        <w:t xml:space="preserve">และการลงทะเบียนที่ลงวันที่ก่อนเดือนกรกฎาคม 2011 การซื้อและการใช้ Online Service ที่รวมอยู่ใน Enterprise CAL Suite จะอยู่ภายใต้ข้อกำหนดเพิ่มเติมสำหรับ Online Service ที่ใช้กับซอฟต์แวร์ – ข้อตกลงที่มีอยู่เดิมในภาคผนวก A – ข้อกำหนดเพิ่มเติมเกี่ยวกับข้อตกลงของโปรแกรมใน Product List ฉบับเดือนมิถุนายน 2015 ที่ </w:t>
      </w:r>
      <w:hyperlink r:id="rId40">
        <w:r>
          <w:rPr>
            <w:color w:val="00467F"/>
            <w:u w:val="single"/>
          </w:rPr>
          <w:t>http://go.microsoft.com/?linkid=9839207</w:t>
        </w:r>
      </w:hyperlink>
    </w:p>
    <w:p w:rsidR="00F90760" w:rsidRDefault="00F90760">
      <w:pPr>
        <w:pStyle w:val="ProductList-Body"/>
      </w:pPr>
    </w:p>
    <w:p w:rsidR="00F90760" w:rsidRDefault="00B851ED">
      <w:pPr>
        <w:pStyle w:val="ProductList-ClauseHeading"/>
        <w:outlineLvl w:val="3"/>
      </w:pPr>
      <w:r>
        <w:t>2.4 CAL Suite Bridge สำหรับ O365, สำหรับ O365 &amp; Intune และสำหรับ Intune</w:t>
      </w:r>
    </w:p>
    <w:p w:rsidR="00F90760" w:rsidRDefault="00B851ED">
      <w:pPr>
        <w:pStyle w:val="ProductList-SubClauseHeading"/>
        <w:outlineLvl w:val="4"/>
      </w:pPr>
      <w:r>
        <w:t>2.4.1 ข้อกำหนด CAL Suite Bridge</w:t>
      </w:r>
    </w:p>
    <w:p w:rsidR="00F90760" w:rsidRDefault="00B851ED">
      <w:pPr>
        <w:pStyle w:val="ProductList-BodyIndented"/>
      </w:pPr>
      <w:r>
        <w:t>CAL Suite Bridge อาจเป็นสิ่งที่จำเป็นต้องมีเมื่อมีการแทนที่ CAL Suite ด้วยซอฟต์แวร์และ Online Service ที่เทียบเคียงกันได้ ในกรณีที่จำเป็นต้องมี CAL Suite Bridge จำนวนของ CAL Suite Bridge User SL ควรเป็นจำนวนที่เท่ากันกับ User SL สำหรับ Online Service ที่มีคุณสมบัติตามที่กำหนด</w:t>
      </w:r>
    </w:p>
    <w:p w:rsidR="00F90760" w:rsidRDefault="00F90760">
      <w:pPr>
        <w:pStyle w:val="ProductList-BodyIndented"/>
      </w:pPr>
    </w:p>
    <w:p w:rsidR="00F90760" w:rsidRDefault="00B851ED">
      <w:pPr>
        <w:pStyle w:val="ProductList-BodyIndented"/>
      </w:pPr>
      <w:r>
        <w:t>CAL Suite Bridge คือผลิตภัณฑ์ Enterprise และอาจได้รับอนุญาตให้ใช้สิทธิร่วมกับ Online Service ของผลิตภัณฑ์ที่มีคุณสมบัติตามที่กำหนดเพื่อให้สอดคล้องกับข้อกำหนด Organization Wide ของ CAL Suite Bridge ดังกล่าวหรือ CAL Suite ต้นทาง</w:t>
      </w:r>
    </w:p>
    <w:tbl>
      <w:tblPr>
        <w:tblStyle w:val="PURTable0"/>
        <w:tblW w:w="0" w:type="dxa"/>
        <w:tblLook w:val="04A0" w:firstRow="1" w:lastRow="0" w:firstColumn="1" w:lastColumn="0" w:noHBand="0" w:noVBand="1"/>
      </w:tblPr>
      <w:tblGrid>
        <w:gridCol w:w="3413"/>
        <w:gridCol w:w="3412"/>
        <w:gridCol w:w="3605"/>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Online Service ที่มีคุณสมบัติตามที่กำหนด</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Office 365 Enterprise E1</w:t>
            </w:r>
            <w:r>
              <w:fldChar w:fldCharType="begin"/>
            </w:r>
            <w:r>
              <w:instrText xml:space="preserve"> XE "Office 365 Enterprise E1" </w:instrText>
            </w:r>
            <w:r>
              <w:fldChar w:fldCharType="end"/>
            </w:r>
            <w:r>
              <w:t>หรือ Office 365 Enterprise E3</w:t>
            </w:r>
            <w:r>
              <w:fldChar w:fldCharType="begin"/>
            </w:r>
            <w:r>
              <w:instrText xml:space="preserve"> XE "Office 365 Enterprise E3" </w:instrText>
            </w:r>
            <w:r>
              <w:fldChar w:fldCharType="end"/>
            </w:r>
            <w:r>
              <w:t>หรือ Office 365 Enterprise E5</w:t>
            </w:r>
            <w:r>
              <w:fldChar w:fldCharType="begin"/>
            </w:r>
            <w:r>
              <w:instrText xml:space="preserve"> XE "Office 365 Enterprise E5" </w:instrText>
            </w:r>
            <w:r>
              <w:fldChar w:fldCharType="end"/>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Office 365 Enterprise E1 และ Microsoft Intune</w:t>
            </w:r>
            <w:r>
              <w:fldChar w:fldCharType="begin"/>
            </w:r>
            <w:r>
              <w:instrText xml:space="preserve"> XE "Office 365 Enterprise E1 และ Microsoft Intune" </w:instrText>
            </w:r>
            <w:r>
              <w:fldChar w:fldCharType="end"/>
            </w:r>
            <w:r>
              <w:t xml:space="preserve"> หรือ</w:t>
            </w:r>
          </w:p>
          <w:p w:rsidR="00F90760" w:rsidRDefault="00B851ED">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F90760" w:rsidRDefault="00B851ED">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Intune</w:t>
            </w:r>
            <w:r>
              <w:fldChar w:fldCharType="begin"/>
            </w:r>
            <w:r>
              <w:instrText xml:space="preserve"> XE "Microsoft Intune" </w:instrText>
            </w:r>
            <w:r>
              <w:fldChar w:fldCharType="end"/>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Enterprise Mobility + Security E3</w:t>
            </w:r>
            <w:r>
              <w:fldChar w:fldCharType="begin"/>
            </w:r>
            <w:r>
              <w:instrText xml:space="preserve"> XE "Enterprise Mobility + Security E3" </w:instrText>
            </w:r>
            <w:r>
              <w:fldChar w:fldCharType="end"/>
            </w:r>
            <w:r>
              <w:t xml:space="preserve"> หรือ</w:t>
            </w:r>
          </w:p>
          <w:p w:rsidR="00F90760" w:rsidRDefault="00B851ED">
            <w:pPr>
              <w:pStyle w:val="ProductList-TableBody"/>
            </w:pPr>
            <w:r>
              <w:t>Enterprise Mobility + Security E5</w:t>
            </w:r>
            <w:r>
              <w:fldChar w:fldCharType="begin"/>
            </w:r>
            <w:r>
              <w:instrText xml:space="preserve"> XE "Enterprise Mobility + Security E5" </w:instrText>
            </w:r>
            <w:r>
              <w:fldChar w:fldCharType="end"/>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Office 365 Enterprise E3</w:t>
            </w:r>
            <w:r>
              <w:fldChar w:fldCharType="begin"/>
            </w:r>
            <w:r>
              <w:instrText xml:space="preserve"> XE "Office 365 Enterprise E3" </w:instrText>
            </w:r>
            <w:r>
              <w:fldChar w:fldCharType="end"/>
            </w:r>
            <w:r>
              <w:t xml:space="preserve"> หรือ</w:t>
            </w:r>
          </w:p>
          <w:p w:rsidR="00F90760" w:rsidRDefault="00B851ED">
            <w:pPr>
              <w:pStyle w:val="ProductList-TableBody"/>
            </w:pPr>
            <w:r>
              <w:t>Office 365 Enterprise E5</w:t>
            </w:r>
            <w:r>
              <w:fldChar w:fldCharType="begin"/>
            </w:r>
            <w:r>
              <w:instrText xml:space="preserve"> XE "Office 365 Enterprise E5" </w:instrText>
            </w:r>
            <w:r>
              <w:fldChar w:fldCharType="end"/>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F90760" w:rsidRDefault="00B851ED">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Intune</w:t>
            </w:r>
            <w:r>
              <w:fldChar w:fldCharType="begin"/>
            </w:r>
            <w:r>
              <w:instrText xml:space="preserve"> XE "Microsoft Intune" </w:instrText>
            </w:r>
            <w:r>
              <w:fldChar w:fldCharType="end"/>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Enterprise Mobility + Security E3</w:t>
            </w:r>
            <w:r>
              <w:fldChar w:fldCharType="begin"/>
            </w:r>
            <w:r>
              <w:instrText xml:space="preserve"> XE "Enterprise Mobility + Security E3" </w:instrText>
            </w:r>
            <w:r>
              <w:fldChar w:fldCharType="end"/>
            </w:r>
            <w:r>
              <w:t xml:space="preserve"> หรือ</w:t>
            </w:r>
          </w:p>
          <w:p w:rsidR="00F90760" w:rsidRDefault="00B851ED">
            <w:pPr>
              <w:pStyle w:val="ProductList-TableBody"/>
            </w:pPr>
            <w:r>
              <w:t>Enterprise Mobility + Security E5</w:t>
            </w:r>
            <w:r>
              <w:fldChar w:fldCharType="begin"/>
            </w:r>
            <w:r>
              <w:instrText xml:space="preserve"> XE "Enterprise Mobility + Security E5" </w:instrText>
            </w:r>
            <w:r>
              <w:fldChar w:fldCharType="end"/>
            </w:r>
          </w:p>
        </w:tc>
      </w:tr>
    </w:tbl>
    <w:p w:rsidR="00F90760" w:rsidRDefault="00B851ED">
      <w:pPr>
        <w:pStyle w:val="ProductList-BodyIndented"/>
      </w:pPr>
      <w:r>
        <w:rPr>
          <w:i/>
        </w:rPr>
        <w:t>*CAL Suite Bridge From SA User SL กำหนดให้ต้องมีสิทธิการใช้งานแบบไม่จำกัดระยะเวลาที่ได้ชำระแล้วเต็มจำนวนซึ่งมี SA ที่ใช้ได้สำหรับ Parent CAL Suite ที่เทียบเท่า นอกจากนี้ ยังอาจมีการซื้อ CAL Suite Bridge From SA User SL แทนที่จะเป็นสิทธิการใช้งานจากการสมัครสำหรับผลิตภัณฑ์ได้ หากมีการซื้อสิทธิการใช้งานจากการสมัครก่อนซื้อ From SA User SL เป็นเวลาอย่างน้อยสามปี</w:t>
      </w:r>
    </w:p>
    <w:p w:rsidR="00F90760" w:rsidRDefault="00F90760">
      <w:pPr>
        <w:pStyle w:val="ProductList-BodyIndented"/>
      </w:pPr>
    </w:p>
    <w:p w:rsidR="00F90760" w:rsidRDefault="00B851ED">
      <w:pPr>
        <w:pStyle w:val="ProductList-SubClauseHeading"/>
        <w:outlineLvl w:val="4"/>
      </w:pPr>
      <w:r>
        <w:t>2.4.2 CAL เฉพาะสำหรับนักเรียน (Academic Open License และ Academic Select)</w:t>
      </w:r>
    </w:p>
    <w:p w:rsidR="00F90760" w:rsidRDefault="00B851ED">
      <w:pPr>
        <w:pStyle w:val="ProductList-BodyIndented"/>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rsidR="00F90760" w:rsidRDefault="00B851ED">
      <w:pPr>
        <w:pStyle w:val="ProductList-Offering1SubSection"/>
        <w:outlineLvl w:val="2"/>
      </w:pPr>
      <w:bookmarkStart w:id="52" w:name="_Sec600"/>
      <w:r>
        <w:t>3. สิทธิการใช้</w:t>
      </w:r>
      <w:bookmarkEnd w:id="52"/>
    </w:p>
    <w:tbl>
      <w:tblPr>
        <w:tblStyle w:val="PURTable"/>
        <w:tblW w:w="0" w:type="dxa"/>
        <w:tblLook w:val="04A0" w:firstRow="1" w:lastRow="0" w:firstColumn="1" w:lastColumn="0" w:noHBand="0" w:noVBand="1"/>
      </w:tblPr>
      <w:tblGrid>
        <w:gridCol w:w="3525"/>
        <w:gridCol w:w="3820"/>
        <w:gridCol w:w="3445"/>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ต่อหนึ่งแกนประมวลผล/CAL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ซอฟต์แวร์เพิ่มเติมมีดังนี้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เทคโนโลยีที่รวมอยู่: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B851ED">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508"/>
        <w:gridCol w:w="3687"/>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สิทธิการใช้แทนที่เมื่อเกิดข้อผิดพลาด: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1">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สิทธิการใช้งานข้ามเขต: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jc w:val="right"/>
      </w:pPr>
    </w:p>
    <w:p w:rsidR="00F90760" w:rsidRDefault="00B851ED">
      <w:pPr>
        <w:pStyle w:val="ProductList-ClauseHeading"/>
        <w:outlineLvl w:val="3"/>
      </w:pPr>
      <w:r>
        <w:t>4.1 สิทธิการใช้เพิ่มเติมสำหรับลูกค้า Secure Productive Enterprise</w:t>
      </w:r>
    </w:p>
    <w:p w:rsidR="00F90760" w:rsidRDefault="00B851ED">
      <w:pPr>
        <w:pStyle w:val="ProductList-Body"/>
      </w:pPr>
      <w:r>
        <w:t>สำหรับลูกค้าที่มีคุณสมบัติตามที่กำหนด Secure Productive Enterprise หรือการรวม Office 365 และ nterprise Mobility + Security จะให้สิทธิการเข้าใช้บริการคอมโพเนนต์ของ Exchange Online Archiving for Exchange Server “ลูกค้าที่มีคุณสมบัติตามที่กำหนด” คือลูกค้าการลงทะเบียนแบบองค์กร หรือ Enterprise Subscription Enrollment ที่มี Software Assurance coverage ที่ใช้ได้สำหรับ Enterprise CAL Suite ณ วันที่ 30 พฤศจิกายน 2014</w:t>
      </w:r>
    </w:p>
    <w:p w:rsidR="00F90760" w:rsidRDefault="00F90760">
      <w:pPr>
        <w:pStyle w:val="ProductList-Body"/>
      </w:pPr>
    </w:p>
    <w:p w:rsidR="00F90760" w:rsidRDefault="00B851ED">
      <w:pPr>
        <w:pStyle w:val="ProductList-Body"/>
      </w:pPr>
      <w:r>
        <w:t>ลูกค้าที่มีคุณสมบัติตามที่กำหนดซึ่งได้รับอนุญาตให้ใช้สิทธิสำหรับ Secure Productive Enterprise หรือการรวม Office 365 และ Enterprise Mobility + Security จะมีการเข้าถึง Exchange Online Archiving for Exchange Server ในแบบเดียวกันกับที่ Enterprise CAL Suite จัดไว้ให้</w:t>
      </w:r>
    </w:p>
    <w:p w:rsidR="00F90760" w:rsidRDefault="00F90760">
      <w:pPr>
        <w:pStyle w:val="ProductList-Body"/>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65088799"/>
      <w:r>
        <w:instrText>Core Infrastructure Server (CIS) Suite</w:instrText>
      </w:r>
      <w:bookmarkEnd w:id="55"/>
      <w:r>
        <w:instrText>" \l 2</w:instrText>
      </w:r>
      <w:r>
        <w:fldChar w:fldCharType="end"/>
      </w:r>
    </w:p>
    <w:p w:rsidR="00F90760" w:rsidRDefault="00B851ED">
      <w:pPr>
        <w:pStyle w:val="ProductList-Offering1SubSection"/>
        <w:outlineLvl w:val="2"/>
      </w:pPr>
      <w:bookmarkStart w:id="56" w:name="_Sec603"/>
      <w:r>
        <w:t>1. ความพร้อมให้บริการของโปรแกรม</w:t>
      </w:r>
      <w:bookmarkEnd w:id="56"/>
    </w:p>
    <w:tbl>
      <w:tblPr>
        <w:tblStyle w:val="PURTable"/>
        <w:tblW w:w="0" w:type="dxa"/>
        <w:tblLook w:val="04A0" w:firstRow="1" w:lastRow="0" w:firstColumn="1" w:lastColumn="0" w:noHBand="0" w:noVBand="1"/>
      </w:tblPr>
      <w:tblGrid>
        <w:gridCol w:w="3993"/>
        <w:gridCol w:w="604"/>
        <w:gridCol w:w="602"/>
        <w:gridCol w:w="610"/>
        <w:gridCol w:w="603"/>
        <w:gridCol w:w="605"/>
        <w:gridCol w:w="612"/>
        <w:gridCol w:w="614"/>
        <w:gridCol w:w="684"/>
        <w:gridCol w:w="638"/>
        <w:gridCol w:w="612"/>
        <w:gridCol w:w="607"/>
      </w:tblGrid>
      <w:tr w:rsidR="00F907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416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416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90760" w:rsidRDefault="00B851E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F90760" w:rsidRDefault="00B851ED">
      <w:pPr>
        <w:pStyle w:val="ProductList-Offering1SubSection"/>
        <w:outlineLvl w:val="2"/>
      </w:pPr>
      <w:bookmarkStart w:id="57" w:name="_Sec604"/>
      <w:r>
        <w:t>2. เงื่อนไขผลิตภัณฑ์</w:t>
      </w:r>
      <w:bookmarkEnd w:id="57"/>
    </w:p>
    <w:tbl>
      <w:tblPr>
        <w:tblStyle w:val="PURTable"/>
        <w:tblW w:w="0" w:type="dxa"/>
        <w:tblLook w:val="04A0" w:firstRow="1" w:lastRow="0" w:firstColumn="1" w:lastColumn="0" w:noHBand="0" w:noVBand="1"/>
      </w:tblPr>
      <w:tblGrid>
        <w:gridCol w:w="3479"/>
        <w:gridCol w:w="3736"/>
        <w:gridCol w:w="3575"/>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รุ่นที่ต่ำลง: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การตรวจสอบสิทธิให้เป็นไปตามจริง (True-up) 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3"/>
      </w:pPr>
      <w:r>
        <w:t>2.1 ซอฟต์แวร์ที่รวมอยู่ใน CIS Suite Standard</w:t>
      </w:r>
    </w:p>
    <w:p w:rsidR="00F90760" w:rsidRDefault="00B851ED">
      <w:pPr>
        <w:pStyle w:val="ProductList-Body"/>
      </w:pPr>
      <w:r>
        <w:t>CIS Suite Standard จะมีรุ่นล่าสุดของ Windows Server Standard และ System Center Standard ที่พร้อมใช้งานในระหว่างความคุ้มครอง SA ของลูกค้า</w:t>
      </w:r>
    </w:p>
    <w:p w:rsidR="00F90760" w:rsidRDefault="00F90760">
      <w:pPr>
        <w:pStyle w:val="ProductList-Body"/>
      </w:pPr>
    </w:p>
    <w:p w:rsidR="00F90760" w:rsidRDefault="00B851ED">
      <w:pPr>
        <w:pStyle w:val="ProductList-ClauseHeading"/>
        <w:outlineLvl w:val="3"/>
      </w:pPr>
      <w:r>
        <w:t>2.2 ซอฟต์แวร์ที่รวมอยู่ใน CIS Suite Datacenter</w:t>
      </w:r>
    </w:p>
    <w:p w:rsidR="00F90760" w:rsidRDefault="00B851ED">
      <w:pPr>
        <w:pStyle w:val="ProductList-Body"/>
      </w:pPr>
      <w:r>
        <w:t>CIS Suite Datacenter จะมีรุ่นล่าสุดของ Windows Server Datacenter และ System Center Datacenter ที่พร้อมใช้งานในระหว่างความคุ้มครอง SA ของลูกค้า</w:t>
      </w:r>
    </w:p>
    <w:p w:rsidR="00F90760" w:rsidRDefault="00B851ED">
      <w:pPr>
        <w:pStyle w:val="ProductList-Offering1SubSection"/>
        <w:outlineLvl w:val="2"/>
      </w:pPr>
      <w:bookmarkStart w:id="58" w:name="_Sec605"/>
      <w:r>
        <w:t>3. สิทธิการใช้</w:t>
      </w:r>
      <w:bookmarkEnd w:id="58"/>
    </w:p>
    <w:tbl>
      <w:tblPr>
        <w:tblStyle w:val="PURTable"/>
        <w:tblW w:w="0" w:type="dxa"/>
        <w:tblLook w:val="04A0" w:firstRow="1" w:lastRow="0" w:firstColumn="1" w:lastColumn="0" w:noHBand="0" w:noVBand="1"/>
      </w:tblPr>
      <w:tblGrid>
        <w:gridCol w:w="3500"/>
        <w:gridCol w:w="3827"/>
        <w:gridCol w:w="3463"/>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ซอฟต์แวร์เพิ่มเติมมีดังนี้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เทคโนโลยีที่รวมอยู่: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3"/>
      </w:pPr>
      <w:r>
        <w:t>3.1 สิทธิการใช้ที่เกี่ยวข้อง</w:t>
      </w:r>
    </w:p>
    <w:p w:rsidR="00F90760" w:rsidRDefault="00B851ED">
      <w:pPr>
        <w:pStyle w:val="ProductList-Body"/>
      </w:pPr>
      <w:r>
        <w:t>การเข้าถึงและใช้ซอฟต์แวร์ CIS Suite ของลูกค้าจะอยู่ภายใต้ข้อกำหนดสิทธิการใช้งานที่ใช้บังคับสำหรับแต่ละผลิตภัณฑ์ที่มีซอฟต์แวร์ CIS Suite ตามที่ได้รับการแก้ไขโดยข้อกำหนดสิทธิการใช้งานเหล่านี้ สำหรับแต่ละเซิร์ฟเวอร์ที่ลูกค้าใช้งานซอฟท์แวร์ CIS Suite นั้น จำนวนของ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เซิร์ฟเวอร์ที่ได้รับสิทธิใช้งาน</w:t>
      </w:r>
      <w:r>
        <w:fldChar w:fldCharType="end"/>
      </w:r>
      <w:r>
        <w:t xml:space="preserve">โดยอยู่ภายใต้จำนวนอย่างน้อย 8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หนึ่งเซิร์ฟเวอร์</w:t>
      </w:r>
      <w:r>
        <w:fldChar w:fldCharType="end"/>
      </w:r>
      <w:r>
        <w:t xml:space="preserve"> 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CIS Suite 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เท่ากับจำนวนที่ระบุไว้ในประโยคก่อนหน้านี้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F90760" w:rsidRDefault="00F90760">
      <w:pPr>
        <w:pStyle w:val="ProductList-Body"/>
      </w:pPr>
    </w:p>
    <w:p w:rsidR="00F90760" w:rsidRDefault="00B851ED">
      <w:pPr>
        <w:pStyle w:val="ProductList-ClauseHeading"/>
        <w:outlineLvl w:val="3"/>
      </w:pPr>
      <w:r>
        <w:t>3.2 การโอนสิทธิการใช้งานเซิร์ฟเวอร์และสิทธิการใช้งานการจัดการ</w:t>
      </w:r>
    </w:p>
    <w:p w:rsidR="00F90760" w:rsidRDefault="00B851ED">
      <w:pPr>
        <w:pStyle w:val="ProductList-Body"/>
      </w:pPr>
      <w:r>
        <w:t>เพื่อวัตถุประสงค์ในการนำข้อกำหนดสิทธิการใช้งานสำหรับ Windows Server และ System Center มาใช้กับการใช้ CIS Suite ของลูกค้า จะถือว่าลูกค้าได้โอนสิทธิการใช้งาน Windows Server และ System Center 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ในจำนวนที่เท่ากับจำนวนสิทธิการใช้งาน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ที่โอนให้กับ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F90760" w:rsidRDefault="00F90760">
      <w:pPr>
        <w:pStyle w:val="ProductList-Body"/>
      </w:pPr>
    </w:p>
    <w:p w:rsidR="00F90760" w:rsidRDefault="00B851ED">
      <w:pPr>
        <w:pStyle w:val="ProductList-ClauseHeading"/>
        <w:outlineLvl w:val="3"/>
      </w:pPr>
      <w:r>
        <w:t>3.3 ข้อกำหนดเพิ่มเติม</w:t>
      </w:r>
    </w:p>
    <w:p w:rsidR="00F90760" w:rsidRDefault="00B851ED">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rsidR="00F90760" w:rsidRDefault="00F90760">
      <w:pPr>
        <w:pStyle w:val="ProductList-Body"/>
      </w:pPr>
    </w:p>
    <w:p w:rsidR="00F90760" w:rsidRDefault="00B851ED">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rsidR="00F90760" w:rsidRDefault="00B851ED">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5"/>
        <w:gridCol w:w="3508"/>
        <w:gridCol w:w="3687"/>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สิทธิการใช้แทนที่เมื่อเกิดข้อผิดพลาด: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2">
              <w:r>
                <w:rPr>
                  <w:color w:val="00467F"/>
                  <w:u w:val="single"/>
                </w:rPr>
                <w:t>Product List - เดือนมีนาคม 2014</w:t>
              </w:r>
            </w:hyperlink>
            <w:r>
              <w:t xml:space="preserve">และ </w:t>
            </w:r>
            <w:hyperlink r:id="rId43">
              <w:r>
                <w:rPr>
                  <w:color w:val="00467F"/>
                  <w:u w:val="single"/>
                </w:rPr>
                <w:t>ข้อกำหนดผลิตภัณฑ์ - 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สิทธิการใช้งานข้ามเขต: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lastRenderedPageBreak/>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สิทธิที่เทียบเท่ากับ SA: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3"/>
      </w:pPr>
      <w:r>
        <w:t>4.1 Microsoft Azure Hybrid Use Benefit</w:t>
      </w:r>
    </w:p>
    <w:p w:rsidR="00F90760" w:rsidRDefault="00B851ED">
      <w:pPr>
        <w:pStyle w:val="ProductList-Body"/>
      </w:pPr>
      <w:r>
        <w:t>โปรดดู</w:t>
      </w:r>
      <w:hyperlink w:anchor="_Sec624">
        <w:r>
          <w:rPr>
            <w:color w:val="00467F"/>
            <w:u w:val="single"/>
          </w:rPr>
          <w:t xml:space="preserve">ข้อ 7. Microsoft Azure Hybrid Use Benefit </w:t>
        </w:r>
      </w:hyperlink>
      <w:r>
        <w:t>ของรายการผลิตภัณฑ์ของ Microsoft Azure สำหรับการปรับใช้ภาพ Windows Server บน Microsoft Azure</w:t>
      </w:r>
    </w:p>
    <w:p w:rsidR="00F90760" w:rsidRDefault="00F90760">
      <w:pPr>
        <w:pStyle w:val="ProductList-Body"/>
      </w:pPr>
    </w:p>
    <w:p w:rsidR="00F90760" w:rsidRDefault="00B851ED">
      <w:pPr>
        <w:pStyle w:val="ProductList-ClauseHeading"/>
        <w:outlineLvl w:val="3"/>
      </w:pPr>
      <w:r>
        <w:t>4.2 เซิร์ฟเวอร์นาโน</w:t>
      </w:r>
    </w:p>
    <w:p w:rsidR="00F90760" w:rsidRDefault="00B851ED">
      <w:pPr>
        <w:pStyle w:val="ProductList-Body"/>
      </w:pPr>
      <w:r>
        <w:t xml:space="preserve">ลูกค้าที่มี SA ที่ใช้งานได้ บนสิทธิการใช้งาน CIS Suite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สามารถติดตั้ง ใช้งานและจัดการตัวเลือกการนำไปใช้ของเซิร์ฟเวอร์นาโน</w:t>
      </w:r>
    </w:p>
    <w:p w:rsidR="00F90760" w:rsidRDefault="00F90760">
      <w:pPr>
        <w:pStyle w:val="ProductList-Body"/>
      </w:pPr>
    </w:p>
    <w:p w:rsidR="00F90760" w:rsidRDefault="00B851ED">
      <w:pPr>
        <w:pStyle w:val="ProductList-ClauseHeading"/>
        <w:outlineLvl w:val="3"/>
      </w:pPr>
      <w:r>
        <w:t>4.3 System Center Configuration Manager Current Branch Rights</w:t>
      </w:r>
    </w:p>
    <w:p w:rsidR="00F90760" w:rsidRDefault="00B851ED">
      <w:pPr>
        <w:pStyle w:val="ProductList-Body"/>
      </w:pPr>
      <w:r>
        <w:t xml:space="preserve">ลูกค้าที่มี SA ที่ใช้งานได้ บนสิทธิการใช้งาน CIS Suite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System Center Configuration Manager</w:t>
      </w:r>
    </w:p>
    <w:p w:rsidR="00F90760" w:rsidRDefault="00F90760">
      <w:pPr>
        <w:pStyle w:val="ProductList-Body"/>
      </w:pPr>
    </w:p>
    <w:p w:rsidR="00F90760" w:rsidRDefault="00B851ED">
      <w:pPr>
        <w:pStyle w:val="ProductList-ClauseHeading"/>
        <w:outlineLvl w:val="3"/>
      </w:pPr>
      <w:r>
        <w:t>4.4 Software Assurance Rights and Benefits สำหรับสิทธิการใช้งานจากการสมัคร</w:t>
      </w:r>
    </w:p>
    <w:p w:rsidR="00F90760" w:rsidRDefault="00B851ED">
      <w:pPr>
        <w:pStyle w:val="ProductList-Body"/>
      </w:pPr>
      <w:r>
        <w:t>สิทธิการเป็นสมาชิกใดๆ ที่ลูกค้าได้รับภายใต้ SCE จะให้สิทธิและสิทธิประโยชน์ของ SA เหมือนกันในระหว่างระยะเวลาของสิทธิการเป็นสมาชิก</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ที่มีการคุ้มครอง SA</w:t>
      </w:r>
    </w:p>
    <w:p w:rsidR="00F90760" w:rsidRDefault="00F90760">
      <w:pPr>
        <w:pStyle w:val="ProductList-Body"/>
      </w:pPr>
    </w:p>
    <w:p w:rsidR="00F90760" w:rsidRDefault="00B851ED">
      <w:pPr>
        <w:pStyle w:val="ProductList-ClauseHeading"/>
        <w:outlineLvl w:val="3"/>
      </w:pPr>
      <w:r>
        <w:t>4.5 Server and Cloud Enrollment (SCE) - สิทธิในการจัดการ OSE บน Microsoft Azure ภายใต้สิทธิการใช้งาน CIS Suite</w:t>
      </w:r>
    </w:p>
    <w:p w:rsidR="00F90760" w:rsidRDefault="00B851ED">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CIS Suite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Suite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สำหรับสิทธิการใช้งานแกนประมวลผล CIS Suite core ทุกๆ 16 สิทธิ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หรือแต่ละสิทธิการใช้งานตัวประมวลผล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ที่มีคุณสมบัติตามที่กำหนดจะรวมถึงรายการต่อไปนี้</w:t>
      </w:r>
    </w:p>
    <w:p w:rsidR="00F90760" w:rsidRDefault="00B851ED">
      <w:pPr>
        <w:pStyle w:val="ProductList-Body"/>
        <w:ind w:left="720"/>
      </w:pPr>
      <w:r>
        <w:t>• อินสแตนซ์ของ Windows Server Virtual Machine (รวมถึงอินสแตนซ์ที่ปรับใช้ภายใต้ Azure HUB)</w:t>
      </w:r>
    </w:p>
    <w:p w:rsidR="00F90760" w:rsidRDefault="00B851ED">
      <w:pPr>
        <w:pStyle w:val="ProductList-Body"/>
        <w:ind w:left="720"/>
      </w:pPr>
      <w:r>
        <w:t>• อินสแตนซ์ของ Cloud Services (บทบาทเว็บและบทบาทผู้ดำเนินการ)</w:t>
      </w:r>
    </w:p>
    <w:p w:rsidR="00F90760" w:rsidRDefault="00B851ED">
      <w:pPr>
        <w:pStyle w:val="ProductList-Body"/>
        <w:ind w:left="720"/>
      </w:pPr>
      <w:r>
        <w:t>• บัญชีการจัดเก็บ</w:t>
      </w:r>
    </w:p>
    <w:p w:rsidR="00F90760" w:rsidRDefault="00B851ED">
      <w:pPr>
        <w:pStyle w:val="ProductList-Body"/>
        <w:ind w:left="720"/>
      </w:pPr>
      <w:r>
        <w:t>• ฐานข้อมูล SQL</w:t>
      </w:r>
    </w:p>
    <w:p w:rsidR="00F90760" w:rsidRDefault="00B851ED">
      <w:pPr>
        <w:pStyle w:val="ProductList-Body"/>
        <w:ind w:left="720"/>
      </w:pPr>
      <w:r>
        <w:t>• อินสแตนซ์เว็บไซต์</w:t>
      </w:r>
    </w:p>
    <w:p w:rsidR="00F90760" w:rsidRDefault="00F90760">
      <w:pPr>
        <w:pStyle w:val="ProductList-Body"/>
      </w:pPr>
    </w:p>
    <w:p w:rsidR="00F90760" w:rsidRDefault="00B851ED">
      <w:pPr>
        <w:pStyle w:val="ProductList-ClauseHeading"/>
        <w:outlineLvl w:val="3"/>
      </w:pPr>
      <w:r>
        <w:t>4.6 ข้อเสนอการต่ออายุ Software Assurance สำหรับ Windows Server และ System Center</w:t>
      </w:r>
    </w:p>
    <w:p w:rsidR="00F90760" w:rsidRDefault="00B851ED">
      <w:pPr>
        <w:pStyle w:val="ProductList-Body"/>
      </w:pPr>
      <w:r>
        <w:t>เมื่อสิ้นอายุการคุ้มครอง ลูกค้าที่มี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มี SA ที่ใช้ได้สำหรับทั้งผลิตภัณฑ์ในคอลัมน์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CIS Suite เบื้องต้น</w:t>
      </w:r>
    </w:p>
    <w:tbl>
      <w:tblPr>
        <w:tblStyle w:val="PURTable"/>
        <w:tblW w:w="0" w:type="dxa"/>
        <w:tblLook w:val="04A0" w:firstRow="1" w:lastRow="0" w:firstColumn="1" w:lastColumn="0" w:noHBand="0" w:noVBand="1"/>
      </w:tblPr>
      <w:tblGrid>
        <w:gridCol w:w="5381"/>
        <w:gridCol w:w="5409"/>
      </w:tblGrid>
      <w:tr w:rsidR="00F907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คอลัมน์ B</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Windows Server Standard (2-pack Core License) System Center Standard (2-pack Core License)</w:t>
            </w:r>
            <w:r>
              <w:fldChar w:fldCharType="begin"/>
            </w:r>
            <w:r>
              <w:instrText xml:space="preserve"> XE "System Center Standard (2-pack Core License)" </w:instrText>
            </w:r>
            <w:r>
              <w:fldChar w:fldCharType="end"/>
            </w:r>
            <w:r>
              <w:fldChar w:fldCharType="begin"/>
            </w:r>
            <w:r>
              <w:instrText xml:space="preserve"> XE "Windows Server Standard (2-pack Core License)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Core Infrastructure Server Suite Standard (2-pack Core License)</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Windows Server Datacenter (2-pack Core License) System Center Datacenter (2-pack Core License)</w:t>
            </w:r>
            <w:r>
              <w:fldChar w:fldCharType="begin"/>
            </w:r>
            <w:r>
              <w:instrText xml:space="preserve"> XE "System Center Datacenter (2-pack Core License)" </w:instrText>
            </w:r>
            <w:r>
              <w:fldChar w:fldCharType="end"/>
            </w:r>
            <w:r>
              <w:fldChar w:fldCharType="begin"/>
            </w:r>
            <w:r>
              <w:instrText xml:space="preserve"> XE "Windows Server Datacenter (2-pack Core License)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Core Infrastructure Server Suite Datacenter (2-pack Core License)</w:t>
            </w:r>
          </w:p>
        </w:tc>
      </w:tr>
    </w:tbl>
    <w:p w:rsidR="00F90760" w:rsidRDefault="00B851ED">
      <w:pPr>
        <w:pStyle w:val="ProductList-Body"/>
      </w:pPr>
      <w:r>
        <w:t>ลูกค้าซื้อให้สิทธิการใช้งานหรือใช้ CIS Suite (Standard หรือ Datacenter) uภายใต้ข้อเสนอนี้จะไม่สามารถใช้ซอฟต์แวร์ภายใต้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สิทธิการใช้งานที่มีคุณสมบัติตามที่กำหนด</w:t>
      </w:r>
      <w:r>
        <w:fldChar w:fldCharType="end"/>
      </w:r>
      <w:r>
        <w:t xml:space="preserve">ซึ่งแสดงอยู่ในคอลัมน์ A 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ที่ได้มาภายใต้ข้อตกลงของการเป็นสมาชิกไม่มีคุณสมบัติสำหรับข้อเสนอนี้</w:t>
      </w:r>
    </w:p>
    <w:p w:rsidR="00F90760" w:rsidRDefault="00F90760">
      <w:pPr>
        <w:pStyle w:val="ProductList-Body"/>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1HeadingNoBorder"/>
        <w:outlineLvl w:val="1"/>
      </w:pPr>
      <w:bookmarkStart w:id="60" w:name="_Sec862"/>
      <w:r>
        <w:t>Forefront</w:t>
      </w:r>
      <w:bookmarkEnd w:id="60"/>
      <w:r>
        <w:fldChar w:fldCharType="begin"/>
      </w:r>
      <w:r>
        <w:instrText xml:space="preserve"> TC "</w:instrText>
      </w:r>
      <w:bookmarkStart w:id="61" w:name="_Toc465088800"/>
      <w:r>
        <w:instrText>Forefront</w:instrText>
      </w:r>
      <w:bookmarkEnd w:id="61"/>
      <w:r>
        <w:instrText>" \l 2</w:instrText>
      </w:r>
      <w:r>
        <w:fldChar w:fldCharType="end"/>
      </w:r>
    </w:p>
    <w:p w:rsidR="00F90760" w:rsidRDefault="00B851ED">
      <w:pPr>
        <w:pStyle w:val="ProductList-Offering1SubSection"/>
        <w:outlineLvl w:val="2"/>
      </w:pPr>
      <w:bookmarkStart w:id="62" w:name="_Sec863"/>
      <w:r>
        <w:t>1. ความพร้อมให้บริการของโปรแกรม</w:t>
      </w:r>
      <w:bookmarkEnd w:id="62"/>
    </w:p>
    <w:tbl>
      <w:tblPr>
        <w:tblStyle w:val="PURTable"/>
        <w:tblW w:w="0" w:type="dxa"/>
        <w:tblLook w:val="04A0" w:firstRow="1" w:lastRow="0" w:firstColumn="1" w:lastColumn="0" w:noHBand="0" w:noVBand="1"/>
      </w:tblPr>
      <w:tblGrid>
        <w:gridCol w:w="3986"/>
        <w:gridCol w:w="611"/>
        <w:gridCol w:w="603"/>
        <w:gridCol w:w="611"/>
        <w:gridCol w:w="604"/>
        <w:gridCol w:w="604"/>
        <w:gridCol w:w="612"/>
        <w:gridCol w:w="614"/>
        <w:gridCol w:w="684"/>
        <w:gridCol w:w="638"/>
        <w:gridCol w:w="612"/>
        <w:gridCol w:w="608"/>
      </w:tblGrid>
      <w:tr w:rsidR="00F907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4160" w:type="dxa"/>
            <w:tcBorders>
              <w:top w:val="single" w:sz="6" w:space="0" w:color="FFFFFF"/>
              <w:left w:val="none" w:sz="4" w:space="0" w:color="BFBFBF"/>
              <w:bottom w:val="none" w:sz="4" w:space="0" w:color="BFBFBF"/>
              <w:right w:val="none" w:sz="4" w:space="0" w:color="6E6E6E"/>
            </w:tcBorders>
          </w:tcPr>
          <w:p w:rsidR="00F90760" w:rsidRDefault="00B851E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90760" w:rsidRDefault="00B851E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90760" w:rsidRDefault="00B851E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90760" w:rsidRDefault="00B851E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90760" w:rsidRDefault="00B851E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F90760" w:rsidRDefault="00B851ED">
      <w:pPr>
        <w:pStyle w:val="ProductList-Offering1SubSection"/>
        <w:outlineLvl w:val="2"/>
      </w:pPr>
      <w:bookmarkStart w:id="63" w:name="_Sec864"/>
      <w:r>
        <w:t>2. เงื่อนไขผลิตภัณฑ์</w:t>
      </w:r>
      <w:bookmarkEnd w:id="63"/>
    </w:p>
    <w:tbl>
      <w:tblPr>
        <w:tblStyle w:val="PURTable"/>
        <w:tblW w:w="0" w:type="dxa"/>
        <w:tblLook w:val="04A0" w:firstRow="1" w:lastRow="0" w:firstColumn="1" w:lastColumn="0" w:noHBand="0" w:noVBand="1"/>
      </w:tblPr>
      <w:tblGrid>
        <w:gridCol w:w="3479"/>
        <w:gridCol w:w="3736"/>
        <w:gridCol w:w="3575"/>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รุ่นที่ต่ำลง: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การตรวจสอบสิทธิให้เป็นไปตามจริง (True-up) 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lastRenderedPageBreak/>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3"/>
      </w:pPr>
      <w:r>
        <w:t>2.1 Forefront Identity Manager 2010 – Windows Live Edition</w:t>
      </w:r>
    </w:p>
    <w:p w:rsidR="00F90760" w:rsidRDefault="00B851ED">
      <w:pPr>
        <w:pStyle w:val="ProductList-Body"/>
      </w:pPr>
      <w:r>
        <w:t>Forefront Identity Manager 2010 – Windows Live Edition คือ Identity Lifecycle Manager 2007 – Windows Live Edition รุ่นถัดมา</w:t>
      </w:r>
    </w:p>
    <w:p w:rsidR="00F90760" w:rsidRDefault="00B851ED">
      <w:pPr>
        <w:pStyle w:val="ProductList-Offering1SubSection"/>
        <w:outlineLvl w:val="2"/>
      </w:pPr>
      <w:bookmarkStart w:id="64" w:name="_Sec865"/>
      <w:r>
        <w:t>3. สิทธิการใช้</w:t>
      </w:r>
      <w:bookmarkEnd w:id="64"/>
    </w:p>
    <w:tbl>
      <w:tblPr>
        <w:tblStyle w:val="PURTable"/>
        <w:tblW w:w="0" w:type="dxa"/>
        <w:tblLook w:val="04A0" w:firstRow="1" w:lastRow="0" w:firstColumn="1" w:lastColumn="0" w:noHBand="0" w:noVBand="1"/>
      </w:tblPr>
      <w:tblGrid>
        <w:gridCol w:w="3521"/>
        <w:gridCol w:w="3835"/>
        <w:gridCol w:w="3434"/>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4">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เทคโนโลยีที่รวมอยู่: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3"/>
      </w:pPr>
      <w:r>
        <w:t>3.1 การนำเข้าข้อมูลประจำตัว: Forefront Identity Manager 2010 R2 Windows Live Edition</w:t>
      </w:r>
    </w:p>
    <w:p w:rsidR="00F90760" w:rsidRDefault="00B851ED">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rsidR="00F90760" w:rsidRDefault="00F90760">
      <w:pPr>
        <w:pStyle w:val="ProductList-Body"/>
      </w:pPr>
    </w:p>
    <w:p w:rsidR="00F90760" w:rsidRDefault="00B851ED">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46"/>
        <w:gridCol w:w="3572"/>
        <w:gridCol w:w="3572"/>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0760" w:rsidRDefault="00B851E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F90760" w:rsidRDefault="00F907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90760" w:rsidRDefault="00F90760">
            <w:pPr>
              <w:pStyle w:val="ProductList-TableBody"/>
            </w:pPr>
          </w:p>
        </w:tc>
      </w:tr>
    </w:tbl>
    <w:p w:rsidR="00F90760" w:rsidRDefault="00B851ED">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508"/>
        <w:gridCol w:w="3687"/>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สิทธิการใช้แทนที่เมื่อเกิดข้อผิดพลาด: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สิทธิการใช้งานข้ามเขต: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GroupHeading"/>
        <w:outlineLvl w:val="1"/>
      </w:pPr>
      <w:bookmarkStart w:id="66" w:name="_Sec608"/>
      <w:r>
        <w:t>Microsoft Dynamics</w:t>
      </w:r>
      <w:bookmarkEnd w:id="66"/>
      <w:r>
        <w:fldChar w:fldCharType="begin"/>
      </w:r>
      <w:r>
        <w:instrText xml:space="preserve"> TC "</w:instrText>
      </w:r>
      <w:bookmarkStart w:id="67" w:name="_Toc465088801"/>
      <w:r>
        <w:instrText>Microsoft Dynamics</w:instrText>
      </w:r>
      <w:bookmarkEnd w:id="67"/>
      <w:r>
        <w:instrText>" \l 2</w:instrText>
      </w:r>
      <w:r>
        <w:fldChar w:fldCharType="end"/>
      </w:r>
    </w:p>
    <w:p w:rsidR="00F90760" w:rsidRDefault="00B851ED">
      <w:pPr>
        <w:pStyle w:val="ProductList-Offering2HeadingNoBorder"/>
        <w:outlineLvl w:val="2"/>
      </w:pPr>
      <w:bookmarkStart w:id="68" w:name="_Sec609"/>
      <w:r>
        <w:t>Microsoft Dynamics AX</w:t>
      </w:r>
      <w:bookmarkEnd w:id="68"/>
      <w:r>
        <w:fldChar w:fldCharType="begin"/>
      </w:r>
      <w:r>
        <w:instrText xml:space="preserve"> TC "</w:instrText>
      </w:r>
      <w:bookmarkStart w:id="69" w:name="_Toc465088802"/>
      <w:r>
        <w:instrText>Microsoft Dynamics AX</w:instrText>
      </w:r>
      <w:bookmarkEnd w:id="69"/>
      <w:r>
        <w:instrText>" \l 3</w:instrText>
      </w:r>
      <w:r>
        <w:fldChar w:fldCharType="end"/>
      </w:r>
    </w:p>
    <w:p w:rsidR="00F90760" w:rsidRDefault="00B851ED">
      <w:pPr>
        <w:pStyle w:val="ProductList-Offering1SubSection"/>
        <w:outlineLvl w:val="3"/>
      </w:pPr>
      <w:bookmarkStart w:id="70" w:name="_Sec678"/>
      <w:r>
        <w:t>1. ความพร้อมให้บริการของโปรแกรม</w:t>
      </w:r>
      <w:bookmarkEnd w:id="70"/>
    </w:p>
    <w:tbl>
      <w:tblPr>
        <w:tblStyle w:val="PURTable"/>
        <w:tblW w:w="0" w:type="dxa"/>
        <w:tblLook w:val="04A0" w:firstRow="1" w:lastRow="0" w:firstColumn="1" w:lastColumn="0" w:noHBand="0" w:noVBand="1"/>
      </w:tblPr>
      <w:tblGrid>
        <w:gridCol w:w="3945"/>
        <w:gridCol w:w="608"/>
        <w:gridCol w:w="612"/>
        <w:gridCol w:w="608"/>
        <w:gridCol w:w="599"/>
        <w:gridCol w:w="600"/>
        <w:gridCol w:w="610"/>
        <w:gridCol w:w="613"/>
        <w:gridCol w:w="736"/>
        <w:gridCol w:w="638"/>
        <w:gridCol w:w="610"/>
        <w:gridCol w:w="605"/>
      </w:tblGrid>
      <w:tr w:rsidR="00F907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416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416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416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(2-pack Core License)</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416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Microsoft Dynamics AX 2012 R3 Self Serve CAL</w:t>
            </w:r>
            <w:r>
              <w:fldChar w:fldCharType="begin"/>
            </w:r>
            <w:r>
              <w:instrText xml:space="preserve"> XE "Microsoft Dynamics AX 2012 R3 Self Serve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416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 xml:space="preserve">Microsoft Dynamics AX 2012 R3 Task CAL </w:t>
            </w:r>
            <w:r>
              <w:fldChar w:fldCharType="begin"/>
            </w:r>
            <w:r>
              <w:instrText xml:space="preserve"> XE "Microsoft Dynamics AX 2012 R3 Task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416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416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416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416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4160" w:type="dxa"/>
            <w:tcBorders>
              <w:top w:val="dashed" w:sz="4" w:space="0" w:color="BFBFBF"/>
              <w:left w:val="none" w:sz="4" w:space="0" w:color="6E6E6E"/>
              <w:bottom w:val="none" w:sz="4" w:space="0" w:color="FFFFFF"/>
              <w:right w:val="none" w:sz="4" w:space="0" w:color="6E6E6E"/>
            </w:tcBorders>
          </w:tcPr>
          <w:p w:rsidR="00F90760" w:rsidRDefault="00B851ED">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(Device และ User)</w:t>
            </w:r>
          </w:p>
        </w:tc>
        <w:tc>
          <w:tcPr>
            <w:tcW w:w="620" w:type="dxa"/>
            <w:tcBorders>
              <w:top w:val="dashed" w:sz="4" w:space="0" w:color="BFBFBF"/>
              <w:left w:val="none" w:sz="4" w:space="0" w:color="6E6E6E"/>
              <w:bottom w:val="none" w:sz="4" w:space="0" w:color="FFFFFF"/>
              <w:right w:val="none" w:sz="4" w:space="0" w:color="6E6E6E"/>
            </w:tcBorders>
          </w:tcPr>
          <w:p w:rsidR="00F90760" w:rsidRDefault="00B851ED">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F90760" w:rsidRDefault="00B851ED">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F90760" w:rsidRDefault="00B851ED">
      <w:pPr>
        <w:pStyle w:val="ProductList-Offering1SubSection"/>
        <w:outlineLvl w:val="3"/>
      </w:pPr>
      <w:bookmarkStart w:id="71" w:name="_Sec734"/>
      <w:r>
        <w:t>2. เงื่อนไขผลิตภัณฑ์</w:t>
      </w:r>
      <w:bookmarkEnd w:id="71"/>
    </w:p>
    <w:tbl>
      <w:tblPr>
        <w:tblStyle w:val="PURTable"/>
        <w:tblW w:w="0" w:type="dxa"/>
        <w:tblLook w:val="04A0" w:firstRow="1" w:lastRow="0" w:firstColumn="1" w:lastColumn="0" w:noHBand="0" w:noVBand="1"/>
      </w:tblPr>
      <w:tblGrid>
        <w:gridCol w:w="3479"/>
        <w:gridCol w:w="3736"/>
        <w:gridCol w:w="3575"/>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รุ่นที่ต่ำลง: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lastRenderedPageBreak/>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การตรวจสอบสิทธิให้เป็นไปตามจริง (True-up) 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B851ED">
      <w:pPr>
        <w:pStyle w:val="ProductList-Offering1SubSection"/>
        <w:outlineLvl w:val="3"/>
      </w:pPr>
      <w:bookmarkStart w:id="72" w:name="_Sec789"/>
      <w:r>
        <w:t>3. สิทธิการใช้</w:t>
      </w:r>
      <w:bookmarkEnd w:id="72"/>
    </w:p>
    <w:tbl>
      <w:tblPr>
        <w:tblStyle w:val="PURTable"/>
        <w:tblW w:w="0" w:type="dxa"/>
        <w:tblLook w:val="04A0" w:firstRow="1" w:lastRow="0" w:firstColumn="1" w:lastColumn="0" w:noHBand="0" w:noVBand="1"/>
      </w:tblPr>
      <w:tblGrid>
        <w:gridCol w:w="3521"/>
        <w:gridCol w:w="3835"/>
        <w:gridCol w:w="3434"/>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 เซิร์ฟเวอร์และ Store Server, </w:t>
            </w:r>
            <w:hyperlink w:anchor="_Sec543">
              <w:r>
                <w:rPr>
                  <w:color w:val="00467F"/>
                  <w:u w:val="single"/>
                </w:rPr>
                <w:t>แกนประมวลผลแต่ละแกน</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เทคโนโลยีที่รวมอยู่: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4"/>
      </w:pPr>
      <w:r>
        <w:t>3.1 การเข้าถึงซอฟต์แวร์เซิร์ฟเวอร์</w:t>
      </w:r>
    </w:p>
    <w:p w:rsidR="00F90760" w:rsidRDefault="00B851ED">
      <w:pPr>
        <w:pStyle w:val="ProductList-Body"/>
      </w:pPr>
      <w:r>
        <w:t>บันทึกเวลาที่เป็นผลสำหรับการประมวลผลเงินเดือนเพียงอย่างเดียว บันทึกรายจ่ายสำหรับการจ่ายคืนเพียงอย่างเดียว จัดการข้อมูลส่วนบุคคล สร้างใบคำขอ และจัดการงบประมาณเกี่ยวกับกิจกรรมเหล่านี้</w:t>
      </w:r>
    </w:p>
    <w:tbl>
      <w:tblPr>
        <w:tblStyle w:val="PURTable"/>
        <w:tblW w:w="0" w:type="dxa"/>
        <w:tblLook w:val="04A0" w:firstRow="1" w:lastRow="0" w:firstColumn="1" w:lastColumn="0" w:noHBand="0" w:noVBand="1"/>
      </w:tblPr>
      <w:tblGrid>
        <w:gridCol w:w="3745"/>
        <w:gridCol w:w="3520"/>
        <w:gridCol w:w="3525"/>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0760" w:rsidRDefault="00B851ED">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F90760" w:rsidRDefault="00B851ED">
            <w:pPr>
              <w:pStyle w:val="ProductList-TableBody"/>
            </w:pPr>
            <w: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F90760" w:rsidRDefault="00B851ED">
            <w:pPr>
              <w:pStyle w:val="ProductList-TableBody"/>
            </w:pPr>
            <w:r>
              <w:t>Microsoft Dynamics AX Self Serve (User SL)</w:t>
            </w:r>
          </w:p>
        </w:tc>
      </w:tr>
      <w:tr w:rsidR="00F9076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90760" w:rsidRDefault="00F9076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90760" w:rsidRDefault="00B851ED">
            <w:pPr>
              <w:pStyle w:val="ProductList-TableBody"/>
            </w:pPr>
            <w:r>
              <w:t>Microsoft Dynamics AX Task (User SL)</w:t>
            </w:r>
          </w:p>
        </w:tc>
        <w:tc>
          <w:tcPr>
            <w:tcW w:w="4040" w:type="dxa"/>
            <w:tcBorders>
              <w:top w:val="none" w:sz="4" w:space="0" w:color="000000"/>
              <w:left w:val="none" w:sz="4" w:space="0" w:color="000000"/>
              <w:bottom w:val="none" w:sz="4" w:space="0" w:color="000000"/>
              <w:right w:val="single" w:sz="4" w:space="0" w:color="000000"/>
            </w:tcBorders>
          </w:tcPr>
          <w:p w:rsidR="00F90760" w:rsidRDefault="00B851ED">
            <w:pPr>
              <w:pStyle w:val="ProductList-TableBody"/>
            </w:pPr>
            <w:r>
              <w:t>Microsoft Dynamics AX Enterprise (User SL)</w:t>
            </w:r>
          </w:p>
        </w:tc>
      </w:tr>
      <w:tr w:rsidR="00F907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0760" w:rsidRDefault="00F907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0760" w:rsidRDefault="00B851ED">
            <w:pPr>
              <w:pStyle w:val="ProductList-TableBody"/>
            </w:pPr>
            <w:r>
              <w:t>Microsoft Dynamics AX Device (Device SL)</w:t>
            </w:r>
          </w:p>
        </w:tc>
        <w:tc>
          <w:tcPr>
            <w:tcW w:w="4040" w:type="dxa"/>
            <w:tcBorders>
              <w:top w:val="none" w:sz="4" w:space="0" w:color="000000"/>
              <w:left w:val="none" w:sz="4" w:space="0" w:color="000000"/>
              <w:bottom w:val="single" w:sz="4" w:space="0" w:color="000000"/>
              <w:right w:val="single" w:sz="4" w:space="0" w:color="000000"/>
            </w:tcBorders>
          </w:tcPr>
          <w:p w:rsidR="00F90760" w:rsidRDefault="00F90760">
            <w:pPr>
              <w:pStyle w:val="ProductList-TableBody"/>
            </w:pPr>
          </w:p>
        </w:tc>
      </w:tr>
    </w:tbl>
    <w:p w:rsidR="00F90760" w:rsidRDefault="00F90760">
      <w:pPr>
        <w:pStyle w:val="ProductList-Body"/>
      </w:pPr>
    </w:p>
    <w:p w:rsidR="00F90760" w:rsidRDefault="00B851ED">
      <w:pPr>
        <w:pStyle w:val="ProductList-SubClauseHeading"/>
        <w:outlineLvl w:val="5"/>
      </w:pPr>
      <w:r>
        <w:t>3.1.1 ฟังก์ชันการทำงานเพิ่มเติมที่มาพร้อมกับ Microsoft Dynamics AX 2012 R3 Task CAL</w:t>
      </w:r>
    </w:p>
    <w:p w:rsidR="00F90760" w:rsidRDefault="00B851ED">
      <w:pPr>
        <w:pStyle w:val="ProductList-BodyIndented"/>
      </w:pPr>
      <w:r>
        <w:t>บันทึกและอนุมัติเวลาและรายจ่ายทุกประเภท อนุมัติใบแจ้งหนี้ อนุมัติการทำรายการทั้งหมดที่เกี่ยวกับ Self Serve ใช้งานอุปกรณ์สำหรับจุดขายหรืออุปกรณ์สำหรับคลังสินค้า และใช้งานอุปกรณ์ของผู้จัดการร้านค้า</w:t>
      </w:r>
    </w:p>
    <w:tbl>
      <w:tblPr>
        <w:tblStyle w:val="PURTable0"/>
        <w:tblW w:w="0" w:type="dxa"/>
        <w:tblLook w:val="04A0" w:firstRow="1" w:lastRow="0" w:firstColumn="1" w:lastColumn="0" w:noHBand="0" w:noVBand="1"/>
      </w:tblPr>
      <w:tblGrid>
        <w:gridCol w:w="3462"/>
        <w:gridCol w:w="3481"/>
        <w:gridCol w:w="3487"/>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0760" w:rsidRDefault="00B851ED">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F90760" w:rsidRDefault="00B851ED">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F90760" w:rsidRDefault="00B851ED">
            <w:pPr>
              <w:pStyle w:val="ProductList-TableBody"/>
            </w:pPr>
            <w:r>
              <w:t>Microsoft Dynamics AX 2012 R3 Task Additive CAL</w:t>
            </w:r>
          </w:p>
        </w:tc>
      </w:tr>
      <w:tr w:rsidR="00F9076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90760" w:rsidRDefault="00F9076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90760" w:rsidRDefault="00B851ED">
            <w:pPr>
              <w:pStyle w:val="ProductList-TableBody"/>
            </w:pPr>
            <w:r>
              <w:t>Microsoft Dynamics AX Task (User SL)</w:t>
            </w:r>
          </w:p>
        </w:tc>
        <w:tc>
          <w:tcPr>
            <w:tcW w:w="4040" w:type="dxa"/>
            <w:tcBorders>
              <w:top w:val="none" w:sz="4" w:space="0" w:color="000000"/>
              <w:left w:val="none" w:sz="4" w:space="0" w:color="000000"/>
              <w:bottom w:val="none" w:sz="4" w:space="0" w:color="000000"/>
              <w:right w:val="single" w:sz="4" w:space="0" w:color="000000"/>
            </w:tcBorders>
          </w:tcPr>
          <w:p w:rsidR="00F90760" w:rsidRDefault="00B851ED">
            <w:pPr>
              <w:pStyle w:val="ProductList-TableBody"/>
            </w:pPr>
            <w:r>
              <w:t>Microsoft Dynamics AX Enterprise (User SL)</w:t>
            </w:r>
          </w:p>
        </w:tc>
      </w:tr>
      <w:tr w:rsidR="00F907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0760" w:rsidRDefault="00F907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0760" w:rsidRDefault="00B851ED">
            <w:pPr>
              <w:pStyle w:val="ProductList-TableBody"/>
            </w:pPr>
            <w:r>
              <w:t>Microsoft Dynamics AX Device (Device SL)</w:t>
            </w:r>
          </w:p>
        </w:tc>
        <w:tc>
          <w:tcPr>
            <w:tcW w:w="4040" w:type="dxa"/>
            <w:tcBorders>
              <w:top w:val="none" w:sz="4" w:space="0" w:color="000000"/>
              <w:left w:val="none" w:sz="4" w:space="0" w:color="000000"/>
              <w:bottom w:val="single" w:sz="4" w:space="0" w:color="000000"/>
              <w:right w:val="single" w:sz="4" w:space="0" w:color="000000"/>
            </w:tcBorders>
          </w:tcPr>
          <w:p w:rsidR="00F90760" w:rsidRDefault="00F90760">
            <w:pPr>
              <w:pStyle w:val="ProductList-TableBody"/>
            </w:pPr>
          </w:p>
        </w:tc>
      </w:tr>
    </w:tbl>
    <w:p w:rsidR="00F90760" w:rsidRDefault="00F90760">
      <w:pPr>
        <w:pStyle w:val="ProductList-BodyIndented"/>
      </w:pPr>
    </w:p>
    <w:p w:rsidR="00F90760" w:rsidRDefault="00B851ED">
      <w:pPr>
        <w:pStyle w:val="ProductList-SubClauseHeading"/>
        <w:outlineLvl w:val="5"/>
      </w:pPr>
      <w:r>
        <w:t>3.1.2 ฟังก์ชันการทำงานเพิ่มเติมที่มาพร้อมกับ Microsoft Dynamics AX 2012 R3 Functional CAL</w:t>
      </w:r>
    </w:p>
    <w:p w:rsidR="00F90760" w:rsidRDefault="00B851ED">
      <w:pPr>
        <w:pStyle w:val="ProductList-BodyIndented"/>
      </w:pPr>
      <w:r>
        <w:t>ใช้รอบการทำงานที่กำหนดและกระบวนการทางธุรกิจจากซอฟต์แวร์ สร้างและปรับปรุง (i) ใบคำขอตำแหน่ง หรือ (ii) บันทึกข้อมูลสำคัญเกี่ยวกับผู้สมัครงาน พนักงาน ลูกค้า ผู้จำหน่าย หรือแค็ตตาล็อกชิ้นส่วน และอนุมัติการทำรายการทั้งหมดที่เกี่ยวกับ Task และ Self Serve</w:t>
      </w:r>
    </w:p>
    <w:tbl>
      <w:tblPr>
        <w:tblStyle w:val="PURTable0"/>
        <w:tblW w:w="0" w:type="dxa"/>
        <w:tblLook w:val="04A0" w:firstRow="1" w:lastRow="0" w:firstColumn="1" w:lastColumn="0" w:noHBand="0" w:noVBand="1"/>
      </w:tblPr>
      <w:tblGrid>
        <w:gridCol w:w="3458"/>
        <w:gridCol w:w="3486"/>
        <w:gridCol w:w="3486"/>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0760" w:rsidRDefault="00B851ED">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F90760" w:rsidRDefault="00B851ED">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F90760" w:rsidRDefault="00B851ED">
            <w:pPr>
              <w:pStyle w:val="ProductList-TableBody"/>
            </w:pPr>
            <w:r>
              <w:t>Microsoft Dynamics AX 2012 R3 Functional Additive CAL</w:t>
            </w:r>
          </w:p>
        </w:tc>
      </w:tr>
      <w:tr w:rsidR="00F907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0760" w:rsidRDefault="00F907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0760" w:rsidRDefault="00B851ED">
            <w:pPr>
              <w:pStyle w:val="ProductList-TableBody"/>
            </w:pPr>
            <w:r>
              <w:t>Microsoft Dynamics AX Enterprise (User SL)</w:t>
            </w:r>
          </w:p>
        </w:tc>
        <w:tc>
          <w:tcPr>
            <w:tcW w:w="4040" w:type="dxa"/>
            <w:tcBorders>
              <w:top w:val="none" w:sz="4" w:space="0" w:color="000000"/>
              <w:left w:val="none" w:sz="4" w:space="0" w:color="000000"/>
              <w:bottom w:val="single" w:sz="4" w:space="0" w:color="000000"/>
              <w:right w:val="single" w:sz="4" w:space="0" w:color="000000"/>
            </w:tcBorders>
          </w:tcPr>
          <w:p w:rsidR="00F90760" w:rsidRDefault="00F90760">
            <w:pPr>
              <w:pStyle w:val="ProductList-TableBody"/>
            </w:pPr>
          </w:p>
        </w:tc>
      </w:tr>
    </w:tbl>
    <w:p w:rsidR="00F90760" w:rsidRDefault="00F90760">
      <w:pPr>
        <w:pStyle w:val="ProductList-BodyIndented"/>
      </w:pPr>
    </w:p>
    <w:p w:rsidR="00F90760" w:rsidRDefault="00B851ED">
      <w:pPr>
        <w:pStyle w:val="ProductList-SubClauseHeading"/>
        <w:outlineLvl w:val="5"/>
      </w:pPr>
      <w:r>
        <w:t>3.1.3 ฟังก์ชันการทำงานเพิ่มเติมที่มาพร้อมกับ Microsoft Dynamics AX 2012 R3 Enterprise CAL</w:t>
      </w:r>
    </w:p>
    <w:p w:rsidR="00F90760" w:rsidRDefault="00B851ED">
      <w:pPr>
        <w:pStyle w:val="ProductList-BodyIndented"/>
      </w:pPr>
      <w:r>
        <w:t>การเข้าถึงฟังก์ชันการทำงานทั้งหมดในซอฟต์แวร์เซิร์ฟเวอร์ตลอดโซลูชัน ERP โดยไม่จำกัด</w:t>
      </w:r>
    </w:p>
    <w:tbl>
      <w:tblPr>
        <w:tblStyle w:val="PURTable0"/>
        <w:tblW w:w="0" w:type="dxa"/>
        <w:tblLook w:val="04A0" w:firstRow="1" w:lastRow="0" w:firstColumn="1" w:lastColumn="0" w:noHBand="0" w:noVBand="1"/>
      </w:tblPr>
      <w:tblGrid>
        <w:gridCol w:w="3460"/>
        <w:gridCol w:w="3485"/>
        <w:gridCol w:w="3485"/>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0760" w:rsidRDefault="00B851ED">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F90760" w:rsidRDefault="00B851ED">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F90760" w:rsidRDefault="00B851ED">
            <w:pPr>
              <w:pStyle w:val="ProductList-TableBody"/>
            </w:pPr>
            <w:r>
              <w:t>Microsoft Dynamics AX 2012 R3 Enterprise Additive CAL</w:t>
            </w:r>
          </w:p>
        </w:tc>
      </w:tr>
      <w:tr w:rsidR="00F907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0760" w:rsidRDefault="00F907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0760" w:rsidRDefault="00B851ED">
            <w:pPr>
              <w:pStyle w:val="ProductList-TableBody"/>
            </w:pPr>
            <w:r>
              <w:t>Microsoft Dynamics AX Enterprise (User SL)</w:t>
            </w:r>
          </w:p>
        </w:tc>
        <w:tc>
          <w:tcPr>
            <w:tcW w:w="4040" w:type="dxa"/>
            <w:tcBorders>
              <w:top w:val="none" w:sz="4" w:space="0" w:color="000000"/>
              <w:left w:val="none" w:sz="4" w:space="0" w:color="000000"/>
              <w:bottom w:val="single" w:sz="4" w:space="0" w:color="000000"/>
              <w:right w:val="single" w:sz="4" w:space="0" w:color="000000"/>
            </w:tcBorders>
          </w:tcPr>
          <w:p w:rsidR="00F90760" w:rsidRDefault="00F90760">
            <w:pPr>
              <w:pStyle w:val="ProductList-TableBody"/>
            </w:pPr>
          </w:p>
        </w:tc>
      </w:tr>
    </w:tbl>
    <w:p w:rsidR="00F90760" w:rsidRDefault="00F90760">
      <w:pPr>
        <w:pStyle w:val="ProductList-BodyIndented"/>
      </w:pPr>
    </w:p>
    <w:p w:rsidR="00F90760" w:rsidRDefault="00B851ED">
      <w:pPr>
        <w:pStyle w:val="ProductList-ClauseHeading"/>
        <w:outlineLvl w:val="4"/>
      </w:pPr>
      <w:r>
        <w:t>3.2 สิทธิในการดัดแปลงแก้ไข</w:t>
      </w:r>
    </w:p>
    <w:p w:rsidR="00F90760" w:rsidRDefault="00B851ED">
      <w:pPr>
        <w:pStyle w:val="ProductList-Body"/>
      </w:pPr>
      <w: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rsidR="00F90760" w:rsidRDefault="00F90760">
      <w:pPr>
        <w:pStyle w:val="ProductList-Body"/>
      </w:pPr>
    </w:p>
    <w:p w:rsidR="00F90760" w:rsidRDefault="00B851ED">
      <w:pPr>
        <w:pStyle w:val="ProductList-ClauseHeading"/>
        <w:outlineLvl w:val="4"/>
      </w:pPr>
      <w:r>
        <w:t>3.3 Dynamics AX Standard Commerce Server Core -- Core Factor</w:t>
      </w:r>
    </w:p>
    <w:p w:rsidR="00F90760" w:rsidRDefault="00B851ED">
      <w:pPr>
        <w:pStyle w:val="ProductList-Body"/>
      </w:pPr>
      <w:r>
        <w:t xml:space="preserve">จำนวนขั้นต่ำของ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ต่อตัวประมวลผลทางกายภาพจะไม่ใช้กับ Dynamics AX Standard Commerce Server Core จำนวนสิทธิการใช้งานที่จำเป็นจะเท่ากับจำนวนของ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คูณด้วยแฟกเตอร์แกนประมวลผลที่เกี่ยวข้องซึ่งมีอยู่ที่ </w:t>
      </w:r>
      <w:hyperlink r:id="rId45">
        <w:r>
          <w:rPr>
            <w:color w:val="00467F"/>
            <w:u w:val="single"/>
          </w:rPr>
          <w:t>http://go.microsoft.com/fwlink/?LinkID=229882</w:t>
        </w:r>
      </w:hyperlink>
    </w:p>
    <w:p w:rsidR="00F90760" w:rsidRDefault="00F90760">
      <w:pPr>
        <w:pStyle w:val="ProductList-Body"/>
      </w:pPr>
    </w:p>
    <w:p w:rsidR="00F90760" w:rsidRDefault="00B851ED">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646"/>
        <w:gridCol w:w="3616"/>
        <w:gridCol w:w="3528"/>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0760" w:rsidRDefault="00B851ED">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F90760" w:rsidRDefault="00B851ED">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F90760" w:rsidRDefault="00F90760">
            <w:pPr>
              <w:pStyle w:val="ProductList-TableBody"/>
            </w:pPr>
          </w:p>
        </w:tc>
      </w:tr>
    </w:tbl>
    <w:p w:rsidR="00F90760" w:rsidRDefault="00B851ED">
      <w:pPr>
        <w:pStyle w:val="ProductList-Offering1SubSection"/>
        <w:outlineLvl w:val="3"/>
      </w:pPr>
      <w:bookmarkStart w:id="73" w:name="_Sec817"/>
      <w:r>
        <w:lastRenderedPageBreak/>
        <w:t>4. Software Assurance</w:t>
      </w:r>
      <w:bookmarkEnd w:id="73"/>
    </w:p>
    <w:tbl>
      <w:tblPr>
        <w:tblStyle w:val="PURTable"/>
        <w:tblW w:w="0" w:type="dxa"/>
        <w:tblLook w:val="04A0" w:firstRow="1" w:lastRow="0" w:firstColumn="1" w:lastColumn="0" w:noHBand="0" w:noVBand="1"/>
      </w:tblPr>
      <w:tblGrid>
        <w:gridCol w:w="3997"/>
        <w:gridCol w:w="2796"/>
        <w:gridCol w:w="3997"/>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90760" w:rsidRDefault="00B851ED">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90760" w:rsidRDefault="00B851ED">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(เฉพาะสิทธิการใช้งานเซิร์ฟเวอร์และแกนประมวลผลเท่านั้น)</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(เฉพาะสิทธิการใช้งานเซิร์ฟเวอร์และแกนประมวลผลเท่านั้น)</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6">
              <w:r>
                <w:rPr>
                  <w:color w:val="00467F"/>
                  <w:u w:val="single"/>
                </w:rPr>
                <w:t>Product List - 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สิทธิการใช้งานข้ามเขต: N/A</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4"/>
      </w:pPr>
      <w:r>
        <w:t>4.1 การแปลเพื่อปลายทางและการปรับปรุง</w:t>
      </w:r>
    </w:p>
    <w:p w:rsidR="00F90760" w:rsidRDefault="00B851ED">
      <w:pPr>
        <w:pStyle w:val="ProductList-Body"/>
      </w:pPr>
      <w:r>
        <w:t>ลูกค้ามีสิทธิที่จะได้รับและใช้การปรับปรุงที่เกี่ยวข้องกับภาษีของหน่วยงานรัฐและข้อบังคับในเรื่อ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โดยที่ลูกค้าจะต้องมี SA ที่ใช้ได้สำหรับ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rsidR="00F90760" w:rsidRDefault="00F90760">
      <w:pPr>
        <w:pStyle w:val="ProductList-Body"/>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2HeadingNoBorder"/>
        <w:outlineLvl w:val="2"/>
      </w:pPr>
      <w:bookmarkStart w:id="74" w:name="_Sec610"/>
      <w:r>
        <w:t>Microsoft Dynamics CRM</w:t>
      </w:r>
      <w:bookmarkEnd w:id="74"/>
      <w:r>
        <w:fldChar w:fldCharType="begin"/>
      </w:r>
      <w:r>
        <w:instrText xml:space="preserve"> TC "</w:instrText>
      </w:r>
      <w:bookmarkStart w:id="75" w:name="_Toc465088803"/>
      <w:r>
        <w:instrText>Microsoft Dynamics CRM</w:instrText>
      </w:r>
      <w:bookmarkEnd w:id="75"/>
      <w:r>
        <w:instrText>" \l 3</w:instrText>
      </w:r>
      <w:r>
        <w:fldChar w:fldCharType="end"/>
      </w:r>
    </w:p>
    <w:p w:rsidR="00F90760" w:rsidRDefault="00B851ED">
      <w:pPr>
        <w:pStyle w:val="ProductList-Offering1SubSection"/>
        <w:outlineLvl w:val="3"/>
      </w:pPr>
      <w:bookmarkStart w:id="76" w:name="_Sec679"/>
      <w:r>
        <w:t>1. ความพร้อมให้บริการของโปรแกรม</w:t>
      </w:r>
      <w:bookmarkEnd w:id="76"/>
    </w:p>
    <w:tbl>
      <w:tblPr>
        <w:tblStyle w:val="PURTable"/>
        <w:tblW w:w="0" w:type="dxa"/>
        <w:tblLook w:val="04A0" w:firstRow="1" w:lastRow="0" w:firstColumn="1" w:lastColumn="0" w:noHBand="0" w:noVBand="1"/>
      </w:tblPr>
      <w:tblGrid>
        <w:gridCol w:w="3984"/>
        <w:gridCol w:w="614"/>
        <w:gridCol w:w="607"/>
        <w:gridCol w:w="609"/>
        <w:gridCol w:w="600"/>
        <w:gridCol w:w="604"/>
        <w:gridCol w:w="611"/>
        <w:gridCol w:w="613"/>
        <w:gridCol w:w="684"/>
        <w:gridCol w:w="638"/>
        <w:gridCol w:w="611"/>
        <w:gridCol w:w="609"/>
      </w:tblGrid>
      <w:tr w:rsidR="00F907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416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416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416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Microsoft Dynamics CRM 2016 Essentials CAL</w:t>
            </w:r>
            <w:r>
              <w:fldChar w:fldCharType="begin"/>
            </w:r>
            <w:r>
              <w:instrText xml:space="preserve"> XE "Microsoft Dynamics CRM 2016 Essentials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416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 xml:space="preserve">Microsoft Dynamics CRM 2016 Basic CAL </w:t>
            </w:r>
            <w:r>
              <w:fldChar w:fldCharType="begin"/>
            </w:r>
            <w:r>
              <w:instrText xml:space="preserve"> XE "Microsoft Dynamics CRM 2016 Basic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416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(อุปกรณ์และผู้ใช้)</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416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Microsoft Dynamics CRM 2016 Professional CAL</w:t>
            </w:r>
            <w:r>
              <w:fldChar w:fldCharType="begin"/>
            </w:r>
            <w:r>
              <w:instrText xml:space="preserve"> XE "Microsoft Dynamics CRM 2016 Professional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416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90760" w:rsidRDefault="00B851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F90760" w:rsidRDefault="00B851ED">
      <w:pPr>
        <w:pStyle w:val="ProductList-Offering1SubSection"/>
        <w:outlineLvl w:val="3"/>
      </w:pPr>
      <w:bookmarkStart w:id="77" w:name="_Sec735"/>
      <w:r>
        <w:t>2. เงื่อนไขผลิตภัณฑ์</w:t>
      </w:r>
      <w:bookmarkEnd w:id="77"/>
    </w:p>
    <w:tbl>
      <w:tblPr>
        <w:tblStyle w:val="PURTable"/>
        <w:tblW w:w="0" w:type="dxa"/>
        <w:tblLook w:val="04A0" w:firstRow="1" w:lastRow="0" w:firstColumn="1" w:lastColumn="0" w:noHBand="0" w:noVBand="1"/>
      </w:tblPr>
      <w:tblGrid>
        <w:gridCol w:w="3479"/>
        <w:gridCol w:w="3736"/>
        <w:gridCol w:w="3575"/>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รุ่นที่ต่ำลง: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0760" w:rsidRDefault="00B851ED">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การตรวจสอบสิทธิให้เป็นไปตามจริง (True-up) 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B851ED">
      <w:pPr>
        <w:pStyle w:val="ProductList-Offering1SubSection"/>
        <w:outlineLvl w:val="3"/>
      </w:pPr>
      <w:bookmarkStart w:id="78" w:name="_Sec790"/>
      <w:r>
        <w:t>3. สิทธิการใช้</w:t>
      </w:r>
      <w:bookmarkEnd w:id="78"/>
    </w:p>
    <w:tbl>
      <w:tblPr>
        <w:tblStyle w:val="PURTable"/>
        <w:tblW w:w="0" w:type="dxa"/>
        <w:tblLook w:val="04A0" w:firstRow="1" w:lastRow="0" w:firstColumn="1" w:lastColumn="0" w:noHBand="0" w:noVBand="1"/>
      </w:tblPr>
      <w:tblGrid>
        <w:gridCol w:w="3322"/>
        <w:gridCol w:w="4302"/>
        <w:gridCol w:w="3166"/>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5">
              <w:r>
                <w:rPr>
                  <w:color w:val="00467F"/>
                  <w:u w:val="single"/>
                </w:rPr>
                <w:t>เซิร์ฟเวอร์เฉพาะทาง</w:t>
              </w:r>
            </w:hyperlink>
            <w:r>
              <w:t xml:space="preserve"> - เฉพาะ Workgroup Server เท่านั้น</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Workgroup)</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ยกเว้นผู้รับจ้างหรือตัวแทนของลูกค้าหรือบริษัทในเครือของลูกค้า; CAL ที่จำเป็นสำหรับการเข้าถึงผ่านทาง Microsoft Dynamics CRM 2016 Client (ทุกรุ่นยกเว้น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เทคโนโลยีที่รวมอยู่: N/A</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4"/>
      </w:pPr>
      <w:r>
        <w:t>3.1 การเข้าถึงซอฟต์แวร์เซิร์ฟเวอร์</w:t>
      </w:r>
    </w:p>
    <w:p w:rsidR="00F90760" w:rsidRDefault="00B851ED">
      <w:pPr>
        <w:pStyle w:val="ProductList-Body"/>
      </w:pPr>
      <w:r>
        <w:t>สิทธิการเข้าใช้เต็มรูปแบบ: กิจกรรม, หมายเหตุ, หน่วยงานศุลกากร, บัญชีผู้ใช้, บุคคลสำหรับติดต่อ</w:t>
      </w:r>
    </w:p>
    <w:tbl>
      <w:tblPr>
        <w:tblStyle w:val="PURTable"/>
        <w:tblW w:w="0" w:type="dxa"/>
        <w:tblLook w:val="04A0" w:firstRow="1" w:lastRow="0" w:firstColumn="1" w:lastColumn="0" w:noHBand="0" w:noVBand="1"/>
      </w:tblPr>
      <w:tblGrid>
        <w:gridCol w:w="3739"/>
        <w:gridCol w:w="3515"/>
        <w:gridCol w:w="3536"/>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0760" w:rsidRDefault="00B851ED">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F90760" w:rsidRDefault="00B851ED">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F90760" w:rsidRDefault="00B851ED">
            <w:pPr>
              <w:pStyle w:val="ProductList-TableBody"/>
            </w:pPr>
            <w:r>
              <w:t>Microsoft Dynamics CRM Online Essential (User SL)</w:t>
            </w:r>
          </w:p>
        </w:tc>
      </w:tr>
      <w:tr w:rsidR="00F9076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90760" w:rsidRDefault="00F9076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90760" w:rsidRDefault="00B851ED">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F90760" w:rsidRDefault="00B851ED">
            <w:pPr>
              <w:pStyle w:val="ProductList-TableBody"/>
            </w:pPr>
            <w:r>
              <w:t>Microsoft Dynamics CRM Online Professional (User SL)</w:t>
            </w:r>
          </w:p>
        </w:tc>
      </w:tr>
      <w:tr w:rsidR="00F907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0760" w:rsidRDefault="00F907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0760" w:rsidRDefault="00B851ED">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F90760" w:rsidRDefault="00F90760">
            <w:pPr>
              <w:pStyle w:val="ProductList-TableBody"/>
            </w:pPr>
          </w:p>
        </w:tc>
      </w:tr>
    </w:tbl>
    <w:p w:rsidR="00F90760" w:rsidRDefault="00F90760">
      <w:pPr>
        <w:pStyle w:val="ProductList-Body"/>
      </w:pPr>
    </w:p>
    <w:p w:rsidR="00F90760" w:rsidRDefault="00B851ED">
      <w:pPr>
        <w:pStyle w:val="ProductList-SubClauseHeading"/>
        <w:outlineLvl w:val="5"/>
      </w:pPr>
      <w:r>
        <w:t>3.1.1 ฟังก์ชันการทำงานเพิ่มเติมที่มาพร้อมกับ Microsoft Dynamics CRM 2016 Basic Use Additive CAL</w:t>
      </w:r>
    </w:p>
    <w:p w:rsidR="00F90760" w:rsidRDefault="00B851ED">
      <w:pPr>
        <w:pStyle w:val="ProductList-BodyIndented"/>
      </w:pPr>
      <w:r>
        <w:t>สิทธิการเข้าใช้เต็มรูปแบบไปยังเหตุกรณี ลูกค้าเป้าหมาย รายงานผู้ใช้ แดชบอร์ด และแผนภูมิตาราง อ่านอย่างเดียว/สิทธิการเข้าใช้อย่างจำกัดไปยังรายงานระบบ, ตารางระบบ, แดชบอร์ดระบบ, ข้อมูลโปรแกรมประยุกต์ CRM; บริการ, แหล่งข้อมูล, เวลาทำงาน, สถานที่, อุปกรณ์, สิ่งของ; แคมเปญการขาย, แคมเปญแบบรวดเร็ว, รายการการตลาด, รายการราคา, Product List; โอกาส, เป้าหมาย, สัญญา, การเสนอราคา, คำสั่งซื้อ, ใบแจ้งหนี้, คู่แข่ง; ใช้งานเวิร์กโฟลว์</w:t>
      </w:r>
    </w:p>
    <w:tbl>
      <w:tblPr>
        <w:tblStyle w:val="PURTable0"/>
        <w:tblW w:w="0" w:type="dxa"/>
        <w:tblLook w:val="04A0" w:firstRow="1" w:lastRow="0" w:firstColumn="1" w:lastColumn="0" w:noHBand="0" w:noVBand="1"/>
      </w:tblPr>
      <w:tblGrid>
        <w:gridCol w:w="3451"/>
        <w:gridCol w:w="3478"/>
        <w:gridCol w:w="3501"/>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0760" w:rsidRDefault="00B851ED">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F90760" w:rsidRDefault="00B851ED">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F90760" w:rsidRDefault="00B851ED">
            <w:pPr>
              <w:pStyle w:val="ProductList-TableBody"/>
            </w:pPr>
            <w:r>
              <w:t>Microsoft Dynamics CRM Online Basic (User SL)</w:t>
            </w:r>
          </w:p>
        </w:tc>
      </w:tr>
      <w:tr w:rsidR="00F9076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90760" w:rsidRDefault="00F9076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90760" w:rsidRDefault="00B851ED">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F90760" w:rsidRDefault="00B851ED">
            <w:pPr>
              <w:pStyle w:val="ProductList-TableBody"/>
            </w:pPr>
            <w:r>
              <w:t>Microsoft Dynamics CRM Online Professional (User SL)</w:t>
            </w:r>
          </w:p>
        </w:tc>
      </w:tr>
      <w:tr w:rsidR="00F907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0760" w:rsidRDefault="00F907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0760" w:rsidRDefault="00B851ED">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F90760" w:rsidRDefault="00F90760">
            <w:pPr>
              <w:pStyle w:val="ProductList-TableBody"/>
            </w:pPr>
          </w:p>
        </w:tc>
      </w:tr>
    </w:tbl>
    <w:p w:rsidR="00F90760" w:rsidRDefault="00F90760">
      <w:pPr>
        <w:pStyle w:val="ProductList-BodyIndented"/>
      </w:pPr>
    </w:p>
    <w:p w:rsidR="00F90760" w:rsidRDefault="00B851ED">
      <w:pPr>
        <w:pStyle w:val="ProductList-SubClauseHeading"/>
        <w:outlineLvl w:val="5"/>
      </w:pPr>
      <w:r>
        <w:t>3.1.2 ฟังก์ชันการทำงานเพิ่มเติมที่มาพร้อมกับ Microsoft Dynamics CRM 2016 Professional Use Additive CAL</w:t>
      </w:r>
    </w:p>
    <w:p w:rsidR="00F90760" w:rsidRDefault="00B851ED">
      <w:pPr>
        <w:pStyle w:val="ProductList-BodyIndented"/>
      </w:pPr>
      <w:r>
        <w:t>สิทธิการเข้าใช้เต็มรูปแบบไปยังรายงานระบบ, ตารางระบบ, แดชบอร์ดระบบ, ข้อมูลโปรแกรมประยุกต์ CRM; บริการ, แหล่งข้อมูล, เวลาทำงาน, สถานที่, อุปกรณ์, สิ่งของ; แคมเปญการขาย, แคมเปญแบบรวดเร็ว, รายการการตลาด, รายการราคา, Product List; โอกาส, เป้าหมาย, สัญญา, การเสนอราคา, คำสั่งซื้อ, ใบแจ้งหนี้, คู่แข่ง; ใช้งานเวิร์กโฟลว์; จัดทำเวิร์กโฟลว์, การนำเข้าข้อมูลจำนวนมาก และการกำหนดค่าเองทั่วทั้งนิติบุคคลใดๆ</w:t>
      </w:r>
    </w:p>
    <w:tbl>
      <w:tblPr>
        <w:tblStyle w:val="PURTable0"/>
        <w:tblW w:w="0" w:type="dxa"/>
        <w:tblLook w:val="04A0" w:firstRow="1" w:lastRow="0" w:firstColumn="1" w:lastColumn="0" w:noHBand="0" w:noVBand="1"/>
      </w:tblPr>
      <w:tblGrid>
        <w:gridCol w:w="3444"/>
        <w:gridCol w:w="3493"/>
        <w:gridCol w:w="3493"/>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0760" w:rsidRDefault="00B851ED">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F90760" w:rsidRDefault="00B851ED">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F90760" w:rsidRDefault="00B851ED">
            <w:pPr>
              <w:pStyle w:val="ProductList-TableBody"/>
            </w:pPr>
            <w:r>
              <w:t>Microsoft Dynamics CRM Online Professional (User SL)</w:t>
            </w:r>
          </w:p>
        </w:tc>
      </w:tr>
      <w:tr w:rsidR="00F907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0760" w:rsidRDefault="00F907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0760" w:rsidRDefault="00B851ED">
            <w:pPr>
              <w:pStyle w:val="ProductList-TableBody"/>
            </w:pPr>
            <w:r>
              <w:t>Microsoft Dynamics CRM 2016 Professional Additive CAL</w:t>
            </w:r>
          </w:p>
        </w:tc>
        <w:tc>
          <w:tcPr>
            <w:tcW w:w="4040" w:type="dxa"/>
            <w:tcBorders>
              <w:top w:val="none" w:sz="4" w:space="0" w:color="000000"/>
              <w:left w:val="none" w:sz="4" w:space="0" w:color="000000"/>
              <w:bottom w:val="single" w:sz="4" w:space="0" w:color="000000"/>
              <w:right w:val="single" w:sz="4" w:space="0" w:color="000000"/>
            </w:tcBorders>
          </w:tcPr>
          <w:p w:rsidR="00F90760" w:rsidRDefault="00B851ED">
            <w:pPr>
              <w:pStyle w:val="ProductList-TableBody"/>
            </w:pPr>
            <w:r>
              <w:t>Microsoft Dynamics CRM Online Enterprise (User SL)</w:t>
            </w:r>
          </w:p>
        </w:tc>
      </w:tr>
    </w:tbl>
    <w:p w:rsidR="00F90760" w:rsidRDefault="00F90760">
      <w:pPr>
        <w:pStyle w:val="ProductList-BodyIndented"/>
      </w:pPr>
    </w:p>
    <w:p w:rsidR="00F90760" w:rsidRDefault="00B851ED">
      <w:pPr>
        <w:pStyle w:val="ProductList-ClauseHeading"/>
        <w:outlineLvl w:val="4"/>
      </w:pPr>
      <w:r>
        <w:t>3.2 Yammer</w:t>
      </w:r>
    </w:p>
    <w:p w:rsidR="00F90760" w:rsidRDefault="00B851ED">
      <w:pPr>
        <w:pStyle w:val="ProductList-Body"/>
      </w:pPr>
      <w:r>
        <w:t>ซอฟต์แวร์ที่เชื่อมต่อ Microsoft Dynamics CRM กับ Yammer</w:t>
      </w:r>
      <w:r>
        <w:fldChar w:fldCharType="begin"/>
      </w:r>
      <w:r>
        <w:instrText xml:space="preserve"> XE "Yammer" </w:instrText>
      </w:r>
      <w:r>
        <w:fldChar w:fldCharType="end"/>
      </w:r>
      <w:r>
        <w:t xml:space="preserve"> จะทำให้ข้อมูลบางอย่างจาก Yammer สามารถนำไปแบ่งปันกับ Online Services ได้ OST จะใช้บังคับกับการใช้ Yammer ของลูกค้า</w:t>
      </w:r>
    </w:p>
    <w:p w:rsidR="00F90760" w:rsidRDefault="00F90760">
      <w:pPr>
        <w:pStyle w:val="ProductList-Body"/>
      </w:pPr>
    </w:p>
    <w:p w:rsidR="00F90760" w:rsidRDefault="00B851ED">
      <w:pPr>
        <w:pStyle w:val="ProductList-ClauseHeading"/>
        <w:outlineLvl w:val="4"/>
      </w:pPr>
      <w:r>
        <w:t>3.3 สิทธิการใช้แทนที่เมื่อเกิดข้อผิดพลาด</w:t>
      </w:r>
    </w:p>
    <w:p w:rsidR="00F90760" w:rsidRDefault="00B851ED">
      <w:pPr>
        <w:pStyle w:val="ProductList-Body"/>
      </w:pPr>
      <w:r>
        <w:t xml:space="preserve">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ที่ลูกค้าใช้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 ลูกค้าจะสามารถใช้งานอินสแตนซ์สำหรับใช้แทนที่เมื่อเกิดข้อผิดพลาดแฝงได้ไม่เกินจำนวนที่เท่ากันใน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ที่แยกต่างหากเพื่อการสนับสนุนชั่วคราวได้ ลูกค้าสามารถใช้งานอินสแตนซ์สำหรับใช้แทนที่เมื่อเกิดข้อผิดพลาดแฝงบน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อื่นนอกเหนือจาก</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w:t>
      </w:r>
    </w:p>
    <w:p w:rsidR="00F90760" w:rsidRDefault="00F90760">
      <w:pPr>
        <w:pStyle w:val="ProductList-Body"/>
      </w:pPr>
    </w:p>
    <w:p w:rsidR="00F90760" w:rsidRDefault="00B851ED">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615"/>
        <w:gridCol w:w="3592"/>
        <w:gridCol w:w="3583"/>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0760" w:rsidRDefault="00B851ED">
            <w:pPr>
              <w:pStyle w:val="ProductList-TableBody"/>
            </w:pPr>
            <w:r>
              <w:t>MarketingPilot Connector for Microsoft Dynamics CRM (เฉพาะ Workgroup Server 2016 เท่านั้น)</w:t>
            </w:r>
          </w:p>
        </w:tc>
        <w:tc>
          <w:tcPr>
            <w:tcW w:w="4040" w:type="dxa"/>
            <w:tcBorders>
              <w:top w:val="single" w:sz="18" w:space="0" w:color="0072C6"/>
              <w:left w:val="single" w:sz="4" w:space="0" w:color="000000"/>
              <w:bottom w:val="single" w:sz="4" w:space="0" w:color="000000"/>
              <w:right w:val="single" w:sz="4" w:space="0" w:color="000000"/>
            </w:tcBorders>
          </w:tcPr>
          <w:p w:rsidR="00F90760" w:rsidRDefault="00B851E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90760" w:rsidRDefault="00B851ED">
            <w:pPr>
              <w:pStyle w:val="ProductList-TableBody"/>
            </w:pPr>
            <w:r>
              <w:t>Microsoft Dynamics CRM 2016 Microsoft Office Outlook</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CRM Reporting Extensions for Microsoft Dynamics CRM 2016</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Marketing Connector for Microsoft Dynamics CRM (ไม่ใช่ Workgroup Server)</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pPr>
          </w:p>
        </w:tc>
      </w:tr>
    </w:tbl>
    <w:p w:rsidR="00F90760" w:rsidRDefault="00B851ED">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84"/>
        <w:gridCol w:w="3455"/>
        <w:gridCol w:w="3651"/>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สิทธิการใช้แทนที่เมื่อเกิดข้อผิดพลาด: N/A</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7">
              <w:r>
                <w:rPr>
                  <w:color w:val="00467F"/>
                  <w:u w:val="single"/>
                </w:rPr>
                <w:t>Product List - พฤศจิกายน 2014 และมิถุนายน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สิทธิการใช้งานข้ามเขต: N/A</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4"/>
      </w:pPr>
      <w:r>
        <w:t>4.1 Microsoft Dynamics CRM 2016 Professional Additive CAL – Unified Service Desk</w:t>
      </w:r>
    </w:p>
    <w:p w:rsidR="00F90760" w:rsidRDefault="00B851ED">
      <w:pPr>
        <w:pStyle w:val="ProductList-Body"/>
      </w:pPr>
      <w:r>
        <w:t>สำหรับแต่ละ Microsoft Dynamics CRM 2016 Professional Additive CAL ซึ่งลูกค้ามี SA ลูกค้าจะสามารถติดตั้งและใช้ Unified Service Desk (USD)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rsidR="00F90760" w:rsidRDefault="00F90760">
      <w:pPr>
        <w:pStyle w:val="ProductList-Body"/>
      </w:pPr>
    </w:p>
    <w:p w:rsidR="00F90760" w:rsidRDefault="00B851ED">
      <w:pPr>
        <w:pStyle w:val="ProductList-ClauseHeading"/>
        <w:outlineLvl w:val="4"/>
      </w:pPr>
      <w:r>
        <w:t>4.2 Microsoft Dynamics CustomerSource</w:t>
      </w:r>
    </w:p>
    <w:p w:rsidR="00F90760" w:rsidRDefault="00B851ED">
      <w:pPr>
        <w:pStyle w:val="ProductList-Body"/>
      </w:pPr>
      <w:r>
        <w:t xml:space="preserve">ลูกค้า Microsoft Dynamics ที่มี SA ที่ใช้ได้หรือการสมัครใช้งานทางออนไลน์จะมีสิทธิเข้าใช้ CustomerSource </w:t>
      </w:r>
    </w:p>
    <w:p w:rsidR="00F90760" w:rsidRDefault="00F90760">
      <w:pPr>
        <w:pStyle w:val="PURBreadcrumb"/>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1HeadingNoBorder"/>
        <w:outlineLvl w:val="1"/>
      </w:pPr>
      <w:bookmarkStart w:id="80" w:name="_Sec607"/>
      <w:r>
        <w:t>Microsoft Identity Manager</w:t>
      </w:r>
      <w:bookmarkEnd w:id="80"/>
      <w:r>
        <w:fldChar w:fldCharType="begin"/>
      </w:r>
      <w:r>
        <w:instrText xml:space="preserve"> TC "</w:instrText>
      </w:r>
      <w:bookmarkStart w:id="81" w:name="_Toc465088804"/>
      <w:r>
        <w:instrText>Microsoft Identity Manager</w:instrText>
      </w:r>
      <w:bookmarkEnd w:id="81"/>
      <w:r>
        <w:instrText>" \l 2</w:instrText>
      </w:r>
      <w:r>
        <w:fldChar w:fldCharType="end"/>
      </w:r>
    </w:p>
    <w:p w:rsidR="00F90760" w:rsidRDefault="00B851ED">
      <w:pPr>
        <w:pStyle w:val="ProductList-Offering1SubSection"/>
        <w:outlineLvl w:val="2"/>
      </w:pPr>
      <w:bookmarkStart w:id="82" w:name="_Sec677"/>
      <w:r>
        <w:lastRenderedPageBreak/>
        <w:t>1. ความพร้อมให้บริการของโปรแกรม</w:t>
      </w:r>
      <w:bookmarkEnd w:id="82"/>
    </w:p>
    <w:tbl>
      <w:tblPr>
        <w:tblStyle w:val="PURTable"/>
        <w:tblW w:w="0" w:type="dxa"/>
        <w:tblLook w:val="04A0" w:firstRow="1" w:lastRow="0" w:firstColumn="1" w:lastColumn="0" w:noHBand="0" w:noVBand="1"/>
      </w:tblPr>
      <w:tblGrid>
        <w:gridCol w:w="3976"/>
        <w:gridCol w:w="610"/>
        <w:gridCol w:w="607"/>
        <w:gridCol w:w="610"/>
        <w:gridCol w:w="602"/>
        <w:gridCol w:w="605"/>
        <w:gridCol w:w="612"/>
        <w:gridCol w:w="614"/>
        <w:gridCol w:w="684"/>
        <w:gridCol w:w="638"/>
        <w:gridCol w:w="612"/>
        <w:gridCol w:w="617"/>
      </w:tblGrid>
      <w:tr w:rsidR="00F907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4160" w:type="dxa"/>
            <w:tcBorders>
              <w:top w:val="single" w:sz="6" w:space="0" w:color="FFFFFF"/>
              <w:left w:val="none" w:sz="4" w:space="0" w:color="BFBFBF"/>
              <w:bottom w:val="dashed" w:sz="4" w:space="0" w:color="BFBFBF"/>
              <w:right w:val="none" w:sz="4" w:space="0" w:color="6E6E6E"/>
            </w:tcBorders>
          </w:tcPr>
          <w:p w:rsidR="00F90760" w:rsidRDefault="00B851ED">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4160" w:type="dxa"/>
            <w:tcBorders>
              <w:top w:val="dashed" w:sz="4" w:space="0" w:color="BFBFBF"/>
              <w:left w:val="none" w:sz="4" w:space="0" w:color="BFBFBF"/>
              <w:bottom w:val="none" w:sz="4" w:space="0" w:color="BFBFBF"/>
              <w:right w:val="none" w:sz="4" w:space="0" w:color="6E6E6E"/>
            </w:tcBorders>
          </w:tcPr>
          <w:p w:rsidR="00F90760" w:rsidRDefault="00B851E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90760" w:rsidRDefault="00B851E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F90760" w:rsidRDefault="00B851ED">
      <w:pPr>
        <w:pStyle w:val="ProductList-Offering1SubSection"/>
        <w:outlineLvl w:val="2"/>
      </w:pPr>
      <w:bookmarkStart w:id="83" w:name="_Sec733"/>
      <w:r>
        <w:t>2. เงื่อนไขผลิตภัณฑ์</w:t>
      </w:r>
      <w:bookmarkEnd w:id="83"/>
    </w:p>
    <w:tbl>
      <w:tblPr>
        <w:tblStyle w:val="PURTable"/>
        <w:tblW w:w="0" w:type="dxa"/>
        <w:tblLook w:val="04A0" w:firstRow="1" w:lastRow="0" w:firstColumn="1" w:lastColumn="0" w:noHBand="0" w:noVBand="1"/>
      </w:tblPr>
      <w:tblGrid>
        <w:gridCol w:w="3479"/>
        <w:gridCol w:w="3736"/>
        <w:gridCol w:w="3575"/>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รุ่นที่ต่ำลง: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การตรวจสอบสิทธิให้เป็นไปตามจริง (True-up) 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B851ED">
      <w:pPr>
        <w:pStyle w:val="ProductList-Offering1SubSection"/>
        <w:outlineLvl w:val="2"/>
      </w:pPr>
      <w:bookmarkStart w:id="84" w:name="_Sec788"/>
      <w:r>
        <w:t>3. สิทธิการใช้</w:t>
      </w:r>
      <w:bookmarkEnd w:id="84"/>
    </w:p>
    <w:tbl>
      <w:tblPr>
        <w:tblStyle w:val="PURTable"/>
        <w:tblW w:w="0" w:type="dxa"/>
        <w:tblLook w:val="04A0" w:firstRow="1" w:lastRow="0" w:firstColumn="1" w:lastColumn="0" w:noHBand="0" w:noVBand="1"/>
      </w:tblPr>
      <w:tblGrid>
        <w:gridCol w:w="3521"/>
        <w:gridCol w:w="3835"/>
        <w:gridCol w:w="3434"/>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เทคโนโลยีที่รวมอยู่: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46"/>
        <w:gridCol w:w="3572"/>
        <w:gridCol w:w="3572"/>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0760" w:rsidRDefault="00B851E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F90760" w:rsidRDefault="00F907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90760" w:rsidRDefault="00F90760">
            <w:pPr>
              <w:pStyle w:val="ProductList-TableBody"/>
            </w:pPr>
          </w:p>
        </w:tc>
      </w:tr>
    </w:tbl>
    <w:p w:rsidR="00F90760" w:rsidRDefault="00B851ED">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5"/>
        <w:gridCol w:w="3508"/>
        <w:gridCol w:w="3687"/>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สิทธิการใช้แทนที่เมื่อเกิดข้อผิดพลาด: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สิทธิการใช้งานข้ามเขต: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GroupHeading"/>
        <w:outlineLvl w:val="1"/>
      </w:pPr>
      <w:bookmarkStart w:id="86" w:name="_Sec611"/>
      <w:r>
        <w:t>โปรแกรมประยุกต์ Office</w:t>
      </w:r>
      <w:bookmarkEnd w:id="86"/>
      <w:r>
        <w:fldChar w:fldCharType="begin"/>
      </w:r>
      <w:r>
        <w:instrText xml:space="preserve"> TC "</w:instrText>
      </w:r>
      <w:bookmarkStart w:id="87" w:name="_Toc465088805"/>
      <w:r>
        <w:instrText>โปรแกรมประยุกต์ Office</w:instrText>
      </w:r>
      <w:bookmarkEnd w:id="87"/>
      <w:r>
        <w:instrText>" \l 2</w:instrText>
      </w:r>
      <w:r>
        <w:fldChar w:fldCharType="end"/>
      </w:r>
    </w:p>
    <w:p w:rsidR="00F90760" w:rsidRDefault="00B851ED">
      <w:pPr>
        <w:pStyle w:val="ProductList-Offering2HeadingNoBorder"/>
        <w:outlineLvl w:val="2"/>
      </w:pPr>
      <w:bookmarkStart w:id="88" w:name="_Sec636"/>
      <w:r>
        <w:t>โปรแกรมประยุกต์เดสก์ท็อป Office</w:t>
      </w:r>
      <w:bookmarkEnd w:id="88"/>
      <w:r>
        <w:fldChar w:fldCharType="begin"/>
      </w:r>
      <w:r>
        <w:instrText xml:space="preserve"> TC "</w:instrText>
      </w:r>
      <w:bookmarkStart w:id="89" w:name="_Toc465088806"/>
      <w:r>
        <w:instrText>โปรแกรมประยุกต์เดสก์ท็อป Office</w:instrText>
      </w:r>
      <w:bookmarkEnd w:id="89"/>
      <w:r>
        <w:instrText>" \l 3</w:instrText>
      </w:r>
      <w:r>
        <w:fldChar w:fldCharType="end"/>
      </w:r>
    </w:p>
    <w:p w:rsidR="00F90760" w:rsidRDefault="00B851ED">
      <w:pPr>
        <w:pStyle w:val="ProductList-Offering1SubSection"/>
        <w:outlineLvl w:val="3"/>
      </w:pPr>
      <w:bookmarkStart w:id="90" w:name="_Sec681"/>
      <w:r>
        <w:t>1. ความพร้อมให้บริการของโปรแกรม</w:t>
      </w:r>
      <w:bookmarkEnd w:id="90"/>
    </w:p>
    <w:tbl>
      <w:tblPr>
        <w:tblStyle w:val="PURTable"/>
        <w:tblW w:w="0" w:type="dxa"/>
        <w:tblLook w:val="04A0" w:firstRow="1" w:lastRow="0" w:firstColumn="1" w:lastColumn="0" w:noHBand="0" w:noVBand="1"/>
      </w:tblPr>
      <w:tblGrid>
        <w:gridCol w:w="3773"/>
        <w:gridCol w:w="605"/>
        <w:gridCol w:w="584"/>
        <w:gridCol w:w="589"/>
        <w:gridCol w:w="664"/>
        <w:gridCol w:w="566"/>
        <w:gridCol w:w="594"/>
        <w:gridCol w:w="701"/>
        <w:gridCol w:w="684"/>
        <w:gridCol w:w="638"/>
        <w:gridCol w:w="594"/>
        <w:gridCol w:w="792"/>
      </w:tblGrid>
      <w:tr w:rsidR="00F907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4160" w:type="dxa"/>
            <w:tcBorders>
              <w:top w:val="single" w:sz="6" w:space="0" w:color="FFFFFF"/>
              <w:left w:val="none" w:sz="4" w:space="0" w:color="000000"/>
              <w:bottom w:val="dashed" w:sz="4" w:space="0" w:color="BFBFBF"/>
              <w:right w:val="single" w:sz="6" w:space="0" w:color="FFFFFF"/>
            </w:tcBorders>
          </w:tcPr>
          <w:p w:rsidR="00F90760" w:rsidRDefault="00B851E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4160" w:type="dxa"/>
            <w:tcBorders>
              <w:top w:val="dashed" w:sz="4" w:space="0" w:color="BFBFBF"/>
              <w:left w:val="none" w:sz="4" w:space="0" w:color="000000"/>
              <w:bottom w:val="dashed" w:sz="4" w:space="0" w:color="BFBFBF"/>
              <w:right w:val="single" w:sz="6" w:space="0" w:color="FFFFFF"/>
            </w:tcBorders>
          </w:tcPr>
          <w:p w:rsidR="00F90760" w:rsidRDefault="00B851E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4160" w:type="dxa"/>
            <w:tcBorders>
              <w:top w:val="dashed" w:sz="4" w:space="0" w:color="BFBFBF"/>
              <w:left w:val="none" w:sz="4" w:space="0" w:color="000000"/>
              <w:bottom w:val="dashed" w:sz="4" w:space="0" w:color="BFBFBF"/>
              <w:right w:val="single" w:sz="6" w:space="0" w:color="FFFFFF"/>
            </w:tcBorders>
          </w:tcPr>
          <w:p w:rsidR="00F90760" w:rsidRDefault="00B851E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4160" w:type="dxa"/>
            <w:tcBorders>
              <w:top w:val="dashed" w:sz="4" w:space="0" w:color="BFBFBF"/>
              <w:left w:val="none" w:sz="4" w:space="0" w:color="000000"/>
              <w:bottom w:val="dashed" w:sz="4" w:space="0" w:color="BFBFBF"/>
              <w:right w:val="single" w:sz="6" w:space="0" w:color="FFFFFF"/>
            </w:tcBorders>
          </w:tcPr>
          <w:p w:rsidR="00F90760" w:rsidRDefault="00B851E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4160" w:type="dxa"/>
            <w:tcBorders>
              <w:top w:val="dashed" w:sz="4" w:space="0" w:color="BFBFBF"/>
              <w:left w:val="none" w:sz="4" w:space="0" w:color="000000"/>
              <w:bottom w:val="dashed" w:sz="4" w:space="0" w:color="BFBFBF"/>
              <w:right w:val="single" w:sz="6" w:space="0" w:color="FFFFFF"/>
            </w:tcBorders>
          </w:tcPr>
          <w:p w:rsidR="00F90760" w:rsidRDefault="00B851ED">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4160" w:type="dxa"/>
            <w:tcBorders>
              <w:top w:val="dashed" w:sz="4" w:space="0" w:color="BFBFBF"/>
              <w:left w:val="none" w:sz="4" w:space="0" w:color="000000"/>
              <w:bottom w:val="dashed" w:sz="4" w:space="0" w:color="BFBFBF"/>
              <w:right w:val="single" w:sz="6" w:space="0" w:color="FFFFFF"/>
            </w:tcBorders>
          </w:tcPr>
          <w:p w:rsidR="00F90760" w:rsidRDefault="00B851E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4160" w:type="dxa"/>
            <w:tcBorders>
              <w:top w:val="dashed" w:sz="4" w:space="0" w:color="BFBFBF"/>
              <w:left w:val="none" w:sz="4" w:space="0" w:color="000000"/>
              <w:bottom w:val="dashed" w:sz="4" w:space="0" w:color="BFBFBF"/>
              <w:right w:val="single" w:sz="6" w:space="0" w:color="FFFFFF"/>
            </w:tcBorders>
          </w:tcPr>
          <w:p w:rsidR="00F90760" w:rsidRDefault="00B851E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4160" w:type="dxa"/>
            <w:tcBorders>
              <w:top w:val="dashed" w:sz="4" w:space="0" w:color="BFBFBF"/>
              <w:left w:val="none" w:sz="4" w:space="0" w:color="000000"/>
              <w:bottom w:val="dashed" w:sz="4" w:space="0" w:color="BFBFBF"/>
              <w:right w:val="single" w:sz="6" w:space="0" w:color="FFFFFF"/>
            </w:tcBorders>
          </w:tcPr>
          <w:p w:rsidR="00F90760" w:rsidRDefault="00B851E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4160" w:type="dxa"/>
            <w:tcBorders>
              <w:top w:val="dashed" w:sz="4" w:space="0" w:color="BFBFBF"/>
              <w:left w:val="none" w:sz="4" w:space="0" w:color="000000"/>
              <w:bottom w:val="dashed" w:sz="4" w:space="0" w:color="BFBFBF"/>
              <w:right w:val="single" w:sz="6" w:space="0" w:color="FFFFFF"/>
            </w:tcBorders>
          </w:tcPr>
          <w:p w:rsidR="00F90760" w:rsidRDefault="00B851E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4160" w:type="dxa"/>
            <w:tcBorders>
              <w:top w:val="dashed" w:sz="4" w:space="0" w:color="BFBFBF"/>
              <w:left w:val="none" w:sz="4" w:space="0" w:color="000000"/>
              <w:bottom w:val="dashed" w:sz="4" w:space="0" w:color="BFBFBF"/>
              <w:right w:val="single" w:sz="6" w:space="0" w:color="FFFFFF"/>
            </w:tcBorders>
          </w:tcPr>
          <w:p w:rsidR="00F90760" w:rsidRDefault="00B851E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4160" w:type="dxa"/>
            <w:tcBorders>
              <w:top w:val="dashed" w:sz="4" w:space="0" w:color="BFBFBF"/>
              <w:left w:val="none" w:sz="4" w:space="0" w:color="000000"/>
              <w:bottom w:val="dashed" w:sz="4" w:space="0" w:color="BFBFBF"/>
              <w:right w:val="single" w:sz="6" w:space="0" w:color="FFFFFF"/>
            </w:tcBorders>
          </w:tcPr>
          <w:p w:rsidR="00F90760" w:rsidRDefault="00B851E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4160" w:type="dxa"/>
            <w:tcBorders>
              <w:top w:val="dashed" w:sz="4" w:space="0" w:color="BFBFBF"/>
              <w:left w:val="none" w:sz="4" w:space="0" w:color="000000"/>
              <w:bottom w:val="dashed" w:sz="4" w:space="0" w:color="BFBFBF"/>
              <w:right w:val="single" w:sz="6" w:space="0" w:color="FFFFFF"/>
            </w:tcBorders>
          </w:tcPr>
          <w:p w:rsidR="00F90760" w:rsidRDefault="00B851ED">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4160" w:type="dxa"/>
            <w:tcBorders>
              <w:top w:val="dashed" w:sz="4" w:space="0" w:color="BFBFBF"/>
              <w:left w:val="none" w:sz="4" w:space="0" w:color="000000"/>
              <w:bottom w:val="dashed" w:sz="4" w:space="0" w:color="BFBFBF"/>
              <w:right w:val="single" w:sz="6" w:space="0" w:color="FFFFFF"/>
            </w:tcBorders>
          </w:tcPr>
          <w:p w:rsidR="00F90760" w:rsidRDefault="00B851E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4160" w:type="dxa"/>
            <w:tcBorders>
              <w:top w:val="dashed" w:sz="4" w:space="0" w:color="BFBFBF"/>
              <w:left w:val="none" w:sz="4" w:space="0" w:color="000000"/>
              <w:bottom w:val="dashed" w:sz="4" w:space="0" w:color="BFBFBF"/>
              <w:right w:val="single" w:sz="6" w:space="0" w:color="FFFFFF"/>
            </w:tcBorders>
          </w:tcPr>
          <w:p w:rsidR="00F90760" w:rsidRDefault="00B851E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4160" w:type="dxa"/>
            <w:tcBorders>
              <w:top w:val="dashed" w:sz="4" w:space="0" w:color="BFBFBF"/>
              <w:left w:val="none" w:sz="4" w:space="0" w:color="000000"/>
              <w:bottom w:val="dashed" w:sz="4" w:space="0" w:color="BFBFBF"/>
              <w:right w:val="single" w:sz="6" w:space="0" w:color="FFFFFF"/>
            </w:tcBorders>
          </w:tcPr>
          <w:p w:rsidR="00F90760" w:rsidRDefault="00B851E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4160" w:type="dxa"/>
            <w:tcBorders>
              <w:top w:val="dashed" w:sz="4" w:space="0" w:color="BFBFBF"/>
              <w:left w:val="none" w:sz="4" w:space="0" w:color="000000"/>
              <w:bottom w:val="dashed" w:sz="4" w:space="0" w:color="BFBFBF"/>
              <w:right w:val="single" w:sz="6" w:space="0" w:color="FFFFFF"/>
            </w:tcBorders>
          </w:tcPr>
          <w:p w:rsidR="00F90760" w:rsidRDefault="00B851ED">
            <w:pPr>
              <w:pStyle w:val="ProductList-TableBody"/>
            </w:pPr>
            <w:r>
              <w:rPr>
                <w:color w:val="000000"/>
              </w:rPr>
              <w:t>การทำงานจากที่บ้านสำหรับ Office Standard 2016</w:t>
            </w:r>
            <w:r>
              <w:fldChar w:fldCharType="begin"/>
            </w:r>
            <w:r>
              <w:instrText xml:space="preserve"> XE "การทำงานจากที่บ้านสำหรับ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0760" w:rsidRDefault="00B851E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90760" w:rsidRDefault="00F9076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4160" w:type="dxa"/>
            <w:tcBorders>
              <w:top w:val="dashed" w:sz="4" w:space="0" w:color="BFBFBF"/>
              <w:left w:val="none" w:sz="4" w:space="0" w:color="000000"/>
              <w:bottom w:val="none" w:sz="4" w:space="0" w:color="BFBFBF"/>
              <w:right w:val="single" w:sz="6" w:space="0" w:color="FFFFFF"/>
            </w:tcBorders>
          </w:tcPr>
          <w:p w:rsidR="00F90760" w:rsidRDefault="00B851ED">
            <w:pPr>
              <w:pStyle w:val="ProductList-TableBody"/>
            </w:pPr>
            <w:r>
              <w:rPr>
                <w:color w:val="000000"/>
              </w:rPr>
              <w:lastRenderedPageBreak/>
              <w:t>การทำงานจากที่บ้านสำหรับ Office Professional Plus 2016</w:t>
            </w:r>
            <w:r>
              <w:fldChar w:fldCharType="begin"/>
            </w:r>
            <w:r>
              <w:instrText xml:space="preserve"> XE "การทำงานจากที่บ้านสำหรับ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90760" w:rsidRDefault="00B851E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90760" w:rsidRDefault="00B851E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90760" w:rsidRDefault="00F9076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bl>
    <w:p w:rsidR="00F90760" w:rsidRDefault="00B851ED">
      <w:pPr>
        <w:pStyle w:val="ProductList-Offering1SubSection"/>
        <w:outlineLvl w:val="3"/>
      </w:pPr>
      <w:bookmarkStart w:id="91" w:name="_Sec736"/>
      <w:r>
        <w:t>2. เงื่อนไขผลิตภัณฑ์</w:t>
      </w:r>
      <w:bookmarkEnd w:id="91"/>
    </w:p>
    <w:tbl>
      <w:tblPr>
        <w:tblStyle w:val="PURTable"/>
        <w:tblW w:w="0" w:type="dxa"/>
        <w:tblLook w:val="04A0" w:firstRow="1" w:lastRow="0" w:firstColumn="1" w:lastColumn="0" w:noHBand="0" w:noVBand="1"/>
      </w:tblPr>
      <w:tblGrid>
        <w:gridCol w:w="3479"/>
        <w:gridCol w:w="3736"/>
        <w:gridCol w:w="3575"/>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รุ่นที่ต่ำลง: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การตรวจสอบสิทธิให้เป็นไปตามจริง (True-up) 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4"/>
      </w:pPr>
      <w:r>
        <w:t>2.1 Project Professional 2016</w:t>
      </w:r>
    </w:p>
    <w:p w:rsidR="00F90760" w:rsidRDefault="00B851ED">
      <w:pPr>
        <w:pStyle w:val="ProductList-Body"/>
      </w:pPr>
      <w:r>
        <w:t>ลูกค้าที่มีสิทธิการใช้งาน Project Professional 2016 จะถือว่ามี Project Server 2016 Device CAL</w:t>
      </w:r>
      <w:r>
        <w:fldChar w:fldCharType="begin"/>
      </w:r>
      <w:r>
        <w:instrText xml:space="preserve"> XE "Project Server 2016 Device CAL" </w:instrText>
      </w:r>
      <w:r>
        <w:fldChar w:fldCharType="end"/>
      </w:r>
      <w:r>
        <w:t xml:space="preserve"> จำนวนหนึ่งสิทธิสำหรับสิทธิการใช้งาน Project Professional 2016 แต่ละสิทธิ สิทธิในการเข้าใช้ Project Server 2016</w:t>
      </w:r>
      <w:r>
        <w:fldChar w:fldCharType="begin"/>
      </w:r>
      <w:r>
        <w:instrText xml:space="preserve"> XE "Project Server 2016" </w:instrText>
      </w:r>
      <w:r>
        <w:fldChar w:fldCharType="end"/>
      </w:r>
      <w:r>
        <w:t xml:space="preserve"> 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ดังกล่าวจะหมดอายุเมื่อสิทธิการใช้งาน Project Professional 2016 ที่สอดคล้องกันหมดอายุลง</w:t>
      </w:r>
    </w:p>
    <w:p w:rsidR="00F90760" w:rsidRDefault="00F90760">
      <w:pPr>
        <w:pStyle w:val="ProductList-Body"/>
      </w:pPr>
    </w:p>
    <w:p w:rsidR="00F90760" w:rsidRDefault="00B851ED">
      <w:pPr>
        <w:pStyle w:val="ProductList-ClauseHeading"/>
        <w:outlineLvl w:val="4"/>
      </w:pPr>
      <w:r>
        <w:t>2.2 การทำงานจากที่บ้าน</w:t>
      </w:r>
    </w:p>
    <w:p w:rsidR="00F90760" w:rsidRDefault="00B851ED">
      <w:pPr>
        <w:pStyle w:val="ProductList-Body"/>
      </w:pPr>
      <w:r>
        <w:t>สิทธิการใช้งานสำหรับการทำงานจากที่บ้านเป็นสิทธิการใช้งาน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Standard หรือ Office Professional Plus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หนึ่งเครื่องภายนอกสถานที่ของลูกค้าหรือบริษัทในเครือของลูกค้าได้ด้วย (เช่น ที่บ้านของผู้ใช้)</w:t>
      </w:r>
    </w:p>
    <w:p w:rsidR="00F90760" w:rsidRDefault="00F90760">
      <w:pPr>
        <w:pStyle w:val="ProductList-Body"/>
      </w:pPr>
    </w:p>
    <w:p w:rsidR="00F90760" w:rsidRDefault="00B851ED">
      <w:pPr>
        <w:pStyle w:val="ProductList-ClauseHeading"/>
        <w:outlineLvl w:val="4"/>
      </w:pPr>
      <w:r>
        <w:t>2.3 แพลตฟอร์มอิสระ</w:t>
      </w:r>
    </w:p>
    <w:p w:rsidR="00F90760" w:rsidRDefault="00B851ED">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F90760" w:rsidRDefault="00F90760">
      <w:pPr>
        <w:pStyle w:val="ProductList-Body"/>
      </w:pPr>
    </w:p>
    <w:p w:rsidR="00F90760" w:rsidRDefault="00B851ED">
      <w:pPr>
        <w:pStyle w:val="ProductList-ClauseHeading"/>
        <w:outlineLvl w:val="4"/>
      </w:pPr>
      <w:r>
        <w:t>2.4 รุ่นที่รับช่วงต่อ</w:t>
      </w:r>
    </w:p>
    <w:p w:rsidR="00F90760" w:rsidRDefault="00B851ED">
      <w:pPr>
        <w:pStyle w:val="ProductList-Body"/>
      </w:pPr>
      <w:r>
        <w:t>Skype for Business 2016 คือรุ่นที่รับช่วงต่อของ Lync 2013</w:t>
      </w:r>
    </w:p>
    <w:p w:rsidR="00F90760" w:rsidRDefault="00F90760">
      <w:pPr>
        <w:pStyle w:val="ProductList-Body"/>
      </w:pPr>
    </w:p>
    <w:p w:rsidR="00F90760" w:rsidRDefault="00B851ED">
      <w:pPr>
        <w:pStyle w:val="ProductList-ClauseHeading"/>
        <w:outlineLvl w:val="4"/>
      </w:pPr>
      <w:r>
        <w:t>2.5 Office Online Server</w:t>
      </w:r>
    </w:p>
    <w:p w:rsidR="00F90760" w:rsidRDefault="00B851ED">
      <w:pPr>
        <w:pStyle w:val="ProductList-Body"/>
      </w:pPr>
      <w:r>
        <w:t xml:space="preserve">ลูกค้าที่ซื้อสิทธิการใช้งาน Office Standard 2016 หรือ Office Professional Plus 2016 ก่อนวันที่ 1 สิงหาคม 2016 สามารถใช้ความสามารถในการทำงานในการแก้ไขได้ตามที่ระบุไว้ใน Office Online </w:t>
      </w:r>
      <w:hyperlink w:anchor="_Sec564">
        <w:r>
          <w:rPr>
            <w:color w:val="00467F"/>
            <w:u w:val="single"/>
          </w:rPr>
          <w:t>ภาคผนวก B</w:t>
        </w:r>
      </w:hyperlink>
      <w:r>
        <w:t xml:space="preserve"> พร้อมใบอนุญาต สิทธิ์นี้จะหมดอายุในวันที่ 1 สิงหาคม 2019</w:t>
      </w:r>
    </w:p>
    <w:p w:rsidR="00F90760" w:rsidRDefault="00B851ED">
      <w:pPr>
        <w:pStyle w:val="ProductList-Offering1SubSection"/>
        <w:outlineLvl w:val="3"/>
      </w:pPr>
      <w:bookmarkStart w:id="92" w:name="_Sec791"/>
      <w:r>
        <w:t>3. สิทธิการใช้</w:t>
      </w:r>
      <w:bookmarkEnd w:id="92"/>
    </w:p>
    <w:tbl>
      <w:tblPr>
        <w:tblStyle w:val="PURTable"/>
        <w:tblW w:w="0" w:type="dxa"/>
        <w:tblLook w:val="04A0" w:firstRow="1" w:lastRow="0" w:firstColumn="1" w:lastColumn="0" w:noHBand="0" w:noVBand="1"/>
      </w:tblPr>
      <w:tblGrid>
        <w:gridCol w:w="3514"/>
        <w:gridCol w:w="3823"/>
        <w:gridCol w:w="3453"/>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ซอฟต์แวร์เพิ่มเติมมีดังนี้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4"/>
      </w:pPr>
      <w:r>
        <w:t>3.1 สิทธิการใช้เพื่อการพาณิชย์ของ Office Home &amp; Student 2013 RT</w:t>
      </w:r>
    </w:p>
    <w:p w:rsidR="00F90760" w:rsidRDefault="00B851ED">
      <w:pPr>
        <w:pStyle w:val="ProductList-Body"/>
      </w:pPr>
      <w:r>
        <w:t>เมื่อมีการโอน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ให้กับอุปกรณ์ที่ได้รับสิทธิการใช้งานแยกต่างหากสำหรับ Office Home &amp; Student 2013 RT ลูกค้าจะสามารถใช้ซอฟต์แวร์ Office Home &amp; Student สำหรับการใช้เพื่อการพาณิชย์ได้ แม้จะมีข้อขัดแย้งใดในข้อกำหนดสิทธิการใช้งาน Office Home &amp; Student 2013 RT ก็ตาม</w:t>
      </w:r>
    </w:p>
    <w:p w:rsidR="00F90760" w:rsidRDefault="00F90760">
      <w:pPr>
        <w:pStyle w:val="ProductList-Body"/>
      </w:pPr>
    </w:p>
    <w:p w:rsidR="00F90760" w:rsidRDefault="00B851ED">
      <w:pPr>
        <w:pStyle w:val="ProductList-ClauseHeading"/>
        <w:outlineLvl w:val="4"/>
      </w:pPr>
      <w:r>
        <w:t>3.2 Office Professional Plus 2016 และ Office Standard 2016 – การใช้เพื่อการพาณิชย์ของ Office Home &amp; Student 2013 RT</w:t>
      </w:r>
    </w:p>
    <w:p w:rsidR="00F90760" w:rsidRDefault="00B851ED">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แต่ละรายของ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ที่ใช้งาน Office Professional Plus 2016 หรือ Office Standard 2013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F90760" w:rsidRDefault="00B851ED">
      <w:pPr>
        <w:pStyle w:val="ProductList-Offering1SubSection"/>
        <w:outlineLvl w:val="3"/>
      </w:pPr>
      <w:bookmarkStart w:id="93" w:name="_Sec819"/>
      <w:r>
        <w:lastRenderedPageBreak/>
        <w:t>4. Software Assurance</w:t>
      </w:r>
      <w:bookmarkEnd w:id="93"/>
    </w:p>
    <w:tbl>
      <w:tblPr>
        <w:tblStyle w:val="PURTable"/>
        <w:tblW w:w="0" w:type="dxa"/>
        <w:tblLook w:val="04A0" w:firstRow="1" w:lastRow="0" w:firstColumn="1" w:lastColumn="0" w:noHBand="0" w:noVBand="1"/>
      </w:tblPr>
      <w:tblGrid>
        <w:gridCol w:w="3595"/>
        <w:gridCol w:w="3508"/>
        <w:gridCol w:w="3687"/>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สิทธิการใช้แทนที่เมื่อเกิดข้อผิดพลาด: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8">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4"/>
      </w:pPr>
      <w:r>
        <w:t>4.1 Project Professional 2016</w:t>
      </w:r>
    </w:p>
    <w:p w:rsidR="00F90760" w:rsidRDefault="00B851ED">
      <w:pPr>
        <w:pStyle w:val="ProductList-Body"/>
      </w:pPr>
      <w:r>
        <w:t>ลูกค้าที่มี SA ที่ใช้ได้สำหรับสิทธิการใช้งาน Project Professional ของตนจะถือว่ามี SA สำหรับ Project Server CAL เสริมที่สอดคล้องกันของตนด้วย ความคุ้มครองของ SA ดังกล่าวที่ถือว่าได้มีจะหมดอายุเมื่อความคุ้มครอง Project Professional หมดอายุลง</w:t>
      </w:r>
    </w:p>
    <w:p w:rsidR="00F90760" w:rsidRDefault="00F90760">
      <w:pPr>
        <w:pStyle w:val="PURBreadcrumb"/>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2HeadingNoBorder"/>
        <w:outlineLvl w:val="2"/>
      </w:pPr>
      <w:bookmarkStart w:id="94" w:name="_Sec680"/>
      <w:r>
        <w:t>Office for Mac</w:t>
      </w:r>
      <w:bookmarkEnd w:id="94"/>
      <w:r>
        <w:fldChar w:fldCharType="begin"/>
      </w:r>
      <w:r>
        <w:instrText xml:space="preserve"> TC "</w:instrText>
      </w:r>
      <w:bookmarkStart w:id="95" w:name="_Toc465088807"/>
      <w:r>
        <w:instrText>Office for Mac</w:instrText>
      </w:r>
      <w:bookmarkEnd w:id="95"/>
      <w:r>
        <w:instrText>" \l 3</w:instrText>
      </w:r>
      <w:r>
        <w:fldChar w:fldCharType="end"/>
      </w:r>
    </w:p>
    <w:p w:rsidR="00F90760" w:rsidRDefault="00B851ED">
      <w:pPr>
        <w:pStyle w:val="ProductList-Offering1SubSection"/>
        <w:outlineLvl w:val="3"/>
      </w:pPr>
      <w:bookmarkStart w:id="96" w:name="_Sec682"/>
      <w:r>
        <w:t>1. ความพร้อมให้บริการของโปรแกรม</w:t>
      </w:r>
      <w:bookmarkEnd w:id="96"/>
    </w:p>
    <w:tbl>
      <w:tblPr>
        <w:tblStyle w:val="PURTable"/>
        <w:tblW w:w="0" w:type="dxa"/>
        <w:tblLook w:val="04A0" w:firstRow="1" w:lastRow="0" w:firstColumn="1" w:lastColumn="0" w:noHBand="0" w:noVBand="1"/>
      </w:tblPr>
      <w:tblGrid>
        <w:gridCol w:w="3979"/>
        <w:gridCol w:w="606"/>
        <w:gridCol w:w="603"/>
        <w:gridCol w:w="606"/>
        <w:gridCol w:w="594"/>
        <w:gridCol w:w="595"/>
        <w:gridCol w:w="608"/>
        <w:gridCol w:w="611"/>
        <w:gridCol w:w="735"/>
        <w:gridCol w:w="638"/>
        <w:gridCol w:w="608"/>
        <w:gridCol w:w="601"/>
      </w:tblGrid>
      <w:tr w:rsidR="00F907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416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416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416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416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416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416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Word 2016 สำหรับ Mac</w:t>
            </w:r>
            <w:r>
              <w:fldChar w:fldCharType="begin"/>
            </w:r>
            <w:r>
              <w:instrText xml:space="preserve"> XE "Word 2016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416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pPr>
            <w:r>
              <w:rPr>
                <w:color w:val="000000"/>
              </w:rPr>
              <w:t>การทำงานจากที่บ้านสำหรับ Mac 2016</w:t>
            </w:r>
            <w:r>
              <w:fldChar w:fldCharType="begin"/>
            </w:r>
            <w:r>
              <w:instrText xml:space="preserve"> XE "การทำงานจากที่บ้านสำหรับ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bl>
    <w:p w:rsidR="00F90760" w:rsidRDefault="00B851ED">
      <w:pPr>
        <w:pStyle w:val="ProductList-Offering1SubSection"/>
        <w:outlineLvl w:val="3"/>
      </w:pPr>
      <w:bookmarkStart w:id="97" w:name="_Sec737"/>
      <w:r>
        <w:t>2. เงื่อนไขผลิตภัณฑ์</w:t>
      </w:r>
      <w:bookmarkEnd w:id="97"/>
    </w:p>
    <w:tbl>
      <w:tblPr>
        <w:tblStyle w:val="PURTable"/>
        <w:tblW w:w="0" w:type="dxa"/>
        <w:tblLook w:val="04A0" w:firstRow="1" w:lastRow="0" w:firstColumn="1" w:lastColumn="0" w:noHBand="0" w:noVBand="1"/>
      </w:tblPr>
      <w:tblGrid>
        <w:gridCol w:w="3479"/>
        <w:gridCol w:w="3736"/>
        <w:gridCol w:w="3575"/>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2011</w:t>
            </w:r>
            <w:r>
              <w:fldChar w:fldCharType="begin"/>
            </w:r>
            <w:r>
              <w:instrText xml:space="preserve"> XE "Office for Mac 2011" </w:instrText>
            </w:r>
            <w:r>
              <w:fldChar w:fldCharType="end"/>
            </w:r>
            <w:r>
              <w:t xml:space="preserve"> และโปรแกรมประยุกต์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รุ่นที่ต่ำลง: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การตรวจสอบสิทธิให้เป็นไปตามจริง (True-up) 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4"/>
      </w:pPr>
      <w:r>
        <w:t>2.1 รุ่นที่รับช่วงต่อ</w:t>
      </w:r>
    </w:p>
    <w:p w:rsidR="00F90760" w:rsidRDefault="00B851ED">
      <w:pPr>
        <w:pStyle w:val="ProductList-Body"/>
      </w:pPr>
      <w:r>
        <w:t>Outlook for Mac 2011 คือรุ่นที่รับช่วงต่อของ Entourage for Mac 2008 ส่วน Lync for Mac 2011 คือรุ่นที่รับช่วงต่อของ Communicator for Mac 2011</w:t>
      </w:r>
      <w:r>
        <w:fldChar w:fldCharType="begin"/>
      </w:r>
      <w:r>
        <w:instrText xml:space="preserve"> XE "Communicator for Mac 2011" </w:instrText>
      </w:r>
      <w:r>
        <w:fldChar w:fldCharType="end"/>
      </w:r>
    </w:p>
    <w:p w:rsidR="00F90760" w:rsidRDefault="00F90760">
      <w:pPr>
        <w:pStyle w:val="ProductList-Body"/>
      </w:pPr>
    </w:p>
    <w:p w:rsidR="00F90760" w:rsidRDefault="00B851ED">
      <w:pPr>
        <w:pStyle w:val="ProductList-ClauseHeading"/>
        <w:outlineLvl w:val="4"/>
      </w:pPr>
      <w:r>
        <w:t>2.2 การทำงานจากที่บ้าน</w:t>
      </w:r>
    </w:p>
    <w:p w:rsidR="00F90760" w:rsidRDefault="00B851ED">
      <w:pPr>
        <w:pStyle w:val="ProductList-Body"/>
      </w:pPr>
      <w:r>
        <w:t>สิทธิการใช้งานสำหรับการทำงานจากที่บ้านเป็น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for Mac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ภายนอกสถานที่ของลูกค้าหรือบริษัทในเครือของลูกค้าได้ด้วย (เช่น ที่บ้านของผู้ใช้)</w:t>
      </w:r>
    </w:p>
    <w:p w:rsidR="00F90760" w:rsidRDefault="00F90760">
      <w:pPr>
        <w:pStyle w:val="ProductList-Body"/>
      </w:pPr>
    </w:p>
    <w:p w:rsidR="00F90760" w:rsidRDefault="00B851ED">
      <w:pPr>
        <w:pStyle w:val="ProductList-ClauseHeading"/>
        <w:outlineLvl w:val="4"/>
      </w:pPr>
      <w:r>
        <w:t>2.3 แพลตฟอร์มอิสระ</w:t>
      </w:r>
    </w:p>
    <w:p w:rsidR="00F90760" w:rsidRDefault="00B851ED">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F90760" w:rsidRDefault="00B851ED">
      <w:pPr>
        <w:pStyle w:val="ProductList-Offering1SubSection"/>
        <w:outlineLvl w:val="3"/>
      </w:pPr>
      <w:bookmarkStart w:id="98" w:name="_Sec792"/>
      <w:r>
        <w:t>3. สิทธิการใช้</w:t>
      </w:r>
      <w:bookmarkEnd w:id="98"/>
    </w:p>
    <w:tbl>
      <w:tblPr>
        <w:tblStyle w:val="PURTable"/>
        <w:tblW w:w="0" w:type="dxa"/>
        <w:tblLook w:val="04A0" w:firstRow="1" w:lastRow="0" w:firstColumn="1" w:lastColumn="0" w:noHBand="0" w:noVBand="1"/>
      </w:tblPr>
      <w:tblGrid>
        <w:gridCol w:w="3514"/>
        <w:gridCol w:w="3823"/>
        <w:gridCol w:w="3453"/>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ซอฟต์แวร์เพิ่มเติมมีดังนี้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lastRenderedPageBreak/>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4"/>
      </w:pPr>
      <w:r>
        <w:t>3.1 การใช้เพื่อการพาณิชย์ของ Office Home &amp; Student 2013 RT</w:t>
      </w:r>
    </w:p>
    <w:p w:rsidR="00F90760" w:rsidRDefault="00B851ED">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Office 2016 for Mac Standard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F90760" w:rsidRDefault="00B851ED">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95"/>
        <w:gridCol w:w="3508"/>
        <w:gridCol w:w="3687"/>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สิทธิการใช้แทนที่เมื่อเกิดข้อผิดพลาด: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9">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สิทธิการใช้งานข้ามเขต: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GroupHeading"/>
        <w:outlineLvl w:val="1"/>
      </w:pPr>
      <w:bookmarkStart w:id="100" w:name="_Sec612"/>
      <w:r>
        <w:t>Office Servers</w:t>
      </w:r>
      <w:bookmarkEnd w:id="100"/>
      <w:r>
        <w:fldChar w:fldCharType="begin"/>
      </w:r>
      <w:r>
        <w:instrText xml:space="preserve"> TC "</w:instrText>
      </w:r>
      <w:bookmarkStart w:id="101" w:name="_Toc465088808"/>
      <w:r>
        <w:instrText>Office Servers</w:instrText>
      </w:r>
      <w:bookmarkEnd w:id="101"/>
      <w:r>
        <w:instrText>" \l 2</w:instrText>
      </w:r>
      <w:r>
        <w:fldChar w:fldCharType="end"/>
      </w:r>
    </w:p>
    <w:p w:rsidR="00F90760" w:rsidRDefault="00B851ED">
      <w:pPr>
        <w:pStyle w:val="ProductList-Offering2HeadingNoBorder"/>
        <w:outlineLvl w:val="2"/>
      </w:pPr>
      <w:bookmarkStart w:id="102" w:name="_Sec638"/>
      <w:r>
        <w:t>Exchange Server</w:t>
      </w:r>
      <w:bookmarkEnd w:id="102"/>
      <w:r>
        <w:fldChar w:fldCharType="begin"/>
      </w:r>
      <w:r>
        <w:instrText xml:space="preserve"> TC "</w:instrText>
      </w:r>
      <w:bookmarkStart w:id="103" w:name="_Toc465088809"/>
      <w:r>
        <w:instrText>Exchange Server</w:instrText>
      </w:r>
      <w:bookmarkEnd w:id="103"/>
      <w:r>
        <w:instrText>" \l 3</w:instrText>
      </w:r>
      <w:r>
        <w:fldChar w:fldCharType="end"/>
      </w:r>
    </w:p>
    <w:p w:rsidR="00F90760" w:rsidRDefault="00B851ED">
      <w:pPr>
        <w:pStyle w:val="ProductList-Offering1SubSection"/>
        <w:outlineLvl w:val="3"/>
      </w:pPr>
      <w:bookmarkStart w:id="104" w:name="_Sec683"/>
      <w:r>
        <w:t>1. ความพร้อมให้บริการของโปรแกรม</w:t>
      </w:r>
      <w:bookmarkEnd w:id="104"/>
    </w:p>
    <w:tbl>
      <w:tblPr>
        <w:tblStyle w:val="PURTable"/>
        <w:tblW w:w="0" w:type="dxa"/>
        <w:tblLook w:val="04A0" w:firstRow="1" w:lastRow="0" w:firstColumn="1" w:lastColumn="0" w:noHBand="0" w:noVBand="1"/>
      </w:tblPr>
      <w:tblGrid>
        <w:gridCol w:w="3975"/>
        <w:gridCol w:w="615"/>
        <w:gridCol w:w="602"/>
        <w:gridCol w:w="610"/>
        <w:gridCol w:w="602"/>
        <w:gridCol w:w="603"/>
        <w:gridCol w:w="612"/>
        <w:gridCol w:w="614"/>
        <w:gridCol w:w="684"/>
        <w:gridCol w:w="638"/>
        <w:gridCol w:w="612"/>
        <w:gridCol w:w="617"/>
      </w:tblGrid>
      <w:tr w:rsidR="00F907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416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416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 xml:space="preserve">Exchange Server Enterprise 2016 CAL </w:t>
            </w:r>
            <w:r>
              <w:fldChar w:fldCharType="begin"/>
            </w:r>
            <w:r>
              <w:instrText xml:space="preserve"> XE "Exchange Server Enterprise 2016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416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416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pPr>
            <w:r>
              <w:t>Exchange Server Standard 2016 CAL</w:t>
            </w:r>
            <w:r>
              <w:fldChar w:fldCharType="begin"/>
            </w:r>
            <w:r>
              <w:instrText xml:space="preserve"> XE "Exchange Server Standard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90760" w:rsidRDefault="00B851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F90760" w:rsidRDefault="00B851ED">
      <w:pPr>
        <w:pStyle w:val="ProductList-Offering1SubSection"/>
        <w:outlineLvl w:val="3"/>
      </w:pPr>
      <w:bookmarkStart w:id="105" w:name="_Sec738"/>
      <w:r>
        <w:t>2. เงื่อนไขผลิตภัณฑ์</w:t>
      </w:r>
      <w:bookmarkEnd w:id="105"/>
    </w:p>
    <w:tbl>
      <w:tblPr>
        <w:tblStyle w:val="PURTable"/>
        <w:tblW w:w="0" w:type="dxa"/>
        <w:tblLook w:val="04A0" w:firstRow="1" w:lastRow="0" w:firstColumn="1" w:lastColumn="0" w:noHBand="0" w:noVBand="1"/>
      </w:tblPr>
      <w:tblGrid>
        <w:gridCol w:w="3479"/>
        <w:gridCol w:w="3736"/>
        <w:gridCol w:w="3575"/>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การตรวจสอบสิทธิให้เป็นไปตามจริง (True-up) 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B851ED">
      <w:pPr>
        <w:pStyle w:val="ProductList-Offering1SubSection"/>
        <w:outlineLvl w:val="3"/>
      </w:pPr>
      <w:bookmarkStart w:id="106" w:name="_Sec793"/>
      <w:r>
        <w:t>3. สิทธิการใช้</w:t>
      </w:r>
      <w:bookmarkEnd w:id="106"/>
    </w:p>
    <w:tbl>
      <w:tblPr>
        <w:tblStyle w:val="PURTable"/>
        <w:tblW w:w="0" w:type="dxa"/>
        <w:tblLook w:val="04A0" w:firstRow="1" w:lastRow="0" w:firstColumn="1" w:lastColumn="0" w:noHBand="0" w:noVBand="1"/>
      </w:tblPr>
      <w:tblGrid>
        <w:gridCol w:w="3490"/>
        <w:gridCol w:w="3903"/>
        <w:gridCol w:w="3397"/>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เทคโนโลยีที่รวมอยู่: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697"/>
        <w:gridCol w:w="3659"/>
        <w:gridCol w:w="3434"/>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90760" w:rsidRDefault="00B851ED">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F90760" w:rsidRDefault="00B851E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90760" w:rsidRDefault="00B851ED">
            <w:pPr>
              <w:pStyle w:val="ProductList-TableBody"/>
            </w:pPr>
            <w:r>
              <w:t>Exchange Online Plan 1 User SL</w:t>
            </w:r>
          </w:p>
        </w:tc>
      </w:tr>
      <w:tr w:rsidR="00F9076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90760" w:rsidRDefault="00F9076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90760" w:rsidRDefault="00B851ED">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F90760" w:rsidRDefault="00B851ED">
            <w:pPr>
              <w:pStyle w:val="ProductList-TableBody"/>
            </w:pPr>
            <w:r>
              <w:t>Exchange Online Plan 2 User SL</w:t>
            </w:r>
          </w:p>
        </w:tc>
      </w:tr>
      <w:tr w:rsidR="00F9076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90760" w:rsidRDefault="00F9076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90760" w:rsidRDefault="00B851ED">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F90760" w:rsidRDefault="00B851ED">
            <w:pPr>
              <w:pStyle w:val="ProductList-TableBody"/>
            </w:pPr>
            <w:r>
              <w:t>Exchange Online Plan 2G User SL</w:t>
            </w:r>
          </w:p>
        </w:tc>
      </w:tr>
      <w:tr w:rsidR="00F9076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90760" w:rsidRDefault="00F907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0760" w:rsidRDefault="00B851ED">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F90760" w:rsidRDefault="00F90760">
            <w:pPr>
              <w:pStyle w:val="ProductList-TableBody"/>
            </w:pPr>
          </w:p>
        </w:tc>
      </w:tr>
    </w:tbl>
    <w:p w:rsidR="00F90760" w:rsidRDefault="00F90760">
      <w:pPr>
        <w:pStyle w:val="ProductList-Body"/>
      </w:pPr>
    </w:p>
    <w:p w:rsidR="00F90760" w:rsidRDefault="00B851ED">
      <w:pPr>
        <w:pStyle w:val="ProductList-SubClauseHeading"/>
        <w:outlineLvl w:val="5"/>
      </w:pPr>
      <w:r>
        <w:t>3.1.1 ฟังก์ชันการทำงานเพิ่มเติมที่มาพร้อมกับ Exchange Enterprise CAL</w:t>
      </w:r>
    </w:p>
    <w:p w:rsidR="00F90760" w:rsidRDefault="00B851ED">
      <w:pPr>
        <w:pStyle w:val="ProductList-BodyIndented"/>
      </w:pPr>
      <w:r>
        <w:t>In-Place Archive, In-Place Holds (Indefinite, Query-based, and Time-based), Advanced Mobile Policies,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383"/>
        <w:gridCol w:w="3641"/>
        <w:gridCol w:w="3406"/>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90760" w:rsidRDefault="00B851ED">
            <w:pPr>
              <w:pStyle w:val="ProductList-TableBody"/>
            </w:pPr>
            <w:r>
              <w:lastRenderedPageBreak/>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F90760" w:rsidRDefault="00B851ED">
            <w:pPr>
              <w:pStyle w:val="ProductList-TableBody"/>
            </w:pPr>
            <w:r>
              <w:t>Exchange Server 2016 Enterprise CAL หรือ</w:t>
            </w:r>
          </w:p>
        </w:tc>
        <w:tc>
          <w:tcPr>
            <w:tcW w:w="4040" w:type="dxa"/>
            <w:tcBorders>
              <w:top w:val="single" w:sz="18" w:space="0" w:color="0072C6"/>
              <w:left w:val="none" w:sz="4" w:space="0" w:color="000000"/>
              <w:bottom w:val="none" w:sz="4" w:space="0" w:color="000000"/>
              <w:right w:val="single" w:sz="4" w:space="0" w:color="000000"/>
            </w:tcBorders>
          </w:tcPr>
          <w:p w:rsidR="00F90760" w:rsidRDefault="00B851ED">
            <w:pPr>
              <w:pStyle w:val="ProductList-TableBody"/>
            </w:pPr>
            <w:r>
              <w:t>Exchange Online Plan 2 User SL</w:t>
            </w:r>
          </w:p>
        </w:tc>
      </w:tr>
      <w:tr w:rsidR="00F9076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90760" w:rsidRDefault="00F9076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90760" w:rsidRDefault="00B851ED">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F90760" w:rsidRDefault="00B851ED">
            <w:pPr>
              <w:pStyle w:val="ProductList-TableBody"/>
            </w:pPr>
            <w:r>
              <w:t>Exchange Online Plan 2G User SL</w:t>
            </w:r>
          </w:p>
        </w:tc>
      </w:tr>
      <w:tr w:rsidR="00F9076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90760" w:rsidRDefault="00F907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0760" w:rsidRDefault="00B851ED">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F90760" w:rsidRDefault="00F90760">
            <w:pPr>
              <w:pStyle w:val="ProductList-TableBody"/>
            </w:pPr>
          </w:p>
        </w:tc>
      </w:tr>
    </w:tbl>
    <w:p w:rsidR="00F90760" w:rsidRDefault="00F90760">
      <w:pPr>
        <w:pStyle w:val="ProductList-BodyIndented"/>
      </w:pPr>
    </w:p>
    <w:p w:rsidR="00F90760" w:rsidRDefault="00B851ED">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70"/>
        <w:gridCol w:w="3560"/>
        <w:gridCol w:w="3560"/>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0760" w:rsidRDefault="00B851E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F90760" w:rsidRDefault="00F907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90760" w:rsidRDefault="00F90760">
            <w:pPr>
              <w:pStyle w:val="ProductList-TableBody"/>
            </w:pPr>
          </w:p>
        </w:tc>
      </w:tr>
    </w:tbl>
    <w:p w:rsidR="00F90760" w:rsidRDefault="00B851ED">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84"/>
        <w:gridCol w:w="3455"/>
        <w:gridCol w:w="3651"/>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สิทธิการใช้แทนที่เมื่อเกิดข้อผิดพลาด: N/A</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0">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สิทธิการใช้งานข้ามเขต: N/A</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4"/>
      </w:pPr>
      <w:r>
        <w:t>4.1 ข้อกำหนดและเงื่อนไขเพิ่มเติมของ Exchange Enterprise CAL with Services 2016</w:t>
      </w:r>
    </w:p>
    <w:p w:rsidR="00F90760" w:rsidRDefault="00B851ED">
      <w:pPr>
        <w:pStyle w:val="ProductList-Body"/>
      </w:pPr>
      <w:r>
        <w:t xml:space="preserve">Exchange Server Enterprise CAL with Services 2013 ที่มีความคุ้มครองของ SA ที่ใช้ได้จะมาพร้อมกับสิทธิสำหรับ Data Loss Prevention และ Exchange Online Protection สำหรับลูกค้าภายใต้ Microsoft Business Agreements ที่ลงวันที่ก่อนเดือนตุลาคม 2010 และการลงทะเบียนที่ลงวันที่หลังเดือนกรกฎาคม 2011 หัวข้อข้อกำหนดเพิ่มเติมสำหรับ Online Service ที่ใช้กับซอฟต์แวร์ – ข้อตกลงที่มีอยู่เดิมของภาคผนวก A – ข้อกำหนดเพิ่มเติมเกี่ยวกับข้อตกลงของโปรแกรมใน Product List ฉบับเดือนมิถุนายน 2015 ที่ </w:t>
      </w:r>
      <w:hyperlink r:id="rId51">
        <w:r>
          <w:rPr>
            <w:color w:val="00467F"/>
            <w:u w:val="single"/>
          </w:rPr>
          <w:t>http://go.microsoft.com/?linkid=9839207</w:t>
        </w:r>
      </w:hyperlink>
      <w:r>
        <w:t xml:space="preserve"> จะใช้บังคับกับการซื้อและการใช้ Online Service ที่รวมอยู่ใน Exchange Enterprise CAL with Services 2016</w:t>
      </w:r>
    </w:p>
    <w:p w:rsidR="00F90760" w:rsidRDefault="00F90760">
      <w:pPr>
        <w:pStyle w:val="PURBreadcrumb"/>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2HeadingNoBorder"/>
        <w:outlineLvl w:val="2"/>
      </w:pPr>
      <w:bookmarkStart w:id="108" w:name="_Sec639"/>
      <w:r>
        <w:t>Project Server</w:t>
      </w:r>
      <w:bookmarkEnd w:id="108"/>
      <w:r>
        <w:fldChar w:fldCharType="begin"/>
      </w:r>
      <w:r>
        <w:instrText xml:space="preserve"> TC "</w:instrText>
      </w:r>
      <w:bookmarkStart w:id="109" w:name="_Toc465088810"/>
      <w:r>
        <w:instrText>Project Server</w:instrText>
      </w:r>
      <w:bookmarkEnd w:id="109"/>
      <w:r>
        <w:instrText>" \l 3</w:instrText>
      </w:r>
      <w:r>
        <w:fldChar w:fldCharType="end"/>
      </w:r>
    </w:p>
    <w:p w:rsidR="00F90760" w:rsidRDefault="00B851ED">
      <w:pPr>
        <w:pStyle w:val="ProductList-Offering1SubSection"/>
        <w:outlineLvl w:val="3"/>
      </w:pPr>
      <w:bookmarkStart w:id="110" w:name="_Sec684"/>
      <w:r>
        <w:t>1. ความพร้อมให้บริการของโปรแกรม</w:t>
      </w:r>
      <w:bookmarkEnd w:id="110"/>
    </w:p>
    <w:tbl>
      <w:tblPr>
        <w:tblStyle w:val="PURTable"/>
        <w:tblW w:w="0" w:type="dxa"/>
        <w:tblLook w:val="04A0" w:firstRow="1" w:lastRow="0" w:firstColumn="1" w:lastColumn="0" w:noHBand="0" w:noVBand="1"/>
      </w:tblPr>
      <w:tblGrid>
        <w:gridCol w:w="3984"/>
        <w:gridCol w:w="611"/>
        <w:gridCol w:w="603"/>
        <w:gridCol w:w="611"/>
        <w:gridCol w:w="603"/>
        <w:gridCol w:w="604"/>
        <w:gridCol w:w="612"/>
        <w:gridCol w:w="614"/>
        <w:gridCol w:w="684"/>
        <w:gridCol w:w="638"/>
        <w:gridCol w:w="612"/>
        <w:gridCol w:w="608"/>
      </w:tblGrid>
      <w:tr w:rsidR="00F907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416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416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pPr>
            <w:r>
              <w:t>Project Server 2016 CAL</w:t>
            </w:r>
            <w:r>
              <w:fldChar w:fldCharType="begin"/>
            </w:r>
            <w:r>
              <w:instrText xml:space="preserve"> XE "Project Server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90760" w:rsidRDefault="00B851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F90760" w:rsidRDefault="00B851ED">
      <w:pPr>
        <w:pStyle w:val="ProductList-Offering1SubSection"/>
        <w:outlineLvl w:val="3"/>
      </w:pPr>
      <w:bookmarkStart w:id="111" w:name="_Sec739"/>
      <w:r>
        <w:t>2. เงื่อนไขผลิตภัณฑ์</w:t>
      </w:r>
      <w:bookmarkEnd w:id="111"/>
    </w:p>
    <w:tbl>
      <w:tblPr>
        <w:tblStyle w:val="PURTable"/>
        <w:tblW w:w="0" w:type="dxa"/>
        <w:tblLook w:val="04A0" w:firstRow="1" w:lastRow="0" w:firstColumn="1" w:lastColumn="0" w:noHBand="0" w:noVBand="1"/>
      </w:tblPr>
      <w:tblGrid>
        <w:gridCol w:w="3479"/>
        <w:gridCol w:w="3736"/>
        <w:gridCol w:w="3575"/>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รุ่นที่ต่ำลง: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การตรวจสอบสิทธิให้เป็นไปตามจริง (True-up) 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B851ED">
      <w:pPr>
        <w:pStyle w:val="ProductList-Offering1SubSection"/>
        <w:outlineLvl w:val="3"/>
      </w:pPr>
      <w:bookmarkStart w:id="112" w:name="_Sec795"/>
      <w:r>
        <w:t>3. สิทธิการใช้</w:t>
      </w:r>
      <w:bookmarkEnd w:id="112"/>
    </w:p>
    <w:tbl>
      <w:tblPr>
        <w:tblStyle w:val="PURTable"/>
        <w:tblW w:w="0" w:type="dxa"/>
        <w:tblLook w:val="04A0" w:firstRow="1" w:lastRow="0" w:firstColumn="1" w:lastColumn="0" w:noHBand="0" w:noVBand="1"/>
      </w:tblPr>
      <w:tblGrid>
        <w:gridCol w:w="3521"/>
        <w:gridCol w:w="3835"/>
        <w:gridCol w:w="3434"/>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เทคโนโลยีที่รวมอยู่: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40"/>
        <w:gridCol w:w="3538"/>
        <w:gridCol w:w="3512"/>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0760" w:rsidRDefault="00B851ED">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F90760" w:rsidRDefault="00B851ED">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90760" w:rsidRDefault="00B851ED">
            <w:pPr>
              <w:pStyle w:val="ProductList-TableBody"/>
            </w:pPr>
            <w:r>
              <w:t>Project Online Essentials User SL</w:t>
            </w:r>
          </w:p>
        </w:tc>
      </w:tr>
      <w:tr w:rsidR="00F907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0760" w:rsidRDefault="00F907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0760" w:rsidRDefault="00B851ED">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F90760" w:rsidRDefault="00B851ED">
            <w:pPr>
              <w:pStyle w:val="ProductList-TableBody"/>
            </w:pPr>
            <w:r>
              <w:t>Project Online Premium User SL</w:t>
            </w:r>
          </w:p>
        </w:tc>
      </w:tr>
    </w:tbl>
    <w:p w:rsidR="00F90760" w:rsidRDefault="00F90760">
      <w:pPr>
        <w:pStyle w:val="ProductList-Body"/>
      </w:pPr>
    </w:p>
    <w:p w:rsidR="00F90760" w:rsidRDefault="00B851ED">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72"/>
        <w:gridCol w:w="3559"/>
        <w:gridCol w:w="3559"/>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0760" w:rsidRDefault="00B851E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90760" w:rsidRDefault="00F907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90760" w:rsidRDefault="00F90760">
            <w:pPr>
              <w:pStyle w:val="ProductList-TableBody"/>
            </w:pPr>
          </w:p>
        </w:tc>
      </w:tr>
    </w:tbl>
    <w:p w:rsidR="00F90760" w:rsidRDefault="00B851ED">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60"/>
        <w:gridCol w:w="3469"/>
        <w:gridCol w:w="3661"/>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สิทธิการใช้แทนที่เมื่อเกิดข้อผิดพลาด: N/A</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สิทธิการใช้งานข้ามเขต: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lastRenderedPageBreak/>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2HeadingNoBorder"/>
        <w:outlineLvl w:val="2"/>
      </w:pPr>
      <w:bookmarkStart w:id="114" w:name="_Sec640"/>
      <w:r>
        <w:t>SharePoint Server</w:t>
      </w:r>
      <w:bookmarkEnd w:id="114"/>
      <w:r>
        <w:fldChar w:fldCharType="begin"/>
      </w:r>
      <w:r>
        <w:instrText xml:space="preserve"> TC "</w:instrText>
      </w:r>
      <w:bookmarkStart w:id="115" w:name="_Toc465088811"/>
      <w:r>
        <w:instrText>SharePoint Server</w:instrText>
      </w:r>
      <w:bookmarkEnd w:id="115"/>
      <w:r>
        <w:instrText>" \l 3</w:instrText>
      </w:r>
      <w:r>
        <w:fldChar w:fldCharType="end"/>
      </w:r>
    </w:p>
    <w:p w:rsidR="00F90760" w:rsidRDefault="00B851ED">
      <w:pPr>
        <w:pStyle w:val="ProductList-Offering1SubSection"/>
        <w:outlineLvl w:val="3"/>
      </w:pPr>
      <w:bookmarkStart w:id="116" w:name="_Sec685"/>
      <w:r>
        <w:t>1. ความพร้อมให้บริการของโปรแกรม</w:t>
      </w:r>
      <w:bookmarkEnd w:id="116"/>
    </w:p>
    <w:tbl>
      <w:tblPr>
        <w:tblStyle w:val="PURTable"/>
        <w:tblW w:w="0" w:type="dxa"/>
        <w:tblLook w:val="04A0" w:firstRow="1" w:lastRow="0" w:firstColumn="1" w:lastColumn="0" w:noHBand="0" w:noVBand="1"/>
      </w:tblPr>
      <w:tblGrid>
        <w:gridCol w:w="3983"/>
        <w:gridCol w:w="610"/>
        <w:gridCol w:w="601"/>
        <w:gridCol w:w="610"/>
        <w:gridCol w:w="602"/>
        <w:gridCol w:w="602"/>
        <w:gridCol w:w="612"/>
        <w:gridCol w:w="614"/>
        <w:gridCol w:w="684"/>
        <w:gridCol w:w="638"/>
        <w:gridCol w:w="612"/>
        <w:gridCol w:w="616"/>
      </w:tblGrid>
      <w:tr w:rsidR="00F907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416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416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416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SharePoint Server 2016 Standard CAL</w:t>
            </w:r>
            <w:r>
              <w:fldChar w:fldCharType="begin"/>
            </w:r>
            <w:r>
              <w:instrText xml:space="preserve"> XE "SharePoint Server 2016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416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pPr>
            <w:r>
              <w:t xml:space="preserve">SharePoint Server 2016 Enterprise CAL </w:t>
            </w:r>
            <w:r>
              <w:fldChar w:fldCharType="begin"/>
            </w:r>
            <w:r>
              <w:instrText xml:space="preserve"> XE "SharePoint Server 2016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90760" w:rsidRDefault="00B851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F90760" w:rsidRDefault="00B851ED">
      <w:pPr>
        <w:pStyle w:val="ProductList-Offering1SubSection"/>
        <w:outlineLvl w:val="3"/>
      </w:pPr>
      <w:bookmarkStart w:id="117" w:name="_Sec740"/>
      <w:r>
        <w:t>2. เงื่อนไขผลิตภัณฑ์</w:t>
      </w:r>
      <w:bookmarkEnd w:id="117"/>
    </w:p>
    <w:tbl>
      <w:tblPr>
        <w:tblStyle w:val="PURTable"/>
        <w:tblW w:w="0" w:type="dxa"/>
        <w:tblLook w:val="04A0" w:firstRow="1" w:lastRow="0" w:firstColumn="1" w:lastColumn="0" w:noHBand="0" w:noVBand="1"/>
      </w:tblPr>
      <w:tblGrid>
        <w:gridCol w:w="3479"/>
        <w:gridCol w:w="3736"/>
        <w:gridCol w:w="3575"/>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2013</w:t>
            </w:r>
            <w:r>
              <w:fldChar w:fldCharType="begin"/>
            </w:r>
            <w:r>
              <w:instrText xml:space="preserve"> XE "SharePoint Server 2013" </w:instrText>
            </w:r>
            <w:r>
              <w:fldChar w:fldCharType="end"/>
            </w:r>
            <w:r>
              <w:t xml:space="preserve"> (10/12), ไม่มีรุ่นก่อนหน้าสำหรับ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รุ่นที่ต่ำลง: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การตรวจสอบสิทธิให้เป็นไปตามจริง (True-up) 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B851ED">
      <w:pPr>
        <w:pStyle w:val="ProductList-Offering1SubSection"/>
        <w:outlineLvl w:val="3"/>
      </w:pPr>
      <w:bookmarkStart w:id="118" w:name="_Sec798"/>
      <w:r>
        <w:t>3. สิทธิการใช้</w:t>
      </w:r>
      <w:bookmarkEnd w:id="118"/>
    </w:p>
    <w:tbl>
      <w:tblPr>
        <w:tblStyle w:val="PURTable"/>
        <w:tblW w:w="0" w:type="dxa"/>
        <w:tblLook w:val="04A0" w:firstRow="1" w:lastRow="0" w:firstColumn="1" w:lastColumn="0" w:noHBand="0" w:noVBand="1"/>
      </w:tblPr>
      <w:tblGrid>
        <w:gridCol w:w="3521"/>
        <w:gridCol w:w="3835"/>
        <w:gridCol w:w="3434"/>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เทคโนโลยีที่รวมอยู่: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4"/>
      </w:pPr>
      <w:r>
        <w:t>3.1 การเข้าถึงซอฟต์แวร์เซิร์ฟเวอร์ Microsoft Audit and Control Management Server 2013</w:t>
      </w:r>
    </w:p>
    <w:tbl>
      <w:tblPr>
        <w:tblStyle w:val="PURTable"/>
        <w:tblW w:w="0" w:type="dxa"/>
        <w:tblLook w:val="04A0" w:firstRow="1" w:lastRow="0" w:firstColumn="1" w:lastColumn="0" w:noHBand="0" w:noVBand="1"/>
      </w:tblPr>
      <w:tblGrid>
        <w:gridCol w:w="3692"/>
        <w:gridCol w:w="3655"/>
        <w:gridCol w:w="3443"/>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0760" w:rsidRDefault="00B851ED">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F90760" w:rsidRDefault="00B851ED">
            <w:pPr>
              <w:pStyle w:val="ProductList-TableBody"/>
            </w:pPr>
            <w:r>
              <w:t>SharePoint Server 2013 Standard CAL และ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90760" w:rsidRDefault="00B851ED">
            <w:pPr>
              <w:pStyle w:val="ProductList-TableBody"/>
            </w:pPr>
            <w:r>
              <w:t>SharePoint Online Plan 2</w:t>
            </w:r>
            <w:r>
              <w:fldChar w:fldCharType="begin"/>
            </w:r>
            <w:r>
              <w:instrText xml:space="preserve"> XE "SharePoint Online Plan 2" </w:instrText>
            </w:r>
            <w:r>
              <w:fldChar w:fldCharType="end"/>
            </w:r>
            <w:r>
              <w:t xml:space="preserve"> User SL</w:t>
            </w:r>
          </w:p>
        </w:tc>
      </w:tr>
      <w:tr w:rsidR="00F907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0760" w:rsidRDefault="00F907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0760" w:rsidRDefault="00B851ED">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4"/>
      </w:pPr>
      <w:r>
        <w:t>3.2 การเข้าถึงซอฟต์แวร์เซิร์ฟเวอร์ SharePoint Server 2016</w:t>
      </w:r>
    </w:p>
    <w:tbl>
      <w:tblPr>
        <w:tblStyle w:val="PURTable"/>
        <w:tblW w:w="0" w:type="dxa"/>
        <w:tblLook w:val="04A0" w:firstRow="1" w:lastRow="0" w:firstColumn="1" w:lastColumn="0" w:noHBand="0" w:noVBand="1"/>
      </w:tblPr>
      <w:tblGrid>
        <w:gridCol w:w="3692"/>
        <w:gridCol w:w="3655"/>
        <w:gridCol w:w="3443"/>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0760" w:rsidRDefault="00B851ED">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F90760" w:rsidRDefault="00B851E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90760" w:rsidRDefault="00B851ED">
            <w:pPr>
              <w:pStyle w:val="ProductList-TableBody"/>
            </w:pPr>
            <w:r>
              <w:t xml:space="preserve"> SharePoint Online Plan 1 หรือ 2</w:t>
            </w:r>
            <w:r>
              <w:fldChar w:fldCharType="begin"/>
            </w:r>
            <w:r>
              <w:instrText xml:space="preserve"> XE " SharePoint Online Plan 1 หรือ 2" </w:instrText>
            </w:r>
            <w:r>
              <w:fldChar w:fldCharType="end"/>
            </w:r>
            <w:r>
              <w:t xml:space="preserve"> User SL</w:t>
            </w:r>
          </w:p>
        </w:tc>
      </w:tr>
      <w:tr w:rsidR="00F907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0760" w:rsidRDefault="00F907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0760" w:rsidRDefault="00B851ED">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F90760" w:rsidRDefault="00B851ED">
            <w:pPr>
              <w:pStyle w:val="ProductList-TableBody"/>
            </w:pPr>
            <w:r>
              <w:t>SharePoint Online Plan 2 User SL</w:t>
            </w:r>
          </w:p>
        </w:tc>
      </w:tr>
    </w:tbl>
    <w:p w:rsidR="00F90760" w:rsidRDefault="00F90760">
      <w:pPr>
        <w:pStyle w:val="ProductList-Body"/>
      </w:pPr>
    </w:p>
    <w:p w:rsidR="00F90760" w:rsidRDefault="00B851ED">
      <w:pPr>
        <w:pStyle w:val="ProductList-SubClauseHeading"/>
        <w:outlineLvl w:val="5"/>
      </w:pPr>
      <w:r>
        <w:t>3.2.1 ฟังก์ชันการทำงาน SharePoint Server เพิ่มเติมที่มาพร้อมกับ SharePoint Enterprise CAL</w:t>
      </w:r>
    </w:p>
    <w:p w:rsidR="00F90760" w:rsidRDefault="00B851ED">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และ PowerView; Visio Services; PerformancePoint Services; Custom Analytics Reports; และ Advanced Charting</w:t>
      </w:r>
    </w:p>
    <w:tbl>
      <w:tblPr>
        <w:tblStyle w:val="PURTable0"/>
        <w:tblW w:w="0" w:type="dxa"/>
        <w:tblLook w:val="04A0" w:firstRow="1" w:lastRow="0" w:firstColumn="1" w:lastColumn="0" w:noHBand="0" w:noVBand="1"/>
      </w:tblPr>
      <w:tblGrid>
        <w:gridCol w:w="3377"/>
        <w:gridCol w:w="3637"/>
        <w:gridCol w:w="3416"/>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0760" w:rsidRDefault="00B851ED">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F90760" w:rsidRDefault="00B851ED">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90760" w:rsidRDefault="00B851ED">
            <w:pPr>
              <w:pStyle w:val="ProductList-TableBody"/>
            </w:pPr>
            <w:r>
              <w:t>SharePoint Online Plan 2 User SL</w:t>
            </w:r>
          </w:p>
        </w:tc>
      </w:tr>
      <w:tr w:rsidR="00F907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0760" w:rsidRDefault="00F907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0760" w:rsidRDefault="00B851ED">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F90760" w:rsidRDefault="00F90760">
            <w:pPr>
              <w:pStyle w:val="ProductList-TableBody"/>
            </w:pPr>
          </w:p>
        </w:tc>
      </w:tr>
    </w:tbl>
    <w:p w:rsidR="00F90760" w:rsidRDefault="00F90760">
      <w:pPr>
        <w:pStyle w:val="ProductList-BodyIndented"/>
      </w:pPr>
    </w:p>
    <w:p w:rsidR="00F90760" w:rsidRDefault="00B851ED">
      <w:pPr>
        <w:pStyle w:val="ProductList-ClauseHeading"/>
        <w:outlineLvl w:val="4"/>
      </w:pPr>
      <w:r>
        <w:t>3.3 การยกเว้น CAL สำหรับผู้ใช้ที่เข้าใช้เนื้อหาที่เผยแพร่ทั่วไป</w:t>
      </w:r>
    </w:p>
    <w:p w:rsidR="00F90760" w:rsidRDefault="00B851ED">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rsidR="00F90760" w:rsidRDefault="00F90760">
      <w:pPr>
        <w:pStyle w:val="ProductList-Body"/>
      </w:pPr>
    </w:p>
    <w:p w:rsidR="00F90760" w:rsidRDefault="00B851ED">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672"/>
        <w:gridCol w:w="3559"/>
        <w:gridCol w:w="3559"/>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0760" w:rsidRDefault="00B851E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90760" w:rsidRDefault="00F907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90760" w:rsidRDefault="00F90760">
            <w:pPr>
              <w:pStyle w:val="ProductList-TableBody"/>
            </w:pPr>
          </w:p>
        </w:tc>
      </w:tr>
    </w:tbl>
    <w:p w:rsidR="00F90760" w:rsidRDefault="00B851ED">
      <w:pPr>
        <w:pStyle w:val="ProductList-Offering1SubSection"/>
        <w:outlineLvl w:val="3"/>
      </w:pPr>
      <w:bookmarkStart w:id="119" w:name="_Sec825"/>
      <w:r>
        <w:lastRenderedPageBreak/>
        <w:t>4. Software Assurance</w:t>
      </w:r>
      <w:bookmarkEnd w:id="119"/>
    </w:p>
    <w:tbl>
      <w:tblPr>
        <w:tblStyle w:val="PURTable"/>
        <w:tblW w:w="0" w:type="dxa"/>
        <w:tblLook w:val="04A0" w:firstRow="1" w:lastRow="0" w:firstColumn="1" w:lastColumn="0" w:noHBand="0" w:noVBand="1"/>
      </w:tblPr>
      <w:tblGrid>
        <w:gridCol w:w="3684"/>
        <w:gridCol w:w="3455"/>
        <w:gridCol w:w="3651"/>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SharePoint Server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สิทธิการใช้แทนที่เมื่อเกิดข้อผิดพลาด: N/A</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2">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สิทธิการใช้งานข้ามเขต: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URBreadcrumb"/>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65088812"/>
      <w:r>
        <w:instrText>Skype for Business Server</w:instrText>
      </w:r>
      <w:bookmarkEnd w:id="121"/>
      <w:r>
        <w:instrText>" \l 3</w:instrText>
      </w:r>
      <w:r>
        <w:fldChar w:fldCharType="end"/>
      </w:r>
    </w:p>
    <w:p w:rsidR="00F90760" w:rsidRDefault="00B851ED">
      <w:pPr>
        <w:pStyle w:val="ProductList-Offering1SubSection"/>
        <w:outlineLvl w:val="3"/>
      </w:pPr>
      <w:bookmarkStart w:id="122" w:name="_Sec686"/>
      <w:r>
        <w:t>1. ความพร้อมให้บริการของโปรแกรม</w:t>
      </w:r>
      <w:bookmarkEnd w:id="122"/>
    </w:p>
    <w:p w:rsidR="00F90760" w:rsidRDefault="00F90760">
      <w:pPr>
        <w:pStyle w:val="ProductList-Body"/>
      </w:pPr>
    </w:p>
    <w:tbl>
      <w:tblPr>
        <w:tblStyle w:val="PURTable"/>
        <w:tblW w:w="0" w:type="dxa"/>
        <w:tblLook w:val="04A0" w:firstRow="1" w:lastRow="0" w:firstColumn="1" w:lastColumn="0" w:noHBand="0" w:noVBand="1"/>
      </w:tblPr>
      <w:tblGrid>
        <w:gridCol w:w="3907"/>
        <w:gridCol w:w="606"/>
        <w:gridCol w:w="595"/>
        <w:gridCol w:w="606"/>
        <w:gridCol w:w="596"/>
        <w:gridCol w:w="707"/>
        <w:gridCol w:w="609"/>
        <w:gridCol w:w="612"/>
        <w:gridCol w:w="684"/>
        <w:gridCol w:w="638"/>
        <w:gridCol w:w="609"/>
        <w:gridCol w:w="615"/>
      </w:tblGrid>
      <w:tr w:rsidR="00F907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416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416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 xml:space="preserve">Skype for Business Server 2015 Standard CAL </w:t>
            </w:r>
            <w:r>
              <w:fldChar w:fldCharType="begin"/>
            </w:r>
            <w:r>
              <w:instrText xml:space="preserve"> XE "Skype for Business Server 2015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416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416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Skype for Business Server 2015 Plus CAL</w:t>
            </w:r>
            <w:r>
              <w:fldChar w:fldCharType="begin"/>
            </w:r>
            <w:r>
              <w:instrText xml:space="preserve"> XE "Skype for Business Server 2015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4160" w:type="dxa"/>
            <w:tcBorders>
              <w:top w:val="dashed" w:sz="4" w:space="0" w:color="BFBFBF"/>
              <w:left w:val="none" w:sz="4" w:space="0" w:color="6E6E6E"/>
              <w:bottom w:val="none" w:sz="4" w:space="0" w:color="FFFFFF"/>
              <w:right w:val="none" w:sz="4" w:space="0" w:color="6E6E6E"/>
            </w:tcBorders>
          </w:tcPr>
          <w:p w:rsidR="00F90760" w:rsidRDefault="00B851ED">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bl>
    <w:p w:rsidR="00F90760" w:rsidRDefault="00B851ED">
      <w:pPr>
        <w:pStyle w:val="ProductList-Offering1SubSection"/>
        <w:outlineLvl w:val="3"/>
      </w:pPr>
      <w:bookmarkStart w:id="123" w:name="_Sec741"/>
      <w:r>
        <w:t>2. เงื่อนไขผลิตภัณฑ์</w:t>
      </w:r>
      <w:bookmarkEnd w:id="123"/>
    </w:p>
    <w:tbl>
      <w:tblPr>
        <w:tblStyle w:val="PURTable"/>
        <w:tblW w:w="0" w:type="dxa"/>
        <w:tblLook w:val="04A0" w:firstRow="1" w:lastRow="0" w:firstColumn="1" w:lastColumn="0" w:noHBand="0" w:noVBand="1"/>
      </w:tblPr>
      <w:tblGrid>
        <w:gridCol w:w="3479"/>
        <w:gridCol w:w="3736"/>
        <w:gridCol w:w="3575"/>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รุ่นที่ต่ำลง: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การตรวจสอบสิทธิให้เป็นไปตามจริง (True-up) 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B851ED">
      <w:pPr>
        <w:pStyle w:val="ProductList-Offering1SubSection"/>
        <w:outlineLvl w:val="3"/>
      </w:pPr>
      <w:bookmarkStart w:id="124" w:name="_Sec799"/>
      <w:r>
        <w:t>3. สิทธิการใช้</w:t>
      </w:r>
      <w:bookmarkEnd w:id="124"/>
    </w:p>
    <w:tbl>
      <w:tblPr>
        <w:tblStyle w:val="PURTable"/>
        <w:tblW w:w="0" w:type="dxa"/>
        <w:tblLook w:val="04A0" w:firstRow="1" w:lastRow="0" w:firstColumn="1" w:lastColumn="0" w:noHBand="0" w:noVBand="1"/>
      </w:tblPr>
      <w:tblGrid>
        <w:gridCol w:w="3478"/>
        <w:gridCol w:w="3818"/>
        <w:gridCol w:w="3494"/>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0760" w:rsidRDefault="00B851ED">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0"/>
        <w:gridCol w:w="3663"/>
        <w:gridCol w:w="3427"/>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0760" w:rsidRDefault="00B851ED">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F90760" w:rsidRDefault="00B851ED">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F90760" w:rsidRDefault="00B851ED">
            <w:pPr>
              <w:pStyle w:val="ProductList-TableBody"/>
            </w:pPr>
            <w:r>
              <w:t>Skype for Business Online Plan 1 User SL</w:t>
            </w:r>
          </w:p>
        </w:tc>
      </w:tr>
      <w:tr w:rsidR="00F9076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90760" w:rsidRDefault="00F9076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90760" w:rsidRDefault="00B851ED">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F90760" w:rsidRDefault="00B851ED">
            <w:pPr>
              <w:pStyle w:val="ProductList-TableBody"/>
            </w:pPr>
            <w:r>
              <w:t>Skype for Business Online Plan 2 User SL</w:t>
            </w:r>
          </w:p>
        </w:tc>
      </w:tr>
      <w:tr w:rsidR="00F9076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90760" w:rsidRDefault="00F9076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90760" w:rsidRDefault="00B851ED">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F90760" w:rsidRDefault="00B851ED">
            <w:pPr>
              <w:pStyle w:val="ProductList-TableBody"/>
            </w:pPr>
            <w:r>
              <w:t>Skype for Business Online Plan 2G User SL</w:t>
            </w:r>
          </w:p>
        </w:tc>
      </w:tr>
      <w:tr w:rsidR="00F907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0760" w:rsidRDefault="00F907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0760" w:rsidRDefault="00B851ED">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F90760" w:rsidRDefault="00F90760">
            <w:pPr>
              <w:pStyle w:val="ProductList-TableBody"/>
            </w:pPr>
          </w:p>
        </w:tc>
      </w:tr>
    </w:tbl>
    <w:p w:rsidR="00F90760" w:rsidRDefault="00F90760">
      <w:pPr>
        <w:pStyle w:val="ProductList-Body"/>
      </w:pPr>
    </w:p>
    <w:p w:rsidR="00F90760" w:rsidRDefault="00B851ED">
      <w:pPr>
        <w:pStyle w:val="ProductList-SubClauseHeading"/>
        <w:outlineLvl w:val="5"/>
      </w:pPr>
      <w:r>
        <w:t>3.1.1 ฟังก์ชันการทำงานเพิ่มเติมที่มาพร้อมกับ Skype for Business Server Enterprise CAL</w:t>
      </w:r>
    </w:p>
    <w:p w:rsidR="00F90760" w:rsidRDefault="00B851ED">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371"/>
        <w:gridCol w:w="3633"/>
        <w:gridCol w:w="3426"/>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0760" w:rsidRDefault="00B851ED">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F90760" w:rsidRDefault="00B851ED">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F90760" w:rsidRDefault="00B851ED">
            <w:pPr>
              <w:pStyle w:val="ProductList-TableBody"/>
            </w:pPr>
            <w:r>
              <w:t>Skype for Business Online Plan 2 User SL</w:t>
            </w:r>
          </w:p>
        </w:tc>
      </w:tr>
      <w:tr w:rsidR="00F9076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90760" w:rsidRDefault="00F9076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90760" w:rsidRDefault="00B851ED">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F90760" w:rsidRDefault="00B851ED">
            <w:pPr>
              <w:pStyle w:val="ProductList-TableBody"/>
            </w:pPr>
            <w:r>
              <w:t>Skype for Business Online Plan 2G User SL</w:t>
            </w:r>
          </w:p>
        </w:tc>
      </w:tr>
      <w:tr w:rsidR="00F9076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90760" w:rsidRDefault="00F9076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90760" w:rsidRDefault="00B851ED">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F90760" w:rsidRDefault="00B851ED">
            <w:pPr>
              <w:pStyle w:val="ProductList-TableBody"/>
            </w:pPr>
            <w:r>
              <w:t>Live Meeting Professional</w:t>
            </w:r>
            <w:r>
              <w:fldChar w:fldCharType="begin"/>
            </w:r>
            <w:r>
              <w:instrText xml:space="preserve"> XE "Live Meeting Professional" </w:instrText>
            </w:r>
            <w:r>
              <w:fldChar w:fldCharType="end"/>
            </w:r>
            <w:r>
              <w:t xml:space="preserve"> User SL</w:t>
            </w:r>
          </w:p>
        </w:tc>
      </w:tr>
      <w:tr w:rsidR="00F907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0760" w:rsidRDefault="00F907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0760" w:rsidRDefault="00B851ED">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F90760" w:rsidRDefault="00F90760">
            <w:pPr>
              <w:pStyle w:val="ProductList-TableBody"/>
            </w:pPr>
          </w:p>
        </w:tc>
      </w:tr>
    </w:tbl>
    <w:p w:rsidR="00F90760" w:rsidRDefault="00F90760">
      <w:pPr>
        <w:pStyle w:val="ProductList-BodyIndented"/>
      </w:pPr>
    </w:p>
    <w:p w:rsidR="00F90760" w:rsidRDefault="00B851ED">
      <w:pPr>
        <w:pStyle w:val="ProductList-SubClauseHeading"/>
        <w:outlineLvl w:val="5"/>
      </w:pPr>
      <w:r>
        <w:t>3.1.2 ฟังก์ชันการทำงานเพิ่มเติมที่มาพร้อมกับ Skype for Business Server Plus CAL</w:t>
      </w:r>
    </w:p>
    <w:p w:rsidR="00F90760" w:rsidRDefault="00B851ED">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389"/>
        <w:gridCol w:w="3397"/>
        <w:gridCol w:w="3644"/>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0760" w:rsidRDefault="00B851ED">
            <w:pPr>
              <w:pStyle w:val="ProductList-TableBody"/>
            </w:pPr>
            <w:r>
              <w:lastRenderedPageBreak/>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F90760" w:rsidRDefault="00B851ED">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F90760" w:rsidRDefault="00B851ED">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F907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0760" w:rsidRDefault="00F907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0760" w:rsidRDefault="00B851ED">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F90760" w:rsidRDefault="00B851ED">
            <w:pPr>
              <w:pStyle w:val="ProductList-TableBody"/>
            </w:pPr>
            <w:r>
              <w:t>Skype for Business Plus CAL User SL</w:t>
            </w:r>
          </w:p>
        </w:tc>
      </w:tr>
    </w:tbl>
    <w:p w:rsidR="00F90760" w:rsidRDefault="00F90760">
      <w:pPr>
        <w:pStyle w:val="ProductList-BodyIndented"/>
      </w:pPr>
    </w:p>
    <w:p w:rsidR="00F90760" w:rsidRDefault="00B851ED">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587"/>
        <w:gridCol w:w="3613"/>
        <w:gridCol w:w="3590"/>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0760" w:rsidRDefault="00B851ED">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F90760" w:rsidRDefault="00B851ED">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F90760" w:rsidRDefault="00B851ED">
            <w:pPr>
              <w:pStyle w:val="ProductList-TableBody"/>
            </w:pPr>
            <w:r>
              <w:t>Audio/Video Conferencing Server Role</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Director Role</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Mediation Server Role</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Lync Server 2013 Group Chat Administration Tool</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PowerShell Snap-in</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Survivable Branch Appliance Role</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Video Interop Server Role</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pPr>
          </w:p>
        </w:tc>
      </w:tr>
    </w:tbl>
    <w:p w:rsidR="00F90760" w:rsidRDefault="00B851ED">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60"/>
        <w:gridCol w:w="3469"/>
        <w:gridCol w:w="3661"/>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สิทธิการใช้แทนที่เมื่อเกิดข้อผิดพลาด: N/A</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3">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สิทธิการใช้งานข้ามเขต: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URBreadcrumb"/>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1HeadingNoBorder"/>
        <w:outlineLvl w:val="1"/>
      </w:pPr>
      <w:bookmarkStart w:id="126" w:name="_Sec883"/>
      <w:r>
        <w:t>R Server</w:t>
      </w:r>
      <w:bookmarkEnd w:id="126"/>
      <w:r>
        <w:fldChar w:fldCharType="begin"/>
      </w:r>
      <w:r>
        <w:instrText xml:space="preserve"> TC "</w:instrText>
      </w:r>
      <w:bookmarkStart w:id="127" w:name="_Toc465088813"/>
      <w:r>
        <w:instrText>R Server</w:instrText>
      </w:r>
      <w:bookmarkEnd w:id="127"/>
      <w:r>
        <w:instrText>" \l 2</w:instrText>
      </w:r>
      <w:r>
        <w:fldChar w:fldCharType="end"/>
      </w:r>
    </w:p>
    <w:p w:rsidR="00F90760" w:rsidRDefault="00B851ED">
      <w:pPr>
        <w:pStyle w:val="ProductList-Offering1SubSection"/>
        <w:outlineLvl w:val="2"/>
      </w:pPr>
      <w:bookmarkStart w:id="128" w:name="_Sec884"/>
      <w:r>
        <w:t>1. ความพร้อมให้บริการของโปรแกรม</w:t>
      </w:r>
      <w:bookmarkEnd w:id="128"/>
    </w:p>
    <w:tbl>
      <w:tblPr>
        <w:tblStyle w:val="PURTable"/>
        <w:tblW w:w="0" w:type="dxa"/>
        <w:tblLook w:val="04A0" w:firstRow="1" w:lastRow="0" w:firstColumn="1" w:lastColumn="0" w:noHBand="0" w:noVBand="1"/>
      </w:tblPr>
      <w:tblGrid>
        <w:gridCol w:w="3950"/>
        <w:gridCol w:w="609"/>
        <w:gridCol w:w="594"/>
        <w:gridCol w:w="609"/>
        <w:gridCol w:w="600"/>
        <w:gridCol w:w="601"/>
        <w:gridCol w:w="611"/>
        <w:gridCol w:w="613"/>
        <w:gridCol w:w="737"/>
        <w:gridCol w:w="638"/>
        <w:gridCol w:w="611"/>
        <w:gridCol w:w="605"/>
      </w:tblGrid>
      <w:tr w:rsidR="00F907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90760" w:rsidRDefault="00B851ED">
            <w:pPr>
              <w:pStyle w:val="ProductList-TableBody"/>
            </w:pPr>
            <w:r>
              <w:rPr>
                <w:color w:val="FFFFFF"/>
              </w:rPr>
              <w:t>ผลิตภัณฑ์</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90760" w:rsidRDefault="00B851ED">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90760" w:rsidRDefault="00B851ED">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90760" w:rsidRDefault="00B851ED">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90760" w:rsidRDefault="00B851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4160" w:type="dxa"/>
            <w:tcBorders>
              <w:top w:val="none" w:sz="4" w:space="0" w:color="FFFFFF"/>
              <w:left w:val="none" w:sz="4" w:space="0" w:color="FFFFFF"/>
              <w:bottom w:val="dashed" w:sz="4" w:space="0" w:color="BFBFBF"/>
              <w:right w:val="none" w:sz="4" w:space="0" w:color="FFFFFF"/>
            </w:tcBorders>
          </w:tcPr>
          <w:p w:rsidR="00F90760" w:rsidRDefault="00B851ED">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F90760" w:rsidRDefault="00B851E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F90760" w:rsidRDefault="00F9076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F90760" w:rsidRDefault="00F9076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90760" w:rsidRDefault="00F9076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4160" w:type="dxa"/>
            <w:tcBorders>
              <w:top w:val="dashed" w:sz="4" w:space="0" w:color="BFBFBF"/>
              <w:left w:val="none" w:sz="4" w:space="0" w:color="FFFFFF"/>
              <w:bottom w:val="dashed" w:sz="4" w:space="0" w:color="BFBFBF"/>
              <w:right w:val="none" w:sz="4" w:space="0" w:color="FFFFFF"/>
            </w:tcBorders>
          </w:tcPr>
          <w:p w:rsidR="00F90760" w:rsidRDefault="00B851ED">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90760" w:rsidRDefault="00B851E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90760" w:rsidRDefault="00F9076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90760" w:rsidRDefault="00F9076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90760" w:rsidRDefault="00F9076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4160" w:type="dxa"/>
            <w:tcBorders>
              <w:top w:val="dashed" w:sz="4" w:space="0" w:color="BFBFBF"/>
              <w:left w:val="none" w:sz="4" w:space="0" w:color="FFFFFF"/>
              <w:bottom w:val="none" w:sz="4" w:space="0" w:color="BFBFBF"/>
              <w:right w:val="none" w:sz="4" w:space="0" w:color="FFFFFF"/>
            </w:tcBorders>
          </w:tcPr>
          <w:p w:rsidR="00F90760" w:rsidRDefault="00B851ED">
            <w:pPr>
              <w:pStyle w:val="ProductList-TableBody"/>
            </w:pPr>
            <w:r>
              <w:t>R Server 2016 สำหรับ Teradata DB</w:t>
            </w:r>
            <w:r>
              <w:fldChar w:fldCharType="begin"/>
            </w:r>
            <w:r>
              <w:instrText xml:space="preserve"> XE "R Server 2016 สำหรับ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F90760" w:rsidRDefault="00B851ED">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F90760" w:rsidRDefault="00F90760">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F90760" w:rsidRDefault="00F90760">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F90760" w:rsidRDefault="00F9076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F90760" w:rsidRDefault="00B851ED">
      <w:pPr>
        <w:pStyle w:val="ProductList-Offering1SubSection"/>
        <w:outlineLvl w:val="2"/>
      </w:pPr>
      <w:bookmarkStart w:id="129" w:name="_Sec885"/>
      <w:r>
        <w:t>2. เงื่อนไขผลิตภัณฑ์</w:t>
      </w:r>
      <w:bookmarkEnd w:id="129"/>
    </w:p>
    <w:tbl>
      <w:tblPr>
        <w:tblStyle w:val="PURTable"/>
        <w:tblW w:w="0" w:type="dxa"/>
        <w:tblLook w:val="04A0" w:firstRow="1" w:lastRow="0" w:firstColumn="1" w:lastColumn="0" w:noHBand="0" w:noVBand="1"/>
      </w:tblPr>
      <w:tblGrid>
        <w:gridCol w:w="3438"/>
        <w:gridCol w:w="3811"/>
        <w:gridCol w:w="3541"/>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รุ่นที่ต่ำลง: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ภาคผนวก B</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การตรวจสอบสิทธิให้เป็นไปตามจริง (True-up) 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B851ED">
      <w:pPr>
        <w:pStyle w:val="ProductList-Offering1SubSection"/>
        <w:outlineLvl w:val="2"/>
      </w:pPr>
      <w:bookmarkStart w:id="130" w:name="_Sec886"/>
      <w:r>
        <w:t>3. สิทธิการใช้</w:t>
      </w:r>
      <w:bookmarkEnd w:id="130"/>
    </w:p>
    <w:tbl>
      <w:tblPr>
        <w:tblStyle w:val="PURTable"/>
        <w:tblW w:w="0" w:type="dxa"/>
        <w:tblLook w:val="04A0" w:firstRow="1" w:lastRow="0" w:firstColumn="1" w:lastColumn="0" w:noHBand="0" w:noVBand="1"/>
      </w:tblPr>
      <w:tblGrid>
        <w:gridCol w:w="3514"/>
        <w:gridCol w:w="3823"/>
        <w:gridCol w:w="3453"/>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Per Core </w:t>
              </w:r>
            </w:hyperlink>
            <w:r>
              <w:t xml:space="preserve">– Linux editions </w:t>
            </w:r>
            <w:hyperlink w:anchor="_Sec545">
              <w:r>
                <w:rPr>
                  <w:color w:val="00467F"/>
                  <w:u w:val="single"/>
                </w:rPr>
                <w:t xml:space="preserve">เซิร์ฟเวอร์ที่มีลักษณะเฉพาะ </w:t>
              </w:r>
            </w:hyperlink>
            <w:r>
              <w:t>– Hadoop และ Teradata DB editions</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รุ่นของเซิร์ฟเวอร์ที่มีลักษณะเฉพาะ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ซอฟต์แวร์เพิ่มเติมมีดังนี้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เทคโนโลยีที่รวมอยู่: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3"/>
      </w:pPr>
      <w:r>
        <w:t>3.1 R Server 2016 for Hadoop และ R Server for Teradata DB</w:t>
      </w:r>
    </w:p>
    <w:p w:rsidR="00F90760" w:rsidRDefault="00B851ED">
      <w:pPr>
        <w:pStyle w:val="ProductList-Body"/>
      </w:pPr>
      <w:r>
        <w:t xml:space="preserve">สิทธิการใช้งาน เซิร์ฟเวอร์แต่ละสิทธิ สำหรับ R Server 2016 for Hadoop และ R Server 2016 for Teradata DB ครอบคลุมถึงแกนประมวลผล 24 แกนบน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F90760" w:rsidRDefault="00F90760">
      <w:pPr>
        <w:pStyle w:val="ProductList-Body"/>
      </w:pPr>
    </w:p>
    <w:p w:rsidR="00F90760" w:rsidRDefault="00B851ED">
      <w:pPr>
        <w:pStyle w:val="ProductList-ClauseHeading"/>
        <w:outlineLvl w:val="3"/>
      </w:pPr>
      <w:r>
        <w:t>3.2 GNU Lesser General Public Licensed Libraries</w:t>
      </w:r>
    </w:p>
    <w:p w:rsidR="00F90760" w:rsidRDefault="00B851ED">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สามารถทำวิศวกรรมย้อนกลับ (reverse engineer) แยกส่วน หรือแยกองค์ประกอบซอฟต์แวร์ Visual Studio หรือพยายามได้มาซึ่งรหัสต้นทาง (source code) สำหรับซอฟต์แวร์ R Server (ทุกรุ่น) ได้ แต่เฉพาะเท่าที่จำเป็นต้องทำเพื่อแก้จุดบกพร่องในการเปลี่ยนแปลงที่ทำกับไลบรารีใดๆ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F90760" w:rsidRDefault="00B851ED">
      <w:pPr>
        <w:pStyle w:val="ProductList-Offering1SubSection"/>
        <w:outlineLvl w:val="2"/>
      </w:pPr>
      <w:bookmarkStart w:id="131" w:name="_Sec887"/>
      <w:r>
        <w:lastRenderedPageBreak/>
        <w:t>4. Software Assurance</w:t>
      </w:r>
      <w:bookmarkEnd w:id="131"/>
    </w:p>
    <w:tbl>
      <w:tblPr>
        <w:tblStyle w:val="PURTable"/>
        <w:tblW w:w="0" w:type="dxa"/>
        <w:tblLook w:val="04A0" w:firstRow="1" w:lastRow="0" w:firstColumn="1" w:lastColumn="0" w:noHBand="0" w:noVBand="1"/>
      </w:tblPr>
      <w:tblGrid>
        <w:gridCol w:w="3595"/>
        <w:gridCol w:w="3508"/>
        <w:gridCol w:w="3687"/>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สิทธิการใช้แทนที่เมื่อเกิดข้อผิดพลาด: N/A</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สิทธิการใช้งานข้ามเขต: N/A</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สิทธิที่เทียบเท่ากับ SA: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URBreadcrumb"/>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1HeadingNoBorder"/>
        <w:outlineLvl w:val="1"/>
      </w:pPr>
      <w:bookmarkStart w:id="132" w:name="_Sec614"/>
      <w:r>
        <w:t>SQL Server</w:t>
      </w:r>
      <w:bookmarkEnd w:id="132"/>
      <w:r>
        <w:fldChar w:fldCharType="begin"/>
      </w:r>
      <w:r>
        <w:instrText xml:space="preserve"> TC "</w:instrText>
      </w:r>
      <w:bookmarkStart w:id="133" w:name="_Toc465088814"/>
      <w:r>
        <w:instrText>SQL Server</w:instrText>
      </w:r>
      <w:bookmarkEnd w:id="133"/>
      <w:r>
        <w:instrText>" \l 2</w:instrText>
      </w:r>
      <w:r>
        <w:fldChar w:fldCharType="end"/>
      </w:r>
    </w:p>
    <w:p w:rsidR="00F90760" w:rsidRDefault="00B851ED">
      <w:pPr>
        <w:pStyle w:val="ProductList-Offering1SubSection"/>
        <w:outlineLvl w:val="2"/>
      </w:pPr>
      <w:bookmarkStart w:id="134" w:name="_Sec688"/>
      <w:r>
        <w:t>1. ความพร้อมให้บริการของโปรแกรม</w:t>
      </w:r>
      <w:bookmarkEnd w:id="134"/>
    </w:p>
    <w:tbl>
      <w:tblPr>
        <w:tblStyle w:val="PURTable"/>
        <w:tblW w:w="0" w:type="dxa"/>
        <w:tblLook w:val="04A0" w:firstRow="1" w:lastRow="0" w:firstColumn="1" w:lastColumn="0" w:noHBand="0" w:noVBand="1"/>
      </w:tblPr>
      <w:tblGrid>
        <w:gridCol w:w="3974"/>
        <w:gridCol w:w="610"/>
        <w:gridCol w:w="607"/>
        <w:gridCol w:w="610"/>
        <w:gridCol w:w="602"/>
        <w:gridCol w:w="605"/>
        <w:gridCol w:w="612"/>
        <w:gridCol w:w="614"/>
        <w:gridCol w:w="684"/>
        <w:gridCol w:w="638"/>
        <w:gridCol w:w="612"/>
        <w:gridCol w:w="616"/>
      </w:tblGrid>
      <w:tr w:rsidR="00F907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416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416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SQL Server 2016 Standard Core</w:t>
            </w:r>
            <w:r>
              <w:fldChar w:fldCharType="begin"/>
            </w:r>
            <w:r>
              <w:instrText xml:space="preserve"> XE "SQL Server 2016 Standard Core" </w:instrText>
            </w:r>
            <w:r>
              <w:fldChar w:fldCharType="end"/>
            </w:r>
            <w:r>
              <w:t xml:space="preserve"> (2-pack Core License)</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416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416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SQL Server 2016 Enterprise Core</w:t>
            </w:r>
            <w:r>
              <w:fldChar w:fldCharType="begin"/>
            </w:r>
            <w:r>
              <w:instrText xml:space="preserve"> XE "SQL Server 2016 Enterprise Core" </w:instrText>
            </w:r>
            <w:r>
              <w:fldChar w:fldCharType="end"/>
            </w:r>
            <w:r>
              <w:t xml:space="preserve"> (2-pack Core License)</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416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90760" w:rsidRDefault="00B851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F90760" w:rsidRDefault="00F90760">
      <w:pPr>
        <w:pStyle w:val="ProductList-Body"/>
      </w:pPr>
    </w:p>
    <w:p w:rsidR="00F90760" w:rsidRDefault="00B851ED">
      <w:pPr>
        <w:pStyle w:val="ProductList-Offering1SubSection"/>
        <w:outlineLvl w:val="2"/>
      </w:pPr>
      <w:bookmarkStart w:id="135" w:name="_Sec743"/>
      <w:r>
        <w:t>2. เงื่อนไขผลิตภัณฑ์</w:t>
      </w:r>
      <w:bookmarkEnd w:id="135"/>
    </w:p>
    <w:tbl>
      <w:tblPr>
        <w:tblStyle w:val="PURTable"/>
        <w:tblW w:w="0" w:type="dxa"/>
        <w:tblLook w:val="04A0" w:firstRow="1" w:lastRow="0" w:firstColumn="1" w:lastColumn="0" w:noHBand="0" w:noVBand="1"/>
      </w:tblPr>
      <w:tblGrid>
        <w:gridCol w:w="3438"/>
        <w:gridCol w:w="3811"/>
        <w:gridCol w:w="3541"/>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การตรวจสอบสิทธิให้เป็นไปตามจริง (True-up) 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3"/>
      </w:pPr>
      <w:r>
        <w:t>2.1 SQL Server 2016 Enterprise</w:t>
      </w:r>
    </w:p>
    <w:p w:rsidR="00F90760" w:rsidRDefault="00B851ED">
      <w:pPr>
        <w:pStyle w:val="ProductList-Body"/>
      </w:pPr>
      <w:r>
        <w:t>ไม่มีสิทธิการใช้งาน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ใหม่สำหรับ SQL Server 2016 Enterprise</w:t>
      </w:r>
      <w:r>
        <w:fldChar w:fldCharType="begin"/>
      </w:r>
      <w:r>
        <w:instrText xml:space="preserve"> XE "SQL Server 2016 Enterprise" </w:instrText>
      </w:r>
      <w:r>
        <w:fldChar w:fldCharType="end"/>
      </w:r>
      <w:r>
        <w:t xml:space="preserve"> (Server/CAL) ลูกค้า SA ปัจจุบันที่ต้องการอัปเกรดเป็นรุ่น 2016 ควรดู </w:t>
      </w:r>
      <w:hyperlink r:id="rId54">
        <w:r>
          <w:rPr>
            <w:color w:val="00467F"/>
            <w:u w:val="single"/>
          </w:rPr>
          <w:t>ข้อกำหนดผลิตภัณฑ์ของเดือนมิถุนายน 2016</w:t>
        </w:r>
      </w:hyperlink>
      <w:r>
        <w:t xml:space="preserve"> สำหรับข้อกำหนดสิทธิการใช้งานของลูกค้า</w:t>
      </w:r>
    </w:p>
    <w:p w:rsidR="00F90760" w:rsidRDefault="00F90760">
      <w:pPr>
        <w:pStyle w:val="ProductList-Body"/>
      </w:pPr>
    </w:p>
    <w:p w:rsidR="00F90760" w:rsidRDefault="00B851ED">
      <w:pPr>
        <w:pStyle w:val="ProductList-ClauseHeading"/>
        <w:outlineLvl w:val="3"/>
      </w:pPr>
      <w:r>
        <w:t>2.2 SQL Server Parallel Data Warehouse</w:t>
      </w:r>
    </w:p>
    <w:p w:rsidR="00F90760" w:rsidRDefault="00B851ED">
      <w:pPr>
        <w:pStyle w:val="ProductList-Body"/>
      </w:pPr>
      <w:r>
        <w:t>SQL Server Parallel Data Warehouse เป็นตัวเลือกในการใช้งานสำหรับ ลูกค้า SQL Server 2016 Enterprise</w:t>
      </w:r>
      <w:r>
        <w:fldChar w:fldCharType="begin"/>
      </w:r>
      <w:r>
        <w:instrText xml:space="preserve"> XE "ลูกค้า SQL Server 2016 Enterprise" </w:instrText>
      </w:r>
      <w:r>
        <w:fldChar w:fldCharType="end"/>
      </w:r>
      <w:r>
        <w:t xml:space="preserve"> ลูกค้าจะมีสิทธิในการใช้เฉพาะบิลด์ของซอฟต์แวร์ที่มีอยู่ในระหว่างระยะเวลาความคุ้มครองของ SA ของลูกค้าเท่านั้น</w:t>
      </w:r>
    </w:p>
    <w:p w:rsidR="00F90760" w:rsidRDefault="00F90760">
      <w:pPr>
        <w:pStyle w:val="ProductList-Body"/>
      </w:pPr>
    </w:p>
    <w:p w:rsidR="00F90760" w:rsidRDefault="00B851ED">
      <w:pPr>
        <w:pStyle w:val="ProductList-ClauseHeading"/>
        <w:outlineLvl w:val="3"/>
      </w:pPr>
      <w:r>
        <w:t>2.3 SQL Server Parallel Data Warehouse Optional Build โดยไม่รับ Oracle Java</w:t>
      </w:r>
    </w:p>
    <w:p w:rsidR="00F90760" w:rsidRDefault="00B851ED">
      <w:pPr>
        <w:pStyle w:val="ProductList-Body"/>
      </w:pPr>
      <w:r>
        <w:t xml:space="preserve">ลูกค้าสามารถได้รับบิลด์ของผลิตภัณฑ์พร้อม Oracle Java หรือไม่มี Oracle Java ตามที่คุณร้องขอ สำหรับข้อมูลเพิ่มเติม โปรดดู </w:t>
      </w:r>
      <w:hyperlink r:id="rId55">
        <w:r>
          <w:rPr>
            <w:color w:val="00467F"/>
            <w:u w:val="single"/>
          </w:rPr>
          <w:t>http://www.microsoft.com/en-us/sqlserver/solutions-technologies/data-warehousing/pdw.aspx</w:t>
        </w:r>
      </w:hyperlink>
    </w:p>
    <w:p w:rsidR="00F90760" w:rsidRDefault="00B851ED">
      <w:pPr>
        <w:pStyle w:val="ProductList-Offering1SubSection"/>
        <w:outlineLvl w:val="2"/>
      </w:pPr>
      <w:bookmarkStart w:id="136" w:name="_Sec794"/>
      <w:r>
        <w:t>3. สิทธิการใช้</w:t>
      </w:r>
      <w:bookmarkEnd w:id="136"/>
    </w:p>
    <w:tbl>
      <w:tblPr>
        <w:tblStyle w:val="PURTable"/>
        <w:tblW w:w="0" w:type="dxa"/>
        <w:tblLook w:val="04A0" w:firstRow="1" w:lastRow="0" w:firstColumn="1" w:lastColumn="0" w:noHBand="0" w:noVBand="1"/>
      </w:tblPr>
      <w:tblGrid>
        <w:gridCol w:w="3478"/>
        <w:gridCol w:w="3818"/>
        <w:gridCol w:w="3494"/>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775"/>
        <w:gridCol w:w="3540"/>
        <w:gridCol w:w="3475"/>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90760" w:rsidRDefault="00B851ED">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F90760" w:rsidRDefault="00B851ED">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3"/>
      </w:pPr>
      <w:r>
        <w:t>3.2 การปรับปรุงอัตโนมัติสำหรับ SQL Server รุ่นก่อนหน้า</w:t>
      </w:r>
    </w:p>
    <w:p w:rsidR="00F90760" w:rsidRDefault="00B851ED">
      <w:pPr>
        <w:pStyle w:val="ProductList-Body"/>
      </w:pPr>
      <w:r>
        <w:t>หากมีการติดตั้งซอฟต์แวร์บน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หรืออุปกรณ์ที่ใช้งาน SQL Server รุ่นที่ได้รับการสนับสนุนก่อน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w:t>
      </w:r>
      <w:r>
        <w:lastRenderedPageBreak/>
        <w:t>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rsidR="00F90760" w:rsidRDefault="00F90760">
      <w:pPr>
        <w:pStyle w:val="ProductList-Body"/>
      </w:pPr>
    </w:p>
    <w:p w:rsidR="00F90760" w:rsidRDefault="00B851ED">
      <w:pPr>
        <w:pStyle w:val="ProductList-ClauseHeading"/>
        <w:outlineLvl w:val="3"/>
      </w:pPr>
      <w:r>
        <w:t>3.3 อินสแตนซ์สำหรับใช้งานสำหรับรุ่น Standard</w:t>
      </w:r>
    </w:p>
    <w:p w:rsidR="00F90760" w:rsidRDefault="00B851ED">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rsidR="00F90760" w:rsidRDefault="00F90760">
      <w:pPr>
        <w:pStyle w:val="ProductList-Body"/>
      </w:pPr>
    </w:p>
    <w:p w:rsidR="00F90760" w:rsidRDefault="00B851ED">
      <w:pPr>
        <w:pStyle w:val="ProductList-ClauseHeading"/>
        <w:outlineLvl w:val="3"/>
      </w:pPr>
      <w:r>
        <w:t>3.4 เซิร์ฟเวอร์สำหรับใช้แทนที่เมื่อเกิดข้อผิดพลาดสำหรับ Parallel Data Warehouse (PDW)</w:t>
      </w:r>
    </w:p>
    <w:p w:rsidR="00F90760" w:rsidRDefault="00B851ED">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rsidR="00F90760" w:rsidRDefault="00F90760">
      <w:pPr>
        <w:pStyle w:val="ProductList-Body"/>
      </w:pPr>
    </w:p>
    <w:p w:rsidR="00F90760" w:rsidRDefault="00B851ED">
      <w:pPr>
        <w:pStyle w:val="ProductList-ClauseHeading"/>
        <w:outlineLvl w:val="3"/>
      </w:pPr>
      <w:r>
        <w:t>3.5 ซอฟต์แวร์เพิ่มเติม</w:t>
      </w:r>
    </w:p>
    <w:p w:rsidR="00F90760" w:rsidRDefault="00B851ED">
      <w:pPr>
        <w:pStyle w:val="ProductList-SubClauseHeading"/>
        <w:outlineLvl w:val="4"/>
      </w:pPr>
      <w:r>
        <w:t>3.5.1 ซอฟต์แวร์เพิ่มเติม - ทั้งหมด (ยกเว้น Parallel Data Warehouse)</w:t>
      </w:r>
    </w:p>
    <w:tbl>
      <w:tblPr>
        <w:tblStyle w:val="PURTable0"/>
        <w:tblW w:w="0" w:type="dxa"/>
        <w:tblLook w:val="04A0" w:firstRow="1" w:lastRow="0" w:firstColumn="1" w:lastColumn="0" w:noHBand="0" w:noVBand="1"/>
      </w:tblPr>
      <w:tblGrid>
        <w:gridCol w:w="3606"/>
        <w:gridCol w:w="3412"/>
        <w:gridCol w:w="3412"/>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0760" w:rsidRDefault="00B851E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90760" w:rsidRDefault="00B851E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F90760" w:rsidRDefault="00B851ED">
            <w:pPr>
              <w:pStyle w:val="ProductList-TableBody"/>
            </w:pPr>
            <w:r>
              <w:t>Client Tools Connectivity</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Distributed Replay Client</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Management Tools - Complete</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pPr>
          </w:p>
        </w:tc>
      </w:tr>
    </w:tbl>
    <w:p w:rsidR="00F90760" w:rsidRDefault="00F90760">
      <w:pPr>
        <w:pStyle w:val="ProductList-BodyIndented"/>
      </w:pPr>
    </w:p>
    <w:p w:rsidR="00F90760" w:rsidRDefault="00B851ED">
      <w:pPr>
        <w:pStyle w:val="ProductList-SubClauseHeading"/>
        <w:outlineLvl w:val="4"/>
      </w:pPr>
      <w:r>
        <w:t>3.5.2 ซอฟต์แวร์เพิ่มเติม - Parallel Data Warehouse</w:t>
      </w:r>
    </w:p>
    <w:tbl>
      <w:tblPr>
        <w:tblStyle w:val="PURTable0"/>
        <w:tblW w:w="0" w:type="dxa"/>
        <w:tblLook w:val="04A0" w:firstRow="1" w:lastRow="0" w:firstColumn="1" w:lastColumn="0" w:noHBand="0" w:noVBand="1"/>
      </w:tblPr>
      <w:tblGrid>
        <w:gridCol w:w="3558"/>
        <w:gridCol w:w="3436"/>
        <w:gridCol w:w="3436"/>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0760" w:rsidRDefault="00B851E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F90760" w:rsidRDefault="00F907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90760" w:rsidRDefault="00F90760">
            <w:pPr>
              <w:pStyle w:val="ProductList-TableBody"/>
            </w:pPr>
          </w:p>
        </w:tc>
      </w:tr>
    </w:tbl>
    <w:p w:rsidR="00F90760" w:rsidRDefault="00B851ED">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5"/>
        <w:gridCol w:w="3508"/>
        <w:gridCol w:w="3687"/>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(ไม่ใช้กับ Parallel Data Warehouse)</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(ไม่ใช้กับ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SQL Server 2014 Business Intelligence และ Parallel Data Warehouse (ข้อ 4)</w:t>
            </w:r>
          </w:p>
          <w:p w:rsidR="00F90760" w:rsidRDefault="0027517F">
            <w:pPr>
              <w:pStyle w:val="ProductList-TableBody"/>
            </w:pPr>
            <w:hyperlink r:id="rId56">
              <w:r w:rsidR="00B851ED">
                <w:rPr>
                  <w:color w:val="00467F"/>
                  <w:u w:val="single"/>
                </w:rPr>
                <w:t>Product List - มีนาคม 2014 และมิถุนายน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สิทธิการใช้งานข้ามเขต: N/A</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สิทธิที่เทียบเท่ากับ SA: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URBreadcrumb"/>
      </w:pPr>
    </w:p>
    <w:p w:rsidR="00F90760" w:rsidRDefault="00B851ED">
      <w:pPr>
        <w:pStyle w:val="ProductList-ClauseHeading"/>
        <w:outlineLvl w:val="3"/>
      </w:pPr>
      <w:r>
        <w:t>4.1 SQL Server 2016 Enterprise Core - การจำลองเสมือนแบบไม่จำกัด</w:t>
      </w:r>
    </w:p>
    <w:p w:rsidR="00F90760" w:rsidRDefault="00B851ED">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F90760" w:rsidRDefault="00F90760">
      <w:pPr>
        <w:pStyle w:val="ProductList-Body"/>
      </w:pPr>
    </w:p>
    <w:p w:rsidR="00F90760" w:rsidRDefault="00B851ED">
      <w:pPr>
        <w:pStyle w:val="ProductList-ClauseHeading"/>
        <w:outlineLvl w:val="3"/>
      </w:pPr>
      <w:r>
        <w:t>4.2 SQL Server 2016 Enterprise Core - Parallel Data Warehouse การปรับปรุงคุณลักษณะ</w:t>
      </w:r>
    </w:p>
    <w:p w:rsidR="00F90760" w:rsidRDefault="00B851ED">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rsidR="00F90760" w:rsidRDefault="00F90760">
      <w:pPr>
        <w:pStyle w:val="ProductList-Body"/>
      </w:pPr>
    </w:p>
    <w:p w:rsidR="00F90760" w:rsidRDefault="00B851ED">
      <w:pPr>
        <w:pStyle w:val="ProductList-ClauseHeading"/>
        <w:outlineLvl w:val="3"/>
      </w:pPr>
      <w:r>
        <w:t>4.3 ตัวเลือกการซื้อขาด (Buy-out) SQL Server ภายใต้การลงทะเบียนสำหรับแพลตฟอร์มโปรแกรมประยุกต์ (EAP)</w:t>
      </w:r>
    </w:p>
    <w:p w:rsidR="00F90760" w:rsidRDefault="00B851ED">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rsidR="00F90760" w:rsidRDefault="00F90760">
      <w:pPr>
        <w:pStyle w:val="PURBreadcrumb"/>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GroupHeading"/>
        <w:outlineLvl w:val="1"/>
      </w:pPr>
      <w:bookmarkStart w:id="138" w:name="_Sec615"/>
      <w:r>
        <w:t>System Center</w:t>
      </w:r>
      <w:bookmarkEnd w:id="138"/>
      <w:r>
        <w:fldChar w:fldCharType="begin"/>
      </w:r>
      <w:r>
        <w:instrText xml:space="preserve"> TC "</w:instrText>
      </w:r>
      <w:bookmarkStart w:id="139" w:name="_Toc465088815"/>
      <w:r>
        <w:instrText>System Center</w:instrText>
      </w:r>
      <w:bookmarkEnd w:id="139"/>
      <w:r>
        <w:instrText>" \l 2</w:instrText>
      </w:r>
      <w:r>
        <w:fldChar w:fldCharType="end"/>
      </w:r>
    </w:p>
    <w:p w:rsidR="00F90760" w:rsidRDefault="00B851ED">
      <w:pPr>
        <w:pStyle w:val="ProductList-Offering2HeadingNoBorder"/>
        <w:outlineLvl w:val="2"/>
      </w:pPr>
      <w:bookmarkStart w:id="140" w:name="_Sec642"/>
      <w:r>
        <w:t>System Center Server</w:t>
      </w:r>
      <w:bookmarkEnd w:id="140"/>
      <w:r>
        <w:fldChar w:fldCharType="begin"/>
      </w:r>
      <w:r>
        <w:instrText xml:space="preserve"> TC "</w:instrText>
      </w:r>
      <w:bookmarkStart w:id="141" w:name="_Toc465088816"/>
      <w:r>
        <w:instrText>System Center Server</w:instrText>
      </w:r>
      <w:bookmarkEnd w:id="141"/>
      <w:r>
        <w:instrText>" \l 3</w:instrText>
      </w:r>
      <w:r>
        <w:fldChar w:fldCharType="end"/>
      </w:r>
    </w:p>
    <w:p w:rsidR="00F90760" w:rsidRDefault="00B851ED">
      <w:pPr>
        <w:pStyle w:val="ProductList-Offering1SubSection"/>
        <w:outlineLvl w:val="3"/>
      </w:pPr>
      <w:bookmarkStart w:id="142" w:name="_Sec689"/>
      <w:r>
        <w:t>1. ความพร้อมให้บริการของโปรแกรม</w:t>
      </w:r>
      <w:bookmarkEnd w:id="142"/>
    </w:p>
    <w:tbl>
      <w:tblPr>
        <w:tblStyle w:val="PURTable"/>
        <w:tblW w:w="0" w:type="dxa"/>
        <w:tblLook w:val="04A0" w:firstRow="1" w:lastRow="0" w:firstColumn="1" w:lastColumn="0" w:noHBand="0" w:noVBand="1"/>
      </w:tblPr>
      <w:tblGrid>
        <w:gridCol w:w="4086"/>
        <w:gridCol w:w="610"/>
        <w:gridCol w:w="575"/>
        <w:gridCol w:w="601"/>
        <w:gridCol w:w="586"/>
        <w:gridCol w:w="592"/>
        <w:gridCol w:w="604"/>
        <w:gridCol w:w="609"/>
        <w:gridCol w:w="684"/>
        <w:gridCol w:w="638"/>
        <w:gridCol w:w="604"/>
        <w:gridCol w:w="595"/>
      </w:tblGrid>
      <w:tr w:rsidR="00F907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416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pPr>
            <w:r>
              <w:t>สิทธิการใช้งานการจัดการเซิร์ฟเวอร์สำหรับ System Center 2016 Datacenter</w:t>
            </w:r>
            <w:r>
              <w:fldChar w:fldCharType="begin"/>
            </w:r>
            <w:r>
              <w:instrText xml:space="preserve"> XE "สิทธิการใช้งานการจัดการเซิร์ฟเวอร์สำหรับ System Center 2016 Datacenter" </w:instrText>
            </w:r>
            <w:r>
              <w:fldChar w:fldCharType="end"/>
            </w:r>
            <w:r>
              <w:t xml:space="preserve"> (2-pack Core License)</w:t>
            </w:r>
          </w:p>
        </w:tc>
        <w:tc>
          <w:tcPr>
            <w:tcW w:w="6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90760" w:rsidRDefault="00B851ED">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416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pPr>
            <w:r>
              <w:t>สิทธิการใช้งานการจัดการเซิร์ฟเวอร์มาตรฐานสำหรับ System Center 2016</w:t>
            </w:r>
            <w:r>
              <w:fldChar w:fldCharType="begin"/>
            </w:r>
            <w:r>
              <w:instrText xml:space="preserve"> XE "สิทธิการใช้งานการจัดการเซิร์ฟเวอร์มาตรฐานสำหรับ System Center 2016" </w:instrText>
            </w:r>
            <w:r>
              <w:fldChar w:fldCharType="end"/>
            </w:r>
            <w:r>
              <w:t xml:space="preserve"> (2-pack Core License)</w:t>
            </w:r>
          </w:p>
        </w:tc>
        <w:tc>
          <w:tcPr>
            <w:tcW w:w="62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90760" w:rsidRDefault="00B851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F90760" w:rsidRDefault="00B851ED">
      <w:pPr>
        <w:pStyle w:val="ProductList-Offering1SubSection"/>
        <w:outlineLvl w:val="3"/>
      </w:pPr>
      <w:bookmarkStart w:id="143" w:name="_Sec744"/>
      <w:r>
        <w:lastRenderedPageBreak/>
        <w:t>2. เงื่อนไขผลิตภัณฑ์</w:t>
      </w:r>
      <w:bookmarkEnd w:id="143"/>
    </w:p>
    <w:tbl>
      <w:tblPr>
        <w:tblStyle w:val="PURTable"/>
        <w:tblW w:w="0" w:type="dxa"/>
        <w:tblLook w:val="04A0" w:firstRow="1" w:lastRow="0" w:firstColumn="1" w:lastColumn="0" w:noHBand="0" w:noVBand="1"/>
      </w:tblPr>
      <w:tblGrid>
        <w:gridCol w:w="3479"/>
        <w:gridCol w:w="3736"/>
        <w:gridCol w:w="3575"/>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รุ่นที่ต่ำลง: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การตรวจสอบสิทธิให้เป็นไปตามจริง (True-up) 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Offering1SubSection"/>
        <w:outlineLvl w:val="3"/>
      </w:pPr>
      <w:bookmarkStart w:id="144" w:name="_Sec797"/>
      <w:r>
        <w:t>3. สิทธิการใช้</w:t>
      </w:r>
      <w:bookmarkEnd w:id="144"/>
    </w:p>
    <w:tbl>
      <w:tblPr>
        <w:tblStyle w:val="PURTable"/>
        <w:tblW w:w="0" w:type="dxa"/>
        <w:tblLook w:val="04A0" w:firstRow="1" w:lastRow="0" w:firstColumn="1" w:lastColumn="0" w:noHBand="0" w:noVBand="1"/>
      </w:tblPr>
      <w:tblGrid>
        <w:gridCol w:w="3491"/>
        <w:gridCol w:w="3814"/>
        <w:gridCol w:w="3485"/>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ซอฟต์แวร์เพิ่มเติมมีดังนี้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4"/>
      </w:pPr>
      <w:r>
        <w:t>3.1 สิทธิการใช้งานการจัดการ - System Center 2016 Standard</w:t>
      </w:r>
    </w:p>
    <w:tbl>
      <w:tblPr>
        <w:tblStyle w:val="PURTable"/>
        <w:tblW w:w="0" w:type="dxa"/>
        <w:tblLook w:val="04A0" w:firstRow="1" w:lastRow="0" w:firstColumn="1" w:lastColumn="0" w:noHBand="0" w:noVBand="1"/>
      </w:tblPr>
      <w:tblGrid>
        <w:gridCol w:w="3760"/>
        <w:gridCol w:w="3653"/>
        <w:gridCol w:w="3377"/>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0760" w:rsidRDefault="00B851ED">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F90760" w:rsidRDefault="00B851ED">
            <w:pPr>
              <w:pStyle w:val="ProductList-TableBody"/>
            </w:pPr>
            <w:r>
              <w:t>สิทธิการใช้งานการจัดการ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4"/>
      </w:pPr>
      <w:r>
        <w:t>3.2 สิทธิการใช้งานการจัดการ - System Center 2016 Datacenter</w:t>
      </w:r>
    </w:p>
    <w:tbl>
      <w:tblPr>
        <w:tblStyle w:val="PURTable"/>
        <w:tblW w:w="0" w:type="dxa"/>
        <w:tblLook w:val="04A0" w:firstRow="1" w:lastRow="0" w:firstColumn="1" w:lastColumn="0" w:noHBand="0" w:noVBand="1"/>
      </w:tblPr>
      <w:tblGrid>
        <w:gridCol w:w="3760"/>
        <w:gridCol w:w="3653"/>
        <w:gridCol w:w="3377"/>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0760" w:rsidRDefault="00B851ED">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F90760" w:rsidRDefault="00B851ED">
            <w:pPr>
              <w:pStyle w:val="ProductList-TableBody"/>
            </w:pPr>
            <w:r>
              <w:t>สิทธิการใช้งานการจัดการ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4"/>
      </w:pPr>
      <w:r>
        <w:t>3.3 SQL Server Technology</w:t>
      </w:r>
    </w:p>
    <w:p w:rsidR="00F90760" w:rsidRDefault="00B851ED">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F90760" w:rsidRDefault="00F90760">
      <w:pPr>
        <w:pStyle w:val="ProductList-Body"/>
      </w:pPr>
    </w:p>
    <w:p w:rsidR="00F90760" w:rsidRDefault="00B851ED">
      <w:pPr>
        <w:pStyle w:val="ProductList-ClauseHeading"/>
        <w:outlineLvl w:val="4"/>
      </w:pPr>
      <w:r>
        <w:t>3.4 Windows Server Containers</w:t>
      </w:r>
    </w:p>
    <w:p w:rsidR="00F90760" w:rsidRDefault="00B851ED">
      <w:pPr>
        <w:pStyle w:val="ProductList-Body"/>
      </w:pPr>
      <w:r>
        <w:t>ลูกค้าสามารถจัดการ</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เป็นฟรีเจอร์ของซอฟต์แวร์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F90760" w:rsidRDefault="00B851ED">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722"/>
        <w:gridCol w:w="3432"/>
        <w:gridCol w:w="3636"/>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สิทธิการใช้แทนที่เมื่อเกิดข้อผิดพลาด: N/A</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7">
              <w:r>
                <w:rPr>
                  <w:color w:val="00467F"/>
                  <w:u w:val="single"/>
                </w:rPr>
                <w:t>Product List - เดือนตุลาคม 2013</w:t>
              </w:r>
            </w:hyperlink>
            <w:r>
              <w:t xml:space="preserve">และ </w:t>
            </w:r>
            <w:hyperlink r:id="rId58">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สิทธิการใช้งานข้ามเขต: N/A</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4"/>
      </w:pPr>
      <w:r>
        <w:t>4.1 เซิร์ฟเวอร์นาโน</w:t>
      </w:r>
    </w:p>
    <w:p w:rsidR="00F90760" w:rsidRDefault="00B851ED">
      <w:pPr>
        <w:pStyle w:val="ProductList-Body"/>
      </w:pPr>
      <w:r>
        <w:t xml:space="preserve">ลูกค้าที่มี SA ที่ใช้งานได้ บนสิทธิการใช้งาน System Center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สามารถจัดการตัวเลือกการนำไปใช้ของเซิร์ฟเวอร์นาโน </w:t>
      </w:r>
    </w:p>
    <w:p w:rsidR="00F90760" w:rsidRDefault="00F90760">
      <w:pPr>
        <w:pStyle w:val="ProductList-Body"/>
      </w:pPr>
    </w:p>
    <w:p w:rsidR="00F90760" w:rsidRDefault="00B851ED">
      <w:pPr>
        <w:pStyle w:val="ProductList-ClauseHeading"/>
        <w:outlineLvl w:val="4"/>
      </w:pPr>
      <w:r>
        <w:t>4.2 System Center Configuration Manager Current Branch Rights</w:t>
      </w:r>
    </w:p>
    <w:p w:rsidR="00F90760" w:rsidRDefault="00B851ED">
      <w:pPr>
        <w:pStyle w:val="ProductList-Body"/>
      </w:pPr>
      <w:r>
        <w:t xml:space="preserve">ลูกค้าที่มี SA ที่ใช้งานได้ บนสิทธิการใช้งาน System Center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System Center Configuration Manager</w:t>
      </w:r>
    </w:p>
    <w:p w:rsidR="00F90760" w:rsidRDefault="00F90760">
      <w:pPr>
        <w:pStyle w:val="ProductList-ClauseHeading"/>
        <w:outlineLvl w:val="4"/>
      </w:pPr>
    </w:p>
    <w:p w:rsidR="00F90760" w:rsidRDefault="00B851ED">
      <w:pPr>
        <w:pStyle w:val="ProductList-ClauseHeading"/>
        <w:outlineLvl w:val="4"/>
      </w:pPr>
      <w:r>
        <w:t>4.3 System Center Global Service Monitor</w:t>
      </w:r>
    </w:p>
    <w:p w:rsidR="00F90760" w:rsidRDefault="00B851ED">
      <w:pPr>
        <w:pStyle w:val="ProductList-Body"/>
      </w:pPr>
      <w:r>
        <w:t>ลูกค้าที่มีความคุ้มครองของ SA ที่ใช้ได้สำหรับ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จะสามารถใช้ System Center Global Service Monitor</w:t>
      </w:r>
      <w:r>
        <w:fldChar w:fldCharType="begin"/>
      </w:r>
      <w:r>
        <w:instrText xml:space="preserve"> XE "System Center Global Service Monitor" </w:instrText>
      </w:r>
      <w:r>
        <w:fldChar w:fldCharType="end"/>
      </w:r>
      <w:r>
        <w:t xml:space="preserve"> เพื่อตรวจสอบโปรแกรมประยุกต์บนเว็บที่ทำงานบน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ที่ได้รับสิทธิการใช้งานร่วมกับ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เหล่านี้ การใช้ Online Service นี้จะอยู่ภายใต้ OST</w:t>
      </w:r>
    </w:p>
    <w:p w:rsidR="00F90760" w:rsidRDefault="00F90760">
      <w:pPr>
        <w:pStyle w:val="ProductList-Body"/>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65088817"/>
      <w:r>
        <w:instrText>System Center Client Management Suite</w:instrText>
      </w:r>
      <w:bookmarkEnd w:id="147"/>
      <w:r>
        <w:instrText>" \l 3</w:instrText>
      </w:r>
      <w:r>
        <w:fldChar w:fldCharType="end"/>
      </w:r>
    </w:p>
    <w:p w:rsidR="00F90760" w:rsidRDefault="00B851ED">
      <w:pPr>
        <w:pStyle w:val="ProductList-Offering1SubSection"/>
        <w:outlineLvl w:val="3"/>
      </w:pPr>
      <w:bookmarkStart w:id="148" w:name="_Sec690"/>
      <w:r>
        <w:t>1. ความพร้อมให้บริการของโปรแกรม</w:t>
      </w:r>
      <w:bookmarkEnd w:id="148"/>
    </w:p>
    <w:tbl>
      <w:tblPr>
        <w:tblStyle w:val="PURTable"/>
        <w:tblW w:w="0" w:type="dxa"/>
        <w:tblLook w:val="04A0" w:firstRow="1" w:lastRow="0" w:firstColumn="1" w:lastColumn="0" w:noHBand="0" w:noVBand="1"/>
      </w:tblPr>
      <w:tblGrid>
        <w:gridCol w:w="3907"/>
        <w:gridCol w:w="612"/>
        <w:gridCol w:w="596"/>
        <w:gridCol w:w="606"/>
        <w:gridCol w:w="594"/>
        <w:gridCol w:w="705"/>
        <w:gridCol w:w="608"/>
        <w:gridCol w:w="611"/>
        <w:gridCol w:w="684"/>
        <w:gridCol w:w="638"/>
        <w:gridCol w:w="608"/>
        <w:gridCol w:w="615"/>
      </w:tblGrid>
      <w:tr w:rsidR="00F907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416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pPr>
            <w:r>
              <w:lastRenderedPageBreak/>
              <w:t>System Center 2016 Client Management Suite</w:t>
            </w:r>
            <w:r>
              <w:fldChar w:fldCharType="begin"/>
            </w:r>
            <w:r>
              <w:instrText xml:space="preserve"> XE "System Center 2016 Client Management Suite"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416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pPr>
            <w:r>
              <w:t>System Center 2016 Client Management Suite</w:t>
            </w:r>
            <w:r>
              <w:fldChar w:fldCharType="begin"/>
            </w:r>
            <w:r>
              <w:instrText xml:space="preserve"> XE "System Center 2016 Client Management Suite"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90760" w:rsidRDefault="00B851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bl>
    <w:p w:rsidR="00F90760" w:rsidRDefault="00B851ED">
      <w:pPr>
        <w:pStyle w:val="ProductList-Offering1SubSection"/>
        <w:outlineLvl w:val="3"/>
      </w:pPr>
      <w:bookmarkStart w:id="149" w:name="_Sec745"/>
      <w:r>
        <w:t>2. เงื่อนไขผลิตภัณฑ์</w:t>
      </w:r>
      <w:bookmarkEnd w:id="149"/>
    </w:p>
    <w:tbl>
      <w:tblPr>
        <w:tblStyle w:val="PURTable"/>
        <w:tblW w:w="0" w:type="dxa"/>
        <w:tblLook w:val="04A0" w:firstRow="1" w:lastRow="0" w:firstColumn="1" w:lastColumn="0" w:noHBand="0" w:noVBand="1"/>
      </w:tblPr>
      <w:tblGrid>
        <w:gridCol w:w="3479"/>
        <w:gridCol w:w="3736"/>
        <w:gridCol w:w="3575"/>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รุ่นที่ต่ำลง: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"การส่งเสริมการขาย: ระบุว่าข้อเสนอที่มีระยะเวลาจำกัดจะใช้บังคับกับผลิตภัณฑ์ตามที่อธิบายไว้ในภาคผนวก E – การส่งเสริมการขาย" </w:instrText>
            </w:r>
            <w:r>
              <w:fldChar w:fldCharType="separate"/>
            </w:r>
            <w:r>
              <w:rPr>
                <w:color w:val="0563C1"/>
              </w:rPr>
              <w:t>การส่งเสริมการขาย</w:t>
            </w:r>
            <w:r>
              <w:fldChar w:fldCharType="end"/>
            </w:r>
            <w:r>
              <w:t xml:space="preserve">: การส่งเสริมการขาย System Center Client Management Suite </w:t>
            </w:r>
            <w:hyperlink w:anchor="_Sec867">
              <w:r>
                <w:rPr>
                  <w:color w:val="00467F"/>
                  <w:u w:val="single"/>
                </w:rPr>
                <w:t>ภาคผนวก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การตรวจสอบสิทธิให้เป็นไปตามจริง (True-up) 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B851ED">
      <w:pPr>
        <w:pStyle w:val="ProductList-Offering1SubSection"/>
        <w:outlineLvl w:val="3"/>
      </w:pPr>
      <w:bookmarkStart w:id="150" w:name="_Sec801"/>
      <w:r>
        <w:t>3. สิทธิการใช้</w:t>
      </w:r>
      <w:bookmarkEnd w:id="150"/>
    </w:p>
    <w:tbl>
      <w:tblPr>
        <w:tblStyle w:val="PURTable"/>
        <w:tblW w:w="0" w:type="dxa"/>
        <w:tblLook w:val="04A0" w:firstRow="1" w:lastRow="0" w:firstColumn="1" w:lastColumn="0" w:noHBand="0" w:noVBand="1"/>
      </w:tblPr>
      <w:tblGrid>
        <w:gridCol w:w="3491"/>
        <w:gridCol w:w="3814"/>
        <w:gridCol w:w="3485"/>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ซอฟต์แวร์เพิ่มเติมมีดังนี้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4"/>
      </w:pPr>
      <w:r>
        <w:t>3.1 สิทธิการใช้งานการจัดการ - System Center 2016 Standard</w:t>
      </w:r>
    </w:p>
    <w:tbl>
      <w:tblPr>
        <w:tblStyle w:val="PURTable"/>
        <w:tblW w:w="0" w:type="dxa"/>
        <w:tblLook w:val="04A0" w:firstRow="1" w:lastRow="0" w:firstColumn="1" w:lastColumn="0" w:noHBand="0" w:noVBand="1"/>
      </w:tblPr>
      <w:tblGrid>
        <w:gridCol w:w="3781"/>
        <w:gridCol w:w="3579"/>
        <w:gridCol w:w="3430"/>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0760" w:rsidRDefault="00B851ED">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F90760" w:rsidRDefault="00B851ED">
            <w:pPr>
              <w:pStyle w:val="ProductList-TableBody"/>
            </w:pPr>
            <w:r>
              <w:t>สิทธิการใช้งาน System Center 2016 Client Management Suite (ผู้ใช้หรือ OSE)</w:t>
            </w:r>
          </w:p>
        </w:tc>
        <w:tc>
          <w:tcPr>
            <w:tcW w:w="4040" w:type="dxa"/>
            <w:tcBorders>
              <w:top w:val="single" w:sz="18" w:space="0" w:color="0072C6"/>
              <w:left w:val="none" w:sz="4" w:space="0" w:color="000000"/>
              <w:bottom w:val="single" w:sz="4" w:space="0" w:color="000000"/>
              <w:right w:val="single" w:sz="4" w:space="0" w:color="000000"/>
            </w:tcBorders>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4"/>
      </w:pPr>
      <w:r>
        <w:t>3.2 SQL Server Technology</w:t>
      </w:r>
    </w:p>
    <w:p w:rsidR="00F90760" w:rsidRDefault="00B851ED">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F90760" w:rsidRDefault="00B851ED">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95"/>
        <w:gridCol w:w="3508"/>
        <w:gridCol w:w="3687"/>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สิทธิการใช้แทนที่เมื่อเกิดข้อผิดพลาด: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9">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สิทธิการใช้งานข้ามเขต: N/A</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F90760">
      <w:pPr>
        <w:pStyle w:val="ProductList-Body"/>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65088818"/>
      <w:r>
        <w:instrText>System Center Configuration Manager</w:instrText>
      </w:r>
      <w:bookmarkEnd w:id="153"/>
      <w:r>
        <w:instrText>" \l 3</w:instrText>
      </w:r>
      <w:r>
        <w:fldChar w:fldCharType="end"/>
      </w:r>
    </w:p>
    <w:p w:rsidR="00F90760" w:rsidRDefault="00B851ED">
      <w:pPr>
        <w:pStyle w:val="ProductList-Offering1SubSection"/>
        <w:outlineLvl w:val="3"/>
      </w:pPr>
      <w:bookmarkStart w:id="154" w:name="_Sec691"/>
      <w:r>
        <w:t>1. ความพร้อมให้บริการของโปรแกรม</w:t>
      </w:r>
      <w:bookmarkEnd w:id="154"/>
    </w:p>
    <w:p w:rsidR="00F90760" w:rsidRDefault="00F90760">
      <w:pPr>
        <w:pStyle w:val="ProductList-Body"/>
      </w:pPr>
    </w:p>
    <w:tbl>
      <w:tblPr>
        <w:tblStyle w:val="PURTable"/>
        <w:tblW w:w="0" w:type="dxa"/>
        <w:tblLook w:val="04A0" w:firstRow="1" w:lastRow="0" w:firstColumn="1" w:lastColumn="0" w:noHBand="0" w:noVBand="1"/>
      </w:tblPr>
      <w:tblGrid>
        <w:gridCol w:w="4068"/>
        <w:gridCol w:w="605"/>
        <w:gridCol w:w="653"/>
        <w:gridCol w:w="592"/>
        <w:gridCol w:w="569"/>
        <w:gridCol w:w="570"/>
        <w:gridCol w:w="596"/>
        <w:gridCol w:w="603"/>
        <w:gridCol w:w="684"/>
        <w:gridCol w:w="638"/>
        <w:gridCol w:w="596"/>
        <w:gridCol w:w="610"/>
      </w:tblGrid>
      <w:tr w:rsidR="00F907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416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pPr>
            <w:r>
              <w:t>สิทธิการใช้งานการจัดการไคลเอ็นต์สำหรับ System Center Configuration Manager 1606</w:t>
            </w:r>
            <w:r>
              <w:fldChar w:fldCharType="begin"/>
            </w:r>
            <w:r>
              <w:instrText xml:space="preserve"> XE "สิทธิการใช้งานการจัดการไคลเอ็นต์สำหรับ System Center Configuration Manager 1606"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416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สิทธิการใช้งานการจัดการไคลเอ็นต์ต่อหนึ่งผู้ใช้สำหรับ System Center Configuration Manager</w:t>
            </w:r>
            <w:r>
              <w:fldChar w:fldCharType="begin"/>
            </w:r>
            <w:r>
              <w:instrText xml:space="preserve"> XE "สิทธิการใช้งานการจัดการไคลเอ็นต์ต่อหนึ่งผู้ใช้สำหรับ System Center Configuration Manager" </w:instrText>
            </w:r>
            <w:r>
              <w:fldChar w:fldCharType="end"/>
            </w:r>
            <w:r>
              <w:fldChar w:fldCharType="begin"/>
            </w:r>
            <w:r>
              <w:instrText xml:space="preserve"> XE "" </w:instrText>
            </w:r>
            <w:r>
              <w:fldChar w:fldCharType="end"/>
            </w:r>
            <w:r>
              <w:t xml:space="preserve"> 1606</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416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pPr>
            <w:r>
              <w:t>สิทธิการใช้งานการจัดการไคลเอ็นต์ (ML ไคลเอ็นต์) สำหรับ System Center 1606 Configuration Manager</w:t>
            </w:r>
            <w:r>
              <w:fldChar w:fldCharType="begin"/>
            </w:r>
            <w:r>
              <w:instrText xml:space="preserve"> XE "สิทธิการใช้งานการจัดการไคลเอ็นต์ (ML ไคลเอ็นต์) สำหรับ System Center 1606 Configuration Manager" </w:instrText>
            </w:r>
            <w:r>
              <w:fldChar w:fldCharType="end"/>
            </w:r>
            <w:r>
              <w:t xml:space="preserve"> (</w:t>
            </w:r>
            <w:r>
              <w:fldChar w:fldCharType="begin"/>
            </w:r>
            <w:r>
              <w:instrText xml:space="preserve"> XE "" </w:instrText>
            </w:r>
            <w:r>
              <w:fldChar w:fldCharType="end"/>
            </w:r>
            <w:r>
              <w:t>Client ML)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90760" w:rsidRDefault="00B851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bl>
    <w:p w:rsidR="00F90760" w:rsidRDefault="00B851ED">
      <w:pPr>
        <w:pStyle w:val="ProductList-Offering1SubSection"/>
        <w:outlineLvl w:val="3"/>
      </w:pPr>
      <w:bookmarkStart w:id="155" w:name="_Sec746"/>
      <w:r>
        <w:t>2. เงื่อนไขผลิตภัณฑ์</w:t>
      </w:r>
      <w:bookmarkEnd w:id="155"/>
    </w:p>
    <w:tbl>
      <w:tblPr>
        <w:tblStyle w:val="PURTable"/>
        <w:tblW w:w="0" w:type="dxa"/>
        <w:tblLook w:val="04A0" w:firstRow="1" w:lastRow="0" w:firstColumn="1" w:lastColumn="0" w:noHBand="0" w:noVBand="1"/>
      </w:tblPr>
      <w:tblGrid>
        <w:gridCol w:w="3385"/>
        <w:gridCol w:w="3773"/>
        <w:gridCol w:w="3632"/>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90760" w:rsidRDefault="00B851ED">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ระยะเวลาที่ต่อออกไปที่มีสิทธิ: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0760" w:rsidRDefault="00B851ED">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lastRenderedPageBreak/>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การตรวจสอบสิทธิให้เป็นไปตามจริง (True-up) 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B851ED">
      <w:pPr>
        <w:pStyle w:val="ProductList-Offering1SubSection"/>
        <w:outlineLvl w:val="3"/>
      </w:pPr>
      <w:bookmarkStart w:id="156" w:name="_Sec802"/>
      <w:r>
        <w:t>3. สิทธิการใช้</w:t>
      </w:r>
      <w:bookmarkEnd w:id="156"/>
    </w:p>
    <w:tbl>
      <w:tblPr>
        <w:tblStyle w:val="PURTable"/>
        <w:tblW w:w="0" w:type="dxa"/>
        <w:tblLook w:val="04A0" w:firstRow="1" w:lastRow="0" w:firstColumn="1" w:lastColumn="0" w:noHBand="0" w:noVBand="1"/>
      </w:tblPr>
      <w:tblGrid>
        <w:gridCol w:w="3491"/>
        <w:gridCol w:w="3814"/>
        <w:gridCol w:w="3485"/>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ซอฟต์แวร์เพิ่มเติมมีดังนี้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01"/>
        <w:gridCol w:w="3256"/>
        <w:gridCol w:w="3933"/>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0760" w:rsidRDefault="00B851ED">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rsidR="00F90760" w:rsidRDefault="00B851ED">
            <w:pPr>
              <w:pStyle w:val="ProductList-TableBody"/>
            </w:pPr>
            <w:r>
              <w:t>System Center Configuration Manager 1606 (ผู้ใช้หรือ OSE)</w:t>
            </w:r>
          </w:p>
        </w:tc>
        <w:tc>
          <w:tcPr>
            <w:tcW w:w="4040" w:type="dxa"/>
            <w:tcBorders>
              <w:top w:val="single" w:sz="18" w:space="0" w:color="0072C6"/>
              <w:left w:val="none" w:sz="4" w:space="0" w:color="000000"/>
              <w:bottom w:val="none" w:sz="4" w:space="0" w:color="000000"/>
              <w:right w:val="single" w:sz="4" w:space="0" w:color="000000"/>
            </w:tcBorders>
          </w:tcPr>
          <w:p w:rsidR="00F90760" w:rsidRDefault="00B851ED">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r w:rsidR="00F907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0760" w:rsidRDefault="00F907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0760" w:rsidRDefault="00B851ED">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4"/>
      </w:pPr>
      <w:r>
        <w:t>3.2 SQL Server Technology</w:t>
      </w:r>
    </w:p>
    <w:p w:rsidR="00F90760" w:rsidRDefault="00B851ED">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เพียงเพื่อวัตถุประสงค์ในการสนับสนุนผลิตภัณฑ์ดังกล่าวและผลิตภัณฑ์อื่นใดที่มีซอฟต์แวร์ SQL Server Database อยู่เท่านั้น</w:t>
      </w:r>
    </w:p>
    <w:p w:rsidR="00F90760" w:rsidRDefault="00B851ED">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95"/>
        <w:gridCol w:w="3508"/>
        <w:gridCol w:w="3687"/>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สิทธิการใช้แทนที่เมื่อเกิดข้อผิดพลาด: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0">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สิทธิการใช้งานข้ามเขต: N/A</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4"/>
      </w:pPr>
      <w:r>
        <w:t>4.1 System Center Configuration Manager – สิทธิ VDI</w:t>
      </w:r>
    </w:p>
    <w:p w:rsidR="00F90760" w:rsidRDefault="00B851ED">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rsidR="00F90760" w:rsidRDefault="00F90760">
      <w:pPr>
        <w:pStyle w:val="ProductList-Body"/>
      </w:pPr>
    </w:p>
    <w:p w:rsidR="00F90760" w:rsidRDefault="00B851ED">
      <w:pPr>
        <w:pStyle w:val="ProductList-ClauseHeading"/>
        <w:outlineLvl w:val="4"/>
      </w:pPr>
      <w:r>
        <w:t>4.2 System Center Configuration Manager Current Branch Rights</w:t>
      </w:r>
    </w:p>
    <w:p w:rsidR="00F90760" w:rsidRDefault="00B851ED">
      <w:pPr>
        <w:pStyle w:val="ProductList-Body"/>
      </w:pPr>
      <w:r>
        <w:t>ลูกค้าที่มี SA ที่ใช้งานได้บนสิทธิการใช้งาน System Center Configuration Manager หรือที่มีสิทธิการเป็นสมาชิกทีเทียบเท่ากัน สามารถติดตั้งและใช้ตัวเลือก Current Branch ของ System Center Configuration Manager ได้</w:t>
      </w:r>
    </w:p>
    <w:p w:rsidR="00F90760" w:rsidRDefault="00F90760">
      <w:pPr>
        <w:pStyle w:val="ProductList-Body"/>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65088819"/>
      <w:r>
        <w:instrText>System Center Endpoint Protection</w:instrText>
      </w:r>
      <w:bookmarkEnd w:id="159"/>
      <w:r>
        <w:instrText>" \l 3</w:instrText>
      </w:r>
      <w:r>
        <w:fldChar w:fldCharType="end"/>
      </w:r>
    </w:p>
    <w:p w:rsidR="00F90760" w:rsidRDefault="00B851ED">
      <w:pPr>
        <w:pStyle w:val="ProductList-Offering1SubSection"/>
        <w:outlineLvl w:val="3"/>
      </w:pPr>
      <w:bookmarkStart w:id="160" w:name="_Sec892"/>
      <w:r>
        <w:t>1. ความพร้อมให้บริการของโปรแกรม</w:t>
      </w:r>
      <w:bookmarkEnd w:id="160"/>
    </w:p>
    <w:tbl>
      <w:tblPr>
        <w:tblStyle w:val="PURTable"/>
        <w:tblW w:w="0" w:type="dxa"/>
        <w:tblLook w:val="04A0" w:firstRow="1" w:lastRow="0" w:firstColumn="1" w:lastColumn="0" w:noHBand="0" w:noVBand="1"/>
      </w:tblPr>
      <w:tblGrid>
        <w:gridCol w:w="3983"/>
        <w:gridCol w:w="615"/>
        <w:gridCol w:w="598"/>
        <w:gridCol w:w="611"/>
        <w:gridCol w:w="603"/>
        <w:gridCol w:w="603"/>
        <w:gridCol w:w="612"/>
        <w:gridCol w:w="614"/>
        <w:gridCol w:w="684"/>
        <w:gridCol w:w="638"/>
        <w:gridCol w:w="612"/>
        <w:gridCol w:w="611"/>
      </w:tblGrid>
      <w:tr w:rsidR="00F907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4160" w:type="dxa"/>
            <w:tcBorders>
              <w:top w:val="single" w:sz="6" w:space="0" w:color="FFFFFF"/>
              <w:left w:val="none" w:sz="4" w:space="0" w:color="6E6E6E"/>
              <w:bottom w:val="none" w:sz="4" w:space="0" w:color="BFBFBF"/>
              <w:right w:val="none" w:sz="4" w:space="0" w:color="6E6E6E"/>
            </w:tcBorders>
          </w:tcPr>
          <w:p w:rsidR="00F90760" w:rsidRDefault="00B851ED">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rsidR="00F90760" w:rsidRDefault="00B851E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90760" w:rsidRDefault="00B851E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90760" w:rsidRDefault="00F9076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F90760" w:rsidRDefault="00B851ED">
      <w:pPr>
        <w:pStyle w:val="ProductList-Offering1SubSection"/>
        <w:outlineLvl w:val="3"/>
      </w:pPr>
      <w:bookmarkStart w:id="161" w:name="_Sec893"/>
      <w:r>
        <w:t>2. เงื่อนไขผลิตภัณฑ์</w:t>
      </w:r>
      <w:bookmarkEnd w:id="161"/>
    </w:p>
    <w:tbl>
      <w:tblPr>
        <w:tblStyle w:val="PURTable"/>
        <w:tblW w:w="0" w:type="dxa"/>
        <w:tblLook w:val="04A0" w:firstRow="1" w:lastRow="0" w:firstColumn="1" w:lastColumn="0" w:noHBand="0" w:noVBand="1"/>
      </w:tblPr>
      <w:tblGrid>
        <w:gridCol w:w="3385"/>
        <w:gridCol w:w="3773"/>
        <w:gridCol w:w="3632"/>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ระยะเวลาที่ต่อออกไปที่มีสิทธิ: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ข้อกำหนดเบื้องต้น (SA):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การตรวจสอบสิทธิให้เป็นไปตามจริง (True-up) 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B851ED">
      <w:pPr>
        <w:pStyle w:val="ProductList-Offering1SubSection"/>
        <w:outlineLvl w:val="3"/>
      </w:pPr>
      <w:bookmarkStart w:id="162" w:name="_Sec894"/>
      <w:r>
        <w:lastRenderedPageBreak/>
        <w:t>3. สิทธิการใช้</w:t>
      </w:r>
      <w:bookmarkEnd w:id="162"/>
    </w:p>
    <w:tbl>
      <w:tblPr>
        <w:tblStyle w:val="PURTable"/>
        <w:tblW w:w="0" w:type="dxa"/>
        <w:tblLook w:val="04A0" w:firstRow="1" w:lastRow="0" w:firstColumn="1" w:lastColumn="0" w:noHBand="0" w:noVBand="1"/>
      </w:tblPr>
      <w:tblGrid>
        <w:gridCol w:w="3506"/>
        <w:gridCol w:w="3825"/>
        <w:gridCol w:w="3459"/>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ซอฟต์แวร์เพิ่มเติมมีดังนี้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เทคโนโลยีที่รวมอยู่: N/A</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4"/>
      </w:pPr>
      <w:r>
        <w:t>3.1 Device และ User SL</w:t>
      </w:r>
    </w:p>
    <w:p w:rsidR="00F90760" w:rsidRDefault="00B851ED">
      <w:pPr>
        <w:pStyle w:val="ProductList-Body"/>
      </w:pPr>
      <w:r>
        <w:t>ลูกค้าสามารถซื้อ Device หรือ User SL เพื่อให้เป็นไปตามข้อกำหนดสิทธิการใช้งานการจัดการไคลเอ็นต์ภายใต้</w:t>
      </w:r>
      <w:hyperlink w:anchor="_Sec544">
        <w:r>
          <w:rPr>
            <w:color w:val="00467F"/>
            <w:u w:val="single"/>
          </w:rPr>
          <w:t>รูปแบบสิทธิการใช้งานของเซิร์ฟเวอร์การจัดการ</w:t>
        </w:r>
      </w:hyperlink>
    </w:p>
    <w:p w:rsidR="00F90760" w:rsidRDefault="00F90760">
      <w:pPr>
        <w:pStyle w:val="ProductList-Body"/>
      </w:pPr>
    </w:p>
    <w:p w:rsidR="00F90760" w:rsidRDefault="00B851ED">
      <w:pPr>
        <w:pStyle w:val="ProductList-ClauseHeading"/>
        <w:outlineLvl w:val="4"/>
      </w:pPr>
      <w:r>
        <w:t>3.2 SL สำหรับการจัดการเซิร์ฟเวอร์</w:t>
      </w:r>
    </w:p>
    <w:p w:rsidR="00F90760" w:rsidRDefault="00B851ED">
      <w:pPr>
        <w:pStyle w:val="ProductList-Body"/>
      </w:pPr>
      <w: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2016 Datacenter และ Standard ตามวัตถุประสงค์ของคำชี้แจงนี้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ที่ใช้งานระบบปฏิบัติการเซิร์ฟเวอร์ที่เข้าใช้ System Center Endpoint Protection หรือซอฟต์แวร์ที่เกี่ยวข้องก็คือ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 สำหรับย่อหน้านี้ “เซิร์ฟเวอร์” คืออุปกรณ์ซึ่งลูกค้าใช้งานซอฟต์แวร์ระบบปฏิบัติการเซิร์ฟเวอร์</w:t>
      </w:r>
    </w:p>
    <w:p w:rsidR="00F90760" w:rsidRDefault="00F90760">
      <w:pPr>
        <w:pStyle w:val="ProductList-Body"/>
      </w:pPr>
    </w:p>
    <w:p w:rsidR="00F90760" w:rsidRDefault="00B851ED">
      <w:pPr>
        <w:pStyle w:val="ProductList-ClauseHeading"/>
        <w:outlineLvl w:val="4"/>
      </w:pPr>
      <w:r>
        <w:t>3.3 การทดแทนโปรแกรมสแกน</w:t>
      </w:r>
    </w:p>
    <w:p w:rsidR="00F90760" w:rsidRDefault="00B851ED">
      <w:pPr>
        <w:pStyle w:val="ProductList-Body"/>
      </w:pPr>
      <w:r>
        <w:t>Microsoft อาจทำการทดแทนซอฟต์แวร์และแฟ้มที่เทียบเคียงกันได้สำหรับรายการต่อไปนี้ใน Online Service</w:t>
      </w:r>
    </w:p>
    <w:p w:rsidR="00F90760" w:rsidRDefault="00B851ED" w:rsidP="00B851ED">
      <w:pPr>
        <w:pStyle w:val="ProductList-Bullet"/>
        <w:numPr>
          <w:ilvl w:val="0"/>
          <w:numId w:val="20"/>
        </w:numPr>
      </w:pPr>
      <w:r>
        <w:t>ซอฟต์แวร์ป้องกันไวรัสและสแปม และ</w:t>
      </w:r>
    </w:p>
    <w:p w:rsidR="00F90760" w:rsidRDefault="00B851ED" w:rsidP="00B851ED">
      <w:pPr>
        <w:pStyle w:val="ProductList-Bullet"/>
        <w:numPr>
          <w:ilvl w:val="0"/>
          <w:numId w:val="20"/>
        </w:numPr>
      </w:pPr>
      <w:r>
        <w:t>แฟ้มลายเซ็นและแฟ้มข้อมูลการกรองเนื้อหา</w:t>
      </w:r>
    </w:p>
    <w:p w:rsidR="00F90760" w:rsidRDefault="00B851ED">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95"/>
        <w:gridCol w:w="3508"/>
        <w:gridCol w:w="3687"/>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สิทธิการใช้แทนที่เมื่อเกิดข้อผิดพลาด: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1">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สิทธิการใช้งานข้ามเขต: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1Heading"/>
        <w:outlineLvl w:val="1"/>
      </w:pPr>
      <w:bookmarkStart w:id="164" w:name="_Sec616"/>
      <w:r>
        <w:t>Virtual Desktop Infrastructure (VDI) Suite</w:t>
      </w:r>
      <w:bookmarkEnd w:id="164"/>
      <w:r>
        <w:fldChar w:fldCharType="begin"/>
      </w:r>
      <w:r>
        <w:instrText xml:space="preserve"> TC "</w:instrText>
      </w:r>
      <w:bookmarkStart w:id="165" w:name="_Toc465088820"/>
      <w:r>
        <w:instrText>Virtual Desktop Infrastructure (VDI) Suite</w:instrText>
      </w:r>
      <w:bookmarkEnd w:id="165"/>
      <w:r>
        <w:instrText>" \l 2</w:instrText>
      </w:r>
      <w:r>
        <w:fldChar w:fldCharType="end"/>
      </w:r>
    </w:p>
    <w:p w:rsidR="00F90760" w:rsidRDefault="00B851ED">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62">
        <w:r>
          <w:rPr>
            <w:color w:val="00467F"/>
            <w:u w:val="single"/>
          </w:rPr>
          <w:t>http://go.microsoft.com/?linkid=9839206</w:t>
        </w:r>
      </w:hyperlink>
      <w:r>
        <w:t xml:space="preserve"> และ Product List ฉบับเดือนมิถุนายน 2015 </w:t>
      </w:r>
      <w:hyperlink r:id="rId63">
        <w:r>
          <w:rPr>
            <w:color w:val="00467F"/>
            <w:u w:val="single"/>
          </w:rPr>
          <w:t>http://go.microsoft.com/?linkid=9839207</w:t>
        </w:r>
      </w:hyperlink>
    </w:p>
    <w:p w:rsidR="00F90760" w:rsidRDefault="00F90760">
      <w:pPr>
        <w:pStyle w:val="ProductList-Body"/>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GroupHeading"/>
        <w:outlineLvl w:val="1"/>
      </w:pPr>
      <w:bookmarkStart w:id="166" w:name="_Sec617"/>
      <w:r>
        <w:t>Visual Studio</w:t>
      </w:r>
      <w:bookmarkEnd w:id="166"/>
      <w:r>
        <w:fldChar w:fldCharType="begin"/>
      </w:r>
      <w:r>
        <w:instrText xml:space="preserve"> TC "</w:instrText>
      </w:r>
      <w:bookmarkStart w:id="167" w:name="_Toc465088821"/>
      <w:r>
        <w:instrText>Visual Studio</w:instrText>
      </w:r>
      <w:bookmarkEnd w:id="167"/>
      <w:r>
        <w:instrText>" \l 2</w:instrText>
      </w:r>
      <w:r>
        <w:fldChar w:fldCharType="end"/>
      </w:r>
    </w:p>
    <w:p w:rsidR="00F90760" w:rsidRDefault="00B851ED">
      <w:pPr>
        <w:pStyle w:val="ProductList-Offering2HeadingNoBorder"/>
        <w:outlineLvl w:val="2"/>
      </w:pPr>
      <w:bookmarkStart w:id="168" w:name="_Sec649"/>
      <w:r>
        <w:t>Visual Studio</w:t>
      </w:r>
      <w:bookmarkEnd w:id="168"/>
      <w:r>
        <w:fldChar w:fldCharType="begin"/>
      </w:r>
      <w:r>
        <w:instrText xml:space="preserve"> TC "</w:instrText>
      </w:r>
      <w:bookmarkStart w:id="169" w:name="_Toc465088822"/>
      <w:r>
        <w:instrText>Visual Studio</w:instrText>
      </w:r>
      <w:bookmarkEnd w:id="169"/>
      <w:r>
        <w:instrText>" \l 3</w:instrText>
      </w:r>
      <w:r>
        <w:fldChar w:fldCharType="end"/>
      </w:r>
    </w:p>
    <w:p w:rsidR="00F90760" w:rsidRDefault="00B851ED">
      <w:pPr>
        <w:pStyle w:val="ProductList-Offering1SubSection"/>
        <w:outlineLvl w:val="3"/>
      </w:pPr>
      <w:bookmarkStart w:id="170" w:name="_Sec697"/>
      <w:r>
        <w:t>1. ความพร้อมให้บริการของโปรแกรม</w:t>
      </w:r>
      <w:bookmarkEnd w:id="170"/>
    </w:p>
    <w:tbl>
      <w:tblPr>
        <w:tblStyle w:val="PURTable"/>
        <w:tblW w:w="0" w:type="dxa"/>
        <w:tblLook w:val="04A0" w:firstRow="1" w:lastRow="0" w:firstColumn="1" w:lastColumn="0" w:noHBand="0" w:noVBand="1"/>
      </w:tblPr>
      <w:tblGrid>
        <w:gridCol w:w="3985"/>
        <w:gridCol w:w="610"/>
        <w:gridCol w:w="604"/>
        <w:gridCol w:w="610"/>
        <w:gridCol w:w="603"/>
        <w:gridCol w:w="605"/>
        <w:gridCol w:w="612"/>
        <w:gridCol w:w="614"/>
        <w:gridCol w:w="684"/>
        <w:gridCol w:w="638"/>
        <w:gridCol w:w="612"/>
        <w:gridCol w:w="607"/>
      </w:tblGrid>
      <w:tr w:rsidR="00F907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416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416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416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416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416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90760" w:rsidRDefault="00B851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F90760" w:rsidRDefault="00B851ED">
      <w:pPr>
        <w:pStyle w:val="ProductList-Offering1SubSection"/>
        <w:outlineLvl w:val="3"/>
      </w:pPr>
      <w:bookmarkStart w:id="171" w:name="_Sec752"/>
      <w:r>
        <w:t>2. เงื่อนไขผลิตภัณฑ์</w:t>
      </w:r>
      <w:bookmarkEnd w:id="171"/>
    </w:p>
    <w:tbl>
      <w:tblPr>
        <w:tblStyle w:val="PURTable"/>
        <w:tblW w:w="0" w:type="dxa"/>
        <w:tblLook w:val="04A0" w:firstRow="1" w:lastRow="0" w:firstColumn="1" w:lastColumn="0" w:noHBand="0" w:noVBand="1"/>
      </w:tblPr>
      <w:tblGrid>
        <w:gridCol w:w="3479"/>
        <w:gridCol w:w="3736"/>
        <w:gridCol w:w="3575"/>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0760" w:rsidRDefault="00B851ED">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การตรวจสอบสิทธิให้เป็นไปตามจริง (True-up) 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4"/>
      </w:pPr>
      <w:r>
        <w:lastRenderedPageBreak/>
        <w:t>2.1 Visual Studio Premium 2013 with MSDN และ Visual Studio Ultimate 2013 with MSDN</w:t>
      </w:r>
    </w:p>
    <w:p w:rsidR="00F90760" w:rsidRDefault="00B851ED">
      <w:pPr>
        <w:pStyle w:val="ProductList-Body"/>
      </w:pPr>
      <w:r>
        <w:t>Visual Studio Enterprise 2015 with MSDN คือรุ่นที่รับช่วงต่อของ Visual Studio Premium 2013 with MSDN และ Visual Studio Ultimate 2013 with MSDN</w:t>
      </w:r>
    </w:p>
    <w:p w:rsidR="00F90760" w:rsidRDefault="00F90760">
      <w:pPr>
        <w:pStyle w:val="ProductList-Body"/>
      </w:pPr>
    </w:p>
    <w:p w:rsidR="00F90760" w:rsidRDefault="00B851ED">
      <w:pPr>
        <w:pStyle w:val="ProductList-ClauseHeading"/>
        <w:outlineLvl w:val="4"/>
      </w:pPr>
      <w:r>
        <w:t>2.2 การอนุญาตให้ใช้สิทธิสำหรับ SQL Server Parallel Data Warehouse Developer</w:t>
      </w:r>
    </w:p>
    <w:p w:rsidR="00F90760" w:rsidRDefault="00B851ED">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with MSDN 2015, Visual Studio Enterprise 2015 with MSDN และ Visual Studio Test Professional 2015 with MSDN จะถือว่ามีหนึ่งสิทธิการใช้งานสำหรับ SQL Server 2012 Parallel Data Warehouse Developer</w:t>
      </w:r>
    </w:p>
    <w:p w:rsidR="00F90760" w:rsidRDefault="00F90760">
      <w:pPr>
        <w:pStyle w:val="ProductList-Body"/>
      </w:pPr>
    </w:p>
    <w:p w:rsidR="00F90760" w:rsidRDefault="00B851ED">
      <w:pPr>
        <w:pStyle w:val="ProductList-ClauseHeading"/>
        <w:outlineLvl w:val="4"/>
      </w:pPr>
      <w:r>
        <w:t>2.3 การอนุญาตให้ใช้สิทธิสำหรับ Visual Studio Team Foundation Server 2015</w:t>
      </w:r>
    </w:p>
    <w:p w:rsidR="00F90760" w:rsidRDefault="00B851ED">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2015 with MSDN, Visual Studio Enterprise 2015 with MSDN, Visual Studio Test Professional 2015 with MSDN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Visual Studio Team Foundation Server 2015 หนึ่งสิทธิและ Team Foundation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rsidR="00F90760" w:rsidRDefault="00F90760">
      <w:pPr>
        <w:pStyle w:val="ProductList-Body"/>
      </w:pPr>
    </w:p>
    <w:p w:rsidR="00F90760" w:rsidRDefault="00B851ED">
      <w:pPr>
        <w:pStyle w:val="ProductList-ClauseHeading"/>
        <w:outlineLvl w:val="4"/>
      </w:pPr>
      <w:r>
        <w:t>2.4 Microsoft Azure Platform Services</w:t>
      </w:r>
    </w:p>
    <w:p w:rsidR="00F90760" w:rsidRDefault="00B851ED">
      <w:pPr>
        <w:pStyle w:val="ProductList-Body"/>
      </w:pPr>
      <w:r>
        <w:t>สิทธิประโยชน์ Microsoft Azure ไม่สามารถรวมจากการสมัครใช้งาน MSDN หลายสิทธิเป็นบัญชี Microsoft Azure เดียวได้</w:t>
      </w:r>
    </w:p>
    <w:p w:rsidR="00F90760" w:rsidRDefault="00B851ED">
      <w:pPr>
        <w:pStyle w:val="ProductList-Offering1SubSection"/>
        <w:outlineLvl w:val="3"/>
      </w:pPr>
      <w:bookmarkStart w:id="172" w:name="_Sec810"/>
      <w:r>
        <w:t>3. สิทธิการใช้</w:t>
      </w:r>
      <w:bookmarkEnd w:id="172"/>
    </w:p>
    <w:tbl>
      <w:tblPr>
        <w:tblStyle w:val="PURTable"/>
        <w:tblW w:w="0" w:type="dxa"/>
        <w:tblLook w:val="04A0" w:firstRow="1" w:lastRow="0" w:firstColumn="1" w:lastColumn="0" w:noHBand="0" w:noVBand="1"/>
      </w:tblPr>
      <w:tblGrid>
        <w:gridCol w:w="3511"/>
        <w:gridCol w:w="3808"/>
        <w:gridCol w:w="3471"/>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90760" w:rsidRDefault="00B851ED">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ซอฟต์แวร์เพิ่มเติมมีดังนี้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4"/>
      </w:pPr>
      <w:r>
        <w:t>3.1 แฟ้ม BUILDSERVER.TXT</w:t>
      </w:r>
    </w:p>
    <w:p w:rsidR="00F90760" w:rsidRDefault="00B851ED">
      <w:pPr>
        <w:pStyle w:val="ProductList-Body"/>
      </w:pPr>
      <w:r>
        <w:t xml:space="preserve">ลูกค้าสามารถติดตั้งสำเนาของแฟ้มในรายการ BuildServer ซึ่งมีอยู่ที่ </w:t>
      </w:r>
      <w:hyperlink r:id="rId64">
        <w:r>
          <w:rPr>
            <w:color w:val="00467F"/>
            <w:u w:val="single"/>
          </w:rPr>
          <w:t>http://go.microsoft.com/fwlink/?LinkId=286955</w:t>
        </w:r>
      </w:hyperlink>
      <w:r>
        <w:t xml:space="preserve"> ลงบนเครื่องของลูกค้าได้เฉพาะเพื่อวัตถุประสงค์ในการคอมไพล์ การสร้าง การยืนยัน และการเก็บถาวรซึ่งโปรแกรมของลูกค้า หรือเพื่อทำการทดสอบคุณภาพหรือประสิทธิภาพบนเครื่องของลูกค้าโดยเป็นส่วนหนึ่งของกระบวนการสร้างบนเครื่องเท่านั้น</w:t>
      </w:r>
    </w:p>
    <w:p w:rsidR="00F90760" w:rsidRDefault="00F90760">
      <w:pPr>
        <w:pStyle w:val="ProductList-Body"/>
      </w:pPr>
    </w:p>
    <w:p w:rsidR="00F90760" w:rsidRDefault="00B851ED">
      <w:pPr>
        <w:pStyle w:val="ProductList-ClauseHeading"/>
        <w:outlineLvl w:val="4"/>
      </w:pPr>
      <w:r>
        <w:t>3.2 โปรแกรมอรรถประโยชน์</w:t>
      </w:r>
    </w:p>
    <w:p w:rsidR="00F90760" w:rsidRDefault="00B851ED">
      <w:pPr>
        <w:pStyle w:val="ProductList-Body"/>
      </w:pPr>
      <w:r>
        <w:t xml:space="preserve">ลูกค้าสามารถทำสำเนาและติดตั้งโปรแกรมอรรถประโยชน์ซึ่งระบุไว้ที่ </w:t>
      </w:r>
      <w:hyperlink r:id="rId65">
        <w:r>
          <w:rPr>
            <w:color w:val="00467F"/>
            <w:u w:val="single"/>
          </w:rPr>
          <w:t>http://go.microsoft.com/fwlink/?LinkId=286955</w:t>
        </w:r>
      </w:hyperlink>
      <w:r>
        <w:t xml:space="preserve"> ซึ่งลูกค้าได้รับพร้อมกับซอฟต์แวร์ลงบนเครื่องอื่นๆ ของบุคคลภายนอกของลูกค้าเฉพาะเพื่อแก้จุดบกพร่องและปรับใช้โปรแกรมและฐานข้อมูลที่ลูกค้าพัฒนาขึ้นด้วยซอฟต์แวร์นี้เท่านั้น ลูกค้าต้องลบโปรแกรมอรรถประโยชน์ทั้งหมดที่ติดตั้งบนอุปกรณ์ออกเมื่อลูกค้าเสร็จสิ้นการแก้ไขจุดบกพร่องในโปรแกรมของลูกค้าแล้ว หรือในเวลา 30 วันหลังจากที่ลูกค้าติดตั้งโปรแกรมอรรถประโยชน์บนอุปกรณ์นั้น แล้วแต่ว่ากรณีใดเกิดขึ้นก่อน Microsoft จะไม่รับผิดชอบในการที่บุคคลภายนอกใช้หรือเข้าถึงโปรแกรมอรรถประโยชน์ที่ลูกค้าติดตั้งบนอุปกรณ์ใดๆ</w:t>
      </w:r>
    </w:p>
    <w:p w:rsidR="00F90760" w:rsidRDefault="00F90760">
      <w:pPr>
        <w:pStyle w:val="ProductList-Body"/>
      </w:pPr>
    </w:p>
    <w:p w:rsidR="00F90760" w:rsidRDefault="00B851ED">
      <w:pPr>
        <w:pStyle w:val="ProductList-ClauseHeading"/>
        <w:outlineLvl w:val="4"/>
      </w:pPr>
      <w:r>
        <w:t>3.3 System Center – Virtual Machine Manager (SCVMM) – Visual Studio Enterprise with MSDN และ Visual Studio Test Professional with MSDN</w:t>
      </w:r>
    </w:p>
    <w:p w:rsidR="00F90760" w:rsidRDefault="00B851ED">
      <w:pPr>
        <w:pStyle w:val="ProductList-Body"/>
      </w:pPr>
      <w:r>
        <w:t>ผู้ใช้ที่ได้รับอนุญาตให้ใช้สิทธิแต่ละรายของ Visual Studio Enterprise with MSDN หรือ Visual Studio Test Professional with MSDN จะสามารถติดตั้งและใช้งาน SCVMM ที่มีซอฟต์แวร์ Visual Studio เพื่อวัตถุประสงค์ในการสร้าง การปรับใช้ และการจัดการสภาพแวดล้อมของแล็บได้ สภาพแวดล้อมของแล็บเป็นสภาพแวดล้อมระบบปฏิบัติการเสมือนที่ใช้เฉพาะเพื่อการพัฒนาและการทดสอบโปรแกรมของลูกค้าเท่านั้น ลูกค้าไม่จำเป็นต้องมีสิทธิการใช้งานการจัดการสำหรับการใช้นั้น</w:t>
      </w:r>
    </w:p>
    <w:p w:rsidR="00F90760" w:rsidRDefault="00F90760">
      <w:pPr>
        <w:pStyle w:val="ProductList-Body"/>
      </w:pPr>
    </w:p>
    <w:p w:rsidR="00F90760" w:rsidRDefault="00B851ED">
      <w:pPr>
        <w:pStyle w:val="ProductList-ClauseHeading"/>
        <w:outlineLvl w:val="4"/>
      </w:pPr>
      <w:r>
        <w:t>3.4 Office Professional Plus 2016 – Visual Studio Enterprise with MSDN</w:t>
      </w:r>
    </w:p>
    <w:p w:rsidR="00F90760" w:rsidRDefault="00B851ED">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with MSDN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rsidR="00F90760" w:rsidRDefault="00F90760">
      <w:pPr>
        <w:pStyle w:val="ProductList-Body"/>
      </w:pPr>
    </w:p>
    <w:p w:rsidR="00F90760" w:rsidRDefault="00B851ED">
      <w:pPr>
        <w:pStyle w:val="ProductList-ClauseHeading"/>
        <w:outlineLvl w:val="4"/>
      </w:pPr>
      <w:r>
        <w:t>3.5 GNU Lesser General Public Licensed Libraries</w:t>
      </w:r>
    </w:p>
    <w:p w:rsidR="00F90760" w:rsidRDefault="00B851ED">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Visual Studio หรือพยายามได้มาซึ่งรหัสต้นทาง (source code) สำหรับซอฟต์แวร์ Visual Studio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F90760" w:rsidRDefault="00B851ED">
      <w:pPr>
        <w:pStyle w:val="ProductList-Offering1SubSection"/>
        <w:outlineLvl w:val="3"/>
      </w:pPr>
      <w:bookmarkStart w:id="173" w:name="_Sec834"/>
      <w:r>
        <w:t>4. Software Assurance</w:t>
      </w:r>
      <w:bookmarkEnd w:id="173"/>
    </w:p>
    <w:tbl>
      <w:tblPr>
        <w:tblStyle w:val="PURTable"/>
        <w:tblW w:w="0" w:type="dxa"/>
        <w:tblLook w:val="04A0" w:firstRow="1" w:lastRow="0" w:firstColumn="1" w:lastColumn="0" w:noHBand="0" w:noVBand="1"/>
      </w:tblPr>
      <w:tblGrid>
        <w:gridCol w:w="3595"/>
        <w:gridCol w:w="3508"/>
        <w:gridCol w:w="3687"/>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สิทธิการใช้แทนที่เมื่อเกิดข้อผิดพลาด: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lastRenderedPageBreak/>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6">
              <w:r>
                <w:rPr>
                  <w:color w:val="00467F"/>
                  <w:u w:val="single"/>
                </w:rPr>
                <w:t>Product List - เดือนมีนาคม 2014</w:t>
              </w:r>
            </w:hyperlink>
            <w:r>
              <w:t xml:space="preserve"> และ </w:t>
            </w:r>
            <w:hyperlink r:id="rId67">
              <w:r>
                <w:rPr>
                  <w:color w:val="00467F"/>
                  <w:u w:val="single"/>
                </w:rPr>
                <w:t>ข้อกำหนดผลิตภัณฑ์ - เดือนกันยายน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สิทธิการใช้งานข้ามเขต: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สิทธิที่เทียบเท่ากับ SA: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4"/>
      </w:pPr>
      <w:r>
        <w:t>4.1 สิทธิใน Software Assurance</w:t>
      </w:r>
    </w:p>
    <w:p w:rsidR="00F90760" w:rsidRDefault="00B851ED">
      <w:pPr>
        <w:pStyle w:val="ProductList-Body"/>
      </w:pPr>
      <w:r>
        <w:t xml:space="preserve">ลูกค้าที่มี SA ซึ่งกำลังจะหมดอายุในสิทธิการใช้งาน Visual Studio with MSDN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with MSDN ใดๆ ได้ ขณะทำการต่ออายุระดับการสมัครใช้งาน MSDN อื่น ข้อกำหนดการใช้งานใหม่จะแทนที่ข้อกำหนดการใช้งานก่อนหน้านี้ และซอฟต์แวร์ใดๆ ที่ไม่ได้รวมในการสมัครใช้งาน MSDN ใหม่ จะไม่สามารถใช้งานได้อีกต่อไป การต่ออายุความคุ้มครองที่สอดคล้องกับ Visual Studio รุ่นที่สูงกว่าจะอำนวยความสะดวกผ่านสิทธิการใช้งานแบบ Step Up (โปรดดู </w:t>
      </w:r>
      <w:hyperlink w:anchor="_Sec564">
        <w:r>
          <w:rPr>
            <w:color w:val="00467F"/>
            <w:u w:val="single"/>
          </w:rPr>
          <w:t>ภาคผนวก B – Software Assurance</w:t>
        </w:r>
      </w:hyperlink>
      <w:r>
        <w:t>)</w:t>
      </w:r>
    </w:p>
    <w:p w:rsidR="00F90760" w:rsidRDefault="00F90760">
      <w:pPr>
        <w:pStyle w:val="ProductList-Body"/>
      </w:pPr>
    </w:p>
    <w:p w:rsidR="00F90760" w:rsidRDefault="00B851ED">
      <w:pPr>
        <w:pStyle w:val="ProductList-ClauseHeading"/>
        <w:outlineLvl w:val="4"/>
      </w:pPr>
      <w:r>
        <w:t>4.2 สิทธิแบบไม่จำกัดระยะเวลาของ MSDN</w:t>
      </w:r>
    </w:p>
    <w:p w:rsidR="00F90760" w:rsidRDefault="00B851ED">
      <w:pPr>
        <w:pStyle w:val="ProductList-Body"/>
      </w:pPr>
      <w:r>
        <w:t>สิทธิของลูกค้าในการใช้ซอฟต์แวร์ใดๆ ที่ได้รับสิทธิการใช้งานผ่าน MSDN จะกลายเป็นสิทธิแบบไม่จำกัดระยะเวลาเมื่อสิทธิของลูกค้าในการใช้ Visual Studio กลายเป็นสิทธิแบบไม่จำกัดระยะเวลา</w:t>
      </w:r>
    </w:p>
    <w:p w:rsidR="00F90760" w:rsidRDefault="00F90760">
      <w:pPr>
        <w:pStyle w:val="PURBreadcrumb"/>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2HeadingNoBorder"/>
        <w:outlineLvl w:val="2"/>
      </w:pPr>
      <w:bookmarkStart w:id="174" w:name="_Sec650"/>
      <w:r>
        <w:t>Visual Studio Team Foundation Server</w:t>
      </w:r>
      <w:bookmarkEnd w:id="174"/>
      <w:r>
        <w:fldChar w:fldCharType="begin"/>
      </w:r>
      <w:r>
        <w:instrText xml:space="preserve"> TC "</w:instrText>
      </w:r>
      <w:bookmarkStart w:id="175" w:name="_Toc465088823"/>
      <w:r>
        <w:instrText>Visual Studio Team Foundation Server</w:instrText>
      </w:r>
      <w:bookmarkEnd w:id="175"/>
      <w:r>
        <w:instrText>" \l 3</w:instrText>
      </w:r>
      <w:r>
        <w:fldChar w:fldCharType="end"/>
      </w:r>
    </w:p>
    <w:p w:rsidR="00F90760" w:rsidRDefault="00B851ED">
      <w:pPr>
        <w:pStyle w:val="ProductList-Offering1SubSection"/>
        <w:outlineLvl w:val="3"/>
      </w:pPr>
      <w:bookmarkStart w:id="176" w:name="_Sec698"/>
      <w:r>
        <w:t>1. ความพร้อมให้บริการของโปรแกรม</w:t>
      </w:r>
      <w:bookmarkEnd w:id="176"/>
    </w:p>
    <w:tbl>
      <w:tblPr>
        <w:tblStyle w:val="PURTable"/>
        <w:tblW w:w="0" w:type="dxa"/>
        <w:tblLook w:val="04A0" w:firstRow="1" w:lastRow="0" w:firstColumn="1" w:lastColumn="0" w:noHBand="0" w:noVBand="1"/>
      </w:tblPr>
      <w:tblGrid>
        <w:gridCol w:w="3989"/>
        <w:gridCol w:w="611"/>
        <w:gridCol w:w="598"/>
        <w:gridCol w:w="611"/>
        <w:gridCol w:w="603"/>
        <w:gridCol w:w="604"/>
        <w:gridCol w:w="612"/>
        <w:gridCol w:w="614"/>
        <w:gridCol w:w="684"/>
        <w:gridCol w:w="638"/>
        <w:gridCol w:w="612"/>
        <w:gridCol w:w="608"/>
      </w:tblGrid>
      <w:tr w:rsidR="00F907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416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90760" w:rsidRDefault="00F907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416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F90760" w:rsidRDefault="00F907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90760" w:rsidRDefault="00B851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F90760" w:rsidRDefault="00B851ED">
      <w:pPr>
        <w:pStyle w:val="ProductList-Offering1SubSection"/>
        <w:outlineLvl w:val="3"/>
      </w:pPr>
      <w:bookmarkStart w:id="177" w:name="_Sec753"/>
      <w:r>
        <w:t>2. เงื่อนไขผลิตภัณฑ์</w:t>
      </w:r>
      <w:bookmarkEnd w:id="177"/>
    </w:p>
    <w:tbl>
      <w:tblPr>
        <w:tblStyle w:val="PURTable"/>
        <w:tblW w:w="0" w:type="dxa"/>
        <w:tblLook w:val="04A0" w:firstRow="1" w:lastRow="0" w:firstColumn="1" w:lastColumn="0" w:noHBand="0" w:noVBand="1"/>
      </w:tblPr>
      <w:tblGrid>
        <w:gridCol w:w="3479"/>
        <w:gridCol w:w="3736"/>
        <w:gridCol w:w="3575"/>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รุ่นที่ต่ำลง: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การตรวจสอบสิทธิให้เป็นไปตามจริง (True-up) 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B851ED">
      <w:pPr>
        <w:pStyle w:val="ProductList-Offering1SubSection"/>
        <w:outlineLvl w:val="3"/>
      </w:pPr>
      <w:bookmarkStart w:id="178" w:name="_Sec811"/>
      <w:r>
        <w:t>3. สิทธิการใช้</w:t>
      </w:r>
      <w:bookmarkEnd w:id="178"/>
    </w:p>
    <w:tbl>
      <w:tblPr>
        <w:tblStyle w:val="PURTable"/>
        <w:tblW w:w="0" w:type="dxa"/>
        <w:tblLook w:val="04A0" w:firstRow="1" w:lastRow="0" w:firstColumn="1" w:lastColumn="0" w:noHBand="0" w:noVBand="1"/>
      </w:tblPr>
      <w:tblGrid>
        <w:gridCol w:w="3478"/>
        <w:gridCol w:w="3818"/>
        <w:gridCol w:w="3494"/>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Foundation 2013</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22"/>
        <w:gridCol w:w="3498"/>
        <w:gridCol w:w="3570"/>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0760" w:rsidRDefault="00B851ED">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F90760" w:rsidRDefault="00B851ED">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F90760" w:rsidRDefault="00B851ED">
            <w:pPr>
              <w:pStyle w:val="ProductList-TableBody"/>
            </w:pPr>
            <w:r>
              <w:t>ผู้ใช้ที่ชำระเงินของ Visual Studio Team Services</w:t>
            </w:r>
          </w:p>
        </w:tc>
      </w:tr>
    </w:tbl>
    <w:p w:rsidR="00F90760" w:rsidRDefault="00F90760">
      <w:pPr>
        <w:pStyle w:val="ProductList-Body"/>
      </w:pPr>
    </w:p>
    <w:p w:rsidR="00F90760" w:rsidRDefault="00B851ED">
      <w:pPr>
        <w:pStyle w:val="ProductList-SubClauseHeading"/>
        <w:outlineLvl w:val="5"/>
      </w:pPr>
      <w:r>
        <w:t>3.1.1 ฟังก์ชันการทำงานเพิ่มเติม</w:t>
      </w:r>
    </w:p>
    <w:p w:rsidR="00F90760" w:rsidRDefault="00B851ED">
      <w:pPr>
        <w:pStyle w:val="ProductList-BodyIndented"/>
      </w:pPr>
      <w:r>
        <w:t>การจัดการซอฟต์แวร์ที่วางจำหน่าย</w:t>
      </w:r>
    </w:p>
    <w:tbl>
      <w:tblPr>
        <w:tblStyle w:val="PURTable0"/>
        <w:tblW w:w="0" w:type="dxa"/>
        <w:tblLook w:val="04A0" w:firstRow="1" w:lastRow="0" w:firstColumn="1" w:lastColumn="0" w:noHBand="0" w:noVBand="1"/>
      </w:tblPr>
      <w:tblGrid>
        <w:gridCol w:w="3451"/>
        <w:gridCol w:w="3501"/>
        <w:gridCol w:w="3478"/>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0760" w:rsidRDefault="00B851ED">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F90760" w:rsidRDefault="00B851ED">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F90760" w:rsidRDefault="00B851ED">
            <w:pPr>
              <w:pStyle w:val="ProductList-TableBody"/>
            </w:pPr>
            <w:r>
              <w:t>Visual Studio Enterprise 2015 with MSDN</w:t>
            </w:r>
          </w:p>
        </w:tc>
      </w:tr>
      <w:tr w:rsidR="00F907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0760" w:rsidRDefault="00F907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0760" w:rsidRDefault="00B851ED">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F90760" w:rsidRDefault="00B851ED">
            <w:pPr>
              <w:pStyle w:val="ProductList-TableBody"/>
            </w:pPr>
            <w:r>
              <w:t>Visual Studio Team Services Release Manager Extension</w:t>
            </w:r>
          </w:p>
        </w:tc>
      </w:tr>
    </w:tbl>
    <w:p w:rsidR="00F90760" w:rsidRDefault="00F90760">
      <w:pPr>
        <w:pStyle w:val="ProductList-BodyIndented"/>
      </w:pPr>
    </w:p>
    <w:p w:rsidR="00F90760" w:rsidRDefault="00B851ED">
      <w:pPr>
        <w:pStyle w:val="ProductList-SubClauseHeading"/>
        <w:outlineLvl w:val="5"/>
      </w:pPr>
      <w:r>
        <w:t>3.1.2 ฟังก์ชันการทำงานเพิ่มเติม</w:t>
      </w:r>
    </w:p>
    <w:p w:rsidR="00F90760" w:rsidRDefault="00B851ED">
      <w:pPr>
        <w:pStyle w:val="ProductList-BodyIndented"/>
      </w:pPr>
      <w:r>
        <w:t>การจัดการการทดสอบ</w:t>
      </w:r>
    </w:p>
    <w:tbl>
      <w:tblPr>
        <w:tblStyle w:val="PURTable0"/>
        <w:tblW w:w="0" w:type="dxa"/>
        <w:tblLook w:val="04A0" w:firstRow="1" w:lastRow="0" w:firstColumn="1" w:lastColumn="0" w:noHBand="0" w:noVBand="1"/>
      </w:tblPr>
      <w:tblGrid>
        <w:gridCol w:w="3451"/>
        <w:gridCol w:w="3501"/>
        <w:gridCol w:w="3478"/>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0760" w:rsidRDefault="00B851ED">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F90760" w:rsidRDefault="00B851ED">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F90760" w:rsidRDefault="00B851ED">
            <w:pPr>
              <w:pStyle w:val="ProductList-TableBody"/>
            </w:pPr>
            <w:r>
              <w:t>Visual Studio Enterprise 2015 with MSDN</w:t>
            </w:r>
          </w:p>
        </w:tc>
      </w:tr>
      <w:tr w:rsidR="00F907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0760" w:rsidRDefault="00F907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0760" w:rsidRDefault="00B851ED">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F90760" w:rsidRDefault="00B851ED">
            <w:pPr>
              <w:pStyle w:val="ProductList-TableBody"/>
            </w:pPr>
            <w:r>
              <w:t>Visual Studio Team Services Test Manager Extension</w:t>
            </w:r>
          </w:p>
        </w:tc>
      </w:tr>
    </w:tbl>
    <w:p w:rsidR="00F90760" w:rsidRDefault="00F90760">
      <w:pPr>
        <w:pStyle w:val="ProductList-BodyIndented"/>
      </w:pPr>
    </w:p>
    <w:p w:rsidR="00F90760" w:rsidRDefault="00B851ED">
      <w:pPr>
        <w:pStyle w:val="ProductList-ClauseHeading"/>
        <w:outlineLvl w:val="4"/>
      </w:pPr>
      <w:r>
        <w:lastRenderedPageBreak/>
        <w:t>3.2 การใช้งานที่ไม่จำเป็นต้องมี CAL</w:t>
      </w:r>
    </w:p>
    <w:p w:rsidR="00F90760" w:rsidRDefault="00B851ED">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Team Foundation Server Reporting; การเข้าถึง Visual Studio Team Services ผ่านทาง Team Foundation Server 2015 Proxy; การให้อนุมัติขั้นตอนต่างๆ โดยเป็นส่วนหนึ่งของช่องทางการจัดการซอฟต์แวร์ที่วางจำหน่าย; และการเข้าถึง Visual Studio Team Foundation Server ผ่านทางการเชื่อมต่อแบบพูลจากโปรแกรมประยุกต์หรือบริการแบบรวมอื่นๆ</w:t>
      </w:r>
    </w:p>
    <w:p w:rsidR="00F90760" w:rsidRDefault="00F90760">
      <w:pPr>
        <w:pStyle w:val="ProductList-Body"/>
      </w:pPr>
    </w:p>
    <w:p w:rsidR="00F90760" w:rsidRDefault="00B851ED">
      <w:pPr>
        <w:pStyle w:val="ProductList-ClauseHeading"/>
        <w:outlineLvl w:val="4"/>
      </w:pPr>
      <w:r>
        <w:t>3.3 SQL Server Technology</w:t>
      </w:r>
    </w:p>
    <w:p w:rsidR="00F90760" w:rsidRDefault="00B851ED">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เพื่อวัตถุประสงค์ที่จำกัดในการสนับสนุนผลิตภัณฑ์ดังกล่าวและผลิตภัณฑ์อื่นใดที่มีซอฟต์แวร์ SQL Server Database อยู่</w:t>
      </w:r>
    </w:p>
    <w:p w:rsidR="00F90760" w:rsidRDefault="00F90760">
      <w:pPr>
        <w:pStyle w:val="ProductList-Body"/>
      </w:pPr>
    </w:p>
    <w:p w:rsidR="00F90760" w:rsidRDefault="00B851ED">
      <w:pPr>
        <w:pStyle w:val="ProductList-ClauseHeading"/>
        <w:outlineLvl w:val="4"/>
      </w:pPr>
      <w:r>
        <w:t>3.4 GNU Lesser General Public Licensed Libraries</w:t>
      </w:r>
    </w:p>
    <w:p w:rsidR="00F90760" w:rsidRDefault="00B851ED">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Visual Studio Team Foundation Server หรือพยายามได้มาซึ่งรหัสต้นทาง (source code) สำหรับซอฟต์แวร์ Visual Studio Team Foundation Server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F90760" w:rsidRDefault="00F90760">
      <w:pPr>
        <w:pStyle w:val="ProductList-Body"/>
      </w:pPr>
    </w:p>
    <w:p w:rsidR="00F90760" w:rsidRDefault="00B851ED">
      <w:pPr>
        <w:pStyle w:val="ProductList-ClauseHeading"/>
        <w:outlineLvl w:val="4"/>
      </w:pPr>
      <w:r>
        <w:t>3.5 Visual Studio Team Foundation Server Build Services</w:t>
      </w:r>
    </w:p>
    <w:p w:rsidR="00F90760" w:rsidRDefault="00B851ED">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with MSDN หรือ Visual Studio Professional with MSDN ลูกค้ายังสามารถติดตั้งซอฟต์แวร์ Visual Studio และอนุญาตให้มีการเข้าถึงและใช้ซอฟต์แวร์ดังกล่าวโดยเป็นส่วนหนึ่งของ Team Foundation Server 2015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Team Foundation Server 2015</w:t>
      </w:r>
    </w:p>
    <w:p w:rsidR="00F90760" w:rsidRDefault="00F90760">
      <w:pPr>
        <w:pStyle w:val="ProductList-Body"/>
      </w:pPr>
    </w:p>
    <w:p w:rsidR="00F90760" w:rsidRDefault="00B851ED">
      <w:pPr>
        <w:pStyle w:val="ProductList-ClauseHeading"/>
        <w:outlineLvl w:val="4"/>
      </w:pPr>
      <w:r>
        <w:t>3.6 ซอฟต์แวร์เพิ่มเติม</w:t>
      </w:r>
    </w:p>
    <w:tbl>
      <w:tblPr>
        <w:tblStyle w:val="PURTable"/>
        <w:tblW w:w="0" w:type="dxa"/>
        <w:tblLook w:val="04A0" w:firstRow="1" w:lastRow="0" w:firstColumn="1" w:lastColumn="0" w:noHBand="0" w:noVBand="1"/>
      </w:tblPr>
      <w:tblGrid>
        <w:gridCol w:w="3596"/>
        <w:gridCol w:w="3597"/>
        <w:gridCol w:w="3597"/>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0760" w:rsidRDefault="00B851E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F90760" w:rsidRDefault="00B851ED">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F90760" w:rsidRDefault="00B851ED">
            <w:pPr>
              <w:pStyle w:val="ProductList-TableBody"/>
            </w:pPr>
            <w:r>
              <w:t>Visual Studio Team Foundation Server SharePoint Extensions</w:t>
            </w:r>
          </w:p>
        </w:tc>
      </w:tr>
    </w:tbl>
    <w:p w:rsidR="00F90760" w:rsidRDefault="00B851ED">
      <w:pPr>
        <w:pStyle w:val="ProductList-Offering1SubSection"/>
        <w:outlineLvl w:val="3"/>
      </w:pPr>
      <w:bookmarkStart w:id="179" w:name="_Sec837"/>
      <w:r>
        <w:t>4. Software Assurance</w:t>
      </w:r>
      <w:bookmarkEnd w:id="179"/>
    </w:p>
    <w:tbl>
      <w:tblPr>
        <w:tblStyle w:val="PURTable"/>
        <w:tblW w:w="0" w:type="dxa"/>
        <w:tblLook w:val="04A0" w:firstRow="1" w:lastRow="0" w:firstColumn="1" w:lastColumn="0" w:noHBand="0" w:noVBand="1"/>
      </w:tblPr>
      <w:tblGrid>
        <w:gridCol w:w="3774"/>
        <w:gridCol w:w="3269"/>
        <w:gridCol w:w="3678"/>
        <w:gridCol w:w="69"/>
      </w:tblGrid>
      <w:tr w:rsidR="00F9076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สิทธิการใช้แทนที่เมื่อเกิดข้อผิดพลาด: N/A</w:t>
            </w:r>
          </w:p>
        </w:tc>
      </w:tr>
      <w:tr w:rsidR="00F9076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สิทธิการใช้งานข้ามเขต: N/A</w:t>
            </w:r>
          </w:p>
        </w:tc>
      </w:tr>
      <w:tr w:rsidR="00F9076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r w:rsidR="00F90760">
        <w:tc>
          <w:tcPr>
            <w:tcW w:w="12240" w:type="dxa"/>
            <w:gridSpan w:val="4"/>
            <w:tcBorders>
              <w:top w:val="none" w:sz="4" w:space="0" w:color="6E6E6E"/>
              <w:left w:val="none" w:sz="4" w:space="0" w:color="6E6E6E"/>
              <w:bottom w:val="none" w:sz="4" w:space="0" w:color="6E6E6E"/>
              <w:right w:val="none" w:sz="4" w:space="0" w:color="6E6E6E"/>
            </w:tcBorders>
          </w:tcPr>
          <w:p w:rsidR="00F90760" w:rsidRDefault="00F90760">
            <w:pPr>
              <w:pStyle w:val="PURBreadcrumb"/>
            </w:pPr>
          </w:p>
          <w:tbl>
            <w:tblPr>
              <w:tblW w:w="0" w:type="dxa"/>
              <w:tblLook w:val="04A0" w:firstRow="1" w:lastRow="0" w:firstColumn="1" w:lastColumn="0" w:noHBand="0" w:noVBand="1"/>
            </w:tblPr>
            <w:tblGrid>
              <w:gridCol w:w="10674"/>
            </w:tblGrid>
            <w:tr w:rsidR="00F90760">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TableBody"/>
            </w:pPr>
          </w:p>
        </w:tc>
      </w:tr>
    </w:tbl>
    <w:p w:rsidR="00F90760" w:rsidRDefault="00F90760">
      <w:pPr>
        <w:pStyle w:val="ProductList-Body"/>
      </w:pPr>
    </w:p>
    <w:p w:rsidR="00F90760" w:rsidRDefault="00B851ED">
      <w:pPr>
        <w:pStyle w:val="ProductList-OfferingGroupHeading"/>
        <w:outlineLvl w:val="1"/>
      </w:pPr>
      <w:bookmarkStart w:id="180" w:name="_Sec618"/>
      <w:r>
        <w:t>Windows</w:t>
      </w:r>
      <w:bookmarkEnd w:id="180"/>
      <w:r>
        <w:fldChar w:fldCharType="begin"/>
      </w:r>
      <w:r>
        <w:instrText xml:space="preserve"> TC "</w:instrText>
      </w:r>
      <w:bookmarkStart w:id="181" w:name="_Toc465088824"/>
      <w:r>
        <w:instrText>Windows</w:instrText>
      </w:r>
      <w:bookmarkEnd w:id="181"/>
      <w:r>
        <w:instrText>" \l 2</w:instrText>
      </w:r>
      <w:r>
        <w:fldChar w:fldCharType="end"/>
      </w:r>
    </w:p>
    <w:p w:rsidR="00F90760" w:rsidRDefault="00B851ED">
      <w:pPr>
        <w:pStyle w:val="ProductList-Offering2HeadingNoBorder"/>
        <w:outlineLvl w:val="2"/>
      </w:pPr>
      <w:bookmarkStart w:id="182" w:name="_Sec652"/>
      <w:r>
        <w:t>Windows Desktop Operating System</w:t>
      </w:r>
      <w:bookmarkEnd w:id="182"/>
      <w:r>
        <w:fldChar w:fldCharType="begin"/>
      </w:r>
      <w:r>
        <w:instrText xml:space="preserve"> TC "</w:instrText>
      </w:r>
      <w:bookmarkStart w:id="183" w:name="_Toc465088825"/>
      <w:r>
        <w:instrText>Windows Desktop Operating System</w:instrText>
      </w:r>
      <w:bookmarkEnd w:id="183"/>
      <w:r>
        <w:instrText>" \l 3</w:instrText>
      </w:r>
      <w:r>
        <w:fldChar w:fldCharType="end"/>
      </w:r>
    </w:p>
    <w:p w:rsidR="00F90760" w:rsidRDefault="00B851ED">
      <w:pPr>
        <w:pStyle w:val="ProductList-Offering1SubSection"/>
        <w:outlineLvl w:val="3"/>
      </w:pPr>
      <w:bookmarkStart w:id="184" w:name="_Sec700"/>
      <w:r>
        <w:t>1. ความพร้อมให้บริการของโปรแกรม</w:t>
      </w:r>
      <w:bookmarkEnd w:id="184"/>
    </w:p>
    <w:tbl>
      <w:tblPr>
        <w:tblStyle w:val="PURTable"/>
        <w:tblW w:w="0" w:type="dxa"/>
        <w:tblLook w:val="04A0" w:firstRow="1" w:lastRow="0" w:firstColumn="1" w:lastColumn="0" w:noHBand="0" w:noVBand="1"/>
      </w:tblPr>
      <w:tblGrid>
        <w:gridCol w:w="3883"/>
        <w:gridCol w:w="609"/>
        <w:gridCol w:w="595"/>
        <w:gridCol w:w="598"/>
        <w:gridCol w:w="581"/>
        <w:gridCol w:w="587"/>
        <w:gridCol w:w="602"/>
        <w:gridCol w:w="607"/>
        <w:gridCol w:w="684"/>
        <w:gridCol w:w="638"/>
        <w:gridCol w:w="602"/>
        <w:gridCol w:w="792"/>
      </w:tblGrid>
      <w:tr w:rsidR="00F907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90760" w:rsidRDefault="00B851ED">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760" w:rsidRDefault="00B851ED">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760" w:rsidRDefault="00B851ED">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760" w:rsidRDefault="00B851ED">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760" w:rsidRDefault="00B851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4160" w:type="dxa"/>
            <w:tcBorders>
              <w:top w:val="single" w:sz="9" w:space="0" w:color="FFFFFF"/>
              <w:left w:val="single" w:sz="9" w:space="0" w:color="FFFFFF"/>
              <w:bottom w:val="dashed" w:sz="4" w:space="0" w:color="BFBFBF"/>
              <w:right w:val="single" w:sz="9" w:space="0" w:color="FFFFFF"/>
            </w:tcBorders>
          </w:tcPr>
          <w:p w:rsidR="00F90760" w:rsidRDefault="00B851ED">
            <w:pPr>
              <w:pStyle w:val="ProductList-TableBody"/>
            </w:pPr>
            <w:r>
              <w:t>การอัปเกรด Windows 10 Pro</w:t>
            </w:r>
            <w:r>
              <w:fldChar w:fldCharType="begin"/>
            </w:r>
            <w:r>
              <w:instrText xml:space="preserve"> XE "การอัปเกรด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90760" w:rsidRDefault="00F9076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r>
      <w:tr w:rsidR="00F90760">
        <w:tc>
          <w:tcPr>
            <w:tcW w:w="416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pPr>
            <w:r>
              <w:rPr>
                <w:color w:val="000000"/>
              </w:rPr>
              <w:t>การอัปเกรด Windows 10 Enterprise LTSB 2016 (ต่อหนึ่งอุปกรณ์)</w:t>
            </w:r>
            <w:r>
              <w:fldChar w:fldCharType="begin"/>
            </w:r>
            <w:r>
              <w:instrText xml:space="preserve"> XE "การอัปเกรด Windows 10 Enterprise LTSB 2016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90760" w:rsidRDefault="00F907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r>
      <w:tr w:rsidR="00F90760">
        <w:tc>
          <w:tcPr>
            <w:tcW w:w="416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pPr>
            <w:r>
              <w:rPr>
                <w:color w:val="000000"/>
              </w:rPr>
              <w:t>การอัปเกรด Windows 10 Enterprise E3 และ LTSB 2016 (ต่อหนึ่งอุปกรณ์)</w:t>
            </w:r>
            <w:r>
              <w:fldChar w:fldCharType="begin"/>
            </w:r>
            <w:r>
              <w:instrText xml:space="preserve"> XE "การอัปเกรด Windows 10 Enterprise E3 และ LTSB 2016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r>
      <w:tr w:rsidR="00F90760">
        <w:tc>
          <w:tcPr>
            <w:tcW w:w="416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pPr>
            <w:r>
              <w:t>Windows 10 Enterprise E3 ต่อหนึ่งผู้ใช้</w:t>
            </w:r>
            <w:r>
              <w:fldChar w:fldCharType="begin"/>
            </w:r>
            <w:r>
              <w:instrText xml:space="preserve"> XE "Windows 10 Enterprise E3 ต่อหนึ่งผู้ใช้"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F90760" w:rsidRDefault="00F907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r>
      <w:tr w:rsidR="00F90760">
        <w:tc>
          <w:tcPr>
            <w:tcW w:w="416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pPr>
            <w:r>
              <w:t>Windows 10 Enterprise E3 ต่อหนึ่งผู้ใช้ From SA</w:t>
            </w:r>
            <w:r>
              <w:fldChar w:fldCharType="begin"/>
            </w:r>
            <w:r>
              <w:instrText xml:space="preserve"> XE "Windows 10 Enterprise E3 ต่อหนึ่งผู้ใช้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F90760" w:rsidRDefault="00F907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r>
      <w:tr w:rsidR="00F90760">
        <w:tc>
          <w:tcPr>
            <w:tcW w:w="416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pPr>
            <w:r>
              <w:t>Windows 10 Enterprise E5 ต่อหนึ่งอุปกรณ์หรือหนึ่งผู้ใช้</w:t>
            </w:r>
            <w:r>
              <w:fldChar w:fldCharType="begin"/>
            </w:r>
            <w:r>
              <w:instrText xml:space="preserve"> XE "Windows 10 Enterprise E5 ต่อหนึ่งอุปกรณ์หรือหนึ่งผู้ใช้"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90760" w:rsidRDefault="00F907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r>
      <w:tr w:rsidR="00F90760">
        <w:tc>
          <w:tcPr>
            <w:tcW w:w="416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pPr>
            <w:r>
              <w:t xml:space="preserve">Windows 10 Enterprise E5 ต่อหนึ่งผู้ใช้ From SA </w:t>
            </w:r>
            <w:r>
              <w:fldChar w:fldCharType="begin"/>
            </w:r>
            <w:r>
              <w:instrText xml:space="preserve"> XE "Windows 10 Enterprise E5 ต่อหนึ่งผู้ใช้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90760" w:rsidRDefault="00F907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r>
      <w:tr w:rsidR="00F90760">
        <w:tc>
          <w:tcPr>
            <w:tcW w:w="416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pPr>
            <w:r>
              <w:t>การอัปเกรด Windows 10 Education (ต่อหนึ่งอุปกรณ์)</w:t>
            </w:r>
            <w:r>
              <w:fldChar w:fldCharType="begin"/>
            </w:r>
            <w:r>
              <w:instrText xml:space="preserve"> XE "การอัปเกรด Windows 10 Education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416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pPr>
            <w:r>
              <w:t>Windows 10 Education E5 (ต่อหนึ่งอุปกรณ์)</w:t>
            </w:r>
            <w:r>
              <w:fldChar w:fldCharType="begin"/>
            </w:r>
            <w:r>
              <w:instrText xml:space="preserve"> XE "Windows 10 Education E5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F90760">
        <w:tc>
          <w:tcPr>
            <w:tcW w:w="416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pPr>
            <w:r>
              <w:t>Add-on ของ Windows 10 Education E5 ต่อหนึ่งอุปกรณ์ (ใน E3 ต่อหนึ่งอุปกรณ์)</w:t>
            </w:r>
            <w:r>
              <w:fldChar w:fldCharType="begin"/>
            </w:r>
            <w:r>
              <w:instrText xml:space="preserve"> XE "Add-on ของ Windows 10 Education E5 ต่อหนึ่งอุปกรณ์ (ใน E3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90760" w:rsidRDefault="00F907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416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pPr>
            <w:r>
              <w:t>Windows 10 Mobile Enterprise (ต่อหนึ่งอุปกรณ์)</w:t>
            </w:r>
            <w:r>
              <w:fldChar w:fldCharType="begin"/>
            </w:r>
            <w:r>
              <w:instrText xml:space="preserve"> XE "Windows 10 Mobile Enterprise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F90760" w:rsidRDefault="00F907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r>
      <w:tr w:rsidR="00F90760">
        <w:tc>
          <w:tcPr>
            <w:tcW w:w="416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pPr>
            <w:r>
              <w:t>Windows 8.1 Enterprise Sideloading</w:t>
            </w:r>
            <w:r>
              <w:fldChar w:fldCharType="begin"/>
            </w:r>
            <w:r>
              <w:instrText xml:space="preserve"> XE "Windows 8.1 Enterprise Sideloading"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90760" w:rsidRDefault="00F907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r>
      <w:tr w:rsidR="00F90760">
        <w:tc>
          <w:tcPr>
            <w:tcW w:w="416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pPr>
            <w:r>
              <w:t>Windows 10 Enterprise E3 ต่อหนึ่งผู้ใช้ Add-on (ใน E3 ต่อหนึ่งอุปกรณ์)</w:t>
            </w:r>
            <w:r>
              <w:fldChar w:fldCharType="begin"/>
            </w:r>
            <w:r>
              <w:instrText xml:space="preserve"> XE "Windows 10 Enterprise E3 ต่อหนึ่งผู้ใช้ Add-on (ใน E3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90760" w:rsidRDefault="00F907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416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pPr>
            <w:r>
              <w:rPr>
                <w:color w:val="000000"/>
              </w:rPr>
              <w:lastRenderedPageBreak/>
              <w:t>Windows 10 Enterprise E5 ต่อหนึ่งอุปกรณ์หรือหนึ่งผู้ใช้ Add-on (ใน E3 ต่อหนึ่งอุปกรณ์) (SL)</w:t>
            </w:r>
            <w:r>
              <w:fldChar w:fldCharType="begin"/>
            </w:r>
            <w:r>
              <w:instrText xml:space="preserve"> XE "Windows 10 Enterprise E5 ต่อหนึ่งอุปกรณ์หรือหนึ่งผู้ใช้ Add-on (ใน E3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90760" w:rsidRDefault="00F907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r>
      <w:tr w:rsidR="00F90760">
        <w:tc>
          <w:tcPr>
            <w:tcW w:w="416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pPr>
            <w:r>
              <w:t>Windows Virtual Desktop Access</w:t>
            </w:r>
            <w:r>
              <w:fldChar w:fldCharType="begin"/>
            </w:r>
            <w:r>
              <w:instrText xml:space="preserve"> XE "Windows Virtual Desktop Access" </w:instrText>
            </w:r>
            <w:r>
              <w:fldChar w:fldCharType="end"/>
            </w:r>
            <w:r>
              <w:t xml:space="preserve"> (ต่อหนึ่งอุปกรณ์ SL)</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90760" w:rsidRDefault="00F907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416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pPr>
            <w:r>
              <w:t>Windows Virtual Desktop Access</w:t>
            </w:r>
            <w:r>
              <w:fldChar w:fldCharType="begin"/>
            </w:r>
            <w:r>
              <w:instrText xml:space="preserve"> XE "Windows Virtual Desktop Access" </w:instrText>
            </w:r>
            <w:r>
              <w:fldChar w:fldCharType="end"/>
            </w:r>
            <w:r>
              <w:t xml:space="preserve"> ต่อหนึ่งผู้ใช้ (SL)</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90760" w:rsidRDefault="00F907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r>
      <w:tr w:rsidR="00F90760">
        <w:tc>
          <w:tcPr>
            <w:tcW w:w="4160" w:type="dxa"/>
            <w:tcBorders>
              <w:top w:val="dashed" w:sz="4" w:space="0" w:color="BFBFBF"/>
              <w:left w:val="single" w:sz="9" w:space="0" w:color="FFFFFF"/>
              <w:bottom w:val="none" w:sz="4" w:space="0" w:color="BFBFBF"/>
              <w:right w:val="single" w:sz="9" w:space="0" w:color="FFFFFF"/>
            </w:tcBorders>
          </w:tcPr>
          <w:p w:rsidR="00F90760" w:rsidRDefault="00B851ED">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90760" w:rsidRDefault="00B851E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F90760" w:rsidRDefault="00B851E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F90760" w:rsidRDefault="00F9076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r>
    </w:tbl>
    <w:p w:rsidR="00F90760" w:rsidRDefault="00B851ED">
      <w:pPr>
        <w:pStyle w:val="ProductList-Offering1SubSection"/>
        <w:outlineLvl w:val="3"/>
      </w:pPr>
      <w:bookmarkStart w:id="185" w:name="_Sec755"/>
      <w:r>
        <w:t>2. เงื่อนไขผลิตภัณฑ์</w:t>
      </w:r>
      <w:bookmarkEnd w:id="185"/>
    </w:p>
    <w:tbl>
      <w:tblPr>
        <w:tblStyle w:val="PURTable"/>
        <w:tblW w:w="0" w:type="dxa"/>
        <w:tblLook w:val="04A0" w:firstRow="1" w:lastRow="0" w:firstColumn="1" w:lastColumn="0" w:noHBand="0" w:noVBand="1"/>
      </w:tblPr>
      <w:tblGrid>
        <w:gridCol w:w="3479"/>
        <w:gridCol w:w="3736"/>
        <w:gridCol w:w="3575"/>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Add-ons ของ Windows 10 Enterprise E5</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การตรวจสอบสิทธิให้เป็นไปตามจริง (True-up) 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4"/>
      </w:pPr>
      <w:r>
        <w:t>2.1 ระบบปฏิบัติการ (OS) ที่มีคุณสมบัติตามที่กำหนด</w:t>
      </w:r>
    </w:p>
    <w:p w:rsidR="00F90760" w:rsidRDefault="00B851ED">
      <w:pPr>
        <w:pStyle w:val="ProductList-Body"/>
      </w:pPr>
      <w:r>
        <w:t>ลูกค้าสามารถซื้อ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ในการอัปเกรดระบบปฏิบัติการเดสก์ท็อปสำหรับ Windows 10 Pro และ/หรือ Windows 10 Enterprise LTSB (“Windows 10 Enterprise”) ได้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สำหรับระบบปฏิบัติการเดสก์ท็อปนี้เป็น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ในการอัปเกรดเท่านั้น ดังนั้น อุปกรณ์แต่ละเครื่องที่ลูกค้าได้รับและจะใช้งานการอัปเกรด Windows 10 Pro หรือการอัปเกรด Windows 10 Enterprise จะต้องมีสิทธิในการใช้งานหนึ่งในระบบปฏิบัติการที่มีคุณสมบัติตามที่กำหนดที่ระบุไว้ด้านล่างนี้ ข้อกำหนดนี้จะมีผลใช้บังคับไม่ว่า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ในการอัปเกรดจะได้ซื้อแยกเพียงอย่างเดียวหรือซื้อมาพร้อมกับ SA ก็ตาม </w:t>
      </w:r>
    </w:p>
    <w:p w:rsidR="00F90760" w:rsidRDefault="00F90760">
      <w:pPr>
        <w:pStyle w:val="ProductList-Body"/>
      </w:pPr>
    </w:p>
    <w:p w:rsidR="00F90760" w:rsidRDefault="00B851ED">
      <w:pPr>
        <w:pStyle w:val="ProductList-SubClauseHeading"/>
        <w:outlineLvl w:val="5"/>
      </w:pPr>
      <w:r>
        <w:t>2.1.1 ตารางระบบปฏิบัติการ (OS) ที่มีคุณสมบัติตามที่กำหนด</w:t>
      </w:r>
    </w:p>
    <w:p w:rsidR="00F90760" w:rsidRDefault="00B851ED">
      <w:pPr>
        <w:pStyle w:val="ProductList-BodyIndented"/>
      </w:pPr>
      <w:r>
        <w:t>ระบบปฏิบัติการที่มีคุณสมบัติตามที่กำหนดจะแบ่งตามประเภทโปรแกรมได้ดังนี้</w:t>
      </w:r>
    </w:p>
    <w:tbl>
      <w:tblPr>
        <w:tblStyle w:val="PURTable0"/>
        <w:tblW w:w="0" w:type="dxa"/>
        <w:tblLook w:val="04A0" w:firstRow="1" w:lastRow="0" w:firstColumn="1" w:lastColumn="0" w:noHBand="0" w:noVBand="1"/>
      </w:tblPr>
      <w:tblGrid>
        <w:gridCol w:w="3491"/>
        <w:gridCol w:w="1284"/>
        <w:gridCol w:w="1284"/>
        <w:gridCol w:w="1386"/>
        <w:gridCol w:w="1745"/>
        <w:gridCol w:w="1240"/>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jc w:val="center"/>
            </w:pPr>
            <w:r>
              <w:rPr>
                <w:color w:val="FFFFFF"/>
              </w:rPr>
              <w:t>Enterprise Agreement ฉบับใหม่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jc w:val="center"/>
            </w:pPr>
            <w:r>
              <w:rPr>
                <w:color w:val="FFFFFF"/>
              </w:rPr>
              <w:t>Enterprise Agreement ที่มีอยู่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jc w:val="center"/>
            </w:pPr>
            <w:r>
              <w:rPr>
                <w:color w:val="FFFFFF"/>
              </w:rPr>
              <w:t>ข้อตกลงระบบคลาวด์ของ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jc w:val="center"/>
            </w:pPr>
            <w:r>
              <w:rPr>
                <w:color w:val="FFFFFF"/>
              </w:rPr>
              <w:t>Academic และ Charity</w:t>
            </w:r>
          </w:p>
        </w:tc>
      </w:tr>
      <w:tr w:rsidR="00F90760">
        <w:tc>
          <w:tcPr>
            <w:tcW w:w="4040" w:type="dxa"/>
            <w:tcBorders>
              <w:top w:val="single" w:sz="4" w:space="0" w:color="000000"/>
              <w:left w:val="single" w:sz="4" w:space="0" w:color="000000"/>
              <w:bottom w:val="single" w:sz="4" w:space="0" w:color="000000"/>
              <w:right w:val="none" w:sz="4" w:space="0" w:color="000000"/>
            </w:tcBorders>
          </w:tcPr>
          <w:p w:rsidR="00F90760" w:rsidRDefault="00B851ED">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F90760" w:rsidRDefault="00F907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0760" w:rsidRDefault="00F907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0760" w:rsidRDefault="00F907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0760" w:rsidRDefault="00F9076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90760" w:rsidRDefault="00F90760">
            <w:pPr>
              <w:pStyle w:val="ProductList-TableBody"/>
              <w:jc w:val="center"/>
            </w:pP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r>
      <w:tr w:rsidR="00F90760">
        <w:tc>
          <w:tcPr>
            <w:tcW w:w="4040" w:type="dxa"/>
            <w:tcBorders>
              <w:top w:val="single" w:sz="4" w:space="0" w:color="000000"/>
              <w:left w:val="single" w:sz="4" w:space="0" w:color="000000"/>
              <w:bottom w:val="single" w:sz="4" w:space="0" w:color="000000"/>
              <w:right w:val="none" w:sz="4" w:space="0" w:color="000000"/>
            </w:tcBorders>
          </w:tcPr>
          <w:p w:rsidR="00F90760" w:rsidRDefault="00B851ED">
            <w:pPr>
              <w:pStyle w:val="ProductList-TableBody"/>
            </w:pPr>
            <w:r>
              <w:rPr>
                <w:b/>
              </w:rPr>
              <w:t>Windows 8 และ Windows 8.1</w:t>
            </w:r>
          </w:p>
        </w:tc>
        <w:tc>
          <w:tcPr>
            <w:tcW w:w="1600" w:type="dxa"/>
            <w:tcBorders>
              <w:top w:val="single" w:sz="4" w:space="0" w:color="000000"/>
              <w:left w:val="none" w:sz="4" w:space="0" w:color="000000"/>
              <w:bottom w:val="single" w:sz="4" w:space="0" w:color="000000"/>
              <w:right w:val="none" w:sz="4" w:space="0" w:color="000000"/>
            </w:tcBorders>
          </w:tcPr>
          <w:p w:rsidR="00F90760" w:rsidRDefault="00F907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0760" w:rsidRDefault="00F907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0760" w:rsidRDefault="00F907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0760" w:rsidRDefault="00F9076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90760" w:rsidRDefault="00F90760">
            <w:pPr>
              <w:pStyle w:val="ProductList-TableBody"/>
              <w:jc w:val="center"/>
            </w:pP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 xml:space="preserve">  Enterprise (N, K, KN), Pro (N, K, KN, รุ่นไร้ดิสก์)</w:t>
            </w: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 xml:space="preserve">  Windows 8 และ Windows 8.1 (รวมถึง Single Language)</w:t>
            </w:r>
          </w:p>
        </w:tc>
        <w:tc>
          <w:tcPr>
            <w:tcW w:w="160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r>
      <w:tr w:rsidR="00F90760">
        <w:tc>
          <w:tcPr>
            <w:tcW w:w="4040" w:type="dxa"/>
            <w:tcBorders>
              <w:top w:val="single" w:sz="4" w:space="0" w:color="000000"/>
              <w:left w:val="single" w:sz="4" w:space="0" w:color="000000"/>
              <w:bottom w:val="single" w:sz="4" w:space="0" w:color="000000"/>
              <w:right w:val="none" w:sz="4" w:space="0" w:color="000000"/>
            </w:tcBorders>
          </w:tcPr>
          <w:p w:rsidR="00F90760" w:rsidRDefault="00B851E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90760" w:rsidRDefault="00F907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0760" w:rsidRDefault="00F907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0760" w:rsidRDefault="00F907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0760" w:rsidRDefault="00F9076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90760" w:rsidRDefault="00F90760">
            <w:pPr>
              <w:pStyle w:val="ProductList-TableBody"/>
              <w:jc w:val="center"/>
            </w:pP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 xml:space="preserve">  Enterprise (N, K, KN), Professional (N, K, KN, รุ่นไร้ดิสก์), Ultimate</w:t>
            </w: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 xml:space="preserve">  Home Premium, Home Basic หรือ Starter Edition</w:t>
            </w:r>
          </w:p>
        </w:tc>
        <w:tc>
          <w:tcPr>
            <w:tcW w:w="160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r>
      <w:tr w:rsidR="00F90760">
        <w:tc>
          <w:tcPr>
            <w:tcW w:w="4040" w:type="dxa"/>
            <w:tcBorders>
              <w:top w:val="single" w:sz="4" w:space="0" w:color="000000"/>
              <w:left w:val="single" w:sz="4" w:space="0" w:color="000000"/>
              <w:bottom w:val="single" w:sz="4" w:space="0" w:color="000000"/>
              <w:right w:val="none" w:sz="4" w:space="0" w:color="000000"/>
            </w:tcBorders>
          </w:tcPr>
          <w:p w:rsidR="00F90760" w:rsidRDefault="00B851E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90760" w:rsidRDefault="00F907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0760" w:rsidRDefault="00F907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0760" w:rsidRDefault="00F907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0760" w:rsidRDefault="00F9076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90760" w:rsidRDefault="00F90760">
            <w:pPr>
              <w:pStyle w:val="ProductList-TableBody"/>
              <w:jc w:val="center"/>
            </w:pP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 xml:space="preserve">  Home Premium, Home Basic หรือ Starter Edition</w:t>
            </w:r>
          </w:p>
        </w:tc>
        <w:tc>
          <w:tcPr>
            <w:tcW w:w="160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r>
      <w:tr w:rsidR="00F90760">
        <w:tc>
          <w:tcPr>
            <w:tcW w:w="4040" w:type="dxa"/>
            <w:tcBorders>
              <w:top w:val="single" w:sz="4" w:space="0" w:color="000000"/>
              <w:left w:val="single" w:sz="4" w:space="0" w:color="000000"/>
              <w:bottom w:val="single" w:sz="4" w:space="0" w:color="000000"/>
              <w:right w:val="none" w:sz="4" w:space="0" w:color="000000"/>
            </w:tcBorders>
          </w:tcPr>
          <w:p w:rsidR="00F90760" w:rsidRDefault="00B851E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90760" w:rsidRDefault="00F907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0760" w:rsidRDefault="00F907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0760" w:rsidRDefault="00F907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0760" w:rsidRDefault="00F9076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90760" w:rsidRDefault="00F90760">
            <w:pPr>
              <w:pStyle w:val="ProductList-TableBody"/>
              <w:jc w:val="center"/>
            </w:pP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 xml:space="preserve">  Home และ Starter Edition</w:t>
            </w:r>
          </w:p>
        </w:tc>
        <w:tc>
          <w:tcPr>
            <w:tcW w:w="160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r>
      <w:tr w:rsidR="00F90760">
        <w:tc>
          <w:tcPr>
            <w:tcW w:w="4040" w:type="dxa"/>
            <w:tcBorders>
              <w:top w:val="single" w:sz="4" w:space="0" w:color="000000"/>
              <w:left w:val="single" w:sz="4" w:space="0" w:color="000000"/>
              <w:bottom w:val="single" w:sz="4" w:space="0" w:color="000000"/>
              <w:right w:val="none" w:sz="4" w:space="0" w:color="000000"/>
            </w:tcBorders>
          </w:tcPr>
          <w:p w:rsidR="00F90760" w:rsidRDefault="00B851E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90760" w:rsidRDefault="00F907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0760" w:rsidRDefault="00F907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0760" w:rsidRDefault="00F907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0760" w:rsidRDefault="00F9076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90760" w:rsidRDefault="00F90760">
            <w:pPr>
              <w:pStyle w:val="ProductList-TableBody"/>
              <w:jc w:val="center"/>
            </w:pP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r>
      <w:tr w:rsidR="00F90760">
        <w:tc>
          <w:tcPr>
            <w:tcW w:w="4040" w:type="dxa"/>
            <w:tcBorders>
              <w:top w:val="single" w:sz="4" w:space="0" w:color="000000"/>
              <w:left w:val="single" w:sz="4" w:space="0" w:color="000000"/>
              <w:bottom w:val="single" w:sz="4" w:space="0" w:color="000000"/>
              <w:right w:val="none" w:sz="4" w:space="0" w:color="000000"/>
            </w:tcBorders>
          </w:tcPr>
          <w:p w:rsidR="00F90760" w:rsidRDefault="00B851ED">
            <w:pPr>
              <w:pStyle w:val="ProductList-TableBody"/>
            </w:pPr>
            <w:r>
              <w:rPr>
                <w:b/>
              </w:rPr>
              <w:t>ระบบปฏิบัติการ Windows Embedded</w:t>
            </w:r>
          </w:p>
        </w:tc>
        <w:tc>
          <w:tcPr>
            <w:tcW w:w="1600" w:type="dxa"/>
            <w:tcBorders>
              <w:top w:val="single" w:sz="4" w:space="0" w:color="000000"/>
              <w:left w:val="none" w:sz="4" w:space="0" w:color="000000"/>
              <w:bottom w:val="single" w:sz="4" w:space="0" w:color="000000"/>
              <w:right w:val="none" w:sz="4" w:space="0" w:color="000000"/>
            </w:tcBorders>
          </w:tcPr>
          <w:p w:rsidR="00F90760" w:rsidRDefault="00F907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0760" w:rsidRDefault="00F907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0760" w:rsidRDefault="00F907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90760" w:rsidRDefault="00F9076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90760" w:rsidRDefault="00F90760">
            <w:pPr>
              <w:pStyle w:val="ProductList-TableBody"/>
              <w:jc w:val="center"/>
            </w:pP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lastRenderedPageBreak/>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Windows Vista Business for Embedded Systems และ Ultimate for Embedded Systems</w:t>
            </w:r>
            <w:r>
              <w:fldChar w:fldCharType="begin"/>
            </w:r>
            <w:r>
              <w:instrText xml:space="preserve"> XE "Windows Vista Business for Embedded Systems และ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Windows 7 Professional for Embedded Systems และ Ultimate for Embedded Systems</w:t>
            </w:r>
            <w:r>
              <w:fldChar w:fldCharType="begin"/>
            </w:r>
            <w:r>
              <w:instrText xml:space="preserve"> XE "Windows 7 Professional for Embedded Systems และ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r>
    </w:tbl>
    <w:p w:rsidR="00F90760" w:rsidRDefault="00B851ED">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rsidR="00F90760" w:rsidRDefault="00B851ED">
      <w:pPr>
        <w:pStyle w:val="ProductList-BodyIndented"/>
      </w:pPr>
      <w:r>
        <w:rPr>
          <w:i/>
          <w:vertAlign w:val="superscript"/>
        </w:rPr>
        <w:t>2</w:t>
      </w:r>
      <w:r>
        <w:rPr>
          <w:i/>
        </w:rPr>
        <w:t>คอลัมน์ยังได้ใช้เพื่อแสดงระบบปฏิบัติการที่มีคุณสมบัติตามที่กำหนดซึ่งยอมรับได้สำหรับอุปกรณ์หลักของผู้ใช้เมื่อผู้ใช้ได้รับสิทธิการใช้งาน Windows SA ต่อหนึ่งผู้ใช้</w:t>
      </w:r>
    </w:p>
    <w:p w:rsidR="00F90760" w:rsidRDefault="00B851ED">
      <w:pPr>
        <w:pStyle w:val="ProductList-BodyIndented"/>
      </w:pPr>
      <w:r>
        <w:rPr>
          <w:i/>
          <w:vertAlign w:val="superscript"/>
        </w:rPr>
        <w:t>3</w:t>
      </w:r>
      <w:r>
        <w:rPr>
          <w:i/>
        </w:rPr>
        <w:t>ไม่มีผลใช้บังคับกับ Academic, Charity และ OV-CW</w:t>
      </w:r>
    </w:p>
    <w:p w:rsidR="00F90760" w:rsidRDefault="00B851ED">
      <w:pPr>
        <w:pStyle w:val="ProductList-BodyIndented"/>
      </w:pPr>
      <w:r>
        <w:rPr>
          <w:i/>
          <w:vertAlign w:val="superscript"/>
        </w:rPr>
        <w:t>4</w:t>
      </w:r>
      <w:r>
        <w:rPr>
          <w:i/>
        </w:rPr>
        <w:t>N, K, และ KN คือรุ่นพิเศษที่มีให้สำหรับบางตลาด</w:t>
      </w:r>
    </w:p>
    <w:p w:rsidR="00F90760" w:rsidRDefault="00B851ED">
      <w:pPr>
        <w:pStyle w:val="ProductList-BodyIndented"/>
      </w:pPr>
      <w:r>
        <w:rPr>
          <w:i/>
          <w:vertAlign w:val="superscript"/>
        </w:rPr>
        <w:t>5</w:t>
      </w:r>
      <w:r>
        <w:rPr>
          <w:i/>
        </w:rPr>
        <w:t xml:space="preserve"> ดูข้อ 2.1.2.1 ด้านล่างสำหรับข้อจำกัดการใช้งาน</w:t>
      </w:r>
    </w:p>
    <w:p w:rsidR="00F90760" w:rsidRDefault="00F90760">
      <w:pPr>
        <w:pStyle w:val="ProductList-BodyIndented"/>
      </w:pPr>
    </w:p>
    <w:p w:rsidR="00F90760" w:rsidRDefault="00B851ED">
      <w:pPr>
        <w:pStyle w:val="ProductList-SubClauseHeading"/>
        <w:outlineLvl w:val="5"/>
      </w:pPr>
      <w:r>
        <w:t>2.1.2 ข้อจำกัดการใช้สำหรับตารางระบบปฏิบัติการ (OS) ที่มีคุณสมบัติตามที่กำหนด</w:t>
      </w:r>
    </w:p>
    <w:p w:rsidR="00F90760" w:rsidRDefault="00B851ED">
      <w:pPr>
        <w:pStyle w:val="ProductList-BodyIndented"/>
      </w:pPr>
      <w:r>
        <w:t>หากมีการติดตั้งซอฟต์แวร์การอัปเกรดบนอุปกรณ์ที่ใช้งานระบบปฏิบัติการที่มีคุณสมบัติตามที่กำหนดใดๆ ซึ่งระบุไว้ด้านล่างนี้ (“ระบบปฏิบัติการที่มีคุณสมบัติตามที่กำหนดซึ่งเป็นเงื่อนไข”) ข้อจำกัดการใช้จะมีผลใช้บังคับและแจ้งรายละเอียดไว้ด้านล่างตารางในหัวข้อสิทธิการใช้ ข้อจำกัดการใช้จะยังคงมีอยู่ต่อไปบนอุปกรณ์ที่ได้รับอนุญาตให้ใช้สิทธิกับ Windows Software Assurance หรือ Windows VDA ถึงแม้จะมีข้อกำหนดใดในเอกสารนี้ที่ขัดแย้งก็ตาม</w:t>
      </w:r>
    </w:p>
    <w:tbl>
      <w:tblPr>
        <w:tblStyle w:val="PURTable0"/>
        <w:tblW w:w="0" w:type="dxa"/>
        <w:tblLook w:val="04A0" w:firstRow="1" w:lastRow="0" w:firstColumn="1" w:lastColumn="0" w:noHBand="0" w:noVBand="1"/>
      </w:tblPr>
      <w:tblGrid>
        <w:gridCol w:w="4125"/>
        <w:gridCol w:w="1567"/>
        <w:gridCol w:w="1567"/>
        <w:gridCol w:w="1633"/>
        <w:gridCol w:w="1538"/>
      </w:tblGrid>
      <w:tr w:rsidR="00F9076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jc w:val="center"/>
            </w:pPr>
            <w:r>
              <w:rPr>
                <w:color w:val="FFFFFF"/>
              </w:rPr>
              <w:t>Enterprise Agreement ฉบับใหม่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jc w:val="center"/>
            </w:pPr>
            <w:r>
              <w:rPr>
                <w:color w:val="FFFFFF"/>
              </w:rPr>
              <w:t>Academic และ Charity</w:t>
            </w:r>
          </w:p>
        </w:tc>
      </w:tr>
      <w:tr w:rsidR="00F90760">
        <w:tc>
          <w:tcPr>
            <w:tcW w:w="46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r>
      <w:tr w:rsidR="00F90760">
        <w:tc>
          <w:tcPr>
            <w:tcW w:w="46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r>
      <w:tr w:rsidR="00F90760">
        <w:tc>
          <w:tcPr>
            <w:tcW w:w="46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r>
      <w:tr w:rsidR="00F90760">
        <w:tc>
          <w:tcPr>
            <w:tcW w:w="46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r>
      <w:tr w:rsidR="00F90760">
        <w:tc>
          <w:tcPr>
            <w:tcW w:w="46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r>
      <w:tr w:rsidR="00F90760">
        <w:tc>
          <w:tcPr>
            <w:tcW w:w="46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r>
      <w:tr w:rsidR="00F90760">
        <w:tc>
          <w:tcPr>
            <w:tcW w:w="46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r>
      <w:tr w:rsidR="00F90760">
        <w:tc>
          <w:tcPr>
            <w:tcW w:w="46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r>
      <w:tr w:rsidR="00F90760">
        <w:tc>
          <w:tcPr>
            <w:tcW w:w="46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r>
      <w:tr w:rsidR="00F90760">
        <w:tc>
          <w:tcPr>
            <w:tcW w:w="46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r>
    </w:tbl>
    <w:p w:rsidR="00F90760" w:rsidRDefault="00B851ED">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rsidR="00F90760" w:rsidRDefault="00B851ED">
      <w:pPr>
        <w:pStyle w:val="ProductList-BodyIndented"/>
      </w:pPr>
      <w:r>
        <w:rPr>
          <w:i/>
          <w:vertAlign w:val="superscript"/>
        </w:rPr>
        <w:t>2</w:t>
      </w:r>
      <w:r>
        <w:rPr>
          <w:i/>
        </w:rPr>
        <w:t>ไม่มีผลใช้บังคับกับ Academic, Charity และ OV-CW</w:t>
      </w:r>
    </w:p>
    <w:p w:rsidR="00F90760" w:rsidRDefault="00B851ED">
      <w:pPr>
        <w:pStyle w:val="ProductList-BodyIndented"/>
      </w:pPr>
      <w:r>
        <w:rPr>
          <w:i/>
          <w:vertAlign w:val="superscript"/>
        </w:rPr>
        <w:t>3</w:t>
      </w:r>
      <w:r>
        <w:rPr>
          <w:i/>
        </w:rPr>
        <w:t>ข้อ 2.1.2.2 ไม่ใช้กับ Windows 10 IoT Enterprise for Retail or Thin Clients</w:t>
      </w:r>
    </w:p>
    <w:p w:rsidR="00F90760" w:rsidRDefault="00F90760">
      <w:pPr>
        <w:pStyle w:val="ProductList-BodyIndented"/>
      </w:pPr>
    </w:p>
    <w:p w:rsidR="00F90760" w:rsidRDefault="00B851ED">
      <w:pPr>
        <w:pStyle w:val="ProductList-BodyIndented"/>
      </w:pPr>
      <w:r>
        <w:rPr>
          <w:b/>
        </w:rPr>
        <w:t>2.1.2.1 ข้อจำกัดการใช้สำหรับระบบปฏิบัติการที่มีเงื่อนไขให้มีคุณสมบัติตามที่กำหนด</w:t>
      </w:r>
    </w:p>
    <w:p w:rsidR="00F90760" w:rsidRDefault="00B851ED" w:rsidP="00B851ED">
      <w:pPr>
        <w:pStyle w:val="ProductList-Bullet"/>
        <w:numPr>
          <w:ilvl w:val="1"/>
          <w:numId w:val="21"/>
        </w:numPr>
      </w:pPr>
      <w:r>
        <w:t xml:space="preserve">หากมีการติดตั้งซอฟต์แวร์การอัปเกรดบนอุปกรณ์ที่ได้รับอนุญาตให้ใช้สิทธิ และก่อนหน้านี้มีการใช้งานรุ่นที่ได้รับการสนับสนุนของระบบปฏิบัติการที่มีคุณสมบัติตามที่กำหนดโดยมีเงื่อนไข เงื่อนไขต่อไปนี้จะมีผลใช้บังคับ </w:t>
      </w:r>
    </w:p>
    <w:p w:rsidR="00F90760" w:rsidRDefault="00B851ED" w:rsidP="00B851ED">
      <w:pPr>
        <w:pStyle w:val="ProductList-Bullet"/>
        <w:numPr>
          <w:ilvl w:val="2"/>
          <w:numId w:val="21"/>
        </w:numPr>
      </w:pPr>
      <w:r>
        <w:t>การใช้งานโดยเฉพาะเจาะจง อุปกรณ์ที่ได้รับอนุญาตให้ใช้สิทธิของลูกค้าจะได้รับการออกแบบมาสำหรับการใช้งานโดยเฉพาะเจาะจง ลูกค้าจะสามารถใช้ซอฟต์แวร์ได้เฉพาะสำหรับการใช้งานดังกล่าวเท่านั้น</w:t>
      </w:r>
    </w:p>
    <w:p w:rsidR="00F90760" w:rsidRDefault="00B851ED" w:rsidP="00B851ED">
      <w:pPr>
        <w:pStyle w:val="ProductList-Bullet"/>
        <w:numPr>
          <w:ilvl w:val="2"/>
          <w:numId w:val="21"/>
        </w:numPr>
      </w:pPr>
      <w:r>
        <w:t>ซอฟต์แวร์อื่น ลูกค้าสามารถใช้โปรแกรมอื่นๆ กับซอฟต์แวร์ได้ตราบใดที่โปรแกรมอื่นๆ นั้นรองรับการใช้งานอุปกรณ์โดยเฉพาะเจาะจงของผู้ผลิตโดยตรง หรือจัดให้มีโปรแกรมอรรถประโยชน์ของระบบ การจัดการทรัพยากร หรือการป้องกันไวรัสหรือการคุ้มครองในลักษณะเดียวกัน หากระบบอุตสาหกรรมของลูกค้าทำงานในฟังก์ชันของเดสก์ท็อป ลูกค้าจะต้องตรวจสอบให้แน่ใจว่าฟังก์ชันของเดสก์ท็อป (1) จะนำไปใช้เฉพาะเพื่อสนับสนุนฟังก์ชันการทำงานของอุตสาหกรรมเท่านั้น และ (2) จะใช้งานเฉพาะเมื่อมีการรวมระบบในทางเทคนิคกับโปรแกรมอุตสาหกรรม หรือปรับใช้นโยบายที่มีผลบังคับใช้ทางเทคนิค หรือดำเนินการทางสถาปัตยกรรมเพื่อการใช้งานเฉพาะเมื่อมีการใช้กับฟังก์ชันการทำงานของโปรแกรมอุตสาหกรรมเท่านั้น “ฟังก์ชันของเดสก์ท็อป” ตามที่ใช้ในที่นี้จะรวมถึง อีเมล การประมวลผลคำ สเปรดชีท ฐานข้อมูล การจัดกำหนดการ หรือซอฟต์แวร์การเงินส่วนบุคคล “โปรแกรมอุตสาหกรรม” ตามที่ใช้ในที่นี้ หมายถึงอุปกรณ์ที่ใช้เฉพาะโปรแกรมซอฟต์แวร์ที่ใช้สำหรับอุตสาหกรรมหรืองานเฉพาะเท่านั้น อุปกรณ์จะสามารถใช้โพรโทคอล Terminal Service เพื่อเข้าถึงซอฟต์แวร์ดังกล่าวที่ใช้งานบนเซิร์ฟเวอร์ได้ ระบบอุตสาหกรรมของลูกค้าจะไม่สามารถนำมาใช้ได้ในการกำหนดค่าที่มีการปรับ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w:t>
      </w:r>
    </w:p>
    <w:p w:rsidR="00F90760" w:rsidRDefault="00B851ED" w:rsidP="00B851ED">
      <w:pPr>
        <w:pStyle w:val="ProductList-Bullet"/>
        <w:numPr>
          <w:ilvl w:val="2"/>
          <w:numId w:val="21"/>
        </w:numPr>
      </w:pPr>
      <w:r>
        <w:t xml:space="preserve">เมื่อมีการอัปเกรดจากเวอร์ชั่นของซอฟต์แวร์ที่ถูกฝังใน Window ที่มีการกำหนด “Point of Sale”, “POS” หรือ “Retail” ในตารางข้างต้น ลูกค้าจะต้องใช้ซอฟต์แวร์ทีอัปเกรดกับแอปพลิเคชัน POS และแอปพลิเคชัน POS ต้องเป็นการใช้งานหลักของซอฟต์แวร์ของผู้ใช้แต่ละราย โปรแกรมประยุกต์ POS คือโปรแกรมประยุกต์ซอฟต์แวร์ที่จัดให้มีฟังก์ชันใดๆ ต่อไปนี้ ประมวลผลการทำธุรกรรมการขายและบริการ </w:t>
      </w:r>
      <w:r>
        <w:lastRenderedPageBreak/>
        <w:t>สแกนและติดตามสินค้าคงคลัง บันทึกหรือส่งข้อมูลลูกค้า ดำเนินการฟังก์ชันการจัดการที่เกี่ยวข้อง และให้ข้อมูลกับลูกค้าโดยตรงและโดยอ้อมเกี่ยวกับผลิตภัณฑ์และบริการที่มีอยู่</w:t>
      </w:r>
    </w:p>
    <w:p w:rsidR="00F90760" w:rsidRDefault="00F90760">
      <w:pPr>
        <w:pStyle w:val="ProductList-BodyIndented"/>
      </w:pPr>
    </w:p>
    <w:p w:rsidR="00F90760" w:rsidRDefault="00B851ED">
      <w:pPr>
        <w:pStyle w:val="ProductList-BodyIndented"/>
      </w:pPr>
      <w:r>
        <w:rPr>
          <w:b/>
        </w:rPr>
        <w:t>2.1.2.2 ข้อจำกัดการซื้อ Software Assurance สำหรับระบบปฏิบัติการที่มีเงื่อนไขให้มีคุณสมบัติตามที่กำหนด</w:t>
      </w:r>
    </w:p>
    <w:p w:rsidR="00F90760" w:rsidRDefault="00B851ED" w:rsidP="00B851ED">
      <w:pPr>
        <w:pStyle w:val="ProductList-Bullet"/>
        <w:numPr>
          <w:ilvl w:val="1"/>
          <w:numId w:val="22"/>
        </w:numPr>
      </w:pPr>
      <w:r>
        <w:t>SA จะไม่สามารถมีการซื้อขายได้สำหรับอุปกรณ์ที่ได้รับสิทธิการใช้งานที่มีระบบปฏิบัติการที่มีเงื่อนไขให้มีคุณสมบัติตามที่กำหนด โดยไม่คำนึงถึงข้อความที่ขัดกันในข้อ 4.1 ข้อจำกัดนี้ไม่ใช้กับอุปกรณ์ที่ได้รับสิทธิการใช้งานที่มี Windows 10 IoT for Retail or Thin Clients</w:t>
      </w:r>
    </w:p>
    <w:p w:rsidR="00F90760" w:rsidRDefault="00F90760">
      <w:pPr>
        <w:pStyle w:val="ProductList-SubClauseHeading"/>
        <w:outlineLvl w:val="5"/>
      </w:pPr>
    </w:p>
    <w:p w:rsidR="00F90760" w:rsidRDefault="00B851ED">
      <w:pPr>
        <w:pStyle w:val="ProductList-SubClauseHeading"/>
        <w:outlineLvl w:val="5"/>
      </w:pPr>
      <w:r>
        <w:t>2.1.3 กฎของระบบปฏิบัติการที่มีคุณสมบัติตามที่กำหนดสำหรับสิทธิการอัปเกรด Windows VL</w:t>
      </w:r>
    </w:p>
    <w:p w:rsidR="00F90760" w:rsidRDefault="00B851ED" w:rsidP="00B851ED">
      <w:pPr>
        <w:pStyle w:val="ProductList-Bullet"/>
        <w:numPr>
          <w:ilvl w:val="1"/>
          <w:numId w:val="23"/>
        </w:numPr>
      </w:pPr>
      <w:r>
        <w:t xml:space="preserve">ระบบปฏิบัติการที่มีคุณสมบัติตามที่กำหนดจะต้องติดตั้งบนอุปกรณ์ที่จะได้รับการโอนสิทธิการอัปเกรด VL </w:t>
      </w:r>
    </w:p>
    <w:p w:rsidR="00F90760" w:rsidRDefault="00B851ED" w:rsidP="00B851ED">
      <w:pPr>
        <w:pStyle w:val="ProductList-Bullet"/>
        <w:numPr>
          <w:ilvl w:val="1"/>
          <w:numId w:val="23"/>
        </w:numPr>
      </w:pPr>
      <w:r>
        <w:t xml:space="preserve">Apple Macintosh เป็นระบบปฏิบัติการเดียวที่มีคุณสมบัติตามที่กำหนด หากผู้ผลิตที่ได้รับอนุญาตติดตั้งไว้ล่วงหน้าก่อนการขายอุปกรณ์เครื่องแรก </w:t>
      </w:r>
    </w:p>
    <w:p w:rsidR="00F90760" w:rsidRDefault="00B851ED" w:rsidP="00B851ED">
      <w:pPr>
        <w:pStyle w:val="ProductList-Bullet"/>
        <w:numPr>
          <w:ilvl w:val="1"/>
          <w:numId w:val="23"/>
        </w:numPr>
      </w:pPr>
      <w:r>
        <w:t>ลูกค้าต้องนำระบบปฏิบัติการที่มีคุณสมบัติตามที่กำหนดออกจากอุปกรณ์เพื่อปรับใช้สิทธิการอัปเกรด VL เว้นเสียแต่ว่าลูกค้าจะมี SA บนสิทธิการอัปเกรด VL ด้วย</w:t>
      </w:r>
    </w:p>
    <w:p w:rsidR="00F90760" w:rsidRDefault="00B851ED" w:rsidP="00B851ED">
      <w:pPr>
        <w:pStyle w:val="ProductList-Bullet"/>
        <w:numPr>
          <w:ilvl w:val="1"/>
          <w:numId w:val="23"/>
        </w:numPr>
      </w:pPr>
      <w:r>
        <w:t>ลูกค้า Academic Select, Academic Open, CASA และ Open Value Subscription – Education Solutions ที่ได้รับการอนุญาตให้ใช้สิทธิในการอัปเกรดโดยใช้ Windows XP Starter Edition, Windows Vista Starter Edition หรือ Windows 7 Starter Edition เป็นระบบปฏิบัติการที่มีคุณสมบัติตามที่กำหนดจะสละสิทธิใดๆ ในการโอนสิทธิการใช้งานดังกล่าวออกนอกประเทศที่ทำการซื้อ</w:t>
      </w:r>
    </w:p>
    <w:p w:rsidR="00F90760" w:rsidRDefault="00F90760">
      <w:pPr>
        <w:pStyle w:val="ProductList-BodyIndented"/>
      </w:pPr>
    </w:p>
    <w:p w:rsidR="00F90760" w:rsidRDefault="00B851ED">
      <w:pPr>
        <w:pStyle w:val="ProductList-ClauseHeading"/>
        <w:outlineLvl w:val="4"/>
      </w:pPr>
      <w:r>
        <w:t>2.2 การอัปเกรด Windows Enterprise (รุ่นต่ำกว่า) และการอัปเกรด Windows Professional (รุ่นต่ำกว่า)</w:t>
      </w:r>
    </w:p>
    <w:p w:rsidR="00F90760" w:rsidRDefault="00B851ED">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 Windows Enterprise และการอัปเกรด Windows Professional รุ่นที่ต่ำกว่าจะจัดให้มีเฉพาะในสาธารณรัฐประชาชนจีนภายใต้โปรแกรม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รุ่นที่ต่ำกว่าสำหรับการอัปเกรด Windows Enterprise และการอัปเกรด Windows Professional</w:t>
      </w:r>
    </w:p>
    <w:p w:rsidR="00F90760" w:rsidRDefault="00F90760">
      <w:pPr>
        <w:pStyle w:val="ProductList-Body"/>
      </w:pPr>
    </w:p>
    <w:p w:rsidR="00F90760" w:rsidRDefault="00B851ED">
      <w:pPr>
        <w:pStyle w:val="ProductList-ClauseHeading"/>
        <w:outlineLvl w:val="4"/>
      </w:pPr>
      <w:r>
        <w:t>2.3 การทำ Re-imaging ด้วย Windows 10</w:t>
      </w:r>
    </w:p>
    <w:p w:rsidR="00F90760" w:rsidRDefault="00B851ED">
      <w:pPr>
        <w:pStyle w:val="ProductList-Body"/>
      </w:pPr>
      <w:r>
        <w:t>หากบุคคลภายนอกตั้งใจที่จะทำ Re-image Windows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บนอุปกรณ์ที่ได้รับอนุญาตให้ใช้สิทธิ</w:t>
      </w:r>
      <w:r>
        <w:fldChar w:fldCharType="end"/>
      </w:r>
      <w:r>
        <w:t>แยกต่างหากของลูกค้า ลูกค้าจะต้องมอบเอกสารที่เป็นลายลักษณ์อักษรให้กับบุคคลภายนอกดังกล่าวเป็นลำดับแรก ซึ่งเป็นเอกสารที่พิสูจน์ว่าลูกค้ามีสิทธิการใช้งานสำหรับซอฟต์แวร์ที่บุคคลภายนอกจะติดตั้ง</w:t>
      </w:r>
    </w:p>
    <w:p w:rsidR="00F90760" w:rsidRDefault="00F90760">
      <w:pPr>
        <w:pStyle w:val="ProductList-Body"/>
      </w:pPr>
    </w:p>
    <w:p w:rsidR="00F90760" w:rsidRDefault="00B851ED">
      <w:pPr>
        <w:pStyle w:val="ProductList-ClauseHeading"/>
        <w:outlineLvl w:val="4"/>
      </w:pPr>
      <w:r>
        <w:t>2.4 ตัวเลือก Fulfillment ประจำภูมิภาค</w:t>
      </w:r>
    </w:p>
    <w:p w:rsidR="00F90760" w:rsidRDefault="00B851ED">
      <w:pPr>
        <w:pStyle w:val="ProductList-SubClauseHeading"/>
        <w:outlineLvl w:val="5"/>
      </w:pPr>
      <w:r>
        <w:t>2.4.1 Microsoft Windows XP Professional, Vista Business และ 7 Professional รุ่น N (ไม่มี Windows Media Player)</w:t>
      </w:r>
    </w:p>
    <w:p w:rsidR="00F90760" w:rsidRDefault="00B851ED">
      <w:pPr>
        <w:pStyle w:val="ProductList-BodyIndented"/>
      </w:pPr>
      <w:r>
        <w:t xml:space="preserve">ลูกค้าที่อยู่ในประเทศใดประเทศหนึ่งในสหภาพยุโรป (EU) หรือสมาคมการค้าเสรียุโรป (EFTA) อาจมีสิทธิรับสื่อหรือดาวน์โหลด Windows XP Professional, Windows Vista Business และ Windows 7 Professional รุ่น N โปรดดูเกณฑ์การมีสิทธิและรายละเอียด Fulfillment ที่ Product List ฉบับเดือนมีนาคม 2014 </w:t>
      </w:r>
      <w:hyperlink r:id="rId68">
        <w:r>
          <w:rPr>
            <w:color w:val="00467F"/>
            <w:u w:val="single"/>
          </w:rPr>
          <w:t>http://go.microsoft.com/?linkid=9839207</w:t>
        </w:r>
      </w:hyperlink>
    </w:p>
    <w:p w:rsidR="00F90760" w:rsidRDefault="00F90760">
      <w:pPr>
        <w:pStyle w:val="ProductList-BodyIndented"/>
      </w:pPr>
    </w:p>
    <w:p w:rsidR="00F90760" w:rsidRDefault="00B851ED">
      <w:pPr>
        <w:pStyle w:val="ProductList-SubClauseHeading"/>
        <w:outlineLvl w:val="5"/>
      </w:pPr>
      <w:r>
        <w:t>2.4.2 Windows XP Professional, Vista Business และ 7 Professional รุ่น K และ KN</w:t>
      </w:r>
    </w:p>
    <w:p w:rsidR="00F90760" w:rsidRDefault="00B851ED">
      <w:pPr>
        <w:pStyle w:val="ProductList-BodyIndented"/>
      </w:pPr>
      <w:r>
        <w:t xml:space="preserve">ลูกค้าและบริษัทในเครือของลูกค้ามีสื่อเฉพาะของเกาหลีและสามารถดาวน์โหลดตัวเลือกสำหรับการใช้งาน Windows XP Professional, Vista Business และ 7 Professional ในเกาหลีได้ โปรดดูข้อกำหนดที่ Product List ฉบับเดือนมีนาคม 2014 </w:t>
      </w:r>
      <w:hyperlink r:id="rId69">
        <w:r>
          <w:rPr>
            <w:color w:val="00467F"/>
            <w:u w:val="single"/>
          </w:rPr>
          <w:t>http://go.microsoft.com/?linkid=9839207</w:t>
        </w:r>
      </w:hyperlink>
    </w:p>
    <w:p w:rsidR="00F90760" w:rsidRDefault="00F90760">
      <w:pPr>
        <w:pStyle w:val="ProductList-BodyIndented"/>
      </w:pPr>
    </w:p>
    <w:p w:rsidR="00F90760" w:rsidRDefault="00B851ED">
      <w:pPr>
        <w:pStyle w:val="ProductList-SubClauseHeading"/>
        <w:outlineLvl w:val="5"/>
      </w:pPr>
      <w:r>
        <w:t>2.4.3 Windows 8/8.1 Pro KN และ Windows 10 Pro KN</w:t>
      </w:r>
    </w:p>
    <w:p w:rsidR="00F90760" w:rsidRDefault="00B851ED">
      <w:pPr>
        <w:pStyle w:val="ProductList-BodyIndented"/>
      </w:pPr>
      <w:r>
        <w:t>ลูกค้าที่อยู่ในเกาหลี ซึ่งเป็นลูกค้าที่มีข้อตกลง Volume Licensing ที่ใช้ได้หรือลงทะเบียนไว้กับ Microsoft Operations Pte Ltd จะมีสิทธิที่จะรับสื่อสำหรับ Windows 8/8.1 Pro KN และ Windows 10 Pro KN เพื่อปรับใช้และใช้ในเกาหลี ไม่อนุญาตสำหรับการใช้อื่นๆ</w:t>
      </w:r>
    </w:p>
    <w:p w:rsidR="00F90760" w:rsidRDefault="00F90760">
      <w:pPr>
        <w:pStyle w:val="ProductList-BodyIndented"/>
      </w:pPr>
    </w:p>
    <w:p w:rsidR="00F90760" w:rsidRDefault="00B851ED">
      <w:pPr>
        <w:pStyle w:val="ProductList-SubClauseHeading"/>
        <w:outlineLvl w:val="5"/>
      </w:pPr>
      <w:r>
        <w:t>2.4.4 Windows 8/8.1 Pro N และ Windows 10 Pro N (ไม่มี Windows Media Player)</w:t>
      </w:r>
    </w:p>
    <w:p w:rsidR="00F90760" w:rsidRDefault="00B851ED">
      <w:pPr>
        <w:pStyle w:val="ProductList-BodyIndented"/>
      </w:pPr>
      <w:r>
        <w:t>ลูกค้าที่ทำข้อตกลงที่ใช้ได้กับ Microsoft Ireland Operations Ltd จะมีสิทธิที่จะรับสื่อสำหรับ Microsoft Windows 8/8.1 Pro N และ Windows 10 Pro N เฉพาะเพื่อการปรับใช้และการใช้ในประเทศต่างๆ ที่อยู่ในสหภาพยุโรป (EU) หรือสมาคมการค้าเสรียุโรป (EFTA) เท่านั้น (เพื่อวัตถุประสงค์ของ Open License “ข้อตกลงที่ใช้ได้” คือข้อตกลงที่เชื่อมโยงกับ Open License Authorization Number ที่ใช้ได้)</w:t>
      </w:r>
    </w:p>
    <w:p w:rsidR="00F90760" w:rsidRDefault="00F90760">
      <w:pPr>
        <w:pStyle w:val="ProductList-BodyIndented"/>
      </w:pPr>
    </w:p>
    <w:p w:rsidR="00F90760" w:rsidRDefault="00B851ED">
      <w:pPr>
        <w:pStyle w:val="ProductList-ClauseHeading"/>
        <w:outlineLvl w:val="4"/>
      </w:pPr>
      <w:r>
        <w:t>2.5 ชุดผลิตภัณฑ์สำหรับองค์กร Windows Embedded 8 Standard</w:t>
      </w:r>
    </w:p>
    <w:p w:rsidR="00F90760" w:rsidRDefault="00B851ED">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rsidR="00F90760" w:rsidRDefault="00F90760">
      <w:pPr>
        <w:pStyle w:val="ProductList-Body"/>
      </w:pPr>
    </w:p>
    <w:p w:rsidR="00F90760" w:rsidRDefault="00B851ED">
      <w:pPr>
        <w:pStyle w:val="ProductList-ClauseHeading"/>
        <w:outlineLvl w:val="4"/>
      </w:pPr>
      <w:r>
        <w:t>2.6 สิทธิในการติดตั้งและใช้งาน</w:t>
      </w:r>
    </w:p>
    <w:p w:rsidR="00F90760" w:rsidRDefault="00B851ED">
      <w:pPr>
        <w:pStyle w:val="ProductList-Body"/>
      </w:pPr>
      <w:r>
        <w:t>สำหรับลูกค้าที่มีสิทธิการใช้งานตามข้อตกลงระบบคลาวด์ของ Microsoft:</w:t>
      </w:r>
    </w:p>
    <w:p w:rsidR="00F90760" w:rsidRDefault="00B851ED" w:rsidP="00B851ED">
      <w:pPr>
        <w:pStyle w:val="ProductList-Bullet"/>
        <w:numPr>
          <w:ilvl w:val="0"/>
          <w:numId w:val="24"/>
        </w:numPr>
      </w:pPr>
      <w:r>
        <w:t>ผู้ใช้แต่ละรายที่ได้รับโอนสิทธิ User SL สามารถเปิดใช้งานซอฟต์แวร์ได้สูงสุดไม่เกินห้าอุปกรณ์พร้อมกันเพื่อใช้งานอินสแตนซ์ของซอฟต์แวร์ใน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 </w:t>
      </w:r>
    </w:p>
    <w:p w:rsidR="00F90760" w:rsidRDefault="00B851ED" w:rsidP="00B851ED">
      <w:pPr>
        <w:pStyle w:val="ProductList-Bullet"/>
        <w:numPr>
          <w:ilvl w:val="0"/>
          <w:numId w:val="24"/>
        </w:numPr>
      </w:pPr>
      <w:r>
        <w:t>ข้อ 4 ด้านล่างนี้จะไม่นำมาใช้</w:t>
      </w:r>
    </w:p>
    <w:p w:rsidR="00F90760" w:rsidRDefault="00B851ED">
      <w:pPr>
        <w:pStyle w:val="ProductList-Offering1SubSection"/>
        <w:outlineLvl w:val="3"/>
      </w:pPr>
      <w:bookmarkStart w:id="186" w:name="_Sec813"/>
      <w:r>
        <w:lastRenderedPageBreak/>
        <w:t>3. สิทธิการใช้</w:t>
      </w:r>
      <w:bookmarkEnd w:id="186"/>
    </w:p>
    <w:tbl>
      <w:tblPr>
        <w:tblStyle w:val="PURTable"/>
        <w:tblW w:w="0" w:type="dxa"/>
        <w:tblLook w:val="04A0" w:firstRow="1" w:lastRow="0" w:firstColumn="1" w:lastColumn="0" w:noHBand="0" w:noVBand="1"/>
      </w:tblPr>
      <w:tblGrid>
        <w:gridCol w:w="3500"/>
        <w:gridCol w:w="3827"/>
        <w:gridCol w:w="3463"/>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70">
              <w:r>
                <w:rPr>
                  <w:color w:val="00467F"/>
                  <w:u w:val="single"/>
                </w:rPr>
                <w:t>OST</w:t>
              </w:r>
            </w:hyperlink>
            <w:r>
              <w:t xml:space="preserve"> (Windows Defender Advanced Threat Protection ของ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ซอฟต์แวร์เพิ่มเติมมีดังนี้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เทคโนโลยีที่รวมอยู่: N/A</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4"/>
      </w:pPr>
      <w:r>
        <w:t>3.1 การโอนสิทธิการใช้งาน</w:t>
      </w:r>
    </w:p>
    <w:p w:rsidR="00F90760" w:rsidRDefault="00B851ED">
      <w:pPr>
        <w:pStyle w:val="ProductList-Body"/>
      </w:pPr>
      <w:r>
        <w:t>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สำหรับระบบปฏิบัติการเดสก์ท็อป (ยกเว้น Windows VDA) จะเป็นแบบถาวร เว้นแต่ตามที่กำหนดไว้ในหัวข้อ Software Assurance ด้านล่าง โปรดดูข้อ 4 Software Assurance สำหรับสิทธิในการโอนสิทธิการใช้งานต่อสำหรับ Windows SA และ Windows VDA</w:t>
      </w:r>
    </w:p>
    <w:p w:rsidR="00F90760" w:rsidRDefault="00F90760">
      <w:pPr>
        <w:pStyle w:val="ProductList-Body"/>
      </w:pPr>
    </w:p>
    <w:p w:rsidR="00F90760" w:rsidRDefault="00B851ED">
      <w:pPr>
        <w:pStyle w:val="ProductList-ClauseHeading"/>
        <w:outlineLvl w:val="4"/>
      </w:pPr>
      <w:r>
        <w:t>3.2 โปรแกรมสำหรับ Windows</w:t>
      </w:r>
    </w:p>
    <w:p w:rsidR="00F90760" w:rsidRDefault="00B851ED">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71">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72">
        <w:r>
          <w:rPr>
            <w:color w:val="00467F"/>
            <w:u w:val="single"/>
          </w:rPr>
          <w:t>http://xbox.com/legal/livetou</w:t>
        </w:r>
      </w:hyperlink>
    </w:p>
    <w:p w:rsidR="00F90760" w:rsidRDefault="00B851ED">
      <w:pPr>
        <w:pStyle w:val="ProductList-Offering1SubSection"/>
        <w:outlineLvl w:val="3"/>
      </w:pPr>
      <w:bookmarkStart w:id="187" w:name="_Sec841"/>
      <w:r>
        <w:t>4. Software Assurance</w:t>
      </w:r>
      <w:bookmarkEnd w:id="187"/>
    </w:p>
    <w:tbl>
      <w:tblPr>
        <w:tblStyle w:val="PURTable"/>
        <w:tblW w:w="0" w:type="dxa"/>
        <w:tblLook w:val="04A0" w:firstRow="1" w:lastRow="0" w:firstColumn="1" w:lastColumn="0" w:noHBand="0" w:noVBand="1"/>
      </w:tblPr>
      <w:tblGrid>
        <w:gridCol w:w="3595"/>
        <w:gridCol w:w="3508"/>
        <w:gridCol w:w="3687"/>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สิทธิการใช้แทนที่เมื่อเกิดข้อผิดพลาด: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3">
              <w:r>
                <w:rPr>
                  <w:color w:val="00467F"/>
                  <w:u w:val="single"/>
                </w:rPr>
                <w:t>Product List - เดือนมิถุนายน 2015</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74">
              <w:r>
                <w:rPr>
                  <w:color w:val="00467F"/>
                  <w:u w:val="single"/>
                </w:rPr>
                <w:t>กุมภาพันธ์ 2016 – ข้อกำหนดผลิตภัณฑ์</w:t>
              </w:r>
            </w:hyperlink>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4"/>
      </w:pPr>
      <w:r>
        <w:t>4.1 สิทธิการใช้เพิ่มเติมสำหรับ Windows 10 Enterprise E3/E5 (ต่อหนึ่งผู้ใช้และต่อหนึ่งอุปกรณ์) และ Windows Virtual Desktop Access (VDA) (ต่อหนึ่งผู้ใช้และต่อหนึ่งอุปกรณ์) ที่ได้ให้ผ่าน SA</w:t>
      </w:r>
    </w:p>
    <w:p w:rsidR="00F90760" w:rsidRDefault="00B851ED">
      <w:pPr>
        <w:pStyle w:val="ProductList-Body"/>
      </w:pPr>
      <w:r>
        <w:t>“</w:t>
      </w:r>
      <w:r>
        <w:rPr>
          <w:b/>
          <w:color w:val="00188F"/>
        </w:rPr>
        <w:t>ซอฟต์แวร์</w:t>
      </w:r>
      <w:r>
        <w:t xml:space="preserve">” ตามที่ใช้ในที่นี้จะหมายถึง Windows 10 Enterprise Current Branch หรือ Windows Enterprise LTSB </w:t>
      </w:r>
    </w:p>
    <w:p w:rsidR="00F90760" w:rsidRDefault="00B851ED">
      <w:pPr>
        <w:pStyle w:val="ProductList-Body"/>
      </w:pPr>
      <w:r>
        <w:t>“</w:t>
      </w:r>
      <w:r>
        <w:rPr>
          <w:b/>
          <w:color w:val="00188F"/>
        </w:rPr>
        <w:t>อุปกรณ์ที่ได้รับอนุญาตให้ใช้สิทธิ</w:t>
      </w:r>
      <w:r>
        <w:t>” ที่ใช้ในที่นี้หมายถึงอุปกรณ์ซึ่งลูกค้าโอนสิทธิความคุ้มครองที่ใช้ได้ให้</w:t>
      </w:r>
    </w:p>
    <w:p w:rsidR="00F90760" w:rsidRDefault="00B851ED">
      <w:pPr>
        <w:pStyle w:val="ProductList-Body"/>
      </w:pPr>
      <w:r>
        <w:t>“</w:t>
      </w:r>
      <w:r>
        <w:rPr>
          <w:b/>
          <w:color w:val="00188F"/>
        </w:rPr>
        <w:t>ผู้ใช้ที่ได้รับอนุญาตให้ใช้สิทธิ</w:t>
      </w:r>
      <w:r>
        <w:t>” ตามที่ใช้ในที่นี้จะหมายถึงผู้ใช้ซึ่งลูกค้าโอนสิทธิความคุ้มครองที่ใช้ได้ให้ หากมีการโอนสิทธิการใช้งานเบื้องต้นสำหรับผู้ใช้จากผู้หนึ่งไปยังผู้อื่น ผู้ใช้เดิมของสิทธิการใช้งานนี้จะไม่ได้รับอนุญาตให้ใช้สิทธิอีกต่อไป</w:t>
      </w:r>
    </w:p>
    <w:p w:rsidR="00F90760" w:rsidRDefault="00B851ED" w:rsidP="00B851ED">
      <w:pPr>
        <w:pStyle w:val="ProductList-Bullet"/>
        <w:numPr>
          <w:ilvl w:val="0"/>
          <w:numId w:val="25"/>
        </w:numPr>
      </w:pPr>
      <w:r>
        <w:t xml:space="preserve">ผู้ใช้ใดๆ ของอุปกรณ์ที่ได้รับอนุญาตให้ใช้สิทธิ หรืออุปกรณ์ใดๆ ที่ใช้โดยผู้ใช้ที่ได้รับอนุญาตให้ใช้สิทธิจะสามารถเข้าถึงแบบระยะไกลไปยังอินสแตนซ์ของซอฟต์แวร์ที่ทำงานใน OSE เสมือนได้ไม่เกินสี่อินสแตนซ์ หรืออินสแตนซ์ของซอฟต์แวร์ที่ทำงานใน OSE จริงหนึ่งสภาพแวดล้อมบนอุปกรณ์ที่มีไว้เพื่อการใช้ของลูกค้าได้หนึ่งอินสแตนซ์ </w:t>
      </w:r>
    </w:p>
    <w:p w:rsidR="00F90760" w:rsidRDefault="00B851ED" w:rsidP="00B851ED">
      <w:pPr>
        <w:pStyle w:val="ProductList-Bullet"/>
        <w:numPr>
          <w:ilvl w:val="0"/>
          <w:numId w:val="25"/>
        </w:numPr>
      </w:pPr>
      <w:r>
        <w:t xml:space="preserve">โปรดดูข้อ 2.1.2.1 และ 2.1.2.2 สำหรับข้อจำกัดการใช้บนระบบปฏิบัติการที่มีเงื่อนไขให้มีคุณสมบัติตามที่กำหนด </w:t>
      </w:r>
    </w:p>
    <w:p w:rsidR="00F90760" w:rsidRDefault="00B851ED" w:rsidP="00B851ED">
      <w:pPr>
        <w:pStyle w:val="ProductList-Bullet"/>
        <w:numPr>
          <w:ilvl w:val="0"/>
          <w:numId w:val="25"/>
        </w:numPr>
      </w:pPr>
      <w:r>
        <w:t xml:space="preserve">ลูกค้าสามารถสร้างและจัดเก็บอินสแตนซ์ของซอฟต์แวร์ได้หนึ่งอินสแตนซ์บนไดรฟ์ USB หนึ่งหรือสองไดรฟ์ผ่าน Windows to Go และนำมาใช้บนอุปกรณ์ที่ได้รับอนุญาตให้ใช้สิทธิหากเป็นการอนุญาตให้ใช้สิทธิต่อหนึ่งอุปกรณ์ หรือบนอุปกรณ์ใดๆ โดยผู้ใช้ที่ได้รับอนุญาตให้ใช้สิทธิต่อผู้ใช้หนึ่งราย </w:t>
      </w:r>
    </w:p>
    <w:p w:rsidR="00F90760" w:rsidRDefault="00B851ED" w:rsidP="00B851ED">
      <w:pPr>
        <w:pStyle w:val="ProductList-Bullet"/>
        <w:numPr>
          <w:ilvl w:val="0"/>
          <w:numId w:val="25"/>
        </w:numPr>
      </w:pPr>
      <w:r>
        <w:t xml:space="preserve">ลูกค้าสามารถใช้งาน Windows 10 Pro หรือรุ่นก่อนหน้าใดๆ ของซอฟต์แวร์ แทนการใช้งานอินสแตนซ์ใดๆ ที่ได้รับอนุญาตในหัวข้อนี้ได้ </w:t>
      </w:r>
    </w:p>
    <w:p w:rsidR="00F90760" w:rsidRDefault="00B851ED" w:rsidP="00B851ED">
      <w:pPr>
        <w:pStyle w:val="ProductList-Bullet"/>
        <w:numPr>
          <w:ilvl w:val="0"/>
          <w:numId w:val="25"/>
        </w:numPr>
      </w:pPr>
      <w:r>
        <w:t>ลูกค้าไม่จำเป็นต้องมีสิทธิการใช้งานในการเข้าใช้อินสแตนซ์ที่ได้รับอนุญาตของลูกค้าเพียงเพื่อจัดการซอฟต์แวร์เท่านั้น</w:t>
      </w:r>
    </w:p>
    <w:p w:rsidR="00F90760" w:rsidRDefault="00F90760">
      <w:pPr>
        <w:pStyle w:val="ProductList-Body"/>
      </w:pPr>
    </w:p>
    <w:p w:rsidR="00F90760" w:rsidRDefault="00B851ED">
      <w:pPr>
        <w:pStyle w:val="ProductList-Body"/>
      </w:pPr>
      <w:r>
        <w:t>สิทธิในคอลัมน์แรกของตารางจะใช้บังคับกับสิทธิการใช้งานที่ระบุไว้ในคอลัมน์ทางด้านขวาในกรณีที่มีการทำเครื่องหมายในช่องที่เชื่อมโยงกับสิทธิการใช้งานนั้นๆ</w:t>
      </w:r>
    </w:p>
    <w:tbl>
      <w:tblPr>
        <w:tblStyle w:val="PURTable"/>
        <w:tblW w:w="0" w:type="dxa"/>
        <w:tblLook w:val="04A0" w:firstRow="1" w:lastRow="0" w:firstColumn="1" w:lastColumn="0" w:noHBand="0" w:noVBand="1"/>
      </w:tblPr>
      <w:tblGrid>
        <w:gridCol w:w="7782"/>
        <w:gridCol w:w="924"/>
        <w:gridCol w:w="580"/>
        <w:gridCol w:w="924"/>
        <w:gridCol w:w="580"/>
      </w:tblGrid>
      <w:tr w:rsidR="00F9076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90760" w:rsidRDefault="00F9076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90760" w:rsidRDefault="00B851ED">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90760" w:rsidRDefault="00B851ED">
            <w:pPr>
              <w:pStyle w:val="ProductList-TableBody"/>
              <w:jc w:val="center"/>
            </w:pPr>
            <w:r>
              <w:rPr>
                <w:color w:val="FFFFFF"/>
              </w:rPr>
              <w:t>Windows VDA</w:t>
            </w:r>
          </w:p>
        </w:tc>
      </w:tr>
      <w:tr w:rsidR="00F9076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90760" w:rsidRDefault="00F9076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jc w:val="center"/>
            </w:pPr>
            <w:r>
              <w:rPr>
                <w:color w:val="FFFFFF"/>
              </w:rPr>
              <w:t>ผู้ใช้</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jc w:val="center"/>
            </w:pPr>
            <w:r>
              <w:rPr>
                <w:color w:val="FFFFFF"/>
              </w:rPr>
              <w:t>ผู้ใช้</w:t>
            </w:r>
          </w:p>
        </w:tc>
      </w:tr>
      <w:tr w:rsidR="00F90760">
        <w:tc>
          <w:tcPr>
            <w:tcW w:w="808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ได้ไม่เกินสี่อินสแตนซ์ใน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สำหรับ Windows VDA (ต่อหนึ่งอุปกรณ์) สิทธิการใช้ภายในนี้จะใช้บังคับเฉพาะในกรณีที่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ยังมีการได้รับอนุญาตให้ใช้สิทธิสำหรับ Windows 10/8.1 Pro หรือ Enterprise, หรือ Windows 7 Professional หรือ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r>
      <w:tr w:rsidR="00F90760">
        <w:tc>
          <w:tcPr>
            <w:tcW w:w="808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ลูกค้าสามารถใช้งานอินสแตนซ์ได้ไม่เกินสี่</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ภายในเครื่องบนอุปกรณ์ที่ได้รับอนุญาตให้ใช้งาน Windows 10/8.1 Pro หรือ Windows 10/8.1 Enterprise หรือ Windows 7 Professional หรือ Windows 7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r>
      <w:tr w:rsidR="00F90760">
        <w:tc>
          <w:tcPr>
            <w:tcW w:w="808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ลูกค้าสามารถติดตั้งซอฟต์แวร์บนอุปกรณ์ที่ได้รับอนุญาตให้ใช้สิทธิ Windows ซึ่งมี Integrated Screen เป็นแนวทแยงมุมไม่เกิน 10.1” ได้</w:t>
            </w:r>
          </w:p>
        </w:tc>
        <w:tc>
          <w:tcPr>
            <w:tcW w:w="98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r>
    </w:tbl>
    <w:p w:rsidR="00F90760" w:rsidRDefault="00F90760">
      <w:pPr>
        <w:pStyle w:val="ProductList-Body"/>
      </w:pPr>
    </w:p>
    <w:p w:rsidR="00F90760" w:rsidRDefault="00B851ED">
      <w:pPr>
        <w:pStyle w:val="ProductList-SubClauseHeading"/>
        <w:outlineLvl w:val="5"/>
      </w:pPr>
      <w:r>
        <w:t>4.1.1 Windows 10 Enterprise Current Branch Rights</w:t>
      </w:r>
    </w:p>
    <w:p w:rsidR="00F90760" w:rsidRDefault="00B851ED">
      <w:pPr>
        <w:pStyle w:val="ProductList-BodyIndented"/>
      </w:pPr>
      <w:r>
        <w:t>Windows 10 Enterprise Current Branch จะสามารถใช้ได้เฉพาะโดยลูกค้าที่มีสิทธิการใช้งาน SA, Windows 10 Enterprise E3/E5 หรือ VDA ลูกค้าซึ่งปล่อยให้ SA หมดอายุลงจะต้องถอนการติดตั้ง Windows 10 Enterprise Current Branch ลูกค้าที่มีสิทธิแบบไม่จำกัดระยะเวลาใน Windows Enterprise จะสามารถติดตั้ง Windows Enterprise LTSB ในรุ่นที่เป็นปัจจุบันในเวลาที่หมดอายุได้</w:t>
      </w:r>
    </w:p>
    <w:p w:rsidR="00F90760" w:rsidRDefault="00F90760">
      <w:pPr>
        <w:pStyle w:val="ProductList-BodyIndented"/>
      </w:pPr>
    </w:p>
    <w:p w:rsidR="00F90760" w:rsidRDefault="00B851ED">
      <w:pPr>
        <w:pStyle w:val="ProductList-ClauseHeading"/>
        <w:outlineLvl w:val="4"/>
      </w:pPr>
      <w:r>
        <w:t>4.2 ระบบปฏิบัติการ (OS) ที่มีคุณสมบัติตามที่กำหนด</w:t>
      </w:r>
    </w:p>
    <w:p w:rsidR="00F90760" w:rsidRDefault="00B851ED">
      <w:pPr>
        <w:pStyle w:val="ProductList-Body"/>
      </w:pPr>
      <w:r>
        <w:t>อุปกรณ์แต่ละเครื่องที่ลูกค้าได้รับ SA และจะใช้งานการอัปเกรด Windows 10 Enterprise จะต้องมีสิทธิในการใช้งานหนึ่งในระบบปฏิบัติการที่มีคุณสมบัติตามที่กำหนดที่ระบุไว้โดยประเภทโปรแกรมในตารางระบบปฏิบัติการที่มีคุณสมบัติตามที่กำหนดในหัวข้อเงื่อนไขผลิตภัณฑ์ข้างต้น</w:t>
      </w:r>
    </w:p>
    <w:p w:rsidR="00F90760" w:rsidRDefault="00B851ED" w:rsidP="00B851ED">
      <w:pPr>
        <w:pStyle w:val="ProductList-Bullet"/>
        <w:numPr>
          <w:ilvl w:val="0"/>
          <w:numId w:val="26"/>
        </w:numPr>
      </w:pPr>
      <w:r>
        <w:t xml:space="preserve">ลูกค้าที่ซื้อ SA ก่อนหน้านี้สำหรับ Windows Pro จะสามารถต่ออายุ SA บนอุปกรณ์ที่ครอบคลุมได้โดยไม่จำเป็นต้องซื้อสิทธิการอัปเกรด Windows Enterprise </w:t>
      </w:r>
    </w:p>
    <w:p w:rsidR="00F90760" w:rsidRDefault="00B851ED" w:rsidP="00B851ED">
      <w:pPr>
        <w:pStyle w:val="ProductList-Bullet"/>
        <w:numPr>
          <w:ilvl w:val="0"/>
          <w:numId w:val="26"/>
        </w:numPr>
      </w:pPr>
      <w:r>
        <w:t>ลูกค้าซึ่งได้ซื้อการอัปเกรด Windows Pro + SA ก่อนหน้านี้จะสามารถซื้อการอัปเกรด Pro +SA ต่อไปได้จนกว่าจะสิ้นสุดระยะเวลาการลงทะเบียนหรือข้อตกลงของตน</w:t>
      </w:r>
    </w:p>
    <w:p w:rsidR="00F90760" w:rsidRDefault="00F90760">
      <w:pPr>
        <w:pStyle w:val="ProductList-Body"/>
      </w:pPr>
    </w:p>
    <w:p w:rsidR="00F90760" w:rsidRDefault="00B851ED">
      <w:pPr>
        <w:pStyle w:val="ProductList-ClauseHeading"/>
        <w:outlineLvl w:val="4"/>
      </w:pPr>
      <w:r>
        <w:t>4.3 การโอนต่อ Windows Software Assurance ต่อหนึ่งอุปกรณ์</w:t>
      </w:r>
    </w:p>
    <w:p w:rsidR="00F90760" w:rsidRDefault="00B851ED">
      <w:pPr>
        <w:pStyle w:val="ProductList-Body"/>
      </w:pPr>
      <w:r>
        <w:t>แม้ว่าจะมีกฎการโอนสิทธิการใช้งานที่ระบุไว้ข้างต้นก็ตาม ลูกค้าจะสามารถโอนความคุ้มครองของ Windows SA ต่อหนึ่งอุปกรณ์ซึ่งมีสิทธิการอัปเกรด Windows Enterprise ที่เกี่ยวข้องจากอุปกรณ์ดั้งเดิมต่อไปยังอุปกรณ์ที่เปลี่ยนใหม่ แต่ต้องไม่ใช่ในระยะเวลาอันสั้น (กล่าวคือ ไม่ใช่ภายใน 90 วันของการโอนสิทธิครั้งล่าสุด) ตราบเท่าที่ (1) ลูกค้ามีสิทธิการใช้งานและติดตั้งระบบปฏิบัติการที่มีคุณสมบัติตามที่กำหนดรุ่นล่าสุดลงในอุปกรณ์ที่เปลี่ยนใหม่ และลูกค้าโอนสิทธิการใช้งาน Windows Enterprise เบื้องต้นต่อไปยังอุปกรณ์ที่เปลี่ยนใหม่เดียวกันนั้น และ (2) ลูกค้านำการอัปเกรดระบบปฏิบัติการใดๆ ที่เกี่ยวข้องออกจากอุปกรณ์ดั้งเดิม การโอนต่อสิทธิการอัปเกรด Windows Enterprise จะสามารถทำได้เฉพาะที่ร่วมกับการโอนต่อความคุ้มครองของ Windows Software Assurance ต่อหนึ่งอุปกรณ์ที่ใช้ได้เท่านั้น ลูกค้าสามารถโอนต่อสิทธิการใช้งาน Windows VDA ต่อหนึ่งอุปกรณ์ไปยังอุปกรณ์อื่นได้โดยเป็นไปตามข้อกำหนดและเงื่อนไขที่โดยทั่วไปแล้วมีผลใช้บังคับกับ Device SL ใน “การโอนและการโอนต่อสิทธิการใช้งาน” ใน</w:t>
      </w:r>
      <w:hyperlink w:anchor="_Sec537">
        <w:r>
          <w:rPr>
            <w:color w:val="00467F"/>
            <w:u w:val="single"/>
          </w:rPr>
          <w:t>ข้อกำหนดสิทธิการใช้งานสากล</w:t>
        </w:r>
      </w:hyperlink>
    </w:p>
    <w:p w:rsidR="00F90760" w:rsidRDefault="00F90760">
      <w:pPr>
        <w:pStyle w:val="ProductList-Body"/>
      </w:pPr>
    </w:p>
    <w:p w:rsidR="00F90760" w:rsidRDefault="00B851ED">
      <w:pPr>
        <w:pStyle w:val="ProductList-ClauseHeading"/>
        <w:outlineLvl w:val="4"/>
      </w:pPr>
      <w:r>
        <w:t>4.4 กฎการโอนสิทธิการใช้งาน Windows 10 Enterprise ต่อผู้ใช้หนึ่งราย</w:t>
      </w:r>
    </w:p>
    <w:p w:rsidR="00F90760" w:rsidRDefault="00B851ED">
      <w:pPr>
        <w:pStyle w:val="ProductList-SubClauseHeading"/>
        <w:outlineLvl w:val="5"/>
      </w:pPr>
      <w:r>
        <w:t>4.4.1 Windows 10 Enterprise E3/E5 User SLs</w:t>
      </w:r>
    </w:p>
    <w:p w:rsidR="00F90760" w:rsidRDefault="00B851ED">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ของอุปกรณ์อย่างน้อยหนึ่งเครื่องที่ได้รับอนุญาตให้ใช้สิทธิสำหรับ Windows 10 Pro หรือ Enterprise, Windows 8.1 Pro หรือ Enterprise หรือ Windows 7 Professional หรือ Enterprise อุปกรณ์หนึ่งเครื่องที่ว่านี้ยังจะต้องเป็นอุปกรณ์การทำงานหลักของผู้ใช้หลักด้วย</w:t>
      </w:r>
    </w:p>
    <w:p w:rsidR="00F90760" w:rsidRDefault="00F90760">
      <w:pPr>
        <w:pStyle w:val="ProductList-BodyIndented"/>
      </w:pPr>
    </w:p>
    <w:p w:rsidR="00F90760" w:rsidRDefault="00B851ED">
      <w:pPr>
        <w:pStyle w:val="ProductList-SubClauseHeading"/>
        <w:outlineLvl w:val="5"/>
      </w:pPr>
      <w:r>
        <w:t>4.4.2 Windows 10 Enterprise E3/E5 User Add-ons</w:t>
      </w:r>
    </w:p>
    <w:p w:rsidR="00F90760" w:rsidRDefault="00B851ED">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ของอุปกรณ์ที่มีความคุ้มครองของ SA ที่ใช้ได้สำหรับ Windows Desktop Operating System หรือ Windows VDA Coverage</w:t>
      </w:r>
    </w:p>
    <w:p w:rsidR="00F90760" w:rsidRDefault="00F90760">
      <w:pPr>
        <w:pStyle w:val="ProductList-BodyIndented"/>
      </w:pPr>
    </w:p>
    <w:p w:rsidR="00F90760" w:rsidRDefault="00B851ED">
      <w:pPr>
        <w:pStyle w:val="ProductList-ClauseHeading"/>
        <w:outlineLvl w:val="4"/>
      </w:pPr>
      <w:r>
        <w:t>4.5 Windows 10 Enterprise E3 และ E5 Add-ons</w:t>
      </w:r>
    </w:p>
    <w:p w:rsidR="00F90760" w:rsidRDefault="00B851ED">
      <w:pPr>
        <w:pStyle w:val="ProductList-Body"/>
      </w:pPr>
      <w:r>
        <w:t>Windows 10 Enterprise Add-ons เป็นสิทธิการใช้งานของการสมัครที่</w:t>
      </w:r>
    </w:p>
    <w:p w:rsidR="00F90760" w:rsidRDefault="00B851ED" w:rsidP="00B851ED">
      <w:pPr>
        <w:pStyle w:val="ProductList-Bullet"/>
        <w:numPr>
          <w:ilvl w:val="0"/>
          <w:numId w:val="27"/>
        </w:numPr>
      </w:pPr>
      <w:r>
        <w:t>เป็นการซื้อเพิ่มเติมจาก (และเกี่ยวข้องกับอุปกรณ์ที่ได้รับอนุญาตให้ใช้สิทธิสำหรับ) ระบบปฏิบัติการเดสก์ท็อปของ Windows ที่มีความคุ้มครองของ SA (“ความคุ้มครองที่มีคุณสมบัติตามที่กำหนด”) หรือ VDA (“สิทธิการใช้งานที่มีคุณสมบัติตามที่กำหนด”) และ</w:t>
      </w:r>
    </w:p>
    <w:p w:rsidR="00F90760" w:rsidRDefault="00B851ED" w:rsidP="00B851ED">
      <w:pPr>
        <w:pStyle w:val="ProductList-Bullet"/>
        <w:numPr>
          <w:ilvl w:val="0"/>
          <w:numId w:val="27"/>
        </w:numPr>
      </w:pPr>
      <w:r>
        <w:t>สิ้นอายุเมื่อความคุ้มครองที่มีคุณสมบัติหรือสิทธิการใช้งานที่มีคุณสมบัติตามที่กำหนดสิ้นอายุ</w:t>
      </w:r>
    </w:p>
    <w:p w:rsidR="00F90760" w:rsidRDefault="00B851ED">
      <w:pPr>
        <w:pStyle w:val="ProductList-Body"/>
      </w:pPr>
      <w:r>
        <w:t>สำหรับ Add-ons ของ Windows 10 Enterprise ต่อหนึ่งผู้ใช้ นอกเหนือจากที่ระบบไว้ด้านบน</w:t>
      </w:r>
    </w:p>
    <w:p w:rsidR="00F90760" w:rsidRDefault="00B851ED" w:rsidP="00B851ED">
      <w:pPr>
        <w:pStyle w:val="ProductList-Bullet"/>
        <w:numPr>
          <w:ilvl w:val="0"/>
          <w:numId w:val="28"/>
        </w:numPr>
      </w:pPr>
      <w:r>
        <w:t xml:space="preserve">ลูกค้าต้องโอนสิทธิการใช้งานให้กับผู้ใช้หลักของอุปกรณ์ที่ได้รับอนุญาต (ซึ่งต้องเป็นอุปกรณ์การทำงานหลักของผู้ใช้หลักด้วย) และ </w:t>
      </w:r>
    </w:p>
    <w:p w:rsidR="00F90760" w:rsidRDefault="00B851ED" w:rsidP="00B851ED">
      <w:pPr>
        <w:pStyle w:val="ProductList-Bullet"/>
        <w:numPr>
          <w:ilvl w:val="0"/>
          <w:numId w:val="28"/>
        </w:numPr>
      </w:pPr>
      <w:r>
        <w:t xml:space="preserve">การใช้ซอฟต์แวร์ Windows Enterprise จะอยู่ภายใต้ข้อกำหนดสิทธิการใช้งาน Windows Enterprise ต่อหนึ่งผู้ใช้หรือข้อกำหนดสิทธิการใช้งาน VDA ต่อหนึ่งผู้ใช้ ซึ่งเกี่ยวข้องกับความคุ้มครองที่มีคุณสมบัติตามที่กำหนดหรือสิทธิการใช้งานที่มีคุณสมบัติตามที่กำหนดตามลำดับ </w:t>
      </w:r>
    </w:p>
    <w:p w:rsidR="00F90760" w:rsidRDefault="00B851ED">
      <w:pPr>
        <w:pStyle w:val="ProductList-Body"/>
      </w:pPr>
      <w:r>
        <w:t>แม้ว่าจะมีสิทธิในการโอนสิทธิการใช้งานทั่วไปต่อก็ตาม สิทธิการใช้งาน Add-on เหล่านี้จะสามารถโอนต่อไปยังเฉพาะผู้ใช้หลักของอุปกรณ์อื่นๆ ที่มีความคุ้มครองที่มีคุณสมบัติตามที่กำหนดหรือสิทธิการใช้งานที่มีคุณสมบัติตามที่กำหนดเท่านั้น Add-on ของ Windows Desktop Operating System SA ต่อหนึ่งผู้ใช้จะสามารถซื้อได้ในปริมาณที่ไม่เกินจำนวนทั้งหมดของอุปกรณ์ที่ได้รับอนุญาตให้ใช้สิทธิ SA และ/หรือ VDA</w:t>
      </w:r>
    </w:p>
    <w:p w:rsidR="00F90760" w:rsidRDefault="00F90760">
      <w:pPr>
        <w:pStyle w:val="ProductList-Body"/>
      </w:pPr>
    </w:p>
    <w:p w:rsidR="00F90760" w:rsidRDefault="00B851ED">
      <w:pPr>
        <w:pStyle w:val="ProductList-ClauseHeading"/>
        <w:outlineLvl w:val="4"/>
      </w:pPr>
      <w:r>
        <w:t>4.6 การลงทะเบียนแบบองค์กรร่วมกับความคุ้มครอง Windows SA หรือ VDA ของ Windows ต่อหนึ่งผู้ใช้และต่อหนึ่งอุปกรณ์</w:t>
      </w:r>
    </w:p>
    <w:p w:rsidR="00F90760" w:rsidRDefault="00B851ED">
      <w:pPr>
        <w:pStyle w:val="ProductList-Body"/>
      </w:pPr>
      <w:r>
        <w:t>ลูกค้าที่ต้องการผสมผสานสิทธิการใช้งาน Windows SA ต่อหนึ่งอุปกรณ์และ Windows SA ต่อหนึ่งผู้ใช้ สามารถดำเนินการดังกล่าวได้ตราบใดที่:</w:t>
      </w:r>
    </w:p>
    <w:p w:rsidR="00F90760" w:rsidRDefault="00B851ED" w:rsidP="00B851ED">
      <w:pPr>
        <w:pStyle w:val="ProductList-Bullet"/>
        <w:numPr>
          <w:ilvl w:val="0"/>
          <w:numId w:val="29"/>
        </w:numPr>
      </w:pPr>
      <w:r>
        <w:t xml:space="preserve">ผู้ใช้ทั้งหมดที่ใช้อุปกรณ์ที่มีคุณสมบัติตามที่กำหนดแต่ไม่มีสิทธิการใช้งาน ได้รับสิทธิการใช้งาน Windows SA ต่อหนึ่งผู้ใช้ (User SL หรือ Add-on User SL) และ </w:t>
      </w:r>
    </w:p>
    <w:p w:rsidR="00F90760" w:rsidRDefault="00B851ED" w:rsidP="00B851ED">
      <w:pPr>
        <w:pStyle w:val="ProductList-Bullet"/>
        <w:numPr>
          <w:ilvl w:val="0"/>
          <w:numId w:val="29"/>
        </w:numPr>
      </w:pPr>
      <w:r>
        <w:t>อุปกรณ์ที่มีคุณสมบัติตามที่กำหนดทั้งหมดถูกใช้โดยผู้ใช้ที่ไม่มีสิทธิการใช้งาน ได้รับสิทธิการใช้งาน Windows SA ต่อหนึ่งอุปกรณ์</w:t>
      </w:r>
    </w:p>
    <w:p w:rsidR="00F90760" w:rsidRDefault="00F90760">
      <w:pPr>
        <w:pStyle w:val="ProductList-Body"/>
      </w:pPr>
    </w:p>
    <w:p w:rsidR="00F90760" w:rsidRDefault="00B851ED">
      <w:pPr>
        <w:pStyle w:val="ProductList-ClauseHeading"/>
        <w:outlineLvl w:val="4"/>
      </w:pPr>
      <w:r>
        <w:t>4.7 สิทธิในการซื้อ Windows 10 Enterprise ต่อหนึ่งผู้ใช้ From SA SLs</w:t>
      </w:r>
    </w:p>
    <w:p w:rsidR="00F90760" w:rsidRDefault="00B851ED">
      <w:pPr>
        <w:pStyle w:val="ProductList-SubClauseHeading"/>
        <w:outlineLvl w:val="5"/>
      </w:pPr>
      <w:r>
        <w:t>4.7.1 Enterprise Agreement</w:t>
      </w:r>
    </w:p>
    <w:p w:rsidR="00F90760" w:rsidRDefault="00B851ED">
      <w:pPr>
        <w:pStyle w:val="ProductList-BodyIndented"/>
      </w:pPr>
      <w:r>
        <w:t>From SA User SL จะสามารถมีการซื้อได้แทนที่ SA สำหรับสิทธิการใช้งานแบบไม่จำกัดระยะเวลาที่ได้ชำระแล้วเต็มจำนวนที่มี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w:t>
      </w:r>
    </w:p>
    <w:tbl>
      <w:tblPr>
        <w:tblStyle w:val="PURTable0"/>
        <w:tblW w:w="0" w:type="dxa"/>
        <w:tblLook w:val="04A0" w:firstRow="1" w:lastRow="0" w:firstColumn="1" w:lastColumn="0" w:noHBand="0" w:noVBand="1"/>
      </w:tblPr>
      <w:tblGrid>
        <w:gridCol w:w="5367"/>
        <w:gridCol w:w="5063"/>
      </w:tblGrid>
      <w:tr w:rsidR="00F907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ผลิตภัณฑ์ที่มีคุณสมบัติตามที่กำหนด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From SA User SL ที่เกี่ยวข้องกัน</w:t>
            </w:r>
          </w:p>
        </w:tc>
      </w:tr>
      <w:tr w:rsidR="00F90760">
        <w:tc>
          <w:tcPr>
            <w:tcW w:w="6120" w:type="dxa"/>
            <w:vMerge w:val="restart"/>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SA สำหรับ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Windows 10 Enterprise E3 ต่อหนึ่งผู้ใช้ From SA (SL)</w:t>
            </w:r>
            <w:r>
              <w:rPr>
                <w:vertAlign w:val="superscript"/>
              </w:rPr>
              <w:t>1</w:t>
            </w:r>
          </w:p>
        </w:tc>
      </w:tr>
      <w:tr w:rsidR="00F90760">
        <w:tc>
          <w:tcPr>
            <w:tcW w:w="0" w:type="auto"/>
            <w:vMerge/>
          </w:tcPr>
          <w:p w:rsidR="00F90760" w:rsidRDefault="00F90760"/>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Windows 10 Enterprise E5 ต่อหนึ่งผู้ใช้ From SA</w:t>
            </w:r>
            <w:r>
              <w:rPr>
                <w:vertAlign w:val="superscript"/>
              </w:rPr>
              <w:t>1</w:t>
            </w:r>
          </w:p>
        </w:tc>
      </w:tr>
    </w:tbl>
    <w:p w:rsidR="00F90760" w:rsidRDefault="00B851ED">
      <w:pPr>
        <w:pStyle w:val="ProductList-BodyIndented"/>
      </w:pPr>
      <w:r>
        <w:rPr>
          <w:i/>
          <w:vertAlign w:val="superscript"/>
        </w:rPr>
        <w:t>1</w:t>
      </w:r>
      <w:r>
        <w:rPr>
          <w:i/>
        </w:rPr>
        <w:t>มีให้เฉพาะสำหรับการซื้อเมื่อครบรอบปีของ Enrollment หรือเมื่อเริ่ม enrollment term ใหม่เท่านั้น</w:t>
      </w:r>
    </w:p>
    <w:p w:rsidR="00F90760" w:rsidRDefault="00F90760">
      <w:pPr>
        <w:pStyle w:val="ProductList-BodyIndented"/>
      </w:pPr>
    </w:p>
    <w:p w:rsidR="00F90760" w:rsidRDefault="00B851ED">
      <w:pPr>
        <w:pStyle w:val="ProductList-SubClauseHeading"/>
        <w:outlineLvl w:val="5"/>
      </w:pPr>
      <w:r>
        <w:lastRenderedPageBreak/>
        <w:t>4.7.2 Enterprise Subscription Agreement</w:t>
      </w:r>
    </w:p>
    <w:p w:rsidR="00F90760" w:rsidRDefault="00B851ED">
      <w:pPr>
        <w:pStyle w:val="ProductList-BodyIndented"/>
      </w:pPr>
      <w:r>
        <w:t>สิทธิการใช้งานจากการสมัครสำหรับ Software Assurance สำหรับ Windows Desktop Operating System อาจมีการซื้อเมื่อครบรอบปีของ Enrollment ของลูกค้าหรือเมื่อเริ่ม enrollment term ใหม่กับ ECS From SA User SL สิทธิการใช้งานจากการสมัครจะต้องมีการซื้อเป็นเวลาอย่างน้อยสามปีก่อนที่จะซื้อ From SA User SL</w:t>
      </w:r>
    </w:p>
    <w:p w:rsidR="00F90760" w:rsidRDefault="00F90760">
      <w:pPr>
        <w:pStyle w:val="ProductList-BodyIndented"/>
      </w:pPr>
    </w:p>
    <w:p w:rsidR="00F90760" w:rsidRDefault="00B851ED">
      <w:pPr>
        <w:pStyle w:val="ProductList-ClauseHeading"/>
        <w:outlineLvl w:val="4"/>
      </w:pPr>
      <w:r>
        <w:t>4.8 Microsoft Desktop Optimization Pack (MDOP)</w:t>
      </w:r>
    </w:p>
    <w:p w:rsidR="00F90760" w:rsidRDefault="00B851ED">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อุปกรณ์ที่ได้รับอนุญาตให้ใช้สิทธิหรืออุปกรณ์ของผู้ใช้ที่ได้รับอนุญาตให้ใช้สิทธิ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rsidR="00F90760" w:rsidRDefault="00F90760">
      <w:pPr>
        <w:pStyle w:val="ProductList-Body"/>
      </w:pPr>
    </w:p>
    <w:p w:rsidR="00F90760" w:rsidRDefault="00B851ED">
      <w:pPr>
        <w:pStyle w:val="ProductList-SubClauseHeading"/>
        <w:outlineLvl w:val="5"/>
      </w:pPr>
      <w:r>
        <w:t>4.8.1 สิทธิใน MDOP</w:t>
      </w:r>
    </w:p>
    <w:p w:rsidR="00F90760" w:rsidRDefault="00B851ED">
      <w:pPr>
        <w:pStyle w:val="ProductList-BodyIndented"/>
      </w:pPr>
      <w:r>
        <w:t>ลูกค้าต่อไปนี้มีสิทธิที่จะใช้ MDOP และไม่จำเป็นต้องซื้อ MDOP แยกต่างหาก</w:t>
      </w:r>
    </w:p>
    <w:p w:rsidR="00F90760" w:rsidRDefault="00B851ED" w:rsidP="00B851ED">
      <w:pPr>
        <w:pStyle w:val="ProductList-Bullet"/>
        <w:numPr>
          <w:ilvl w:val="1"/>
          <w:numId w:val="30"/>
        </w:numPr>
      </w:pPr>
      <w:r>
        <w:t xml:space="preserve">Windows Enterprise 10 E3/E5 ต่อหนึ่งผู้ใช้ SL; </w:t>
      </w:r>
    </w:p>
    <w:p w:rsidR="00F90760" w:rsidRDefault="00B851ED" w:rsidP="00B851ED">
      <w:pPr>
        <w:pStyle w:val="ProductList-Bullet"/>
        <w:numPr>
          <w:ilvl w:val="1"/>
          <w:numId w:val="30"/>
        </w:numPr>
      </w:pPr>
      <w:r>
        <w:t xml:space="preserve">Windows 10 Enterprise E5 ต่อหนึ่งอุปกรณ์ SL; </w:t>
      </w:r>
    </w:p>
    <w:p w:rsidR="00F90760" w:rsidRDefault="00B851ED" w:rsidP="00B851ED">
      <w:pPr>
        <w:pStyle w:val="ProductList-Bullet"/>
        <w:numPr>
          <w:ilvl w:val="1"/>
          <w:numId w:val="30"/>
        </w:numPr>
      </w:pPr>
      <w:r>
        <w:t>Windows 10 Enterprise VDA ต่อหนึ่งผู้ใช้ SL; or</w:t>
      </w:r>
    </w:p>
    <w:p w:rsidR="00F90760" w:rsidRDefault="00B851ED" w:rsidP="00B851ED">
      <w:pPr>
        <w:pStyle w:val="ProductList-Bullet"/>
        <w:numPr>
          <w:ilvl w:val="1"/>
          <w:numId w:val="30"/>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rsidR="00F90760" w:rsidRDefault="00F90760">
      <w:pPr>
        <w:pStyle w:val="ProductList-BodyIndented"/>
      </w:pPr>
    </w:p>
    <w:p w:rsidR="00F90760" w:rsidRDefault="00B851ED">
      <w:pPr>
        <w:pStyle w:val="ProductList-ClauseHeading"/>
        <w:outlineLvl w:val="4"/>
      </w:pPr>
      <w:r>
        <w:t>4.9 โปรแกรมด้านวิชาการ</w:t>
      </w:r>
    </w:p>
    <w:p w:rsidR="00F90760" w:rsidRDefault="00B851ED">
      <w:pPr>
        <w:pStyle w:val="ProductList-Body"/>
      </w:pPr>
      <w:r>
        <w:t>รายการต่อไปนี้จะใช้บังคับกับลูกค้าในโปรแกรม Academic Volume Licensing ทั้งหมด</w:t>
      </w:r>
    </w:p>
    <w:p w:rsidR="00F90760" w:rsidRDefault="00B851ED">
      <w:pPr>
        <w:pStyle w:val="ProductList-SubClauseHeading"/>
        <w:outlineLvl w:val="5"/>
      </w:pPr>
      <w:r>
        <w:t>4.9.1 สิทธิใน Windows Enterprise LTSB</w:t>
      </w:r>
    </w:p>
    <w:p w:rsidR="00F90760" w:rsidRDefault="00B851ED">
      <w:pPr>
        <w:pStyle w:val="ProductList-BodyIndented"/>
      </w:pPr>
      <w:r>
        <w:t>สถาบันการศึกษาที่มี Windows 10 Enterprise E3/E5 หรือ Windows 10 Education E3/E5 จะสามารถติดตั้ง Windows 10 Enterprise LTSB แทนที่อินสแตนซ์แบบไม่จำกัดระยะเวลาใดๆ ที่ได้รับอนุญาตได้</w:t>
      </w:r>
    </w:p>
    <w:p w:rsidR="00F90760" w:rsidRDefault="00F90760">
      <w:pPr>
        <w:pStyle w:val="ProductList-BodyIndented"/>
      </w:pPr>
    </w:p>
    <w:p w:rsidR="00F90760" w:rsidRDefault="00B851ED">
      <w:pPr>
        <w:pStyle w:val="ProductList-SubClauseHeading"/>
        <w:outlineLvl w:val="5"/>
      </w:pPr>
      <w:r>
        <w:t>4.9.2 สิทธิใน Windows 10 Enterprise, Windows 10 Education Edition หรือ Windows 10 Pro Education</w:t>
      </w:r>
    </w:p>
    <w:p w:rsidR="00F90760" w:rsidRDefault="00B851ED">
      <w:pPr>
        <w:pStyle w:val="ProductList-BodyIndented"/>
      </w:pPr>
      <w:r>
        <w:t>สถาบันการศึกษาที่มี Software Assurance สำหรับ Windows Enterprise หรือ Windows Education จะมีสิทธิในการติดตั้งและใช้ Windows 10 Enterprise, Windows 10 Education หรือ Windows 10 Pro Education</w:t>
      </w:r>
    </w:p>
    <w:p w:rsidR="00F90760" w:rsidRDefault="00F90760">
      <w:pPr>
        <w:pStyle w:val="ProductList-BodyIndented"/>
      </w:pPr>
    </w:p>
    <w:p w:rsidR="00F90760" w:rsidRDefault="00B851ED">
      <w:pPr>
        <w:pStyle w:val="ProductList-SubClauseHeading"/>
        <w:outlineLvl w:val="5"/>
      </w:pPr>
      <w:r>
        <w:t>4.9.3 สิทธิในการดาวน์เกรด</w:t>
      </w:r>
    </w:p>
    <w:p w:rsidR="00F90760" w:rsidRDefault="00B851ED">
      <w:pPr>
        <w:pStyle w:val="ProductList-BodyIndented"/>
      </w:pPr>
      <w:r>
        <w:t>สถาบันการศึกษาที่มี Software Assurance สำหรับ Windows Education จะมีสิทธิในการดาวน์เกรดสำหรับ Windows 8.1 Enterprise/Pro และรุ่นก่อนหน้าของ Windows 8.1 Enterprise/Pro รวมทั้ง Windows Embedded 8.1 Industry และรุ่นก่อนหน้าของ Windows Embedded 8.1 Industry</w:t>
      </w:r>
    </w:p>
    <w:p w:rsidR="00F90760" w:rsidRDefault="00F90760">
      <w:pPr>
        <w:pStyle w:val="ProductList-BodyIndented"/>
      </w:pPr>
    </w:p>
    <w:p w:rsidR="00F90760" w:rsidRDefault="00B851ED">
      <w:pPr>
        <w:pStyle w:val="ProductList-SubClauseHeading"/>
        <w:outlineLvl w:val="5"/>
      </w:pPr>
      <w:r>
        <w:t>4.9.4 สิทธิใน MDOP</w:t>
      </w:r>
    </w:p>
    <w:p w:rsidR="00F90760" w:rsidRDefault="00B851ED">
      <w:pPr>
        <w:pStyle w:val="ProductList-BodyIndented"/>
      </w:pPr>
      <w:r>
        <w:t>สถาบันการศึกษาที่มี Software Assurance สำหรับ Windows Enterprise หรือ Windows Education จะมีสิทธิในการติดตั้งและใช้ MDOP</w:t>
      </w:r>
    </w:p>
    <w:p w:rsidR="00F90760" w:rsidRDefault="00F90760">
      <w:pPr>
        <w:pStyle w:val="ProductList-BodyIndented"/>
      </w:pPr>
    </w:p>
    <w:p w:rsidR="00F90760" w:rsidRDefault="00B851ED">
      <w:pPr>
        <w:pStyle w:val="ProductList-SubClauseHeading"/>
        <w:outlineLvl w:val="5"/>
      </w:pPr>
      <w:r>
        <w:t>4.9.5 ตัวเลือก Windows To Go สำหรับนักเรียน</w:t>
      </w:r>
    </w:p>
    <w:p w:rsidR="00F90760" w:rsidRDefault="00B851ED">
      <w:pPr>
        <w:pStyle w:val="ProductList-BodyIndented"/>
      </w:pPr>
      <w:r>
        <w:t>สถาบันการศึกษาที่เลือกตัวเลือกนักเรียนจะได้รับอนุญาตให้ใช้อินสแตนซ์ของ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rsidR="00F90760" w:rsidRDefault="00F90760">
      <w:pPr>
        <w:pStyle w:val="ProductList-BodyIndented"/>
      </w:pPr>
    </w:p>
    <w:p w:rsidR="00F90760" w:rsidRDefault="00B851ED">
      <w:pPr>
        <w:pStyle w:val="ProductList-ClauseHeading"/>
        <w:outlineLvl w:val="4"/>
      </w:pPr>
      <w:r>
        <w:t>4.10 Windows 10 Mobile Enterprise</w:t>
      </w:r>
    </w:p>
    <w:p w:rsidR="00F90760" w:rsidRDefault="00B851ED">
      <w:pPr>
        <w:pStyle w:val="ProductList-Body"/>
      </w:pPr>
      <w:r>
        <w:t>ลูกค้าซึ่งมี Windows SA ต่อหนึ่งผู้ใช้ SL หรือ Add-on ต่อหนึ่งผู้ใช้ ที่ใช้ได้จะสามารถติดตั้งและใช้ Windows 10 Mobile Enterprise บนอุปกรณ์สำรองของผู้ใช้ที่ได้รับอนุญาตให้ใช้สิทธิแต่ละรายได้</w:t>
      </w:r>
    </w:p>
    <w:p w:rsidR="00F90760" w:rsidRDefault="00F90760">
      <w:pPr>
        <w:pStyle w:val="ProductList-Body"/>
      </w:pPr>
    </w:p>
    <w:p w:rsidR="00F90760" w:rsidRDefault="00B851ED">
      <w:pPr>
        <w:pStyle w:val="ProductList-ClauseHeading"/>
        <w:outlineLvl w:val="4"/>
      </w:pPr>
      <w:r>
        <w:t>4.11 Windows Desktop Operating System – สิทธิการใช้งาน “โปรแกรมประยุกต์ HPC แบบกลุ่ม”</w:t>
      </w:r>
    </w:p>
    <w:p w:rsidR="00F90760" w:rsidRDefault="00B851ED">
      <w:pPr>
        <w:pStyle w:val="ProductList-Body"/>
      </w:pPr>
      <w:r>
        <w:t>ลูกค้าสามารถอนุญาตให้มีการใช้ซอฟต์แวร์พร้อมกันบน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ซึ่งใช้เป็น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ฐานข้อมูล เว็บเซิร์ฟเวอร์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rsidR="00F90760" w:rsidRDefault="00F90760">
      <w:pPr>
        <w:pStyle w:val="ProductList-Body"/>
      </w:pPr>
    </w:p>
    <w:p w:rsidR="00F90760" w:rsidRDefault="00B851ED">
      <w:pPr>
        <w:pStyle w:val="ProductList-ClauseHeading"/>
        <w:outlineLvl w:val="4"/>
      </w:pPr>
      <w:r>
        <w:t>4.12 Windows Desktop Operating System – Windows Thin PC</w:t>
      </w:r>
    </w:p>
    <w:p w:rsidR="00F90760" w:rsidRDefault="00B851ED">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rsidR="00F90760" w:rsidRDefault="00B851ED" w:rsidP="00B851ED">
      <w:pPr>
        <w:pStyle w:val="ProductList-Bullet"/>
        <w:numPr>
          <w:ilvl w:val="0"/>
          <w:numId w:val="31"/>
        </w:numPr>
      </w:pPr>
      <w:r>
        <w:t>ความปลอดภัย</w:t>
      </w:r>
    </w:p>
    <w:p w:rsidR="00F90760" w:rsidRDefault="00B851ED" w:rsidP="00B851ED">
      <w:pPr>
        <w:pStyle w:val="ProductList-Bullet"/>
        <w:numPr>
          <w:ilvl w:val="0"/>
          <w:numId w:val="31"/>
        </w:numPr>
      </w:pPr>
      <w:r>
        <w:t>การจัดการ</w:t>
      </w:r>
    </w:p>
    <w:p w:rsidR="00F90760" w:rsidRDefault="00B851ED" w:rsidP="00B851ED">
      <w:pPr>
        <w:pStyle w:val="ProductList-Bullet"/>
        <w:numPr>
          <w:ilvl w:val="0"/>
          <w:numId w:val="31"/>
        </w:numPr>
      </w:pPr>
      <w:r>
        <w:t>terminal emulation</w:t>
      </w:r>
    </w:p>
    <w:p w:rsidR="00F90760" w:rsidRDefault="00B851ED" w:rsidP="00B851ED">
      <w:pPr>
        <w:pStyle w:val="ProductList-Bullet"/>
        <w:numPr>
          <w:ilvl w:val="0"/>
          <w:numId w:val="31"/>
        </w:numPr>
      </w:pPr>
      <w:r>
        <w:t>เดสก์ท็อประยะไกลหรือเทคโนโลยีที่คล้ายคลึงกัน</w:t>
      </w:r>
    </w:p>
    <w:p w:rsidR="00F90760" w:rsidRDefault="00B851ED" w:rsidP="00B851ED">
      <w:pPr>
        <w:pStyle w:val="ProductList-Bullet"/>
        <w:numPr>
          <w:ilvl w:val="0"/>
          <w:numId w:val="31"/>
        </w:numPr>
      </w:pPr>
      <w:r>
        <w:t>เว็บเบราว์เซอร์</w:t>
      </w:r>
    </w:p>
    <w:p w:rsidR="00F90760" w:rsidRDefault="00B851ED" w:rsidP="00B851ED">
      <w:pPr>
        <w:pStyle w:val="ProductList-Bullet"/>
        <w:numPr>
          <w:ilvl w:val="0"/>
          <w:numId w:val="31"/>
        </w:numPr>
      </w:pPr>
      <w:r>
        <w:t>โปรแกรมเล่นสื่อ</w:t>
      </w:r>
    </w:p>
    <w:p w:rsidR="00F90760" w:rsidRDefault="00B851ED" w:rsidP="00B851ED">
      <w:pPr>
        <w:pStyle w:val="ProductList-Bullet"/>
        <w:numPr>
          <w:ilvl w:val="0"/>
          <w:numId w:val="31"/>
        </w:numPr>
      </w:pPr>
      <w:r>
        <w:t>ไคลเอ็นต์โปรแกรมส่งข้อความโต้ตอบแบบทันที</w:t>
      </w:r>
    </w:p>
    <w:p w:rsidR="00F90760" w:rsidRDefault="00B851ED" w:rsidP="00B851ED">
      <w:pPr>
        <w:pStyle w:val="ProductList-Bullet"/>
        <w:numPr>
          <w:ilvl w:val="0"/>
          <w:numId w:val="31"/>
        </w:numPr>
      </w:pPr>
      <w:r>
        <w:t>โปรแกรมดูเอกสาร</w:t>
      </w:r>
    </w:p>
    <w:p w:rsidR="00F90760" w:rsidRDefault="00B851ED" w:rsidP="00B851ED">
      <w:pPr>
        <w:pStyle w:val="ProductList-Bullet"/>
        <w:numPr>
          <w:ilvl w:val="0"/>
          <w:numId w:val="31"/>
        </w:numPr>
      </w:pPr>
      <w:r>
        <w:t>NET Framework และ Java Virtual Machine</w:t>
      </w:r>
    </w:p>
    <w:p w:rsidR="00F90760" w:rsidRDefault="00B851ED">
      <w:pPr>
        <w:pStyle w:val="ProductList-Body"/>
      </w:pPr>
      <w:r>
        <w:lastRenderedPageBreak/>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rsidR="00F90760" w:rsidRDefault="00F90760">
      <w:pPr>
        <w:pStyle w:val="ProductList-Body"/>
      </w:pPr>
    </w:p>
    <w:p w:rsidR="00F90760" w:rsidRDefault="00B851ED">
      <w:pPr>
        <w:pStyle w:val="ProductList-ClauseHeading"/>
        <w:outlineLvl w:val="4"/>
      </w:pPr>
      <w:r>
        <w:t>4.13 Software Assurance สำหรับ Windows Embedded Industry Enterprise</w:t>
      </w:r>
    </w:p>
    <w:p w:rsidR="00F90760" w:rsidRDefault="00B851ED">
      <w:pPr>
        <w:pStyle w:val="ProductList-Body"/>
      </w:pPr>
      <w:r>
        <w:t xml:space="preserve">ลูกค้าที่มี Software Assurance สำหรับ Windows Embedded Industry Enterprise จะมีสิทธิและข้อจำกัดเดียวกันกับ Windows Software Assurance </w:t>
      </w:r>
    </w:p>
    <w:p w:rsidR="00F90760" w:rsidRDefault="00F90760">
      <w:pPr>
        <w:pStyle w:val="PURBreadcrumb"/>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GroupHeading"/>
        <w:outlineLvl w:val="1"/>
      </w:pPr>
      <w:bookmarkStart w:id="188" w:name="_Sec619"/>
      <w:r>
        <w:t>Windows Server</w:t>
      </w:r>
      <w:bookmarkEnd w:id="188"/>
      <w:r>
        <w:fldChar w:fldCharType="begin"/>
      </w:r>
      <w:r>
        <w:instrText xml:space="preserve"> TC "</w:instrText>
      </w:r>
      <w:bookmarkStart w:id="189" w:name="_Toc465088826"/>
      <w:r>
        <w:instrText>Windows Server</w:instrText>
      </w:r>
      <w:bookmarkEnd w:id="189"/>
      <w:r>
        <w:instrText>" \l 2</w:instrText>
      </w:r>
      <w:r>
        <w:fldChar w:fldCharType="end"/>
      </w:r>
    </w:p>
    <w:p w:rsidR="00F90760" w:rsidRDefault="00B851ED">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5088827"/>
      <w:r>
        <w:instrText>Windows MultiPoint Server</w:instrText>
      </w:r>
      <w:bookmarkEnd w:id="191"/>
      <w:r>
        <w:instrText>" \l 3</w:instrText>
      </w:r>
      <w:r>
        <w:fldChar w:fldCharType="end"/>
      </w:r>
    </w:p>
    <w:p w:rsidR="00F90760" w:rsidRDefault="00B851ED">
      <w:pPr>
        <w:pStyle w:val="ProductList-Offering1SubSection"/>
        <w:outlineLvl w:val="3"/>
      </w:pPr>
      <w:bookmarkStart w:id="192" w:name="_Sec702"/>
      <w:r>
        <w:t>1. ความพร้อมให้บริการของโปรแกรม</w:t>
      </w:r>
      <w:bookmarkEnd w:id="192"/>
    </w:p>
    <w:tbl>
      <w:tblPr>
        <w:tblStyle w:val="PURTable"/>
        <w:tblW w:w="0" w:type="dxa"/>
        <w:tblLook w:val="04A0" w:firstRow="1" w:lastRow="0" w:firstColumn="1" w:lastColumn="0" w:noHBand="0" w:noVBand="1"/>
      </w:tblPr>
      <w:tblGrid>
        <w:gridCol w:w="3978"/>
        <w:gridCol w:w="615"/>
        <w:gridCol w:w="602"/>
        <w:gridCol w:w="610"/>
        <w:gridCol w:w="603"/>
        <w:gridCol w:w="603"/>
        <w:gridCol w:w="612"/>
        <w:gridCol w:w="614"/>
        <w:gridCol w:w="684"/>
        <w:gridCol w:w="638"/>
        <w:gridCol w:w="612"/>
        <w:gridCol w:w="607"/>
      </w:tblGrid>
      <w:tr w:rsidR="00F907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90760" w:rsidRDefault="00B851ED">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760" w:rsidRDefault="00B851ED">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760" w:rsidRDefault="00B851ED">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760" w:rsidRDefault="00B851ED">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760" w:rsidRDefault="00B851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4160" w:type="dxa"/>
            <w:tcBorders>
              <w:top w:val="single" w:sz="9" w:space="0" w:color="FFFFFF"/>
              <w:left w:val="single" w:sz="9" w:space="0" w:color="FFFFFF"/>
              <w:bottom w:val="none" w:sz="4" w:space="0" w:color="BFBFBF"/>
              <w:right w:val="single" w:sz="9" w:space="0" w:color="FFFFFF"/>
            </w:tcBorders>
          </w:tcPr>
          <w:p w:rsidR="00F90760" w:rsidRDefault="00B851E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90760" w:rsidRDefault="00B851E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90760" w:rsidRDefault="00B851E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90760" w:rsidRDefault="00B851E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90760" w:rsidRDefault="00B851E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F90760" w:rsidRDefault="00B851ED">
      <w:pPr>
        <w:pStyle w:val="ProductList-Offering1SubSection"/>
        <w:outlineLvl w:val="3"/>
      </w:pPr>
      <w:bookmarkStart w:id="193" w:name="_Sec757"/>
      <w:r>
        <w:t>2. เงื่อนไขผลิตภัณฑ์</w:t>
      </w:r>
      <w:bookmarkEnd w:id="193"/>
    </w:p>
    <w:tbl>
      <w:tblPr>
        <w:tblStyle w:val="PURTable"/>
        <w:tblW w:w="0" w:type="dxa"/>
        <w:tblLook w:val="04A0" w:firstRow="1" w:lastRow="0" w:firstColumn="1" w:lastColumn="0" w:noHBand="0" w:noVBand="1"/>
      </w:tblPr>
      <w:tblGrid>
        <w:gridCol w:w="3479"/>
        <w:gridCol w:w="3736"/>
        <w:gridCol w:w="3575"/>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รุ่นที่ต่ำลง: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ข้อกำหนดเบื้องต้น (SA):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การตรวจสอบสิทธิให้เป็นไปตามจริง (True-up) 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B851ED">
      <w:pPr>
        <w:pStyle w:val="ProductList-Offering1SubSection"/>
        <w:outlineLvl w:val="3"/>
      </w:pPr>
      <w:bookmarkStart w:id="194" w:name="_Sec800"/>
      <w:r>
        <w:t>3. สิทธิการใช้</w:t>
      </w:r>
      <w:bookmarkEnd w:id="194"/>
    </w:p>
    <w:tbl>
      <w:tblPr>
        <w:tblStyle w:val="PURTable"/>
        <w:tblW w:w="0" w:type="dxa"/>
        <w:tblLook w:val="04A0" w:firstRow="1" w:lastRow="0" w:firstColumn="1" w:lastColumn="0" w:noHBand="0" w:noVBand="1"/>
      </w:tblPr>
      <w:tblGrid>
        <w:gridCol w:w="3534"/>
        <w:gridCol w:w="3832"/>
        <w:gridCol w:w="3424"/>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เทคโนโลยีที่รวมอยู่: N/A</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8"/>
        <w:gridCol w:w="3446"/>
        <w:gridCol w:w="3636"/>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0760" w:rsidRDefault="00B851ED">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F90760" w:rsidRDefault="00B851ED">
            <w:pPr>
              <w:pStyle w:val="ProductList-TableBody"/>
            </w:pPr>
            <w:r>
              <w:t>Windows Server 2016 Remote Desktop Services CAL และ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90760" w:rsidRDefault="00B851ED">
            <w:pPr>
              <w:pStyle w:val="ProductList-TableBody"/>
            </w:pPr>
            <w:r>
              <w:t>Windows Server 2016 Remote Desktop Services CAL และ สิทธิการใช้งานที่เทียบเท่า CAL</w:t>
            </w:r>
          </w:p>
          <w:p w:rsidR="00F90760" w:rsidRDefault="00B851ED">
            <w:pPr>
              <w:pStyle w:val="ProductList-TableBody"/>
            </w:pPr>
            <w:r>
              <w:t xml:space="preserve">(โปรดดู </w:t>
            </w:r>
            <w:hyperlink w:anchor="_Sec591">
              <w:r>
                <w:rPr>
                  <w:color w:val="00467F"/>
                  <w:u w:val="single"/>
                </w:rPr>
                <w:t>ภาคผนวก A</w:t>
              </w:r>
            </w:hyperlink>
            <w:r>
              <w:t>)</w:t>
            </w:r>
          </w:p>
        </w:tc>
      </w:tr>
    </w:tbl>
    <w:p w:rsidR="00F90760" w:rsidRDefault="00F90760">
      <w:pPr>
        <w:pStyle w:val="ProductList-Body"/>
      </w:pPr>
    </w:p>
    <w:p w:rsidR="00F90760" w:rsidRDefault="00B851ED">
      <w:pPr>
        <w:pStyle w:val="ProductList-SubClauseHeading"/>
        <w:outlineLvl w:val="5"/>
      </w:pPr>
      <w:r>
        <w:t>3.1.1 ฟังก์ชันการทำงานเพิ่มเติมที่มาพร้อมกับ Windows Server 2016 Active Directory Rights Management Services CAL</w:t>
      </w:r>
    </w:p>
    <w:p w:rsidR="00F90760" w:rsidRDefault="00B851ED">
      <w:pPr>
        <w:pStyle w:val="ProductList-BodyIndented"/>
      </w:pPr>
      <w:r>
        <w:t>Windows Server 2016 Rights Management Services</w:t>
      </w:r>
    </w:p>
    <w:tbl>
      <w:tblPr>
        <w:tblStyle w:val="PURTable0"/>
        <w:tblW w:w="0" w:type="dxa"/>
        <w:tblLook w:val="04A0" w:firstRow="1" w:lastRow="0" w:firstColumn="1" w:lastColumn="0" w:noHBand="0" w:noVBand="1"/>
      </w:tblPr>
      <w:tblGrid>
        <w:gridCol w:w="3365"/>
        <w:gridCol w:w="3435"/>
        <w:gridCol w:w="3630"/>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0760" w:rsidRDefault="00B851ED">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F90760" w:rsidRDefault="00B851ED">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90760" w:rsidRDefault="00B851ED">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F90760" w:rsidRDefault="00F90760">
      <w:pPr>
        <w:pStyle w:val="ProductList-BodyIndented"/>
      </w:pPr>
    </w:p>
    <w:p w:rsidR="00F90760" w:rsidRDefault="00B851ED">
      <w:pPr>
        <w:pStyle w:val="ProductList-ClauseHeading"/>
        <w:outlineLvl w:val="4"/>
      </w:pPr>
      <w:r>
        <w:t>3.2 การใช้งานอินสแตนซ์ของซอฟต์แวร์</w:t>
      </w:r>
    </w:p>
    <w:p w:rsidR="00F90760" w:rsidRDefault="00B851ED">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F90760" w:rsidRDefault="00F90760">
      <w:pPr>
        <w:pStyle w:val="ProductList-Body"/>
      </w:pPr>
    </w:p>
    <w:p w:rsidR="00F90760" w:rsidRDefault="00B851ED">
      <w:pPr>
        <w:pStyle w:val="ProductList-ClauseHeading"/>
        <w:outlineLvl w:val="4"/>
      </w:pPr>
      <w:r>
        <w:t>3.3 สิทธิการใช้งานการเข้าถึง</w:t>
      </w:r>
    </w:p>
    <w:p w:rsidR="00F90760" w:rsidRDefault="00B851ED">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F90760" w:rsidRDefault="00F90760">
      <w:pPr>
        <w:pStyle w:val="ProductList-Body"/>
      </w:pPr>
    </w:p>
    <w:p w:rsidR="00F90760" w:rsidRDefault="00B851ED">
      <w:pPr>
        <w:pStyle w:val="ProductList-ClauseHeading"/>
        <w:outlineLvl w:val="4"/>
      </w:pPr>
      <w:r>
        <w:t>3.4 Windows MultiPoint Server 2016 Connector</w:t>
      </w:r>
    </w:p>
    <w:p w:rsidR="00F90760" w:rsidRDefault="00B851ED">
      <w:pPr>
        <w:pStyle w:val="ProductList-Body"/>
      </w:pPr>
      <w:r>
        <w:t>ลูกค้าสามารถติดตั้งและใช้ซอฟต์แวร์ Windows Server 2016 MultiPoint Connector ได้บนอุปกรณ์ใดๆ ที่ได้รับสิทธิการใช้งานในการเข้าใช้ Windows Server 2016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Remote Desktop Services CAL</w:t>
      </w:r>
    </w:p>
    <w:p w:rsidR="00F90760" w:rsidRDefault="00F90760">
      <w:pPr>
        <w:pStyle w:val="ProductList-Body"/>
      </w:pPr>
    </w:p>
    <w:p w:rsidR="00F90760" w:rsidRDefault="00B851ED">
      <w:pPr>
        <w:pStyle w:val="ProductList-ClauseHeading"/>
        <w:outlineLvl w:val="4"/>
      </w:pPr>
      <w:r>
        <w:lastRenderedPageBreak/>
        <w:t>3.5 ประเภทของการติดตั้ง</w:t>
      </w:r>
    </w:p>
    <w:p w:rsidR="00F90760" w:rsidRDefault="00B851ED">
      <w:pPr>
        <w:pStyle w:val="ProductList-Body"/>
      </w:pPr>
      <w:r>
        <w:t>ลูกค้าสามารถติดตั้ง Remote Desktop Services และนำไปใช้และใช้งานหน้าที่ของ MultiPoint Services ได้เท่านั้น</w:t>
      </w:r>
    </w:p>
    <w:p w:rsidR="00F90760" w:rsidRDefault="00F90760">
      <w:pPr>
        <w:pStyle w:val="ProductList-Body"/>
      </w:pPr>
    </w:p>
    <w:p w:rsidR="00F90760" w:rsidRDefault="00B851ED">
      <w:pPr>
        <w:pStyle w:val="ProductList-ClauseHeading"/>
        <w:outlineLvl w:val="4"/>
      </w:pPr>
      <w:r>
        <w:t>3.6 ซอฟต์แวร์เพิ่มเติม</w:t>
      </w:r>
    </w:p>
    <w:p w:rsidR="00F90760" w:rsidRDefault="00B851ED">
      <w:pPr>
        <w:pStyle w:val="ProductList-Body"/>
      </w:pPr>
      <w:r>
        <w:t xml:space="preserve">สำหรับรายการซอฟต์แวร์เพิ่มเติม โปรดดูที่ </w:t>
      </w:r>
      <w:hyperlink r:id="rId75">
        <w:r>
          <w:rPr>
            <w:color w:val="00467F"/>
            <w:u w:val="single"/>
          </w:rPr>
          <w:t>http://go.microsoft.com/fwlink/?LinkId=245856</w:t>
        </w:r>
      </w:hyperlink>
    </w:p>
    <w:p w:rsidR="00F90760" w:rsidRDefault="00B851ED">
      <w:pPr>
        <w:pStyle w:val="ProductList-Offering1SubSection"/>
        <w:outlineLvl w:val="3"/>
      </w:pPr>
      <w:bookmarkStart w:id="195" w:name="_Sec832"/>
      <w:r>
        <w:t>4. Software Assurance</w:t>
      </w:r>
      <w:bookmarkEnd w:id="195"/>
    </w:p>
    <w:tbl>
      <w:tblPr>
        <w:tblStyle w:val="PURTable"/>
        <w:tblW w:w="0" w:type="dxa"/>
        <w:tblLook w:val="04A0" w:firstRow="1" w:lastRow="0" w:firstColumn="1" w:lastColumn="0" w:noHBand="0" w:noVBand="1"/>
      </w:tblPr>
      <w:tblGrid>
        <w:gridCol w:w="3595"/>
        <w:gridCol w:w="3508"/>
        <w:gridCol w:w="3687"/>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สิทธิการใช้แทนที่เมื่อเกิดข้อผิดพลาด: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6">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สิทธิการใช้งานข้ามเขต: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2HeadingNoBorder"/>
        <w:outlineLvl w:val="2"/>
      </w:pPr>
      <w:bookmarkStart w:id="196" w:name="_Sec655"/>
      <w:r>
        <w:t>Windows Server</w:t>
      </w:r>
      <w:bookmarkEnd w:id="196"/>
      <w:r>
        <w:fldChar w:fldCharType="begin"/>
      </w:r>
      <w:r>
        <w:instrText xml:space="preserve"> TC "</w:instrText>
      </w:r>
      <w:bookmarkStart w:id="197" w:name="_Toc465088828"/>
      <w:r>
        <w:instrText>Windows Server</w:instrText>
      </w:r>
      <w:bookmarkEnd w:id="197"/>
      <w:r>
        <w:instrText>" \l 3</w:instrText>
      </w:r>
      <w:r>
        <w:fldChar w:fldCharType="end"/>
      </w:r>
    </w:p>
    <w:p w:rsidR="00F90760" w:rsidRDefault="00B851ED">
      <w:pPr>
        <w:pStyle w:val="ProductList-Offering1SubSection"/>
        <w:outlineLvl w:val="3"/>
      </w:pPr>
      <w:bookmarkStart w:id="198" w:name="_Sec703"/>
      <w:r>
        <w:t>1. ความพร้อมให้บริการของโปรแกรม</w:t>
      </w:r>
      <w:bookmarkEnd w:id="198"/>
    </w:p>
    <w:tbl>
      <w:tblPr>
        <w:tblStyle w:val="PURTable"/>
        <w:tblW w:w="0" w:type="dxa"/>
        <w:tblLook w:val="04A0" w:firstRow="1" w:lastRow="0" w:firstColumn="1" w:lastColumn="0" w:noHBand="0" w:noVBand="1"/>
      </w:tblPr>
      <w:tblGrid>
        <w:gridCol w:w="3971"/>
        <w:gridCol w:w="614"/>
        <w:gridCol w:w="605"/>
        <w:gridCol w:w="609"/>
        <w:gridCol w:w="601"/>
        <w:gridCol w:w="604"/>
        <w:gridCol w:w="611"/>
        <w:gridCol w:w="614"/>
        <w:gridCol w:w="684"/>
        <w:gridCol w:w="638"/>
        <w:gridCol w:w="611"/>
        <w:gridCol w:w="616"/>
      </w:tblGrid>
      <w:tr w:rsidR="00F907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90760" w:rsidRDefault="00B851ED">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760" w:rsidRDefault="00B851ED">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760" w:rsidRDefault="00B851ED">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760" w:rsidRDefault="00B851ED">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760" w:rsidRDefault="00B851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4160" w:type="dxa"/>
            <w:tcBorders>
              <w:top w:val="single" w:sz="9" w:space="0" w:color="FFFFFF"/>
              <w:left w:val="single" w:sz="9" w:space="0" w:color="FFFFFF"/>
              <w:bottom w:val="dashed" w:sz="4" w:space="0" w:color="BFBFBF"/>
              <w:right w:val="single" w:sz="9" w:space="0" w:color="FFFFFF"/>
            </w:tcBorders>
          </w:tcPr>
          <w:p w:rsidR="00F90760" w:rsidRDefault="00B851ED">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90760" w:rsidRDefault="00B851E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416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416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F90760" w:rsidRDefault="00B851E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416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416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pPr>
            <w:r>
              <w:rPr>
                <w:color w:val="000000"/>
              </w:rPr>
              <w:t>Windows Server 2016 Datacenter (2-pack Core License)</w:t>
            </w:r>
            <w:r>
              <w:fldChar w:fldCharType="begin"/>
            </w:r>
            <w:r>
              <w:instrText xml:space="preserve"> XE "Windows Server 2016 Datacenter (2-pack Core License)"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416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416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pPr>
            <w:r>
              <w:rPr>
                <w:color w:val="000000"/>
              </w:rPr>
              <w:t>Windows Server 2016 Standard (2-pack Core License)</w:t>
            </w:r>
            <w:r>
              <w:fldChar w:fldCharType="begin"/>
            </w:r>
            <w:r>
              <w:instrText xml:space="preserve"> XE "Windows Server 2016 Standard (2-pack Core License)"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416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90760" w:rsidRDefault="00B851E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4160" w:type="dxa"/>
            <w:tcBorders>
              <w:top w:val="dashed" w:sz="4" w:space="0" w:color="BFBFBF"/>
              <w:left w:val="single" w:sz="9" w:space="0" w:color="FFFFFF"/>
              <w:bottom w:val="none" w:sz="4" w:space="0" w:color="000000"/>
              <w:right w:val="single" w:sz="9" w:space="0" w:color="FFFFFF"/>
            </w:tcBorders>
          </w:tcPr>
          <w:p w:rsidR="00F90760" w:rsidRDefault="00B851ED">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F90760" w:rsidRDefault="00B851ED">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F90760" w:rsidRDefault="00B851ED">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F90760" w:rsidRDefault="00B851ED">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F90760" w:rsidRDefault="00B851E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F907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F90760" w:rsidRDefault="00B851ED">
      <w:pPr>
        <w:pStyle w:val="ProductList-Offering1SubSection"/>
        <w:outlineLvl w:val="3"/>
      </w:pPr>
      <w:bookmarkStart w:id="199" w:name="_Sec758"/>
      <w:r>
        <w:t>2. เงื่อนไขผลิตภัณฑ์</w:t>
      </w:r>
      <w:bookmarkEnd w:id="199"/>
    </w:p>
    <w:tbl>
      <w:tblPr>
        <w:tblStyle w:val="PURTable"/>
        <w:tblW w:w="0" w:type="dxa"/>
        <w:tblLook w:val="04A0" w:firstRow="1" w:lastRow="0" w:firstColumn="1" w:lastColumn="0" w:noHBand="0" w:noVBand="1"/>
      </w:tblPr>
      <w:tblGrid>
        <w:gridCol w:w="3479"/>
        <w:gridCol w:w="3736"/>
        <w:gridCol w:w="3575"/>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และ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หรือ Standard ไปเป็น Windows Server 2008 R2 Enterprise, Standard, Essentials, Web และ HPC Editions หรือ Essentials 2012 หรือ 2012 R2</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ข้อกำหนดเบื้องต้น (SA):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การตรวจสอบสิทธิให้เป็นไปตามจริง (True-up) 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B851ED">
      <w:pPr>
        <w:pStyle w:val="ProductList-Offering1SubSection"/>
        <w:outlineLvl w:val="3"/>
      </w:pPr>
      <w:bookmarkStart w:id="200" w:name="_Sec807"/>
      <w:r>
        <w:t>3. สิทธิการใช้</w:t>
      </w:r>
      <w:bookmarkEnd w:id="200"/>
    </w:p>
    <w:tbl>
      <w:tblPr>
        <w:tblStyle w:val="PURTable"/>
        <w:tblW w:w="0" w:type="dxa"/>
        <w:tblLook w:val="04A0" w:firstRow="1" w:lastRow="0" w:firstColumn="1" w:lastColumn="0" w:noHBand="0" w:noVBand="1"/>
      </w:tblPr>
      <w:tblGrid>
        <w:gridCol w:w="3538"/>
        <w:gridCol w:w="3831"/>
        <w:gridCol w:w="3421"/>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ต่อหนึ่งแกนประมวลผล/CAL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เทคโนโลยีที่รวมอยู่: N/A</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699"/>
        <w:gridCol w:w="3430"/>
        <w:gridCol w:w="3661"/>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0760" w:rsidRDefault="00B851ED">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F90760" w:rsidRDefault="00B851ED">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F90760" w:rsidRDefault="00B851ED">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F90760" w:rsidRDefault="00F90760">
      <w:pPr>
        <w:pStyle w:val="ProductList-Body"/>
      </w:pPr>
    </w:p>
    <w:p w:rsidR="00F90760" w:rsidRDefault="00B851ED">
      <w:pPr>
        <w:pStyle w:val="ProductList-SubClauseHeading"/>
        <w:outlineLvl w:val="5"/>
      </w:pPr>
      <w:r>
        <w:lastRenderedPageBreak/>
        <w:t>3.1.1 ฟังก์ชันการทำงานเพิ่มเติมที่มาพร้อมกับ Windows Server 2016 Remote Desktop Services CAL</w:t>
      </w:r>
    </w:p>
    <w:p w:rsidR="00F90760" w:rsidRDefault="00B851ED">
      <w:pPr>
        <w:pStyle w:val="ProductList-BodyIndented"/>
      </w:pPr>
      <w:r>
        <w:t>Microsoft Application Virtualization for Remote Desktop Services และฟังก์ชันการทำงานของ Windows Server 2016 Remote Desktop Services</w:t>
      </w:r>
    </w:p>
    <w:tbl>
      <w:tblPr>
        <w:tblStyle w:val="PURTable0"/>
        <w:tblW w:w="0" w:type="dxa"/>
        <w:tblLook w:val="04A0" w:firstRow="1" w:lastRow="0" w:firstColumn="1" w:lastColumn="0" w:noHBand="0" w:noVBand="1"/>
      </w:tblPr>
      <w:tblGrid>
        <w:gridCol w:w="3468"/>
        <w:gridCol w:w="3481"/>
        <w:gridCol w:w="3481"/>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0760" w:rsidRDefault="00B851ED">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F90760" w:rsidRDefault="00B851ED">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F90760" w:rsidRDefault="00B851ED">
            <w:pPr>
              <w:pStyle w:val="ProductList-TableBody"/>
            </w:pPr>
            <w:r>
              <w:t>Windows Server 2016 Remote Desktop Services User SL</w:t>
            </w:r>
          </w:p>
        </w:tc>
      </w:tr>
    </w:tbl>
    <w:p w:rsidR="00F90760" w:rsidRDefault="00B851ED">
      <w:pPr>
        <w:pStyle w:val="ProductList-BodyIndented"/>
      </w:pPr>
      <w: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2016 Remote Desktop Services หรือเทคโนโลยีอื่น)</w:t>
      </w:r>
    </w:p>
    <w:p w:rsidR="00F90760" w:rsidRDefault="00F90760">
      <w:pPr>
        <w:pStyle w:val="ProductList-BodyIndented"/>
      </w:pPr>
    </w:p>
    <w:p w:rsidR="00F90760" w:rsidRDefault="00B851ED">
      <w:pPr>
        <w:pStyle w:val="ProductList-SubClauseHeading"/>
        <w:outlineLvl w:val="5"/>
      </w:pPr>
      <w:r>
        <w:t>3.1.2 ฟังก์ชันการทำงานเพิ่มเติมที่มาพร้อมกับ Windows Server 2016 Rights Management Services CAL</w:t>
      </w:r>
    </w:p>
    <w:p w:rsidR="00F90760" w:rsidRDefault="00B851ED">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365"/>
        <w:gridCol w:w="3435"/>
        <w:gridCol w:w="3630"/>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0760" w:rsidRDefault="00B851ED">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F90760" w:rsidRDefault="00B851ED">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F90760" w:rsidRDefault="00B851ED">
            <w:pPr>
              <w:pStyle w:val="ProductList-TableBody"/>
            </w:pPr>
            <w:r>
              <w:t>Azure Information Protection (P1 and P2) User SL</w:t>
            </w:r>
          </w:p>
        </w:tc>
      </w:tr>
      <w:tr w:rsidR="00F907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0760" w:rsidRDefault="00F907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0760" w:rsidRDefault="00F9076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90760" w:rsidRDefault="00B851ED">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F90760" w:rsidRDefault="00F90760">
      <w:pPr>
        <w:pStyle w:val="ProductList-BodyIndented"/>
      </w:pPr>
    </w:p>
    <w:p w:rsidR="00F90760" w:rsidRDefault="00B851ED">
      <w:pPr>
        <w:pStyle w:val="ProductList-SubClauseHeading"/>
        <w:outlineLvl w:val="5"/>
      </w:pPr>
      <w:r>
        <w:t>3.1.3 ฟังก์ชันการทำงานเพิ่มเติมที่มาพร้อมกับ Microsoft Identity Manager User CAL</w:t>
      </w:r>
    </w:p>
    <w:p w:rsidR="00F90760" w:rsidRDefault="00B851ED">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386"/>
        <w:gridCol w:w="3643"/>
        <w:gridCol w:w="3401"/>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0760" w:rsidRDefault="00B851ED">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F90760" w:rsidRDefault="00B851ED">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F90760" w:rsidRDefault="00B851ED">
            <w:pPr>
              <w:pStyle w:val="ProductList-TableBody"/>
            </w:pPr>
            <w:r>
              <w:t>Azure Active Directory Premium (P1 and P2) User SL</w:t>
            </w:r>
          </w:p>
        </w:tc>
      </w:tr>
      <w:tr w:rsidR="00F907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0760" w:rsidRDefault="00F907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0760" w:rsidRDefault="00B851ED">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F90760" w:rsidRDefault="00F90760">
            <w:pPr>
              <w:pStyle w:val="ProductList-TableBody"/>
            </w:pPr>
          </w:p>
        </w:tc>
      </w:tr>
    </w:tbl>
    <w:p w:rsidR="00F90760" w:rsidRDefault="00B851ED">
      <w:pPr>
        <w:pStyle w:val="ProductList-BodyIndented"/>
      </w:pPr>
      <w:r>
        <w:t xml:space="preserve">*จำเป็นต้องมีด้วยสำหรับบุคคลใดๆ ที่ซอฟต์แวร์ออกหรือจัดการข้อมูลส่วนบุคคลให้ </w:t>
      </w:r>
    </w:p>
    <w:p w:rsidR="00F90760" w:rsidRDefault="00F90760">
      <w:pPr>
        <w:pStyle w:val="ProductList-BodyIndented"/>
      </w:pPr>
    </w:p>
    <w:p w:rsidR="00F90760" w:rsidRDefault="00B851ED">
      <w:pPr>
        <w:pStyle w:val="ProductList-SubClauseHeading"/>
        <w:outlineLvl w:val="5"/>
      </w:pPr>
      <w:r>
        <w:t>3.1.4 บริการซิงโครไนซ์</w:t>
      </w:r>
    </w:p>
    <w:p w:rsidR="00F90760" w:rsidRDefault="00B851ED">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rsidR="00F90760" w:rsidRDefault="00F90760">
      <w:pPr>
        <w:pStyle w:val="ProductList-BodyIndented"/>
      </w:pPr>
    </w:p>
    <w:p w:rsidR="00F90760" w:rsidRDefault="00B851ED">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67"/>
        <w:gridCol w:w="3564"/>
        <w:gridCol w:w="3459"/>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0760" w:rsidRDefault="00B851ED">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F90760" w:rsidRDefault="00B851ED">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90760" w:rsidRDefault="00F90760">
            <w:pPr>
              <w:pStyle w:val="ProductList-TableBody"/>
            </w:pPr>
          </w:p>
        </w:tc>
      </w:tr>
    </w:tbl>
    <w:p w:rsidR="00F90760" w:rsidRDefault="00F90760">
      <w:pPr>
        <w:pStyle w:val="ProductList-Body"/>
      </w:pPr>
    </w:p>
    <w:p w:rsidR="00F90760" w:rsidRDefault="00B851ED">
      <w:pPr>
        <w:pStyle w:val="ProductList-SubClauseHeading"/>
        <w:outlineLvl w:val="5"/>
      </w:pPr>
      <w:r>
        <w:t>3.2.1 ฟังก์ชันการทำงานเพิ่มเติมที่มาพร้อมกับ Windows Server 2016 Remote Desktop Services External Connector License</w:t>
      </w:r>
    </w:p>
    <w:p w:rsidR="00F90760" w:rsidRDefault="00B851ED">
      <w:pPr>
        <w:pStyle w:val="ProductList-BodyIndented"/>
      </w:pPr>
      <w:r>
        <w:t>Microsoft Application Virtualization for Remote Desktop Services และฟังก์ชันการทำงานของ Windows Server 2016 Remote Desktop Services</w:t>
      </w:r>
    </w:p>
    <w:tbl>
      <w:tblPr>
        <w:tblStyle w:val="PURTable0"/>
        <w:tblW w:w="0" w:type="dxa"/>
        <w:tblLook w:val="04A0" w:firstRow="1" w:lastRow="0" w:firstColumn="1" w:lastColumn="0" w:noHBand="0" w:noVBand="1"/>
      </w:tblPr>
      <w:tblGrid>
        <w:gridCol w:w="3499"/>
        <w:gridCol w:w="3523"/>
        <w:gridCol w:w="3408"/>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0760" w:rsidRDefault="00B851ED">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F90760" w:rsidRDefault="00B851ED">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90760" w:rsidRDefault="00F90760">
            <w:pPr>
              <w:pStyle w:val="ProductList-TableBody"/>
            </w:pPr>
          </w:p>
        </w:tc>
      </w:tr>
    </w:tbl>
    <w:p w:rsidR="00F90760" w:rsidRDefault="00B851ED">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2016 Remote Desktop Services หรือเทคโนโลยีอื่น)</w:t>
      </w:r>
    </w:p>
    <w:p w:rsidR="00F90760" w:rsidRDefault="00F90760">
      <w:pPr>
        <w:pStyle w:val="ProductList-BodyIndented"/>
      </w:pPr>
    </w:p>
    <w:p w:rsidR="00F90760" w:rsidRDefault="00B851ED">
      <w:pPr>
        <w:pStyle w:val="ProductList-SubClauseHeading"/>
        <w:outlineLvl w:val="5"/>
      </w:pPr>
      <w:r>
        <w:t>3.2.2 ฟังก์ชันการทำงานเพิ่มเติมที่มาพร้อมกับ Windows Server 2016 Rights Management Services External Connector License</w:t>
      </w:r>
    </w:p>
    <w:p w:rsidR="00F90760" w:rsidRDefault="00B851ED">
      <w:pPr>
        <w:pStyle w:val="ProductList-BodyIndented"/>
      </w:pPr>
      <w:r>
        <w:t>Windows Server 2016 Rights Management Services</w:t>
      </w:r>
    </w:p>
    <w:tbl>
      <w:tblPr>
        <w:tblStyle w:val="PURTable0"/>
        <w:tblW w:w="0" w:type="dxa"/>
        <w:tblLook w:val="04A0" w:firstRow="1" w:lastRow="0" w:firstColumn="1" w:lastColumn="0" w:noHBand="0" w:noVBand="1"/>
      </w:tblPr>
      <w:tblGrid>
        <w:gridCol w:w="3488"/>
        <w:gridCol w:w="3546"/>
        <w:gridCol w:w="3396"/>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0760" w:rsidRDefault="00B851ED">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F90760" w:rsidRDefault="00B851ED">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90760" w:rsidRDefault="00F90760">
            <w:pPr>
              <w:pStyle w:val="ProductList-TableBody"/>
            </w:pPr>
          </w:p>
        </w:tc>
      </w:tr>
    </w:tbl>
    <w:p w:rsidR="00F90760" w:rsidRDefault="00F90760">
      <w:pPr>
        <w:pStyle w:val="ProductList-BodyIndented"/>
      </w:pPr>
    </w:p>
    <w:p w:rsidR="00F90760" w:rsidRDefault="00B851ED">
      <w:pPr>
        <w:pStyle w:val="ProductList-SubClauseHeading"/>
        <w:outlineLvl w:val="5"/>
      </w:pPr>
      <w:r>
        <w:t>3.2.3 ฟังก์ชันการทำงานเพิ่มเติมที่มาพร้อมกับ Microsoft Identity Manager External Connector License</w:t>
      </w:r>
    </w:p>
    <w:p w:rsidR="00F90760" w:rsidRDefault="00B851ED">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99"/>
        <w:gridCol w:w="3523"/>
        <w:gridCol w:w="3408"/>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0760" w:rsidRDefault="00B851ED">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F90760" w:rsidRDefault="00B851E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90760" w:rsidRDefault="00F90760">
            <w:pPr>
              <w:pStyle w:val="ProductList-TableBody"/>
            </w:pPr>
          </w:p>
        </w:tc>
      </w:tr>
    </w:tbl>
    <w:p w:rsidR="00F90760" w:rsidRDefault="00B851ED">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rsidR="00F90760" w:rsidRDefault="00F90760">
      <w:pPr>
        <w:pStyle w:val="ProductList-BodyIndented"/>
      </w:pPr>
    </w:p>
    <w:p w:rsidR="00F90760" w:rsidRDefault="00B851ED">
      <w:pPr>
        <w:pStyle w:val="ProductList-ClauseHeading"/>
        <w:outlineLvl w:val="4"/>
      </w:pPr>
      <w:r>
        <w:t>3.3 ข้อกำหนดเพิ่มเติมสำหรับ Windows Server 2016 Essentials</w:t>
      </w:r>
    </w:p>
    <w:p w:rsidR="00F90760" w:rsidRDefault="00B851ED">
      <w:pPr>
        <w:pStyle w:val="ProductList-SubClauseHeading"/>
        <w:outlineLvl w:val="5"/>
      </w:pPr>
      <w:r>
        <w:t>3.3.1 ข้อจำกัดในการใช้</w:t>
      </w:r>
    </w:p>
    <w:p w:rsidR="00F90760" w:rsidRDefault="00B851ED" w:rsidP="00B851ED">
      <w:pPr>
        <w:pStyle w:val="ProductList-Bullet"/>
        <w:numPr>
          <w:ilvl w:val="1"/>
          <w:numId w:val="32"/>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หนึ่งสภาพแวดล้อม</w:t>
      </w:r>
    </w:p>
    <w:p w:rsidR="00F90760" w:rsidRDefault="00B851ED" w:rsidP="00B851ED">
      <w:pPr>
        <w:pStyle w:val="ProductList-Bullet"/>
        <w:numPr>
          <w:ilvl w:val="1"/>
          <w:numId w:val="32"/>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เซิร์ฟเวอร์ที่ได้รับสิทธิการใช้งานเท่านั้น</w:t>
      </w:r>
      <w:r>
        <w:fldChar w:fldCharType="end"/>
      </w:r>
      <w:r>
        <w:t xml:space="preserve"> อินสแตนซ์ดังกล่าวไม่จำเป็นต้องเป็นไปตามข้อกำหนดในข้อ (I) ถึง (iv) ข้างต้น</w:t>
      </w:r>
    </w:p>
    <w:p w:rsidR="00F90760" w:rsidRDefault="00F90760">
      <w:pPr>
        <w:pStyle w:val="ProductList-BodyIndented"/>
      </w:pPr>
    </w:p>
    <w:p w:rsidR="00F90760" w:rsidRDefault="00B851ED">
      <w:pPr>
        <w:pStyle w:val="ProductList-SubClauseHeading"/>
        <w:outlineLvl w:val="5"/>
      </w:pPr>
      <w:r>
        <w:lastRenderedPageBreak/>
        <w:t>3.3.2 การใช้ซอฟต์แวร์เซิร์ฟเวอร์</w:t>
      </w:r>
    </w:p>
    <w:p w:rsidR="00F90760" w:rsidRDefault="00B851ED">
      <w:pPr>
        <w:pStyle w:val="ProductList-BodyIndented"/>
      </w:pPr>
      <w:r>
        <w:t>บัญชีผู้ใช้คือชื่อผู้ใช้เฉพาะตัวซึ่งมีรหัสผ่านที่มาพร้อมกันและได้กำหนดขึ้นผ่านทาง Windows Server 2016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rsidR="00F90760" w:rsidRDefault="00F90760">
      <w:pPr>
        <w:pStyle w:val="ProductList-BodyIndented"/>
      </w:pPr>
    </w:p>
    <w:p w:rsidR="00F90760" w:rsidRDefault="00B851ED">
      <w:pPr>
        <w:pStyle w:val="ProductList-SubClauseHeading"/>
        <w:outlineLvl w:val="5"/>
      </w:pPr>
      <w:r>
        <w:t>3.3.3 Windows Server 2016 Essentials Connector</w:t>
      </w:r>
    </w:p>
    <w:p w:rsidR="00F90760" w:rsidRDefault="00B851ED">
      <w:pPr>
        <w:pStyle w:val="ProductList-BodyIndented"/>
      </w:pPr>
      <w:r>
        <w:t>ลูกค้าสามารถติดตั้งและใช้ซอฟต์แวร์ Windows Server 2016 Essentials Connector บนอุปกรณ์ได้ไม่เกิน 50 เครื่องในแต่ละครั้ง ลูกค้าสามารถใช้ซอฟต์แวร์นี้ได้เฉพาะกับซอฟต์แวร์เซิร์ฟเวอร์เท่านั้น</w:t>
      </w:r>
    </w:p>
    <w:p w:rsidR="00F90760" w:rsidRDefault="00F90760">
      <w:pPr>
        <w:pStyle w:val="ProductList-BodyIndented"/>
      </w:pPr>
    </w:p>
    <w:p w:rsidR="00F90760" w:rsidRDefault="00B851ED">
      <w:pPr>
        <w:pStyle w:val="ProductList-SubClauseHeading"/>
        <w:outlineLvl w:val="5"/>
      </w:pPr>
      <w:r>
        <w:t>3.3.4 การเข้าถึง Windows Server 2016 Active Directory Rights Management Services</w:t>
      </w:r>
    </w:p>
    <w:p w:rsidR="00F90760" w:rsidRDefault="00B851ED">
      <w:pPr>
        <w:pStyle w:val="ProductList-BodyIndented"/>
      </w:pPr>
      <w:r>
        <w:t>ลูกค้าต้องได้รับ Windows Server 2016 Active Directory Rights Management Services CAL สำหรับแต่ละบัญชีผู้ใช้ ซึ่งผู้ใช้สามารถเข้าถึงฟังก์ชันการทำงานของ Windows Server 2016 Active Directory Rights Management Services ได้โดยตรงหรือโดยอ้อม</w:t>
      </w:r>
    </w:p>
    <w:p w:rsidR="00F90760" w:rsidRDefault="00F90760">
      <w:pPr>
        <w:pStyle w:val="ProductList-BodyIndented"/>
      </w:pPr>
    </w:p>
    <w:p w:rsidR="00F90760" w:rsidRDefault="00B851ED">
      <w:pPr>
        <w:pStyle w:val="ProductList-ClauseHeading"/>
        <w:outlineLvl w:val="4"/>
      </w:pPr>
      <w:r>
        <w:t>3.4 Windows Server Containers ที่มี Windows Server 2016 Standard และ Datacenter</w:t>
      </w:r>
    </w:p>
    <w:p w:rsidR="00F90760" w:rsidRDefault="00B851ED">
      <w:pPr>
        <w:pStyle w:val="ProductList-Body"/>
      </w:pPr>
      <w:r>
        <w:t>ลูกค้าสามารถใช้</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เป็นฟรีเจอร์ของซอฟต์แวร์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F90760" w:rsidRDefault="00F90760">
      <w:pPr>
        <w:pStyle w:val="ProductList-Body"/>
      </w:pPr>
    </w:p>
    <w:p w:rsidR="00F90760" w:rsidRDefault="00B851ED">
      <w:pPr>
        <w:pStyle w:val="ProductList-ClauseHeading"/>
        <w:outlineLvl w:val="4"/>
      </w:pPr>
      <w:r>
        <w:t>3.5 ซอฟต์แวร์เพิ่มเติมสำหรับ Windows Server 2016</w:t>
      </w:r>
    </w:p>
    <w:tbl>
      <w:tblPr>
        <w:tblStyle w:val="PURTable"/>
        <w:tblW w:w="0" w:type="dxa"/>
        <w:tblLook w:val="04A0" w:firstRow="1" w:lastRow="0" w:firstColumn="1" w:lastColumn="0" w:noHBand="0" w:noVBand="1"/>
      </w:tblPr>
      <w:tblGrid>
        <w:gridCol w:w="3606"/>
        <w:gridCol w:w="3664"/>
        <w:gridCol w:w="3520"/>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0760" w:rsidRDefault="00B851E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F90760" w:rsidRDefault="00B851ED">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F90760" w:rsidRDefault="00F90760">
            <w:pPr>
              <w:pStyle w:val="ProductList-TableBody"/>
            </w:pPr>
          </w:p>
        </w:tc>
      </w:tr>
    </w:tbl>
    <w:p w:rsidR="00F90760" w:rsidRDefault="00B851ED">
      <w:pPr>
        <w:pStyle w:val="ProductList-Offering1SubSection"/>
        <w:outlineLvl w:val="3"/>
      </w:pPr>
      <w:bookmarkStart w:id="201" w:name="_Sec833"/>
      <w:r>
        <w:t>4. Software Assurance</w:t>
      </w:r>
      <w:bookmarkEnd w:id="201"/>
    </w:p>
    <w:tbl>
      <w:tblPr>
        <w:tblStyle w:val="PURTable"/>
        <w:tblW w:w="0" w:type="dxa"/>
        <w:tblLook w:val="04A0" w:firstRow="1" w:lastRow="0" w:firstColumn="1" w:lastColumn="0" w:noHBand="0" w:noVBand="1"/>
      </w:tblPr>
      <w:tblGrid>
        <w:gridCol w:w="3595"/>
        <w:gridCol w:w="3508"/>
        <w:gridCol w:w="3687"/>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90760" w:rsidRDefault="00B851ED">
            <w:pPr>
              <w:pStyle w:val="ProductList-TableBody"/>
            </w:pPr>
            <w:r>
              <w:rPr>
                <w:color w:val="404040"/>
              </w:rPr>
              <w:t>สิทธิการใช้แทนที่เมื่อเกิดข้อผิดพลาด: N/A</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77">
              <w:r>
                <w:rPr>
                  <w:color w:val="00467F"/>
                  <w:u w:val="single"/>
                </w:rPr>
                <w:t>Product List - ฉบับเดือนตุลาคม 2013 และเดือนมีนาคม 2014</w:t>
              </w:r>
            </w:hyperlink>
            <w:r>
              <w:t xml:space="preserve"> (รุ่นก่อนหน้า 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8">
              <w:r>
                <w:rPr>
                  <w:color w:val="00467F"/>
                  <w:u w:val="single"/>
                </w:rPr>
                <w:t>Product List – เดือนมิถุนายน 2015</w:t>
              </w:r>
            </w:hyperlink>
            <w:r>
              <w:t xml:space="preserve"> (Forefront Identity Manager 2010 R2); </w:t>
            </w:r>
            <w:hyperlink r:id="rId79">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90760" w:rsidRDefault="00B851ED">
            <w:pPr>
              <w:pStyle w:val="ProductList-TableBody"/>
            </w:pPr>
            <w:r>
              <w:rPr>
                <w:color w:val="404040"/>
              </w:rPr>
              <w:t>สิทธิการใช้งานข้ามเขต: N/A</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90760" w:rsidRDefault="00B851ED">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90760" w:rsidRDefault="00F90760">
            <w:pPr>
              <w:pStyle w:val="ProductList-TableBody"/>
            </w:pPr>
          </w:p>
        </w:tc>
      </w:tr>
    </w:tbl>
    <w:p w:rsidR="00F90760" w:rsidRDefault="00F90760">
      <w:pPr>
        <w:pStyle w:val="ProductList-ClauseHeading"/>
        <w:outlineLvl w:val="4"/>
      </w:pPr>
    </w:p>
    <w:p w:rsidR="00F90760" w:rsidRDefault="00B851ED">
      <w:pPr>
        <w:pStyle w:val="ProductList-ClauseHeading"/>
        <w:outlineLvl w:val="4"/>
      </w:pPr>
      <w:r>
        <w:t>4.1 Microsoft Azure Hybrid Use Benefit</w:t>
      </w:r>
    </w:p>
    <w:p w:rsidR="00F90760" w:rsidRDefault="00B851ED">
      <w:pPr>
        <w:pStyle w:val="ProductList-Body"/>
      </w:pPr>
      <w:r>
        <w:t>โปรดดู</w:t>
      </w:r>
      <w:hyperlink w:anchor="_Sec624">
        <w:r>
          <w:rPr>
            <w:color w:val="00467F"/>
            <w:u w:val="single"/>
          </w:rPr>
          <w:t xml:space="preserve">ข้อ 7. Microsoft Azure Hybrid Use Benefit </w:t>
        </w:r>
      </w:hyperlink>
      <w:r>
        <w:t>ของรายการผลิตภัณฑ์ของ Microsoft Azure สำหรับการปรับใช้ภาพ Windows Server บน Microsoft Azure</w:t>
      </w:r>
    </w:p>
    <w:p w:rsidR="00F90760" w:rsidRDefault="00F90760">
      <w:pPr>
        <w:pStyle w:val="ProductList-Body"/>
      </w:pPr>
    </w:p>
    <w:p w:rsidR="00F90760" w:rsidRDefault="00B851ED">
      <w:pPr>
        <w:pStyle w:val="ProductList-ClauseHeading"/>
        <w:outlineLvl w:val="4"/>
      </w:pPr>
      <w:r>
        <w:t>4.2 เซิร์ฟเวอร์นาโน</w:t>
      </w:r>
    </w:p>
    <w:p w:rsidR="00F90760" w:rsidRDefault="00B851ED">
      <w:pPr>
        <w:pStyle w:val="ProductList-Body"/>
      </w:pPr>
      <w:r>
        <w:t xml:space="preserve">ลูกค้าที่มี SA ที่ใช้งานได้ บนสิทธิการใช้งาน Windows Server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สามารถติดตั้งและใช้ตัวเลือกการนำไปใช้ของเซิร์ฟเวอร์นาโน</w:t>
      </w:r>
    </w:p>
    <w:p w:rsidR="00F90760" w:rsidRDefault="00F90760">
      <w:pPr>
        <w:pStyle w:val="ProductList-ClauseHeading"/>
        <w:outlineLvl w:val="4"/>
      </w:pPr>
    </w:p>
    <w:p w:rsidR="00F90760" w:rsidRDefault="00B851ED">
      <w:pPr>
        <w:pStyle w:val="ProductList-ClauseHeading"/>
        <w:outlineLvl w:val="4"/>
      </w:pPr>
      <w:r>
        <w:t>4.3 User CAL และ User SL สำหรับบริการเดสก์ท็อประยะไกล (“RDS”) – สิทธิเพิ่มเติม</w:t>
      </w:r>
    </w:p>
    <w:p w:rsidR="00F90760" w:rsidRDefault="00B851ED">
      <w:pPr>
        <w:pStyle w:val="ProductList-Body"/>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Platform Services หรือเซิร์ฟเวอร์ที่ใช้ร่วมกันของ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Platform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ใหม่ได้ในภายหลัง แต่ไม่เร็วกว่า 90 วันหลังจากที่ลูกค้าได้เริ่มใช้ในสภาพแวดล้อมที่ลูกค้ากำลังออกมา</w:t>
      </w:r>
    </w:p>
    <w:p w:rsidR="00F90760" w:rsidRDefault="00F90760">
      <w:pPr>
        <w:pStyle w:val="PURBreadcrumb"/>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F90760">
      <w:pPr>
        <w:sectPr w:rsidR="00F90760">
          <w:headerReference w:type="default" r:id="rId80"/>
          <w:footerReference w:type="default" r:id="rId81"/>
          <w:type w:val="continuous"/>
          <w:pgSz w:w="12240" w:h="15840" w:code="1"/>
          <w:pgMar w:top="1170" w:right="720" w:bottom="720" w:left="720" w:header="432" w:footer="288" w:gutter="0"/>
          <w:cols w:space="360"/>
        </w:sectPr>
      </w:pPr>
    </w:p>
    <w:p w:rsidR="00F90760" w:rsidRDefault="00B851ED">
      <w:pPr>
        <w:pStyle w:val="ProductList-SectionHeading"/>
        <w:pageBreakBefore/>
        <w:outlineLvl w:val="0"/>
      </w:pPr>
      <w:bookmarkStart w:id="202" w:name="_Sec548"/>
      <w:bookmarkEnd w:id="34"/>
      <w:r>
        <w:lastRenderedPageBreak/>
        <w:t>Online Service</w:t>
      </w:r>
      <w:r>
        <w:fldChar w:fldCharType="begin"/>
      </w:r>
      <w:r>
        <w:instrText xml:space="preserve"> TC "</w:instrText>
      </w:r>
      <w:bookmarkStart w:id="203" w:name="_Toc465088829"/>
      <w:r>
        <w:instrText>Online Service</w:instrText>
      </w:r>
      <w:bookmarkEnd w:id="203"/>
      <w:r>
        <w:instrText>" \l 1</w:instrText>
      </w:r>
      <w:r>
        <w:fldChar w:fldCharType="end"/>
      </w:r>
    </w:p>
    <w:p w:rsidR="00F90760" w:rsidRDefault="00B851ED">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82">
        <w:r>
          <w:rPr>
            <w:color w:val="00467F"/>
            <w:u w:val="single"/>
          </w:rPr>
          <w:t>http://go.microsoft.com/?linkid=9840733</w:t>
        </w:r>
      </w:hyperlink>
      <w:r>
        <w:t xml:space="preserve"> และผนวกรวมเข้าไว้ในที่นี้โดยการอ้างอิง</w:t>
      </w:r>
    </w:p>
    <w:p w:rsidR="00F90760" w:rsidRDefault="00B851ED">
      <w:pPr>
        <w:pStyle w:val="ProductList-Offering1Heading"/>
        <w:outlineLvl w:val="1"/>
      </w:pPr>
      <w:bookmarkStart w:id="204" w:name="_Sec620"/>
      <w:r>
        <w:t>ความพร้อมให้บริการประจำภูมิภาคของ Online Services</w:t>
      </w:r>
      <w:bookmarkEnd w:id="204"/>
      <w:r>
        <w:fldChar w:fldCharType="begin"/>
      </w:r>
      <w:r>
        <w:instrText xml:space="preserve"> TC "</w:instrText>
      </w:r>
      <w:bookmarkStart w:id="205" w:name="_Toc465088830"/>
      <w:r>
        <w:instrText>ความพร้อมให้บริการประจำภูมิภาคของ Online Services</w:instrText>
      </w:r>
      <w:bookmarkEnd w:id="205"/>
      <w:r>
        <w:instrText>" \l 2</w:instrText>
      </w:r>
      <w:r>
        <w:fldChar w:fldCharType="end"/>
      </w:r>
    </w:p>
    <w:p w:rsidR="00F90760" w:rsidRDefault="00B851ED">
      <w:pPr>
        <w:pStyle w:val="ProductList-Body"/>
      </w:pPr>
      <w:r>
        <w:t xml:space="preserve">ไปที่ </w:t>
      </w:r>
      <w:hyperlink r:id="rId83" w:anchor="international">
        <w:r>
          <w:rPr>
            <w:color w:val="00467F"/>
            <w:u w:val="single"/>
          </w:rPr>
          <w:t>http://www.microsoft.com/online/faq.aspx#international</w:t>
        </w:r>
      </w:hyperlink>
      <w:r>
        <w:t xml:space="preserve"> เพื่อดูรายชื่อประเทศและภูมิภาคที่ให้บริการ Online Services</w:t>
      </w:r>
    </w:p>
    <w:p w:rsidR="00F90760" w:rsidRDefault="00B851ED">
      <w:pPr>
        <w:pStyle w:val="ProductList-Offering1Heading"/>
        <w:outlineLvl w:val="1"/>
      </w:pPr>
      <w:bookmarkStart w:id="206" w:name="_Sec621"/>
      <w:r>
        <w:t>กฎการซื้อ Online Services</w:t>
      </w:r>
      <w:bookmarkEnd w:id="206"/>
      <w:r>
        <w:fldChar w:fldCharType="begin"/>
      </w:r>
      <w:r>
        <w:instrText xml:space="preserve"> TC "</w:instrText>
      </w:r>
      <w:bookmarkStart w:id="207" w:name="_Toc465088831"/>
      <w:r>
        <w:instrText>กฎการซื้อ Online Services</w:instrText>
      </w:r>
      <w:bookmarkEnd w:id="207"/>
      <w:r>
        <w:instrText>" \l 2</w:instrText>
      </w:r>
      <w:r>
        <w:fldChar w:fldCharType="end"/>
      </w:r>
    </w:p>
    <w:p w:rsidR="00F90760" w:rsidRDefault="00B851ED">
      <w:pPr>
        <w:pStyle w:val="ProductList-Body"/>
      </w:pPr>
      <w:r>
        <w:t>กฎการซื้อต่อไปนี้ใช้บังคับกับการซื้อ Online Services:</w:t>
      </w:r>
    </w:p>
    <w:p w:rsidR="00F90760" w:rsidRDefault="00B851ED" w:rsidP="00B851ED">
      <w:pPr>
        <w:pStyle w:val="ProductList-Bullet"/>
        <w:numPr>
          <w:ilvl w:val="0"/>
          <w:numId w:val="33"/>
        </w:numPr>
      </w:pPr>
      <w:r>
        <w:t>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w:t>
      </w:r>
    </w:p>
    <w:p w:rsidR="00F90760" w:rsidRDefault="00B851ED" w:rsidP="00B851ED">
      <w:pPr>
        <w:pStyle w:val="ProductList-Bullet"/>
        <w:numPr>
          <w:ilvl w:val="0"/>
          <w:numId w:val="33"/>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w:t>
      </w:r>
    </w:p>
    <w:p w:rsidR="00F90760" w:rsidRDefault="00B851ED" w:rsidP="00B851ED">
      <w:pPr>
        <w:pStyle w:val="ProductList-Bullet"/>
        <w:numPr>
          <w:ilvl w:val="0"/>
          <w:numId w:val="33"/>
        </w:numPr>
      </w:pPr>
      <w:r>
        <w:t>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w:t>
      </w:r>
    </w:p>
    <w:p w:rsidR="00F90760" w:rsidRDefault="00B851ED" w:rsidP="00B851ED">
      <w:pPr>
        <w:pStyle w:val="ProductList-Bullet"/>
        <w:numPr>
          <w:ilvl w:val="0"/>
          <w:numId w:val="33"/>
        </w:numPr>
      </w:pPr>
      <w:r>
        <w:t xml:space="preserve">ข้อกำหนดสำหรับ Microsoft Azure จะระบุอยู่ในรายการผลิตภัณฑ์ของ Microsoft Azure </w:t>
      </w:r>
    </w:p>
    <w:p w:rsidR="00F90760" w:rsidRDefault="00B851ED" w:rsidP="00B851ED">
      <w:pPr>
        <w:pStyle w:val="ProductList-Bullet"/>
        <w:numPr>
          <w:ilvl w:val="0"/>
          <w:numId w:val="33"/>
        </w:numPr>
      </w:pPr>
      <w:r>
        <w:t>Add-on User SL และ User SL แบบ Step-up จะต้องมีการซื้อภายใต้ข้อตกลงและการลงทะเบียน Volume Licensing เดียวกัน (หากมี) ในลักษณะสิทธิการใช้งานที่มีคุณสมบัติตามที่กำหนดหรือ User SL พื้นฐานของข้อตกลงและการลงทะเบียนดังกล่าว Add-on จะหมดอายุลงเมื่อมีการสิ้นอายุของความคุ้มครองของ SA สำหรับสิทธิการใช้งานที่มีคุณสมบัติตามที่กำหนดหรือ Add-on User SL ขึ้นอยู่กับว่ารายการใดจะสิ้นอายุก่อนกัน Step-up จะหมดอายุลงเมื่อมีการสิ้นอายุของ User SL แบบ Step-up หรือ User SL พื้นฐาน ขึ้นอยู่กับว่ารายการใดจะสิ้นอายุก่อนกัน</w:t>
      </w:r>
    </w:p>
    <w:p w:rsidR="00F90760" w:rsidRDefault="00B851ED">
      <w:pPr>
        <w:pStyle w:val="ProductList-Offering1Heading"/>
        <w:outlineLvl w:val="1"/>
      </w:pPr>
      <w:bookmarkStart w:id="208" w:name="_Sec623"/>
      <w:r>
        <w:t>การต่ออายุ Online Services</w:t>
      </w:r>
      <w:bookmarkEnd w:id="208"/>
      <w:r>
        <w:fldChar w:fldCharType="begin"/>
      </w:r>
      <w:r>
        <w:instrText xml:space="preserve"> TC "</w:instrText>
      </w:r>
      <w:bookmarkStart w:id="209" w:name="_Toc465088832"/>
      <w:r>
        <w:instrText>การต่ออายุ Online Services</w:instrText>
      </w:r>
      <w:bookmarkEnd w:id="209"/>
      <w:r>
        <w:instrText>" \l 2</w:instrText>
      </w:r>
      <w:r>
        <w:fldChar w:fldCharType="end"/>
      </w:r>
    </w:p>
    <w:p w:rsidR="00F90760" w:rsidRDefault="00B851ED">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84">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rsidR="00F90760" w:rsidRDefault="00F90760">
      <w:pPr>
        <w:pStyle w:val="ProductList-Body"/>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GroupHeading"/>
        <w:outlineLvl w:val="1"/>
      </w:pPr>
      <w:bookmarkStart w:id="210" w:name="_Sec624"/>
      <w:r>
        <w:t>Microsoft Azure Services</w:t>
      </w:r>
      <w:bookmarkEnd w:id="210"/>
      <w:r>
        <w:fldChar w:fldCharType="begin"/>
      </w:r>
      <w:r>
        <w:instrText xml:space="preserve"> TC "</w:instrText>
      </w:r>
      <w:bookmarkStart w:id="211" w:name="_Toc465088833"/>
      <w:r>
        <w:instrText>Microsoft Azure Services</w:instrText>
      </w:r>
      <w:bookmarkEnd w:id="211"/>
      <w:r>
        <w:instrText>" \l 2</w:instrText>
      </w:r>
      <w:r>
        <w:fldChar w:fldCharType="end"/>
      </w:r>
    </w:p>
    <w:p w:rsidR="00F90760" w:rsidRDefault="00B851ED">
      <w:pPr>
        <w:pStyle w:val="ProductList-ClauseHeading"/>
        <w:outlineLvl w:val="2"/>
      </w:pPr>
      <w:r>
        <w:t>1. คำจำกัดความ</w:t>
      </w:r>
    </w:p>
    <w:p w:rsidR="00F90760" w:rsidRDefault="00B851ED">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หมายถึงส่วนที่เป็นข้อผูกพันด้านการเงินซึ่งกำหนดเป็นรายปีผ่านช่วงเวลาที่ได้ลงทะเบียน</w:t>
      </w:r>
    </w:p>
    <w:p w:rsidR="00F90760" w:rsidRDefault="00B851ED">
      <w:pPr>
        <w:pStyle w:val="ProductList-Body"/>
      </w:pPr>
      <w:r>
        <w:rPr>
          <w:b/>
          <w:color w:val="00188F"/>
        </w:rPr>
        <w:t>เบี้ยเลี้ยงการใช้</w:t>
      </w:r>
      <w:r>
        <w:t xml:space="preserve"> จะมีค่าเท่ากับร้อยละห้าสิบของข้อผูกพันประจำปีที่จัดสรร (Allocated Annual Commitment) ตัวอย่างเช่น ข้อผูกพันประจำปีที่จัดสรร (Allocated Annual Commitment) จำนวน 100,000 ดอลลาร์สหรัฐฯ เบี้ยเลี้ยงการใช้สำหรับปีดังกล่าวจะมีมูลค่า 50,000 ดอลลาร์สหรัฐฯ</w:t>
      </w:r>
    </w:p>
    <w:p w:rsidR="00F90760" w:rsidRDefault="00B851ED">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rsidR="00F90760" w:rsidRDefault="00B851ED">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บริการที่ซื้อเป็น Microsoft Azure Services Plan จะไม่มีสิทธิสำหรับข้อยกเว้นการให้บริการบริหารจัดการ (Host) ในข้อกำหนดของ Online Services</w:t>
      </w:r>
    </w:p>
    <w:p w:rsidR="00F90760" w:rsidRDefault="00B851ED">
      <w:pPr>
        <w:pStyle w:val="ProductList-Body"/>
      </w:pPr>
      <w:r>
        <w:rPr>
          <w:b/>
          <w:color w:val="00188F"/>
        </w:rPr>
        <w:t>ข้อผูกพันด้านการเงิน</w:t>
      </w:r>
      <w:r>
        <w:t xml:space="preserve"> mหมายถึงจำนวนเงินทั้งหมดที่ลูกค้ามีข้อผูกพันที่จะต้องชำระตลอดระยะเวลาการเป็นสมาชิกสำหรับการใช้บริการ Microsoft Azure ที่มีสิทธิ</w:t>
      </w:r>
    </w:p>
    <w:p w:rsidR="00F90760" w:rsidRDefault="00F90760">
      <w:pPr>
        <w:pStyle w:val="ProductList-Body"/>
      </w:pPr>
    </w:p>
    <w:p w:rsidR="00F90760" w:rsidRDefault="00B851ED">
      <w:pPr>
        <w:pStyle w:val="ProductList-ClauseHeading"/>
        <w:outlineLvl w:val="2"/>
      </w:pPr>
      <w:r>
        <w:t>2. ระยะเวลาการเป็นสมาชิก</w:t>
      </w:r>
    </w:p>
    <w:p w:rsidR="00F90760" w:rsidRDefault="00B851ED">
      <w:pPr>
        <w:pStyle w:val="ProductList-Body"/>
      </w:pPr>
      <w:r>
        <w:t>ลูกค้าจะสามารถสมัครเป็นสมาชิกบริการ Microsoft Azure เท่านั้น (รวมถึง Microsoft Azure Services Plans) สำหรับระยะเวลาการเป็นสมาชิกที่สิ้นสุดในวันที่สิ้นสุดของการลงทะเบียนของลูกค้า (“ที่สอดคล้องกัน”) ลูกค้าต้องมีระยะเวลาคงเหลืออย่างน้อยสองเดือนสำหรับ Enrollment term ในการสมัครเป็นสมาชิกบริการ Microsoft Azure</w:t>
      </w:r>
    </w:p>
    <w:p w:rsidR="00F90760" w:rsidRDefault="00F90760">
      <w:pPr>
        <w:pStyle w:val="ProductList-Body"/>
      </w:pPr>
    </w:p>
    <w:p w:rsidR="00F90760" w:rsidRDefault="00B851ED">
      <w:pPr>
        <w:pStyle w:val="ProductList-ClauseHeading"/>
        <w:outlineLvl w:val="2"/>
      </w:pPr>
      <w:r>
        <w:t>3. การซื้อบริการ</w:t>
      </w:r>
    </w:p>
    <w:p w:rsidR="00F90760" w:rsidRDefault="00B851ED">
      <w:pPr>
        <w:pStyle w:val="ProductList-Body"/>
      </w:pPr>
      <w:r>
        <w:t>บริการ Microsoft Azure สามารถซื้อแยกหรือร่วมกับรายการต่อไปนี้ในลักษณะนี้:</w:t>
      </w:r>
    </w:p>
    <w:p w:rsidR="00F90760" w:rsidRDefault="00B851ED" w:rsidP="00B851ED">
      <w:pPr>
        <w:pStyle w:val="ProductList-Bullet"/>
        <w:numPr>
          <w:ilvl w:val="0"/>
          <w:numId w:val="34"/>
        </w:numPr>
      </w:pPr>
      <w:r>
        <w:rPr>
          <w:b/>
          <w:color w:val="00188F"/>
        </w:rPr>
        <w:t>ข้อผูกพัน</w:t>
      </w:r>
      <w:r>
        <w:t xml:space="preserve">: ข้อผูกพันด้านการเงินจะได้รับการจัดสรรเป็นส่วนๆ ผ่าน Enrollment term ลูกค้าสามารถเพิ่มข้อผูกพันด้านการเงินของตนเองในเวลาใดก็ได้ด้วยการจัดทำใบสั่งซื้อเพิ่มเติม เมื่อสั่งซื้อเพิ่มเติมแล้ว </w:t>
      </w:r>
      <w:r>
        <w:lastRenderedPageBreak/>
        <w:t xml:space="preserve">ข้อผูกพันประจำปีที่จัดสรร (Allocated Annual Commitment) จะเพิ่มขึ้นสำหรับปีดังกล่าวตามจำนวนของการสั่งซื้อ สำหรับแต่ละปีหลังจากนั้นที่ยังคงเหลืออยู่ใน Enrollment term ข้อผูกพันประจำปีที่จัดสรร (Allocated Annual Commitment) จะเพิ่มขึ้นตามจำนวนหรือคำสั่งซื้อเพิ่มเติม คูณด้วยสิบสอง หารด้วยจำนวนเดือนทั้งหมดระหว่างวันที่ทำคำสั่งซื้อเพิ่มเติมกับวันที่ครบรอบปีนับจากวันที่สั่งซื้อเพิ่มเติม </w:t>
      </w:r>
    </w:p>
    <w:p w:rsidR="00F90760" w:rsidRDefault="00B851ED" w:rsidP="00B851ED">
      <w:pPr>
        <w:pStyle w:val="ProductList-Bullet"/>
        <w:numPr>
          <w:ilvl w:val="1"/>
          <w:numId w:val="34"/>
        </w:numPr>
      </w:pPr>
      <w:r>
        <w:t>ลูกค้าสามารถลดข้อผูกพันด้านการเงินของตนเองสำหรับวันครบรอบปีการ Enrollment ในอนาคตโดยการแจ้งเตือนผู้จำหน่ายของตนซึ่งต้องเป็นผู้ดำเนินการลดกับ Microsoft ก่อนถึงวันที่ครบรอบปีการ Enrollment</w:t>
      </w:r>
    </w:p>
    <w:p w:rsidR="00F90760" w:rsidRDefault="00B851ED" w:rsidP="00B851ED">
      <w:pPr>
        <w:pStyle w:val="ProductList-Bullet"/>
        <w:numPr>
          <w:ilvl w:val="1"/>
          <w:numId w:val="34"/>
        </w:numPr>
      </w:pPr>
      <w:r>
        <w:t>ลูกค้าต้องใช้ข้อผูกพันประจำปีที่จัดสรร (Allocated Annual Commitment) ก่อนวันสุดท้ายของเดือนก่อนหน้าที่จะครบรอบปีการ Enrollment ในแต่ละปี หลังจากที่จะเสียสิทธ์ส่วนที่ไม่ได้ใช้งานในข้อผูกพันประจำปีที่จัดสรร (Allocated Annual Commitment) ไป ลูกค้าสามารถใช้เบี้ยเลี้ยงการใช้รายปีของตนก่อนวันสุดท้ายของเดือนก่อนหน้าที่จะครบรอบปีการ Enrollment ในแต่ละปี หลังจากที่จะเสียสิทธ์ส่วนที่ไม่ได้ใช้งานในเบี้ยเลี้ยงการใช้ไป</w:t>
      </w:r>
    </w:p>
    <w:p w:rsidR="00F90760" w:rsidRDefault="00B851ED" w:rsidP="00B851ED">
      <w:pPr>
        <w:pStyle w:val="ProductList-Bullet"/>
        <w:numPr>
          <w:ilvl w:val="0"/>
          <w:numId w:val="34"/>
        </w:numPr>
      </w:pPr>
      <w:r>
        <w:rPr>
          <w:b/>
          <w:color w:val="00188F"/>
        </w:rPr>
        <w:t>การใช้</w:t>
      </w:r>
      <w:r>
        <w:t>: ลูกค้าต้องชำระเงินตามปริมาณบริการ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w:t>
      </w:r>
    </w:p>
    <w:p w:rsidR="00F90760" w:rsidRDefault="00B851ED" w:rsidP="00B851ED">
      <w:pPr>
        <w:pStyle w:val="ProductList-Bullet"/>
        <w:numPr>
          <w:ilvl w:val="0"/>
          <w:numId w:val="34"/>
        </w:numPr>
      </w:pPr>
      <w:r>
        <w:rPr>
          <w:b/>
          <w:color w:val="00188F"/>
        </w:rPr>
        <w:t>Microsoft Azure Services Plan</w:t>
      </w:r>
      <w:r>
        <w:t xml:space="preserve">: ลูกค้าสามารถสมัครใช้งานบริการ Microsoft Azure เป็น Microsoft Azure Services Plan ได้ </w:t>
      </w:r>
    </w:p>
    <w:p w:rsidR="00F90760" w:rsidRDefault="00B851ED" w:rsidP="00B851ED">
      <w:pPr>
        <w:pStyle w:val="ProductList-Bullet"/>
        <w:numPr>
          <w:ilvl w:val="0"/>
          <w:numId w:val="34"/>
        </w:numPr>
      </w:pPr>
      <w:r>
        <w:rPr>
          <w:b/>
          <w:color w:val="00188F"/>
        </w:rPr>
        <w:t>การกำหนดสิทธิอัตโนมัติ</w:t>
      </w:r>
      <w:r>
        <w:t>: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w:t>
      </w:r>
    </w:p>
    <w:p w:rsidR="00F90760" w:rsidRDefault="00F90760">
      <w:pPr>
        <w:pStyle w:val="ProductList-Body"/>
      </w:pPr>
    </w:p>
    <w:p w:rsidR="00F90760" w:rsidRDefault="00B851ED">
      <w:pPr>
        <w:pStyle w:val="ProductList-ClauseHeading"/>
        <w:outlineLvl w:val="2"/>
      </w:pPr>
      <w:r>
        <w:t>4. การกำหนดราคา</w:t>
      </w:r>
    </w:p>
    <w:p w:rsidR="00F90760" w:rsidRDefault="00B851ED">
      <w:pPr>
        <w:pStyle w:val="ProductList-Body"/>
      </w:pPr>
      <w:r>
        <w:t>ในกรณีที่ลูกค้าไม่มีการลงทะเบียนแบบองค์กร, Enterprise Subscription Enrollment, Select Agreement, Select Plus Agreement หรือ Server Cloud Enrollment ระดับราคา A จะมีผลบังคับใช้</w:t>
      </w:r>
    </w:p>
    <w:p w:rsidR="00F90760" w:rsidRDefault="00F90760">
      <w:pPr>
        <w:pStyle w:val="ProductList-Body"/>
      </w:pPr>
    </w:p>
    <w:p w:rsidR="00F90760" w:rsidRDefault="00B851ED">
      <w:pPr>
        <w:pStyle w:val="ProductList-Body"/>
      </w:pPr>
      <w:r>
        <w:t>Microsoft สามารถเสนอราคาที่ต่ำลงให้กับลูกค้าหรือผู้จำหน่ายของลูกค้าได้สำหรับแต่ละบริการ Microsoft Azure ระหว่าง Enrollment term ของลูกค้าโดยถาวรหรือชั่วคราว (สำหรับการส่งเสริมการขาย)</w:t>
      </w:r>
    </w:p>
    <w:p w:rsidR="00F90760" w:rsidRDefault="00F90760">
      <w:pPr>
        <w:pStyle w:val="ProductList-Body"/>
      </w:pPr>
    </w:p>
    <w:p w:rsidR="00F90760" w:rsidRDefault="00B851ED">
      <w:pPr>
        <w:pStyle w:val="ProductList-ClauseHeading"/>
        <w:outlineLvl w:val="2"/>
      </w:pPr>
      <w:r>
        <w:t>5. การชำระเงินและค่าธรรมเนียม</w:t>
      </w:r>
    </w:p>
    <w:p w:rsidR="00F90760" w:rsidRDefault="00B851ED">
      <w:pPr>
        <w:pStyle w:val="ProductList-Body"/>
      </w:pPr>
      <w:r>
        <w:t>ลูกค้าที่มีเตรียมใช้บริการ Microsoft Azure โดยไม่มีข้อผูกพันด้านการเงิน จะได้รับใบแจ้งหนี้เป็นรายไตรมาสตามอัตราที่ใช้</w:t>
      </w:r>
    </w:p>
    <w:p w:rsidR="00F90760" w:rsidRDefault="00F90760">
      <w:pPr>
        <w:pStyle w:val="ProductList-Body"/>
      </w:pPr>
    </w:p>
    <w:p w:rsidR="00F90760" w:rsidRDefault="00B851ED">
      <w:pPr>
        <w:pStyle w:val="ProductList-Body"/>
      </w:pPr>
      <w:r>
        <w:t>สำหรับลูกค้าที่มีข้อผูกพันด้านการเงิน จะได้รับใบแจ้งหนี้สำหรับข้อผูกพันประจำปีที่จัดสรร (Allocated Annual Commitment) แรกโดยทันทีและจะได้รับใบแจ้งหนี้สำหรับข้อผูกพันประจำปีที่จัดสรร (Allocated Annual Commitment) ในอนาคตในวันครบรอบปีของวันที่มีผลบังคับใช้ Enrollment อย่างไรก็ตาม ลูกค้าสามารถเลือกที่จะชำระข้อผูกพันด้านการเงินทั้งหมดของตนเองภายหลังที่ทำการสั่งซื้อ Initial Order ได้</w:t>
      </w:r>
    </w:p>
    <w:p w:rsidR="00F90760" w:rsidRDefault="00F90760">
      <w:pPr>
        <w:pStyle w:val="ProductList-Body"/>
      </w:pPr>
    </w:p>
    <w:p w:rsidR="00F90760" w:rsidRDefault="00B851ED">
      <w:pPr>
        <w:pStyle w:val="ProductList-Body"/>
      </w:pPr>
      <w:r>
        <w:t xml:space="preserve">ในแต่ละเดือน Microsoft จะหักเงินค่าการใช้บริการ Microsoft Azure ที่มีสิทธิของลูกค้าออกจากข้อผูกพันประจำปีที่จัดสรร (Allocated Annual Commitment) เมื่อข้อผูกพันประจำปีที่จัดสรร (Allocated Annual Commitment) คงเหลือของลูกค้าหมดลง ลูกค้าจะได้รับใบแจ้งหนี้การใช้งานเพิ่มเติมในอัตราการใช้ </w:t>
      </w:r>
    </w:p>
    <w:p w:rsidR="00F90760" w:rsidRDefault="00F90760">
      <w:pPr>
        <w:pStyle w:val="ProductList-Body"/>
      </w:pPr>
    </w:p>
    <w:p w:rsidR="00F90760" w:rsidRDefault="00B851ED">
      <w:pPr>
        <w:pStyle w:val="ProductList-Body"/>
      </w:pPr>
      <w:r>
        <w:t>ในกรณีที่การใช้งานของลูกค้า Enterprise Agreement โดยตรงต่ำกว่าข้อผูกพันประจำปีที่จัดสรร (Allocated Annual Commitment) รวมกับเบี้ยเลี้ยงการใช้ ลูกค้าหรือผู้จำหน่ายจะได้รับใบแจ้งหนี้การใช้ใดๆ ที่เกินกว่าข้อผูกพันประจำปีที่จัดสรร (Allocated Annual Commitment) ที่อัตราการใช้ ในวันครบรอบปีของวันที่มีผลบังคับใช้ Enrollment สำหรับปีที่ 1 และ 2 และช่วงสุดท้ายของระยะเวลาการเป็นสมาชิกสำหรับปีที่ 3</w:t>
      </w:r>
    </w:p>
    <w:p w:rsidR="00F90760" w:rsidRDefault="00F90760">
      <w:pPr>
        <w:pStyle w:val="ProductList-Body"/>
      </w:pPr>
    </w:p>
    <w:p w:rsidR="00F90760" w:rsidRDefault="00B851ED">
      <w:pPr>
        <w:pStyle w:val="ProductList-Body"/>
      </w:pPr>
      <w:r>
        <w:t>ในกรณีที่การใช้งานของลูกค้า Enterprise Agreement โดยตรงสูงกว่าข้อผูกพันประจำปีที่จัดสรร (Allocated Annual Commitment) รวมกับเบี้ยเลี้ยงการใช้ ลูกค้าหรือผู้จำหน่ายจะได้รับใบแจ้งหนี้การใช้ทั้งหมดที่เกินกว่าข้อผูกพันประจำปีที่จัดสรร (Allocated Annual Commitment) ที่อัตราการใช้ ในช่วงสุดท้ายของการครบรอบแต่ละไตรมาสของ Enrollment</w:t>
      </w:r>
    </w:p>
    <w:p w:rsidR="00F90760" w:rsidRDefault="00F90760">
      <w:pPr>
        <w:pStyle w:val="ProductList-Body"/>
      </w:pPr>
    </w:p>
    <w:p w:rsidR="00F90760" w:rsidRDefault="00B851ED">
      <w:pPr>
        <w:pStyle w:val="ProductList-Body"/>
      </w:pPr>
      <w:r>
        <w:t>สำหรับลูกค้า Enterprise Agreement ที่ไม่ใช่ลูกค้าโดยตรง การใช้งานที่เกินทั้งหมดที่เกินกว่าข้อผูกพันประจำปีที่จัดสรร (Allocated Annual Commitment) จะมีการส่งใบแจ้งหนี้ที่คำนวณจากอัตราการใช้ไปที่ผู้จำหน่ายของลูกค้า ในช่วงสุดท้ายของแต่ละไตรมาสของ Enrollment</w:t>
      </w:r>
    </w:p>
    <w:p w:rsidR="00F90760" w:rsidRDefault="00F90760">
      <w:pPr>
        <w:pStyle w:val="ProductList-Body"/>
      </w:pPr>
    </w:p>
    <w:p w:rsidR="00F90760" w:rsidRDefault="00B851ED">
      <w:pPr>
        <w:pStyle w:val="ProductList-Body"/>
      </w:pPr>
      <w:r>
        <w:t>ลูกค้าหรือผู้จำหน่ายจะได้รับใบแจ้งหนี้ค่าใช้บริการ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จนถึงปัจจุบันเป็นรายไตรมาส</w:t>
      </w:r>
    </w:p>
    <w:p w:rsidR="00F90760" w:rsidRDefault="00F90760">
      <w:pPr>
        <w:pStyle w:val="ProductList-Body"/>
      </w:pPr>
    </w:p>
    <w:p w:rsidR="00F90760" w:rsidRDefault="00B851ED">
      <w:pPr>
        <w:pStyle w:val="ProductList-Body"/>
      </w:pPr>
      <w:r>
        <w:t>ลูกค้าหรือผู้จำหน่ายของลูกค้าจะได้รับใบแจ้งหนี้ค่าซื้อ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และจะสามารถบังคับใช้ข้อผูกพันประจำปีที่จัดสรร (Allocated Annual Commitment) ของลูกค้ากับการใช้งานดังกล่าวได้ด้วย</w:t>
      </w:r>
    </w:p>
    <w:p w:rsidR="00F90760" w:rsidRDefault="00F90760">
      <w:pPr>
        <w:pStyle w:val="ProductList-Body"/>
      </w:pPr>
    </w:p>
    <w:p w:rsidR="00F90760" w:rsidRDefault="00B851ED">
      <w:pPr>
        <w:pStyle w:val="ProductList-ClauseHeading"/>
        <w:outlineLvl w:val="2"/>
      </w:pPr>
      <w:r>
        <w:t>6. โปรแกรม Open License, Open Value และ Open Value Subscription</w:t>
      </w:r>
    </w:p>
    <w:p w:rsidR="00F90760" w:rsidRDefault="00B851ED">
      <w:pPr>
        <w:pStyle w:val="ProductList-SubClauseHeading"/>
        <w:outlineLvl w:val="3"/>
      </w:pPr>
      <w:r>
        <w:t>6.1 คำจำกัดความ</w:t>
      </w:r>
    </w:p>
    <w:p w:rsidR="00F90760" w:rsidRDefault="00B851ED">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rsidR="00F90760" w:rsidRDefault="00B851ED">
      <w:pPr>
        <w:pStyle w:val="ProductList-BodyIndented"/>
      </w:pPr>
      <w:r>
        <w:rPr>
          <w:b/>
          <w:color w:val="00188F"/>
        </w:rPr>
        <w:t>พอร์ทัล</w:t>
      </w:r>
      <w:r>
        <w:t xml:space="preserve"> หมายถึงพอร์ทัลออนไลน์ซึ่งลูกค้าดูแลการสมัครใช้งานของตนอยู่</w:t>
      </w:r>
    </w:p>
    <w:p w:rsidR="00F90760" w:rsidRDefault="00B851ED">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rsidR="00F90760" w:rsidRDefault="00F90760">
      <w:pPr>
        <w:pStyle w:val="ProductList-BodyIndented"/>
      </w:pPr>
    </w:p>
    <w:p w:rsidR="00F90760" w:rsidRDefault="00B851ED">
      <w:pPr>
        <w:pStyle w:val="ProductList-SubClauseHeading"/>
        <w:outlineLvl w:val="3"/>
      </w:pPr>
      <w:r>
        <w:lastRenderedPageBreak/>
        <w:t>6.2 ระยะเวลาการเป็นสมาชิก</w:t>
      </w:r>
    </w:p>
    <w:p w:rsidR="00F90760" w:rsidRDefault="00B851ED">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rsidR="00F90760" w:rsidRDefault="00F90760">
      <w:pPr>
        <w:pStyle w:val="ProductList-BodyIndented"/>
      </w:pPr>
    </w:p>
    <w:p w:rsidR="00F90760" w:rsidRDefault="00B851ED">
      <w:pPr>
        <w:pStyle w:val="ProductList-ClauseHeading"/>
        <w:outlineLvl w:val="2"/>
      </w:pPr>
      <w:r>
        <w:t>7. Microsoft Azure Hybrid Use Benefit</w:t>
      </w:r>
    </w:p>
    <w:p w:rsidR="00F90760" w:rsidRDefault="00B851ED">
      <w:pPr>
        <w:pStyle w:val="ProductList-Body"/>
      </w:pPr>
      <w:r>
        <w:t>ภายใต้ Microsoft Azure Hybrid Use Benefit (“HUB”) ลูกค้าซึ่งมีสิทธิการใช้งาน Windows Server ที่มี SA คุ้มครองอาจอัปโหลดและใช้ภาพ Windows Server ของตนเองบน Microsoft Azure ได้</w:t>
      </w:r>
    </w:p>
    <w:p w:rsidR="00F90760" w:rsidRDefault="00F90760">
      <w:pPr>
        <w:pStyle w:val="ProductList-Body"/>
      </w:pPr>
    </w:p>
    <w:p w:rsidR="00F90760" w:rsidRDefault="00B851ED">
      <w:pPr>
        <w:pStyle w:val="ProductList-Body"/>
      </w:pPr>
      <w:r>
        <w:t xml:space="preserve">Azure HUB อนุญาตให้ลูกค้าใช้ Windows Server บน Microsoft Azure ผ่าน Azure Virtual Machines (“Base Instances”) HUB ไม่รวมค่าใช้จ่ายของ Base Instances และ Base Instances ไม่รวมถึง Windows Server แต่ละสิทธิการใช้งานตัวประมวลผลของ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Windows Server</w:t>
      </w:r>
      <w:r>
        <w:fldChar w:fldCharType="end"/>
      </w:r>
      <w:r>
        <w:t xml:space="preserve"> ที่มี SA และแต่ละชุดของ 16 สิทธิการใช้งานแกนประมวลผล Windows Server</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ที่มี SA จะทำให้ลูกค้าได้รับสิทธิในการใช้ Windows Server บน Microsoft Azure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ไม่เกิน 16 แกนที่จัดสรรใน Azure Base Instance สองตัวหรือน้อยกว่า แต่ละชุดที่เพิ่มเติมขึ้นมาของสิทธิการใช้งานแกนประมวลผล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 SA ทำให้ลูกค้ามีสิทธิใช้งาน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 ไม่เกิน 8 แกนและ 1 Base Instance</w:t>
      </w:r>
    </w:p>
    <w:p w:rsidR="00F90760" w:rsidRDefault="00F90760">
      <w:pPr>
        <w:pStyle w:val="ProductList-Body"/>
      </w:pPr>
    </w:p>
    <w:p w:rsidR="00F90760" w:rsidRDefault="00B851ED">
      <w:pPr>
        <w:pStyle w:val="ProductList-Body"/>
      </w:pPr>
      <w:r>
        <w:t>ลูกค้าจะต้องระบุว่าตนกำลังใช้ Windows Server ภายใต้ HUB เมื่อมีการกำหนดค่าของภาพที่มีการอัปโหลดบน Azure ลูกค้าสามารถใช้ภาพที่อัปโหลดไว้ของตนได้โดยเป็นไปตาม</w:t>
      </w:r>
      <w:hyperlink r:id="rId85">
        <w:r>
          <w:rPr>
            <w:color w:val="00467F"/>
            <w:u w:val="single"/>
          </w:rPr>
          <w:t>ข้อกำหนด Online Service</w:t>
        </w:r>
      </w:hyperlink>
    </w:p>
    <w:p w:rsidR="00F90760" w:rsidRDefault="00F90760">
      <w:pPr>
        <w:pStyle w:val="ProductList-Body"/>
      </w:pPr>
    </w:p>
    <w:p w:rsidR="00F90760" w:rsidRDefault="00B851ED">
      <w:pPr>
        <w:pStyle w:val="ProductList-Body"/>
      </w:pPr>
      <w:r>
        <w:t xml:space="preserve">HUB จะให้สิทธิเพิ่มเติมในการปรับใช้และใช้ซอฟต์แวร์เมื่อเป็นการใช้โดยเกี่ยวข้องกับสิทธิการใช้งาน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และให้สิทธิทางเลือกเมื่อเป็นการใช้โดยเกี่ยวข้องกับ Standard</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Licenses</w:t>
      </w:r>
      <w:r>
        <w:fldChar w:fldCharType="end"/>
      </w:r>
      <w:r>
        <w:t xml:space="preserve"> จะถือว่า “มีการโอนให้กับ Azure” เมื่อลูกค้าใช้ Windows Server ภายใต้ HUB และอยู่ภายใต้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ข้อจำกัดของการโอนสิทธิการใช้งานต่อ</w:t>
      </w:r>
      <w:hyperlink w:anchor="_Sec537">
        <w:r>
          <w:rPr>
            <w:color w:val="00467F"/>
            <w:u w:val="single"/>
          </w:rPr>
          <w:t>ในข้อกำหนดสิทธิการใช้งานสากล</w:t>
        </w:r>
      </w:hyperlink>
    </w:p>
    <w:p w:rsidR="00F90760" w:rsidRDefault="00B851ED">
      <w:pPr>
        <w:pStyle w:val="ProductList-Offering2HeadingNoBorder"/>
        <w:outlineLvl w:val="2"/>
      </w:pPr>
      <w:bookmarkStart w:id="212" w:name="_Sec625"/>
      <w:r>
        <w:t>Microsoft Azure Services</w:t>
      </w:r>
      <w:bookmarkEnd w:id="212"/>
      <w:r>
        <w:fldChar w:fldCharType="begin"/>
      </w:r>
      <w:r>
        <w:instrText xml:space="preserve"> TC "</w:instrText>
      </w:r>
      <w:bookmarkStart w:id="213" w:name="_Toc465088834"/>
      <w:r>
        <w:instrText>Microsoft Azure Services</w:instrText>
      </w:r>
      <w:bookmarkEnd w:id="213"/>
      <w:r>
        <w:instrText>" \l 3</w:instrText>
      </w:r>
      <w:r>
        <w:fldChar w:fldCharType="end"/>
      </w:r>
    </w:p>
    <w:p w:rsidR="00F90760" w:rsidRDefault="00B851ED">
      <w:pPr>
        <w:pStyle w:val="ProductList-Offering1SubSection"/>
        <w:outlineLvl w:val="3"/>
      </w:pPr>
      <w:bookmarkStart w:id="214" w:name="_Sec705"/>
      <w:r>
        <w:t>1. ความพร้อมให้บริการของโปรแกรม</w:t>
      </w:r>
      <w:bookmarkEnd w:id="214"/>
    </w:p>
    <w:tbl>
      <w:tblPr>
        <w:tblStyle w:val="PURTable"/>
        <w:tblW w:w="0" w:type="dxa"/>
        <w:tblLook w:val="04A0" w:firstRow="1" w:lastRow="0" w:firstColumn="1" w:lastColumn="0" w:noHBand="0" w:noVBand="1"/>
      </w:tblPr>
      <w:tblGrid>
        <w:gridCol w:w="4344"/>
        <w:gridCol w:w="815"/>
        <w:gridCol w:w="780"/>
        <w:gridCol w:w="799"/>
        <w:gridCol w:w="805"/>
        <w:gridCol w:w="832"/>
        <w:gridCol w:w="825"/>
        <w:gridCol w:w="799"/>
        <w:gridCol w:w="785"/>
      </w:tblGrid>
      <w:tr w:rsidR="00F907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5020" w:type="dxa"/>
            <w:tcBorders>
              <w:top w:val="single" w:sz="6" w:space="0" w:color="FFFFFF"/>
              <w:left w:val="none" w:sz="4" w:space="0" w:color="6E6E6E"/>
              <w:bottom w:val="none" w:sz="4" w:space="0" w:color="BFBFBF"/>
              <w:right w:val="none" w:sz="4" w:space="0" w:color="6E6E6E"/>
            </w:tcBorders>
          </w:tcPr>
          <w:p w:rsidR="00F90760" w:rsidRDefault="00B851ED">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90760" w:rsidRDefault="00B851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F90760" w:rsidRDefault="00B851ED">
      <w:pPr>
        <w:pStyle w:val="ProductList-Offering1SubSection"/>
        <w:outlineLvl w:val="3"/>
      </w:pPr>
      <w:bookmarkStart w:id="215" w:name="_Sec760"/>
      <w:r>
        <w:t>2. เงื่อนไขผลิตภัณฑ์</w:t>
      </w:r>
      <w:bookmarkEnd w:id="215"/>
    </w:p>
    <w:tbl>
      <w:tblPr>
        <w:tblStyle w:val="PURTable"/>
        <w:tblW w:w="0" w:type="dxa"/>
        <w:tblLook w:val="04A0" w:firstRow="1" w:lastRow="0" w:firstColumn="1" w:lastColumn="0" w:noHBand="0" w:noVBand="1"/>
      </w:tblPr>
      <w:tblGrid>
        <w:gridCol w:w="3735"/>
        <w:gridCol w:w="3575"/>
        <w:gridCol w:w="3480"/>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จนกว่าจะยกเลิก</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การส่งเสริมการขาย: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ข้อผูกพันประจำปีที่จัดสรร (Allocated Annual Commitment)</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4"/>
      </w:pPr>
      <w:r>
        <w:t>2.1 Microsoft Azure Services Plan</w:t>
      </w:r>
    </w:p>
    <w:p w:rsidR="00F90760" w:rsidRDefault="00B851ED">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90760" w:rsidRDefault="00F90760">
            <w:pPr>
              <w:pStyle w:val="PURBreadcrumb"/>
            </w:pPr>
          </w:p>
          <w:tbl>
            <w:tblPr>
              <w:tblW w:w="0" w:type="dxa"/>
              <w:tblLook w:val="04A0" w:firstRow="1" w:lastRow="0" w:firstColumn="1" w:lastColumn="0" w:noHBand="0" w:noVBand="1"/>
            </w:tblPr>
            <w:tblGrid>
              <w:gridCol w:w="10684"/>
            </w:tblGrid>
            <w:tr w:rsidR="00F90760">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TableBody"/>
            </w:pPr>
          </w:p>
        </w:tc>
      </w:tr>
    </w:tbl>
    <w:p w:rsidR="00F90760" w:rsidRDefault="00B851ED">
      <w:pPr>
        <w:pStyle w:val="ProductList-Offering1HeadingNoBorder"/>
        <w:outlineLvl w:val="1"/>
      </w:pPr>
      <w:bookmarkStart w:id="216" w:name="_Sec626"/>
      <w:r>
        <w:t>Microsoft Azure Plans</w:t>
      </w:r>
      <w:bookmarkEnd w:id="216"/>
      <w:r>
        <w:fldChar w:fldCharType="begin"/>
      </w:r>
      <w:r>
        <w:instrText xml:space="preserve"> TC "</w:instrText>
      </w:r>
      <w:bookmarkStart w:id="217" w:name="_Toc465088835"/>
      <w:r>
        <w:instrText>Microsoft Azure Plans</w:instrText>
      </w:r>
      <w:bookmarkEnd w:id="217"/>
      <w:r>
        <w:instrText>" \l 2</w:instrText>
      </w:r>
      <w:r>
        <w:fldChar w:fldCharType="end"/>
      </w:r>
    </w:p>
    <w:p w:rsidR="00F90760" w:rsidRDefault="00B851ED">
      <w:pPr>
        <w:pStyle w:val="ProductList-Offering1SubSection"/>
        <w:outlineLvl w:val="2"/>
      </w:pPr>
      <w:bookmarkStart w:id="218" w:name="_Sec706"/>
      <w:r>
        <w:t>1. ความพร้อมให้บริการของโปรแกรม</w:t>
      </w:r>
      <w:bookmarkEnd w:id="218"/>
    </w:p>
    <w:tbl>
      <w:tblPr>
        <w:tblStyle w:val="PURTable"/>
        <w:tblW w:w="0" w:type="dxa"/>
        <w:tblLook w:val="04A0" w:firstRow="1" w:lastRow="0" w:firstColumn="1" w:lastColumn="0" w:noHBand="0" w:noVBand="1"/>
      </w:tblPr>
      <w:tblGrid>
        <w:gridCol w:w="4736"/>
        <w:gridCol w:w="774"/>
        <w:gridCol w:w="705"/>
        <w:gridCol w:w="742"/>
        <w:gridCol w:w="754"/>
        <w:gridCol w:w="806"/>
        <w:gridCol w:w="792"/>
        <w:gridCol w:w="742"/>
        <w:gridCol w:w="733"/>
      </w:tblGrid>
      <w:tr w:rsidR="00F907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50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pPr>
            <w:r>
              <w:rPr>
                <w:color w:val="000000"/>
              </w:rPr>
              <w:t>Azure Active Directory Basic (User SL)</w:t>
            </w:r>
            <w:r>
              <w:fldChar w:fldCharType="begin"/>
            </w:r>
            <w:r>
              <w:instrText xml:space="preserve"> XE "Azure Active Directory Basic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90760" w:rsidRDefault="00B851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Azure Active Directory Premium Plan 1 (User SL)</w:t>
            </w:r>
            <w:r>
              <w:fldChar w:fldCharType="begin"/>
            </w:r>
            <w:r>
              <w:instrText xml:space="preserve"> XE "Azure Active Directory Premium Plan 1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Azure Active Directory Premium Plan 2 (User SL)</w:t>
            </w:r>
            <w:r>
              <w:fldChar w:fldCharType="begin"/>
            </w:r>
            <w:r>
              <w:instrText xml:space="preserve"> XE "Azure Active Directory Premium Plan 2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Azure Information Protection Premium Plan 1 (User SL)</w:t>
            </w:r>
            <w:r>
              <w:fldChar w:fldCharType="begin"/>
            </w:r>
            <w:r>
              <w:instrText xml:space="preserve"> XE "Azure Information Protection Premium Plan 1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Azure Information Protection Premium Plan 1 Add-on (User SL)</w:t>
            </w:r>
            <w:r>
              <w:fldChar w:fldCharType="begin"/>
            </w:r>
            <w:r>
              <w:instrText xml:space="preserve"> XE "Azure Information Protection Premium Plan 1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Azure Information Protection Premium Plan 2 (User SL)</w:t>
            </w:r>
            <w:r>
              <w:fldChar w:fldCharType="begin"/>
            </w:r>
            <w:r>
              <w:instrText xml:space="preserve"> XE "Azure Information Protection Premium Plan 2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lastRenderedPageBreak/>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Azure Site Recovery (ไปยังไซต์ที่ลูกค้าเป็นเจ้าของ)</w:t>
            </w:r>
            <w:r>
              <w:fldChar w:fldCharType="begin"/>
            </w:r>
            <w:r>
              <w:instrText xml:space="preserve"> XE "Azure Site Recovery (ไปยังไซต์ที่ลูกค้าเป็นเจ้าของ)"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Microsoft Azure StorSimple Monetary Commitment-1 (อุปกรณ์ 8100)</w:t>
            </w:r>
            <w:r>
              <w:fldChar w:fldCharType="begin"/>
            </w:r>
            <w:r>
              <w:instrText xml:space="preserve"> XE "Microsoft Azure StorSimple Monetary Commitment-1 (อุปกรณ์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Microsoft Azure StorSimple Monetary Commitment-2 (อุปกรณ์ 8600)</w:t>
            </w:r>
            <w:r>
              <w:fldChar w:fldCharType="begin"/>
            </w:r>
            <w:r>
              <w:instrText xml:space="preserve"> XE "Microsoft Azure StorSimple Monetary Commitment-2 (อุปกรณ์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ความช่วยเหลือแบบมาตรฐานของ Microsoft Azure StorSimple</w:t>
            </w:r>
            <w:r>
              <w:fldChar w:fldCharType="begin"/>
            </w:r>
            <w:r>
              <w:instrText xml:space="preserve"> XE "ความช่วยเหลือแบบมาตรฐานของ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ความช่วยเหลือแบบมาตรฐานถึงความช่วยเหลือแบบพิเศษของ Microsoft Azure StorSimple</w:t>
            </w:r>
            <w:r>
              <w:fldChar w:fldCharType="begin"/>
            </w:r>
            <w:r>
              <w:instrText xml:space="preserve"> XE "ความช่วยเหลือแบบมาตรฐานถึงความช่วยเหลือแบบพิเศษของ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ความช่วยเหลือแบบพิเศษของ Microsoft Azure StorSimple</w:t>
            </w:r>
            <w:r>
              <w:fldChar w:fldCharType="begin"/>
            </w:r>
            <w:r>
              <w:instrText xml:space="preserve"> XE "ความช่วยเหลือแบบพิเศษของ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Microsoft Cloud App Security (User SL)</w:t>
            </w:r>
            <w:r>
              <w:fldChar w:fldCharType="begin"/>
            </w:r>
            <w:r>
              <w:instrText xml:space="preserve"> XE "Microsoft Cloud App Security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Microsoft Cloud App Security K (User SL)</w:t>
            </w:r>
            <w:r>
              <w:fldChar w:fldCharType="begin"/>
            </w:r>
            <w:r>
              <w:instrText xml:space="preserve"> XE "Microsoft Cloud App Security K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Operations Management Suite E1 Add-on</w:t>
            </w:r>
            <w:r>
              <w:fldChar w:fldCharType="begin"/>
            </w:r>
            <w:r>
              <w:instrText xml:space="preserve"> XE "Operations Management Suite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Operations Management Suite E2 Add-on</w:t>
            </w:r>
            <w:r>
              <w:fldChar w:fldCharType="begin"/>
            </w:r>
            <w:r>
              <w:instrText xml:space="preserve"> XE "Operations Management Suite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Operations Management Suite E1 From SA</w:t>
            </w:r>
            <w:r>
              <w:fldChar w:fldCharType="begin"/>
            </w:r>
            <w:r>
              <w:instrText xml:space="preserve"> XE "Operations Management Suite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Operations Management Suite E2 From SA</w:t>
            </w:r>
            <w:r>
              <w:fldChar w:fldCharType="begin"/>
            </w:r>
            <w:r>
              <w:instrText xml:space="preserve"> XE "Operations Management Suite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 xml:space="preserve">Operations Management Suite: ข้อมูลเชิงลึกและการวิเคราะห์ </w:t>
            </w:r>
            <w:r>
              <w:fldChar w:fldCharType="begin"/>
            </w:r>
            <w:r>
              <w:instrText xml:space="preserve"> XE "Operations Management Suite: ข้อมูลเชิงลึกและการวิเคราะห์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Operations Management Suite: การวางระบบอัตโนมัติและการควบคุม</w:t>
            </w:r>
            <w:r>
              <w:fldChar w:fldCharType="begin"/>
            </w:r>
            <w:r>
              <w:instrText xml:space="preserve"> XE "Operations Management Suite: การวางระบบอัตโนมัติและการควบคุม"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Operations Management Suite: ความปลอดภัยและการปฏิบัติตาม</w:t>
            </w:r>
            <w:r>
              <w:fldChar w:fldCharType="begin"/>
            </w:r>
            <w:r>
              <w:instrText xml:space="preserve"> XE "Operations Management Suite: ความปลอดภัยและการปฏิบัติตาม"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Operations Management Suite: การสำรองข้อมูลและการกู้คืนจากความเสียหาย</w:t>
            </w:r>
            <w:r>
              <w:fldChar w:fldCharType="begin"/>
            </w:r>
            <w:r>
              <w:instrText xml:space="preserve"> XE "Operations Management Suite: การสำรองข้อมูลและการกู้คืนจากความเสียหาย"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F90760" w:rsidRDefault="00B851ED">
      <w:pPr>
        <w:pStyle w:val="ProductList-Offering1SubSection"/>
        <w:outlineLvl w:val="2"/>
      </w:pPr>
      <w:bookmarkStart w:id="219" w:name="_Sec761"/>
      <w:r>
        <w:t>2. เงื่อนไขผลิตภัณฑ์</w:t>
      </w:r>
      <w:bookmarkEnd w:id="219"/>
    </w:p>
    <w:tbl>
      <w:tblPr>
        <w:tblStyle w:val="PURTable"/>
        <w:tblW w:w="0" w:type="dxa"/>
        <w:tblLook w:val="04A0" w:firstRow="1" w:lastRow="0" w:firstColumn="1" w:lastColumn="0" w:noHBand="0" w:noVBand="1"/>
      </w:tblPr>
      <w:tblGrid>
        <w:gridCol w:w="3735"/>
        <w:gridCol w:w="3575"/>
        <w:gridCol w:w="3480"/>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การส่งเสริมการขาย: N/A</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 (ยกเว้น Azure Active Support)</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การลดที่มีสิทธิ (SCE): ทั้งหมด (ยกเว้น Azure Active Support และ Azure RemoteApp</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3"/>
      </w:pPr>
      <w:r>
        <w:t>2.1 Operations Management Suite</w:t>
      </w:r>
    </w:p>
    <w:p w:rsidR="00F90760" w:rsidRDefault="00B851ED">
      <w:pPr>
        <w:pStyle w:val="ProductList-SubClauseHeading"/>
        <w:outlineLvl w:val="4"/>
      </w:pPr>
      <w:r>
        <w:t>2.1.1 Add-on SL</w:t>
      </w:r>
    </w:p>
    <w:p w:rsidR="00F90760" w:rsidRDefault="00B851ED">
      <w:pPr>
        <w:pStyle w:val="ProductList-BodyIndented"/>
      </w:pPr>
      <w:r>
        <w:t>สำหรับแต่ละสิทธิการใช้งานที่มีคุณสมบัติตามที่กำหนด ลูกค้าสามารถซื้อการรวมของ Add-ons โดยมีเงื่อนไขว่าจำนวนทั้งหมดต้องไม่เกินจำนวนที่มีสิทธิในตารางด้านล่าง</w:t>
      </w:r>
    </w:p>
    <w:tbl>
      <w:tblPr>
        <w:tblStyle w:val="PURTable0"/>
        <w:tblW w:w="0" w:type="dxa"/>
        <w:tblLook w:val="04A0" w:firstRow="1" w:lastRow="0" w:firstColumn="1" w:lastColumn="0" w:noHBand="0" w:noVBand="1"/>
      </w:tblPr>
      <w:tblGrid>
        <w:gridCol w:w="4052"/>
        <w:gridCol w:w="4710"/>
        <w:gridCol w:w="1668"/>
      </w:tblGrid>
      <w:tr w:rsidR="00F90760">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F90760" w:rsidRDefault="00B851ED">
            <w:pPr>
              <w:pStyle w:val="ProductList-TableBody"/>
            </w:pPr>
            <w:r>
              <w:rPr>
                <w:color w:val="FFFFFF"/>
              </w:rPr>
              <w:t>สิทธิการใช้งานที่มีคุณสมบัติตามที่กำหนด</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F90760" w:rsidRDefault="00B851ED">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F90760" w:rsidRDefault="00B851ED">
            <w:pPr>
              <w:pStyle w:val="ProductList-TableBody"/>
            </w:pPr>
            <w:r>
              <w:rPr>
                <w:color w:val="FFFFFF"/>
              </w:rPr>
              <w:t>จำนวนที่มีสิทธิ</w:t>
            </w:r>
          </w:p>
        </w:tc>
      </w:tr>
      <w:tr w:rsidR="00F90760">
        <w:tc>
          <w:tcPr>
            <w:tcW w:w="440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 xml:space="preserve">Core Infrastructure Server Suite Standard (2-pack Core License) </w:t>
            </w:r>
          </w:p>
          <w:p w:rsidR="00F90760" w:rsidRDefault="00B851ED">
            <w:pPr>
              <w:pStyle w:val="ProductList-TableBody"/>
            </w:pPr>
            <w:r>
              <w:t>System Center Standard (2-pack Core License)</w:t>
            </w:r>
          </w:p>
        </w:tc>
        <w:tc>
          <w:tcPr>
            <w:tcW w:w="576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Operations Management Suite Standard Edition Add-on</w:t>
            </w:r>
          </w:p>
        </w:tc>
        <w:tc>
          <w:tcPr>
            <w:tcW w:w="184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1/4</w:t>
            </w:r>
            <w:r>
              <w:rPr>
                <w:i/>
                <w:vertAlign w:val="superscript"/>
              </w:rPr>
              <w:t>2</w:t>
            </w:r>
          </w:p>
        </w:tc>
      </w:tr>
      <w:tr w:rsidR="00F90760">
        <w:tc>
          <w:tcPr>
            <w:tcW w:w="440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 xml:space="preserve">Core Infrastructure Server Suite Datacenter (2-pack Core License) </w:t>
            </w:r>
          </w:p>
          <w:p w:rsidR="00F90760" w:rsidRDefault="00B851ED">
            <w:pPr>
              <w:pStyle w:val="ProductList-TableBody"/>
            </w:pPr>
            <w:r>
              <w:t>System Center Datacenter (2-pack Core License)</w:t>
            </w:r>
          </w:p>
          <w:p w:rsidR="00F90760" w:rsidRDefault="00F9076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Operations Management Suite Datacenter Edition Add-on</w:t>
            </w:r>
          </w:p>
        </w:tc>
        <w:tc>
          <w:tcPr>
            <w:tcW w:w="184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1</w:t>
            </w:r>
          </w:p>
        </w:tc>
      </w:tr>
      <w:tr w:rsidR="00F90760">
        <w:tc>
          <w:tcPr>
            <w:tcW w:w="440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Core Infrastructure Server Suite Standard (ตัวประมวลผล 2 ตัว)</w:t>
            </w:r>
          </w:p>
          <w:p w:rsidR="00F90760" w:rsidRDefault="00B851ED">
            <w:pPr>
              <w:pStyle w:val="ProductList-TableBody"/>
            </w:pPr>
            <w:r>
              <w:t>System Center Standard (ตัวประมวลผล 2 ตัว)</w:t>
            </w:r>
          </w:p>
        </w:tc>
        <w:tc>
          <w:tcPr>
            <w:tcW w:w="576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Operations Management Suite E1 Add-on</w:t>
            </w:r>
          </w:p>
          <w:p w:rsidR="00F90760" w:rsidRDefault="00B851ED">
            <w:pPr>
              <w:pStyle w:val="ProductList-TableBody"/>
            </w:pPr>
            <w:r>
              <w:t>Operations Management Suite E2 Add-on</w:t>
            </w:r>
          </w:p>
        </w:tc>
        <w:tc>
          <w:tcPr>
            <w:tcW w:w="184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2</w:t>
            </w:r>
          </w:p>
        </w:tc>
      </w:tr>
      <w:tr w:rsidR="00F90760">
        <w:tc>
          <w:tcPr>
            <w:tcW w:w="440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Core Infrastructure Server Suite Datacenter (ตัวประมวลผล 2 ตัว)</w:t>
            </w:r>
          </w:p>
          <w:p w:rsidR="00F90760" w:rsidRDefault="00B851ED">
            <w:pPr>
              <w:pStyle w:val="ProductList-TableBody"/>
            </w:pPr>
            <w:r>
              <w:t>System Center Datacenter (ตัวประมวลผล 2 ตัว)</w:t>
            </w:r>
          </w:p>
        </w:tc>
        <w:tc>
          <w:tcPr>
            <w:tcW w:w="576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Operations Management Suite E1 Add-on</w:t>
            </w:r>
          </w:p>
          <w:p w:rsidR="00F90760" w:rsidRDefault="00B851ED">
            <w:pPr>
              <w:pStyle w:val="ProductList-TableBody"/>
            </w:pPr>
            <w:r>
              <w:t>Operations Management Suite E2 Add-on</w:t>
            </w:r>
          </w:p>
        </w:tc>
        <w:tc>
          <w:tcPr>
            <w:tcW w:w="184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8</w:t>
            </w:r>
          </w:p>
        </w:tc>
      </w:tr>
    </w:tbl>
    <w:p w:rsidR="00F90760" w:rsidRDefault="00B851ED">
      <w:pPr>
        <w:pStyle w:val="ProductList-BodyIndented"/>
      </w:pPr>
      <w:r>
        <w:rPr>
          <w:i/>
          <w:vertAlign w:val="superscript"/>
        </w:rPr>
        <w:t>1</w:t>
      </w:r>
      <w:r>
        <w:rPr>
          <w:i/>
        </w:rPr>
        <w:t>สิทธิการใช้งานที่มีคุณสมบัติตามที่กำหนดแต่ละสิทธิจะต้องมี SA ที่ใช้ได้</w:t>
      </w:r>
    </w:p>
    <w:p w:rsidR="00F90760" w:rsidRDefault="00B851ED">
      <w:pPr>
        <w:pStyle w:val="ProductList-BodyIndented"/>
      </w:pPr>
      <w:r>
        <w:rPr>
          <w:i/>
          <w:vertAlign w:val="superscript"/>
        </w:rPr>
        <w:t>2</w:t>
      </w:r>
      <w:r>
        <w:rPr>
          <w:i/>
        </w:rPr>
        <w:t>จำเป็นต้องมีสิทธิการใช้งานที่มีคุณสมบัติตามที่กำหนดอย่างน้อย 4 สิทธิการใช้งาน</w:t>
      </w:r>
    </w:p>
    <w:p w:rsidR="00F90760" w:rsidRDefault="00F90760">
      <w:pPr>
        <w:pStyle w:val="ProductList-BodyIndented"/>
      </w:pPr>
    </w:p>
    <w:p w:rsidR="00F90760" w:rsidRDefault="00B851ED">
      <w:pPr>
        <w:pStyle w:val="ProductList-SubClauseHeading"/>
        <w:outlineLvl w:val="4"/>
      </w:pPr>
      <w:r>
        <w:lastRenderedPageBreak/>
        <w:t>2.1.2 Add-on SL ที่ซื้อภายใต้ข้อตกลง Volume License อื่นนอกจากสิทธิการใช้งานที่มีคุณสมบัติตามที่กำหนด</w:t>
      </w:r>
    </w:p>
    <w:p w:rsidR="00F90760" w:rsidRDefault="00B851ED">
      <w:pPr>
        <w:pStyle w:val="ProductList-BodyIndented"/>
      </w:pPr>
      <w:r>
        <w:t>Operations Management Suite Add-on SL อาจมีการซื้อภายใต้ข้อตกลง Volume Licensing อื่นนอกจากสิทธิการใช้งานที่มีคุณสมบัติตามที่กำหนด ถ้าความคุ้มครองของ SA สำหรับสิทธิการใช้งานที่มีคุณสมบัติตามที่กำหนดหมดอายุก่อน Operations Management Suite Add-on SL Operations Management Suite Add-on SL จะหมดอายุในวันครบรอบปีของ Enrollment ถัดไป</w:t>
      </w:r>
    </w:p>
    <w:p w:rsidR="00F90760" w:rsidRDefault="00F90760">
      <w:pPr>
        <w:pStyle w:val="ProductList-BodyIndented"/>
      </w:pPr>
    </w:p>
    <w:p w:rsidR="00F90760" w:rsidRDefault="00B851ED">
      <w:pPr>
        <w:pStyle w:val="ProductList-SubClauseHeading"/>
        <w:outlineLvl w:val="4"/>
      </w:pPr>
      <w:r>
        <w:t>2.1.3 ซอฟต์แวร์ที่รวมอยู่ใน Operations Management Suite E2</w:t>
      </w:r>
    </w:p>
    <w:p w:rsidR="00F90760" w:rsidRDefault="00B851ED">
      <w:pPr>
        <w:pStyle w:val="ProductList-BodyIndented"/>
      </w:pPr>
      <w:r>
        <w:t>ในระหว่างระยะเวลาของการใช้งานแต่ละ Operations Management Suite E2 ลูกค้าสามารถติดตั้งและใช้งานสำเนาของซอฟต์แวร์ที่เกี่ยวข้องซึ่งถูกรวมไว้สำหรับการจัดการ OSE ในอุปกรณ์ของลูกค้าเอง หรือใน Microsoft Azure</w:t>
      </w:r>
    </w:p>
    <w:tbl>
      <w:tblPr>
        <w:tblStyle w:val="PURTable0"/>
        <w:tblW w:w="0" w:type="dxa"/>
        <w:tblLook w:val="04A0" w:firstRow="1" w:lastRow="0" w:firstColumn="1" w:lastColumn="0" w:noHBand="0" w:noVBand="1"/>
      </w:tblPr>
      <w:tblGrid>
        <w:gridCol w:w="5363"/>
        <w:gridCol w:w="5067"/>
      </w:tblGrid>
      <w:tr w:rsidR="00F90760">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F90760" w:rsidRDefault="00B851ED">
            <w:pPr>
              <w:pStyle w:val="ProductList-TableBody"/>
            </w:pPr>
            <w:r>
              <w:rPr>
                <w:color w:val="FFFFFF"/>
              </w:rPr>
              <w:t>การเป็นสมาชิก Operations Management Suite</w:t>
            </w:r>
          </w:p>
        </w:tc>
        <w:tc>
          <w:tcPr>
            <w:tcW w:w="6120" w:type="dxa"/>
            <w:tcBorders>
              <w:left w:val="single" w:sz="4" w:space="0" w:color="6E6E6E"/>
              <w:right w:val="single" w:sz="4" w:space="0" w:color="6E6E6E"/>
            </w:tcBorders>
            <w:shd w:val="clear" w:color="auto" w:fill="0072C6"/>
          </w:tcPr>
          <w:p w:rsidR="00F90760" w:rsidRDefault="00B851ED">
            <w:pPr>
              <w:pStyle w:val="ProductList-TableBody"/>
            </w:pPr>
            <w:r>
              <w:rPr>
                <w:color w:val="FFFFFF"/>
              </w:rPr>
              <w:t>ซอฟต์แวร์ที่รวมอยู่</w:t>
            </w:r>
          </w:p>
        </w:tc>
      </w:tr>
      <w:tr w:rsidR="00F90760">
        <w:tc>
          <w:tcPr>
            <w:tcW w:w="6000" w:type="dxa"/>
            <w:tcBorders>
              <w:left w:val="single" w:sz="4" w:space="0" w:color="6E6E6E"/>
              <w:bottom w:val="single" w:sz="4" w:space="0" w:color="6E6E6E"/>
              <w:right w:val="single" w:sz="4" w:space="0" w:color="6E6E6E"/>
            </w:tcBorders>
          </w:tcPr>
          <w:p w:rsidR="00F90760" w:rsidRDefault="00B851ED">
            <w:pPr>
              <w:pStyle w:val="ProductList-TableBody"/>
            </w:pPr>
            <w:r>
              <w:t>Operations Management Suite E1</w:t>
            </w:r>
          </w:p>
          <w:p w:rsidR="00F90760" w:rsidRDefault="00B851ED">
            <w:pPr>
              <w:pStyle w:val="ProductList-TableBody"/>
            </w:pPr>
            <w:r>
              <w:t>Operations Management Suite E1 From SA</w:t>
            </w:r>
          </w:p>
        </w:tc>
        <w:tc>
          <w:tcPr>
            <w:tcW w:w="6120" w:type="dxa"/>
            <w:tcBorders>
              <w:left w:val="single" w:sz="4" w:space="0" w:color="6E6E6E"/>
              <w:bottom w:val="single" w:sz="4" w:space="0" w:color="6E6E6E"/>
              <w:right w:val="single" w:sz="4" w:space="0" w:color="6E6E6E"/>
            </w:tcBorders>
          </w:tcPr>
          <w:p w:rsidR="00F90760" w:rsidRDefault="00B851ED">
            <w:pPr>
              <w:pStyle w:val="ProductList-TableBody"/>
            </w:pPr>
            <w:r>
              <w:t>System Center Server Standard</w:t>
            </w:r>
          </w:p>
        </w:tc>
      </w:tr>
      <w:tr w:rsidR="00F90760">
        <w:tc>
          <w:tcPr>
            <w:tcW w:w="600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Operations Management Suite E2</w:t>
            </w:r>
          </w:p>
          <w:p w:rsidR="00F90760" w:rsidRDefault="00B851ED">
            <w:pPr>
              <w:pStyle w:val="ProductList-TableBody"/>
            </w:pPr>
            <w:r>
              <w:t>Operations Management Suite E2 from SA</w:t>
            </w:r>
          </w:p>
        </w:tc>
        <w:tc>
          <w:tcPr>
            <w:tcW w:w="612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System Center Server Standard</w:t>
            </w:r>
          </w:p>
        </w:tc>
      </w:tr>
      <w:tr w:rsidR="00F90760">
        <w:tc>
          <w:tcPr>
            <w:tcW w:w="600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Operations Management Suite: ข้อมูลเชิงลึกและการวิเคราะห์</w:t>
            </w:r>
          </w:p>
        </w:tc>
        <w:tc>
          <w:tcPr>
            <w:tcW w:w="612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System Center Operation Manager</w:t>
            </w:r>
          </w:p>
        </w:tc>
      </w:tr>
      <w:tr w:rsidR="00F90760">
        <w:tc>
          <w:tcPr>
            <w:tcW w:w="600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Operations Management Suite: การวางระบบอัตโนมัติและการควบคุม</w:t>
            </w:r>
          </w:p>
        </w:tc>
        <w:tc>
          <w:tcPr>
            <w:tcW w:w="612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System Center Configuration Manager</w:t>
            </w:r>
          </w:p>
          <w:p w:rsidR="00F90760" w:rsidRDefault="00B851ED">
            <w:pPr>
              <w:pStyle w:val="ProductList-TableBody"/>
            </w:pPr>
            <w:r>
              <w:t>System Center Orchestrator</w:t>
            </w:r>
          </w:p>
          <w:p w:rsidR="00F90760" w:rsidRDefault="00B851ED">
            <w:pPr>
              <w:pStyle w:val="ProductList-TableBody"/>
            </w:pPr>
            <w:r>
              <w:t>System Center Service Manager</w:t>
            </w:r>
          </w:p>
        </w:tc>
      </w:tr>
      <w:tr w:rsidR="00F90760">
        <w:tc>
          <w:tcPr>
            <w:tcW w:w="600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Operations Management Suite: การสำรองข้อมูลและการกู้คืนจากความเสียหาย</w:t>
            </w:r>
          </w:p>
        </w:tc>
        <w:tc>
          <w:tcPr>
            <w:tcW w:w="612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System Center Data Protection Manager</w:t>
            </w:r>
          </w:p>
          <w:p w:rsidR="00F90760" w:rsidRDefault="00B851ED">
            <w:pPr>
              <w:pStyle w:val="ProductList-TableBody"/>
            </w:pPr>
            <w:r>
              <w:t>System Center Virtual Machine Manager</w:t>
            </w:r>
          </w:p>
        </w:tc>
      </w:tr>
    </w:tbl>
    <w:p w:rsidR="00F90760" w:rsidRDefault="00F90760">
      <w:pPr>
        <w:pStyle w:val="ProductList-ClauseHeading"/>
        <w:outlineLvl w:val="3"/>
      </w:pPr>
    </w:p>
    <w:p w:rsidR="00F90760" w:rsidRDefault="00B851ED">
      <w:pPr>
        <w:pStyle w:val="ProductList-SubClauseHeading"/>
        <w:outlineLvl w:val="4"/>
      </w:pPr>
      <w:r>
        <w:t>2.1.4 สิทธิการซื้อ From SA</w:t>
      </w:r>
    </w:p>
    <w:p w:rsidR="00F90760" w:rsidRDefault="00B851ED">
      <w:pPr>
        <w:pStyle w:val="ProductList-BodyIndented"/>
      </w:pPr>
      <w:r>
        <w:t>สิทธิการใช้งานของการเป็นสมาชิก From SA User SL จะสามารถมีการซื้อได้แทนที่ SA สำหรับสิทธิการใช้งานแบบไม่จำกัดระยะเวลาที่ได้ชำระแล้วเต็มจำนวนที่มี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 สำหรับแต่ละผลิตภัณฑ์ที่มีคุณสมบัติตามที่กำหนด ลูกค้าสามารถซื้อการรวมของ From SA SLs โดยมีเงื่อนไขว่าจำนวนทั้งหมดต้องไม่เกินจำนวนที่มีสิทธิที่ระบุในรายการ</w:t>
      </w:r>
    </w:p>
    <w:tbl>
      <w:tblPr>
        <w:tblStyle w:val="PURTable0"/>
        <w:tblW w:w="0" w:type="dxa"/>
        <w:tblLook w:val="04A0" w:firstRow="1" w:lastRow="0" w:firstColumn="1" w:lastColumn="0" w:noHBand="0" w:noVBand="1"/>
      </w:tblPr>
      <w:tblGrid>
        <w:gridCol w:w="4422"/>
        <w:gridCol w:w="4027"/>
        <w:gridCol w:w="1981"/>
      </w:tblGrid>
      <w:tr w:rsidR="00F90760">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F90760" w:rsidRDefault="00B851ED">
            <w:pPr>
              <w:pStyle w:val="ProductList-TableBody"/>
            </w:pPr>
            <w:r>
              <w:rPr>
                <w:color w:val="FFFFFF"/>
              </w:rPr>
              <w:t>ผลิตภัณฑ์ที่มีคุณสมบัติตามที่กำหนด</w:t>
            </w:r>
          </w:p>
        </w:tc>
        <w:tc>
          <w:tcPr>
            <w:tcW w:w="4660" w:type="dxa"/>
            <w:tcBorders>
              <w:left w:val="single" w:sz="4" w:space="0" w:color="6E6E6E"/>
              <w:right w:val="single" w:sz="4" w:space="0" w:color="6E6E6E"/>
            </w:tcBorders>
            <w:shd w:val="clear" w:color="auto" w:fill="0072C6"/>
          </w:tcPr>
          <w:p w:rsidR="00F90760" w:rsidRDefault="00B851ED">
            <w:pPr>
              <w:pStyle w:val="ProductList-TableBody"/>
            </w:pPr>
            <w:r>
              <w:rPr>
                <w:color w:val="FFFFFF"/>
              </w:rPr>
              <w:t>สิทธิการใช้งานของการเป็นสมาชิก From SA User SL ที่เกี่ยวข้องกัน</w:t>
            </w:r>
          </w:p>
        </w:tc>
        <w:tc>
          <w:tcPr>
            <w:tcW w:w="2320" w:type="dxa"/>
            <w:tcBorders>
              <w:left w:val="single" w:sz="4" w:space="0" w:color="6E6E6E"/>
              <w:right w:val="single" w:sz="4" w:space="0" w:color="6E6E6E"/>
            </w:tcBorders>
            <w:shd w:val="clear" w:color="auto" w:fill="0072C6"/>
          </w:tcPr>
          <w:p w:rsidR="00F90760" w:rsidRDefault="00B851ED">
            <w:pPr>
              <w:pStyle w:val="ProductList-TableBody"/>
            </w:pPr>
            <w:r>
              <w:rPr>
                <w:color w:val="FFFFFF"/>
              </w:rPr>
              <w:t>จำนวนที่มีสิทธิ</w:t>
            </w:r>
          </w:p>
        </w:tc>
      </w:tr>
      <w:tr w:rsidR="00F90760">
        <w:tc>
          <w:tcPr>
            <w:tcW w:w="5140" w:type="dxa"/>
            <w:tcBorders>
              <w:left w:val="single" w:sz="4" w:space="0" w:color="6E6E6E"/>
              <w:bottom w:val="single" w:sz="4" w:space="0" w:color="6E6E6E"/>
              <w:right w:val="single" w:sz="4" w:space="0" w:color="6E6E6E"/>
            </w:tcBorders>
          </w:tcPr>
          <w:p w:rsidR="00F90760" w:rsidRDefault="00B851ED">
            <w:pPr>
              <w:pStyle w:val="ProductList-TableBody"/>
            </w:pPr>
            <w:r>
              <w:t xml:space="preserve">Core Infrastructure Server Suite Standard (2-pack Core License) </w:t>
            </w:r>
          </w:p>
          <w:p w:rsidR="00F90760" w:rsidRDefault="00B851ED">
            <w:pPr>
              <w:pStyle w:val="ProductList-TableBody"/>
            </w:pPr>
            <w:r>
              <w:t xml:space="preserve">System Center Standard (2-pack Core License) </w:t>
            </w:r>
          </w:p>
        </w:tc>
        <w:tc>
          <w:tcPr>
            <w:tcW w:w="4660" w:type="dxa"/>
            <w:tcBorders>
              <w:left w:val="single" w:sz="4" w:space="0" w:color="6E6E6E"/>
              <w:bottom w:val="single" w:sz="4" w:space="0" w:color="6E6E6E"/>
              <w:right w:val="single" w:sz="4" w:space="0" w:color="6E6E6E"/>
            </w:tcBorders>
          </w:tcPr>
          <w:p w:rsidR="00F90760" w:rsidRDefault="00B851ED">
            <w:pPr>
              <w:pStyle w:val="ProductList-TableBody"/>
            </w:pPr>
            <w:r>
              <w:t>Operations Management Suite E1 From SA</w:t>
            </w:r>
          </w:p>
          <w:p w:rsidR="00F90760" w:rsidRDefault="00B851ED">
            <w:pPr>
              <w:pStyle w:val="ProductList-TableBody"/>
            </w:pPr>
            <w:r>
              <w:t>Operations Management Suite E2 From SA</w:t>
            </w:r>
          </w:p>
        </w:tc>
        <w:tc>
          <w:tcPr>
            <w:tcW w:w="2320" w:type="dxa"/>
            <w:tcBorders>
              <w:left w:val="single" w:sz="4" w:space="0" w:color="6E6E6E"/>
              <w:bottom w:val="single" w:sz="4" w:space="0" w:color="6E6E6E"/>
              <w:right w:val="single" w:sz="4" w:space="0" w:color="6E6E6E"/>
            </w:tcBorders>
          </w:tcPr>
          <w:p w:rsidR="00F90760" w:rsidRDefault="00B851ED">
            <w:pPr>
              <w:pStyle w:val="ProductList-TableBody"/>
            </w:pPr>
            <w:r>
              <w:t>1/4</w:t>
            </w:r>
            <w:r>
              <w:rPr>
                <w:i/>
                <w:vertAlign w:val="superscript"/>
              </w:rPr>
              <w:t>1</w:t>
            </w:r>
          </w:p>
        </w:tc>
      </w:tr>
      <w:tr w:rsidR="00F90760">
        <w:tc>
          <w:tcPr>
            <w:tcW w:w="514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 xml:space="preserve">Core Infrastructure Server Suite Datacenter (2-pack Core License) </w:t>
            </w:r>
          </w:p>
          <w:p w:rsidR="00F90760" w:rsidRDefault="00B851ED">
            <w:pPr>
              <w:pStyle w:val="ProductList-TableBody"/>
            </w:pPr>
            <w:r>
              <w:t>System Center Datacenter (2-pack Core License)</w:t>
            </w:r>
          </w:p>
        </w:tc>
        <w:tc>
          <w:tcPr>
            <w:tcW w:w="466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Operations Management Suite E1 From SA</w:t>
            </w:r>
          </w:p>
          <w:p w:rsidR="00F90760" w:rsidRDefault="00B851ED">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1</w:t>
            </w:r>
          </w:p>
        </w:tc>
      </w:tr>
      <w:tr w:rsidR="00F90760">
        <w:tc>
          <w:tcPr>
            <w:tcW w:w="514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Core Infrastructure Server Suite Standard (ตัวประมวลผล 2 ตัว)</w:t>
            </w:r>
          </w:p>
          <w:p w:rsidR="00F90760" w:rsidRDefault="00B851ED">
            <w:pPr>
              <w:pStyle w:val="ProductList-TableBody"/>
            </w:pPr>
            <w:r>
              <w:t>System Center Standard (ตัวประมวลผล 2 ตัว)</w:t>
            </w:r>
          </w:p>
        </w:tc>
        <w:tc>
          <w:tcPr>
            <w:tcW w:w="466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Operations Management Suite E1 From SA</w:t>
            </w:r>
          </w:p>
          <w:p w:rsidR="00F90760" w:rsidRDefault="00B851ED">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2</w:t>
            </w:r>
          </w:p>
        </w:tc>
      </w:tr>
      <w:tr w:rsidR="00F90760">
        <w:tc>
          <w:tcPr>
            <w:tcW w:w="514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Core Infrastructure Server Suite Datacenter (ตัวประมวลผล 2 ตัว)</w:t>
            </w:r>
          </w:p>
          <w:p w:rsidR="00F90760" w:rsidRDefault="00B851ED">
            <w:pPr>
              <w:pStyle w:val="ProductList-TableBody"/>
            </w:pPr>
            <w:r>
              <w:t>System Center Datacenter (ตัวประมวลผล 2 ตัว)</w:t>
            </w:r>
          </w:p>
        </w:tc>
        <w:tc>
          <w:tcPr>
            <w:tcW w:w="466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Operations Management Suite E1 From SA</w:t>
            </w:r>
          </w:p>
          <w:p w:rsidR="00F90760" w:rsidRDefault="00B851ED">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8</w:t>
            </w:r>
          </w:p>
        </w:tc>
      </w:tr>
    </w:tbl>
    <w:p w:rsidR="00F90760" w:rsidRDefault="00B851ED">
      <w:pPr>
        <w:pStyle w:val="ProductList-BodyIndented"/>
      </w:pPr>
      <w:r>
        <w:rPr>
          <w:i/>
          <w:vertAlign w:val="superscript"/>
        </w:rPr>
        <w:t>1</w:t>
      </w:r>
      <w:r>
        <w:rPr>
          <w:i/>
        </w:rPr>
        <w:t>จำเป็นต้องมีสิทธิการใช้งานที่มีคุณสมบัติตามที่กำหนดอย่างน้อย 4 สิทธิการใช้งาน</w:t>
      </w:r>
    </w:p>
    <w:p w:rsidR="00F90760" w:rsidRDefault="00F90760">
      <w:pPr>
        <w:pStyle w:val="ProductList-BodyIndented"/>
      </w:pPr>
    </w:p>
    <w:p w:rsidR="00F90760" w:rsidRDefault="00B851ED">
      <w:pPr>
        <w:pStyle w:val="ProductList-ClauseHeading"/>
        <w:outlineLvl w:val="3"/>
      </w:pPr>
      <w:r>
        <w:t>2.2 ข้อเสนอที่ผูกพันไว้แล้วด้านการเงินของ StorSimple</w:t>
      </w:r>
    </w:p>
    <w:p w:rsidR="00F90760" w:rsidRDefault="00B851ED">
      <w:pPr>
        <w:pStyle w:val="ProductList-Body"/>
      </w:pPr>
      <w:r>
        <w:t>สำหรับข้อเสนอที่ผูกพันไว้แล้วด้านการเงินของ StorSimple แต่ละข้อเสนอที่ซื้อไว้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r:id="rId88">
        <w:r>
          <w:rPr>
            <w:color w:val="00467F"/>
            <w:u w:val="single"/>
          </w:rPr>
          <w:t>ภาคผนวก F - ข้อกำหนด Storage Array</w:t>
        </w:r>
      </w:hyperlink>
    </w:p>
    <w:p w:rsidR="00F90760" w:rsidRDefault="00F90760">
      <w:pPr>
        <w:pStyle w:val="ProductList-Body"/>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5088836"/>
      <w:r>
        <w:instrText>Secure Productive Enterprise</w:instrText>
      </w:r>
      <w:bookmarkEnd w:id="221"/>
      <w:r>
        <w:instrText>" \l 2</w:instrText>
      </w:r>
      <w:r>
        <w:fldChar w:fldCharType="end"/>
      </w:r>
    </w:p>
    <w:p w:rsidR="00F90760" w:rsidRDefault="00B851ED">
      <w:pPr>
        <w:pStyle w:val="ProductList-Offering1SubSection"/>
        <w:outlineLvl w:val="2"/>
      </w:pPr>
      <w:bookmarkStart w:id="222" w:name="_Sec713"/>
      <w:r>
        <w:t>1. ความพร้อมให้บริการของโปรแกรม</w:t>
      </w:r>
      <w:bookmarkEnd w:id="222"/>
    </w:p>
    <w:tbl>
      <w:tblPr>
        <w:tblStyle w:val="PURTable"/>
        <w:tblW w:w="0" w:type="dxa"/>
        <w:tblLook w:val="04A0" w:firstRow="1" w:lastRow="0" w:firstColumn="1" w:lastColumn="0" w:noHBand="0" w:noVBand="1"/>
      </w:tblPr>
      <w:tblGrid>
        <w:gridCol w:w="4408"/>
        <w:gridCol w:w="818"/>
        <w:gridCol w:w="785"/>
        <w:gridCol w:w="803"/>
        <w:gridCol w:w="707"/>
        <w:gridCol w:w="834"/>
        <w:gridCol w:w="827"/>
        <w:gridCol w:w="803"/>
        <w:gridCol w:w="799"/>
      </w:tblGrid>
      <w:tr w:rsidR="00F907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50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Secure Productive Enterprise E3 Add-on</w:t>
            </w:r>
            <w:r>
              <w:fldChar w:fldCharType="begin"/>
            </w:r>
            <w:r>
              <w:instrText xml:space="preserve"> XE "Secure Productive Enterprise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Secure Productive Enterprise E3 From SA</w:t>
            </w:r>
            <w:r>
              <w:fldChar w:fldCharType="begin"/>
            </w:r>
            <w:r>
              <w:instrText xml:space="preserve"> XE "Secure Productive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Secure Productive Enterprise E5 Add-on</w:t>
            </w:r>
            <w:r>
              <w:fldChar w:fldCharType="begin"/>
            </w:r>
            <w:r>
              <w:instrText xml:space="preserve"> XE "Secure Productive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 xml:space="preserve">Secure Productive Enterprise E5 From SA </w:t>
            </w:r>
            <w:r>
              <w:fldChar w:fldCharType="begin"/>
            </w:r>
            <w:r>
              <w:instrText xml:space="preserve"> XE "Secure Productive Enterprise E5 From SA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pPr>
            <w:r>
              <w:t>Lync Voice Add-on for Secure Productive Enterprise</w:t>
            </w:r>
            <w:r>
              <w:fldChar w:fldCharType="begin"/>
            </w:r>
            <w:r>
              <w:instrText xml:space="preserve"> XE "Lync Voice Add-on for Secure Productive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bl>
    <w:p w:rsidR="00F90760" w:rsidRDefault="00B851ED">
      <w:pPr>
        <w:pStyle w:val="ProductList-Offering1SubSection"/>
        <w:outlineLvl w:val="2"/>
      </w:pPr>
      <w:bookmarkStart w:id="223" w:name="_Sec768"/>
      <w:r>
        <w:lastRenderedPageBreak/>
        <w:t>2. เงื่อนไขผลิตภัณฑ์</w:t>
      </w:r>
      <w:bookmarkEnd w:id="223"/>
    </w:p>
    <w:tbl>
      <w:tblPr>
        <w:tblStyle w:val="PURTable"/>
        <w:tblW w:w="0" w:type="dxa"/>
        <w:tblLook w:val="04A0" w:firstRow="1" w:lastRow="0" w:firstColumn="1" w:lastColumn="0" w:noHBand="0" w:noVBand="1"/>
      </w:tblPr>
      <w:tblGrid>
        <w:gridCol w:w="3735"/>
        <w:gridCol w:w="3575"/>
        <w:gridCol w:w="3480"/>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การส่งเสริมการขาย: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(SCE):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3"/>
      </w:pPr>
      <w:r>
        <w:t>2.1 สิทธิการใช้เพิ่มเติมสำหรับลูกค้า Secure Productive Enterprise</w:t>
      </w:r>
    </w:p>
    <w:p w:rsidR="00F90760" w:rsidRDefault="00B851ED">
      <w:pPr>
        <w:pStyle w:val="ProductList-SubClauseHeading"/>
        <w:outlineLvl w:val="4"/>
      </w:pPr>
      <w:r>
        <w:t>2.1.1 Office Servers</w:t>
      </w:r>
    </w:p>
    <w:p w:rsidR="00F90760" w:rsidRDefault="00B851ED">
      <w:pPr>
        <w:pStyle w:val="ProductList-BodyIndented"/>
      </w:pPr>
      <w:r>
        <w:t>ผู้ใช้ที่ได้รับสิทธิการใช้งานแต่ละรายซึ่งได้รับ Secure Productive Enterprise User SL สามารถติดตั้งสำเนาของซอฟต์แวร์เซิร์ฟเวอร์ต่อไปนี้เป็นจำนวนเท่าใดก็ได้บนเซิร์ฟวอร์ใดๆ ที่มีไว้เพื่อการใช้ของลูกค้า:</w:t>
      </w:r>
    </w:p>
    <w:p w:rsidR="00F90760" w:rsidRDefault="00B851ED" w:rsidP="00B851ED">
      <w:pPr>
        <w:pStyle w:val="ProductList-Bullet"/>
        <w:numPr>
          <w:ilvl w:val="1"/>
          <w:numId w:val="35"/>
        </w:numPr>
      </w:pPr>
      <w:r>
        <w:t>Exchange Server</w:t>
      </w:r>
      <w:r>
        <w:fldChar w:fldCharType="begin"/>
      </w:r>
      <w:r>
        <w:instrText xml:space="preserve"> XE "Exchange Server" </w:instrText>
      </w:r>
      <w:r>
        <w:fldChar w:fldCharType="end"/>
      </w:r>
      <w:r>
        <w:t xml:space="preserve">; </w:t>
      </w:r>
    </w:p>
    <w:p w:rsidR="00F90760" w:rsidRDefault="00B851ED" w:rsidP="00B851ED">
      <w:pPr>
        <w:pStyle w:val="ProductList-Bullet"/>
        <w:numPr>
          <w:ilvl w:val="1"/>
          <w:numId w:val="35"/>
        </w:numPr>
      </w:pPr>
      <w:r>
        <w:t>SharePoint Server</w:t>
      </w:r>
      <w:r>
        <w:fldChar w:fldCharType="begin"/>
      </w:r>
      <w:r>
        <w:instrText xml:space="preserve"> XE "SharePoint Server" </w:instrText>
      </w:r>
      <w:r>
        <w:fldChar w:fldCharType="end"/>
      </w:r>
      <w:r>
        <w:t>; และ</w:t>
      </w:r>
    </w:p>
    <w:p w:rsidR="00F90760" w:rsidRDefault="00B851ED" w:rsidP="00B851ED">
      <w:pPr>
        <w:pStyle w:val="ProductList-Bullet"/>
        <w:numPr>
          <w:ilvl w:val="1"/>
          <w:numId w:val="35"/>
        </w:numPr>
      </w:pPr>
      <w:r>
        <w:t>Skype for Business Server</w:t>
      </w:r>
      <w:r>
        <w:fldChar w:fldCharType="begin"/>
      </w:r>
      <w:r>
        <w:instrText xml:space="preserve"> XE "Skype for Business Server" </w:instrText>
      </w:r>
      <w:r>
        <w:fldChar w:fldCharType="end"/>
      </w:r>
    </w:p>
    <w:p w:rsidR="00F90760" w:rsidRDefault="00B851ED">
      <w:pPr>
        <w:pStyle w:val="ProductList-BodyIndented"/>
      </w:pPr>
      <w:r>
        <w:t>การเข้าถึงซอฟต์แวร์เซิร์ฟเวอร์ด้านบนเป็นสิทธิพิเศษสำหรับผู้ใช้ที่ได้รับ Secure Productive Enterprise User SL ข้อกำหนดนี้ไม่มีผลบังคับใช้กับลูกค้าที่ให้สิทธิการใช้งาน Secure Productive Enterprise ภายใต้ข้อตกลง Microsoft Cloud</w:t>
      </w:r>
    </w:p>
    <w:p w:rsidR="00F90760" w:rsidRDefault="00F90760">
      <w:pPr>
        <w:pStyle w:val="ProductList-BodyIndented"/>
      </w:pPr>
    </w:p>
    <w:p w:rsidR="00F90760" w:rsidRDefault="00B851ED">
      <w:pPr>
        <w:pStyle w:val="ProductList-SubClauseHeading"/>
        <w:outlineLvl w:val="4"/>
      </w:pPr>
      <w:r>
        <w:t>2.1.2 Office Professional Plus</w:t>
      </w:r>
    </w:p>
    <w:p w:rsidR="00F90760" w:rsidRDefault="00B851ED">
      <w:pPr>
        <w:pStyle w:val="ProductList-SubSubClauseHeading"/>
        <w:outlineLvl w:val="5"/>
      </w:pPr>
      <w:r>
        <w:t>2.1.2.1 Secure Productive Enterprise From SA User SLs:</w:t>
      </w:r>
    </w:p>
    <w:p w:rsidR="00F90760" w:rsidRDefault="00B851ED">
      <w:pPr>
        <w:pStyle w:val="ProductList-BodyIndented2"/>
      </w:pPr>
      <w:r>
        <w:t>สำหรับผู้ใช้ที่ได้รับสิทธิการใช้งานแต่ละรายซึ่งลูกค้าได้โอน Secure Productive Enterprise From SA User SL ให้ ลูกค้าสามารถติดตั้ง:</w:t>
      </w:r>
    </w:p>
    <w:p w:rsidR="00F90760" w:rsidRDefault="00B851ED" w:rsidP="00B851ED">
      <w:pPr>
        <w:pStyle w:val="ProductList-Bullet"/>
        <w:numPr>
          <w:ilvl w:val="2"/>
          <w:numId w:val="36"/>
        </w:numPr>
      </w:pPr>
      <w:r>
        <w:t>สำเนาภายในหนึ่งสำเนาของ Office Professional Plus สำหรับเฉพาะการใช้ของผู้ใช้ที่ได้รับสิทธิการใช้งานสำหรับระยะเวลาของการเป็นสมาชิก และ</w:t>
      </w:r>
    </w:p>
    <w:p w:rsidR="00F90760" w:rsidRDefault="00B851ED" w:rsidP="00B851ED">
      <w:pPr>
        <w:pStyle w:val="ProductList-Bullet"/>
        <w:numPr>
          <w:ilvl w:val="2"/>
          <w:numId w:val="36"/>
        </w:numPr>
      </w:pPr>
      <w:r>
        <w:t>สำเนาภายในหนึ่งสำเนาของ Office Professional Plus สำหรับ new User SL ที่ได้รับการเพิ่มเข้าสู่ข้อตกลงการให้สิทธิการใช้งานเป็นจำนวนเดียวกัน เพื่อเฉพาะการใช้ของผู้ใช้ที่ได้รับสิทธิการใช้งานสำหรับระยะเวลาของการเป็นสมาชิกเท่านั้น จำนวน new User SL ที่ได้รับสิทธิของผู้ใช้ไม่สามารถมากเกินกว่าจำนวนของผู้ใช้ From SA User SL ที่ได้รับความคุ้มครองมาตั้งแต่แรกภายใต้ข้อตกลง</w:t>
      </w:r>
    </w:p>
    <w:p w:rsidR="00F90760" w:rsidRDefault="00B851ED">
      <w:pPr>
        <w:pStyle w:val="ProductList-BodyIndented2"/>
      </w:pPr>
      <w:r>
        <w:t>ข้อกำหนดนี้ไม่มีผลบังคับใช้กับลูกค้าที่ให้สิทธิการใช้งานผลิตภัณฑ์นี้ภายใต้ข้อตกลง Microsoft Cloud</w:t>
      </w:r>
    </w:p>
    <w:p w:rsidR="00F90760" w:rsidRDefault="00F90760">
      <w:pPr>
        <w:pStyle w:val="ProductList-BodyIndented2"/>
      </w:pPr>
    </w:p>
    <w:p w:rsidR="00F90760" w:rsidRDefault="00B851ED">
      <w:pPr>
        <w:pStyle w:val="ProductList-SubSubClauseHeading"/>
        <w:outlineLvl w:val="5"/>
      </w:pPr>
      <w:r>
        <w:t>2.1.2.1 Secure Productive Enterprise User SLs ที่ได้รับใน MPSA</w:t>
      </w:r>
    </w:p>
    <w:p w:rsidR="00F90760" w:rsidRDefault="00B851ED">
      <w:pPr>
        <w:pStyle w:val="ProductList-BodyIndented2"/>
      </w:pPr>
      <w:r>
        <w:t>สำหรับผู้ใช้ที่ได้รับสิทธิการใช้งานแต่ละรายที่มีอุปกรณ์ซึ่งได้รับความคุ้มครองที่มี Software Assurance สำหรับ Office Professional Plus ซึ่งลูกค้าได้โอน Secure Productive Enterprise User SL ให้ ลูกค้าสามารถติดตั้งสำเนาภายใตหนึ่งสำเนาของ Office Professional Plus สำหรับการใช้งานของผู้ใช้ที่ได้รับสิทธิการใช้งานสำหรับในระยะเวลาของการเป็นสมาชิกเท่านั้น</w:t>
      </w:r>
    </w:p>
    <w:p w:rsidR="00F90760" w:rsidRDefault="00F90760">
      <w:pPr>
        <w:pStyle w:val="ProductList-BodyIndented2"/>
      </w:pPr>
    </w:p>
    <w:p w:rsidR="00F90760" w:rsidRDefault="00B851ED">
      <w:pPr>
        <w:pStyle w:val="ProductList-ClauseHeading"/>
        <w:outlineLvl w:val="3"/>
      </w:pPr>
      <w:r>
        <w:t>2.2 Add-on User SL และ From SA User SL</w:t>
      </w:r>
    </w:p>
    <w:p w:rsidR="00F90760" w:rsidRDefault="00B851ED">
      <w:pPr>
        <w:pStyle w:val="ProductList-Body"/>
      </w:pPr>
      <w:r>
        <w:t>ในการได้รับ Secure Productive Enterprise Add-On User SL หรือ a Secure Productive Enterprise From SA User SL ลูกค้าจะต้องมีคุณสมบัติตรงตามข้อกำหนดของสิทธิและการโอน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สำหรับแต่ละคอมโพเนนต์ของ Secure Productive Enterprise คอมโพเนนต์ดังกล่าว ได้แก่ Windows 10 Enterprise </w:t>
      </w:r>
      <w:r>
        <w:fldChar w:fldCharType="begin"/>
      </w:r>
      <w:r>
        <w:instrText xml:space="preserve"> XE "Windows 10 Enterprise " </w:instrText>
      </w:r>
      <w:r>
        <w:fldChar w:fldCharType="end"/>
      </w:r>
      <w:r>
        <w:t>E3/E5 ต่อหนึ่งผู้ใช้, Enterprise Mobility + Security</w:t>
      </w:r>
      <w:r>
        <w:fldChar w:fldCharType="begin"/>
      </w:r>
      <w:r>
        <w:instrText xml:space="preserve"> XE "Enterprise Mobility + Security" </w:instrText>
      </w:r>
      <w:r>
        <w:fldChar w:fldCharType="end"/>
      </w:r>
      <w:r>
        <w:t xml:space="preserve"> E3/E5 และ Office 365 Enterprise</w:t>
      </w:r>
      <w:r>
        <w:fldChar w:fldCharType="begin"/>
      </w:r>
      <w:r>
        <w:instrText xml:space="preserve"> XE "Office 365 Enterprise" </w:instrText>
      </w:r>
      <w:r>
        <w:fldChar w:fldCharType="end"/>
      </w:r>
      <w:r>
        <w:t xml:space="preserve"> E3/E5 โปรดดูข้อย่อยของ Secure Productive Enterprise Add-on User SL และ Secure Productive Enterprise From SA User SL ในส่วนข้อมูลเพิ่มเติมสำหรับคอมโพเนนต์ของ Secure Productive Enterprise หากต้องการทราบข้อมูล</w:t>
      </w:r>
    </w:p>
    <w:p w:rsidR="00F90760" w:rsidRDefault="00F90760">
      <w:pPr>
        <w:pStyle w:val="ProductList-Body"/>
      </w:pPr>
    </w:p>
    <w:p w:rsidR="00F90760" w:rsidRDefault="00B851ED">
      <w:pPr>
        <w:pStyle w:val="ProductList-ClauseHeading"/>
        <w:outlineLvl w:val="3"/>
      </w:pPr>
      <w:r>
        <w:t>2.3 การซื้อ From SA User SL</w:t>
      </w:r>
    </w:p>
    <w:p w:rsidR="00F90760" w:rsidRDefault="00B851ED">
      <w:pPr>
        <w:pStyle w:val="ProductList-Body"/>
      </w:pPr>
      <w:r>
        <w:t>ลูกค้าจะสามารถซื้อ From SA User ได้ไม่เกินจำนวนอุปกรณ์ที่มีคุณสมบัติตามที่กำหนด โดยเป็นข้อยกเว้นเพียงครั้งเดียว ลูกค้าจะสามารถซื้อ From SA User SLs เป็นจำนวนมากกว่าได้ แต่จะทำได้ต่อเมื่อ (1) ลูกค้าซื้อ From SA User SL สำหรับผู้ใช้แต่ละคนของอุปกรณ์ที่มีคุณสมบัติตามที่กำหนด และ (2) ลูกค้าต้องเพิ่มอุปกรณ์ตามที่จำเป็นให้ตรงกับความต้องการใช้หลักระบบปฏิบัติการ Windows Desktop ข้อ 4.4.1</w:t>
      </w:r>
    </w:p>
    <w:p w:rsidR="00F90760" w:rsidRDefault="00F90760">
      <w:pPr>
        <w:pStyle w:val="ProductList-Body"/>
      </w:pPr>
    </w:p>
    <w:p w:rsidR="00F90760" w:rsidRDefault="00B851ED">
      <w:pPr>
        <w:pStyle w:val="ProductList-ClauseHeading"/>
        <w:outlineLvl w:val="3"/>
      </w:pPr>
      <w:r>
        <w:t>2.4 สิทธิประโยชน์ของ SA สำหรับ Secure Productive Enterprise From SA User SL</w:t>
      </w:r>
    </w:p>
    <w:p w:rsidR="00F90760" w:rsidRDefault="00B851ED">
      <w:pPr>
        <w:pStyle w:val="ProductList-Body"/>
      </w:pPr>
      <w:r>
        <w:t xml:space="preserve">Secure Productive Enterprise From SA User SL จะให้สิทธิประโยชน์ของ SA เดียวกันในลักษณะที่เป็นคอมโพเนนต์ From SA ของ Secure Productive Enterprise From SA User SL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และ Windows 10 Enterprise </w:t>
      </w:r>
      <w:r>
        <w:fldChar w:fldCharType="begin"/>
      </w:r>
      <w:r>
        <w:instrText xml:space="preserve"> XE "Windows 10 Enterprise " </w:instrText>
      </w:r>
      <w:r>
        <w:fldChar w:fldCharType="end"/>
      </w:r>
      <w:r>
        <w:t>E3/E5 ต่อหนึ่งผู้ใช้ From SA)</w:t>
      </w:r>
    </w:p>
    <w:p w:rsidR="00F90760" w:rsidRDefault="00F90760">
      <w:pPr>
        <w:pStyle w:val="ProductList-Body"/>
      </w:pPr>
    </w:p>
    <w:p w:rsidR="00F90760" w:rsidRDefault="00B851ED">
      <w:pPr>
        <w:pStyle w:val="ProductList-ClauseHeading"/>
        <w:outlineLvl w:val="3"/>
      </w:pPr>
      <w:r>
        <w:t>2.5 บริการ Government Community Cloud ของสหรัฐอเมริกา</w:t>
      </w:r>
    </w:p>
    <w:p w:rsidR="00F90760" w:rsidRDefault="00B851ED">
      <w:pPr>
        <w:pStyle w:val="ProductList-Body"/>
      </w:pPr>
      <w:r>
        <w:t xml:space="preserve">โปรดดูตารางความพร้อมให้บริการของโปรแกรมสำหรับแต่ละคอมโพเนนต์ของ Secure Productive Enterprise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F90760" w:rsidRDefault="00F90760">
      <w:pPr>
        <w:pStyle w:val="ProductList-Body"/>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1HeadingNoBorder"/>
        <w:outlineLvl w:val="1"/>
      </w:pPr>
      <w:bookmarkStart w:id="224" w:name="_Sec657"/>
      <w:r>
        <w:t>Enterprise Mobility + Security (Plan)</w:t>
      </w:r>
      <w:bookmarkEnd w:id="224"/>
      <w:r>
        <w:fldChar w:fldCharType="begin"/>
      </w:r>
      <w:r>
        <w:instrText xml:space="preserve"> TC "</w:instrText>
      </w:r>
      <w:bookmarkStart w:id="225" w:name="_Toc465088837"/>
      <w:r>
        <w:instrText>Enterprise Mobility + Security (Plan)</w:instrText>
      </w:r>
      <w:bookmarkEnd w:id="225"/>
      <w:r>
        <w:instrText>" \l 2</w:instrText>
      </w:r>
      <w:r>
        <w:fldChar w:fldCharType="end"/>
      </w:r>
    </w:p>
    <w:p w:rsidR="00F90760" w:rsidRDefault="00B851ED">
      <w:pPr>
        <w:pStyle w:val="ProductList-Offering1SubSection"/>
        <w:outlineLvl w:val="2"/>
      </w:pPr>
      <w:bookmarkStart w:id="226" w:name="_Sec709"/>
      <w:r>
        <w:t>1. ความพร้อมให้บริการของโปรแกรม</w:t>
      </w:r>
      <w:bookmarkEnd w:id="226"/>
    </w:p>
    <w:tbl>
      <w:tblPr>
        <w:tblStyle w:val="PURTable"/>
        <w:tblW w:w="0" w:type="dxa"/>
        <w:tblLook w:val="04A0" w:firstRow="1" w:lastRow="0" w:firstColumn="1" w:lastColumn="0" w:noHBand="0" w:noVBand="1"/>
      </w:tblPr>
      <w:tblGrid>
        <w:gridCol w:w="4345"/>
        <w:gridCol w:w="814"/>
        <w:gridCol w:w="778"/>
        <w:gridCol w:w="797"/>
        <w:gridCol w:w="804"/>
        <w:gridCol w:w="832"/>
        <w:gridCol w:w="824"/>
        <w:gridCol w:w="797"/>
        <w:gridCol w:w="793"/>
      </w:tblGrid>
      <w:tr w:rsidR="00F907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50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pPr>
            <w:r>
              <w:lastRenderedPageBreak/>
              <w:t>Enterprise Mobility + Security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Enterprise Mobility + Security E5</w:t>
            </w:r>
            <w:r>
              <w:fldChar w:fldCharType="begin"/>
            </w:r>
            <w:r>
              <w:instrText xml:space="preserve"> XE "Enterprise Mobility + Security E5" </w:instrText>
            </w:r>
            <w:r>
              <w:fldChar w:fldCharType="end"/>
            </w:r>
            <w:r>
              <w:t xml:space="preserve"> (User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502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bl>
    <w:p w:rsidR="00F90760" w:rsidRDefault="00B851ED">
      <w:pPr>
        <w:pStyle w:val="ProductList-Offering1SubSection"/>
        <w:outlineLvl w:val="2"/>
      </w:pPr>
      <w:bookmarkStart w:id="227" w:name="_Sec764"/>
      <w:r>
        <w:t>2. เงื่อนไขผลิตภัณฑ์</w:t>
      </w:r>
      <w:bookmarkEnd w:id="227"/>
    </w:p>
    <w:tbl>
      <w:tblPr>
        <w:tblStyle w:val="PURTable"/>
        <w:tblW w:w="0" w:type="dxa"/>
        <w:tblLook w:val="04A0" w:firstRow="1" w:lastRow="0" w:firstColumn="1" w:lastColumn="0" w:noHBand="0" w:noVBand="1"/>
      </w:tblPr>
      <w:tblGrid>
        <w:gridCol w:w="3735"/>
        <w:gridCol w:w="3575"/>
        <w:gridCol w:w="3480"/>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"การส่งเสริมการขาย: ระบุว่าข้อเสนอที่มีระยะเวลาจำกัดจะใช้บังคับกับผลิตภัณฑ์ตามที่อธิบายไว้ในภาคผนวก E – การส่งเสริมการขาย" </w:instrText>
            </w:r>
            <w:r>
              <w:fldChar w:fldCharType="separate"/>
            </w:r>
            <w:r>
              <w:rPr>
                <w:color w:val="0563C1"/>
              </w:rPr>
              <w:t>การส่งเสริมการขาย</w:t>
            </w:r>
            <w:r>
              <w:fldChar w:fldCharType="end"/>
            </w:r>
            <w:r>
              <w:t xml:space="preserve">: </w:t>
            </w:r>
            <w:hyperlink w:anchor="_Sec572">
              <w:r>
                <w:rPr>
                  <w:color w:val="00467F"/>
                  <w:u w:val="single"/>
                </w:rPr>
                <w:t>ภาคผนวก E</w:t>
              </w:r>
            </w:hyperlink>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(SCE): N/A</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 (เฉพาะ Intune)</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3"/>
      </w:pPr>
      <w:r>
        <w:t>2.1 สิทธิในการซื้อ Add-on User SL</w:t>
      </w:r>
    </w:p>
    <w:p w:rsidR="00F90760" w:rsidRDefault="00B851ED">
      <w:pPr>
        <w:pStyle w:val="ProductList-Body"/>
      </w:pPr>
      <w:r>
        <w:t>ลูกค้าต้องมีการลงทะเบียนแบบองค์กรที่ใช้ได้สำหรับสิทธิการใช้งานที่มีคุณสมบัติตามที่กำหนดที่เกี่ยวข้อง สิทธิการใช้งานที่มีคุณสมบัติตามที่กำหนดอาจอิงกับผู้ใช้หรืออิงกับอุปกรณ์ ลูกค้าที่มี MBSA รุ่นก่อนปี 2010 ต้องลงนามในข้อกำหนดและเงื่อนไขเพิ่มเติมของ Online Service</w:t>
      </w:r>
    </w:p>
    <w:p w:rsidR="00F90760" w:rsidRDefault="00F90760">
      <w:pPr>
        <w:pStyle w:val="ProductList-Body"/>
      </w:pPr>
    </w:p>
    <w:p w:rsidR="00F90760" w:rsidRDefault="00B851ED">
      <w:pPr>
        <w:pStyle w:val="ProductList-ClauseHeading"/>
        <w:outlineLvl w:val="3"/>
      </w:pPr>
      <w:r>
        <w:t>2.2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59"/>
        <w:gridCol w:w="5231"/>
      </w:tblGrid>
      <w:tr w:rsidR="00F907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Add-on User SL</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F90760" w:rsidRDefault="00F90760">
            <w:pPr>
              <w:pStyle w:val="ProductList-TableBody"/>
            </w:pP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F90760" w:rsidRDefault="00F90760">
            <w:pPr>
              <w:pStyle w:val="ProductList-TableBody"/>
            </w:pP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90760" w:rsidRDefault="00F90760">
            <w:pPr>
              <w:pStyle w:val="ProductList-TableBody"/>
            </w:pP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90760" w:rsidRDefault="00B851ED">
            <w:pPr>
              <w:pStyle w:val="ProductList-TableBody"/>
            </w:pPr>
            <w:r>
              <w:t>Enterprise Mobility + Security</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90760" w:rsidRDefault="00F90760">
            <w:pPr>
              <w:pStyle w:val="ProductList-TableBody"/>
            </w:pP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3"/>
      </w:pPr>
      <w:r>
        <w:t>2.3 ข้อจำกัดการซื้อ Add-on User SL</w:t>
      </w:r>
    </w:p>
    <w:p w:rsidR="00F90760" w:rsidRDefault="00B851ED">
      <w:pPr>
        <w:pStyle w:val="ProductList-Body"/>
      </w:pPr>
      <w:r>
        <w:t>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w:t>
      </w:r>
    </w:p>
    <w:p w:rsidR="00F90760" w:rsidRDefault="00F90760">
      <w:pPr>
        <w:pStyle w:val="ProductList-Body"/>
      </w:pPr>
    </w:p>
    <w:p w:rsidR="00F90760" w:rsidRDefault="00B851ED">
      <w:pPr>
        <w:pStyle w:val="ProductList-Body"/>
      </w:pPr>
      <w:r>
        <w:t>ลูกค้าสามารถได้รับ Add-on User SL สำหรับผู้ใช้หรือผู้ใช้อุปกรณ์ที่เพิ่มในจำนวนผู้ใช้หรืออุปกรณ์ของการลงทะเบียนแบบองค์กรใน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rsidR="00F90760" w:rsidRDefault="00F90760">
      <w:pPr>
        <w:pStyle w:val="ProductList-Body"/>
      </w:pPr>
    </w:p>
    <w:p w:rsidR="00F90760" w:rsidRDefault="00B851ED">
      <w:pPr>
        <w:pStyle w:val="ProductList-Body"/>
      </w:pPr>
      <w:r>
        <w:t>ลูกค้าที่มีข้อตกลงสำหรับ Campus และ School จะสามารถซื้อสิทธิการใช้งานจากการสมัครของผู้ใช้ที่เกี่ยวข้องสำหรับ Enterprise Mobility + Security User SL ให้กับผู้ใช้ของตนได้ไม่เกินปริมาณที่เท่ากันกับจำนวนเครื่องคอมพิวเตอร์ส่วนบุคคลที่มีสิทธิ ตราบใดที่ผู้ใช้เหล่านั้นได้รับความคุ้มครองสำหรับสิทธิการใช้งานที่มีคุณสมบัติตามที่กำหนด</w:t>
      </w:r>
    </w:p>
    <w:p w:rsidR="00F90760" w:rsidRDefault="00F90760">
      <w:pPr>
        <w:pStyle w:val="ProductList-Body"/>
      </w:pPr>
    </w:p>
    <w:p w:rsidR="00F90760" w:rsidRDefault="00B851ED">
      <w:pPr>
        <w:pStyle w:val="ProductList-ClauseHeading"/>
        <w:outlineLvl w:val="3"/>
      </w:pPr>
      <w:r>
        <w:t>2.4 สิทธิในการซื้อ Enterprise Mobility + Security From SA User SL</w:t>
      </w:r>
    </w:p>
    <w:p w:rsidR="00F90760" w:rsidRDefault="00B851ED">
      <w:pPr>
        <w:pStyle w:val="ProductList-Body"/>
      </w:pPr>
      <w:r>
        <w:t>From SA User SL จะสามารถมีการซื้อแทนที่ SA 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 (“สิทธิการใช้งานที่มีคุณสมบัติตามที่กำหนด”) สำหรับผลิตภัณฑ์ในตารางด้านล่าง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 From SA User SL จะจำเป็นต้องมี CAL Suite Bridge ตามที่กำหนดไว้ในตาราง</w:t>
      </w:r>
    </w:p>
    <w:tbl>
      <w:tblPr>
        <w:tblStyle w:val="PURTable"/>
        <w:tblW w:w="0" w:type="dxa"/>
        <w:tblLook w:val="04A0" w:firstRow="1" w:lastRow="0" w:firstColumn="1" w:lastColumn="0" w:noHBand="0" w:noVBand="1"/>
      </w:tblPr>
      <w:tblGrid>
        <w:gridCol w:w="3811"/>
        <w:gridCol w:w="3489"/>
        <w:gridCol w:w="3490"/>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สิทธิการใช้งานที่มีคุณสมบัติตามที่กำหนด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From SA User SL 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CAL Suite Bridge ที่จำเป็นต้องมี</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Core CAL Bridge for Enterprise Mobility + Security</w:t>
            </w:r>
            <w:r>
              <w:rPr>
                <w:vertAlign w:val="superscript"/>
              </w:rPr>
              <w:t>2,3</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Enterprise CAL Bridge for Enterprise Mobility + Security</w:t>
            </w:r>
            <w:r>
              <w:rPr>
                <w:vertAlign w:val="superscript"/>
              </w:rPr>
              <w:t>2,4</w:t>
            </w:r>
          </w:p>
        </w:tc>
      </w:tr>
    </w:tbl>
    <w:p w:rsidR="00F90760" w:rsidRDefault="00B851ED">
      <w:pPr>
        <w:pStyle w:val="ProductList-Body"/>
      </w:pPr>
      <w:r>
        <w:rPr>
          <w:i/>
          <w:vertAlign w:val="superscript"/>
        </w:rPr>
        <w:t>1</w:t>
      </w:r>
      <w:r>
        <w:rPr>
          <w:i/>
        </w:rPr>
        <w:t>มีให้เฉพาะสำหรับการซื้อเมื่อครบรอบปีของ Enrollment หรือเมื่อเริ่ม enrollment term ใหม่เท่านั้น</w:t>
      </w:r>
    </w:p>
    <w:p w:rsidR="00F90760" w:rsidRDefault="00B851ED">
      <w:pPr>
        <w:pStyle w:val="ProductList-Body"/>
      </w:pPr>
      <w:r>
        <w:rPr>
          <w:i/>
          <w:vertAlign w:val="superscript"/>
        </w:rPr>
        <w:t>2</w:t>
      </w:r>
      <w:r>
        <w:rPr>
          <w:i/>
        </w:rPr>
        <w:t>จำเป็นต้องมีเฉพาะสำหรับการซื้อเมื่อครบรอบปีของ Enrollment เท่านั้น</w:t>
      </w:r>
    </w:p>
    <w:p w:rsidR="00F90760" w:rsidRDefault="00B851ED">
      <w:pPr>
        <w:pStyle w:val="ProductList-Body"/>
      </w:pPr>
      <w:r>
        <w:rPr>
          <w:i/>
          <w:vertAlign w:val="superscript"/>
        </w:rPr>
        <w:t>3</w:t>
      </w:r>
      <w:r>
        <w:rPr>
          <w:i/>
        </w:rPr>
        <w:t xml:space="preserve">การซื้อที่ไม่จำเป็นต้องมีสำหรับผู้ใช้ที่ได้รับสิทธิการใช้งาน Office 365 ด้วย (Enterprise &amp; Government E1, E3, E5) </w:t>
      </w:r>
    </w:p>
    <w:p w:rsidR="00F90760" w:rsidRDefault="00B851ED">
      <w:pPr>
        <w:pStyle w:val="ProductList-Body"/>
      </w:pPr>
      <w:r>
        <w:rPr>
          <w:i/>
          <w:vertAlign w:val="superscript"/>
        </w:rPr>
        <w:t>4</w:t>
      </w:r>
      <w:r>
        <w:rPr>
          <w:i/>
        </w:rPr>
        <w:t>การซื้อที่ไม่จำเป็นต้องมีสำหรับผู้ใช้ที่ได้รับสิทธิการใช้งาน Office 365 ด้วย (Enterprise &amp; Government E3, E5)</w:t>
      </w:r>
    </w:p>
    <w:p w:rsidR="00F90760" w:rsidRDefault="00F90760">
      <w:pPr>
        <w:pStyle w:val="ProductList-Body"/>
      </w:pPr>
    </w:p>
    <w:p w:rsidR="00F90760" w:rsidRDefault="00B851ED">
      <w:pPr>
        <w:pStyle w:val="ProductList-ClauseHeading"/>
        <w:outlineLvl w:val="3"/>
      </w:pPr>
      <w:r>
        <w:t>2.5 การซื้อ From SA User SL</w:t>
      </w:r>
    </w:p>
    <w:p w:rsidR="00F90760" w:rsidRDefault="00B851ED">
      <w:pPr>
        <w:pStyle w:val="ProductList-Body"/>
      </w:pPr>
      <w:r>
        <w:t>From SA User SL จะสามารถซื้อได้ไม่เกินหนึ่งรายการสำหรับสิทธิการใช้งานที่มีคุณสมบัติตามที่กำหนดต่อหนึ่งอุปกรณ์แต่ละสิทธิในข้อ 2.4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ให้กับผู้ใช้ทั้งหมดของอุปกรณ์ที่มีคุณสมบัติตามที่กำหนด (Qualified Device) ทั้งหมดเท่านั้น</w:t>
      </w:r>
    </w:p>
    <w:p w:rsidR="00F90760" w:rsidRDefault="00F90760">
      <w:pPr>
        <w:pStyle w:val="ProductList-Body"/>
      </w:pPr>
    </w:p>
    <w:p w:rsidR="00F90760" w:rsidRDefault="00B851ED">
      <w:pPr>
        <w:pStyle w:val="ProductList-ClauseHeading"/>
        <w:outlineLvl w:val="3"/>
      </w:pPr>
      <w:r>
        <w:t>2.6 สิทธิประโยชน์ของ SA สำหรับ Enterprise Mobility + Security From SA User SL</w:t>
      </w:r>
    </w:p>
    <w:p w:rsidR="00F90760" w:rsidRDefault="00B851ED">
      <w:pPr>
        <w:pStyle w:val="ProductList-Body"/>
      </w:pPr>
      <w:r>
        <w:t>Enterprise Mobility + Security From SA User SL จะทำให้ลูกค้ามีคุณสมบัติสำหรับสิทธิประโยชน์ของ SA ตามสิทธิการใช้งานที่มีคุณสมบัติตามที่กำหนดในข้อ 2.4</w:t>
      </w:r>
    </w:p>
    <w:p w:rsidR="00F90760" w:rsidRDefault="00F90760">
      <w:pPr>
        <w:pStyle w:val="ProductList-Body"/>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1HeadingNoBorder"/>
        <w:outlineLvl w:val="1"/>
      </w:pPr>
      <w:bookmarkStart w:id="228" w:name="_Sec1151"/>
      <w:r>
        <w:t>Microsoft Dynamics 365 Services</w:t>
      </w:r>
      <w:bookmarkEnd w:id="228"/>
      <w:r>
        <w:fldChar w:fldCharType="begin"/>
      </w:r>
      <w:r>
        <w:instrText xml:space="preserve"> TC "</w:instrText>
      </w:r>
      <w:bookmarkStart w:id="229" w:name="_Toc465088838"/>
      <w:r>
        <w:instrText>Microsoft Dynamics 365 Services</w:instrText>
      </w:r>
      <w:bookmarkEnd w:id="229"/>
      <w:r>
        <w:instrText>" \l 2</w:instrText>
      </w:r>
      <w:r>
        <w:fldChar w:fldCharType="end"/>
      </w:r>
    </w:p>
    <w:p w:rsidR="00F90760" w:rsidRDefault="00B851ED">
      <w:pPr>
        <w:pStyle w:val="ProductList-Offering1SubSection"/>
        <w:outlineLvl w:val="2"/>
      </w:pPr>
      <w:bookmarkStart w:id="230" w:name="_Sec1152"/>
      <w:r>
        <w:t>1. ความพร้อมให้บริการของโปรแกรม</w:t>
      </w:r>
      <w:bookmarkEnd w:id="230"/>
    </w:p>
    <w:tbl>
      <w:tblPr>
        <w:tblStyle w:val="PURTable"/>
        <w:tblW w:w="0" w:type="dxa"/>
        <w:tblLook w:val="04A0" w:firstRow="1" w:lastRow="0" w:firstColumn="1" w:lastColumn="0" w:noHBand="0" w:noVBand="1"/>
      </w:tblPr>
      <w:tblGrid>
        <w:gridCol w:w="4565"/>
        <w:gridCol w:w="802"/>
        <w:gridCol w:w="747"/>
        <w:gridCol w:w="781"/>
        <w:gridCol w:w="694"/>
        <w:gridCol w:w="824"/>
        <w:gridCol w:w="815"/>
        <w:gridCol w:w="781"/>
        <w:gridCol w:w="775"/>
      </w:tblGrid>
      <w:tr w:rsidR="00F907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50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pPr>
            <w:r>
              <w:t>Microsoft Dynamics 365 Plan 1, Enterprise edition (User SL)</w:t>
            </w:r>
            <w:r>
              <w:fldChar w:fldCharType="begin"/>
            </w:r>
            <w:r>
              <w:instrText xml:space="preserve"> XE "Microsoft Dynamics 365 Plan 1, Enterprise edition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90760" w:rsidRDefault="00B851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Microsoft Dynamics 365 Plan 2, Enterprise edition (User SL)</w:t>
            </w:r>
            <w:r>
              <w:fldChar w:fldCharType="begin"/>
            </w:r>
            <w:r>
              <w:instrText xml:space="preserve"> XE "Microsoft Dynamics 365 Plan 2,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Microsoft Dynamics 365 Plan 2 Enterprise edition Add-on (User SL)</w:t>
            </w:r>
            <w:r>
              <w:fldChar w:fldCharType="begin"/>
            </w:r>
            <w:r>
              <w:instrText xml:space="preserve"> XE "Microsoft Dynamics 365 Plan 2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Microsoft Dynamics 365 Plan 2, Enterprise edition From SA (User SL)</w:t>
            </w:r>
            <w:r>
              <w:fldChar w:fldCharType="begin"/>
            </w:r>
            <w:r>
              <w:instrText xml:space="preserve"> XE "Microsoft Dynamics 365 Plan 2,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Microsoft Dynamics 365 for Customer Service, Enterprise edition (User SL)</w:t>
            </w:r>
            <w:r>
              <w:fldChar w:fldCharType="begin"/>
            </w:r>
            <w:r>
              <w:instrText xml:space="preserve"> XE "Microsoft Dynamics 365 for Customer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Microsoft Dynamics 365 for Customer Service, Enterprise Edition (Device SL)</w:t>
            </w:r>
            <w:r>
              <w:fldChar w:fldCharType="begin"/>
            </w:r>
            <w:r>
              <w:instrText xml:space="preserve"> XE "Microsoft Dynamics 365 for Customer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Microsoft Dynamics 365 for Operations, Enterprise edition (User SL)</w:t>
            </w:r>
            <w:r>
              <w:fldChar w:fldCharType="begin"/>
            </w:r>
            <w:r>
              <w:instrText xml:space="preserve"> XE "Microsoft Dynamics 365 for Operations,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Microsoft Dynamics 365 for Operations, Enterprise edition Add-on (Device และ User SL)</w:t>
            </w:r>
            <w:r>
              <w:fldChar w:fldCharType="begin"/>
            </w:r>
            <w:r>
              <w:instrText xml:space="preserve"> XE "Microsoft Dynamics 365 for Operations, Enterprise edition Add-on (Device และ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Microsoft Dynamics 365 for Operations, Enterprise edition From SA (Device และ User SL)</w:t>
            </w:r>
            <w:r>
              <w:fldChar w:fldCharType="begin"/>
            </w:r>
            <w:r>
              <w:instrText xml:space="preserve"> XE "Microsoft Dynamics 365 for Operations, Enterprise edition From SA (Device และ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Microsoft Dynamics 365 for Sales, Enterprise edition (User SL)</w:t>
            </w:r>
            <w:r>
              <w:fldChar w:fldCharType="begin"/>
            </w:r>
            <w:r>
              <w:instrText xml:space="preserve"> XE "Microsoft Dynamics 365 for Sales,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Microsoft Dynamics 365 for Team Members, Enterprise edition (User SL)</w:t>
            </w:r>
            <w:r>
              <w:fldChar w:fldCharType="begin"/>
            </w:r>
            <w:r>
              <w:instrText xml:space="preserve"> XE "Microsoft Dynamics 365 for Team Members,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Microsoft Dynamics 365 for Team Members, Enterprise edition From SA (User SL)</w:t>
            </w:r>
            <w:r>
              <w:fldChar w:fldCharType="begin"/>
            </w:r>
            <w:r>
              <w:instrText xml:space="preserve"> XE "Microsoft Dynamics 365 for Team Members,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lastRenderedPageBreak/>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Microsoft Dynamics 365 for Operations, Enterprise edition - Sandbox Tier 2: การทดสอบเพื่อการรับผลิตภัณฑ์รุ่น Standard</w:t>
            </w:r>
            <w:r>
              <w:fldChar w:fldCharType="begin"/>
            </w:r>
            <w:r>
              <w:instrText xml:space="preserve"> XE "Microsoft Dynamics 365 for Operations, Enterprise edition - Sandbox Tier 2: การทดสอบเพื่อการรับผลิตภัณฑ์รุ่น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Microsoft Dynamics 365 for Operations, Enterprise edition - Sandbox Tier 3: การทดสอบเพื่อการรับผลิตภัณฑ์รุ่น Premier</w:t>
            </w:r>
            <w:r>
              <w:fldChar w:fldCharType="begin"/>
            </w:r>
            <w:r>
              <w:instrText xml:space="preserve"> XE "Microsoft Dynamics 365 for Operations, Enterprise edition - Sandbox Tier 3: การทดสอบเพื่อการรับผลิตภัณฑ์รุ่น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Microsoft Dynamics 365 for Operations, Enterprise edition - Sandbox Tier 4: การทดสอบประสิทธิภาพของผลิตภัณฑ์รุ่น Standard</w:t>
            </w:r>
            <w:r>
              <w:fldChar w:fldCharType="begin"/>
            </w:r>
            <w:r>
              <w:instrText xml:space="preserve"> XE "Microsoft Dynamics 365 for Operations, Enterprise edition - Sandbox Tier 4: การทดสอบประสิทธิภาพของผลิตภัณฑ์รุ่น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Microsoft Dynamics 365 for Operations, Enterprise edition - Sandbox Tier 5: การทดสอบประสิทธิภาพของผลิตภัณฑ์รุ่น Premier</w:t>
            </w:r>
            <w:r>
              <w:fldChar w:fldCharType="begin"/>
            </w:r>
            <w:r>
              <w:instrText xml:space="preserve"> XE "Microsoft Dynamics 365 for Operations, Enterprise edition - Sandbox Tier 5: การทดสอบประสิทธิภาพของผลิตภัณฑ์รุ่น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F90760">
        <w:tc>
          <w:tcPr>
            <w:tcW w:w="502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rsidR="00F90760" w:rsidRDefault="00B851ED">
      <w:pPr>
        <w:pStyle w:val="ProductList-Offering1SubSection"/>
        <w:outlineLvl w:val="2"/>
      </w:pPr>
      <w:bookmarkStart w:id="231" w:name="_Sec1153"/>
      <w:r>
        <w:t>2. เงื่อนไขผลิตภัณฑ์</w:t>
      </w:r>
      <w:bookmarkEnd w:id="231"/>
    </w:p>
    <w:tbl>
      <w:tblPr>
        <w:tblStyle w:val="PURTable"/>
        <w:tblW w:w="0" w:type="dxa"/>
        <w:tblLook w:val="04A0" w:firstRow="1" w:lastRow="0" w:firstColumn="1" w:lastColumn="0" w:noHBand="0" w:noVBand="1"/>
      </w:tblPr>
      <w:tblGrid>
        <w:gridCol w:w="3735"/>
        <w:gridCol w:w="3575"/>
        <w:gridCol w:w="3480"/>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SLs, Add-on User SLs</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rPr>
                <w:color w:val="404040"/>
              </w:rPr>
              <w:t>การส่งเสริมการขาย: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(SCE):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3"/>
      </w:pPr>
      <w:r>
        <w:t>2.1 สิทธิในการซื้อ Dynamics 365 From SA User SLs</w:t>
      </w:r>
    </w:p>
    <w:p w:rsidR="00F90760" w:rsidRDefault="00B851ED">
      <w:pPr>
        <w:pStyle w:val="ProductList-Body"/>
      </w:pPr>
      <w:r>
        <w:t>From SA User SL จะสามารถมีการซื้อได้แทนที่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 From SA User SLs จะมีให้เฉพาะสำหรับการซื้อในวันครบรอบปีของ Enrollment หรือเมื่อเริ่ม enrollment term ใหม่เท่านั้น</w:t>
      </w:r>
    </w:p>
    <w:tbl>
      <w:tblPr>
        <w:tblStyle w:val="PURTable"/>
        <w:tblW w:w="0" w:type="dxa"/>
        <w:tblLook w:val="04A0" w:firstRow="1" w:lastRow="0" w:firstColumn="1" w:lastColumn="0" w:noHBand="0" w:noVBand="1"/>
      </w:tblPr>
      <w:tblGrid>
        <w:gridCol w:w="5457"/>
        <w:gridCol w:w="5333"/>
      </w:tblGrid>
      <w:tr w:rsidR="00F9076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90760" w:rsidRDefault="00B851ED">
            <w:pPr>
              <w:pStyle w:val="ProductList-TableBody"/>
            </w:pPr>
            <w:r>
              <w:rPr>
                <w:color w:val="FFFFFF"/>
              </w:rPr>
              <w:t>ผลิตภัณฑ์ที่มีคุณสมบัติตามที่กำหนด</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90760" w:rsidRDefault="00B851ED">
            <w:pPr>
              <w:pStyle w:val="ProductList-TableBody"/>
            </w:pPr>
            <w:r>
              <w:rPr>
                <w:color w:val="FFFFFF"/>
              </w:rPr>
              <w:t>From SA User SL ที่เกี่ยวข้องกัน</w:t>
            </w:r>
          </w:p>
        </w:tc>
      </w:tr>
      <w:tr w:rsidR="00F90760">
        <w:tc>
          <w:tcPr>
            <w:tcW w:w="600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 xml:space="preserve">Microsoft Dynamics AX Task CAL หรือ </w:t>
            </w:r>
          </w:p>
          <w:p w:rsidR="00F90760" w:rsidRDefault="00B851ED">
            <w:pPr>
              <w:pStyle w:val="ProductList-TableBody"/>
            </w:pPr>
            <w:r>
              <w:t>Microsoft Dynamics AX Self Serve CAL</w:t>
            </w:r>
          </w:p>
          <w:p w:rsidR="00F90760" w:rsidRDefault="00F907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Microsoft Dynamics 365 for Team Members, Enterprise edition From SA</w:t>
            </w:r>
          </w:p>
        </w:tc>
      </w:tr>
      <w:tr w:rsidR="00F90760">
        <w:tc>
          <w:tcPr>
            <w:tcW w:w="600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Microsoft Dynamics AX Task CAL (Device)</w:t>
            </w:r>
          </w:p>
        </w:tc>
        <w:tc>
          <w:tcPr>
            <w:tcW w:w="612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Microsoft Dynamics 365 for Operations, Enterprise Edition From SA (Device)</w:t>
            </w:r>
          </w:p>
        </w:tc>
      </w:tr>
      <w:tr w:rsidR="00F90760">
        <w:tc>
          <w:tcPr>
            <w:tcW w:w="600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 xml:space="preserve">Microsoft Dynamics AX Functional CAL หรือ </w:t>
            </w:r>
          </w:p>
          <w:p w:rsidR="00F90760" w:rsidRDefault="00B851ED">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 xml:space="preserve">Microsoft Dynamic 365 for Operations, Enterprise edition From SA </w:t>
            </w:r>
          </w:p>
          <w:p w:rsidR="00F90760" w:rsidRDefault="00B851ED">
            <w:pPr>
              <w:pStyle w:val="ProductList-TableBody"/>
            </w:pPr>
            <w:r>
              <w:t>Microsoft Dynamics 365, Enterprise edition Plan 2 From SA</w:t>
            </w:r>
          </w:p>
          <w:p w:rsidR="00F90760" w:rsidRDefault="00F90760">
            <w:pPr>
              <w:pStyle w:val="ProductList-TableBody"/>
            </w:pPr>
          </w:p>
        </w:tc>
      </w:tr>
    </w:tbl>
    <w:p w:rsidR="00F90760" w:rsidRDefault="00F90760">
      <w:pPr>
        <w:pStyle w:val="ProductList-Body"/>
      </w:pPr>
    </w:p>
    <w:p w:rsidR="00F90760" w:rsidRDefault="00B851ED">
      <w:pPr>
        <w:pStyle w:val="ProductList-ClauseHeading"/>
        <w:outlineLvl w:val="3"/>
      </w:pPr>
      <w:r>
        <w:t>2.2 สิทธิการใช้งานที่มีคุณสมบัติตามที่กำหนดของ Add-on User SL</w:t>
      </w:r>
    </w:p>
    <w:p w:rsidR="00F90760" w:rsidRDefault="00B851ED">
      <w:pPr>
        <w:pStyle w:val="ProductList-Body"/>
      </w:pPr>
      <w:r>
        <w:t>สิทธิการใช้งานที่มีคุณสมบัติตามที่กำหนดแต่ละสิทธิจะต้องมี SA ที่ใช้ได้ 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w:t>
      </w:r>
    </w:p>
    <w:tbl>
      <w:tblPr>
        <w:tblStyle w:val="PURTable"/>
        <w:tblW w:w="0" w:type="dxa"/>
        <w:tblLook w:val="04A0" w:firstRow="1" w:lastRow="0" w:firstColumn="1" w:lastColumn="0" w:noHBand="0" w:noVBand="1"/>
      </w:tblPr>
      <w:tblGrid>
        <w:gridCol w:w="5552"/>
        <w:gridCol w:w="5238"/>
      </w:tblGrid>
      <w:tr w:rsidR="00F907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Add-on User SL</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 xml:space="preserve">Microsoft Dynamics AX Task CAL หรือ </w:t>
            </w:r>
            <w:r>
              <w:fldChar w:fldCharType="begin"/>
            </w:r>
            <w:r>
              <w:instrText xml:space="preserve"> XE "Microsoft Dynamics AX Task CAL หรือ " </w:instrText>
            </w:r>
            <w:r>
              <w:fldChar w:fldCharType="end"/>
            </w:r>
          </w:p>
          <w:p w:rsidR="00F90760" w:rsidRDefault="00B851ED">
            <w:pPr>
              <w:pStyle w:val="ProductList-TableBody"/>
            </w:pPr>
            <w:r>
              <w:t>Microsoft Dynamics AX Self Serve CAL</w:t>
            </w:r>
            <w:r>
              <w:fldChar w:fldCharType="begin"/>
            </w:r>
            <w:r>
              <w:instrText xml:space="preserve"> XE "Microsoft Dynamics AX Self 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365 for Team Members, Enterprise edition Add-on</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 xml:space="preserve">Microsoft Dynamics AX Task CAL (Device) </w:t>
            </w:r>
            <w:r>
              <w:fldChar w:fldCharType="begin"/>
            </w:r>
            <w:r>
              <w:instrText xml:space="preserve"> XE "Microsoft Dynamics AX Task CAL (Device)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365 for Operations, Enterprise edition Add-on (Device)</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 xml:space="preserve">Microsoft Dynamics AX Functional CAL หรือ </w:t>
            </w:r>
            <w:r>
              <w:fldChar w:fldCharType="begin"/>
            </w:r>
            <w:r>
              <w:instrText xml:space="preserve"> XE "Microsoft Dynamics AX Functional CAL หรือ " </w:instrText>
            </w:r>
            <w:r>
              <w:fldChar w:fldCharType="end"/>
            </w:r>
          </w:p>
          <w:p w:rsidR="00F90760" w:rsidRDefault="00B851ED">
            <w:pPr>
              <w:pStyle w:val="ProductList-TableBody"/>
            </w:pPr>
            <w: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365 for Operations, Enterprise edition Add-on</w:t>
            </w:r>
            <w:r>
              <w:br/>
              <w:t>Microsoft Dynamics 365 Enterprise edition Plan 2 Add-on</w:t>
            </w:r>
          </w:p>
        </w:tc>
      </w:tr>
    </w:tbl>
    <w:p w:rsidR="00F90760" w:rsidRDefault="00F90760">
      <w:pPr>
        <w:pStyle w:val="ProductList-Body"/>
      </w:pPr>
    </w:p>
    <w:p w:rsidR="00F90760" w:rsidRDefault="00B851ED">
      <w:pPr>
        <w:pStyle w:val="ProductList-ClauseHeading"/>
        <w:outlineLvl w:val="3"/>
      </w:pPr>
      <w:r>
        <w:t>2.3 Unified Service Desk (USD)</w:t>
      </w:r>
    </w:p>
    <w:p w:rsidR="00F90760" w:rsidRDefault="00B851ED">
      <w:pPr>
        <w:pStyle w:val="ProductList-Body"/>
      </w:pPr>
      <w:r>
        <w:t>ลูกค้าที่มีการสมัครใช้งาน Microsoft Dynamics 365 Plan 1 หรือ Plan 2, Enterprise edition ที่ใช้ได้สามารถติดตั้งและใช้ซอฟต์แวร์ USD สำหรับผู้ใช้แต่ละราย</w:t>
      </w:r>
    </w:p>
    <w:p w:rsidR="00F90760" w:rsidRDefault="00F90760">
      <w:pPr>
        <w:pStyle w:val="ProductList-Body"/>
      </w:pPr>
    </w:p>
    <w:p w:rsidR="00F90760" w:rsidRDefault="00B851ED">
      <w:pPr>
        <w:pStyle w:val="ProductList-ClauseHeading"/>
        <w:outlineLvl w:val="3"/>
      </w:pPr>
      <w:r>
        <w:t>2.4 Microsoft Dynamics CustomerSource</w:t>
      </w:r>
    </w:p>
    <w:p w:rsidR="00F90760" w:rsidRDefault="00B851ED">
      <w:pPr>
        <w:pStyle w:val="ProductList-Body"/>
      </w:pPr>
      <w:r>
        <w:t xml:space="preserve">ลูกค้าที่มีการสมัครใช้งาน Microsoft Dynamics 365 Services ที่ใช้ได้สามารถเข้าถึงหรือใช้ CustomerSource </w:t>
      </w:r>
    </w:p>
    <w:p w:rsidR="00F90760" w:rsidRDefault="00F90760">
      <w:pPr>
        <w:pStyle w:val="ProductList-Body"/>
      </w:pPr>
    </w:p>
    <w:p w:rsidR="00F90760" w:rsidRDefault="00B851ED">
      <w:pPr>
        <w:pStyle w:val="ProductList-ClauseHeading"/>
        <w:outlineLvl w:val="3"/>
      </w:pPr>
      <w:r>
        <w:t>2.5 Microsoft Dynamics Marketing และ Parature</w:t>
      </w:r>
    </w:p>
    <w:p w:rsidR="00F90760" w:rsidRDefault="00B851ED">
      <w:pPr>
        <w:pStyle w:val="ProductList-Body"/>
      </w:pPr>
      <w:r>
        <w:t>ลูกค้าของ Enterprise Agreement และ Enterprise Agreement Subscription ที่ได้อนุญาตให้สิทธิ Microsoft Dynamics Marketing และ Parature  จากการสมัครใช้งาน Microsoft ก่อนวันที่ 1 พฤศจิกายน 2016 ภายใต้ Enrollment ปัจจุบัน สามารถต่ออายุการสมัครใช้งานใน Enrollment  ภายหลังที่มีการลงชื่อก่อนวันที่ 1 กรกฎาคม 2017</w:t>
      </w:r>
    </w:p>
    <w:p w:rsidR="00F90760" w:rsidRDefault="00F90760">
      <w:pPr>
        <w:pStyle w:val="ProductList-Body"/>
      </w:pPr>
    </w:p>
    <w:p w:rsidR="00F90760" w:rsidRDefault="00B851ED">
      <w:pPr>
        <w:pStyle w:val="ProductList-ClauseHeading"/>
        <w:outlineLvl w:val="3"/>
      </w:pPr>
      <w:r>
        <w:t>2.6 Microsoft Dynamics 365 Plan 2, Enterprise edition สำหรับรัฐบาล</w:t>
      </w:r>
    </w:p>
    <w:p w:rsidR="00F90760" w:rsidRDefault="00B851ED">
      <w:pPr>
        <w:pStyle w:val="ProductList-Body"/>
      </w:pPr>
      <w:r>
        <w:t>Microsoft Dynamics 365 for Operations ไม่มีอยู่ใน Microsoft 365 Plan 2, Enterprise edition สำหรับรัฐบาล</w:t>
      </w:r>
    </w:p>
    <w:p w:rsidR="00F90760" w:rsidRDefault="00F90760">
      <w:pPr>
        <w:pStyle w:val="ProductList-Body"/>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GroupHeading"/>
        <w:outlineLvl w:val="1"/>
      </w:pPr>
      <w:bookmarkStart w:id="232" w:name="_Sec632"/>
      <w:r>
        <w:t>Office 365 Services</w:t>
      </w:r>
      <w:bookmarkEnd w:id="232"/>
      <w:r>
        <w:fldChar w:fldCharType="begin"/>
      </w:r>
      <w:r>
        <w:instrText xml:space="preserve"> TC "</w:instrText>
      </w:r>
      <w:bookmarkStart w:id="233" w:name="_Toc465088839"/>
      <w:r>
        <w:instrText>Office 365 Services</w:instrText>
      </w:r>
      <w:bookmarkEnd w:id="233"/>
      <w:r>
        <w:instrText>" \l 2</w:instrText>
      </w:r>
      <w:r>
        <w:fldChar w:fldCharType="end"/>
      </w:r>
    </w:p>
    <w:p w:rsidR="00F90760" w:rsidRDefault="00B851ED">
      <w:pPr>
        <w:pStyle w:val="ProductList-Offering2HeadingNoBorder"/>
        <w:outlineLvl w:val="2"/>
      </w:pPr>
      <w:bookmarkStart w:id="234" w:name="_Sec633"/>
      <w:r>
        <w:t>โปรแกรมประยุกต์ Office 365</w:t>
      </w:r>
      <w:bookmarkEnd w:id="234"/>
      <w:r>
        <w:fldChar w:fldCharType="begin"/>
      </w:r>
      <w:r>
        <w:instrText xml:space="preserve"> TC "</w:instrText>
      </w:r>
      <w:bookmarkStart w:id="235" w:name="_Toc465088840"/>
      <w:r>
        <w:instrText>โปรแกรมประยุกต์ Office 365</w:instrText>
      </w:r>
      <w:bookmarkEnd w:id="235"/>
      <w:r>
        <w:instrText>" \l 3</w:instrText>
      </w:r>
      <w:r>
        <w:fldChar w:fldCharType="end"/>
      </w:r>
    </w:p>
    <w:p w:rsidR="00F90760" w:rsidRDefault="00B851ED">
      <w:pPr>
        <w:pStyle w:val="ProductList-Offering1SubSection"/>
        <w:outlineLvl w:val="3"/>
      </w:pPr>
      <w:bookmarkStart w:id="236" w:name="_Sec719"/>
      <w:r>
        <w:t>1. ความพร้อมให้บริการของโปรแกรม</w:t>
      </w:r>
      <w:bookmarkEnd w:id="236"/>
    </w:p>
    <w:tbl>
      <w:tblPr>
        <w:tblStyle w:val="PURTable"/>
        <w:tblW w:w="0" w:type="dxa"/>
        <w:tblLook w:val="04A0" w:firstRow="1" w:lastRow="0" w:firstColumn="1" w:lastColumn="0" w:noHBand="0" w:noVBand="1"/>
      </w:tblPr>
      <w:tblGrid>
        <w:gridCol w:w="4390"/>
        <w:gridCol w:w="819"/>
        <w:gridCol w:w="786"/>
        <w:gridCol w:w="803"/>
        <w:gridCol w:w="707"/>
        <w:gridCol w:w="834"/>
        <w:gridCol w:w="827"/>
        <w:gridCol w:w="803"/>
        <w:gridCol w:w="815"/>
      </w:tblGrid>
      <w:tr w:rsidR="00F907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50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Visio Pro for Office 365 Add-on</w:t>
            </w:r>
            <w:r>
              <w:fldChar w:fldCharType="begin"/>
            </w:r>
            <w:r>
              <w:instrText xml:space="preserve"> XE "Visio Pro for Office 365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pPr>
            <w:r>
              <w:t>Visio Pro for Office 365 From SA</w:t>
            </w:r>
            <w:r>
              <w:fldChar w:fldCharType="begin"/>
            </w:r>
            <w:r>
              <w:instrText xml:space="preserve"> XE "Visio Pro for Office 365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bl>
    <w:p w:rsidR="00F90760" w:rsidRDefault="00B851ED">
      <w:pPr>
        <w:pStyle w:val="ProductList-Offering1SubSection"/>
        <w:outlineLvl w:val="3"/>
      </w:pPr>
      <w:bookmarkStart w:id="237" w:name="_Sec774"/>
      <w:r>
        <w:t>2. เงื่อนไขผลิตภัณฑ์</w:t>
      </w:r>
      <w:bookmarkEnd w:id="237"/>
    </w:p>
    <w:tbl>
      <w:tblPr>
        <w:tblStyle w:val="PURTable"/>
        <w:tblW w:w="0" w:type="dxa"/>
        <w:tblLook w:val="04A0" w:firstRow="1" w:lastRow="0" w:firstColumn="1" w:lastColumn="0" w:noHBand="0" w:noVBand="1"/>
      </w:tblPr>
      <w:tblGrid>
        <w:gridCol w:w="3735"/>
        <w:gridCol w:w="3575"/>
        <w:gridCol w:w="3480"/>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90760" w:rsidRDefault="00B851ED">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Visio Pro for Office 365</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0760" w:rsidRDefault="00B851ED">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การส่งเสริมการขาย: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(SCE): N/A</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4"/>
      </w:pPr>
      <w:r>
        <w:t>2.1 สิทธิในการซื้อ From SA User SL สำหรับโปรแกรมประยุกต์ Office 365</w:t>
      </w:r>
    </w:p>
    <w:p w:rsidR="00F90760" w:rsidRDefault="00B851ED">
      <w:pPr>
        <w:pStyle w:val="ProductList-Body"/>
      </w:pPr>
      <w:r>
        <w:t>From SA User SL จะสามารถมีการซื้อได้แทนที่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w:t>
      </w:r>
    </w:p>
    <w:tbl>
      <w:tblPr>
        <w:tblStyle w:val="PURTable"/>
        <w:tblW w:w="0" w:type="dxa"/>
        <w:tblLook w:val="04A0" w:firstRow="1" w:lastRow="0" w:firstColumn="1" w:lastColumn="0" w:noHBand="0" w:noVBand="1"/>
      </w:tblPr>
      <w:tblGrid>
        <w:gridCol w:w="5516"/>
        <w:gridCol w:w="5274"/>
      </w:tblGrid>
      <w:tr w:rsidR="00F907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ผลิตภัณฑ์ที่มีคุณสมบัติตามที่กำหนด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From SA User SL ที่เกี่ยวข้องกัน</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Office 365 ProPlus From SA</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Visio Pro for Office 365</w:t>
            </w:r>
          </w:p>
        </w:tc>
      </w:tr>
    </w:tbl>
    <w:p w:rsidR="00F90760" w:rsidRDefault="00F90760">
      <w:pPr>
        <w:pStyle w:val="ProductList-Body"/>
      </w:pPr>
    </w:p>
    <w:p w:rsidR="00F90760" w:rsidRDefault="00B851ED">
      <w:pPr>
        <w:pStyle w:val="ProductList-ClauseHeading"/>
        <w:outlineLvl w:val="4"/>
      </w:pPr>
      <w:r>
        <w:t>2.2 สิทธิการใช้งานที่มีคุณสมบัติตามที่กำหนดของ Add-on User SL</w:t>
      </w:r>
    </w:p>
    <w:p w:rsidR="00F90760" w:rsidRDefault="00B851ED">
      <w:pPr>
        <w:pStyle w:val="ProductList-Body"/>
      </w:pPr>
      <w:r>
        <w:t>สิทธิการใช้งานที่มีคุณสมบัติตามที่กำหนดแต่ละสิทธิจะต้องมี SA ที่ใช้ได้</w:t>
      </w:r>
    </w:p>
    <w:tbl>
      <w:tblPr>
        <w:tblStyle w:val="PURTable"/>
        <w:tblW w:w="0" w:type="dxa"/>
        <w:tblLook w:val="04A0" w:firstRow="1" w:lastRow="0" w:firstColumn="1" w:lastColumn="0" w:noHBand="0" w:noVBand="1"/>
      </w:tblPr>
      <w:tblGrid>
        <w:gridCol w:w="5520"/>
        <w:gridCol w:w="5270"/>
      </w:tblGrid>
      <w:tr w:rsidR="00F907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rPr>
                <w:color w:val="FFFFFF"/>
              </w:rPr>
              <w:t>ผลิตภัณฑ์ที่มีคุณสมบัติตามที่กำหนด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rPr>
                <w:color w:val="FFFFFF"/>
              </w:rPr>
              <w:t>Add-on User SL</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Visio Pro for Office 365 Add-on ใน Visio Professional</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Visio Pro for Office 365 Add-on ใน Visio Standard</w:t>
            </w:r>
          </w:p>
        </w:tc>
      </w:tr>
    </w:tbl>
    <w:p w:rsidR="00F90760" w:rsidRDefault="00F90760">
      <w:pPr>
        <w:pStyle w:val="ProductList-Body"/>
      </w:pPr>
    </w:p>
    <w:p w:rsidR="00F90760" w:rsidRDefault="00B851ED">
      <w:pPr>
        <w:pStyle w:val="ProductList-ClauseHeading"/>
        <w:outlineLvl w:val="4"/>
      </w:pPr>
      <w:r>
        <w:t>2.3 สิทธิในสื่อสำหรับ Office 365 Pro Plus ที่มีสิทธิ Windows To Go</w:t>
      </w:r>
    </w:p>
    <w:p w:rsidR="00F90760" w:rsidRDefault="00B851ED">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rsidR="00F90760" w:rsidRDefault="00F90760">
      <w:pPr>
        <w:pStyle w:val="ProductList-Body"/>
      </w:pPr>
    </w:p>
    <w:p w:rsidR="00F90760" w:rsidRDefault="00B851ED">
      <w:pPr>
        <w:pStyle w:val="ProductList-ClauseHeading"/>
        <w:outlineLvl w:val="4"/>
      </w:pPr>
      <w:r>
        <w:t>2.4 ข้อตกลงสำหรับ Campus และ School, Enrollment for Education Solutions และ Open Value Subscriptions – Education Solutions</w:t>
      </w:r>
    </w:p>
    <w:p w:rsidR="00F90760" w:rsidRDefault="00B851ED">
      <w:pPr>
        <w:pStyle w:val="ProductList-Body"/>
      </w:pPr>
      <w:r>
        <w:t>หากลูกค้าเป็นสถาบันตามที่อธิบายไว้ในข้อตกลงสำหรับ Campus และ School และสมัคร Office 365 ProPlus User SL ลูกค้าจะต้องซื้อสิทธิการใช้งานสำหรับผู้ใช้ที่มีคุณสมบัติตามที่กำหนด (Qualified User) แต่ละคนในองค์กรของสถาบัน หากสถาบันสมัครเข้าร่วมตัวเลือกนักเรียนสำหรับ Office 365 ProPlus User SL สถาบันจะต้องซื้อ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สำหรับนักเรียนแต่ละคนในองค์กร</w:t>
      </w:r>
    </w:p>
    <w:p w:rsidR="00F90760" w:rsidRDefault="00F90760">
      <w:pPr>
        <w:pStyle w:val="ProductList-Body"/>
      </w:pPr>
    </w:p>
    <w:p w:rsidR="00F90760" w:rsidRDefault="00B851ED">
      <w:pPr>
        <w:pStyle w:val="ProductList-Body"/>
      </w:pPr>
      <w:r>
        <w:t>สถาบันที่มี Office 365 ProPlus User SL ที่โอนให้กับคณาจารย์และเจ้าหน้าที่ทั้งหมดจะสามารถติดตั้งซอฟต์แวร์ Office Professional Plus 2016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2016</w:t>
      </w:r>
    </w:p>
    <w:p w:rsidR="00F90760" w:rsidRDefault="00F90760">
      <w:pPr>
        <w:pStyle w:val="ProductList-Body"/>
      </w:pPr>
    </w:p>
    <w:p w:rsidR="00F90760" w:rsidRDefault="00B851ED">
      <w:pPr>
        <w:pStyle w:val="ProductList-Body"/>
      </w:pPr>
      <w:r>
        <w:lastRenderedPageBreak/>
        <w:t>สถาบันที่มี Office Professional Plus Software Assurance ที่โอนให้แก่คณาจารย์และเจ้าหน้าที่ทั้งหมด มีสิทธิได้รับสิทธิการใช้งาน Office 365 ProPlus สำหรับคณาจารย์และเจ้าหน้าที่ทั้งหมดที่เป็นส่วนหนึ่งขององค์กรของสถาบัน โดยที่สถาบันไม่ต้องเสียค่าใช้จ่ายเพิ่มเติมใดๆ สิทธิการใช้งานที่ได้รับโดยไม่มีค่าใช้จ่ายผ่านทางข้อเสนอนี้อาจไม่นับรวมกับการตอบสนองข้อกำหนดคำสั่งซื้อขั้นต่ำของสถาบัน</w:t>
      </w:r>
    </w:p>
    <w:p w:rsidR="00F90760" w:rsidRDefault="00F90760">
      <w:pPr>
        <w:pStyle w:val="ProductList-Body"/>
      </w:pPr>
    </w:p>
    <w:p w:rsidR="00F90760" w:rsidRDefault="00B851ED">
      <w:pPr>
        <w:pStyle w:val="ProductList-ClauseHeading"/>
        <w:outlineLvl w:val="4"/>
      </w:pPr>
      <w:r>
        <w:t>2.5 Office Multi Language Pack</w:t>
      </w:r>
    </w:p>
    <w:p w:rsidR="00F90760" w:rsidRDefault="00B851ED">
      <w:pPr>
        <w:pStyle w:val="ProductList-Body"/>
      </w:pPr>
      <w:r>
        <w:t>ลูกค้าที่สมัครใช้งานโปรแกรมประยุกต์ Office 365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การสมัครใช้งาน Office 365 ที่มีคุณสมบัติตามที่กำหนดของลูกค้า สิทธิในการใช้ Office Multi Language Pack จะสิ้นอายุเมื่อถึงวันหมดอายุของสิทธิภายใต้โปรแกรมประยุกต์ Office 365 ที่มีคุณสมบัติตามที่กำหนด </w:t>
      </w:r>
    </w:p>
    <w:p w:rsidR="00F90760" w:rsidRDefault="00F90760">
      <w:pPr>
        <w:pStyle w:val="ProductList-Body"/>
      </w:pPr>
    </w:p>
    <w:p w:rsidR="00F90760" w:rsidRDefault="00B851ED">
      <w:pPr>
        <w:pStyle w:val="ProductList-ClauseHeading"/>
        <w:outlineLvl w:val="4"/>
      </w:pPr>
      <w:r>
        <w:t>2.6 E-Learning</w:t>
      </w:r>
    </w:p>
    <w:p w:rsidR="00F90760" w:rsidRDefault="00B851ED">
      <w:pPr>
        <w:pStyle w:val="ProductList-Body"/>
      </w:pPr>
      <w:r>
        <w:t xml:space="preserve">ลูกค้าสามารถเข้าใช้หลักสูตร E-Learning ที่มีการโฮสต์ได้หากลูกค้ามีสิทธิการใช้งานหนึ่งสิทธิขึ้นไปสำหรับ Office 365 ProPlus (เนื้อหาที่ใช้ร่วมกันได้กับ SCORM จะไม่มีสิทธิ) เฉพาะผู้ใช้ของลูกค้าซึ่งมีสิทธิการใช้งาน Office 365 ProPlus ที่ใช้ได้เท่านั้นที่จะสามารถเข้าใช้หลักสูตร E-Learning ทางออนไลน์ที่มีการโฮสต์ซึ่งเกี่ยวข้องกับบริการ Office 365 ProPlus โดยการลงชื่อเข้าใช้ไซต์การฝึกอบรมแบบออนไลน์ด้วยข้อมูลประจำตัว Office 365 ProPlus ของตน การใช้หลักสูตร E-Learning ที่มีการโฮสต์ของลูกค้าจะอยู่ภายใต้ข้อกำหนดการใช้งานของเว็บไซต์ E-Learning </w:t>
      </w:r>
    </w:p>
    <w:p w:rsidR="00F90760" w:rsidRDefault="00F90760">
      <w:pPr>
        <w:pStyle w:val="ProductList-Body"/>
      </w:pPr>
    </w:p>
    <w:p w:rsidR="00F90760" w:rsidRDefault="00B851ED">
      <w:pPr>
        <w:pStyle w:val="ProductList-ClauseHeading"/>
        <w:outlineLvl w:val="4"/>
      </w:pPr>
      <w:r>
        <w:t>2.7 Office Online</w:t>
      </w:r>
    </w:p>
    <w:p w:rsidR="00F90760" w:rsidRDefault="00B851ED">
      <w:pPr>
        <w:pStyle w:val="ProductList-Body"/>
      </w:pPr>
      <w:r>
        <w:t>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 Office 365 ProPlus ลูกค้าจะสามารถใช้บริการ Office Online</w:t>
      </w:r>
      <w:r>
        <w:fldChar w:fldCharType="begin"/>
      </w:r>
      <w:r>
        <w:instrText xml:space="preserve"> XE "Office Online" </w:instrText>
      </w:r>
      <w:r>
        <w:fldChar w:fldCharType="end"/>
      </w:r>
      <w:r>
        <w:t xml:space="preserve"> ได้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Office 365 ProPlus แต่ละรายของลูกค้าจะสามารถเข้าใช้บริการ Office Online เพื่อดูและแก้ไขเอกสารได้ ตราบใดที่ลูกค้าได้รับการอนุญาตให้ใช้สิทธิสำหรับ SharePoint Online หรือ OneDrive for Business ด้วย</w:t>
      </w:r>
    </w:p>
    <w:p w:rsidR="00F90760" w:rsidRDefault="00F90760">
      <w:pPr>
        <w:pStyle w:val="ProductList-Body"/>
      </w:pPr>
    </w:p>
    <w:p w:rsidR="00F90760" w:rsidRDefault="00B851ED">
      <w:pPr>
        <w:pStyle w:val="ProductList-ClauseHeading"/>
        <w:outlineLvl w:val="4"/>
      </w:pPr>
      <w:r>
        <w:t>2.8 ระยะเวลาการย้าย Open Value Subscription</w:t>
      </w:r>
    </w:p>
    <w:p w:rsidR="00F90760" w:rsidRDefault="00B851ED">
      <w:pPr>
        <w:pStyle w:val="ProductList-Body"/>
      </w:pPr>
      <w:r>
        <w:t>สำหรับ Office 365 ProPlus, Midsize Business, Enterprise E3-E5 หรือ Education E3-E5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rsidR="00F90760" w:rsidRDefault="00F90760">
      <w:pPr>
        <w:pStyle w:val="ProductList-Body"/>
      </w:pPr>
    </w:p>
    <w:p w:rsidR="00F90760" w:rsidRDefault="00B851ED">
      <w:pPr>
        <w:pStyle w:val="ProductList-ClauseHeading"/>
        <w:outlineLvl w:val="4"/>
      </w:pPr>
      <w:r>
        <w:t>2.9 สิทธิในการใช้งานสำหรับ Visio Professional 2016</w:t>
      </w:r>
    </w:p>
    <w:p w:rsidR="00F90760" w:rsidRDefault="00B851ED">
      <w:pPr>
        <w:pStyle w:val="ProductList-Body"/>
      </w:pPr>
      <w:r>
        <w:t>ผู้ใช้แต่ละรายของ Office 2016 พร้อมการสมัครใช้งานสำหรับ Visio Pro for Office 365 สามารถติดตั้งหรือใช้สำเนาหนึ่งของซอฟต์แวร์ Visio Professional 2016 บนอุปกรณ์ซึ่งติดตั้ง Office 2016</w:t>
      </w:r>
    </w:p>
    <w:p w:rsidR="00F90760" w:rsidRDefault="00F90760">
      <w:pPr>
        <w:pStyle w:val="ProductList-Body"/>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2HeadingNoBorder"/>
        <w:outlineLvl w:val="2"/>
      </w:pPr>
      <w:bookmarkStart w:id="238" w:name="_Sec634"/>
      <w:r>
        <w:t>Office 365 Suites</w:t>
      </w:r>
      <w:bookmarkEnd w:id="238"/>
      <w:r>
        <w:fldChar w:fldCharType="begin"/>
      </w:r>
      <w:r>
        <w:instrText xml:space="preserve"> TC "</w:instrText>
      </w:r>
      <w:bookmarkStart w:id="239" w:name="_Toc465088841"/>
      <w:r>
        <w:instrText>Office 365 Suites</w:instrText>
      </w:r>
      <w:bookmarkEnd w:id="239"/>
      <w:r>
        <w:instrText>" \l 3</w:instrText>
      </w:r>
      <w:r>
        <w:fldChar w:fldCharType="end"/>
      </w:r>
    </w:p>
    <w:p w:rsidR="00F90760" w:rsidRDefault="00B851ED">
      <w:pPr>
        <w:pStyle w:val="ProductList-Offering1SubSection"/>
        <w:outlineLvl w:val="3"/>
      </w:pPr>
      <w:bookmarkStart w:id="240" w:name="_Sec720"/>
      <w:r>
        <w:t>1. ความพร้อมให้บริการของโปรแกรม</w:t>
      </w:r>
      <w:bookmarkEnd w:id="240"/>
    </w:p>
    <w:tbl>
      <w:tblPr>
        <w:tblStyle w:val="PURTable"/>
        <w:tblW w:w="0" w:type="dxa"/>
        <w:tblLook w:val="04A0" w:firstRow="1" w:lastRow="0" w:firstColumn="1" w:lastColumn="0" w:noHBand="0" w:noVBand="1"/>
      </w:tblPr>
      <w:tblGrid>
        <w:gridCol w:w="4396"/>
        <w:gridCol w:w="818"/>
        <w:gridCol w:w="784"/>
        <w:gridCol w:w="802"/>
        <w:gridCol w:w="706"/>
        <w:gridCol w:w="834"/>
        <w:gridCol w:w="827"/>
        <w:gridCol w:w="802"/>
        <w:gridCol w:w="815"/>
      </w:tblGrid>
      <w:tr w:rsidR="00F907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50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bl>
    <w:p w:rsidR="00F90760" w:rsidRDefault="00B851ED">
      <w:pPr>
        <w:pStyle w:val="ProductList-Offering1SubSection"/>
        <w:outlineLvl w:val="3"/>
      </w:pPr>
      <w:bookmarkStart w:id="241" w:name="_Sec775"/>
      <w:r>
        <w:lastRenderedPageBreak/>
        <w:t>2. เงื่อนไขผลิตภัณฑ์</w:t>
      </w:r>
      <w:bookmarkEnd w:id="241"/>
    </w:p>
    <w:tbl>
      <w:tblPr>
        <w:tblStyle w:val="PURTable"/>
        <w:tblW w:w="0" w:type="dxa"/>
        <w:tblLook w:val="04A0" w:firstRow="1" w:lastRow="0" w:firstColumn="1" w:lastColumn="0" w:noHBand="0" w:noVBand="1"/>
      </w:tblPr>
      <w:tblGrid>
        <w:gridCol w:w="3719"/>
        <w:gridCol w:w="3622"/>
        <w:gridCol w:w="3449"/>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K1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90760" w:rsidRDefault="00B851ED">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Enterprise, Government, K</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การส่งเสริมการขาย: N/A</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(SCE):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4"/>
      </w:pPr>
      <w:r>
        <w:t>2.1 บริการ Government Community Cloud ของสหรัฐอเมริกา</w:t>
      </w:r>
    </w:p>
    <w:p w:rsidR="00F90760" w:rsidRDefault="00B851ED">
      <w:pPr>
        <w:pStyle w:val="ProductList-Body"/>
      </w:pPr>
      <w:r>
        <w:rPr>
          <w:color w:val="000000"/>
        </w:rPr>
        <w:t xml:space="preserve">สำหรับ Office 365 Suite ที่ระบุไว้ข้างต้นในความพร้อมให้บริการของโปรแกรมว่าเป็น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r>
        <w:t xml:space="preserve"> 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F90760" w:rsidRDefault="00F90760">
      <w:pPr>
        <w:pStyle w:val="ProductList-Body"/>
      </w:pPr>
    </w:p>
    <w:p w:rsidR="00F90760" w:rsidRDefault="00B851ED">
      <w:pPr>
        <w:pStyle w:val="ProductList-ClauseHeading"/>
        <w:outlineLvl w:val="4"/>
      </w:pPr>
      <w:r>
        <w:t>2.2 การซื้อของมหาวิทยาลัยและโรงเรียน</w:t>
      </w:r>
    </w:p>
    <w:p w:rsidR="00F90760" w:rsidRDefault="00B851ED">
      <w:pPr>
        <w:pStyle w:val="ProductList-Body"/>
      </w:pPr>
      <w:r>
        <w:t>ภายใต้ข้อตกลงสำหรับ Campus และ School สิทธิการใช้งานจากการสมัคร Office 365 Suite จะต้องได้รับมาต่อผู้ใช้หนึ่งคนในแบบให้ใช้ทั้งสถาบันหรือไม่ใช่ทั่วทั้งสถาบัน หากจำเป็นต้องมี User SL เพิ่มเติมเพื่อเข้าใช้ Office 365 Suite ในระหว่างระยะเวลา สถาบันจะต้องส่งคำสั่งซื้อสำหรับ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 เมื่อให้สิทธิการใช้งาน Office 365 Add-on สิทธิการใช้งานที่มีคุณสมบัติตามที่กำหนดที่เกี่ยวข้องจะต้องได้รับสิทธิการใช้งานภายใต้การลงทะเบียนเดียวกัน เมื่อมีการส่งคำสั่งซื้อสำหรับการครบรอบปี สถาบันจะสามารถสั่งซื้อ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Online Services ในจำนวนที่น้อยกว่า Initial Order ของสถาบันได้ ตราบใดที่คำสั่งซื้อสำหรับการครบรอบปีได้เป็นไปตามข้อกำหนดขั้นต่ำสำหรับบริการออนไลน์แพลตฟอร์มตามที่ระบุไว้ในข้อตกลง Volume Licensing ของลูกค้า</w:t>
      </w:r>
    </w:p>
    <w:p w:rsidR="00F90760" w:rsidRDefault="00F90760">
      <w:pPr>
        <w:pStyle w:val="ProductList-Body"/>
      </w:pPr>
    </w:p>
    <w:p w:rsidR="00F90760" w:rsidRDefault="00B851ED">
      <w:pPr>
        <w:pStyle w:val="ProductList-ClauseHeading"/>
        <w:outlineLvl w:val="4"/>
      </w:pPr>
      <w:r>
        <w:t>2.3 การให้สิทธิใช้งาน Office 365 ProPlus แก่นักเรียนไม่มีค่าใช้จ่ายโดยยึดตามความคุ้มครองของคณาจารย์/เจ้าหน้าที่</w:t>
      </w:r>
    </w:p>
    <w:p w:rsidR="00F90760" w:rsidRDefault="00B851ED">
      <w:pPr>
        <w:pStyle w:val="ProductList-Body"/>
      </w:pPr>
      <w:r>
        <w:t xml:space="preserve">สถาบันมีสิทธิได้รับสิทธิการใช้งานสำหรับ Office 365 ProPlus สำหรับนักเรียนทั้งหมดที่ลงทะเบียนในสถาบันการศึกษาใดๆ ที่เป็นส่วนหนึ่งขององค์กรที่กำหนดของสถาบันไม่ว่าแบบเต็มเวลาหรือนอกเวลา โดยไม่มีค่าใช้จ่ายเพิ่มเติมสำหรับสถาบัน ทั้งนี้ โดยมีเงื่อนไขว่าสถาบันมี Office Professional Plus หรือ Office 365 ProPlus ที่ได้รับสิทธิการใช้งานสำหรับคณาจารย์และเจ้าหน้าที่ทั้งหมดในองค์กรที่กำหนดภายใต้ Open Value Subscription Agreement สำหรับ Education Solutions, ข้อตกลงสำหรับ Campus และ School หรือ Enrollment for Education Solutions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โดยไม่มีค่าใช้จ่ายผ่านทางข้อเสนอนี้อาจไม่นำไปนับรวมกับการทำตามข้อกำหนดคำสั่งซื้อขั้นต่ำของสถาบัน</w:t>
      </w:r>
    </w:p>
    <w:p w:rsidR="00F90760" w:rsidRDefault="00F90760">
      <w:pPr>
        <w:pStyle w:val="ProductList-Body"/>
      </w:pPr>
    </w:p>
    <w:p w:rsidR="00F90760" w:rsidRDefault="00B851ED">
      <w:pPr>
        <w:pStyle w:val="ProductList-ClauseHeading"/>
        <w:outlineLvl w:val="4"/>
      </w:pPr>
      <w:r>
        <w:t>2.4 การใช้ของห้องปฏิบัติการหรือห้องสมุดของมหาวิทยาลัยและโรงเรียน</w:t>
      </w:r>
    </w:p>
    <w:p w:rsidR="00F90760" w:rsidRDefault="00B851ED">
      <w:pPr>
        <w:pStyle w:val="ProductList-Body"/>
      </w:pPr>
      <w:r>
        <w:t>โปรดดู</w:t>
      </w:r>
      <w:hyperlink w:anchor="_Sec633">
        <w:r>
          <w:rPr>
            <w:color w:val="00467F"/>
            <w:u w:val="single"/>
          </w:rPr>
          <w:t>รายการผลิตภัณฑ์ Office 365 ProPlus</w:t>
        </w:r>
      </w:hyperlink>
      <w:r>
        <w:t xml:space="preserve"> สำหรับข้อเสนอในการใช้ซอฟต์แวร์ Office Professional Plus 2016</w:t>
      </w:r>
      <w:r>
        <w:fldChar w:fldCharType="begin"/>
      </w:r>
      <w:r>
        <w:instrText xml:space="preserve"> XE "Office Professional Plus 2016" </w:instrText>
      </w:r>
      <w:r>
        <w:fldChar w:fldCharType="end"/>
      </w:r>
      <w:r>
        <w:t xml:space="preserve"> บนห้องปฏิบัติการหรือห้องสมุดที่เปิดให้บุคคลทั่วไปเข้าใช้ภายในองค์กรของสถาบันสำหรับสถาบันที่มี Office 365 ProPlus User SL ที่โอนสิทธิให้คณาจารย์และเจ้าหน้าที่ทั้งหมด</w:t>
      </w:r>
    </w:p>
    <w:p w:rsidR="00F90760" w:rsidRDefault="00F90760">
      <w:pPr>
        <w:pStyle w:val="ProductList-Body"/>
      </w:pPr>
    </w:p>
    <w:p w:rsidR="00F90760" w:rsidRDefault="00B851ED">
      <w:pPr>
        <w:pStyle w:val="ProductList-ClauseHeading"/>
        <w:outlineLvl w:val="4"/>
      </w:pPr>
      <w:r>
        <w:t>2.5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49"/>
        <w:gridCol w:w="5241"/>
      </w:tblGrid>
      <w:tr w:rsidR="00F907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Add-on User SL</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 Office 365 Enterprise E1 Add-on</w:t>
            </w:r>
            <w:r>
              <w:rPr>
                <w:vertAlign w:val="superscript"/>
              </w:rPr>
              <w:t>2</w:t>
            </w:r>
          </w:p>
          <w:p w:rsidR="00F90760" w:rsidRDefault="00B851ED">
            <w:pPr>
              <w:pStyle w:val="ProductList-TableBody"/>
            </w:pPr>
            <w:r>
              <w:t>- Office 365 Enterprise E1 w/Exchange Online Archiving Add-on</w:t>
            </w:r>
            <w:r>
              <w:rPr>
                <w:vertAlign w:val="superscript"/>
              </w:rPr>
              <w:t>2,3,4</w:t>
            </w:r>
          </w:p>
          <w:p w:rsidR="00F90760" w:rsidRDefault="00B851ED">
            <w:pPr>
              <w:pStyle w:val="ProductList-TableBody"/>
            </w:pPr>
            <w:r>
              <w:t>- Office 365 Government E1 Add-on</w:t>
            </w:r>
          </w:p>
          <w:p w:rsidR="00F90760" w:rsidRDefault="00B851ED">
            <w:pPr>
              <w:pStyle w:val="ProductList-TableBody"/>
            </w:pPr>
            <w:r>
              <w:t>- Office 365 Enterprise &amp; Government E3 without ProPlus Add-on</w:t>
            </w:r>
          </w:p>
          <w:p w:rsidR="00F90760" w:rsidRDefault="00B851ED">
            <w:pPr>
              <w:pStyle w:val="ProductList-TableBody"/>
            </w:pPr>
            <w:r>
              <w:t>- Office 365 Government E4 without ProPlus Add-ons</w:t>
            </w:r>
          </w:p>
          <w:p w:rsidR="00F90760" w:rsidRDefault="00B851ED">
            <w:pPr>
              <w:pStyle w:val="ProductList-TableBody"/>
            </w:pPr>
            <w:r>
              <w:t>- Office 365 Education E5 Add-on</w:t>
            </w:r>
          </w:p>
          <w:p w:rsidR="00F90760" w:rsidRDefault="00B851ED">
            <w:pPr>
              <w:pStyle w:val="ProductList-TableBody"/>
            </w:pPr>
            <w:r>
              <w:t>- Exchange Online Plan 1 Add-on</w:t>
            </w:r>
            <w:r>
              <w:fldChar w:fldCharType="begin"/>
            </w:r>
            <w:r>
              <w:instrText xml:space="preserve"> XE "Exchange Online Plan 1 Add-on" </w:instrText>
            </w:r>
            <w:r>
              <w:fldChar w:fldCharType="end"/>
            </w:r>
          </w:p>
          <w:p w:rsidR="00F90760" w:rsidRDefault="00B851ED">
            <w:pPr>
              <w:pStyle w:val="ProductList-TableBody"/>
            </w:pPr>
            <w:r>
              <w:t>- Skype for Business Online Plan 1 Add-on</w:t>
            </w:r>
            <w:r>
              <w:fldChar w:fldCharType="begin"/>
            </w:r>
            <w:r>
              <w:instrText xml:space="preserve"> XE "Skype for Business Online Plan 1 Add-on" </w:instrText>
            </w:r>
            <w:r>
              <w:fldChar w:fldCharType="end"/>
            </w:r>
          </w:p>
          <w:p w:rsidR="00F90760" w:rsidRDefault="00B851ED">
            <w:pPr>
              <w:pStyle w:val="ProductList-TableBody"/>
            </w:pPr>
            <w:r>
              <w:t>- SharePoint Online Plan 1 Add-on</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 Office 365 Enterprise E1 / Government E1 Add-on</w:t>
            </w:r>
          </w:p>
          <w:p w:rsidR="00F90760" w:rsidRDefault="00B851ED">
            <w:pPr>
              <w:pStyle w:val="ProductList-TableBody"/>
            </w:pPr>
            <w:r>
              <w:t>- Office 365 Enterprise E3 Add-on</w:t>
            </w:r>
            <w:r>
              <w:rPr>
                <w:vertAlign w:val="superscript"/>
              </w:rPr>
              <w:t>2</w:t>
            </w:r>
          </w:p>
          <w:p w:rsidR="00F90760" w:rsidRDefault="00B851ED">
            <w:pPr>
              <w:pStyle w:val="ProductList-TableBody"/>
            </w:pPr>
            <w:r>
              <w:t>- Office 365 Government E3 Add-on</w:t>
            </w:r>
            <w:r>
              <w:rPr>
                <w:vertAlign w:val="superscript"/>
              </w:rPr>
              <w:t>4</w:t>
            </w:r>
          </w:p>
          <w:p w:rsidR="00F90760" w:rsidRDefault="00B851ED">
            <w:pPr>
              <w:pStyle w:val="ProductList-TableBody"/>
            </w:pPr>
            <w:r>
              <w:t>- Office 365 Enterprise &amp; Government E4, E5 Add-on</w:t>
            </w:r>
          </w:p>
          <w:p w:rsidR="00F90760" w:rsidRDefault="00B851ED">
            <w:pPr>
              <w:pStyle w:val="ProductList-TableBody"/>
            </w:pPr>
            <w:r>
              <w:t>- Office 365 Enterprise &amp; Government E3 without ProPlus Add-on</w:t>
            </w:r>
          </w:p>
          <w:p w:rsidR="00F90760" w:rsidRDefault="00B851ED">
            <w:pPr>
              <w:pStyle w:val="ProductList-TableBody"/>
            </w:pPr>
            <w:r>
              <w:t>- Office 365 Government E4 without ProPlus Add-ons</w:t>
            </w:r>
          </w:p>
          <w:p w:rsidR="00F90760" w:rsidRDefault="00B851ED">
            <w:pPr>
              <w:pStyle w:val="ProductList-TableBody"/>
            </w:pPr>
            <w:r>
              <w:t>- Office 365 Education E5 Add-on</w:t>
            </w:r>
          </w:p>
          <w:p w:rsidR="00F90760" w:rsidRDefault="00B851ED">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F90760" w:rsidRDefault="00B851ED">
            <w:pPr>
              <w:pStyle w:val="ProductList-TableBody"/>
            </w:pPr>
            <w:r>
              <w:t xml:space="preserve">- Exchange Online Plan 1 Add-on </w:t>
            </w:r>
          </w:p>
          <w:p w:rsidR="00F90760" w:rsidRDefault="00B851ED">
            <w:pPr>
              <w:pStyle w:val="ProductList-TableBody"/>
            </w:pPr>
            <w:r>
              <w:t>- Skype for Business Online Plan 1 Add-on</w:t>
            </w:r>
          </w:p>
          <w:p w:rsidR="00F90760" w:rsidRDefault="00B851ED">
            <w:pPr>
              <w:pStyle w:val="ProductList-TableBody"/>
            </w:pPr>
            <w:r>
              <w:t>- SharePoint Online Plan 1 Add-on</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 Office 365 Enterprise &amp; Government E3 without ProPlus Add-on</w:t>
            </w:r>
          </w:p>
          <w:p w:rsidR="00F90760" w:rsidRDefault="00B851ED">
            <w:pPr>
              <w:pStyle w:val="ProductList-TableBody"/>
            </w:pPr>
            <w:r>
              <w:t>- Office 365 Enterprise &amp; Government E4</w:t>
            </w:r>
            <w:r>
              <w:rPr>
                <w:vertAlign w:val="superscript"/>
              </w:rPr>
              <w:t>4</w:t>
            </w:r>
            <w:r>
              <w:t xml:space="preserve"> without ProPlus Add-ons</w:t>
            </w:r>
          </w:p>
          <w:p w:rsidR="00F90760" w:rsidRDefault="00B851ED">
            <w:pPr>
              <w:pStyle w:val="ProductList-TableBody"/>
            </w:pPr>
            <w:r>
              <w:t xml:space="preserve">- Office 365 Education E5 Add-on </w:t>
            </w:r>
          </w:p>
          <w:p w:rsidR="00F90760" w:rsidRDefault="00B851ED">
            <w:pPr>
              <w:pStyle w:val="ProductList-TableBody"/>
            </w:pPr>
            <w:r>
              <w:t>- Azure Information Protection Premium Add-on</w:t>
            </w:r>
            <w:r>
              <w:fldChar w:fldCharType="begin"/>
            </w:r>
            <w:r>
              <w:instrText xml:space="preserve"> XE "Azure Information Protection Premium Add-on" </w:instrText>
            </w:r>
            <w:r>
              <w:fldChar w:fldCharType="end"/>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 Office 365 Enterprise &amp; Government E3</w:t>
            </w:r>
            <w:r>
              <w:rPr>
                <w:vertAlign w:val="superscript"/>
              </w:rPr>
              <w:t>2</w:t>
            </w:r>
            <w:r>
              <w:t>, E4</w:t>
            </w:r>
            <w:r>
              <w:rPr>
                <w:vertAlign w:val="superscript"/>
              </w:rPr>
              <w:t>4</w:t>
            </w:r>
            <w:r>
              <w:t>หรือ E5 Add-ons</w:t>
            </w:r>
          </w:p>
          <w:p w:rsidR="00F90760" w:rsidRDefault="00B851ED">
            <w:pPr>
              <w:pStyle w:val="ProductList-TableBody"/>
            </w:pPr>
            <w:r>
              <w:t xml:space="preserve">- Office 365 Education E5 Add-on </w:t>
            </w:r>
          </w:p>
          <w:p w:rsidR="00F90760" w:rsidRDefault="00B851ED">
            <w:pPr>
              <w:pStyle w:val="ProductList-TableBody"/>
            </w:pPr>
            <w:r>
              <w:lastRenderedPageBreak/>
              <w:t>- Office 365 Enterprise &amp; Government E3</w:t>
            </w:r>
            <w:r>
              <w:rPr>
                <w:vertAlign w:val="superscript"/>
              </w:rPr>
              <w:t>2</w:t>
            </w:r>
            <w:r>
              <w:t xml:space="preserve"> หรือ E4</w:t>
            </w:r>
            <w:r>
              <w:rPr>
                <w:vertAlign w:val="superscript"/>
              </w:rPr>
              <w:t>4</w:t>
            </w:r>
            <w:r>
              <w:t xml:space="preserve"> without ProPlus Add-ons</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lastRenderedPageBreak/>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 Office 365 Midsize Business Add-on</w:t>
            </w:r>
            <w:r>
              <w:rPr>
                <w:vertAlign w:val="superscript"/>
              </w:rPr>
              <w:t>2,3</w:t>
            </w:r>
          </w:p>
          <w:p w:rsidR="00F90760" w:rsidRDefault="00B851ED">
            <w:pPr>
              <w:pStyle w:val="ProductList-TableBody"/>
            </w:pPr>
            <w:r>
              <w:t>- Office 365 Enterprise E3 Add-on</w:t>
            </w:r>
            <w:r>
              <w:rPr>
                <w:vertAlign w:val="superscript"/>
              </w:rPr>
              <w:t>2,3</w:t>
            </w:r>
          </w:p>
          <w:p w:rsidR="00F90760" w:rsidRDefault="00B851ED">
            <w:pPr>
              <w:pStyle w:val="ProductList-TableBody"/>
            </w:pPr>
            <w:r>
              <w:t>- Office 365 Education E5 Add-on</w:t>
            </w:r>
          </w:p>
        </w:tc>
      </w:tr>
    </w:tbl>
    <w:p w:rsidR="00F90760" w:rsidRDefault="00B851ED">
      <w:pPr>
        <w:pStyle w:val="ProductList-Body"/>
      </w:pPr>
      <w:r>
        <w:rPr>
          <w:i/>
          <w:vertAlign w:val="superscript"/>
        </w:rPr>
        <w:t>1</w:t>
      </w:r>
      <w:r>
        <w:rPr>
          <w:i/>
        </w:rPr>
        <w:t>1สิทธิการใช้งานที่มีคุณสมบัติตามที่กำหนดแต่ละสิทธิจะต้องมี SA ที่ใช้ได้</w:t>
      </w:r>
    </w:p>
    <w:p w:rsidR="00F90760" w:rsidRDefault="00B851ED">
      <w:pPr>
        <w:pStyle w:val="ProductList-Body"/>
      </w:pPr>
      <w:r>
        <w:rPr>
          <w:i/>
          <w:vertAlign w:val="superscript"/>
        </w:rPr>
        <w:t>2</w:t>
      </w:r>
      <w:r>
        <w:rPr>
          <w:i/>
        </w:rPr>
        <w:t>เป็นข้อเสนอเดียวที่มีให้กับลูกค้า Open Value และ Open Value Subscription</w:t>
      </w:r>
    </w:p>
    <w:p w:rsidR="00F90760" w:rsidRDefault="00B851ED">
      <w:pPr>
        <w:pStyle w:val="ProductList-Body"/>
      </w:pPr>
      <w:r>
        <w:rPr>
          <w:i/>
          <w:vertAlign w:val="superscript"/>
        </w:rPr>
        <w:t>3</w:t>
      </w:r>
      <w:r>
        <w:rPr>
          <w:i/>
        </w:rPr>
        <w:t>Add-on User SL นี้สามารถซื้อได้เฉพาะภายใต้ Open Value (Organization Wide) หรือ Open Value Subscription Agreement เท่านั้น</w:t>
      </w:r>
    </w:p>
    <w:p w:rsidR="00F90760" w:rsidRDefault="00B851ED">
      <w:pPr>
        <w:pStyle w:val="ProductList-Body"/>
      </w:pPr>
      <w:r>
        <w:rPr>
          <w:i/>
          <w:vertAlign w:val="superscript"/>
        </w:rPr>
        <w:t>4</w:t>
      </w:r>
      <w:r>
        <w:rPr>
          <w:i/>
        </w:rPr>
        <w:t>เฉพาะลูกค้าที่เป็นรัฐบาลตามที่กำหนดไว้ในข้อตกลง Volume Licensing ของลูกค้าเท่านั้นที่จะสามารถซื้อ Add-on User SL นี้ได้</w:t>
      </w:r>
    </w:p>
    <w:p w:rsidR="00F90760" w:rsidRDefault="00F90760">
      <w:pPr>
        <w:pStyle w:val="ProductList-Body"/>
      </w:pPr>
    </w:p>
    <w:p w:rsidR="00F90760" w:rsidRDefault="00B851ED">
      <w:pPr>
        <w:pStyle w:val="ProductList-Body"/>
      </w:pPr>
      <w:r>
        <w:t xml:space="preserve">Add-on User SL (นอกเหนือจาก Office 365 Midsize Business Add-on) จะมีสิทธิเข้าใช้เทียบเท่ากับสิทธิการใช้งานที่มีคุณสมบัติตามที่กำหนด และอนุญาตให้ผู้ใช้ที่ได้รับอนุญาตให้ใช้สิทธิเข้าใช้ฟังก์ชันการทำงานเดียวกันของผลิตภัณฑ์เซิร์ฟเวอร์ในสถานที่ที่เกี่ยวข้องของลูกค้าในลักษณะที่เป็นสิทธิการใช้งานที่มีคุณสมบัติตามที่กำหนดจากอุปกรณ์ใดๆ </w:t>
      </w:r>
    </w:p>
    <w:p w:rsidR="00F90760" w:rsidRDefault="00F90760">
      <w:pPr>
        <w:pStyle w:val="ProductList-Body"/>
      </w:pPr>
    </w:p>
    <w:p w:rsidR="00F90760" w:rsidRDefault="00B851ED">
      <w:pPr>
        <w:pStyle w:val="ProductList-ClauseHeading"/>
        <w:outlineLvl w:val="4"/>
      </w:pPr>
      <w:r>
        <w:t>2.6 ข้อจำกัดการซื้อ</w:t>
      </w:r>
    </w:p>
    <w:p w:rsidR="00F90760" w:rsidRDefault="00B851ED">
      <w:pPr>
        <w:pStyle w:val="ProductList-Body"/>
      </w:pPr>
      <w:r>
        <w:t xml:space="preserve">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 </w:t>
      </w:r>
    </w:p>
    <w:p w:rsidR="00F90760" w:rsidRDefault="00F90760">
      <w:pPr>
        <w:pStyle w:val="ProductList-Body"/>
      </w:pPr>
    </w:p>
    <w:p w:rsidR="00F90760" w:rsidRDefault="00B851ED">
      <w:pPr>
        <w:pStyle w:val="ProductList-Body"/>
      </w:pPr>
      <w:r>
        <w:t>ลูกค้าสามารถได้รับ Add-on User SL สำหรับผู้ใช้หรืออุปกรณ์ที่เพิ่มในจำนวนผู้ใช้หรืออุปกรณ์ของการลงทะเบียนแบบองค์กร หรือใน Open Value Subscription Agreement 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rsidR="00F90760" w:rsidRDefault="00F90760">
      <w:pPr>
        <w:pStyle w:val="ProductList-Body"/>
      </w:pPr>
    </w:p>
    <w:p w:rsidR="00F90760" w:rsidRDefault="00B851ED">
      <w:pPr>
        <w:pStyle w:val="ProductList-ClauseHeading"/>
        <w:outlineLvl w:val="4"/>
      </w:pPr>
      <w:r>
        <w:t>2.7 เงื่อนไขโปรแกรม Volume Licensing</w:t>
      </w:r>
    </w:p>
    <w:p w:rsidR="00F90760" w:rsidRDefault="00B851ED">
      <w:pPr>
        <w:pStyle w:val="ProductList-Body"/>
      </w:pPr>
      <w:r>
        <w:t xml:space="preserve">เงื่อนไขโปรแกรมที่ใช้บังคับกับ Online Service User SL ที่เกี่ยวข้องยังนำมาใช้บังคับกับ Add-on User SL เช่นกัน </w:t>
      </w:r>
    </w:p>
    <w:p w:rsidR="00F90760" w:rsidRDefault="00F90760">
      <w:pPr>
        <w:pStyle w:val="ProductList-Body"/>
      </w:pPr>
    </w:p>
    <w:p w:rsidR="00F90760" w:rsidRDefault="00B851ED">
      <w:pPr>
        <w:pStyle w:val="ProductList-ClauseHeading"/>
        <w:outlineLvl w:val="4"/>
      </w:pPr>
      <w:r>
        <w:t>2.8 สิทธิในการซื้อ Office 365 From SA User SL</w:t>
      </w:r>
    </w:p>
    <w:p w:rsidR="00F90760" w:rsidRDefault="00B851ED">
      <w:pPr>
        <w:pStyle w:val="ProductList-Body"/>
      </w:pPr>
      <w:r>
        <w:t>From SA User SL จะสามารถมีการซื้อได้แทนที่ SA สำหรับสิทธิการใช้งานแบบไม่จำกัดระยะเวลาที่ได้ชำระแล้วเต็มจำนวนที่มี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แทนที่จะเป็นสิทธิการใช้งานจากการสมัครสำหรับผลิตภัณฑ์ที่มีคุณสมบัติตามที่กำหนดด้านล่างได้ หากมีการซื้อสิทธิการใช้งานจากการสมัครก่อนซื้อ From SA User SL เป็นเวลาอย่างน้อยสามปี</w:t>
      </w:r>
    </w:p>
    <w:tbl>
      <w:tblPr>
        <w:tblStyle w:val="PURTable"/>
        <w:tblW w:w="0" w:type="dxa"/>
        <w:tblLook w:val="04A0" w:firstRow="1" w:lastRow="0" w:firstColumn="1" w:lastColumn="0" w:noHBand="0" w:noVBand="1"/>
      </w:tblPr>
      <w:tblGrid>
        <w:gridCol w:w="3767"/>
        <w:gridCol w:w="3511"/>
        <w:gridCol w:w="3512"/>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ผลิตภัณฑ์ที่มีคุณสมบัติตามที่กำหนด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From SA User SL 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CAL Suite Bridge ที่จำเป็นต้องมี</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Core CAL Bridge สำหรับ Office 365</w:t>
            </w:r>
            <w:r>
              <w:fldChar w:fldCharType="begin"/>
            </w:r>
            <w:r>
              <w:instrText xml:space="preserve"> XE "Core CAL Bridge สำหรับ Office 365" </w:instrText>
            </w:r>
            <w:r>
              <w:fldChar w:fldCharType="end"/>
            </w:r>
            <w:r>
              <w:rPr>
                <w:vertAlign w:val="superscript"/>
              </w:rPr>
              <w:t>2,3</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Office Professional Plus</w:t>
            </w:r>
            <w:r>
              <w:fldChar w:fldCharType="begin"/>
            </w:r>
            <w:r>
              <w:instrText xml:space="preserve"> XE "Office Professional Plus" </w:instrText>
            </w:r>
            <w:r>
              <w:fldChar w:fldCharType="end"/>
            </w:r>
            <w:r>
              <w:t xml:space="preserve"> และ Core CAL Suite</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Core CAL Bridge สำหรับ Office 365</w:t>
            </w:r>
            <w:r>
              <w:rPr>
                <w:vertAlign w:val="superscript"/>
              </w:rPr>
              <w:t>2,3</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Office Professional Plus และ Enterprise CAL Suite</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Enterprise CAL Bridge สำหรับ Office 365</w:t>
            </w:r>
            <w:r>
              <w:fldChar w:fldCharType="begin"/>
            </w:r>
            <w:r>
              <w:instrText xml:space="preserve"> XE "Enterprise CAL Bridge สำหรับ Office 365" </w:instrText>
            </w:r>
            <w:r>
              <w:fldChar w:fldCharType="end"/>
            </w:r>
            <w:r>
              <w:rPr>
                <w:vertAlign w:val="superscript"/>
              </w:rPr>
              <w:t>2,3</w:t>
            </w:r>
          </w:p>
        </w:tc>
      </w:tr>
    </w:tbl>
    <w:p w:rsidR="00F90760" w:rsidRDefault="00B851ED">
      <w:pPr>
        <w:pStyle w:val="ProductList-Body"/>
      </w:pPr>
      <w:r>
        <w:rPr>
          <w:i/>
          <w:vertAlign w:val="superscript"/>
        </w:rPr>
        <w:t>1</w:t>
      </w:r>
      <w:r>
        <w:rPr>
          <w:i/>
        </w:rPr>
        <w:t>มีให้เฉพาะสำหรับการซื้อเมื่อครบรอบปีของ Enrollment หรือเมื่อเริ่ม enrollment term ใหม่เท่านั้น</w:t>
      </w:r>
    </w:p>
    <w:p w:rsidR="00F90760" w:rsidRDefault="00B851ED">
      <w:pPr>
        <w:pStyle w:val="ProductList-Body"/>
      </w:pPr>
      <w:r>
        <w:rPr>
          <w:i/>
          <w:vertAlign w:val="superscript"/>
        </w:rPr>
        <w:t>2</w:t>
      </w:r>
      <w:r>
        <w:rPr>
          <w:i/>
        </w:rPr>
        <w:t>จำเป็นต้องมีเฉพาะสำหรับการซื้อเมื่อครบรอบปีของ Enrollment เท่านั้น</w:t>
      </w:r>
    </w:p>
    <w:p w:rsidR="00F90760" w:rsidRDefault="00B851ED">
      <w:pPr>
        <w:pStyle w:val="ProductList-Body"/>
      </w:pPr>
      <w:r>
        <w:rPr>
          <w:i/>
          <w:vertAlign w:val="superscript"/>
        </w:rPr>
        <w:t>3</w:t>
      </w:r>
      <w:r>
        <w:rPr>
          <w:i/>
        </w:rPr>
        <w:t>การซื้อที่ไม่จำเป็นต้องมีสำหรับผู้ใช้ที่ได้รับสิทธิการใช้งาน Enterprise Mobility + Security</w:t>
      </w:r>
      <w:r>
        <w:fldChar w:fldCharType="begin"/>
      </w:r>
      <w:r>
        <w:instrText xml:space="preserve"> XE "Enterprise Mobility + Security" </w:instrText>
      </w:r>
      <w:r>
        <w:fldChar w:fldCharType="end"/>
      </w:r>
    </w:p>
    <w:p w:rsidR="00F90760" w:rsidRDefault="00F90760">
      <w:pPr>
        <w:pStyle w:val="ProductList-Body"/>
      </w:pPr>
    </w:p>
    <w:p w:rsidR="00F90760" w:rsidRDefault="00B851ED">
      <w:pPr>
        <w:pStyle w:val="ProductList-Body"/>
      </w:pPr>
      <w:r>
        <w:t>ในการต่ออายุการลงทะเบียนครั้งถัดไป ลูกค้าที่มีการสมัครใช้งาน Office 365 Suite ที่ได้รับสิทธิการใช้งานก่อนวันที่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รวมถึงผู้ใช้เหล่านั้นที่เพิ่มในระหว่างระยะเวลาการลงทะเบียนปัจจุบันที่เหลืออยู่</w:t>
      </w:r>
    </w:p>
    <w:p w:rsidR="00F90760" w:rsidRDefault="00F90760">
      <w:pPr>
        <w:pStyle w:val="ProductList-Body"/>
      </w:pPr>
    </w:p>
    <w:p w:rsidR="00F90760" w:rsidRDefault="00B851ED">
      <w:pPr>
        <w:pStyle w:val="ProductList-ClauseHeading"/>
        <w:outlineLvl w:val="4"/>
      </w:pPr>
      <w:r>
        <w:t>2.9 การซื้อ From SA User SL</w:t>
      </w:r>
    </w:p>
    <w:p w:rsidR="00F90760" w:rsidRDefault="00B851ED">
      <w:pPr>
        <w:pStyle w:val="ProductList-Body"/>
      </w:pPr>
      <w:r>
        <w:t>From SA User SL จะสามารถซื้อได้ไม่เกินหนึ่งรายการสำหรับสิทธิการใช้งานที่มีคุณสมบัติตามที่กำหนดต่อหนึ่งอุปกรณ์แต่ละสิทธิในข้อ 2.8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ให้กับผู้ใช้ทั้งหมดของอุปกรณ์ที่มีคุณสมบัติตามที่กำหนด (Qualified Device) ที่ได้รับอนุญาตให้ใช้สิทธิทั้งหมดเท่านั้น</w:t>
      </w:r>
    </w:p>
    <w:p w:rsidR="00F90760" w:rsidRDefault="00F90760">
      <w:pPr>
        <w:pStyle w:val="ProductList-Body"/>
      </w:pPr>
    </w:p>
    <w:p w:rsidR="00F90760" w:rsidRDefault="00B851ED">
      <w:pPr>
        <w:pStyle w:val="ProductList-ClauseHeading"/>
        <w:outlineLvl w:val="4"/>
      </w:pPr>
      <w:r>
        <w:t>2.10 สิทธิประโยชน์ของ SA สำหรับ Office 365 From SA User SL</w:t>
      </w:r>
    </w:p>
    <w:p w:rsidR="00F90760" w:rsidRDefault="00B851ED">
      <w:pPr>
        <w:pStyle w:val="ProductList-Body"/>
      </w:pPr>
      <w:r>
        <w:t>Office 365 (Enterprise E1, E3, E5 และ Government E1, E3, E4) จาก User SL แบบที่มี SA จะให้สิทธิประโยชน์ของ SA แบบเดียวกันกับผลิตภัณฑ์ที่มีคุณสมบัติตามที่กำหนดในข้อ 2.8 ข้างต้น</w:t>
      </w:r>
    </w:p>
    <w:p w:rsidR="00F90760" w:rsidRDefault="00F90760">
      <w:pPr>
        <w:pStyle w:val="ProductList-Body"/>
      </w:pPr>
    </w:p>
    <w:p w:rsidR="00F90760" w:rsidRDefault="00B851ED">
      <w:pPr>
        <w:pStyle w:val="ProductList-ClauseHeading"/>
        <w:outlineLvl w:val="4"/>
      </w:pPr>
      <w:r>
        <w:t>2.11 Office 365 Enterprise K1</w:t>
      </w:r>
    </w:p>
    <w:p w:rsidR="00F90760" w:rsidRDefault="00B851ED">
      <w:pPr>
        <w:pStyle w:val="ProductList-Body"/>
      </w:pPr>
      <w:r>
        <w:t>ก่อนหน้านี้ Office 365 Enterprise K1 ได้เป็นที่รู้จักกันในชื่อ Business Productivity Online Deskless Suite</w:t>
      </w:r>
      <w:r>
        <w:fldChar w:fldCharType="begin"/>
      </w:r>
      <w:r>
        <w:instrText xml:space="preserve"> XE "Business Productivity Online Deskless Suite" </w:instrText>
      </w:r>
      <w:r>
        <w:fldChar w:fldCharType="end"/>
      </w:r>
      <w:r>
        <w:t xml:space="preserve"> (BPOS Deskless) ลูกค้าในบราซิลและชิลีที่ซื้อ Office 365 Enterprise K1 จะได้รับสิทธิการใช้งาน BPOS Deskless ลูกค้าเหล่านี้สามารถย้ายไปยัง Office 365 Enterprise K1 ได้</w:t>
      </w:r>
    </w:p>
    <w:p w:rsidR="00F90760" w:rsidRDefault="00F90760">
      <w:pPr>
        <w:pStyle w:val="ProductList-Body"/>
      </w:pPr>
    </w:p>
    <w:p w:rsidR="00F90760" w:rsidRDefault="00B851ED">
      <w:pPr>
        <w:pStyle w:val="ProductList-ClauseHeading"/>
        <w:outlineLvl w:val="4"/>
      </w:pPr>
      <w:r>
        <w:t>2.12 Office Multi Language Pack</w:t>
      </w:r>
    </w:p>
    <w:p w:rsidR="00F90760" w:rsidRDefault="00B851ED">
      <w:pPr>
        <w:pStyle w:val="ProductList-Body"/>
      </w:pPr>
      <w:r>
        <w:t>ลูกค้าที่มี Office 365 Suite ที่มี Office 365 ProPlus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 Office 365 Suite ที่มีคุณสมบัติตามที่กำหนดของลูกค้า </w:t>
      </w:r>
    </w:p>
    <w:p w:rsidR="00F90760" w:rsidRDefault="00F90760">
      <w:pPr>
        <w:pStyle w:val="ProductList-Body"/>
      </w:pPr>
    </w:p>
    <w:p w:rsidR="00F90760" w:rsidRDefault="00B851ED">
      <w:pPr>
        <w:pStyle w:val="ProductList-ClauseHeading"/>
        <w:outlineLvl w:val="4"/>
      </w:pPr>
      <w:r>
        <w:lastRenderedPageBreak/>
        <w:t>2.13 E-Learning</w:t>
      </w:r>
    </w:p>
    <w:p w:rsidR="00F90760" w:rsidRDefault="00B851ED">
      <w:pPr>
        <w:pStyle w:val="ProductList-Body"/>
      </w:pPr>
      <w:r>
        <w:t>ลูกค้าสามารถเข้าใช้หลักสูตร E-Learning ที่มีการโฮสต์ได้หากลูกค้ามีสิทธิการใช้งานหนึ่งสิทธิขึ้นไปสำหรับ Office 365 ProPlus (เนื้อหาที่ใช้ร่วมกันได้กับ SCORM จะไม่มีสิทธิ) เฉพาะผู้ใช้ของลูกค้าซึ่งมีสิทธิการใช้งาน Office 365 ProPlus ที่ใช้ได้เท่านั้นที่จะสามารถเข้าใช้หลักสูตร E-Learning ทางออนไลน์ที่มีการโฮสต์ซึ่งเกี่ยวข้องกับบริการ Office 365 ProPlus โดยการลงชื่อเข้าใช้ไซต์การฝึกอบรมแบบออนไลน์ด้วยข้อมูลประจำตัว Office 365 ProPlus ของตน การใช้หลักสูตร E-Learning ที่มีการโฮสต์ของลูกค้าจะอยู่ภายใต้ข้อกำหนดการใช้งานของเว็บไซต์ E-Learning</w:t>
      </w:r>
    </w:p>
    <w:p w:rsidR="00F90760" w:rsidRDefault="00F90760">
      <w:pPr>
        <w:pStyle w:val="ProductList-Body"/>
      </w:pPr>
    </w:p>
    <w:p w:rsidR="00F90760" w:rsidRDefault="00B851ED">
      <w:pPr>
        <w:pStyle w:val="ProductList-ClauseHeading"/>
        <w:outlineLvl w:val="4"/>
      </w:pPr>
      <w:r>
        <w:t>2.14 การแลกหมายเลขผลิตภัณฑ์ Office 365 Midsize Business</w:t>
      </w:r>
    </w:p>
    <w:p w:rsidR="00F90760" w:rsidRDefault="00B851ED">
      <w:pPr>
        <w:pStyle w:val="ProductList-Body"/>
      </w:pPr>
      <w:r>
        <w:t>Office 365 Midsize Business</w:t>
      </w:r>
      <w:r>
        <w:fldChar w:fldCharType="begin"/>
      </w:r>
      <w:r>
        <w:instrText xml:space="preserve"> XE "Office 365 Midsize Business" </w:instrText>
      </w:r>
      <w:r>
        <w:fldChar w:fldCharType="end"/>
      </w:r>
      <w:r>
        <w:t xml:space="preserve"> จะให้บริการจนถึงวันที่ 30 กันยายน 2015 ซึ่งหลังจากนั้นอาจใช้การสมัครใช้งานที่ยังไม่ได้แลกสำหรับผลิตภัณฑ์ต่อๆ มา</w:t>
      </w:r>
    </w:p>
    <w:p w:rsidR="00F90760" w:rsidRDefault="00F90760">
      <w:pPr>
        <w:pStyle w:val="ProductList-Body"/>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2HeadingNoBorder"/>
        <w:outlineLvl w:val="2"/>
      </w:pPr>
      <w:bookmarkStart w:id="242" w:name="_Sec918"/>
      <w:r>
        <w:t>Office 365 Advanced Security Management</w:t>
      </w:r>
      <w:bookmarkEnd w:id="242"/>
      <w:r>
        <w:fldChar w:fldCharType="begin"/>
      </w:r>
      <w:r>
        <w:instrText xml:space="preserve"> TC "</w:instrText>
      </w:r>
      <w:bookmarkStart w:id="243" w:name="_Toc465088842"/>
      <w:r>
        <w:instrText>Office 365 Advanced Security Management</w:instrText>
      </w:r>
      <w:bookmarkEnd w:id="243"/>
      <w:r>
        <w:instrText>" \l 3</w:instrText>
      </w:r>
      <w:r>
        <w:fldChar w:fldCharType="end"/>
      </w:r>
    </w:p>
    <w:p w:rsidR="00F90760" w:rsidRDefault="00B851ED">
      <w:pPr>
        <w:pStyle w:val="ProductList-Offering1SubSection"/>
        <w:outlineLvl w:val="3"/>
      </w:pPr>
      <w:bookmarkStart w:id="244" w:name="_Sec919"/>
      <w:r>
        <w:t>1. ความพร้อมให้บริการของโปรแกรม</w:t>
      </w:r>
      <w:bookmarkEnd w:id="244"/>
    </w:p>
    <w:tbl>
      <w:tblPr>
        <w:tblStyle w:val="PURTable"/>
        <w:tblW w:w="0" w:type="dxa"/>
        <w:tblLook w:val="04A0" w:firstRow="1" w:lastRow="0" w:firstColumn="1" w:lastColumn="0" w:noHBand="0" w:noVBand="1"/>
      </w:tblPr>
      <w:tblGrid>
        <w:gridCol w:w="4419"/>
        <w:gridCol w:w="818"/>
        <w:gridCol w:w="783"/>
        <w:gridCol w:w="801"/>
        <w:gridCol w:w="706"/>
        <w:gridCol w:w="833"/>
        <w:gridCol w:w="826"/>
        <w:gridCol w:w="801"/>
        <w:gridCol w:w="797"/>
      </w:tblGrid>
      <w:tr w:rsidR="00F907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5020" w:type="dxa"/>
            <w:tcBorders>
              <w:top w:val="single" w:sz="6" w:space="0" w:color="FFFFFF"/>
              <w:left w:val="none" w:sz="4" w:space="0" w:color="6E6E6E"/>
              <w:bottom w:val="none" w:sz="4" w:space="0" w:color="A5A5A5"/>
              <w:right w:val="none" w:sz="4" w:space="0" w:color="6E6E6E"/>
            </w:tcBorders>
          </w:tcPr>
          <w:p w:rsidR="00F90760" w:rsidRDefault="00B851ED">
            <w:pPr>
              <w:pStyle w:val="ProductList-TableBody"/>
            </w:pPr>
            <w:r>
              <w:rPr>
                <w:color w:val="000000"/>
              </w:rPr>
              <w:t>Office 365 Advanced Security Management (ผู้ใช้ SL)</w:t>
            </w:r>
            <w:r>
              <w:fldChar w:fldCharType="begin"/>
            </w:r>
            <w:r>
              <w:instrText xml:space="preserve"> XE "Office 365 Advanced Security Management (ผู้ใช้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F90760" w:rsidRDefault="00B851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F90760" w:rsidRDefault="00B851ED">
      <w:pPr>
        <w:pStyle w:val="ProductList-Offering1SubSection"/>
        <w:outlineLvl w:val="3"/>
      </w:pPr>
      <w:bookmarkStart w:id="245" w:name="_Sec920"/>
      <w:r>
        <w:t>2. เงื่อนไขผลิตภัณฑ์</w:t>
      </w:r>
      <w:bookmarkEnd w:id="245"/>
    </w:p>
    <w:tbl>
      <w:tblPr>
        <w:tblStyle w:val="PURTable"/>
        <w:tblW w:w="0" w:type="dxa"/>
        <w:tblLook w:val="04A0" w:firstRow="1" w:lastRow="0" w:firstColumn="1" w:lastColumn="0" w:noHBand="0" w:noVBand="1"/>
      </w:tblPr>
      <w:tblGrid>
        <w:gridCol w:w="3735"/>
        <w:gridCol w:w="3575"/>
        <w:gridCol w:w="3480"/>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การส่งเสริมการขาย: N/A</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2HeadingNoBorder"/>
        <w:outlineLvl w:val="2"/>
      </w:pPr>
      <w:bookmarkStart w:id="246" w:name="_Sec874"/>
      <w:r>
        <w:t>Office 365 Customer Lockbox</w:t>
      </w:r>
      <w:bookmarkEnd w:id="246"/>
      <w:r>
        <w:fldChar w:fldCharType="begin"/>
      </w:r>
      <w:r>
        <w:instrText xml:space="preserve"> TC "</w:instrText>
      </w:r>
      <w:bookmarkStart w:id="247" w:name="_Toc465088843"/>
      <w:r>
        <w:instrText>Office 365 Customer Lockbox</w:instrText>
      </w:r>
      <w:bookmarkEnd w:id="247"/>
      <w:r>
        <w:instrText>" \l 3</w:instrText>
      </w:r>
      <w:r>
        <w:fldChar w:fldCharType="end"/>
      </w:r>
    </w:p>
    <w:p w:rsidR="00F90760" w:rsidRDefault="00B851ED">
      <w:pPr>
        <w:pStyle w:val="ProductList-Offering1SubSection"/>
        <w:outlineLvl w:val="3"/>
      </w:pPr>
      <w:bookmarkStart w:id="248" w:name="_Sec875"/>
      <w:r>
        <w:t>1. ความพร้อมให้บริการของโปรแกรม</w:t>
      </w:r>
      <w:bookmarkEnd w:id="248"/>
    </w:p>
    <w:tbl>
      <w:tblPr>
        <w:tblStyle w:val="PURTable"/>
        <w:tblW w:w="0" w:type="dxa"/>
        <w:tblLook w:val="04A0" w:firstRow="1" w:lastRow="0" w:firstColumn="1" w:lastColumn="0" w:noHBand="0" w:noVBand="1"/>
      </w:tblPr>
      <w:tblGrid>
        <w:gridCol w:w="4405"/>
        <w:gridCol w:w="819"/>
        <w:gridCol w:w="786"/>
        <w:gridCol w:w="803"/>
        <w:gridCol w:w="707"/>
        <w:gridCol w:w="834"/>
        <w:gridCol w:w="828"/>
        <w:gridCol w:w="803"/>
        <w:gridCol w:w="799"/>
      </w:tblGrid>
      <w:tr w:rsidR="00F907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5020" w:type="dxa"/>
            <w:tcBorders>
              <w:top w:val="single" w:sz="6" w:space="0" w:color="FFFFFF"/>
              <w:left w:val="none" w:sz="4" w:space="0" w:color="6E6E6E"/>
              <w:bottom w:val="none" w:sz="4" w:space="0" w:color="BFBFBF"/>
              <w:right w:val="none" w:sz="4" w:space="0" w:color="6E6E6E"/>
            </w:tcBorders>
          </w:tcPr>
          <w:p w:rsidR="00F90760" w:rsidRDefault="00B851ED">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F90760" w:rsidRDefault="00F90760">
      <w:pPr>
        <w:pStyle w:val="ProductList-Body"/>
      </w:pPr>
    </w:p>
    <w:p w:rsidR="00F90760" w:rsidRDefault="00B851ED">
      <w:pPr>
        <w:pStyle w:val="ProductList-Offering1SubSection"/>
        <w:outlineLvl w:val="3"/>
      </w:pPr>
      <w:bookmarkStart w:id="249" w:name="_Sec876"/>
      <w:r>
        <w:t>2. เงื่อนไขผลิตภัณฑ์</w:t>
      </w:r>
      <w:bookmarkEnd w:id="249"/>
    </w:p>
    <w:tbl>
      <w:tblPr>
        <w:tblStyle w:val="PURTable"/>
        <w:tblW w:w="0" w:type="dxa"/>
        <w:tblLook w:val="04A0" w:firstRow="1" w:lastRow="0" w:firstColumn="1" w:lastColumn="0" w:noHBand="0" w:noVBand="1"/>
      </w:tblPr>
      <w:tblGrid>
        <w:gridCol w:w="3735"/>
        <w:gridCol w:w="3575"/>
        <w:gridCol w:w="3480"/>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ระยะเวลาที่ต่อออกไปที่มีสิทธิ: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การส่งเสริมการขาย: N/A</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(SCE):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2HeadingNoBorder"/>
        <w:outlineLvl w:val="2"/>
      </w:pPr>
      <w:bookmarkStart w:id="250" w:name="_Sec877"/>
      <w:r>
        <w:t>Office 365 Delve Analytics</w:t>
      </w:r>
      <w:bookmarkEnd w:id="250"/>
      <w:r>
        <w:fldChar w:fldCharType="begin"/>
      </w:r>
      <w:r>
        <w:instrText xml:space="preserve"> TC "</w:instrText>
      </w:r>
      <w:bookmarkStart w:id="251" w:name="_Toc465088844"/>
      <w:r>
        <w:instrText>Office 365 Delve Analytics</w:instrText>
      </w:r>
      <w:bookmarkEnd w:id="251"/>
      <w:r>
        <w:instrText>" \l 3</w:instrText>
      </w:r>
      <w:r>
        <w:fldChar w:fldCharType="end"/>
      </w:r>
    </w:p>
    <w:p w:rsidR="00F90760" w:rsidRDefault="00B851ED">
      <w:pPr>
        <w:pStyle w:val="ProductList-Offering1SubSection"/>
        <w:outlineLvl w:val="3"/>
      </w:pPr>
      <w:bookmarkStart w:id="252" w:name="_Sec878"/>
      <w:r>
        <w:t>1. ความพร้อมให้บริการของโปรแกรม</w:t>
      </w:r>
      <w:bookmarkEnd w:id="252"/>
    </w:p>
    <w:tbl>
      <w:tblPr>
        <w:tblStyle w:val="PURTable"/>
        <w:tblW w:w="0" w:type="dxa"/>
        <w:tblLook w:val="04A0" w:firstRow="1" w:lastRow="0" w:firstColumn="1" w:lastColumn="0" w:noHBand="0" w:noVBand="1"/>
      </w:tblPr>
      <w:tblGrid>
        <w:gridCol w:w="4400"/>
        <w:gridCol w:w="819"/>
        <w:gridCol w:w="787"/>
        <w:gridCol w:w="804"/>
        <w:gridCol w:w="707"/>
        <w:gridCol w:w="835"/>
        <w:gridCol w:w="828"/>
        <w:gridCol w:w="804"/>
        <w:gridCol w:w="800"/>
      </w:tblGrid>
      <w:tr w:rsidR="00F907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5020" w:type="dxa"/>
            <w:tcBorders>
              <w:top w:val="single" w:sz="6" w:space="0" w:color="FFFFFF"/>
              <w:left w:val="none" w:sz="4" w:space="0" w:color="6E6E6E"/>
              <w:bottom w:val="none" w:sz="4" w:space="0" w:color="BFBFBF"/>
              <w:right w:val="none" w:sz="4" w:space="0" w:color="6E6E6E"/>
            </w:tcBorders>
          </w:tcPr>
          <w:p w:rsidR="00F90760" w:rsidRDefault="00B851ED">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F90760" w:rsidRDefault="00B851ED">
      <w:pPr>
        <w:pStyle w:val="ProductList-Offering1SubSection"/>
        <w:outlineLvl w:val="3"/>
      </w:pPr>
      <w:bookmarkStart w:id="253" w:name="_Sec879"/>
      <w:r>
        <w:t>2. เงื่อนไขผลิตภัณฑ์</w:t>
      </w:r>
      <w:bookmarkEnd w:id="253"/>
    </w:p>
    <w:tbl>
      <w:tblPr>
        <w:tblStyle w:val="PURTable"/>
        <w:tblW w:w="0" w:type="dxa"/>
        <w:tblLook w:val="04A0" w:firstRow="1" w:lastRow="0" w:firstColumn="1" w:lastColumn="0" w:noHBand="0" w:noVBand="1"/>
      </w:tblPr>
      <w:tblGrid>
        <w:gridCol w:w="3735"/>
        <w:gridCol w:w="3575"/>
        <w:gridCol w:w="3480"/>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ระยะเวลาที่ต่อออกไปที่มีสิทธิ: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lastRenderedPageBreak/>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การส่งเสริมการขาย: N/A</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(SCE):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2HeadingNoBorder"/>
        <w:outlineLvl w:val="2"/>
      </w:pPr>
      <w:bookmarkStart w:id="254" w:name="_Sec880"/>
      <w:r>
        <w:t>Office 365 Advanced eDiscovery</w:t>
      </w:r>
      <w:bookmarkEnd w:id="254"/>
      <w:r>
        <w:fldChar w:fldCharType="begin"/>
      </w:r>
      <w:r>
        <w:instrText xml:space="preserve"> TC "</w:instrText>
      </w:r>
      <w:bookmarkStart w:id="255" w:name="_Toc465088845"/>
      <w:r>
        <w:instrText>Office 365 Advanced eDiscovery</w:instrText>
      </w:r>
      <w:bookmarkEnd w:id="255"/>
      <w:r>
        <w:instrText>" \l 3</w:instrText>
      </w:r>
      <w:r>
        <w:fldChar w:fldCharType="end"/>
      </w:r>
    </w:p>
    <w:p w:rsidR="00F90760" w:rsidRDefault="00B851ED">
      <w:pPr>
        <w:pStyle w:val="ProductList-Offering1SubSection"/>
        <w:outlineLvl w:val="3"/>
      </w:pPr>
      <w:bookmarkStart w:id="256" w:name="_Sec881"/>
      <w:r>
        <w:t>1. ความพร้อมให้บริการของโปรแกรม</w:t>
      </w:r>
      <w:bookmarkEnd w:id="256"/>
    </w:p>
    <w:tbl>
      <w:tblPr>
        <w:tblStyle w:val="PURTable"/>
        <w:tblW w:w="0" w:type="dxa"/>
        <w:tblLook w:val="04A0" w:firstRow="1" w:lastRow="0" w:firstColumn="1" w:lastColumn="0" w:noHBand="0" w:noVBand="1"/>
      </w:tblPr>
      <w:tblGrid>
        <w:gridCol w:w="4432"/>
        <w:gridCol w:w="816"/>
        <w:gridCol w:w="781"/>
        <w:gridCol w:w="799"/>
        <w:gridCol w:w="705"/>
        <w:gridCol w:w="832"/>
        <w:gridCol w:w="825"/>
        <w:gridCol w:w="799"/>
        <w:gridCol w:w="795"/>
      </w:tblGrid>
      <w:tr w:rsidR="00F907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5020" w:type="dxa"/>
            <w:tcBorders>
              <w:top w:val="single" w:sz="6" w:space="0" w:color="FFFFFF"/>
              <w:left w:val="none" w:sz="4" w:space="0" w:color="6E6E6E"/>
              <w:bottom w:val="none" w:sz="4" w:space="0" w:color="BFBFBF"/>
              <w:right w:val="none" w:sz="4" w:space="0" w:color="6E6E6E"/>
            </w:tcBorders>
          </w:tcPr>
          <w:p w:rsidR="00F90760" w:rsidRDefault="00B851ED">
            <w:pPr>
              <w:pStyle w:val="ProductList-TableBody"/>
            </w:pPr>
            <w:r>
              <w:t>Office 365 Advanced eDiscovery</w:t>
            </w:r>
            <w:r>
              <w:fldChar w:fldCharType="begin"/>
            </w:r>
            <w:r>
              <w:instrText xml:space="preserve"> XE "Office 365 Advanced eDiscovery"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F90760" w:rsidRDefault="00B851ED">
      <w:pPr>
        <w:pStyle w:val="ProductList-Offering1SubSection"/>
        <w:outlineLvl w:val="3"/>
      </w:pPr>
      <w:bookmarkStart w:id="257" w:name="_Sec882"/>
      <w:r>
        <w:t>2. เงื่อนไขผลิตภัณฑ์</w:t>
      </w:r>
      <w:bookmarkEnd w:id="257"/>
    </w:p>
    <w:tbl>
      <w:tblPr>
        <w:tblStyle w:val="PURTable"/>
        <w:tblW w:w="0" w:type="dxa"/>
        <w:tblLook w:val="04A0" w:firstRow="1" w:lastRow="0" w:firstColumn="1" w:lastColumn="0" w:noHBand="0" w:noVBand="1"/>
      </w:tblPr>
      <w:tblGrid>
        <w:gridCol w:w="3735"/>
        <w:gridCol w:w="3575"/>
        <w:gridCol w:w="3480"/>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ระยะเวลาที่ต่อออกไปที่มีสิทธิ: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การส่งเสริมการขาย: N/A</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(SCE):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2HeadingNoBorder"/>
        <w:outlineLvl w:val="2"/>
      </w:pPr>
      <w:bookmarkStart w:id="258" w:name="_Sec665"/>
      <w:r>
        <w:t>Exchange Online</w:t>
      </w:r>
      <w:bookmarkEnd w:id="258"/>
      <w:r>
        <w:fldChar w:fldCharType="begin"/>
      </w:r>
      <w:r>
        <w:instrText xml:space="preserve"> TC "</w:instrText>
      </w:r>
      <w:bookmarkStart w:id="259" w:name="_Toc465088846"/>
      <w:r>
        <w:instrText>Exchange Online</w:instrText>
      </w:r>
      <w:bookmarkEnd w:id="259"/>
      <w:r>
        <w:instrText>" \l 3</w:instrText>
      </w:r>
      <w:r>
        <w:fldChar w:fldCharType="end"/>
      </w:r>
    </w:p>
    <w:p w:rsidR="00F90760" w:rsidRDefault="00B851ED">
      <w:pPr>
        <w:pStyle w:val="ProductList-Offering1SubSection"/>
        <w:outlineLvl w:val="3"/>
      </w:pPr>
      <w:bookmarkStart w:id="260" w:name="_Sec721"/>
      <w:r>
        <w:t>1. ความพร้อมให้บริการของโปรแกรม</w:t>
      </w:r>
      <w:bookmarkEnd w:id="260"/>
    </w:p>
    <w:tbl>
      <w:tblPr>
        <w:tblStyle w:val="PURTable"/>
        <w:tblW w:w="0" w:type="dxa"/>
        <w:tblLook w:val="04A0" w:firstRow="1" w:lastRow="0" w:firstColumn="1" w:lastColumn="0" w:noHBand="0" w:noVBand="1"/>
      </w:tblPr>
      <w:tblGrid>
        <w:gridCol w:w="4406"/>
        <w:gridCol w:w="819"/>
        <w:gridCol w:w="786"/>
        <w:gridCol w:w="803"/>
        <w:gridCol w:w="707"/>
        <w:gridCol w:w="834"/>
        <w:gridCol w:w="827"/>
        <w:gridCol w:w="803"/>
        <w:gridCol w:w="799"/>
      </w:tblGrid>
      <w:tr w:rsidR="00F907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50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502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bl>
    <w:p w:rsidR="00F90760" w:rsidRDefault="00B851ED">
      <w:pPr>
        <w:pStyle w:val="ProductList-Offering1SubSection"/>
        <w:outlineLvl w:val="3"/>
      </w:pPr>
      <w:bookmarkStart w:id="261" w:name="_Sec776"/>
      <w:r>
        <w:t>2. เงื่อนไขผลิตภัณฑ์</w:t>
      </w:r>
      <w:bookmarkEnd w:id="261"/>
    </w:p>
    <w:tbl>
      <w:tblPr>
        <w:tblStyle w:val="PURTable"/>
        <w:tblW w:w="0" w:type="dxa"/>
        <w:tblLook w:val="04A0" w:firstRow="1" w:lastRow="0" w:firstColumn="1" w:lastColumn="0" w:noHBand="0" w:noVBand="1"/>
      </w:tblPr>
      <w:tblGrid>
        <w:gridCol w:w="3735"/>
        <w:gridCol w:w="3575"/>
        <w:gridCol w:w="3480"/>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90760" w:rsidRDefault="00B851ED">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Encryption)</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0760" w:rsidRDefault="00B851ED">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9">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การส่งเสริมการขาย: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0760" w:rsidRDefault="00B851ED">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(SCE):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0760" w:rsidRDefault="00B851ED">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4"/>
      </w:pPr>
      <w:r>
        <w:t>2.1 Exchange Online Archiving for Exchange Server</w:t>
      </w:r>
    </w:p>
    <w:p w:rsidR="00F90760" w:rsidRDefault="00B851ED">
      <w:pPr>
        <w:pStyle w:val="ProductList-Body"/>
      </w:pPr>
      <w:r>
        <w:t>Exchange Online Archiving for Exchange Server คือ Online Service ที่รับช่วงต่อของ Exchange Hosted Archive</w:t>
      </w:r>
      <w:r>
        <w:fldChar w:fldCharType="begin"/>
      </w:r>
      <w:r>
        <w:instrText xml:space="preserve"> XE "Exchange Hosted Archive" </w:instrText>
      </w:r>
      <w:r>
        <w:fldChar w:fldCharType="end"/>
      </w:r>
    </w:p>
    <w:p w:rsidR="00F90760" w:rsidRDefault="00F90760">
      <w:pPr>
        <w:pStyle w:val="ProductList-Body"/>
      </w:pPr>
    </w:p>
    <w:p w:rsidR="00F90760" w:rsidRDefault="00B851ED">
      <w:pPr>
        <w:pStyle w:val="ProductList-ClauseHeading"/>
        <w:outlineLvl w:val="4"/>
      </w:pPr>
      <w:r>
        <w:t>2.2 Exchange Online Archiving for Exchange Server A</w:t>
      </w:r>
    </w:p>
    <w:p w:rsidR="00F90760" w:rsidRDefault="00B851ED">
      <w:pPr>
        <w:pStyle w:val="ProductList-Body"/>
      </w:pPr>
      <w:r>
        <w:t>สถาบันการศึกษาภายใต้ Enrollment for Education Solutions และ Open Value Subscription Agreement for Education Solutions ที่ได้รับสิทธิการใช้งาน Enterprise CAL</w:t>
      </w:r>
      <w:r>
        <w:fldChar w:fldCharType="begin"/>
      </w:r>
      <w:r>
        <w:instrText xml:space="preserve"> XE "Enterprise CAL" </w:instrText>
      </w:r>
      <w:r>
        <w:fldChar w:fldCharType="end"/>
      </w:r>
      <w:r>
        <w:t xml:space="preserve">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rsidR="00F90760" w:rsidRDefault="00F90760">
      <w:pPr>
        <w:pStyle w:val="ProductList-Body"/>
      </w:pPr>
    </w:p>
    <w:p w:rsidR="00F90760" w:rsidRDefault="00B851ED">
      <w:pPr>
        <w:pStyle w:val="ProductList-ClauseHeading"/>
        <w:outlineLvl w:val="4"/>
      </w:pPr>
      <w:r>
        <w:t>2.3 ข้อกำหนดเบื้องต้น: Add-on User SL</w:t>
      </w:r>
    </w:p>
    <w:p w:rsidR="00F90760" w:rsidRDefault="00B851ED">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F90760" w:rsidRDefault="00F90760">
      <w:pPr>
        <w:pStyle w:val="ProductList-Body"/>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2HeadingNoBorder"/>
        <w:outlineLvl w:val="2"/>
      </w:pPr>
      <w:bookmarkStart w:id="262" w:name="_Sec666"/>
      <w:r>
        <w:t>OneDrive for Business</w:t>
      </w:r>
      <w:bookmarkEnd w:id="262"/>
      <w:r>
        <w:fldChar w:fldCharType="begin"/>
      </w:r>
      <w:r>
        <w:instrText xml:space="preserve"> TC "</w:instrText>
      </w:r>
      <w:bookmarkStart w:id="263" w:name="_Toc465088847"/>
      <w:r>
        <w:instrText>OneDrive for Business</w:instrText>
      </w:r>
      <w:bookmarkEnd w:id="263"/>
      <w:r>
        <w:instrText>" \l 3</w:instrText>
      </w:r>
      <w:r>
        <w:fldChar w:fldCharType="end"/>
      </w:r>
    </w:p>
    <w:p w:rsidR="00F90760" w:rsidRDefault="00B851ED">
      <w:pPr>
        <w:pStyle w:val="ProductList-Offering1SubSection"/>
        <w:outlineLvl w:val="3"/>
      </w:pPr>
      <w:bookmarkStart w:id="264" w:name="_Sec722"/>
      <w:r>
        <w:t>1. ความพร้อมให้บริการของโปรแกรม</w:t>
      </w:r>
      <w:bookmarkEnd w:id="264"/>
    </w:p>
    <w:tbl>
      <w:tblPr>
        <w:tblStyle w:val="PURTable"/>
        <w:tblW w:w="0" w:type="dxa"/>
        <w:tblLook w:val="04A0" w:firstRow="1" w:lastRow="0" w:firstColumn="1" w:lastColumn="0" w:noHBand="0" w:noVBand="1"/>
      </w:tblPr>
      <w:tblGrid>
        <w:gridCol w:w="4434"/>
        <w:gridCol w:w="817"/>
        <w:gridCol w:w="782"/>
        <w:gridCol w:w="800"/>
        <w:gridCol w:w="705"/>
        <w:gridCol w:w="833"/>
        <w:gridCol w:w="826"/>
        <w:gridCol w:w="800"/>
        <w:gridCol w:w="787"/>
      </w:tblGrid>
      <w:tr w:rsidR="00F907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5020" w:type="dxa"/>
            <w:tcBorders>
              <w:top w:val="single" w:sz="6" w:space="0" w:color="FFFFFF"/>
              <w:left w:val="none" w:sz="4" w:space="0" w:color="6E6E6E"/>
              <w:bottom w:val="dashed" w:sz="4" w:space="0" w:color="7F7F7F"/>
              <w:right w:val="none" w:sz="4" w:space="0" w:color="6E6E6E"/>
            </w:tcBorders>
          </w:tcPr>
          <w:p w:rsidR="00F90760" w:rsidRDefault="00B851ED">
            <w:pPr>
              <w:pStyle w:val="ProductList-TableBody"/>
            </w:pPr>
            <w:r>
              <w:t>OneDrive สำหรับแผนธุรกิจ 1</w:t>
            </w:r>
            <w:r>
              <w:fldChar w:fldCharType="begin"/>
            </w:r>
            <w:r>
              <w:instrText xml:space="preserve"> XE "OneDrive สำหรับแผนธุรกิจ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F90760" w:rsidRDefault="00B851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7F7F7F"/>
              <w:left w:val="none" w:sz="4" w:space="0" w:color="6E6E6E"/>
              <w:bottom w:val="none" w:sz="4" w:space="0" w:color="BFBFBF"/>
              <w:right w:val="none" w:sz="4" w:space="0" w:color="6E6E6E"/>
            </w:tcBorders>
          </w:tcPr>
          <w:p w:rsidR="00F90760" w:rsidRDefault="00B851ED">
            <w:pPr>
              <w:pStyle w:val="ProductList-TableBody"/>
            </w:pPr>
            <w:r>
              <w:t>OneDrive สำหรับแผนธุรกิจ 2</w:t>
            </w:r>
            <w:r>
              <w:fldChar w:fldCharType="begin"/>
            </w:r>
            <w:r>
              <w:instrText xml:space="preserve"> XE "OneDrive สำหรับแผนธุรกิจ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F90760" w:rsidRDefault="00B851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bl>
    <w:p w:rsidR="00F90760" w:rsidRDefault="00B851ED">
      <w:pPr>
        <w:pStyle w:val="ProductList-Offering1SubSection"/>
        <w:outlineLvl w:val="3"/>
      </w:pPr>
      <w:bookmarkStart w:id="265" w:name="_Sec777"/>
      <w:r>
        <w:t>2. เงื่อนไขผลิตภัณฑ์</w:t>
      </w:r>
      <w:bookmarkEnd w:id="265"/>
    </w:p>
    <w:tbl>
      <w:tblPr>
        <w:tblStyle w:val="PURTable"/>
        <w:tblW w:w="0" w:type="dxa"/>
        <w:tblLook w:val="04A0" w:firstRow="1" w:lastRow="0" w:firstColumn="1" w:lastColumn="0" w:noHBand="0" w:noVBand="1"/>
      </w:tblPr>
      <w:tblGrid>
        <w:gridCol w:w="3735"/>
        <w:gridCol w:w="3575"/>
        <w:gridCol w:w="3480"/>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การส่งเสริมการขาย: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(SCE):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2HeadingNoBorder"/>
        <w:outlineLvl w:val="2"/>
      </w:pPr>
      <w:bookmarkStart w:id="266" w:name="_Sec667"/>
      <w:r>
        <w:t>Project Online</w:t>
      </w:r>
      <w:bookmarkEnd w:id="266"/>
      <w:r>
        <w:fldChar w:fldCharType="begin"/>
      </w:r>
      <w:r>
        <w:instrText xml:space="preserve"> TC "</w:instrText>
      </w:r>
      <w:bookmarkStart w:id="267" w:name="_Toc465088848"/>
      <w:r>
        <w:instrText>Project Online</w:instrText>
      </w:r>
      <w:bookmarkEnd w:id="267"/>
      <w:r>
        <w:instrText>" \l 3</w:instrText>
      </w:r>
      <w:r>
        <w:fldChar w:fldCharType="end"/>
      </w:r>
    </w:p>
    <w:p w:rsidR="00F90760" w:rsidRDefault="00B851ED">
      <w:pPr>
        <w:pStyle w:val="ProductList-Offering1SubSection"/>
        <w:outlineLvl w:val="3"/>
      </w:pPr>
      <w:bookmarkStart w:id="268" w:name="_Sec723"/>
      <w:r>
        <w:t>1. ความพร้อมให้บริการของโปรแกรม</w:t>
      </w:r>
      <w:bookmarkEnd w:id="268"/>
    </w:p>
    <w:tbl>
      <w:tblPr>
        <w:tblStyle w:val="PURTable"/>
        <w:tblW w:w="0" w:type="dxa"/>
        <w:tblLook w:val="04A0" w:firstRow="1" w:lastRow="0" w:firstColumn="1" w:lastColumn="0" w:noHBand="0" w:noVBand="1"/>
      </w:tblPr>
      <w:tblGrid>
        <w:gridCol w:w="4413"/>
        <w:gridCol w:w="818"/>
        <w:gridCol w:w="784"/>
        <w:gridCol w:w="802"/>
        <w:gridCol w:w="706"/>
        <w:gridCol w:w="834"/>
        <w:gridCol w:w="827"/>
        <w:gridCol w:w="802"/>
        <w:gridCol w:w="798"/>
      </w:tblGrid>
      <w:tr w:rsidR="00F907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50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bl>
    <w:p w:rsidR="00F90760" w:rsidRDefault="00B851ED">
      <w:pPr>
        <w:pStyle w:val="ProductList-Offering1SubSection"/>
        <w:outlineLvl w:val="3"/>
      </w:pPr>
      <w:bookmarkStart w:id="269" w:name="_Sec778"/>
      <w:r>
        <w:t>2. เงื่อนไขผลิตภัณฑ์</w:t>
      </w:r>
      <w:bookmarkEnd w:id="269"/>
    </w:p>
    <w:tbl>
      <w:tblPr>
        <w:tblStyle w:val="PURTable"/>
        <w:tblW w:w="0" w:type="dxa"/>
        <w:tblLook w:val="04A0" w:firstRow="1" w:lastRow="0" w:firstColumn="1" w:lastColumn="0" w:noHBand="0" w:noVBand="1"/>
      </w:tblPr>
      <w:tblGrid>
        <w:gridCol w:w="3735"/>
        <w:gridCol w:w="3575"/>
        <w:gridCol w:w="3480"/>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การส่งเสริมการขาย: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(SCE):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jc w:val="right"/>
      </w:pPr>
    </w:p>
    <w:p w:rsidR="00F90760" w:rsidRDefault="00B851ED">
      <w:pPr>
        <w:pStyle w:val="ProductList-ClauseHeading"/>
        <w:outlineLvl w:val="4"/>
      </w:pPr>
      <w:r>
        <w:t>2.1 สิทธิในการซื้อ Project Online From SA User SLs</w:t>
      </w:r>
    </w:p>
    <w:p w:rsidR="00F90760" w:rsidRDefault="00B851ED">
      <w:pPr>
        <w:pStyle w:val="ProductList-Body"/>
      </w:pPr>
      <w:r>
        <w:t>From SA User SL จะสามารถมีการซื้อได้แทนที่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 From SA User SLs จะมีให้เฉพาะสำหรับการซื้อในวันครบรอบปีของ Enrollment หรือเมื่อเริ่ม enrollment term ใหม่เท่านั้น</w:t>
      </w:r>
    </w:p>
    <w:tbl>
      <w:tblPr>
        <w:tblStyle w:val="PURTable"/>
        <w:tblW w:w="0" w:type="dxa"/>
        <w:tblLook w:val="04A0" w:firstRow="1" w:lastRow="0" w:firstColumn="1" w:lastColumn="0" w:noHBand="0" w:noVBand="1"/>
      </w:tblPr>
      <w:tblGrid>
        <w:gridCol w:w="5516"/>
        <w:gridCol w:w="5274"/>
      </w:tblGrid>
      <w:tr w:rsidR="00F9076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F90760" w:rsidRDefault="00B851ED">
            <w:pPr>
              <w:pStyle w:val="ProductList-TableBody"/>
            </w:pPr>
            <w:r>
              <w:rPr>
                <w:color w:val="FFFFFF"/>
              </w:rPr>
              <w:t>ผลิตภัณฑ์ที่มีคุณสมบัติตามที่กำหนด</w:t>
            </w:r>
          </w:p>
        </w:tc>
        <w:tc>
          <w:tcPr>
            <w:tcW w:w="6120" w:type="dxa"/>
            <w:tcBorders>
              <w:bottom w:val="single" w:sz="4" w:space="0" w:color="6E6E6E"/>
              <w:right w:val="single" w:sz="4" w:space="0" w:color="6E6E6E"/>
            </w:tcBorders>
            <w:shd w:val="clear" w:color="auto" w:fill="0072C6"/>
          </w:tcPr>
          <w:p w:rsidR="00F90760" w:rsidRDefault="00B851ED">
            <w:pPr>
              <w:pStyle w:val="ProductList-TableBody"/>
            </w:pPr>
            <w:r>
              <w:rPr>
                <w:color w:val="FFFFFF"/>
              </w:rPr>
              <w:t>From SA User SL ที่เกี่ยวข้องกัน</w:t>
            </w:r>
          </w:p>
        </w:tc>
      </w:tr>
      <w:tr w:rsidR="00F90760">
        <w:tc>
          <w:tcPr>
            <w:tcW w:w="612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Project Online Professional From SA</w:t>
            </w:r>
          </w:p>
          <w:p w:rsidR="00F90760" w:rsidRDefault="00B851ED">
            <w:pPr>
              <w:pStyle w:val="ProductList-TableBody"/>
            </w:pPr>
            <w:r>
              <w:t>Project Online Premium From SA</w:t>
            </w:r>
          </w:p>
        </w:tc>
      </w:tr>
      <w:tr w:rsidR="00F90760">
        <w:tc>
          <w:tcPr>
            <w:tcW w:w="612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 xml:space="preserve">Project Online Professional From SA </w:t>
            </w:r>
          </w:p>
          <w:p w:rsidR="00F90760" w:rsidRDefault="00B851ED">
            <w:pPr>
              <w:pStyle w:val="ProductList-TableBody"/>
            </w:pPr>
            <w:r>
              <w:t>Project Online Premium From SA</w:t>
            </w:r>
          </w:p>
        </w:tc>
      </w:tr>
    </w:tbl>
    <w:p w:rsidR="00F90760" w:rsidRDefault="00F90760">
      <w:pPr>
        <w:pStyle w:val="ProductList-Body"/>
      </w:pPr>
    </w:p>
    <w:p w:rsidR="00F90760" w:rsidRDefault="00B851ED">
      <w:pPr>
        <w:pStyle w:val="ProductList-ClauseHeading"/>
        <w:outlineLvl w:val="4"/>
      </w:pPr>
      <w:r>
        <w:lastRenderedPageBreak/>
        <w:t>2.2 สิทธิการใช้งานที่มีคุณสมบัติตามที่กำหนดของ Add-on User SL</w:t>
      </w:r>
    </w:p>
    <w:p w:rsidR="00F90760" w:rsidRDefault="00B851ED">
      <w:pPr>
        <w:pStyle w:val="ProductList-Body"/>
      </w:pPr>
      <w:r>
        <w:t>สิทธิการใช้งานที่มีคุณสมบัติตามที่กำหนดแต่ละสิทธิจะต้องมี SA ที่ใช้ได้</w:t>
      </w:r>
    </w:p>
    <w:tbl>
      <w:tblPr>
        <w:tblStyle w:val="PURTable"/>
        <w:tblW w:w="0" w:type="dxa"/>
        <w:tblLook w:val="04A0" w:firstRow="1" w:lastRow="0" w:firstColumn="1" w:lastColumn="0" w:noHBand="0" w:noVBand="1"/>
      </w:tblPr>
      <w:tblGrid>
        <w:gridCol w:w="5590"/>
        <w:gridCol w:w="5200"/>
      </w:tblGrid>
      <w:tr w:rsidR="00F907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90760" w:rsidRDefault="00B851ED">
            <w:pPr>
              <w:pStyle w:val="ProductList-TableBody"/>
            </w:pPr>
            <w:r>
              <w:rPr>
                <w:color w:val="FFFFFF"/>
              </w:rPr>
              <w:t>สิทธิการใช้งานที่มีคุณสมบัติตามที่กำหนด</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90760" w:rsidRDefault="00B851ED">
            <w:pPr>
              <w:pStyle w:val="ProductList-TableBody"/>
            </w:pPr>
            <w:r>
              <w:rPr>
                <w:color w:val="FFFFFF"/>
              </w:rPr>
              <w:t>Add-on User SL</w:t>
            </w:r>
          </w:p>
        </w:tc>
      </w:tr>
      <w:tr w:rsidR="00F90760">
        <w:tc>
          <w:tcPr>
            <w:tcW w:w="612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Project Online Professional Add-on ใน Project Professional</w:t>
            </w:r>
          </w:p>
          <w:p w:rsidR="00F90760" w:rsidRDefault="00B851ED">
            <w:pPr>
              <w:pStyle w:val="ProductList-TableBody"/>
            </w:pPr>
            <w:r>
              <w:t>Project Online Premium Add-on ใน Project Professional</w:t>
            </w:r>
          </w:p>
        </w:tc>
      </w:tr>
      <w:tr w:rsidR="00F90760">
        <w:tc>
          <w:tcPr>
            <w:tcW w:w="612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Project Online Professional Add-on ใน Project Standard</w:t>
            </w:r>
          </w:p>
          <w:p w:rsidR="00F90760" w:rsidRDefault="00B851ED">
            <w:pPr>
              <w:pStyle w:val="ProductList-TableBody"/>
            </w:pPr>
            <w:r>
              <w:t>Project Online Premium Add-on ใน Project Standard</w:t>
            </w:r>
          </w:p>
        </w:tc>
      </w:tr>
      <w:tr w:rsidR="00F90760">
        <w:tc>
          <w:tcPr>
            <w:tcW w:w="612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Project Online Essentials Add-on ใน Project CAL</w:t>
            </w:r>
          </w:p>
          <w:p w:rsidR="00F90760" w:rsidRDefault="00B851ED">
            <w:pPr>
              <w:pStyle w:val="ProductList-TableBody"/>
            </w:pPr>
            <w:r>
              <w:t>Project Online Professional Add-on ใน Project CAL</w:t>
            </w:r>
          </w:p>
          <w:p w:rsidR="00F90760" w:rsidRDefault="00B851ED">
            <w:pPr>
              <w:pStyle w:val="ProductList-TableBody"/>
            </w:pPr>
            <w:r>
              <w:t>Project Online Premium Add-on ใน Project CAL</w:t>
            </w:r>
          </w:p>
        </w:tc>
      </w:tr>
    </w:tbl>
    <w:p w:rsidR="00F90760" w:rsidRDefault="00F90760">
      <w:pPr>
        <w:pStyle w:val="ProductList-Body"/>
      </w:pPr>
    </w:p>
    <w:p w:rsidR="00F90760" w:rsidRDefault="00B851ED">
      <w:pPr>
        <w:pStyle w:val="ProductList-ClauseHeading"/>
        <w:outlineLvl w:val="4"/>
      </w:pPr>
      <w:r>
        <w:t>2.3 Office Multi Language Pack</w:t>
      </w:r>
    </w:p>
    <w:p w:rsidR="00F90760" w:rsidRDefault="00B851ED">
      <w:pPr>
        <w:pStyle w:val="ProductList-Body"/>
      </w:pPr>
      <w:r>
        <w:t xml:space="preserve">ลูกค้าที่สมัครใช้งาน Project Online Professional หรือ Project Online Premium สามารถใช้ Office Multi Language Pack รุ่นล่าสุดที่มีสำเนาซอฟต์แวร์โปรแกรมประยุกต์เดสก์ท็อปที่ได้รับอนุญาตให้ใช้ภายใต้การสมัครใช้งานที่มีคุณสมบัติตามที่กำหนดของลูกค้า สิทธิในการใช้ Office Multi Language Pack จะสิ้นอายุเมื่อถึงวันหมดอายุของสิทธิภายใต้โปรแกรมประยุกต์การสมัครใช้งานที่มีคุณสมบัติตามที่กำหนด </w:t>
      </w:r>
    </w:p>
    <w:p w:rsidR="00F90760" w:rsidRDefault="00F90760">
      <w:pPr>
        <w:pStyle w:val="ProductList-Body"/>
      </w:pPr>
    </w:p>
    <w:p w:rsidR="00F90760" w:rsidRDefault="00B851ED">
      <w:pPr>
        <w:pStyle w:val="ProductList-ClauseHeading"/>
        <w:outlineLvl w:val="4"/>
      </w:pPr>
      <w:r>
        <w:t>2.4 สิทธิในการใช้งานสำหรับ Project Professional 2016</w:t>
      </w:r>
    </w:p>
    <w:p w:rsidR="00F90760" w:rsidRDefault="00B851ED">
      <w:pPr>
        <w:pStyle w:val="ProductList-Body"/>
      </w:pPr>
      <w:r>
        <w:t>ผู้ใช้แต่ละรายของ Office 2016 พร้อมการสมัครใช้งานสำหรับ Project Online Professional หรือ Project Online Premium สามารถติดตั้งหรือใช้สำเนาหนึ่งของซอฟต์แวร์ Project Professional 2016 บนอุปกรณ์ซึ่งติดตั้ง Office 2016</w:t>
      </w:r>
    </w:p>
    <w:p w:rsidR="00F90760" w:rsidRDefault="00F90760">
      <w:pPr>
        <w:pStyle w:val="ProductList-Body"/>
      </w:pPr>
    </w:p>
    <w:p w:rsidR="00F90760" w:rsidRDefault="00B851ED">
      <w:pPr>
        <w:pStyle w:val="ProductList-ClauseHeading"/>
        <w:outlineLvl w:val="4"/>
      </w:pPr>
      <w:r>
        <w:t>2.5 การแลกหมายเลขผลิตภัณฑ์ Project Online และ Project Pro for Office 365</w:t>
      </w:r>
    </w:p>
    <w:p w:rsidR="00F90760" w:rsidRDefault="00B851ED">
      <w:pPr>
        <w:pStyle w:val="ProductList-Body"/>
      </w:pPr>
      <w:r>
        <w:t>การสมัครใช้งาน Project Online และ Project Pro for Office 365 ที่ได้รับสิทธิการใช้งานผ่านทางข้อตกลงแบบ Open, Open Value หรือ Open Value Subscription Agreement สามารถแลกได้จนถึงวันที่ 31 ธันวาคม 2016 หลังจากนั้นการสมัครที่ยังไม่ได้แลกสามารถใช้ได้สำหรับผลิตภัณฑ์ที่รับช่วงต่อ</w:t>
      </w:r>
    </w:p>
    <w:p w:rsidR="00F90760" w:rsidRDefault="00F90760">
      <w:pPr>
        <w:pStyle w:val="ProductList-Body"/>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2HeadingNoBorder"/>
        <w:outlineLvl w:val="2"/>
      </w:pPr>
      <w:bookmarkStart w:id="270" w:name="_Sec668"/>
      <w:r>
        <w:t>SharePoint Online</w:t>
      </w:r>
      <w:bookmarkEnd w:id="270"/>
      <w:r>
        <w:fldChar w:fldCharType="begin"/>
      </w:r>
      <w:r>
        <w:instrText xml:space="preserve"> TC "</w:instrText>
      </w:r>
      <w:bookmarkStart w:id="271" w:name="_Toc465088849"/>
      <w:r>
        <w:instrText>SharePoint Online</w:instrText>
      </w:r>
      <w:bookmarkEnd w:id="271"/>
      <w:r>
        <w:instrText>" \l 3</w:instrText>
      </w:r>
      <w:r>
        <w:fldChar w:fldCharType="end"/>
      </w:r>
    </w:p>
    <w:p w:rsidR="00F90760" w:rsidRDefault="00B851ED">
      <w:pPr>
        <w:pStyle w:val="ProductList-Offering1SubSection"/>
        <w:outlineLvl w:val="3"/>
      </w:pPr>
      <w:bookmarkStart w:id="272" w:name="_Sec724"/>
      <w:r>
        <w:t>1. ความพร้อมให้บริการของโปรแกรม</w:t>
      </w:r>
      <w:bookmarkEnd w:id="272"/>
    </w:p>
    <w:tbl>
      <w:tblPr>
        <w:tblStyle w:val="PURTable"/>
        <w:tblW w:w="0" w:type="dxa"/>
        <w:tblLook w:val="04A0" w:firstRow="1" w:lastRow="0" w:firstColumn="1" w:lastColumn="0" w:noHBand="0" w:noVBand="1"/>
      </w:tblPr>
      <w:tblGrid>
        <w:gridCol w:w="4409"/>
        <w:gridCol w:w="818"/>
        <w:gridCol w:w="785"/>
        <w:gridCol w:w="803"/>
        <w:gridCol w:w="707"/>
        <w:gridCol w:w="834"/>
        <w:gridCol w:w="827"/>
        <w:gridCol w:w="803"/>
        <w:gridCol w:w="798"/>
      </w:tblGrid>
      <w:tr w:rsidR="00F907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5020" w:type="dxa"/>
            <w:tcBorders>
              <w:top w:val="single" w:sz="6" w:space="0" w:color="FFFFFF"/>
              <w:left w:val="none" w:sz="4" w:space="0" w:color="6E6E6E"/>
              <w:bottom w:val="dashed" w:sz="4" w:space="0" w:color="7F7F7F"/>
              <w:right w:val="none" w:sz="4" w:space="0" w:color="6E6E6E"/>
            </w:tcBorders>
          </w:tcPr>
          <w:p w:rsidR="00F90760" w:rsidRDefault="00B851ED">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F90760" w:rsidRDefault="00B851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7F7F7F"/>
              <w:left w:val="none" w:sz="4" w:space="0" w:color="6E6E6E"/>
              <w:bottom w:val="dashed" w:sz="4" w:space="0" w:color="7F7F7F"/>
              <w:right w:val="none" w:sz="4" w:space="0" w:color="6E6E6E"/>
            </w:tcBorders>
          </w:tcPr>
          <w:p w:rsidR="00F90760" w:rsidRDefault="00B851ED">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7F7F7F"/>
              <w:left w:val="none" w:sz="4" w:space="0" w:color="6E6E6E"/>
              <w:bottom w:val="dashed" w:sz="4" w:space="0" w:color="7F7F7F"/>
              <w:right w:val="none" w:sz="4" w:space="0" w:color="6E6E6E"/>
            </w:tcBorders>
          </w:tcPr>
          <w:p w:rsidR="00F90760" w:rsidRDefault="00B851ED">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F90760" w:rsidRDefault="00B851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7F7F7F"/>
              <w:left w:val="none" w:sz="4" w:space="0" w:color="6E6E6E"/>
              <w:bottom w:val="none" w:sz="4" w:space="0" w:color="BFBFBF"/>
              <w:right w:val="none" w:sz="4" w:space="0" w:color="6E6E6E"/>
            </w:tcBorders>
          </w:tcPr>
          <w:p w:rsidR="00F90760" w:rsidRDefault="00B851ED">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F90760" w:rsidRDefault="00B851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F90760" w:rsidRDefault="00B851ED">
      <w:pPr>
        <w:pStyle w:val="ProductList-Offering1SubSection"/>
        <w:outlineLvl w:val="3"/>
      </w:pPr>
      <w:bookmarkStart w:id="273" w:name="_Sec779"/>
      <w:r>
        <w:t>2. เงื่อนไขผลิตภัณฑ์</w:t>
      </w:r>
      <w:bookmarkEnd w:id="273"/>
    </w:p>
    <w:tbl>
      <w:tblPr>
        <w:tblStyle w:val="PURTable"/>
        <w:tblW w:w="0" w:type="dxa"/>
        <w:tblLook w:val="04A0" w:firstRow="1" w:lastRow="0" w:firstColumn="1" w:lastColumn="0" w:noHBand="0" w:noVBand="1"/>
      </w:tblPr>
      <w:tblGrid>
        <w:gridCol w:w="3735"/>
        <w:gridCol w:w="3575"/>
        <w:gridCol w:w="3480"/>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การส่งเสริมการขาย: N/A</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(SCE):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4"/>
      </w:pPr>
      <w:r>
        <w:t>2.1 ข้อกำหนดเบื้องต้น: Add-on User SL</w:t>
      </w:r>
    </w:p>
    <w:p w:rsidR="00F90760" w:rsidRDefault="00B851ED">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F90760" w:rsidRDefault="00F90760">
      <w:pPr>
        <w:pStyle w:val="ProductList-Body"/>
      </w:pPr>
    </w:p>
    <w:p w:rsidR="00F90760" w:rsidRDefault="00B851ED">
      <w:pPr>
        <w:pStyle w:val="ProductList-ClauseHeading"/>
        <w:outlineLvl w:val="4"/>
      </w:pPr>
      <w:r>
        <w:t>2.2 SharePoint Online Plan 1 ที่มี Yammer และ SharePoint Online Plan 2 ที่มีการแลกคะแนน Yammer</w:t>
      </w:r>
    </w:p>
    <w:p w:rsidR="00F90760" w:rsidRDefault="00B851ED">
      <w:pPr>
        <w:pStyle w:val="ProductList-Body"/>
      </w:pPr>
      <w:r>
        <w:t>SharePoint Online Plan 1 ที่มี Yammer หรือ SharePoint Online Plan 2 ที่มีการสมัครใช้งาน Yammer ที่ได้รับสิทธิการใช้งานผ่านทาง Open Agreement, Open Value Agreement หรือ Open Value Subscription Agreement จะสามารถแลกได้จนถึงวันที่ 31 ตุลาคม 2015 ซึ่งหลังจากนั้นการสมัครที่ยังไม่ได้แลกจะสามารถนำมาใช้ได้สำหรับผลิตภัณฑ์ที่รวมบริการเหล่านั้นไว้ด้วย</w:t>
      </w:r>
    </w:p>
    <w:p w:rsidR="00F90760" w:rsidRDefault="00F90760">
      <w:pPr>
        <w:pStyle w:val="ProductList-Body"/>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2HeadingNoBorder"/>
        <w:outlineLvl w:val="2"/>
      </w:pPr>
      <w:bookmarkStart w:id="274" w:name="_Sec669"/>
      <w:r>
        <w:t>Skype for Business Online</w:t>
      </w:r>
      <w:bookmarkEnd w:id="274"/>
      <w:r>
        <w:fldChar w:fldCharType="begin"/>
      </w:r>
      <w:r>
        <w:instrText xml:space="preserve"> TC "</w:instrText>
      </w:r>
      <w:bookmarkStart w:id="275" w:name="_Toc465088850"/>
      <w:r>
        <w:instrText>Skype for Business Online</w:instrText>
      </w:r>
      <w:bookmarkEnd w:id="275"/>
      <w:r>
        <w:instrText>" \l 3</w:instrText>
      </w:r>
      <w:r>
        <w:fldChar w:fldCharType="end"/>
      </w:r>
    </w:p>
    <w:p w:rsidR="00F90760" w:rsidRDefault="00B851ED">
      <w:pPr>
        <w:pStyle w:val="ProductList-Offering1SubSection"/>
        <w:outlineLvl w:val="3"/>
      </w:pPr>
      <w:bookmarkStart w:id="276" w:name="_Sec725"/>
      <w:r>
        <w:t>1. ความพร้อมให้บริการของโปรแกรม</w:t>
      </w:r>
      <w:bookmarkEnd w:id="276"/>
    </w:p>
    <w:tbl>
      <w:tblPr>
        <w:tblStyle w:val="PURTable"/>
        <w:tblW w:w="0" w:type="dxa"/>
        <w:tblLook w:val="04A0" w:firstRow="1" w:lastRow="0" w:firstColumn="1" w:lastColumn="0" w:noHBand="0" w:noVBand="1"/>
      </w:tblPr>
      <w:tblGrid>
        <w:gridCol w:w="4428"/>
        <w:gridCol w:w="816"/>
        <w:gridCol w:w="781"/>
        <w:gridCol w:w="800"/>
        <w:gridCol w:w="705"/>
        <w:gridCol w:w="833"/>
        <w:gridCol w:w="826"/>
        <w:gridCol w:w="800"/>
        <w:gridCol w:w="795"/>
      </w:tblGrid>
      <w:tr w:rsidR="00F907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5020" w:type="dxa"/>
            <w:tcBorders>
              <w:top w:val="single" w:sz="6" w:space="0" w:color="FFFFFF"/>
              <w:left w:val="none" w:sz="4" w:space="0" w:color="6E6E6E"/>
              <w:bottom w:val="dashed" w:sz="4" w:space="0" w:color="A5A5A5"/>
              <w:right w:val="none" w:sz="4" w:space="0" w:color="6E6E6E"/>
            </w:tcBorders>
          </w:tcPr>
          <w:p w:rsidR="00F90760" w:rsidRDefault="00B851ED">
            <w:pPr>
              <w:pStyle w:val="ProductList-TableBody"/>
            </w:pPr>
            <w:r>
              <w:lastRenderedPageBreak/>
              <w:t>Skype สำหรับแผนธุรกิจ Online 1</w:t>
            </w:r>
            <w:r>
              <w:fldChar w:fldCharType="begin"/>
            </w:r>
            <w:r>
              <w:instrText xml:space="preserve"> XE "Skype สำหรับแผนธุรกิจ Online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F90760" w:rsidRDefault="00B851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A5A5A5"/>
              <w:left w:val="none" w:sz="4" w:space="0" w:color="6E6E6E"/>
              <w:bottom w:val="dashed" w:sz="4" w:space="0" w:color="A5A5A5"/>
              <w:right w:val="none" w:sz="4" w:space="0" w:color="6E6E6E"/>
            </w:tcBorders>
          </w:tcPr>
          <w:p w:rsidR="00F90760" w:rsidRDefault="00B851ED">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A5A5A5"/>
              <w:left w:val="none" w:sz="4" w:space="0" w:color="6E6E6E"/>
              <w:bottom w:val="dashed" w:sz="4" w:space="0" w:color="A5A5A5"/>
              <w:right w:val="none" w:sz="4" w:space="0" w:color="6E6E6E"/>
            </w:tcBorders>
          </w:tcPr>
          <w:p w:rsidR="00F90760" w:rsidRDefault="00B851ED">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F90760" w:rsidRDefault="00B851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A5A5A5"/>
              <w:left w:val="none" w:sz="4" w:space="0" w:color="6E6E6E"/>
              <w:bottom w:val="dashed" w:sz="4" w:space="0" w:color="A5A5A5"/>
              <w:right w:val="none" w:sz="4" w:space="0" w:color="6E6E6E"/>
            </w:tcBorders>
          </w:tcPr>
          <w:p w:rsidR="00F90760" w:rsidRDefault="00B851ED">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5020" w:type="dxa"/>
            <w:tcBorders>
              <w:top w:val="dashed" w:sz="4" w:space="0" w:color="A5A5A5"/>
              <w:left w:val="none" w:sz="4" w:space="0" w:color="6E6E6E"/>
              <w:bottom w:val="dashed" w:sz="4" w:space="0" w:color="A5A5A5"/>
              <w:right w:val="none" w:sz="4" w:space="0" w:color="6E6E6E"/>
            </w:tcBorders>
          </w:tcPr>
          <w:p w:rsidR="00F90760" w:rsidRDefault="00B851ED">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5020" w:type="dxa"/>
            <w:tcBorders>
              <w:top w:val="dashed" w:sz="4" w:space="0" w:color="A5A5A5"/>
              <w:left w:val="none" w:sz="4" w:space="0" w:color="6E6E6E"/>
              <w:bottom w:val="dashed" w:sz="4" w:space="0" w:color="A5A5A5"/>
              <w:right w:val="none" w:sz="4" w:space="0" w:color="6E6E6E"/>
            </w:tcBorders>
          </w:tcPr>
          <w:p w:rsidR="00F90760" w:rsidRDefault="00B851ED">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5020" w:type="dxa"/>
            <w:tcBorders>
              <w:top w:val="dashed" w:sz="4" w:space="0" w:color="A5A5A5"/>
              <w:left w:val="none" w:sz="4" w:space="0" w:color="6E6E6E"/>
              <w:bottom w:val="none" w:sz="4" w:space="0" w:color="A5A5A5"/>
              <w:right w:val="none" w:sz="4" w:space="0" w:color="6E6E6E"/>
            </w:tcBorders>
          </w:tcPr>
          <w:p w:rsidR="00F90760" w:rsidRDefault="00B851ED">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r>
    </w:tbl>
    <w:p w:rsidR="00F90760" w:rsidRDefault="00B851ED">
      <w:pPr>
        <w:pStyle w:val="ProductList-Offering1SubSection"/>
        <w:outlineLvl w:val="3"/>
      </w:pPr>
      <w:bookmarkStart w:id="277" w:name="_Sec780"/>
      <w:r>
        <w:t>2. เงื่อนไขผลิตภัณฑ์</w:t>
      </w:r>
      <w:bookmarkEnd w:id="277"/>
    </w:p>
    <w:tbl>
      <w:tblPr>
        <w:tblStyle w:val="PURTable"/>
        <w:tblW w:w="0" w:type="dxa"/>
        <w:tblLook w:val="04A0" w:firstRow="1" w:lastRow="0" w:firstColumn="1" w:lastColumn="0" w:noHBand="0" w:noVBand="1"/>
      </w:tblPr>
      <w:tblGrid>
        <w:gridCol w:w="3735"/>
        <w:gridCol w:w="3575"/>
        <w:gridCol w:w="3480"/>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การส่งเสริมการขาย: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Skype for Business PSTN Consumption)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(SCE):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Skype for Business PSTN Consumption)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4"/>
      </w:pPr>
      <w:r>
        <w:t>2.1 Lync for Mac 2011</w:t>
      </w:r>
    </w:p>
    <w:p w:rsidR="00F90760" w:rsidRDefault="00B851ED">
      <w:pPr>
        <w:pStyle w:val="ProductList-Body"/>
      </w:pPr>
      <w:r>
        <w:t>Skype for Business Online Plan 1 และ Plan 2 จะต้องซื้อแยกและต้องติดตั้ง Skype for Business 2015 (หรือ Lync for Mac 2011</w:t>
      </w:r>
      <w:r>
        <w:fldChar w:fldCharType="begin"/>
      </w:r>
      <w:r>
        <w:instrText xml:space="preserve"> XE "Lync for Mac 2011" </w:instrText>
      </w:r>
      <w:r>
        <w:fldChar w:fldCharType="end"/>
      </w:r>
      <w:r>
        <w:t>) เพื่อเข้าใช้ชุดคุณลักษณะทั้งหมดของ Skype for Business Online Plan 1 และ Plan 2 ทั้งนี้ เนื่องจากเป็นข้อเสนอที่มีระยะเวลาจำกัด ลูกค้าที่ได้รับสิทธิการใช้งาน Skype for Business Online จะได้รับสำเนา Lync for Mac 2011 ที่ได้รับสิทธิการใช้งานหนึ่งสำเนาโดยไม่เสียค่าใช้จ่ายพร้อมกับ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Skype for Business Online สำหรับการทดลองใช้หรือการสมัครใช้งานแบบคิดค่าบริการแต่ละสิทธิ ซอฟต์แวร์นี้สามารถใช้กับ Skype for Business Online ได้เท่านั้น และสิทธิทั้งหมดในการใช้ซอฟต์แวร์จะยุติลงเมื่อ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จากการสมัครเบื้องต้นสิ้นอายุลง หรือมีการย้ายไปยัง Skype for Business Online รุ่นถัดไป แล้วแต่ว่ากรณีใดเกิดขึ้นก่อน ลูกค้าสามารถใช้ไคลเอ็นต์ Skype for Business Basic 2015 ได้ฟรีสำหรับผู้ใช้บน Windows</w:t>
      </w:r>
    </w:p>
    <w:p w:rsidR="00F90760" w:rsidRDefault="00F90760">
      <w:pPr>
        <w:pStyle w:val="ProductList-Body"/>
      </w:pPr>
    </w:p>
    <w:p w:rsidR="00F90760" w:rsidRDefault="00B851ED">
      <w:pPr>
        <w:pStyle w:val="ProductList-ClauseHeading"/>
        <w:outlineLvl w:val="4"/>
      </w:pPr>
      <w:r>
        <w:t>2.2 ข้อกำหนดเบื้องต้น: Add-on User SL</w:t>
      </w:r>
    </w:p>
    <w:p w:rsidR="00F90760" w:rsidRDefault="00B851ED">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F90760" w:rsidRDefault="00F90760">
      <w:pPr>
        <w:pStyle w:val="ProductList-Body"/>
      </w:pPr>
    </w:p>
    <w:p w:rsidR="00F90760" w:rsidRDefault="00B851ED">
      <w:pPr>
        <w:pStyle w:val="ProductList-ClauseHeading"/>
        <w:outlineLvl w:val="4"/>
      </w:pPr>
      <w:r>
        <w:t>2.3 Skype for Business PSTN Consumption</w:t>
      </w:r>
    </w:p>
    <w:p w:rsidR="00F90760" w:rsidRDefault="00B851ED">
      <w:pPr>
        <w:pStyle w:val="ProductList-Body"/>
      </w:pPr>
      <w:r>
        <w:t xml:space="preserve">บริการของ Skype for Business PSTN Consumption ต้องการการชำระเงินผ่านพอร์ทัลการดูแล Office 365 Microsoft จะส่งใบแจ้งหนี้ให้แก่ลูกค้าหรือผู้จำหน่ายทันทีสำหรับธุรกรรมแต่ละรายการ โดยรวมถึงเมื่อการใช้งานถึงยอดขั้นต่ำในแต่ละครั้งหากการเพิ่มเติมสินค้าอัตโนมัติเปิดใช้งาน เงินใดๆ ที่ลูกค้าจัดสรรให้บริการของ Skype for Business PSTN Consumption สามารถนำไปใช้สำหรับบริการเหล่านั้นได้ และเงินที่ไม่มีการใช้ภายใน 12 เดือนนับจากวันที่ทำธุรกรรมจะถูกริบไว้ </w:t>
      </w:r>
    </w:p>
    <w:p w:rsidR="00F90760" w:rsidRDefault="00F90760">
      <w:pPr>
        <w:pStyle w:val="ProductList-Body"/>
      </w:pPr>
    </w:p>
    <w:p w:rsidR="00F90760" w:rsidRDefault="00B851ED">
      <w:pPr>
        <w:pStyle w:val="ProductList-Body"/>
      </w:pPr>
      <w:r>
        <w:t>การคิดค่าใช้งานจะขึ้นอยู่กับอัตราที่มีการประกาศของ Microsoft เมื่อมีการใช้บริการ บริการ Skype for Business PSTN Consumption จะไม่ใช้การกำหนดราคาที่แน่นอน โดยไม่คำนึงถึงการอ้างอิงต่อการกำหนดราคาที่แน่นอนภายใต้ข้อตกลง Volume licensing ที่ใช้บังคับ</w:t>
      </w:r>
    </w:p>
    <w:p w:rsidR="00F90760" w:rsidRDefault="00F90760">
      <w:pPr>
        <w:pStyle w:val="ProductList-Body"/>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GroupHeading"/>
        <w:outlineLvl w:val="1"/>
      </w:pPr>
      <w:bookmarkStart w:id="278" w:name="_Sec635"/>
      <w:r>
        <w:t>Online Service อื่นๆ</w:t>
      </w:r>
      <w:bookmarkEnd w:id="278"/>
      <w:r>
        <w:fldChar w:fldCharType="begin"/>
      </w:r>
      <w:r>
        <w:instrText xml:space="preserve"> TC "</w:instrText>
      </w:r>
      <w:bookmarkStart w:id="279" w:name="_Toc465088851"/>
      <w:r>
        <w:instrText>Online Service อื่นๆ</w:instrText>
      </w:r>
      <w:bookmarkEnd w:id="279"/>
      <w:r>
        <w:instrText>" \l 2</w:instrText>
      </w:r>
      <w:r>
        <w:fldChar w:fldCharType="end"/>
      </w:r>
    </w:p>
    <w:p w:rsidR="00F90760" w:rsidRDefault="00B851ED">
      <w:pPr>
        <w:pStyle w:val="ProductList-Offering2HeadingNoBorder"/>
        <w:outlineLvl w:val="2"/>
      </w:pPr>
      <w:bookmarkStart w:id="280" w:name="_Sec670"/>
      <w:r>
        <w:t>Bing Maps</w:t>
      </w:r>
      <w:bookmarkEnd w:id="280"/>
      <w:r>
        <w:fldChar w:fldCharType="begin"/>
      </w:r>
      <w:r>
        <w:instrText xml:space="preserve"> TC "</w:instrText>
      </w:r>
      <w:bookmarkStart w:id="281" w:name="_Toc465088852"/>
      <w:r>
        <w:instrText>Bing Maps</w:instrText>
      </w:r>
      <w:bookmarkEnd w:id="281"/>
      <w:r>
        <w:instrText>" \l 3</w:instrText>
      </w:r>
      <w:r>
        <w:fldChar w:fldCharType="end"/>
      </w:r>
    </w:p>
    <w:p w:rsidR="00F90760" w:rsidRDefault="00B851ED">
      <w:pPr>
        <w:pStyle w:val="ProductList-Offering1SubSection"/>
        <w:outlineLvl w:val="3"/>
      </w:pPr>
      <w:bookmarkStart w:id="282" w:name="_Sec726"/>
      <w:r>
        <w:t>1. ความพร้อมให้บริการของโปรแกรม</w:t>
      </w:r>
      <w:bookmarkEnd w:id="282"/>
    </w:p>
    <w:tbl>
      <w:tblPr>
        <w:tblStyle w:val="PURTable"/>
        <w:tblW w:w="0" w:type="dxa"/>
        <w:tblLook w:val="04A0" w:firstRow="1" w:lastRow="0" w:firstColumn="1" w:lastColumn="0" w:noHBand="0" w:noVBand="1"/>
      </w:tblPr>
      <w:tblGrid>
        <w:gridCol w:w="4422"/>
        <w:gridCol w:w="818"/>
        <w:gridCol w:w="784"/>
        <w:gridCol w:w="802"/>
        <w:gridCol w:w="706"/>
        <w:gridCol w:w="834"/>
        <w:gridCol w:w="827"/>
        <w:gridCol w:w="802"/>
        <w:gridCol w:w="789"/>
      </w:tblGrid>
      <w:tr w:rsidR="00F907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50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Bing Maps Internal Website Usage 500K (และสูงกว่า) Transactions Monthly Subscription</w:t>
            </w:r>
            <w:r>
              <w:fldChar w:fldCharType="begin"/>
            </w:r>
            <w:r>
              <w:instrText xml:space="preserve"> XE "Bing Maps Internal Website Usage 500K (และสูงกว่า)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rPr>
                <w:color w:val="000000"/>
              </w:rPr>
              <w:lastRenderedPageBreak/>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r w:rsidR="00F90760">
        <w:tc>
          <w:tcPr>
            <w:tcW w:w="502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pPr>
            <w:r>
              <w:rPr>
                <w:color w:val="000000"/>
              </w:rPr>
              <w:t>Bing Maps Public Website Usage 500K (และสูงกว่า) Transactions Monthly Subscription</w:t>
            </w:r>
            <w:r>
              <w:fldChar w:fldCharType="begin"/>
            </w:r>
            <w:r>
              <w:instrText xml:space="preserve"> XE "Bing Maps Public Website Usage 500K (และสูงกว่า)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90760" w:rsidRDefault="00B851E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bl>
    <w:p w:rsidR="00F90760" w:rsidRDefault="00B851ED">
      <w:pPr>
        <w:pStyle w:val="ProductList-Offering1SubSection"/>
        <w:outlineLvl w:val="3"/>
      </w:pPr>
      <w:bookmarkStart w:id="283" w:name="_Sec781"/>
      <w:r>
        <w:t>2. เงื่อนไขผลิตภัณฑ์</w:t>
      </w:r>
      <w:bookmarkEnd w:id="283"/>
    </w:p>
    <w:tbl>
      <w:tblPr>
        <w:tblStyle w:val="PURTable"/>
        <w:tblW w:w="0" w:type="dxa"/>
        <w:tblLook w:val="04A0" w:firstRow="1" w:lastRow="0" w:firstColumn="1" w:lastColumn="0" w:noHBand="0" w:noVBand="1"/>
      </w:tblPr>
      <w:tblGrid>
        <w:gridCol w:w="3735"/>
        <w:gridCol w:w="3575"/>
        <w:gridCol w:w="3480"/>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ระยะเวลาที่ต่อออกไปที่มีสิทธิ: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การส่งเสริมการขาย: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(SCE):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4"/>
      </w:pPr>
      <w:r>
        <w:t>2.1 Billable Transactions</w:t>
      </w:r>
    </w:p>
    <w:p w:rsidR="00F90760" w:rsidRDefault="00B851ED">
      <w:pPr>
        <w:pStyle w:val="ProductList-Body"/>
      </w:pPr>
      <w:r>
        <w:t>Bing Maps Public Website Usage Add-on SL และ Bing Maps Internal Website Usage Add-on SL แต่ละสิทธิทำให้ลูกค้าได้รับ Billable Transactions ตามจำนวนที่ระบุไว้ในชื่อผลิตภัณฑ์ ในวันหมดอายุการลงทะเบียน Billable Transactions ที่ซื้อและยังไม่ได้ใช้ทั้งหมดจะถูกริบ</w:t>
      </w:r>
    </w:p>
    <w:p w:rsidR="00F90760" w:rsidRDefault="00F90760">
      <w:pPr>
        <w:pStyle w:val="ProductList-Body"/>
      </w:pPr>
    </w:p>
    <w:p w:rsidR="00F90760" w:rsidRDefault="00B851ED">
      <w:pPr>
        <w:pStyle w:val="ProductList-ClauseHeading"/>
        <w:outlineLvl w:val="4"/>
      </w:pPr>
      <w:r>
        <w:t>2.2 Bing Maps Platinum Add-on SL</w:t>
      </w:r>
    </w:p>
    <w:p w:rsidR="00F90760" w:rsidRDefault="00B851ED">
      <w:pPr>
        <w:pStyle w:val="ProductList-Body"/>
      </w:pPr>
      <w:r>
        <w:t>Bing Maps Platinum Add-on SL จะสามารถมีการซื้อได้หนึ่งครั้งต่อหนึ่งการลงทะเบียนเท่านั้น และจำกัดจำนวนการใช้ไม่เกิน 400 ล้าน Billable Transactions ต่อปี ลูกค้าที่ใช้เกินข้อจำกัดนี้จะต้องซื้อ Billable Transactions เพิ่มเติม</w:t>
      </w:r>
    </w:p>
    <w:p w:rsidR="00F90760" w:rsidRDefault="00F90760">
      <w:pPr>
        <w:pStyle w:val="ProductList-Body"/>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2HeadingNoBorder"/>
        <w:outlineLvl w:val="2"/>
      </w:pPr>
      <w:bookmarkStart w:id="284" w:name="_Sec674"/>
      <w:r>
        <w:t>Business Application Platform</w:t>
      </w:r>
      <w:bookmarkEnd w:id="284"/>
      <w:r>
        <w:fldChar w:fldCharType="begin"/>
      </w:r>
      <w:r>
        <w:instrText xml:space="preserve"> TC "</w:instrText>
      </w:r>
      <w:bookmarkStart w:id="285" w:name="_Toc465088853"/>
      <w:r>
        <w:instrText>Business Application Platform</w:instrText>
      </w:r>
      <w:bookmarkEnd w:id="285"/>
      <w:r>
        <w:instrText>" \l 3</w:instrText>
      </w:r>
      <w:r>
        <w:fldChar w:fldCharType="end"/>
      </w:r>
    </w:p>
    <w:p w:rsidR="00F90760" w:rsidRDefault="00B851ED">
      <w:pPr>
        <w:pStyle w:val="ProductList-Offering1SubSection"/>
        <w:outlineLvl w:val="3"/>
      </w:pPr>
      <w:bookmarkStart w:id="286" w:name="_Sec730"/>
      <w:r>
        <w:t>1. ความพร้อมให้บริการของโปรแกรม</w:t>
      </w:r>
      <w:bookmarkEnd w:id="286"/>
    </w:p>
    <w:tbl>
      <w:tblPr>
        <w:tblStyle w:val="PURTable"/>
        <w:tblW w:w="0" w:type="dxa"/>
        <w:tblLook w:val="04A0" w:firstRow="1" w:lastRow="0" w:firstColumn="1" w:lastColumn="0" w:noHBand="0" w:noVBand="1"/>
      </w:tblPr>
      <w:tblGrid>
        <w:gridCol w:w="4406"/>
        <w:gridCol w:w="819"/>
        <w:gridCol w:w="786"/>
        <w:gridCol w:w="803"/>
        <w:gridCol w:w="707"/>
        <w:gridCol w:w="834"/>
        <w:gridCol w:w="827"/>
        <w:gridCol w:w="803"/>
        <w:gridCol w:w="799"/>
      </w:tblGrid>
      <w:tr w:rsidR="00F907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rPr>
                <w:color w:val="FFFFFF"/>
              </w:rPr>
              <w:t>คะแนน</w:t>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5020" w:type="dxa"/>
            <w:tcBorders>
              <w:top w:val="single" w:sz="6" w:space="0" w:color="FFFFFF"/>
              <w:left w:val="none" w:sz="4" w:space="0" w:color="6E6E6E"/>
              <w:bottom w:val="dashed" w:sz="4" w:space="0" w:color="B2B2B2"/>
              <w:right w:val="none" w:sz="4" w:space="0" w:color="6E6E6E"/>
            </w:tcBorders>
          </w:tcPr>
          <w:p w:rsidR="00F90760" w:rsidRDefault="00B851ED">
            <w:pPr>
              <w:pStyle w:val="ProductList-TableBody"/>
            </w:pPr>
            <w:r>
              <w:t>Microsoft Flow Plan 1</w:t>
            </w:r>
            <w:r>
              <w:fldChar w:fldCharType="begin"/>
            </w:r>
            <w:r>
              <w:instrText xml:space="preserve"> XE "Microsoft Flow Plan 1" </w:instrText>
            </w:r>
            <w:r>
              <w:fldChar w:fldCharType="end"/>
            </w:r>
            <w:r>
              <w:t xml:space="preserve"> (User SL)</w:t>
            </w:r>
          </w:p>
        </w:tc>
        <w:tc>
          <w:tcPr>
            <w:tcW w:w="860" w:type="dxa"/>
            <w:tcBorders>
              <w:top w:val="single" w:sz="6" w:space="0" w:color="FFFFFF"/>
              <w:left w:val="none" w:sz="4" w:space="0" w:color="6E6E6E"/>
              <w:bottom w:val="dashed" w:sz="4" w:space="0" w:color="B2B2B2"/>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F90760">
        <w:tc>
          <w:tcPr>
            <w:tcW w:w="5020" w:type="dxa"/>
            <w:tcBorders>
              <w:top w:val="dashed" w:sz="4" w:space="0" w:color="B2B2B2"/>
              <w:left w:val="none" w:sz="4" w:space="0" w:color="6E6E6E"/>
              <w:bottom w:val="dashed" w:sz="4" w:space="0" w:color="B2B2B2"/>
              <w:right w:val="none" w:sz="4" w:space="0" w:color="6E6E6E"/>
            </w:tcBorders>
          </w:tcPr>
          <w:p w:rsidR="00F90760" w:rsidRDefault="00B851ED">
            <w:pPr>
              <w:pStyle w:val="ProductList-TableBody"/>
            </w:pPr>
            <w:r>
              <w:t>Microsoft Flow Plan 2</w:t>
            </w:r>
            <w:r>
              <w:fldChar w:fldCharType="begin"/>
            </w:r>
            <w:r>
              <w:instrText xml:space="preserve"> XE "Microsoft Flow Plan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F90760">
        <w:tc>
          <w:tcPr>
            <w:tcW w:w="5020" w:type="dxa"/>
            <w:tcBorders>
              <w:top w:val="dashed" w:sz="4" w:space="0" w:color="B2B2B2"/>
              <w:left w:val="none" w:sz="4" w:space="0" w:color="6E6E6E"/>
              <w:bottom w:val="dashed" w:sz="4" w:space="0" w:color="B2B2B2"/>
              <w:right w:val="none" w:sz="4" w:space="0" w:color="6E6E6E"/>
            </w:tcBorders>
          </w:tcPr>
          <w:p w:rsidR="00F90760" w:rsidRDefault="00B851ED">
            <w:pPr>
              <w:pStyle w:val="ProductList-TableBody"/>
            </w:pPr>
            <w:r>
              <w:t>Microsoft PowerApp Plan 1</w:t>
            </w:r>
            <w:r>
              <w:fldChar w:fldCharType="begin"/>
            </w:r>
            <w:r>
              <w:instrText xml:space="preserve"> XE "Microsoft PowerApp Plan 1" </w:instrText>
            </w:r>
            <w:r>
              <w:fldChar w:fldCharType="end"/>
            </w:r>
            <w:r>
              <w:t xml:space="preserve"> (Device และ User SL)</w:t>
            </w:r>
          </w:p>
        </w:tc>
        <w:tc>
          <w:tcPr>
            <w:tcW w:w="860" w:type="dxa"/>
            <w:tcBorders>
              <w:top w:val="dashed" w:sz="4" w:space="0" w:color="B2B2B2"/>
              <w:left w:val="none" w:sz="4" w:space="0" w:color="6E6E6E"/>
              <w:bottom w:val="dashed" w:sz="4" w:space="0" w:color="B2B2B2"/>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90760">
        <w:tc>
          <w:tcPr>
            <w:tcW w:w="5020" w:type="dxa"/>
            <w:tcBorders>
              <w:top w:val="dashed" w:sz="4" w:space="0" w:color="B2B2B2"/>
              <w:left w:val="none" w:sz="4" w:space="0" w:color="6E6E6E"/>
              <w:bottom w:val="dashed" w:sz="4" w:space="0" w:color="B2B2B2"/>
              <w:right w:val="none" w:sz="4" w:space="0" w:color="6E6E6E"/>
            </w:tcBorders>
          </w:tcPr>
          <w:p w:rsidR="00F90760" w:rsidRDefault="00B851ED">
            <w:pPr>
              <w:pStyle w:val="ProductList-TableBody"/>
            </w:pPr>
            <w:r>
              <w:t>Microsoft PowerApp Plan 2</w:t>
            </w:r>
            <w:r>
              <w:fldChar w:fldCharType="begin"/>
            </w:r>
            <w:r>
              <w:instrText xml:space="preserve"> XE "Microsoft PowerApp Plan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F90760">
        <w:tc>
          <w:tcPr>
            <w:tcW w:w="5020" w:type="dxa"/>
            <w:tcBorders>
              <w:top w:val="dashed" w:sz="4" w:space="0" w:color="B2B2B2"/>
              <w:left w:val="none" w:sz="4" w:space="0" w:color="6E6E6E"/>
              <w:bottom w:val="dashed" w:sz="4" w:space="0" w:color="BFBFBF"/>
              <w:right w:val="none" w:sz="4" w:space="0" w:color="6E6E6E"/>
            </w:tcBorders>
          </w:tcPr>
          <w:p w:rsidR="00F90760" w:rsidRDefault="00B851ED">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r>
      <w:tr w:rsidR="00F90760">
        <w:tc>
          <w:tcPr>
            <w:tcW w:w="502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90760" w:rsidRDefault="00B851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F90760" w:rsidRDefault="00B851ED">
      <w:pPr>
        <w:pStyle w:val="ProductList-Offering1SubSection"/>
        <w:outlineLvl w:val="3"/>
      </w:pPr>
      <w:bookmarkStart w:id="287" w:name="_Sec785"/>
      <w:r>
        <w:t>2. เงื่อนไขผลิตภัณฑ์</w:t>
      </w:r>
      <w:bookmarkEnd w:id="287"/>
    </w:p>
    <w:tbl>
      <w:tblPr>
        <w:tblStyle w:val="PURTable"/>
        <w:tblW w:w="0" w:type="dxa"/>
        <w:tblLook w:val="04A0" w:firstRow="1" w:lastRow="0" w:firstColumn="1" w:lastColumn="0" w:noHBand="0" w:noVBand="1"/>
      </w:tblPr>
      <w:tblGrid>
        <w:gridCol w:w="3735"/>
        <w:gridCol w:w="3575"/>
        <w:gridCol w:w="3480"/>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Flow และ PowerApp</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การส่งเสริมการขาย: N/A</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(SCE):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0760" w:rsidRDefault="00B851ED">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Flow และ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2HeadingNoBorder"/>
        <w:outlineLvl w:val="2"/>
      </w:pPr>
      <w:bookmarkStart w:id="288" w:name="_Sec630"/>
      <w:r>
        <w:t>Microsoft Intune</w:t>
      </w:r>
      <w:bookmarkEnd w:id="288"/>
      <w:r>
        <w:fldChar w:fldCharType="begin"/>
      </w:r>
      <w:r>
        <w:instrText xml:space="preserve"> TC "</w:instrText>
      </w:r>
      <w:bookmarkStart w:id="289" w:name="_Toc465088854"/>
      <w:r>
        <w:instrText>Microsoft Intune</w:instrText>
      </w:r>
      <w:bookmarkEnd w:id="289"/>
      <w:r>
        <w:instrText>" \l 3</w:instrText>
      </w:r>
      <w:r>
        <w:fldChar w:fldCharType="end"/>
      </w:r>
    </w:p>
    <w:p w:rsidR="00F90760" w:rsidRDefault="00B851ED">
      <w:pPr>
        <w:pStyle w:val="ProductList-ClauseHeading"/>
        <w:outlineLvl w:val="3"/>
      </w:pPr>
      <w:bookmarkStart w:id="290" w:name="_Sec714"/>
      <w:r>
        <w:t>1. ความพร้อมให้บริการของโปรแกรม</w:t>
      </w:r>
      <w:bookmarkEnd w:id="290"/>
    </w:p>
    <w:tbl>
      <w:tblPr>
        <w:tblStyle w:val="PURTable"/>
        <w:tblW w:w="0" w:type="dxa"/>
        <w:tblLook w:val="04A0" w:firstRow="1" w:lastRow="0" w:firstColumn="1" w:lastColumn="0" w:noHBand="0" w:noVBand="1"/>
      </w:tblPr>
      <w:tblGrid>
        <w:gridCol w:w="4298"/>
        <w:gridCol w:w="922"/>
        <w:gridCol w:w="787"/>
        <w:gridCol w:w="804"/>
        <w:gridCol w:w="707"/>
        <w:gridCol w:w="834"/>
        <w:gridCol w:w="828"/>
        <w:gridCol w:w="804"/>
        <w:gridCol w:w="800"/>
      </w:tblGrid>
      <w:tr w:rsidR="00F90760">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90760" w:rsidRDefault="00B851ED">
            <w:pPr>
              <w:pStyle w:val="ProductList-TableBody"/>
            </w:pPr>
            <w:r>
              <w:rPr>
                <w:color w:val="FFFFFF"/>
              </w:rPr>
              <w:t>Online Service</w:t>
            </w:r>
          </w:p>
        </w:tc>
        <w:tc>
          <w:tcPr>
            <w:tcW w:w="98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4900" w:type="dxa"/>
            <w:tcBorders>
              <w:top w:val="none" w:sz="4" w:space="0" w:color="BFBFBF"/>
              <w:left w:val="none" w:sz="4" w:space="0" w:color="000000"/>
              <w:bottom w:val="dashed" w:sz="4" w:space="0" w:color="7F7F7F"/>
              <w:right w:val="none" w:sz="4" w:space="0" w:color="000000"/>
            </w:tcBorders>
          </w:tcPr>
          <w:p w:rsidR="00F90760" w:rsidRDefault="00B851ED">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F90760" w:rsidRDefault="00B851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4900" w:type="dxa"/>
            <w:tcBorders>
              <w:top w:val="dashed" w:sz="4" w:space="0" w:color="7F7F7F"/>
              <w:left w:val="none" w:sz="4" w:space="0" w:color="6E6E6E"/>
              <w:bottom w:val="dashed" w:sz="4" w:space="0" w:color="7F7F7F"/>
              <w:right w:val="none" w:sz="4" w:space="0" w:color="6E6E6E"/>
            </w:tcBorders>
          </w:tcPr>
          <w:p w:rsidR="00F90760" w:rsidRDefault="00B851ED">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F90760" w:rsidRDefault="00B851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F90760">
        <w:tc>
          <w:tcPr>
            <w:tcW w:w="4900" w:type="dxa"/>
            <w:tcBorders>
              <w:top w:val="dashed" w:sz="4" w:space="0" w:color="7F7F7F"/>
              <w:left w:val="none" w:sz="4" w:space="0" w:color="6E6E6E"/>
              <w:bottom w:val="none" w:sz="4" w:space="0" w:color="BFBFBF"/>
              <w:right w:val="none" w:sz="4" w:space="0" w:color="6E6E6E"/>
            </w:tcBorders>
          </w:tcPr>
          <w:p w:rsidR="00F90760" w:rsidRDefault="00B851ED">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F90760" w:rsidRDefault="00B851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F90760" w:rsidRDefault="00B851ED">
      <w:pPr>
        <w:pStyle w:val="ProductList-ClauseHeading"/>
        <w:outlineLvl w:val="3"/>
      </w:pPr>
      <w:bookmarkStart w:id="291" w:name="_Sec769"/>
      <w:r>
        <w:t>2. เงื่อนไขผลิตภัณฑ์</w:t>
      </w:r>
      <w:bookmarkEnd w:id="291"/>
    </w:p>
    <w:tbl>
      <w:tblPr>
        <w:tblStyle w:val="PURTable"/>
        <w:tblW w:w="0" w:type="dxa"/>
        <w:tblLook w:val="04A0" w:firstRow="1" w:lastRow="0" w:firstColumn="1" w:lastColumn="0" w:noHBand="0" w:noVBand="1"/>
      </w:tblPr>
      <w:tblGrid>
        <w:gridCol w:w="3735"/>
        <w:gridCol w:w="3575"/>
        <w:gridCol w:w="3480"/>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การส่งเสริมการขาย: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(SCE): N/A</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lastRenderedPageBreak/>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2HeadingNoBorder"/>
        <w:outlineLvl w:val="2"/>
      </w:pPr>
      <w:bookmarkStart w:id="292" w:name="_Sec672"/>
      <w:r>
        <w:t>Microsoft Learning</w:t>
      </w:r>
      <w:bookmarkEnd w:id="292"/>
      <w:r>
        <w:fldChar w:fldCharType="begin"/>
      </w:r>
      <w:r>
        <w:instrText xml:space="preserve"> TC "</w:instrText>
      </w:r>
      <w:bookmarkStart w:id="293" w:name="_Toc465088855"/>
      <w:r>
        <w:instrText>Microsoft Learning</w:instrText>
      </w:r>
      <w:bookmarkEnd w:id="293"/>
      <w:r>
        <w:instrText>" \l 3</w:instrText>
      </w:r>
      <w:r>
        <w:fldChar w:fldCharType="end"/>
      </w:r>
    </w:p>
    <w:p w:rsidR="00F90760" w:rsidRDefault="00B851ED">
      <w:pPr>
        <w:pStyle w:val="ProductList-Offering1SubSection"/>
        <w:outlineLvl w:val="3"/>
      </w:pPr>
      <w:bookmarkStart w:id="294" w:name="_Sec728"/>
      <w:r>
        <w:t>1. ความพร้อมให้บริการของโปรแกรม</w:t>
      </w:r>
      <w:bookmarkEnd w:id="294"/>
    </w:p>
    <w:tbl>
      <w:tblPr>
        <w:tblStyle w:val="PURTable"/>
        <w:tblW w:w="0" w:type="dxa"/>
        <w:tblLook w:val="04A0" w:firstRow="1" w:lastRow="0" w:firstColumn="1" w:lastColumn="0" w:noHBand="0" w:noVBand="1"/>
      </w:tblPr>
      <w:tblGrid>
        <w:gridCol w:w="4411"/>
        <w:gridCol w:w="819"/>
        <w:gridCol w:w="786"/>
        <w:gridCol w:w="804"/>
        <w:gridCol w:w="707"/>
        <w:gridCol w:w="834"/>
        <w:gridCol w:w="828"/>
        <w:gridCol w:w="804"/>
        <w:gridCol w:w="791"/>
      </w:tblGrid>
      <w:tr w:rsidR="00F907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5020" w:type="dxa"/>
            <w:tcBorders>
              <w:top w:val="single" w:sz="6" w:space="0" w:color="FFFFFF"/>
              <w:left w:val="none" w:sz="4" w:space="0" w:color="6E6E6E"/>
              <w:bottom w:val="dashed" w:sz="4" w:space="0" w:color="BFBFBF"/>
              <w:right w:val="none" w:sz="4" w:space="0" w:color="6E6E6E"/>
            </w:tcBorders>
          </w:tcPr>
          <w:p w:rsidR="00F90760" w:rsidRDefault="00B851ED">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5020" w:type="dxa"/>
            <w:tcBorders>
              <w:top w:val="dashed" w:sz="4" w:space="0" w:color="BFBFBF"/>
              <w:left w:val="none" w:sz="4" w:space="0" w:color="6E6E6E"/>
              <w:bottom w:val="dashed" w:sz="4" w:space="0" w:color="BFBFBF"/>
              <w:right w:val="none" w:sz="4" w:space="0" w:color="6E6E6E"/>
            </w:tcBorders>
          </w:tcPr>
          <w:p w:rsidR="00F90760" w:rsidRDefault="00B851ED">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F90760" w:rsidRDefault="00B851E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F90760">
        <w:tc>
          <w:tcPr>
            <w:tcW w:w="5020" w:type="dxa"/>
            <w:tcBorders>
              <w:top w:val="dashed" w:sz="4" w:space="0" w:color="BFBFBF"/>
              <w:left w:val="none" w:sz="4" w:space="0" w:color="6E6E6E"/>
              <w:bottom w:val="none" w:sz="4" w:space="0" w:color="BFBFBF"/>
              <w:right w:val="none" w:sz="4" w:space="0" w:color="6E6E6E"/>
            </w:tcBorders>
          </w:tcPr>
          <w:p w:rsidR="00F90760" w:rsidRDefault="00B851ED">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F90760" w:rsidRDefault="00B851E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F90760" w:rsidRDefault="00B851ED">
      <w:pPr>
        <w:pStyle w:val="ProductList-Offering1SubSection"/>
        <w:outlineLvl w:val="3"/>
      </w:pPr>
      <w:bookmarkStart w:id="295" w:name="_Sec783"/>
      <w:r>
        <w:t>2. เงื่อนไขผลิตภัณฑ์</w:t>
      </w:r>
      <w:bookmarkEnd w:id="295"/>
    </w:p>
    <w:tbl>
      <w:tblPr>
        <w:tblStyle w:val="PURTable"/>
        <w:tblW w:w="0" w:type="dxa"/>
        <w:tblLook w:val="04A0" w:firstRow="1" w:lastRow="0" w:firstColumn="1" w:lastColumn="0" w:noHBand="0" w:noVBand="1"/>
      </w:tblPr>
      <w:tblGrid>
        <w:gridCol w:w="3735"/>
        <w:gridCol w:w="3575"/>
        <w:gridCol w:w="3480"/>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ระยะเวลาที่ต่อออกไปที่มีสิทธิ: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การส่งเสริมการขาย: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(SCE):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4"/>
      </w:pPr>
      <w:r>
        <w:t>2.1 บัตรกำนัล</w:t>
      </w:r>
    </w:p>
    <w:p w:rsidR="00F90760" w:rsidRDefault="00B851ED">
      <w:pPr>
        <w:pStyle w:val="ProductList-Body"/>
      </w:pPr>
      <w:r>
        <w:t xml:space="preserve">บัตรกำนัลจะให้ไว้เมื่อมีการซื้อและจะสิ้นอายุในเวลา 12 เดือนนับจากวันที่ซื้อ </w:t>
      </w:r>
    </w:p>
    <w:p w:rsidR="00F90760" w:rsidRDefault="00F90760">
      <w:pPr>
        <w:pStyle w:val="ProductList-Body"/>
      </w:pPr>
    </w:p>
    <w:p w:rsidR="00F90760" w:rsidRDefault="00B851ED">
      <w:pPr>
        <w:pStyle w:val="ProductList-ClauseHeading"/>
        <w:outlineLvl w:val="4"/>
      </w:pPr>
      <w:r>
        <w:t>2.2 สิทธิการใช้งานสถานที่ทดสอบ Microsoft Office Specialist (MOS), Microsoft Technology Associate (MTA) และ Microsoft Certification Educator</w:t>
      </w:r>
    </w:p>
    <w:p w:rsidR="00F90760" w:rsidRDefault="00B851ED">
      <w:pPr>
        <w:pStyle w:val="ProductList-Body"/>
      </w:pPr>
      <w:r>
        <w:t>ลูกค้าจะต้องเป็นศูนย์ทดสอบที่ได้รับอนุญาตของ Certiport เพื่อให้มีสิทธิที่จะได้รับ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การทดสอบใบรับรองที่ยังไม่ได้ใช้จะถูกยกเลิก</w:t>
      </w:r>
    </w:p>
    <w:p w:rsidR="00F90760" w:rsidRDefault="00F90760">
      <w:pPr>
        <w:pStyle w:val="ProductList-Body"/>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2HeadingNoBorder"/>
        <w:outlineLvl w:val="2"/>
      </w:pPr>
      <w:bookmarkStart w:id="296" w:name="_Sec673"/>
      <w:r>
        <w:t>Microsoft Translator</w:t>
      </w:r>
      <w:bookmarkEnd w:id="296"/>
      <w:r>
        <w:fldChar w:fldCharType="begin"/>
      </w:r>
      <w:r>
        <w:instrText xml:space="preserve"> TC "</w:instrText>
      </w:r>
      <w:bookmarkStart w:id="297" w:name="_Toc465088856"/>
      <w:r>
        <w:instrText>Microsoft Translator</w:instrText>
      </w:r>
      <w:bookmarkEnd w:id="297"/>
      <w:r>
        <w:instrText>" \l 3</w:instrText>
      </w:r>
      <w:r>
        <w:fldChar w:fldCharType="end"/>
      </w:r>
    </w:p>
    <w:p w:rsidR="00F90760" w:rsidRDefault="00B851ED">
      <w:pPr>
        <w:pStyle w:val="ProductList-Offering1SubSection"/>
        <w:outlineLvl w:val="3"/>
      </w:pPr>
      <w:bookmarkStart w:id="298" w:name="_Sec729"/>
      <w:r>
        <w:t>1. ความพร้อมให้บริการของโปรแกรม</w:t>
      </w:r>
      <w:bookmarkEnd w:id="298"/>
    </w:p>
    <w:tbl>
      <w:tblPr>
        <w:tblStyle w:val="PURTable"/>
        <w:tblW w:w="0" w:type="dxa"/>
        <w:tblLook w:val="04A0" w:firstRow="1" w:lastRow="0" w:firstColumn="1" w:lastColumn="0" w:noHBand="0" w:noVBand="1"/>
      </w:tblPr>
      <w:tblGrid>
        <w:gridCol w:w="4416"/>
        <w:gridCol w:w="819"/>
        <w:gridCol w:w="780"/>
        <w:gridCol w:w="804"/>
        <w:gridCol w:w="707"/>
        <w:gridCol w:w="835"/>
        <w:gridCol w:w="828"/>
        <w:gridCol w:w="804"/>
        <w:gridCol w:w="791"/>
      </w:tblGrid>
      <w:tr w:rsidR="00F907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5020" w:type="dxa"/>
            <w:tcBorders>
              <w:top w:val="single" w:sz="6" w:space="0" w:color="FFFFFF"/>
              <w:left w:val="none" w:sz="4" w:space="0" w:color="6E6E6E"/>
              <w:bottom w:val="none" w:sz="4" w:space="0" w:color="BFBFBF"/>
              <w:right w:val="none" w:sz="4" w:space="0" w:color="6E6E6E"/>
            </w:tcBorders>
          </w:tcPr>
          <w:p w:rsidR="00F90760" w:rsidRDefault="00B851ED">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bl>
    <w:p w:rsidR="00F90760" w:rsidRDefault="00B851ED">
      <w:pPr>
        <w:pStyle w:val="ProductList-Offering1SubSection"/>
        <w:outlineLvl w:val="3"/>
      </w:pPr>
      <w:bookmarkStart w:id="299" w:name="_Sec784"/>
      <w:r>
        <w:t>2. เงื่อนไขผลิตภัณฑ์</w:t>
      </w:r>
      <w:bookmarkEnd w:id="299"/>
    </w:p>
    <w:tbl>
      <w:tblPr>
        <w:tblStyle w:val="PURTable"/>
        <w:tblW w:w="0" w:type="dxa"/>
        <w:tblLook w:val="04A0" w:firstRow="1" w:lastRow="0" w:firstColumn="1" w:lastColumn="0" w:noHBand="0" w:noVBand="1"/>
      </w:tblPr>
      <w:tblGrid>
        <w:gridCol w:w="3735"/>
        <w:gridCol w:w="3575"/>
        <w:gridCol w:w="3480"/>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ระยะเวลาที่ต่อออกไปที่มีสิทธิ: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การส่งเสริมการขาย: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0760" w:rsidRDefault="00B851ED">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(SCE):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2HeadingNoBorder"/>
        <w:outlineLvl w:val="2"/>
      </w:pPr>
      <w:bookmarkStart w:id="300" w:name="_Sec1148"/>
      <w:r>
        <w:t>Minecraft: Education Edition</w:t>
      </w:r>
      <w:bookmarkEnd w:id="300"/>
      <w:r>
        <w:fldChar w:fldCharType="begin"/>
      </w:r>
      <w:r>
        <w:instrText xml:space="preserve"> TC "</w:instrText>
      </w:r>
      <w:bookmarkStart w:id="301" w:name="_Toc465088857"/>
      <w:r>
        <w:instrText>Minecraft: Education Edition</w:instrText>
      </w:r>
      <w:bookmarkEnd w:id="301"/>
      <w:r>
        <w:instrText>" \l 3</w:instrText>
      </w:r>
      <w:r>
        <w:fldChar w:fldCharType="end"/>
      </w:r>
    </w:p>
    <w:p w:rsidR="00F90760" w:rsidRDefault="00B851ED">
      <w:pPr>
        <w:pStyle w:val="ProductList-Offering1SubSection"/>
        <w:outlineLvl w:val="3"/>
      </w:pPr>
      <w:bookmarkStart w:id="302" w:name="_Sec1149"/>
      <w:r>
        <w:t>1. ความพร้อมให้บริการของโปรแกรม</w:t>
      </w:r>
      <w:bookmarkEnd w:id="302"/>
    </w:p>
    <w:tbl>
      <w:tblPr>
        <w:tblStyle w:val="PURTable"/>
        <w:tblW w:w="0" w:type="dxa"/>
        <w:tblLook w:val="04A0" w:firstRow="1" w:lastRow="0" w:firstColumn="1" w:lastColumn="0" w:noHBand="0" w:noVBand="1"/>
      </w:tblPr>
      <w:tblGrid>
        <w:gridCol w:w="4400"/>
        <w:gridCol w:w="818"/>
        <w:gridCol w:w="778"/>
        <w:gridCol w:w="803"/>
        <w:gridCol w:w="706"/>
        <w:gridCol w:w="834"/>
        <w:gridCol w:w="827"/>
        <w:gridCol w:w="803"/>
        <w:gridCol w:w="815"/>
      </w:tblGrid>
      <w:tr w:rsidR="00F907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5020" w:type="dxa"/>
            <w:tcBorders>
              <w:top w:val="single" w:sz="6" w:space="0" w:color="FFFFFF"/>
              <w:left w:val="none" w:sz="4" w:space="0" w:color="6E6E6E"/>
              <w:bottom w:val="none" w:sz="4" w:space="0" w:color="BFBFBF"/>
              <w:right w:val="none" w:sz="4" w:space="0" w:color="6E6E6E"/>
            </w:tcBorders>
          </w:tcPr>
          <w:p w:rsidR="00F90760" w:rsidRDefault="00B851ED">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90760" w:rsidRDefault="00B851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F90760" w:rsidRDefault="00B851ED">
      <w:pPr>
        <w:pStyle w:val="ProductList-Offering1SubSection"/>
        <w:outlineLvl w:val="3"/>
      </w:pPr>
      <w:bookmarkStart w:id="303" w:name="_Sec1150"/>
      <w:r>
        <w:lastRenderedPageBreak/>
        <w:t>2. เงื่อนไขผลิตภัณฑ์</w:t>
      </w:r>
      <w:bookmarkEnd w:id="303"/>
    </w:p>
    <w:tbl>
      <w:tblPr>
        <w:tblStyle w:val="PURTable"/>
        <w:tblW w:w="0" w:type="dxa"/>
        <w:tblLook w:val="04A0" w:firstRow="1" w:lastRow="0" w:firstColumn="1" w:lastColumn="0" w:noHBand="0" w:noVBand="1"/>
      </w:tblPr>
      <w:tblGrid>
        <w:gridCol w:w="3735"/>
        <w:gridCol w:w="3575"/>
        <w:gridCol w:w="3480"/>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ระยะเวลาที่ต่อออกไปที่มีสิทธิ: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การส่งเสริมการขาย: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(SCE):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4"/>
      </w:pPr>
      <w:r>
        <w:t>2.1 สิทธิของข้อเสนอสำหรับนักเรียนที่ไม่มีค่าธรรมเนียม</w:t>
      </w:r>
    </w:p>
    <w:p w:rsidR="00F90760" w:rsidRDefault="00B851ED">
      <w:pPr>
        <w:pStyle w:val="ProductList-Body"/>
      </w:pPr>
      <w:r>
        <w:t>สถาบันสามารถรับสิทธิการใช้งาน Minecraft: Education Edition ได้โดยไม่มีค่าธรรมเนียมสำหรับนักเรียนของสถาบัน หากได้ซื้อสิทธิการใช้งานข้อเสนอสำหรับคณาจารย์ของ Minecraft: Education Edition สำหรับคณาจารย์และเจ้าหน้าที่ของสถาบัน สิทธิการใช้งานที่ไดรับตามวิธีการนี้ไม่มีถือว่าเป็นการปฏิบัติตามข้อกำหนดคำสั่งซื้อใดๆ</w:t>
      </w:r>
    </w:p>
    <w:p w:rsidR="00F90760" w:rsidRDefault="00F90760">
      <w:pPr>
        <w:pStyle w:val="ProductList-Body"/>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2HeadingNoBorder"/>
        <w:outlineLvl w:val="2"/>
      </w:pPr>
      <w:bookmarkStart w:id="304" w:name="_Sec676"/>
      <w:r>
        <w:t>Yammer Enterprise</w:t>
      </w:r>
      <w:bookmarkEnd w:id="304"/>
      <w:r>
        <w:fldChar w:fldCharType="begin"/>
      </w:r>
      <w:r>
        <w:instrText xml:space="preserve"> TC "</w:instrText>
      </w:r>
      <w:bookmarkStart w:id="305" w:name="_Toc465088858"/>
      <w:r>
        <w:instrText>Yammer Enterprise</w:instrText>
      </w:r>
      <w:bookmarkEnd w:id="305"/>
      <w:r>
        <w:instrText>" \l 3</w:instrText>
      </w:r>
      <w:r>
        <w:fldChar w:fldCharType="end"/>
      </w:r>
    </w:p>
    <w:p w:rsidR="00F90760" w:rsidRDefault="00B851ED">
      <w:pPr>
        <w:pStyle w:val="ProductList-Offering1SubSection"/>
        <w:outlineLvl w:val="3"/>
      </w:pPr>
      <w:bookmarkStart w:id="306" w:name="_Sec732"/>
      <w:r>
        <w:t>1. ความพร้อมให้บริการของโปรแกรม</w:t>
      </w:r>
      <w:bookmarkEnd w:id="306"/>
    </w:p>
    <w:tbl>
      <w:tblPr>
        <w:tblStyle w:val="PURTable"/>
        <w:tblW w:w="0" w:type="dxa"/>
        <w:tblLook w:val="04A0" w:firstRow="1" w:lastRow="0" w:firstColumn="1" w:lastColumn="0" w:noHBand="0" w:noVBand="1"/>
      </w:tblPr>
      <w:tblGrid>
        <w:gridCol w:w="4411"/>
        <w:gridCol w:w="819"/>
        <w:gridCol w:w="786"/>
        <w:gridCol w:w="804"/>
        <w:gridCol w:w="707"/>
        <w:gridCol w:w="834"/>
        <w:gridCol w:w="828"/>
        <w:gridCol w:w="804"/>
        <w:gridCol w:w="791"/>
      </w:tblGrid>
      <w:tr w:rsidR="00F907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760" w:rsidRDefault="00B851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90760">
        <w:tc>
          <w:tcPr>
            <w:tcW w:w="5020" w:type="dxa"/>
            <w:tcBorders>
              <w:top w:val="single" w:sz="6" w:space="0" w:color="FFFFFF"/>
              <w:left w:val="none" w:sz="4" w:space="0" w:color="6E6E6E"/>
              <w:bottom w:val="none" w:sz="4" w:space="0" w:color="BFBFBF"/>
              <w:right w:val="none" w:sz="4" w:space="0" w:color="6E6E6E"/>
            </w:tcBorders>
          </w:tcPr>
          <w:p w:rsidR="00F90760" w:rsidRDefault="00B851ED">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90760" w:rsidRDefault="00B851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760" w:rsidRDefault="00B851E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r>
    </w:tbl>
    <w:p w:rsidR="00F90760" w:rsidRDefault="00B851ED">
      <w:pPr>
        <w:pStyle w:val="ProductList-Offering1SubSection"/>
        <w:outlineLvl w:val="3"/>
      </w:pPr>
      <w:bookmarkStart w:id="307" w:name="_Sec787"/>
      <w:r>
        <w:t>2. เงื่อนไขผลิตภัณฑ์</w:t>
      </w:r>
      <w:bookmarkEnd w:id="307"/>
    </w:p>
    <w:tbl>
      <w:tblPr>
        <w:tblStyle w:val="PURTable"/>
        <w:tblW w:w="0" w:type="dxa"/>
        <w:tblLook w:val="04A0" w:firstRow="1" w:lastRow="0" w:firstColumn="1" w:lastColumn="0" w:noHBand="0" w:noVBand="1"/>
      </w:tblPr>
      <w:tblGrid>
        <w:gridCol w:w="3735"/>
        <w:gridCol w:w="3575"/>
        <w:gridCol w:w="3480"/>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การส่งเสริมการขาย: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0760" w:rsidRDefault="00B851ED">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การลดที่มีสิทธิ (SCE): N/A</w:t>
            </w:r>
          </w:p>
        </w:tc>
      </w:tr>
      <w:tr w:rsidR="00F907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B851ED">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760" w:rsidRDefault="00F90760">
            <w:pPr>
              <w:pStyle w:val="ProductList-TableBody"/>
            </w:pPr>
          </w:p>
        </w:tc>
      </w:tr>
    </w:tbl>
    <w:p w:rsidR="00F90760" w:rsidRDefault="00F90760">
      <w:pPr>
        <w:pStyle w:val="ProductList-Body"/>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F90760">
      <w:pPr>
        <w:sectPr w:rsidR="00F90760">
          <w:headerReference w:type="default" r:id="rId111"/>
          <w:footerReference w:type="default" r:id="rId112"/>
          <w:type w:val="continuous"/>
          <w:pgSz w:w="12240" w:h="15840" w:code="1"/>
          <w:pgMar w:top="1170" w:right="720" w:bottom="720" w:left="720" w:header="432" w:footer="288" w:gutter="0"/>
          <w:cols w:space="360"/>
        </w:sectPr>
      </w:pPr>
    </w:p>
    <w:p w:rsidR="00F90760" w:rsidRDefault="00B851ED">
      <w:pPr>
        <w:pStyle w:val="ProductList-SectionHeading"/>
        <w:pageBreakBefore/>
        <w:outlineLvl w:val="0"/>
      </w:pPr>
      <w:bookmarkStart w:id="308" w:name="_Sec549"/>
      <w:bookmarkEnd w:id="202"/>
      <w:r>
        <w:lastRenderedPageBreak/>
        <w:t>อภิธานศัพท์</w:t>
      </w:r>
      <w:r>
        <w:fldChar w:fldCharType="begin"/>
      </w:r>
      <w:r>
        <w:instrText xml:space="preserve"> TC "</w:instrText>
      </w:r>
      <w:bookmarkStart w:id="309" w:name="_Toc465088859"/>
      <w:r>
        <w:instrText>อภิธานศัพท์</w:instrText>
      </w:r>
      <w:bookmarkEnd w:id="309"/>
      <w:r>
        <w:instrText>" \l 1</w:instrText>
      </w:r>
      <w:r>
        <w:fldChar w:fldCharType="end"/>
      </w:r>
    </w:p>
    <w:p w:rsidR="00F90760" w:rsidRDefault="00B851ED">
      <w:pPr>
        <w:pStyle w:val="ProductList-Offering1Heading"/>
        <w:outlineLvl w:val="1"/>
      </w:pPr>
      <w:bookmarkStart w:id="310" w:name="_Sec550"/>
      <w:r>
        <w:t>แอตทริบิวต์</w:t>
      </w:r>
      <w:bookmarkEnd w:id="310"/>
      <w:r>
        <w:fldChar w:fldCharType="begin"/>
      </w:r>
      <w:r>
        <w:instrText xml:space="preserve"> TC "</w:instrText>
      </w:r>
      <w:bookmarkStart w:id="311" w:name="_Toc465088860"/>
      <w:r>
        <w:instrText>แอตทริบิวต์</w:instrText>
      </w:r>
      <w:bookmarkEnd w:id="311"/>
      <w:r>
        <w:instrText>" \l 2</w:instrText>
      </w:r>
      <w:r>
        <w:fldChar w:fldCharType="end"/>
      </w:r>
    </w:p>
    <w:p w:rsidR="00F90760" w:rsidRDefault="00B851ED">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rsidR="00F90760" w:rsidRDefault="00F90760">
      <w:pPr>
        <w:pStyle w:val="ProductList-BodySpaced"/>
      </w:pPr>
    </w:p>
    <w:p w:rsidR="00F90760" w:rsidRDefault="00B851ED">
      <w:pPr>
        <w:pStyle w:val="ProductList-BodySpaced"/>
      </w:pPr>
      <w:r>
        <w:rPr>
          <w:b/>
          <w:color w:val="00188F"/>
        </w:rPr>
        <w:t>ซอฟต์แวร์เพิ่มเติม</w:t>
      </w:r>
      <w:r>
        <w:t>: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rsidR="00F90760" w:rsidRDefault="00B851ED">
      <w:pPr>
        <w:pStyle w:val="ProductList-BodySpaced"/>
      </w:pPr>
      <w:r>
        <w:rPr>
          <w:b/>
          <w:color w:val="00188F"/>
        </w:rPr>
        <w:t>ข้อกำหนดในการเข้าใช้ไคลเอ็นต์</w:t>
      </w:r>
      <w:r>
        <w:t>: ระบุว่าผลิตภัณฑ์เซิร์ฟเวอร์กำหนดให้ต้องใช้ CAL สำหรับการเข้าใช้โดยผู้ใช้และอุปกรณ์หรือไม่</w:t>
      </w:r>
    </w:p>
    <w:p w:rsidR="00F90760" w:rsidRDefault="00B851ED">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rsidR="00F90760" w:rsidRDefault="00B851ED">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rsidR="00F90760" w:rsidRDefault="00B851ED">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rsidR="00F90760" w:rsidRDefault="00B851ED">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F90760" w:rsidRDefault="00B851ED">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ของผลิตภัณฑ์ร่วมกับซอฟต์แวร์ที่ใช้ง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โดยคาดหมายเหตุการณ์การใช้แทนที่เมื่อเกิดข้อผิดพลาด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สิทธิการใช้แทนที่เมื่อเกิดข้อผิดพลาด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w:t>
      </w:r>
    </w:p>
    <w:p w:rsidR="00F90760" w:rsidRDefault="00B851ED">
      <w:pPr>
        <w:pStyle w:val="ProductList-BodySpaced"/>
      </w:pPr>
      <w:r>
        <w:rPr>
          <w:b/>
          <w:color w:val="00188F"/>
        </w:rPr>
        <w:t>ระบบ Cloud สำหรับชุมชนของรัฐบาล (สหรัฐอเมริกาเท่านั้น)</w:t>
      </w:r>
      <w:r>
        <w:t xml:space="preserve">: Online Services ซึ่งจัดไว้ให้โดยเฉพาะสำหรับหน่วยงานของรัฐในระดับรัฐบาลกลาง มลรัฐ ท้องถิ่น หรือชนเผ่าของสหรัฐอเมริกาที่มีคุณสมบัติตามที่กำหนด สิทธิการใช้บริการ Government Community Cloud จะเทียบเท่ากับสิทธิของผู้เช่าหลายรายแบบมาตรฐาน เว้นแต่จะได้ระบุไว้เป็นอย่างอื่น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rsidR="00F90760" w:rsidRDefault="00B851ED">
      <w:pPr>
        <w:pStyle w:val="ProductList-BodySpaced"/>
      </w:pPr>
      <w:r>
        <w:rPr>
          <w:b/>
          <w:color w:val="00188F"/>
        </w:rPr>
        <w:t>เทคโนโลยีที่รวมอยู่ด้วย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rsidR="00F90760" w:rsidRDefault="00B851ED">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w:t>
      </w:r>
      <w:hyperlink w:anchor="_Sec564">
        <w:r>
          <w:rPr>
            <w:color w:val="00467F"/>
            <w:u w:val="single"/>
          </w:rPr>
          <w:t>ภาคผนวก B</w:t>
        </w:r>
      </w:hyperlink>
      <w:r>
        <w:t xml:space="preserve"> – Software Assurance</w:t>
      </w:r>
    </w:p>
    <w:p w:rsidR="00F90760" w:rsidRDefault="00B851ED">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rsidR="00F90760" w:rsidRDefault="00B851ED">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rsidR="00F90760" w:rsidRDefault="00B851ED">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rsidR="00F90760" w:rsidRDefault="00B851ED">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rsidR="00F90760" w:rsidRDefault="00B851ED">
      <w:pPr>
        <w:pStyle w:val="ProductList-BodySpaced"/>
      </w:pPr>
      <w:r>
        <w:rPr>
          <w:b/>
          <w:color w:val="00188F"/>
        </w:rPr>
        <w:t>รุ่นก่อนหน้านี้</w:t>
      </w:r>
      <w:r>
        <w:t>: ผลิตภัณฑ์รุ่นก่อนหน้าและวันที่พร้อมให้บริการของผลิตภัณฑ์นั้น</w:t>
      </w:r>
    </w:p>
    <w:p w:rsidR="00F90760" w:rsidRDefault="00B851ED">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rsidR="00F90760" w:rsidRDefault="00B851ED">
      <w:pPr>
        <w:pStyle w:val="ProductList-BodySpaced"/>
      </w:pPr>
      <w:r>
        <w:rPr>
          <w:b/>
          <w:color w:val="00188F"/>
        </w:rPr>
        <w:t>โปรแกรม Online Subscription</w:t>
      </w:r>
      <w:r>
        <w:t>: ผลิตภัณฑ์จะมีอยู่ในโปรแกรม Online Subscription</w:t>
      </w:r>
    </w:p>
    <w:p w:rsidR="00F90760" w:rsidRDefault="00B851ED">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rsidR="00F90760" w:rsidRDefault="00B851ED">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rsidR="00F90760" w:rsidRDefault="00B851ED">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E</w:t>
        </w:r>
      </w:hyperlink>
      <w:r>
        <w:t xml:space="preserve"> – การส่งเสริมการขาย</w:t>
      </w:r>
    </w:p>
    <w:p w:rsidR="00F90760" w:rsidRDefault="00B851ED">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rsidR="00F90760" w:rsidRDefault="00B851ED">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rsidR="00F90760" w:rsidRDefault="00B851ED">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rsidR="00F90760" w:rsidRDefault="00B851ED">
      <w:pPr>
        <w:pStyle w:val="ProductList-BodySpaced"/>
      </w:pPr>
      <w:r>
        <w:rPr>
          <w:b/>
          <w:color w:val="00188F"/>
        </w:rPr>
        <w:lastRenderedPageBreak/>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rsidR="00F90760" w:rsidRDefault="00B851ED">
      <w:pPr>
        <w:pStyle w:val="ProductList-BodySpaced"/>
      </w:pPr>
      <w:r>
        <w:rPr>
          <w:b/>
          <w:color w:val="00188F"/>
        </w:rPr>
        <w:t>สิทธิที่เทียบเท่ากับ SA</w:t>
      </w:r>
      <w:r>
        <w:t xml:space="preserve">: Software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ที่ได้รับตาม Server and Cloud Enrollment หรือ Microsoft Products and Services Agreement มอบสิทธิและสิทธิประโยชน์ SA ในระหว่างระยะเวลาการเป็นสมาชิกในแบบ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ที่มีความคุ้มครอง SA</w:t>
      </w:r>
    </w:p>
    <w:p w:rsidR="00F90760" w:rsidRDefault="00B851ED">
      <w:pPr>
        <w:pStyle w:val="ProductList-BodySpaced"/>
      </w:pPr>
      <w:r>
        <w:rPr>
          <w:b/>
          <w:color w:val="00188F"/>
        </w:rPr>
        <w:t>การให้บริการบริหารจัดการด้วยตนเอง</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rsidR="00F90760" w:rsidRDefault="00B851ED">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rsidR="00F90760" w:rsidRDefault="00B851ED">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ผลิตภัณฑ์ที่มีคุณสมบัติตามที่กำหนดและผลิตภัณฑ์ที่มีสิทธิในสิทธิประโยชน์ในการใช้งานสำหรับนักเรียนจะระบุอยู่ในรายการผลิตภัณฑ์ สิทธิการใช้งานสำหรับนักเรียนดังกล่าวอาจไม่นำไปนับรวมกับข้อกำหนดคำสั่งซื้อขั้นต่ำ</w:t>
      </w:r>
    </w:p>
    <w:p w:rsidR="00F90760" w:rsidRDefault="00B851ED">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rsidR="00F90760" w:rsidRDefault="00B851ED">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rsidR="00F90760" w:rsidRDefault="00B851ED">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rsidR="00F90760" w:rsidRDefault="00F90760">
      <w:pPr>
        <w:pStyle w:val="ProductList-BodySpaced"/>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Spaced"/>
      </w:pPr>
    </w:p>
    <w:p w:rsidR="00F90760" w:rsidRDefault="00B851ED">
      <w:pPr>
        <w:pStyle w:val="ProductList-Offering1Heading"/>
        <w:outlineLvl w:val="1"/>
      </w:pPr>
      <w:bookmarkStart w:id="312" w:name="_Sec551"/>
      <w:r>
        <w:t>ค่าต่างๆ ของช่อง</w:t>
      </w:r>
      <w:bookmarkEnd w:id="312"/>
      <w:r>
        <w:fldChar w:fldCharType="begin"/>
      </w:r>
      <w:r>
        <w:instrText xml:space="preserve"> TC "</w:instrText>
      </w:r>
      <w:bookmarkStart w:id="313" w:name="_Toc465088861"/>
      <w:r>
        <w:instrText>ค่าต่างๆ ของช่อง</w:instrText>
      </w:r>
      <w:bookmarkEnd w:id="313"/>
      <w:r>
        <w:instrText>" \l 2</w:instrText>
      </w:r>
      <w:r>
        <w:fldChar w:fldCharType="end"/>
      </w:r>
    </w:p>
    <w:p w:rsidR="00F90760" w:rsidRDefault="00B851ED">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rsidR="00F90760" w:rsidRDefault="00F90760">
      <w:pPr>
        <w:pStyle w:val="ProductList-BodySpaced"/>
      </w:pPr>
    </w:p>
    <w:p w:rsidR="00F90760" w:rsidRDefault="00B851ED">
      <w:pPr>
        <w:pStyle w:val="ProductList-BodySpaced"/>
      </w:pPr>
      <w:r>
        <w:rPr>
          <w:b/>
          <w:color w:val="00188F"/>
        </w:rPr>
        <w:t>A</w:t>
      </w:r>
      <w:r>
        <w:t xml:space="preserve">= </w:t>
      </w:r>
      <w:r>
        <w:rPr>
          <w:color w:val="00188F"/>
        </w:rPr>
        <w:t>Additional Product</w:t>
      </w:r>
      <w:r>
        <w:t>: ผลิตภัณฑ์ได้รับการเสนอเป็น Additional Product</w:t>
      </w:r>
    </w:p>
    <w:p w:rsidR="00F90760" w:rsidRDefault="00B851ED">
      <w:pPr>
        <w:pStyle w:val="ProductList-BodySpaced"/>
      </w:pPr>
      <w:r>
        <w:rPr>
          <w:b/>
          <w:color w:val="00188F"/>
        </w:rPr>
        <w:t>AO</w:t>
      </w:r>
      <w:r>
        <w:t xml:space="preserve">= </w:t>
      </w:r>
      <w:r>
        <w:rPr>
          <w:color w:val="00188F"/>
        </w:rPr>
        <w:t>Additional Product Organization Wide</w:t>
      </w:r>
      <w:r>
        <w:t>: ผลิตภัณฑ์ได้รับการเสนอเป็น Additional Product ที่สามารถสั่งได้เพื่อใช้สำหรับ Organization Wide</w:t>
      </w:r>
    </w:p>
    <w:p w:rsidR="00F90760" w:rsidRDefault="00B851ED">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rsidR="00F90760" w:rsidRDefault="00B851ED">
      <w:pPr>
        <w:pStyle w:val="ProductList-BodySpaced"/>
      </w:pPr>
      <w:r>
        <w:rPr>
          <w:b/>
          <w:color w:val="00188F"/>
        </w:rPr>
        <w:t>ED</w:t>
      </w:r>
      <w:r>
        <w:t xml:space="preserve"> = </w:t>
      </w:r>
      <w:r>
        <w:rPr>
          <w:color w:val="00188F"/>
        </w:rPr>
        <w:t>เดสก์ท็อปเพื่อการศึกษา</w:t>
      </w:r>
      <w:r>
        <w:t>: ผลิตภัณฑ์ได้รับการเสนอเป็นผลิตภัณฑ์เดสก์ท็อปแพลตฟอร์ม (desktop platform) เพื่อการศึกษาที่มี Enterprise CAL Suite หรือ Core CAL Suite ภายใต้ Enrollment for Education Solutions และ Open Value Subscription – Education Solutions</w:t>
      </w:r>
    </w:p>
    <w:p w:rsidR="00F90760" w:rsidRDefault="00B851ED">
      <w:pPr>
        <w:pStyle w:val="ProductList-BodySpaced"/>
      </w:pPr>
      <w:r>
        <w:rPr>
          <w:b/>
          <w:color w:val="00188F"/>
        </w:rPr>
        <w:t>EO</w:t>
      </w:r>
      <w:r>
        <w:t xml:space="preserve"> = </w:t>
      </w:r>
      <w:r>
        <w:rPr>
          <w:color w:val="00188F"/>
        </w:rPr>
        <w:t>Enterprise Online Service</w:t>
      </w:r>
      <w:r>
        <w:t xml:space="preserve">: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 </w:t>
      </w:r>
    </w:p>
    <w:p w:rsidR="00F90760" w:rsidRDefault="00B851ED">
      <w:pPr>
        <w:pStyle w:val="ProductList-BodySpaced"/>
      </w:pPr>
      <w:r>
        <w:rPr>
          <w:b/>
          <w:color w:val="00188F"/>
        </w:rPr>
        <w:t>OM</w:t>
      </w:r>
      <w:r>
        <w:t xml:space="preserve"> = </w:t>
      </w:r>
      <w:r>
        <w:rPr>
          <w:color w:val="00188F"/>
        </w:rPr>
        <w:t>Open Minimum</w:t>
      </w:r>
      <w:r>
        <w:t>: แต่ละสิทธิการใช้งานนับแยกตามลำพังเป็น 5 สิทธิการใช้งานเพื่อวัตถุประสงค์ของ Initial Order ระดับต่ำสุดในโปรแกรม Open License และ Open Value</w:t>
      </w:r>
    </w:p>
    <w:p w:rsidR="00F90760" w:rsidRDefault="00B851ED">
      <w:pPr>
        <w:pStyle w:val="ProductList-BodySpaced"/>
      </w:pPr>
      <w:r>
        <w:rPr>
          <w:b/>
          <w:color w:val="00188F"/>
        </w:rPr>
        <w:t>OW</w:t>
      </w:r>
      <w:r>
        <w:t xml:space="preserve"> = </w:t>
      </w:r>
      <w:r>
        <w:rPr>
          <w:color w:val="00188F"/>
        </w:rPr>
        <w:t>Organization-wide</w:t>
      </w:r>
      <w:r>
        <w:t>: มีอยู่ภายใต้ตัวเลือก Organization-wide</w:t>
      </w:r>
    </w:p>
    <w:p w:rsidR="00F90760" w:rsidRDefault="00B851ED">
      <w:pPr>
        <w:pStyle w:val="ProductList-BodySpaced"/>
      </w:pPr>
      <w:r>
        <w:rPr>
          <w:b/>
          <w:color w:val="00188F"/>
        </w:rPr>
        <w:t>P</w:t>
      </w:r>
      <w:r>
        <w:t xml:space="preserve"> = </w:t>
      </w:r>
      <w:r>
        <w:rPr>
          <w:color w:val="00188F"/>
        </w:rPr>
        <w:t>Non-Organization Wide ใน Open Value</w:t>
      </w:r>
      <w:r>
        <w:t>: ผลิตภัณฑ์ได้รับการเสนอเป็น Non-Organization Wide โดยพื้นฐานใน Open Value</w:t>
      </w:r>
    </w:p>
    <w:p w:rsidR="00F90760" w:rsidRDefault="00B851ED">
      <w:pPr>
        <w:pStyle w:val="ProductList-BodySpaced"/>
      </w:pPr>
      <w:r>
        <w:rPr>
          <w:b/>
          <w:color w:val="00188F"/>
        </w:rPr>
        <w:t>SD</w:t>
      </w:r>
      <w:r>
        <w:t xml:space="preserve">= </w:t>
      </w:r>
      <w:r>
        <w:rPr>
          <w:color w:val="00188F"/>
        </w:rPr>
        <w:t>ผลิตภัณฑ์เดสก์ท็อปแพลตฟอร์มสำหรับโรงเรียน</w:t>
      </w:r>
      <w:r>
        <w:t>: ผลิตภัณฑ์ได้รับการเสนอเป็นผลิตภัณฑ์เดสก์ท็อปแพลตฟอร์ม (desktop platform) สำหรับโรงเรียนที่มี Enterprise CAL Suite หรือ Core CAL Suite ภายใต้ข้อตกลงสำหรับ Campus และ School SD นับเป็นสามหน่วย</w:t>
      </w:r>
    </w:p>
    <w:p w:rsidR="00F90760" w:rsidRDefault="00B851ED">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rsidR="00F90760" w:rsidRDefault="00B851ED">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rsidR="00F90760" w:rsidRDefault="00B851ED">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ของสหรัฐอเมริกา</w:t>
      </w:r>
    </w:p>
    <w:p w:rsidR="00F90760" w:rsidRDefault="00F90760">
      <w:pPr>
        <w:pStyle w:val="ProductList-BodySpaced"/>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Spaced"/>
      </w:pPr>
    </w:p>
    <w:p w:rsidR="00F90760" w:rsidRDefault="00B851ED">
      <w:pPr>
        <w:pStyle w:val="ProductList-Offering1Heading"/>
        <w:outlineLvl w:val="1"/>
      </w:pPr>
      <w:bookmarkStart w:id="314" w:name="_Sec552"/>
      <w:r>
        <w:lastRenderedPageBreak/>
        <w:t>หัวเรื่องของคอลัมน์</w:t>
      </w:r>
      <w:bookmarkEnd w:id="314"/>
      <w:r>
        <w:fldChar w:fldCharType="begin"/>
      </w:r>
      <w:r>
        <w:instrText xml:space="preserve"> TC "</w:instrText>
      </w:r>
      <w:bookmarkStart w:id="315" w:name="_Toc465088862"/>
      <w:r>
        <w:instrText>หัวเรื่องของคอลัมน์</w:instrText>
      </w:r>
      <w:bookmarkEnd w:id="315"/>
      <w:r>
        <w:instrText>" \l 2</w:instrText>
      </w:r>
      <w:r>
        <w:fldChar w:fldCharType="end"/>
      </w:r>
    </w:p>
    <w:p w:rsidR="00F90760" w:rsidRDefault="00B851ED">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rsidR="00F90760" w:rsidRDefault="00F90760">
      <w:pPr>
        <w:pStyle w:val="ProductList-BodySpaced"/>
      </w:pPr>
    </w:p>
    <w:p w:rsidR="00F90760" w:rsidRDefault="00B851ED">
      <w:pPr>
        <w:pStyle w:val="ProductList-BodySpaced"/>
      </w:pPr>
      <w:r>
        <w:rPr>
          <w:b/>
          <w:color w:val="00188F"/>
        </w:rPr>
        <w:t>DA</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rsidR="00F90760" w:rsidRDefault="00B851ED">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rsidR="00F90760" w:rsidRDefault="00B851ED">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rsidR="00F90760" w:rsidRDefault="00B851ED">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rsidR="00F90760" w:rsidRDefault="00B851ED">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rsidR="00F90760" w:rsidRDefault="00B851ED">
      <w:pPr>
        <w:pStyle w:val="ProductList-BodySpaced"/>
      </w:pPr>
      <w:r>
        <w:rPr>
          <w:b/>
          <w:color w:val="00188F"/>
        </w:rPr>
        <w:t>MPSA</w:t>
      </w:r>
      <w:r>
        <w:t xml:space="preserve"> = </w:t>
      </w:r>
      <w:r>
        <w:rPr>
          <w:color w:val="00188F"/>
        </w:rPr>
        <w:t>ข้อตกลงผลิตภัณฑ์และบริการของ Microsoft</w:t>
      </w:r>
    </w:p>
    <w:p w:rsidR="00F90760" w:rsidRDefault="00B851ED">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rsidR="00F90760" w:rsidRDefault="00B851ED">
      <w:pPr>
        <w:pStyle w:val="ProductList-BodySpaced"/>
      </w:pPr>
      <w:r>
        <w:rPr>
          <w:b/>
          <w:color w:val="00188F"/>
        </w:rPr>
        <w:t>OV/OVS</w:t>
      </w:r>
      <w:r>
        <w:t xml:space="preserve">= </w:t>
      </w:r>
      <w:r>
        <w:rPr>
          <w:color w:val="00188F"/>
        </w:rPr>
        <w:t>Open Value และ Open Value Subscription:</w:t>
      </w:r>
      <w:r>
        <w:t xml:space="preserve"> ประกอบด้วย Open Value, Open Value Subscription, Open Value for Government และ Open Value Subscription for Government</w:t>
      </w:r>
    </w:p>
    <w:p w:rsidR="00F90760" w:rsidRDefault="00B851ED">
      <w:pPr>
        <w:pStyle w:val="ProductList-BodySpaced"/>
      </w:pPr>
      <w:r>
        <w:rPr>
          <w:b/>
          <w:color w:val="00188F"/>
        </w:rPr>
        <w:t>OVS-ES</w:t>
      </w:r>
      <w:r>
        <w:t xml:space="preserve"> = </w:t>
      </w:r>
      <w:r>
        <w:rPr>
          <w:color w:val="00188F"/>
        </w:rPr>
        <w:t>Open Value Subscription – Education Solutions</w:t>
      </w:r>
    </w:p>
    <w:p w:rsidR="00F90760" w:rsidRDefault="00B851ED">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rsidR="00F90760" w:rsidRDefault="00B851ED">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rsidR="00F90760" w:rsidRDefault="00B851ED">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rsidR="00F90760" w:rsidRDefault="00F90760">
      <w:pPr>
        <w:pStyle w:val="ProductList-BodySpaced"/>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Spaced"/>
      </w:pPr>
    </w:p>
    <w:p w:rsidR="00F90760" w:rsidRDefault="00B851ED">
      <w:pPr>
        <w:pStyle w:val="ProductList-Offering1Heading"/>
        <w:outlineLvl w:val="1"/>
      </w:pPr>
      <w:bookmarkStart w:id="316" w:name="_Sec553"/>
      <w:r>
        <w:t>คำจำกัดความ</w:t>
      </w:r>
      <w:bookmarkEnd w:id="316"/>
      <w:r>
        <w:fldChar w:fldCharType="begin"/>
      </w:r>
      <w:r>
        <w:instrText xml:space="preserve"> TC "</w:instrText>
      </w:r>
      <w:bookmarkStart w:id="317" w:name="_Toc465088863"/>
      <w:r>
        <w:instrText>คำจำกัดความ</w:instrText>
      </w:r>
      <w:bookmarkEnd w:id="317"/>
      <w:r>
        <w:instrText>" \l 2</w:instrText>
      </w:r>
      <w:r>
        <w:fldChar w:fldCharType="end"/>
      </w:r>
    </w:p>
    <w:p w:rsidR="00F90760" w:rsidRDefault="00B851ED">
      <w:pPr>
        <w:pStyle w:val="ProductList-BodySpaced"/>
      </w:pPr>
      <w:r>
        <w:rPr>
          <w:b/>
          <w:color w:val="00188F"/>
        </w:rPr>
        <w:t>โปรแกรมด้านวิชาการ</w:t>
      </w:r>
      <w:r>
        <w:t xml:space="preserve"> 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rsidR="00F90760" w:rsidRDefault="00B851ED">
      <w:pPr>
        <w:pStyle w:val="ProductList-BodySpaced"/>
      </w:pPr>
      <w:r>
        <w:rPr>
          <w:b/>
          <w:color w:val="00188F"/>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และมีการโอนให้กับผู้ใช้ที่มีคุณสมบัติตามที่กำหนด (Qualified User) รายเดียว (ตามที่กำหนดไว้ในการลงทะเบียนของลูกค้า)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rsidR="00F90760" w:rsidRDefault="00B851ED">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rsidR="00F90760" w:rsidRDefault="00B851ED">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rsidR="00F90760" w:rsidRDefault="00B851ED">
      <w:pPr>
        <w:pStyle w:val="ProductList-BodySpaced"/>
      </w:pPr>
      <w:r>
        <w:rPr>
          <w:b/>
          <w:color w:val="00188F"/>
        </w:rPr>
        <w:t>CAL</w:t>
      </w:r>
      <w:r>
        <w:t xml:space="preserve"> หมายถึง Client Access License หรือ สิทธิการเข้าใช้ไคลเอ็นต์ซึ่งอาจกำหนดโดยผู้ใช้หรืออุปกรณ์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rsidR="00F90760" w:rsidRDefault="00B851ED">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F90760" w:rsidRDefault="00B851ED">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rsidR="00F90760" w:rsidRDefault="00B851ED">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rsidR="00F90760" w:rsidRDefault="00B851ED">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F90760" w:rsidRDefault="00B851ED">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F90760" w:rsidRDefault="00B851ED">
      <w:pPr>
        <w:pStyle w:val="ProductList-BodySpaced"/>
      </w:pPr>
      <w:r>
        <w:rPr>
          <w:b/>
          <w:color w:val="00188F"/>
        </w:rPr>
        <w:t>โหนด Cycle Harvesting</w:t>
      </w:r>
      <w:r>
        <w:t xml:space="preserve"> หมายถึงอุปกรณ์ที่ไม่ได้มีไว้เพื่อใช้งาน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F90760" w:rsidRDefault="00B851ED">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rsidR="00F90760" w:rsidRDefault="00B851ED">
      <w:pPr>
        <w:pStyle w:val="ProductList-BodySpaced"/>
      </w:pPr>
      <w:r>
        <w:rPr>
          <w:b/>
          <w:color w:val="00188F"/>
        </w:rPr>
        <w:lastRenderedPageBreak/>
        <w:t>ผู้ใช้ภายนอก</w:t>
      </w:r>
      <w:r>
        <w:t xml:space="preserve">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w:t>
      </w:r>
    </w:p>
    <w:p w:rsidR="00F90760" w:rsidRDefault="00B851ED">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rsidR="00F90760" w:rsidRDefault="00B851ED">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F90760" w:rsidRDefault="00B851ED">
      <w:pPr>
        <w:pStyle w:val="ProductList-BodySpaced"/>
      </w:pPr>
      <w:r>
        <w:rPr>
          <w:b/>
          <w:color w:val="00188F"/>
        </w:rPr>
        <w:t xml:space="preserve">Hyper-V Container </w:t>
      </w:r>
      <w:r>
        <w:t xml:space="preserve">เป็นฟีเจอร์ของ Windows Server ที่ใช้สภาพแวดล้อมระบบปฏิบัติการเสมือน แต่ละ Hyper-V Container จะถือเป็นหนึ่ง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rsidR="00F90760" w:rsidRDefault="00B851ED">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rsidR="00F90760" w:rsidRDefault="00B851ED">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rsidR="00F90760" w:rsidRDefault="00B851ED">
      <w:pPr>
        <w:pStyle w:val="ProductList-BodySpaced"/>
      </w:pPr>
      <w:r>
        <w:rPr>
          <w:b/>
          <w:color w:val="00188F"/>
        </w:rPr>
        <w:t>อุปกรณ์ที่ได้รับอนุญาตให้ใช้สิทธิ</w:t>
      </w:r>
      <w:r>
        <w:t xml:space="preserve"> หมายถึงอุปกรณ์ที่ได้รับอนุญาตให้ใช้สิทธิ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F90760" w:rsidRDefault="00B851ED">
      <w:pPr>
        <w:pStyle w:val="ProductList-BodySpaced"/>
      </w:pPr>
      <w:r>
        <w:rPr>
          <w:b/>
          <w:color w:val="00188F"/>
        </w:rPr>
        <w:t xml:space="preserve">การเปลี่ยนแปลงการใช้สิทธิผ่าน Software Assurance Partner </w:t>
      </w:r>
      <w:r>
        <w:t xml:space="preserve">หมายถึงหน่วยงานซึ่งระบุไว้ที่ </w:t>
      </w:r>
      <w:hyperlink r:id="rId113">
        <w:r>
          <w:rPr>
            <w:color w:val="00467F"/>
            <w:u w:val="single"/>
          </w:rPr>
          <w:t>http://www.microsoft.com/licensing/software-assurance/license-mobility.aspx</w:t>
        </w:r>
      </w:hyperlink>
      <w:r>
        <w:t xml:space="preserve"> และได้รับอนุญาตโดย Microsoft เพื่อให้บริการบริหารจัดการ (Host) ซอฟต์แวร์ของลูกค้าบนเซิร์ฟเวอร์ที่ใช้ร่วมกัน </w:t>
      </w:r>
    </w:p>
    <w:p w:rsidR="00F90760" w:rsidRDefault="00B851ED">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สำหรับคำจำกัดความนี้ พาร์ติชันหรือเบลดของฮาร์ดแวร์ถือเป็นเซิร์ฟเวอร์ที่แยกกัน</w:t>
      </w:r>
    </w:p>
    <w:p w:rsidR="00F90760" w:rsidRDefault="00B851ED">
      <w:pPr>
        <w:pStyle w:val="ProductList-BodySpaced"/>
      </w:pPr>
      <w:r>
        <w:rPr>
          <w:b/>
          <w:color w:val="00188F"/>
        </w:rPr>
        <w:t>ผู้ใช้ที่ได้รับอนุญาตให้ใช้สิทธิ</w:t>
      </w:r>
      <w:r>
        <w:t xml:space="preserve"> หมายถึงบุคคลหนึ่งๆ ที่มีการกำหนด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rsidR="00F90760" w:rsidRDefault="00B851ED">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rsidR="00F90760" w:rsidRDefault="00B851ED">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F90760" w:rsidRDefault="00B851ED">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F90760" w:rsidRDefault="00B851ED">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rsidR="00F90760" w:rsidRDefault="00B851ED">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rsidR="00F90760" w:rsidRDefault="00B851ED">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rsidR="00F90760" w:rsidRDefault="00B851ED">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rsidR="00F90760" w:rsidRDefault="00B851ED">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rsidR="00F90760" w:rsidRDefault="00B851ED">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rsidR="00F90760" w:rsidRDefault="00B851ED">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rsidR="00F90760" w:rsidRDefault="00B851ED">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rsidR="00F90760" w:rsidRDefault="00B851ED">
      <w:pPr>
        <w:pStyle w:val="ProductList-BodySpaced"/>
      </w:pPr>
      <w:r>
        <w:rPr>
          <w:b/>
          <w:color w:val="00188F"/>
        </w:rPr>
        <w:t>SL</w:t>
      </w:r>
      <w:r>
        <w:t xml:space="preserve"> หมายถึง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rsidR="00F90760" w:rsidRDefault="00B851ED">
      <w:pPr>
        <w:pStyle w:val="ProductList-BodySpaced"/>
      </w:pPr>
      <w:r>
        <w:rPr>
          <w:b/>
          <w:color w:val="00188F"/>
        </w:rPr>
        <w:t>เซิร์ฟเวอร์</w:t>
      </w:r>
      <w:r>
        <w:t xml:space="preserve"> หมายถึงระบบฮาร์ดแวร์ทางกายภาพที่สามารถใช้งานซอฟต์แวร์เซิร์ฟเวอร์ได้</w:t>
      </w:r>
    </w:p>
    <w:p w:rsidR="00F90760" w:rsidRDefault="00B851ED">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rsidR="00F90760" w:rsidRDefault="00B851ED">
      <w:pPr>
        <w:pStyle w:val="ProductList-BodySpaced"/>
      </w:pPr>
      <w:r>
        <w:rPr>
          <w:b/>
          <w:color w:val="00188F"/>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rsidR="00F90760" w:rsidRDefault="00B851ED">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rsidR="00F90760" w:rsidRDefault="00B851ED">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rsidR="00F90760" w:rsidRDefault="00B851ED">
      <w:pPr>
        <w:pStyle w:val="ProductList-BodySpaced"/>
      </w:pPr>
      <w:r>
        <w:rPr>
          <w:b/>
          <w:color w:val="00188F"/>
        </w:rPr>
        <w:lastRenderedPageBreak/>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rsidR="00F90760" w:rsidRDefault="00B851ED">
      <w:pPr>
        <w:pStyle w:val="ProductList-BodySpaced"/>
      </w:pPr>
      <w:r>
        <w:t>โดยจะมีการใช้ซอฟต์แวร์ใน Internet Web Solution เพื่อใช้งาน:</w:t>
      </w:r>
    </w:p>
    <w:p w:rsidR="00F90760" w:rsidRDefault="00B851ED" w:rsidP="00B851ED">
      <w:pPr>
        <w:pStyle w:val="ProductList-Bullet"/>
        <w:numPr>
          <w:ilvl w:val="0"/>
          <w:numId w:val="37"/>
        </w:numPr>
      </w:pPr>
      <w:r>
        <w:t xml:space="preserve">ซอฟต์แวร์เว็บเซิร์ฟเวอร์ (เช่น Microsoft Internet Information Services) และเอเจนต์การจัดการหรือการรักษาความปลอดภัย (เช่น เอเจนต์ System Center Operations Manager) </w:t>
      </w:r>
    </w:p>
    <w:p w:rsidR="00F90760" w:rsidRDefault="00B851ED" w:rsidP="00B851ED">
      <w:pPr>
        <w:pStyle w:val="ProductList-Bullet"/>
        <w:numPr>
          <w:ilvl w:val="0"/>
          <w:numId w:val="37"/>
        </w:numPr>
      </w:pPr>
      <w:r>
        <w:t xml:space="preserve">ซอฟต์แวร์ระบบจัดการฐานข้อมูล (เช่น Microsoft SQL Server) เพื่อสนับสนุน Internet Web Solution เท่านั้น หรือ </w:t>
      </w:r>
    </w:p>
    <w:p w:rsidR="00F90760" w:rsidRDefault="00B851ED" w:rsidP="00B851ED">
      <w:pPr>
        <w:pStyle w:val="ProductList-Bullet"/>
        <w:numPr>
          <w:ilvl w:val="0"/>
          <w:numId w:val="37"/>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rsidR="00F90760" w:rsidRDefault="00B851ED">
      <w:pPr>
        <w:pStyle w:val="ProductList-BodySpaced"/>
      </w:pPr>
      <w:r>
        <w:rPr>
          <w:b/>
          <w:color w:val="00188F"/>
        </w:rPr>
        <w:t xml:space="preserve">Windows Server Container </w:t>
      </w:r>
      <w:r>
        <w:t>เป็นฟรีเจอร์ของซอฟต์แวร์ Windows Server</w:t>
      </w:r>
    </w:p>
    <w:p w:rsidR="00F90760" w:rsidRDefault="00B851ED">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rsidR="00F90760" w:rsidRDefault="00F90760">
      <w:pPr>
        <w:pStyle w:val="ProductList-BodySpaced"/>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Spaced"/>
      </w:pPr>
    </w:p>
    <w:p w:rsidR="00F90760" w:rsidRDefault="00F90760">
      <w:pPr>
        <w:sectPr w:rsidR="00F90760">
          <w:headerReference w:type="default" r:id="rId114"/>
          <w:footerReference w:type="default" r:id="rId115"/>
          <w:type w:val="continuous"/>
          <w:pgSz w:w="12240" w:h="15840" w:code="1"/>
          <w:pgMar w:top="1170" w:right="720" w:bottom="720" w:left="720" w:header="432" w:footer="288" w:gutter="0"/>
          <w:cols w:space="360"/>
        </w:sectPr>
      </w:pPr>
    </w:p>
    <w:p w:rsidR="00F90760" w:rsidRDefault="00B851ED">
      <w:pPr>
        <w:pStyle w:val="ProductList-SectionHeading"/>
        <w:pageBreakBefore/>
        <w:outlineLvl w:val="0"/>
      </w:pPr>
      <w:bookmarkStart w:id="318" w:name="_Sec591"/>
      <w:bookmarkEnd w:id="308"/>
      <w:r>
        <w:lastRenderedPageBreak/>
        <w:t>ภาคผนวก A – สิทธิการใช้งานที่เทียบเท่ากับ CAL/ML</w:t>
      </w:r>
      <w:r>
        <w:fldChar w:fldCharType="begin"/>
      </w:r>
      <w:r>
        <w:instrText xml:space="preserve"> TC "</w:instrText>
      </w:r>
      <w:bookmarkStart w:id="319" w:name="_Toc465088864"/>
      <w:r>
        <w:instrText>ภาคผนวก A – สิทธิการใช้งานที่เทียบเท่ากับ CAL/ML</w:instrText>
      </w:r>
      <w:bookmarkEnd w:id="319"/>
      <w:r>
        <w:instrText>" \l 1</w:instrText>
      </w:r>
      <w:r>
        <w:fldChar w:fldCharType="end"/>
      </w:r>
    </w:p>
    <w:p w:rsidR="00F90760" w:rsidRDefault="00B851ED">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rsidR="00F90760" w:rsidRDefault="00F90760">
      <w:pPr>
        <w:pStyle w:val="ProductList-Body"/>
      </w:pPr>
    </w:p>
    <w:tbl>
      <w:tblPr>
        <w:tblStyle w:val="PURTable"/>
        <w:tblW w:w="0" w:type="dxa"/>
        <w:tblLook w:val="04A0" w:firstRow="1" w:lastRow="0" w:firstColumn="1" w:lastColumn="0" w:noHBand="0" w:noVBand="1"/>
      </w:tblPr>
      <w:tblGrid>
        <w:gridCol w:w="1035"/>
        <w:gridCol w:w="341"/>
        <w:gridCol w:w="341"/>
        <w:gridCol w:w="341"/>
        <w:gridCol w:w="341"/>
        <w:gridCol w:w="491"/>
        <w:gridCol w:w="574"/>
        <w:gridCol w:w="587"/>
        <w:gridCol w:w="1073"/>
        <w:gridCol w:w="574"/>
        <w:gridCol w:w="491"/>
        <w:gridCol w:w="574"/>
        <w:gridCol w:w="582"/>
        <w:gridCol w:w="1073"/>
        <w:gridCol w:w="574"/>
        <w:gridCol w:w="470"/>
        <w:gridCol w:w="419"/>
        <w:gridCol w:w="484"/>
        <w:gridCol w:w="427"/>
      </w:tblGrid>
      <w:tr w:rsidR="00F90760">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F90760" w:rsidRDefault="00F90760">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F90760" w:rsidRDefault="00B851ED">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F90760" w:rsidRDefault="00B851ED">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F90760" w:rsidRDefault="00B851ED">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F90760" w:rsidRDefault="00B851ED">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F90760" w:rsidRDefault="00B851ED">
            <w:pPr>
              <w:pStyle w:val="ProductList-TableBody"/>
              <w:jc w:val="center"/>
            </w:pPr>
            <w:r>
              <w:rPr>
                <w:color w:val="FFFFFF"/>
              </w:rPr>
              <w:t>Secure Productive Enterprise</w:t>
            </w:r>
          </w:p>
        </w:tc>
      </w:tr>
      <w:tr w:rsidR="00F90760">
        <w:tc>
          <w:tcPr>
            <w:tcW w:w="480" w:type="dxa"/>
            <w:tcBorders>
              <w:top w:val="none" w:sz="4" w:space="0" w:color="BFBFBF"/>
              <w:left w:val="none" w:sz="24" w:space="0" w:color="808080"/>
              <w:bottom w:val="single" w:sz="4" w:space="0" w:color="FFFFFF"/>
              <w:right w:val="single" w:sz="6" w:space="0" w:color="FFFFFF"/>
            </w:tcBorders>
          </w:tcPr>
          <w:p w:rsidR="00F90760" w:rsidRDefault="00B851ED">
            <w:pPr>
              <w:pStyle w:val="ProductList-TableBody"/>
            </w:pPr>
            <w:r>
              <w:t>เซิร์ฟเวอร์</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0760" w:rsidRDefault="00B851ED">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0760" w:rsidRDefault="00B851E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0760" w:rsidRDefault="00B851ED">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0760" w:rsidRDefault="00B851E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0760" w:rsidRDefault="00B851ED">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0760" w:rsidRDefault="00B851ED">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0760" w:rsidRDefault="00B851E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0760" w:rsidRDefault="00B851E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0760" w:rsidRDefault="00B851E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0760" w:rsidRDefault="00B851ED">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0760" w:rsidRDefault="00B851E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90760" w:rsidRDefault="00B851E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90760" w:rsidRDefault="00B851E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0760" w:rsidRDefault="00B851E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0760" w:rsidRDefault="00B851E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0760" w:rsidRDefault="00B851E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0760" w:rsidRDefault="00B851E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0760" w:rsidRDefault="00B851ED">
            <w:pPr>
              <w:pStyle w:val="ProductList-TableBody"/>
              <w:jc w:val="center"/>
            </w:pPr>
            <w:r>
              <w:rPr>
                <w:color w:val="FFFFFF"/>
              </w:rPr>
              <w:t>E5</w:t>
            </w:r>
          </w:p>
        </w:tc>
      </w:tr>
      <w:tr w:rsidR="00F90760">
        <w:tc>
          <w:tcPr>
            <w:tcW w:w="480" w:type="dxa"/>
            <w:gridSpan w:val="16"/>
            <w:tcBorders>
              <w:top w:val="single" w:sz="4" w:space="0" w:color="FFFFFF"/>
              <w:left w:val="single" w:sz="6" w:space="0" w:color="FFFFFF"/>
              <w:bottom w:val="single" w:sz="4" w:space="0" w:color="FFFFFF"/>
              <w:right w:val="single" w:sz="6" w:space="0" w:color="FFFFFF"/>
            </w:tcBorders>
          </w:tcPr>
          <w:p w:rsidR="00F90760" w:rsidRDefault="00B851ED">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F90760" w:rsidRDefault="00F9076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0760" w:rsidRDefault="00F9076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0760" w:rsidRDefault="00F90760">
            <w:pPr>
              <w:pStyle w:val="ProductList-TableBody"/>
            </w:pPr>
          </w:p>
        </w:tc>
      </w:tr>
      <w:tr w:rsidR="00F90760">
        <w:tc>
          <w:tcPr>
            <w:tcW w:w="480" w:type="dxa"/>
            <w:tcBorders>
              <w:top w:val="dashed" w:sz="4" w:space="0" w:color="BFBFBF"/>
              <w:left w:val="none" w:sz="24" w:space="0" w:color="808080"/>
              <w:bottom w:val="dashed" w:sz="4" w:space="0" w:color="BFBFBF"/>
              <w:right w:val="single" w:sz="6" w:space="0" w:color="FFFFFF"/>
            </w:tcBorders>
          </w:tcPr>
          <w:p w:rsidR="00F90760" w:rsidRDefault="0027517F">
            <w:pPr>
              <w:pStyle w:val="ProductList-TableBody"/>
            </w:pPr>
            <w:hyperlink w:anchor="_Sec793">
              <w:r w:rsidR="00B851ED">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r>
      <w:tr w:rsidR="00F90760">
        <w:tc>
          <w:tcPr>
            <w:tcW w:w="480" w:type="dxa"/>
            <w:tcBorders>
              <w:top w:val="dashed" w:sz="4" w:space="0" w:color="BFBFBF"/>
              <w:left w:val="none" w:sz="24" w:space="0" w:color="808080"/>
              <w:bottom w:val="single" w:sz="4" w:space="0" w:color="FFFFFF"/>
              <w:right w:val="single" w:sz="6" w:space="0" w:color="FFFFFF"/>
            </w:tcBorders>
          </w:tcPr>
          <w:p w:rsidR="00F90760" w:rsidRDefault="0027517F">
            <w:pPr>
              <w:pStyle w:val="ProductList-TableBody"/>
            </w:pPr>
            <w:hyperlink w:anchor="_Sec793">
              <w:r w:rsidR="00B851ED">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r>
      <w:tr w:rsidR="00F90760">
        <w:tc>
          <w:tcPr>
            <w:tcW w:w="480" w:type="dxa"/>
            <w:gridSpan w:val="16"/>
            <w:tcBorders>
              <w:top w:val="single" w:sz="4" w:space="0" w:color="FFFFFF"/>
              <w:left w:val="single" w:sz="6" w:space="0" w:color="FFFFFF"/>
              <w:bottom w:val="single" w:sz="4" w:space="0" w:color="FFFFFF"/>
              <w:right w:val="single" w:sz="6" w:space="0" w:color="FFFFFF"/>
            </w:tcBorders>
          </w:tcPr>
          <w:p w:rsidR="00F90760" w:rsidRDefault="00B851ED">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F90760" w:rsidRDefault="00F9076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0760" w:rsidRDefault="00F9076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0760" w:rsidRDefault="00F90760">
            <w:pPr>
              <w:pStyle w:val="ProductList-TableBody"/>
            </w:pPr>
          </w:p>
        </w:tc>
      </w:tr>
      <w:tr w:rsidR="00F90760">
        <w:tc>
          <w:tcPr>
            <w:tcW w:w="480" w:type="dxa"/>
            <w:tcBorders>
              <w:top w:val="dashed" w:sz="4" w:space="0" w:color="BFBFBF"/>
              <w:left w:val="none" w:sz="24" w:space="0" w:color="808080"/>
              <w:bottom w:val="dashed" w:sz="4" w:space="0" w:color="BFBFBF"/>
              <w:right w:val="single" w:sz="6" w:space="0" w:color="FFFFFF"/>
            </w:tcBorders>
          </w:tcPr>
          <w:p w:rsidR="00F90760" w:rsidRDefault="0027517F">
            <w:pPr>
              <w:pStyle w:val="ProductList-TableBody"/>
            </w:pPr>
            <w:hyperlink w:anchor="_Sec793">
              <w:r w:rsidR="00B851ED">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r>
      <w:tr w:rsidR="00F90760">
        <w:tc>
          <w:tcPr>
            <w:tcW w:w="480" w:type="dxa"/>
            <w:tcBorders>
              <w:top w:val="dashed" w:sz="4" w:space="0" w:color="BFBFBF"/>
              <w:left w:val="none" w:sz="24" w:space="0" w:color="808080"/>
              <w:bottom w:val="single" w:sz="4" w:space="0" w:color="FFFFFF"/>
              <w:right w:val="single" w:sz="6" w:space="0" w:color="FFFFFF"/>
            </w:tcBorders>
          </w:tcPr>
          <w:p w:rsidR="00F90760" w:rsidRDefault="0027517F">
            <w:pPr>
              <w:pStyle w:val="ProductList-TableBody"/>
            </w:pPr>
            <w:hyperlink w:anchor="_Sec793">
              <w:r w:rsidR="00B851ED">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r>
      <w:tr w:rsidR="00F90760">
        <w:tc>
          <w:tcPr>
            <w:tcW w:w="480" w:type="dxa"/>
            <w:gridSpan w:val="16"/>
            <w:tcBorders>
              <w:top w:val="single" w:sz="4" w:space="0" w:color="FFFFFF"/>
              <w:left w:val="single" w:sz="6" w:space="0" w:color="FFFFFF"/>
              <w:bottom w:val="single" w:sz="4" w:space="0" w:color="FFFFFF"/>
              <w:right w:val="single" w:sz="6" w:space="0" w:color="FFFFFF"/>
            </w:tcBorders>
          </w:tcPr>
          <w:p w:rsidR="00F90760" w:rsidRDefault="00B851ED">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F90760" w:rsidRDefault="00F9076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0760" w:rsidRDefault="00F9076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0760" w:rsidRDefault="00F90760">
            <w:pPr>
              <w:pStyle w:val="ProductList-TableBody"/>
            </w:pPr>
          </w:p>
        </w:tc>
      </w:tr>
      <w:tr w:rsidR="00F90760">
        <w:tc>
          <w:tcPr>
            <w:tcW w:w="480" w:type="dxa"/>
            <w:tcBorders>
              <w:top w:val="dashed" w:sz="4" w:space="0" w:color="BFBFBF"/>
              <w:left w:val="none" w:sz="24" w:space="0" w:color="808080"/>
              <w:bottom w:val="dashed" w:sz="4" w:space="0" w:color="BFBFBF"/>
              <w:right w:val="single" w:sz="6" w:space="0" w:color="FFFFFF"/>
            </w:tcBorders>
          </w:tcPr>
          <w:p w:rsidR="00F90760" w:rsidRDefault="0027517F">
            <w:pPr>
              <w:pStyle w:val="ProductList-TableBody"/>
            </w:pPr>
            <w:hyperlink w:anchor="_Sec798">
              <w:r w:rsidR="00B851ED">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r>
      <w:tr w:rsidR="00F90760">
        <w:tc>
          <w:tcPr>
            <w:tcW w:w="480" w:type="dxa"/>
            <w:tcBorders>
              <w:top w:val="dashed" w:sz="4" w:space="0" w:color="BFBFBF"/>
              <w:left w:val="none" w:sz="24" w:space="0" w:color="808080"/>
              <w:bottom w:val="single" w:sz="4" w:space="0" w:color="FFFFFF"/>
              <w:right w:val="single" w:sz="6" w:space="0" w:color="FFFFFF"/>
            </w:tcBorders>
          </w:tcPr>
          <w:p w:rsidR="00F90760" w:rsidRDefault="0027517F">
            <w:pPr>
              <w:pStyle w:val="ProductList-TableBody"/>
            </w:pPr>
            <w:hyperlink w:anchor="_Sec798">
              <w:r w:rsidR="00B851ED">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r>
      <w:tr w:rsidR="00F90760">
        <w:tc>
          <w:tcPr>
            <w:tcW w:w="480" w:type="dxa"/>
            <w:gridSpan w:val="16"/>
            <w:tcBorders>
              <w:top w:val="single" w:sz="4" w:space="0" w:color="FFFFFF"/>
              <w:left w:val="single" w:sz="6" w:space="0" w:color="FFFFFF"/>
              <w:bottom w:val="single" w:sz="4" w:space="0" w:color="FFFFFF"/>
              <w:right w:val="single" w:sz="6" w:space="0" w:color="FFFFFF"/>
            </w:tcBorders>
          </w:tcPr>
          <w:p w:rsidR="00F90760" w:rsidRDefault="00B851ED">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F90760" w:rsidRDefault="00F9076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0760" w:rsidRDefault="00F9076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0760" w:rsidRDefault="00F90760">
            <w:pPr>
              <w:pStyle w:val="ProductList-TableBody"/>
            </w:pPr>
          </w:p>
        </w:tc>
      </w:tr>
      <w:tr w:rsidR="00F90760">
        <w:tc>
          <w:tcPr>
            <w:tcW w:w="480" w:type="dxa"/>
            <w:tcBorders>
              <w:top w:val="dashed" w:sz="4" w:space="0" w:color="BFBFBF"/>
              <w:left w:val="none" w:sz="24" w:space="0" w:color="808080"/>
              <w:bottom w:val="single" w:sz="4" w:space="0" w:color="FFFFFF"/>
              <w:right w:val="single" w:sz="6" w:space="0" w:color="FFFFFF"/>
            </w:tcBorders>
          </w:tcPr>
          <w:p w:rsidR="00F90760" w:rsidRDefault="0027517F">
            <w:pPr>
              <w:pStyle w:val="ProductList-TableBody"/>
            </w:pPr>
            <w:hyperlink w:anchor="_Sec798">
              <w:r w:rsidR="00B851ED">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r>
      <w:tr w:rsidR="00F90760">
        <w:tc>
          <w:tcPr>
            <w:tcW w:w="480" w:type="dxa"/>
            <w:gridSpan w:val="16"/>
            <w:tcBorders>
              <w:top w:val="single" w:sz="4" w:space="0" w:color="FFFFFF"/>
              <w:left w:val="single" w:sz="6" w:space="0" w:color="FFFFFF"/>
              <w:bottom w:val="single" w:sz="4" w:space="0" w:color="FFFFFF"/>
              <w:right w:val="single" w:sz="6" w:space="0" w:color="FFFFFF"/>
            </w:tcBorders>
          </w:tcPr>
          <w:p w:rsidR="00F90760" w:rsidRDefault="00B851ED">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F90760" w:rsidRDefault="00F9076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0760" w:rsidRDefault="00F9076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0760" w:rsidRDefault="00F90760">
            <w:pPr>
              <w:pStyle w:val="ProductList-TableBody"/>
            </w:pPr>
          </w:p>
        </w:tc>
      </w:tr>
      <w:tr w:rsidR="00F90760">
        <w:tc>
          <w:tcPr>
            <w:tcW w:w="480" w:type="dxa"/>
            <w:tcBorders>
              <w:top w:val="dashed" w:sz="4" w:space="0" w:color="BFBFBF"/>
              <w:left w:val="none" w:sz="24" w:space="0" w:color="808080"/>
              <w:bottom w:val="dashed" w:sz="4" w:space="0" w:color="BFBFBF"/>
              <w:right w:val="single" w:sz="6" w:space="0" w:color="FFFFFF"/>
            </w:tcBorders>
          </w:tcPr>
          <w:p w:rsidR="00F90760" w:rsidRDefault="0027517F">
            <w:pPr>
              <w:pStyle w:val="ProductList-TableBody"/>
            </w:pPr>
            <w:hyperlink w:anchor="_Sec799">
              <w:r w:rsidR="00B851ED">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r>
      <w:tr w:rsidR="00F90760">
        <w:tc>
          <w:tcPr>
            <w:tcW w:w="480" w:type="dxa"/>
            <w:tcBorders>
              <w:top w:val="dashed" w:sz="4" w:space="0" w:color="BFBFBF"/>
              <w:left w:val="none" w:sz="24" w:space="0" w:color="808080"/>
              <w:bottom w:val="dashed" w:sz="4" w:space="0" w:color="BFBFBF"/>
              <w:right w:val="single" w:sz="6" w:space="0" w:color="FFFFFF"/>
            </w:tcBorders>
          </w:tcPr>
          <w:p w:rsidR="00F90760" w:rsidRDefault="0027517F">
            <w:pPr>
              <w:pStyle w:val="ProductList-TableBody"/>
            </w:pPr>
            <w:hyperlink w:anchor="_Sec799">
              <w:r w:rsidR="00B851ED">
                <w:rPr>
                  <w:color w:val="00467F"/>
                  <w:u w:val="single"/>
                </w:rPr>
                <w:t>Additive</w:t>
              </w:r>
            </w:hyperlink>
            <w:r w:rsidR="00B851ED">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r>
      <w:tr w:rsidR="00F90760">
        <w:tc>
          <w:tcPr>
            <w:tcW w:w="480" w:type="dxa"/>
            <w:tcBorders>
              <w:top w:val="dashed" w:sz="4" w:space="0" w:color="BFBFBF"/>
              <w:left w:val="none" w:sz="24" w:space="0" w:color="808080"/>
              <w:bottom w:val="single" w:sz="4" w:space="0" w:color="FFFFFF"/>
              <w:right w:val="single" w:sz="6" w:space="0" w:color="FFFFFF"/>
            </w:tcBorders>
          </w:tcPr>
          <w:p w:rsidR="00F90760" w:rsidRDefault="0027517F">
            <w:pPr>
              <w:pStyle w:val="ProductList-TableBody"/>
            </w:pPr>
            <w:hyperlink w:anchor="_Sec799">
              <w:r w:rsidR="00B851ED">
                <w:rPr>
                  <w:color w:val="00467F"/>
                  <w:u w:val="single"/>
                </w:rPr>
                <w:t>Additive</w:t>
              </w:r>
            </w:hyperlink>
            <w:r w:rsidR="00B851ED">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r>
      <w:tr w:rsidR="00F90760">
        <w:tc>
          <w:tcPr>
            <w:tcW w:w="480" w:type="dxa"/>
            <w:gridSpan w:val="16"/>
            <w:tcBorders>
              <w:top w:val="single" w:sz="4" w:space="0" w:color="FFFFFF"/>
              <w:left w:val="single" w:sz="6" w:space="0" w:color="FFFFFF"/>
              <w:bottom w:val="single" w:sz="4" w:space="0" w:color="FFFFFF"/>
              <w:right w:val="single" w:sz="6" w:space="0" w:color="FFFFFF"/>
            </w:tcBorders>
          </w:tcPr>
          <w:p w:rsidR="00F90760" w:rsidRDefault="00B851ED">
            <w:pPr>
              <w:pStyle w:val="ProductList-TableBody"/>
            </w:pPr>
            <w:r>
              <w:rPr>
                <w:b/>
              </w:rPr>
              <w:t>Windows MultiPoint Server 2016 Premium (การศึกษาเท่านั้น)</w:t>
            </w:r>
          </w:p>
        </w:tc>
        <w:tc>
          <w:tcPr>
            <w:tcW w:w="620" w:type="dxa"/>
            <w:tcBorders>
              <w:top w:val="single" w:sz="4" w:space="0" w:color="FFFFFF"/>
              <w:left w:val="single" w:sz="6" w:space="0" w:color="FFFFFF"/>
              <w:bottom w:val="single" w:sz="4" w:space="0" w:color="FFFFFF"/>
              <w:right w:val="single" w:sz="6" w:space="0" w:color="FFFFFF"/>
            </w:tcBorders>
          </w:tcPr>
          <w:p w:rsidR="00F90760" w:rsidRDefault="00F9076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0760" w:rsidRDefault="00F9076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0760" w:rsidRDefault="00F90760">
            <w:pPr>
              <w:pStyle w:val="ProductList-TableBody"/>
            </w:pPr>
          </w:p>
        </w:tc>
      </w:tr>
      <w:tr w:rsidR="00F90760">
        <w:tc>
          <w:tcPr>
            <w:tcW w:w="480" w:type="dxa"/>
            <w:tcBorders>
              <w:top w:val="dashed" w:sz="4" w:space="0" w:color="BFBFBF"/>
              <w:left w:val="none" w:sz="24" w:space="0" w:color="808080"/>
              <w:bottom w:val="dashed" w:sz="4" w:space="0" w:color="BFBFBF"/>
              <w:right w:val="single" w:sz="6" w:space="0" w:color="FFFFFF"/>
            </w:tcBorders>
          </w:tcPr>
          <w:p w:rsidR="00F90760" w:rsidRDefault="0027517F">
            <w:pPr>
              <w:pStyle w:val="ProductList-TableBody"/>
            </w:pPr>
            <w:hyperlink w:anchor="_Sec800">
              <w:r w:rsidR="00B851ED">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r>
      <w:tr w:rsidR="00F90760">
        <w:tc>
          <w:tcPr>
            <w:tcW w:w="480" w:type="dxa"/>
            <w:tcBorders>
              <w:top w:val="dashed" w:sz="4" w:space="0" w:color="BFBFBF"/>
              <w:left w:val="none" w:sz="24" w:space="0" w:color="808080"/>
              <w:bottom w:val="single" w:sz="4" w:space="0" w:color="FFFFFF"/>
              <w:right w:val="single" w:sz="6" w:space="0" w:color="FFFFFF"/>
            </w:tcBorders>
          </w:tcPr>
          <w:p w:rsidR="00F90760" w:rsidRDefault="0027517F">
            <w:pPr>
              <w:pStyle w:val="ProductList-TableBody"/>
            </w:pPr>
            <w:hyperlink w:anchor="_Sec800">
              <w:r w:rsidR="00B851ED">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r>
      <w:tr w:rsidR="00F90760">
        <w:tc>
          <w:tcPr>
            <w:tcW w:w="480" w:type="dxa"/>
            <w:gridSpan w:val="16"/>
            <w:tcBorders>
              <w:top w:val="single" w:sz="4" w:space="0" w:color="FFFFFF"/>
              <w:left w:val="single" w:sz="6" w:space="0" w:color="FFFFFF"/>
              <w:bottom w:val="single" w:sz="4" w:space="0" w:color="FFFFFF"/>
              <w:right w:val="single" w:sz="6" w:space="0" w:color="FFFFFF"/>
            </w:tcBorders>
          </w:tcPr>
          <w:p w:rsidR="00F90760" w:rsidRDefault="00B851ED">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F90760" w:rsidRDefault="00F9076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0760" w:rsidRDefault="00F9076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0760" w:rsidRDefault="00F90760">
            <w:pPr>
              <w:pStyle w:val="ProductList-TableBody"/>
            </w:pPr>
          </w:p>
        </w:tc>
      </w:tr>
      <w:tr w:rsidR="00F90760">
        <w:tc>
          <w:tcPr>
            <w:tcW w:w="480" w:type="dxa"/>
            <w:tcBorders>
              <w:top w:val="dashed" w:sz="4" w:space="0" w:color="BFBFBF"/>
              <w:left w:val="none" w:sz="24" w:space="0" w:color="808080"/>
              <w:bottom w:val="dashed" w:sz="4" w:space="0" w:color="BFBFBF"/>
              <w:right w:val="single" w:sz="6" w:space="0" w:color="FFFFFF"/>
            </w:tcBorders>
          </w:tcPr>
          <w:p w:rsidR="00F90760" w:rsidRDefault="0027517F">
            <w:pPr>
              <w:pStyle w:val="ProductList-TableBody"/>
            </w:pPr>
            <w:hyperlink w:anchor="_Sec807">
              <w:r w:rsidR="00B851ED">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r>
      <w:tr w:rsidR="00F90760">
        <w:tc>
          <w:tcPr>
            <w:tcW w:w="480" w:type="dxa"/>
            <w:tcBorders>
              <w:top w:val="dashed" w:sz="4" w:space="0" w:color="BFBFBF"/>
              <w:left w:val="none" w:sz="24" w:space="0" w:color="808080"/>
              <w:bottom w:val="dashed" w:sz="4" w:space="0" w:color="BFBFBF"/>
              <w:right w:val="single" w:sz="6" w:space="0" w:color="FFFFFF"/>
            </w:tcBorders>
          </w:tcPr>
          <w:p w:rsidR="00F90760" w:rsidRDefault="0027517F">
            <w:pPr>
              <w:pStyle w:val="ProductList-TableBody"/>
            </w:pPr>
            <w:hyperlink w:anchor="_Sec807">
              <w:r w:rsidR="00B851ED">
                <w:rPr>
                  <w:color w:val="00467F"/>
                  <w:u w:val="single"/>
                </w:rPr>
                <w:t>Additive</w:t>
              </w:r>
            </w:hyperlink>
            <w:r w:rsidR="00B851ED">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r>
      <w:tr w:rsidR="00F90760">
        <w:tc>
          <w:tcPr>
            <w:tcW w:w="480" w:type="dxa"/>
            <w:tcBorders>
              <w:top w:val="dashed" w:sz="4" w:space="0" w:color="BFBFBF"/>
              <w:left w:val="none" w:sz="24" w:space="0" w:color="808080"/>
              <w:bottom w:val="single" w:sz="4" w:space="0" w:color="FFFFFF"/>
              <w:right w:val="single" w:sz="6" w:space="0" w:color="FFFFFF"/>
            </w:tcBorders>
          </w:tcPr>
          <w:p w:rsidR="00F90760" w:rsidRDefault="0027517F">
            <w:pPr>
              <w:pStyle w:val="ProductList-TableBody"/>
            </w:pPr>
            <w:hyperlink w:anchor="_Sec807">
              <w:r w:rsidR="00B851ED">
                <w:rPr>
                  <w:color w:val="00467F"/>
                  <w:u w:val="single"/>
                </w:rPr>
                <w:t>Additive</w:t>
              </w:r>
            </w:hyperlink>
            <w:r w:rsidR="00B851ED">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r>
      <w:tr w:rsidR="00F90760">
        <w:tc>
          <w:tcPr>
            <w:tcW w:w="480" w:type="dxa"/>
            <w:gridSpan w:val="16"/>
            <w:tcBorders>
              <w:top w:val="single" w:sz="4" w:space="0" w:color="FFFFFF"/>
              <w:left w:val="single" w:sz="6" w:space="0" w:color="FFFFFF"/>
              <w:bottom w:val="single" w:sz="4" w:space="0" w:color="FFFFFF"/>
              <w:right w:val="single" w:sz="6" w:space="0" w:color="FFFFFF"/>
            </w:tcBorders>
          </w:tcPr>
          <w:p w:rsidR="00F90760" w:rsidRDefault="00B851ED">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F90760" w:rsidRDefault="00F9076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0760" w:rsidRDefault="00F9076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0760" w:rsidRDefault="00F90760">
            <w:pPr>
              <w:pStyle w:val="ProductList-TableBody"/>
            </w:pPr>
          </w:p>
        </w:tc>
      </w:tr>
      <w:tr w:rsidR="00F90760">
        <w:tc>
          <w:tcPr>
            <w:tcW w:w="480" w:type="dxa"/>
            <w:tcBorders>
              <w:top w:val="dashed" w:sz="4" w:space="0" w:color="BFBFBF"/>
              <w:left w:val="none" w:sz="24" w:space="0" w:color="808080"/>
              <w:bottom w:val="dashed" w:sz="4" w:space="0" w:color="BFBFBF"/>
              <w:right w:val="single" w:sz="6" w:space="0" w:color="FFFFFF"/>
            </w:tcBorders>
          </w:tcPr>
          <w:p w:rsidR="00F90760" w:rsidRDefault="0027517F">
            <w:pPr>
              <w:pStyle w:val="ProductList-TableBody"/>
            </w:pPr>
            <w:hyperlink w:anchor="_Sec807">
              <w:r w:rsidR="00B851ED">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r>
      <w:tr w:rsidR="00F90760">
        <w:tc>
          <w:tcPr>
            <w:tcW w:w="480" w:type="dxa"/>
            <w:tcBorders>
              <w:top w:val="dashed" w:sz="4" w:space="0" w:color="BFBFBF"/>
              <w:left w:val="none" w:sz="24" w:space="0" w:color="808080"/>
              <w:bottom w:val="dashed" w:sz="4" w:space="0" w:color="BFBFBF"/>
              <w:right w:val="single" w:sz="6" w:space="0" w:color="FFFFFF"/>
            </w:tcBorders>
          </w:tcPr>
          <w:p w:rsidR="00F90760" w:rsidRDefault="0027517F">
            <w:pPr>
              <w:pStyle w:val="ProductList-TableBody"/>
            </w:pPr>
            <w:hyperlink w:anchor="_Sec807">
              <w:r w:rsidR="00B851ED">
                <w:rPr>
                  <w:color w:val="00467F"/>
                  <w:u w:val="single"/>
                </w:rPr>
                <w:t>Additive</w:t>
              </w:r>
            </w:hyperlink>
            <w:r w:rsidR="00B851ED">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r>
      <w:tr w:rsidR="00F90760">
        <w:tc>
          <w:tcPr>
            <w:tcW w:w="480" w:type="dxa"/>
            <w:tcBorders>
              <w:top w:val="dashed" w:sz="4" w:space="0" w:color="BFBFBF"/>
              <w:left w:val="none" w:sz="24" w:space="0" w:color="808080"/>
              <w:bottom w:val="single" w:sz="4" w:space="0" w:color="FFFFFF"/>
              <w:right w:val="single" w:sz="6" w:space="0" w:color="FFFFFF"/>
            </w:tcBorders>
          </w:tcPr>
          <w:p w:rsidR="00F90760" w:rsidRDefault="0027517F">
            <w:pPr>
              <w:pStyle w:val="ProductList-TableBody"/>
            </w:pPr>
            <w:hyperlink w:anchor="_Sec807">
              <w:r w:rsidR="00B851ED">
                <w:rPr>
                  <w:color w:val="00467F"/>
                  <w:u w:val="single"/>
                </w:rPr>
                <w:t>Additive</w:t>
              </w:r>
            </w:hyperlink>
            <w:r w:rsidR="00B851ED">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r>
      <w:tr w:rsidR="00F90760">
        <w:tc>
          <w:tcPr>
            <w:tcW w:w="480" w:type="dxa"/>
            <w:gridSpan w:val="16"/>
            <w:tcBorders>
              <w:top w:val="single" w:sz="4" w:space="0" w:color="FFFFFF"/>
              <w:left w:val="single" w:sz="6" w:space="0" w:color="FFFFFF"/>
              <w:bottom w:val="single" w:sz="4" w:space="0" w:color="FFFFFF"/>
              <w:right w:val="single" w:sz="6" w:space="0" w:color="FFFFFF"/>
            </w:tcBorders>
          </w:tcPr>
          <w:p w:rsidR="00F90760" w:rsidRDefault="00B851ED">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F90760" w:rsidRDefault="00F9076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0760" w:rsidRDefault="00F9076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0760" w:rsidRDefault="00F90760">
            <w:pPr>
              <w:pStyle w:val="ProductList-TableBody"/>
            </w:pPr>
          </w:p>
        </w:tc>
      </w:tr>
      <w:tr w:rsidR="00F90760">
        <w:tc>
          <w:tcPr>
            <w:tcW w:w="480" w:type="dxa"/>
            <w:tcBorders>
              <w:top w:val="dashed" w:sz="4" w:space="0" w:color="BFBFBF"/>
              <w:left w:val="none" w:sz="24" w:space="0" w:color="808080"/>
              <w:bottom w:val="single" w:sz="4" w:space="0" w:color="FFFFFF"/>
              <w:right w:val="single" w:sz="6" w:space="0" w:color="FFFFFF"/>
            </w:tcBorders>
          </w:tcPr>
          <w:p w:rsidR="00F90760" w:rsidRDefault="0027517F">
            <w:pPr>
              <w:pStyle w:val="ProductList-TableBody"/>
            </w:pPr>
            <w:hyperlink w:anchor="_Sec801">
              <w:r w:rsidR="00B851ED">
                <w:rPr>
                  <w:color w:val="00467F"/>
                  <w:u w:val="single"/>
                </w:rPr>
                <w:t>การจัดการ</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90760" w:rsidRDefault="00F90760">
            <w:pPr>
              <w:pStyle w:val="ProductList-TableBody"/>
              <w:jc w:val="center"/>
            </w:pPr>
          </w:p>
        </w:tc>
      </w:tr>
      <w:tr w:rsidR="00F90760">
        <w:tc>
          <w:tcPr>
            <w:tcW w:w="480" w:type="dxa"/>
            <w:gridSpan w:val="16"/>
            <w:tcBorders>
              <w:top w:val="single" w:sz="4" w:space="0" w:color="FFFFFF"/>
              <w:left w:val="single" w:sz="6" w:space="0" w:color="FFFFFF"/>
              <w:bottom w:val="single" w:sz="4" w:space="0" w:color="FFFFFF"/>
              <w:right w:val="single" w:sz="6" w:space="0" w:color="FFFFFF"/>
            </w:tcBorders>
          </w:tcPr>
          <w:p w:rsidR="00F90760" w:rsidRDefault="00B851ED">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F90760" w:rsidRDefault="00F9076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0760" w:rsidRDefault="00F9076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90760" w:rsidRDefault="00F90760">
            <w:pPr>
              <w:pStyle w:val="ProductList-TableBody"/>
            </w:pPr>
          </w:p>
        </w:tc>
      </w:tr>
      <w:tr w:rsidR="00F90760">
        <w:tc>
          <w:tcPr>
            <w:tcW w:w="480" w:type="dxa"/>
            <w:tcBorders>
              <w:top w:val="dashed" w:sz="4" w:space="0" w:color="BFBFBF"/>
              <w:left w:val="none" w:sz="24" w:space="0" w:color="808080"/>
              <w:bottom w:val="none" w:sz="4" w:space="0" w:color="6E6E6E"/>
              <w:right w:val="single" w:sz="6" w:space="0" w:color="FFFFFF"/>
            </w:tcBorders>
          </w:tcPr>
          <w:p w:rsidR="00F90760" w:rsidRDefault="0027517F">
            <w:pPr>
              <w:pStyle w:val="ProductList-TableBody"/>
            </w:pPr>
            <w:hyperlink w:anchor="_Sec802">
              <w:r w:rsidR="00B851ED">
                <w:rPr>
                  <w:color w:val="00467F"/>
                  <w:u w:val="single"/>
                </w:rPr>
                <w:t>การจัดการ</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760" w:rsidRDefault="00F90760">
            <w:pPr>
              <w:pStyle w:val="ProductList-TableBody"/>
              <w:jc w:val="center"/>
            </w:pPr>
          </w:p>
        </w:tc>
      </w:tr>
    </w:tbl>
    <w:p w:rsidR="00F90760" w:rsidRDefault="00B851ED">
      <w:pPr>
        <w:pStyle w:val="ProductList-Body"/>
      </w:pPr>
      <w:r>
        <w:rPr>
          <w:b/>
          <w:i/>
        </w:rPr>
        <w:t>หมายเหตุ</w:t>
      </w:r>
      <w:r>
        <w:rPr>
          <w:i/>
        </w:rPr>
        <w:t>: Office 365 Education E1 และ Office 365 Nonprofit E1 ไม่ได้เป็นไปตามข้อกำหนดสิทธิการใช้งานสำหรับการเข้าใช้ (หรือจัดการ) ผลิตภัณฑ์ในตารางนี้ สิทธิการใช้งานสำหรับ Core CAL และ Enterprise CAL Suite รวมกับการคุ้มครอง SA ที่ใช้งานอยู่ จะให้สิทธิเทียบเท่ากับ System Center Endpoint Protection 1606 สิทธิการใช้งานสำหรับ Enterprise CAL Suite ที่มี การคุ้มครอง SA ที่ใช้งานอยู่ จะให้สิทธิเทียบเท่ากับ Data Loss Prevention และ Exchange Online Protection</w:t>
      </w:r>
    </w:p>
    <w:p w:rsidR="00F90760" w:rsidRDefault="00B851ED">
      <w:pPr>
        <w:pStyle w:val="ProductList-SectionHeading"/>
        <w:pageBreakBefore/>
        <w:outlineLvl w:val="0"/>
      </w:pPr>
      <w:bookmarkStart w:id="320" w:name="_Sec564"/>
      <w:bookmarkEnd w:id="318"/>
      <w:r>
        <w:lastRenderedPageBreak/>
        <w:t>ภาคผนวก B – Software Assurance</w:t>
      </w:r>
      <w:r>
        <w:fldChar w:fldCharType="begin"/>
      </w:r>
      <w:r>
        <w:instrText xml:space="preserve"> TC "</w:instrText>
      </w:r>
      <w:bookmarkStart w:id="321" w:name="_Toc465088865"/>
      <w:r>
        <w:instrText>ภาคผนวก B – Software Assurance</w:instrText>
      </w:r>
      <w:bookmarkEnd w:id="321"/>
      <w:r>
        <w:instrText>" \l 1</w:instrText>
      </w:r>
      <w:r>
        <w:fldChar w:fldCharType="end"/>
      </w:r>
    </w:p>
    <w:p w:rsidR="00F90760" w:rsidRDefault="00B851ED">
      <w:pPr>
        <w:pStyle w:val="ProductList-Offering1Heading"/>
        <w:outlineLvl w:val="1"/>
      </w:pPr>
      <w:bookmarkStart w:id="322" w:name="_Sec573"/>
      <w:r>
        <w:t>การซื้อ Software Assurance</w:t>
      </w:r>
      <w:bookmarkEnd w:id="322"/>
      <w:r>
        <w:fldChar w:fldCharType="begin"/>
      </w:r>
      <w:r>
        <w:instrText xml:space="preserve"> TC "</w:instrText>
      </w:r>
      <w:bookmarkStart w:id="323" w:name="_Toc465088866"/>
      <w:r>
        <w:instrText>การซื้อ Software Assurance</w:instrText>
      </w:r>
      <w:bookmarkEnd w:id="323"/>
      <w:r>
        <w:instrText>" \l 2</w:instrText>
      </w:r>
      <w:r>
        <w:fldChar w:fldCharType="end"/>
      </w:r>
    </w:p>
    <w:p w:rsidR="00F90760" w:rsidRDefault="00B851ED">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rsidR="00F90760" w:rsidRDefault="00B851ED" w:rsidP="00B851ED">
      <w:pPr>
        <w:pStyle w:val="ProductList-Bullet"/>
        <w:numPr>
          <w:ilvl w:val="0"/>
          <w:numId w:val="38"/>
        </w:numPr>
      </w:pPr>
      <w:r>
        <w:t>ผูกพันที่จะแนบ SA กับผลิตภัณฑ์แพลตฟอร์มทั้งหมด</w:t>
      </w:r>
    </w:p>
    <w:p w:rsidR="00F90760" w:rsidRDefault="00B851ED" w:rsidP="00B851ED">
      <w:pPr>
        <w:pStyle w:val="ProductList-Bullet"/>
        <w:numPr>
          <w:ilvl w:val="0"/>
          <w:numId w:val="38"/>
        </w:numPr>
      </w:pPr>
      <w:r>
        <w:t>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w:t>
      </w:r>
    </w:p>
    <w:p w:rsidR="00F90760" w:rsidRDefault="00B851ED" w:rsidP="00B851ED">
      <w:pPr>
        <w:pStyle w:val="ProductList-Bullet"/>
        <w:numPr>
          <w:ilvl w:val="0"/>
          <w:numId w:val="38"/>
        </w:numPr>
      </w:pPr>
      <w:r>
        <w:t>ซื้อ SA สำหรับแต่ละผลิตภัณฑ์โดยไม่ต้องผูกมัดการขยาย SA ไปยังผลิตภัณฑ์อื่นๆ</w:t>
      </w:r>
    </w:p>
    <w:p w:rsidR="00F90760" w:rsidRDefault="00F90760">
      <w:pPr>
        <w:pStyle w:val="ProductList-Body"/>
      </w:pPr>
    </w:p>
    <w:p w:rsidR="00F90760" w:rsidRDefault="00B851ED">
      <w:pPr>
        <w:pStyle w:val="ProductList-Body"/>
      </w:pPr>
      <w:r>
        <w:t>ต้องได้รับ SA ขณะที่ได้รับ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rsidR="00F90760" w:rsidRDefault="00F90760">
      <w:pPr>
        <w:pStyle w:val="ProductList-Body"/>
      </w:pPr>
    </w:p>
    <w:p w:rsidR="00F90760" w:rsidRDefault="00B851ED">
      <w:pPr>
        <w:pStyle w:val="ProductList-Body"/>
      </w:pPr>
      <w:r>
        <w:t>ลูกค้าสามารถเลือกซื้อ SA สำหรับสิทธิการใช้งานบางสิทธิที่ซื้อจากช่องทางค้าปลีก (ผลิตภัณฑ์แบบกล่องแบบเต็มรูปแบบ) หรือจากผู้ผลิตเครื่อง (OEM) ตามที่อธิบายในตารางด้านล่าง ภายใต้ Open Value ตัวเลือกนี้มีผลกับผลิตภัณฑ์ที่ไม่ใช่แบบทั้งบริษัท/องค์กรเท่านั้น ภายใต้ Enterprise Agreement ตัวเลือกนี้มีผลกับ Additional Products ภายใน 90 วันนับจากวันที่ซื้อเท่านั้น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060"/>
        <w:gridCol w:w="2453"/>
        <w:gridCol w:w="2993"/>
        <w:gridCol w:w="3284"/>
      </w:tblGrid>
      <w:tr w:rsidR="00F9076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F90760" w:rsidRDefault="00B851ED">
            <w:pPr>
              <w:pStyle w:val="ProductList-TableBody"/>
              <w:jc w:val="center"/>
            </w:pPr>
            <w:r>
              <w:rPr>
                <w:color w:val="FFFFFF"/>
              </w:rPr>
              <w:t>โปรแกรม</w:t>
            </w:r>
          </w:p>
        </w:tc>
      </w:tr>
      <w:tr w:rsidR="00F90760">
        <w:tc>
          <w:tcPr>
            <w:tcW w:w="24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SA 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6E6E6E"/>
              <w:right w:val="single" w:sz="4" w:space="0" w:color="6E6E6E"/>
            </w:tcBorders>
          </w:tcPr>
          <w:p w:rsidR="00F90760" w:rsidRDefault="00B851ED">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 และ Enterprise Agreement</w:t>
            </w:r>
          </w:p>
        </w:tc>
      </w:tr>
      <w:tr w:rsidR="00F90760">
        <w:tc>
          <w:tcPr>
            <w:tcW w:w="24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SA ที่มีอยู่</w:t>
            </w:r>
          </w:p>
        </w:tc>
        <w:tc>
          <w:tcPr>
            <w:tcW w:w="0" w:type="auto"/>
            <w:vMerge/>
          </w:tcPr>
          <w:p w:rsidR="00F90760" w:rsidRDefault="00F90760"/>
        </w:tc>
      </w:tr>
    </w:tbl>
    <w:p w:rsidR="00F90760" w:rsidRDefault="00F90760">
      <w:pPr>
        <w:pStyle w:val="ProductList-Body"/>
      </w:pPr>
    </w:p>
    <w:p w:rsidR="00F90760" w:rsidRDefault="00B851ED">
      <w:pPr>
        <w:pStyle w:val="ProductList-Body"/>
      </w:pPr>
      <w:r>
        <w:t>ลูกค้าที่ได้รับ Microsoft Office Professional 2016 จาก OEM สามารถได้รับ SA สำหรับ Microsoft Office Standard 2016 ในโปรแกรม Open License, โปรแกรม Select และ Select Plus และไม่ใช่แบบทั้งบริษัทภายใต้ Open Value ภายใน 90 วันนับจากวันที่ซื้อจาก OEM</w:t>
      </w:r>
    </w:p>
    <w:p w:rsidR="00F90760" w:rsidRDefault="00F90760">
      <w:pPr>
        <w:pStyle w:val="ProductList-Body"/>
      </w:pPr>
    </w:p>
    <w:p w:rsidR="00F90760" w:rsidRDefault="00B851ED">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rsidR="00F90760" w:rsidRDefault="00F90760">
      <w:pPr>
        <w:pStyle w:val="ProductList-Body"/>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1Heading"/>
        <w:outlineLvl w:val="1"/>
      </w:pPr>
      <w:bookmarkStart w:id="324" w:name="_Sec574"/>
      <w:r>
        <w:t>การต่ออายุ Software Assurance</w:t>
      </w:r>
      <w:bookmarkEnd w:id="324"/>
      <w:r>
        <w:fldChar w:fldCharType="begin"/>
      </w:r>
      <w:r>
        <w:instrText xml:space="preserve"> TC "</w:instrText>
      </w:r>
      <w:bookmarkStart w:id="325" w:name="_Toc465088867"/>
      <w:r>
        <w:instrText>การต่ออายุ Software Assurance</w:instrText>
      </w:r>
      <w:bookmarkEnd w:id="325"/>
      <w:r>
        <w:instrText>" \l 2</w:instrText>
      </w:r>
      <w:r>
        <w:fldChar w:fldCharType="end"/>
      </w:r>
    </w:p>
    <w:p w:rsidR="00F90760" w:rsidRDefault="00B851ED">
      <w:pPr>
        <w:pStyle w:val="ProductList-ClauseHeading"/>
        <w:outlineLvl w:val="2"/>
      </w:pPr>
      <w:r>
        <w:t>การต่ออายุความคุ้มครองภายใต้ข้อตกลงเดิม</w:t>
      </w:r>
    </w:p>
    <w:p w:rsidR="00F90760" w:rsidRDefault="00B851ED">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rsidR="00F90760" w:rsidRDefault="00F90760">
      <w:pPr>
        <w:pStyle w:val="ProductList-Body"/>
      </w:pPr>
    </w:p>
    <w:p w:rsidR="00F90760" w:rsidRDefault="00B851ED">
      <w:pPr>
        <w:pStyle w:val="ProductList-SubClauseHeading"/>
        <w:outlineLvl w:val="3"/>
      </w:pPr>
      <w:r>
        <w:t>Open License</w:t>
      </w:r>
    </w:p>
    <w:p w:rsidR="00F90760" w:rsidRDefault="00B851ED">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rsidR="00F90760" w:rsidRDefault="00F90760">
      <w:pPr>
        <w:pStyle w:val="ProductList-BodyIndented"/>
      </w:pPr>
    </w:p>
    <w:p w:rsidR="00F90760" w:rsidRDefault="00B851ED">
      <w:pPr>
        <w:pStyle w:val="ProductList-SubClauseHeading"/>
        <w:outlineLvl w:val="3"/>
      </w:pPr>
      <w:r>
        <w:t>Enterprise Agreement</w:t>
      </w:r>
    </w:p>
    <w:p w:rsidR="00F90760" w:rsidRDefault="00B851ED">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rsidR="00F90760" w:rsidRDefault="00F90760">
      <w:pPr>
        <w:pStyle w:val="ProductList-BodyIndented"/>
      </w:pPr>
    </w:p>
    <w:p w:rsidR="00F90760" w:rsidRDefault="00B851ED">
      <w:pPr>
        <w:pStyle w:val="ProductList-SubClauseHeading"/>
        <w:outlineLvl w:val="3"/>
      </w:pPr>
      <w:r>
        <w:t>Enrollment for Application Platform</w:t>
      </w:r>
    </w:p>
    <w:p w:rsidR="00F90760" w:rsidRDefault="00B851ED">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rsidR="00F90760" w:rsidRDefault="00F90760">
      <w:pPr>
        <w:pStyle w:val="ProductList-BodyIndented"/>
      </w:pPr>
    </w:p>
    <w:p w:rsidR="00F90760" w:rsidRDefault="00B851ED">
      <w:pPr>
        <w:pStyle w:val="ProductList-ClauseHeading"/>
        <w:outlineLvl w:val="2"/>
      </w:pPr>
      <w:r>
        <w:t>การต่ออายุความคุ้มครองจากข้อตกลงแยกต่างหาก</w:t>
      </w:r>
    </w:p>
    <w:p w:rsidR="00F90760" w:rsidRDefault="00B851ED">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w:t>
      </w:r>
      <w:r>
        <w:lastRenderedPageBreak/>
        <w:t>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rsidR="00F90760" w:rsidRDefault="00F90760">
      <w:pPr>
        <w:pStyle w:val="ProductList-Body"/>
      </w:pPr>
    </w:p>
    <w:p w:rsidR="00F90760" w:rsidRDefault="00B851ED">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rsidR="00F90760" w:rsidRDefault="00F90760">
      <w:pPr>
        <w:pStyle w:val="ProductList-Body"/>
      </w:pPr>
    </w:p>
    <w:p w:rsidR="00F90760" w:rsidRDefault="00B851ED">
      <w:pPr>
        <w:pStyle w:val="ProductList-ClauseHeading"/>
        <w:outlineLvl w:val="2"/>
      </w:pPr>
      <w:r>
        <w:t>การต่ออายุ Software Assurance Coverage สำหรับ Client Access Licenses (CAL) และ Client Management Licenses (ML)</w:t>
      </w:r>
    </w:p>
    <w:p w:rsidR="00F90760" w:rsidRDefault="00B851ED">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rsidR="00F90760" w:rsidRDefault="00B851ED">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rsidR="00F90760" w:rsidRDefault="00F90760">
      <w:pPr>
        <w:pStyle w:val="ProductList-Body"/>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1Heading"/>
        <w:outlineLvl w:val="1"/>
      </w:pPr>
      <w:bookmarkStart w:id="326" w:name="_Sec575"/>
      <w:r>
        <w:t>สิทธิการใช้งานในการย้ายสำหรับผลิตภัณฑ์ที่ถูกยกเลิกหรือสิ้นสุดอายุการใช้งาน</w:t>
      </w:r>
      <w:bookmarkEnd w:id="326"/>
      <w:r>
        <w:fldChar w:fldCharType="begin"/>
      </w:r>
      <w:r>
        <w:instrText xml:space="preserve"> TC "</w:instrText>
      </w:r>
      <w:bookmarkStart w:id="327" w:name="_Toc465088868"/>
      <w:r>
        <w:instrText>สิทธิการใช้งานในการย้ายสำหรับผลิตภัณฑ์ที่ถูกยกเลิกหรือสิ้นสุดอายุการใช้งาน</w:instrText>
      </w:r>
      <w:bookmarkEnd w:id="327"/>
      <w:r>
        <w:instrText>" \l 2</w:instrText>
      </w:r>
      <w:r>
        <w:fldChar w:fldCharType="end"/>
      </w:r>
    </w:p>
    <w:p w:rsidR="00F90760" w:rsidRDefault="00B851ED">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rsidR="00F90760" w:rsidRDefault="00B851ED">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rsidR="00F90760" w:rsidRDefault="00F90760">
      <w:pPr>
        <w:pStyle w:val="ProductList-Body"/>
      </w:pPr>
    </w:p>
    <w:p w:rsidR="00F90760" w:rsidRDefault="00B851ED">
      <w:pPr>
        <w:pStyle w:val="ProductList-Body"/>
      </w:pPr>
      <w:r>
        <w:t>เว้นแต่จะได้ระบุไว้เป็นอย่างอื่นในรายการผลิตภัณฑ์ดังนี้</w:t>
      </w:r>
    </w:p>
    <w:p w:rsidR="00F90760" w:rsidRDefault="00B851ED" w:rsidP="00B851ED">
      <w:pPr>
        <w:pStyle w:val="ProductList-Bullet"/>
        <w:numPr>
          <w:ilvl w:val="0"/>
          <w:numId w:val="39"/>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rsidR="00F90760" w:rsidRDefault="00B851ED" w:rsidP="00B851ED">
      <w:pPr>
        <w:pStyle w:val="ProductList-Bullet"/>
        <w:numPr>
          <w:ilvl w:val="0"/>
          <w:numId w:val="39"/>
        </w:numPr>
      </w:pPr>
      <w:r>
        <w:t>สิทธิการใช้งานในการย้ายให้ไว้ในแบบ 1:1 สำหรับสิทธิการใช้งานที่มีคุณสมบัติตามที่กำหนดของลูกค้า</w:t>
      </w:r>
    </w:p>
    <w:p w:rsidR="00F90760" w:rsidRDefault="00B851ED" w:rsidP="00B851ED">
      <w:pPr>
        <w:pStyle w:val="ProductList-Bullet"/>
        <w:numPr>
          <w:ilvl w:val="0"/>
          <w:numId w:val="39"/>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rsidR="00F90760" w:rsidRDefault="00B851ED" w:rsidP="00B851ED">
      <w:pPr>
        <w:pStyle w:val="ProductList-Bullet"/>
        <w:numPr>
          <w:ilvl w:val="0"/>
          <w:numId w:val="39"/>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rsidR="00F90760" w:rsidRDefault="00B851ED" w:rsidP="00B851ED">
      <w:pPr>
        <w:pStyle w:val="ProductList-Bullet"/>
        <w:numPr>
          <w:ilvl w:val="0"/>
          <w:numId w:val="39"/>
        </w:numPr>
      </w:pPr>
      <w:r>
        <w:t>ลูกค้าไม่สามารถโอนสิทธิการใช้งานในการย้ายโดยแยกต่างหากจากสิทธิการใช้งานที่มีคุณสมบัติตามที่กำหนดได้</w:t>
      </w:r>
    </w:p>
    <w:p w:rsidR="00F90760" w:rsidRDefault="00B851ED" w:rsidP="00B851ED">
      <w:pPr>
        <w:pStyle w:val="ProductList-Bullet"/>
        <w:numPr>
          <w:ilvl w:val="0"/>
          <w:numId w:val="39"/>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rsidR="00F90760" w:rsidRDefault="00F90760">
      <w:pPr>
        <w:pStyle w:val="ProductList-Body"/>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Offering1Heading"/>
        <w:outlineLvl w:val="1"/>
      </w:pPr>
      <w:bookmarkStart w:id="328" w:name="_Sec576"/>
      <w:r>
        <w:t>Software Assurance Benefit</w:t>
      </w:r>
      <w:bookmarkEnd w:id="328"/>
      <w:r>
        <w:fldChar w:fldCharType="begin"/>
      </w:r>
      <w:r>
        <w:instrText xml:space="preserve"> TC "</w:instrText>
      </w:r>
      <w:bookmarkStart w:id="329" w:name="_Toc465088869"/>
      <w:r>
        <w:instrText>Software Assurance Benefit</w:instrText>
      </w:r>
      <w:bookmarkEnd w:id="329"/>
      <w:r>
        <w:instrText>" \l 2</w:instrText>
      </w:r>
      <w:r>
        <w:fldChar w:fldCharType="end"/>
      </w:r>
    </w:p>
    <w:p w:rsidR="00F90760" w:rsidRDefault="00B851ED">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465"/>
        <w:gridCol w:w="1868"/>
        <w:gridCol w:w="1696"/>
        <w:gridCol w:w="1761"/>
      </w:tblGrid>
      <w:tr w:rsidR="00F907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jc w:val="center"/>
            </w:pPr>
            <w:r>
              <w:rPr>
                <w:color w:val="FFFFFF"/>
              </w:rPr>
              <w:t>กลุ่มเซิร์ฟเวอร์</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27517F">
            <w:pPr>
              <w:pStyle w:val="ProductList-TableBody"/>
            </w:pPr>
            <w:hyperlink w:anchor="_Sec577">
              <w:r w:rsidR="00B851ED">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27517F">
            <w:pPr>
              <w:pStyle w:val="ProductList-TableBody"/>
            </w:pPr>
            <w:hyperlink w:anchor="_Sec579">
              <w:r w:rsidR="00B851E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27517F">
            <w:pPr>
              <w:pStyle w:val="ProductList-TableBody"/>
            </w:pPr>
            <w:hyperlink w:anchor="_Sec580">
              <w:r w:rsidR="00B851ED">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27517F">
            <w:pPr>
              <w:pStyle w:val="ProductList-TableBody"/>
            </w:pPr>
            <w:hyperlink w:anchor="_Sec581">
              <w:r w:rsidR="00B851E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27517F">
            <w:pPr>
              <w:pStyle w:val="ProductList-TableBody"/>
            </w:pPr>
            <w:hyperlink w:anchor="_Sec755">
              <w:r w:rsidR="00B851E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27517F">
            <w:pPr>
              <w:pStyle w:val="ProductList-TableBody"/>
            </w:pPr>
            <w:hyperlink w:anchor="_Sec841">
              <w:r w:rsidR="00B851E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27517F">
            <w:pPr>
              <w:pStyle w:val="ProductList-TableBody"/>
            </w:pPr>
            <w:hyperlink w:anchor="_Sec651">
              <w:r w:rsidR="00B851E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27517F">
            <w:pPr>
              <w:pStyle w:val="ProductList-TableBody"/>
            </w:pPr>
            <w:hyperlink w:anchor="_Sec841">
              <w:r w:rsidR="00B851E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27517F">
            <w:pPr>
              <w:pStyle w:val="ProductList-TableBody"/>
            </w:pPr>
            <w:hyperlink w:anchor="_Sec582">
              <w:r w:rsidR="00B851ED">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27517F">
            <w:pPr>
              <w:pStyle w:val="ProductList-TableBody"/>
            </w:pPr>
            <w:hyperlink w:anchor="_Sec583">
              <w:r w:rsidR="00B851E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27517F">
            <w:pPr>
              <w:pStyle w:val="ProductList-TableBody"/>
            </w:pPr>
            <w:hyperlink w:anchor="_Sec584">
              <w:r w:rsidR="00B851ED">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27517F">
            <w:pPr>
              <w:pStyle w:val="ProductList-TableBody"/>
            </w:pPr>
            <w:hyperlink w:anchor="_Sec585">
              <w:r w:rsidR="00B851ED">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27517F">
            <w:pPr>
              <w:pStyle w:val="ProductList-TableBody"/>
            </w:pPr>
            <w:hyperlink w:anchor="_Sec586">
              <w:r w:rsidR="00B851ED">
                <w:rPr>
                  <w:color w:val="00467F"/>
                  <w:u w:val="single"/>
                </w:rPr>
                <w:t>การสนับสนุน HotFix เพิ่มเติม</w:t>
              </w:r>
            </w:hyperlink>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27517F">
            <w:pPr>
              <w:pStyle w:val="ProductList-TableBody"/>
            </w:pPr>
            <w:hyperlink w:anchor="_Sec818">
              <w:r w:rsidR="00B851E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27517F">
            <w:pPr>
              <w:pStyle w:val="ProductList-TableBody"/>
            </w:pPr>
            <w:hyperlink w:anchor="_Sec587">
              <w:r w:rsidR="00B851ED">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27517F">
            <w:pPr>
              <w:pStyle w:val="ProductList-TableBody"/>
            </w:pPr>
            <w:hyperlink w:anchor="_Sec838">
              <w:r w:rsidR="00B851E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27517F">
            <w:pPr>
              <w:pStyle w:val="ProductList-TableBody"/>
            </w:pPr>
            <w:hyperlink w:anchor="_Sec588">
              <w:r w:rsidR="00B851ED">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27517F">
            <w:pPr>
              <w:pStyle w:val="ProductList-TableBody"/>
            </w:pPr>
            <w:hyperlink w:anchor="_Sec589">
              <w:r w:rsidR="00B851ED">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27517F">
            <w:pPr>
              <w:pStyle w:val="ProductList-TableBody"/>
            </w:pPr>
            <w:hyperlink w:anchor="_Sec590">
              <w:r w:rsidR="00B851ED">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27517F">
            <w:pPr>
              <w:pStyle w:val="ProductList-TableBody"/>
            </w:pPr>
            <w:hyperlink w:anchor="_Sec841">
              <w:r w:rsidR="00B851ED">
                <w:rPr>
                  <w:color w:val="00467F"/>
                  <w:u w:val="single"/>
                </w:rPr>
                <w:t>สิทธิการซื้อ Add-on ของ Windows SA ต่อหนึ่งผู้ใช้</w:t>
              </w:r>
            </w:hyperlink>
          </w:p>
        </w:tc>
        <w:tc>
          <w:tcPr>
            <w:tcW w:w="196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27517F">
            <w:pPr>
              <w:pStyle w:val="ProductList-TableBody"/>
            </w:pPr>
            <w:hyperlink w:anchor="_Sec841">
              <w:r w:rsidR="00B851E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27517F">
            <w:pPr>
              <w:pStyle w:val="ProductList-TableBody"/>
            </w:pPr>
            <w:hyperlink w:anchor="_Sec652">
              <w:r w:rsidR="00B851ED">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jc w:val="center"/>
            </w:pPr>
          </w:p>
        </w:tc>
      </w:tr>
    </w:tbl>
    <w:p w:rsidR="00F90760" w:rsidRDefault="00F90760">
      <w:pPr>
        <w:pStyle w:val="ProductList-Body"/>
      </w:pPr>
    </w:p>
    <w:p w:rsidR="00F90760" w:rsidRDefault="00B851ED">
      <w:pPr>
        <w:pStyle w:val="ProductList-ClauseHeading"/>
        <w:outlineLvl w:val="2"/>
      </w:pPr>
      <w:bookmarkStart w:id="330" w:name="_Sec577"/>
      <w:r>
        <w:t>สิทธิในรุ่นใหม่</w:t>
      </w:r>
      <w:bookmarkEnd w:id="330"/>
    </w:p>
    <w:p w:rsidR="00F90760" w:rsidRDefault="00B851ED">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rsidR="00F90760" w:rsidRDefault="00F90760">
      <w:pPr>
        <w:pStyle w:val="ProductList-Body"/>
      </w:pPr>
    </w:p>
    <w:p w:rsidR="00F90760" w:rsidRDefault="00B851ED">
      <w:pPr>
        <w:pStyle w:val="ProductList-ClauseHeading"/>
        <w:outlineLvl w:val="2"/>
      </w:pPr>
      <w:bookmarkStart w:id="331" w:name="_Sec931"/>
      <w:r>
        <w:t>การคำนวณคะแนน Software Assurance Benefits</w:t>
      </w:r>
      <w:bookmarkEnd w:id="331"/>
    </w:p>
    <w:p w:rsidR="00F90760" w:rsidRDefault="00B851ED">
      <w:pPr>
        <w:pStyle w:val="ProductList-Body"/>
      </w:pPr>
      <w:r>
        <w:t>การได้รับสิทธิจะคำนวณจากระบบที่อิงคะแนนสำหรับสิทธิประโยชน์ต่อไปนี้</w:t>
      </w:r>
    </w:p>
    <w:p w:rsidR="00F90760" w:rsidRDefault="00B851ED" w:rsidP="00B851ED">
      <w:pPr>
        <w:pStyle w:val="ProductList-Bullet"/>
        <w:numPr>
          <w:ilvl w:val="0"/>
          <w:numId w:val="40"/>
        </w:numPr>
      </w:pPr>
      <w:r>
        <w:t xml:space="preserve">บริการวางแผน </w:t>
      </w:r>
    </w:p>
    <w:p w:rsidR="00F90760" w:rsidRDefault="00B851ED" w:rsidP="00B851ED">
      <w:pPr>
        <w:pStyle w:val="ProductList-Bullet"/>
        <w:numPr>
          <w:ilvl w:val="0"/>
          <w:numId w:val="40"/>
        </w:numPr>
      </w:pPr>
      <w:r>
        <w:t xml:space="preserve">บัตรกำนัลการฝึกอบรม </w:t>
      </w:r>
    </w:p>
    <w:p w:rsidR="00F90760" w:rsidRDefault="00B851ED" w:rsidP="00B851ED">
      <w:pPr>
        <w:pStyle w:val="ProductList-Bullet"/>
        <w:numPr>
          <w:ilvl w:val="0"/>
          <w:numId w:val="40"/>
        </w:numPr>
      </w:pPr>
      <w:r>
        <w:t>การสนับสนุนการแก้ไขปัญหาทุกวันตลอด 24 ชั่วโมง (ทางโทรศัพท์) เฉพาะ MPSA เท่านั้น</w:t>
      </w:r>
    </w:p>
    <w:p w:rsidR="00F90760" w:rsidRDefault="00B851ED">
      <w:pPr>
        <w:pStyle w:val="ProductList-Body"/>
      </w:pPr>
      <w:r>
        <w:t>คะแนนของ Software Assurance Benefits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enrollment 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358"/>
        <w:gridCol w:w="1432"/>
      </w:tblGrid>
      <w:tr w:rsidR="00F90760">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90760" w:rsidRDefault="00B851ED">
            <w:pPr>
              <w:pStyle w:val="ProductList-TableBody"/>
            </w:pPr>
            <w:r>
              <w:rPr>
                <w:color w:val="FFFFFF"/>
              </w:rPr>
              <w:t>โปรแกรมประยุกต์ Office และสิทธิการใช้งานเซิร์ฟเวอร์</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90760" w:rsidRDefault="00B851ED">
            <w:pPr>
              <w:pStyle w:val="ProductList-TableBody"/>
            </w:pPr>
            <w:r>
              <w:rPr>
                <w:color w:val="FFFFFF"/>
              </w:rPr>
              <w:t>คะแนน</w:t>
            </w:r>
          </w:p>
        </w:tc>
      </w:tr>
      <w:tr w:rsidR="00F90760">
        <w:tc>
          <w:tcPr>
            <w:tcW w:w="1052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ผลิตภัณฑ์กลุ่มโปรแกรมประยุกต์ของ Office (รวมถึง Office suites, Project Standard และ Professional, Visio Standard และ Professional), Windows Desktop Operating System Products, Microsoft Dynamics AX Task CAL, Microsoft Dynamics AX Store Server</w:t>
            </w:r>
            <w:r>
              <w:rPr>
                <w:vertAlign w:val="superscript"/>
              </w:rPr>
              <w:t>1</w:t>
            </w:r>
            <w:r>
              <w:t>, Microsoft Dynamics AX Functional CAL</w:t>
            </w:r>
            <w:r>
              <w:rPr>
                <w:vertAlign w:val="superscript"/>
              </w:rPr>
              <w:t>1</w:t>
            </w:r>
            <w:r>
              <w:t xml:space="preserve"> และ Microsoft Dynamics CRM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1</w:t>
            </w:r>
          </w:p>
        </w:tc>
      </w:tr>
      <w:tr w:rsidR="00F90760">
        <w:tc>
          <w:tcPr>
            <w:tcW w:w="1052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Windows Server Standard (2-pack Core License), System Center Standard Server Management License (2-pack Core License)</w:t>
            </w:r>
          </w:p>
        </w:tc>
        <w:tc>
          <w:tcPr>
            <w:tcW w:w="160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5</w:t>
            </w:r>
          </w:p>
        </w:tc>
      </w:tr>
      <w:tr w:rsidR="00F90760">
        <w:tc>
          <w:tcPr>
            <w:tcW w:w="1052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Windows Server Datacenter (2-pack Core License), System Center Datacenter Server Management License (2-pack Core License)</w:t>
            </w:r>
          </w:p>
        </w:tc>
        <w:tc>
          <w:tcPr>
            <w:tcW w:w="160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10</w:t>
            </w:r>
          </w:p>
        </w:tc>
      </w:tr>
      <w:tr w:rsidR="00F90760">
        <w:tc>
          <w:tcPr>
            <w:tcW w:w="1052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SQL Server Standard Edition, Windows Server Standard Edition, Microsoft Dynamics CRM Server 2011, สิทธิการใช้งานการจัดการเซิร์ฟเวอร์มาตรฐานสำหรับ System Center (ตัวประมวลผล 2 ตัว), Visual Studio Professional with MSDN และ Visual Studio Test Professional with MSDN และ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25</w:t>
            </w:r>
          </w:p>
        </w:tc>
      </w:tr>
      <w:tr w:rsidR="00F90760">
        <w:tc>
          <w:tcPr>
            <w:tcW w:w="1052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SQL Server Enterprise Edition, SQL Server Business Intelligence, Windows Server Enterprise Edition และ Visual Studio Enterprise with MSDN</w:t>
            </w:r>
          </w:p>
        </w:tc>
        <w:tc>
          <w:tcPr>
            <w:tcW w:w="160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50</w:t>
            </w:r>
          </w:p>
        </w:tc>
      </w:tr>
      <w:tr w:rsidR="00F90760">
        <w:tc>
          <w:tcPr>
            <w:tcW w:w="1052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SQL Server Data Center Edition, SQL Parallel Data Warehouse, Windows Server Datacenter Edition, Microsoft Dynamics AX Standard Commerce Core Server และ สิทธิการใช้งานการจัดการเซิร์ฟเวอร์ System Center 2012 Datacenter (ตัวประมวลผล 2 ตัว)</w:t>
            </w:r>
          </w:p>
        </w:tc>
        <w:tc>
          <w:tcPr>
            <w:tcW w:w="1600" w:type="dxa"/>
            <w:tcBorders>
              <w:top w:val="single" w:sz="4" w:space="0" w:color="6E6E6E"/>
              <w:left w:val="single" w:sz="4" w:space="0" w:color="6E6E6E"/>
              <w:bottom w:val="single" w:sz="4" w:space="0" w:color="6E6E6E"/>
              <w:right w:val="single" w:sz="4" w:space="0" w:color="6E6E6E"/>
            </w:tcBorders>
          </w:tcPr>
          <w:p w:rsidR="00F90760" w:rsidRDefault="00B851ED">
            <w:pPr>
              <w:pStyle w:val="ProductList-TableBody"/>
            </w:pPr>
            <w:r>
              <w:t>75</w:t>
            </w:r>
          </w:p>
        </w:tc>
      </w:tr>
    </w:tbl>
    <w:p w:rsidR="00F90760" w:rsidRDefault="00B851ED">
      <w:pPr>
        <w:pStyle w:val="ProductList-Body"/>
      </w:pPr>
      <w:r>
        <w:rPr>
          <w:b/>
          <w:i/>
        </w:rPr>
        <w:t>หมายเหตุ:</w:t>
      </w:r>
      <w:r>
        <w:rPr>
          <w:i/>
        </w:rPr>
        <w:t xml:space="preserve"> สำหรับ SQL CAL โปรดดูตาราง CAL Suite ในหัวข้อนี้</w:t>
      </w:r>
    </w:p>
    <w:p w:rsidR="00F90760" w:rsidRDefault="00B851ED">
      <w:pPr>
        <w:pStyle w:val="ProductList-Body"/>
      </w:pPr>
      <w:r>
        <w:rPr>
          <w:vertAlign w:val="superscript"/>
        </w:rPr>
        <w:t>1</w:t>
      </w:r>
      <w:r>
        <w:rPr>
          <w:i/>
        </w:rPr>
        <w:t xml:space="preserve"> สำหรับ Microsoft Dynamics CRM Professional CAL จะได้รับ 2 คะแนน</w:t>
      </w:r>
    </w:p>
    <w:p w:rsidR="00F90760" w:rsidRDefault="00F90760">
      <w:pPr>
        <w:pStyle w:val="ProductList-Body"/>
      </w:pPr>
    </w:p>
    <w:p w:rsidR="00F90760" w:rsidRDefault="00B851ED">
      <w:pPr>
        <w:pStyle w:val="ProductList-ClauseHeading"/>
        <w:outlineLvl w:val="2"/>
      </w:pPr>
      <w:bookmarkStart w:id="332" w:name="_Sec579"/>
      <w:r>
        <w:t>Office Online Services และ Office Online Server</w:t>
      </w:r>
      <w:bookmarkEnd w:id="332"/>
    </w:p>
    <w:p w:rsidR="00F90760" w:rsidRDefault="00B851ED">
      <w:pPr>
        <w:pStyle w:val="ProductList-Body"/>
      </w:pPr>
      <w:r>
        <w:t>ผู้ใช้อุปกรณ์ที่ได้รับสิทธิการใช้งานกับโปรแกรมประยุกต์ที่มีคุณสมบัติตามที่กำหนดจะสามารถเข้าใช้ Online services 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ผู้ใช้หลักของ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จะสามารถเข้าใช้ Online services 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599"/>
        <w:gridCol w:w="5191"/>
      </w:tblGrid>
      <w:tr w:rsidR="00F9076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สิทธิ Office Online</w:t>
            </w:r>
          </w:p>
        </w:tc>
      </w:tr>
      <w:tr w:rsidR="00F90760">
        <w:tc>
          <w:tcPr>
            <w:tcW w:w="60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Office Standard</w:t>
            </w:r>
            <w:r>
              <w:fldChar w:fldCharType="begin"/>
            </w:r>
            <w:r>
              <w:instrText xml:space="preserve"> XE "Office Standard" </w:instrText>
            </w:r>
            <w:r>
              <w:fldChar w:fldCharType="end"/>
            </w:r>
          </w:p>
          <w:p w:rsidR="00F90760" w:rsidRDefault="00B851ED">
            <w:pPr>
              <w:pStyle w:val="ProductList-TableBody"/>
            </w:pPr>
            <w:r>
              <w:t>Office Professional Plus</w:t>
            </w:r>
            <w:r>
              <w:fldChar w:fldCharType="begin"/>
            </w:r>
            <w:r>
              <w:instrText xml:space="preserve"> XE "Office Professional Plus" </w:instrText>
            </w:r>
            <w:r>
              <w:fldChar w:fldCharType="end"/>
            </w:r>
          </w:p>
          <w:p w:rsidR="00F90760" w:rsidRDefault="00B851E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Office Online for Office 365</w:t>
            </w:r>
            <w:r>
              <w:fldChar w:fldCharType="begin"/>
            </w:r>
            <w:r>
              <w:instrText xml:space="preserve"> XE "Office Online for Office 365" </w:instrText>
            </w:r>
            <w:r>
              <w:fldChar w:fldCharType="end"/>
            </w:r>
          </w:p>
          <w:p w:rsidR="00F90760" w:rsidRDefault="00B851ED">
            <w:pPr>
              <w:pStyle w:val="ProductList-TableBody"/>
            </w:pPr>
            <w:r>
              <w:t>Office Online Server</w:t>
            </w:r>
          </w:p>
        </w:tc>
      </w:tr>
    </w:tbl>
    <w:p w:rsidR="00F90760" w:rsidRDefault="00B851ED">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เพื่อเข้าใช้บริการ Office Online</w:t>
      </w:r>
    </w:p>
    <w:p w:rsidR="00F90760" w:rsidRDefault="00F90760">
      <w:pPr>
        <w:pStyle w:val="ProductList-Body"/>
      </w:pPr>
    </w:p>
    <w:p w:rsidR="00F90760" w:rsidRDefault="00B851ED">
      <w:pPr>
        <w:pStyle w:val="ProductList-ClauseHeading"/>
        <w:outlineLvl w:val="2"/>
      </w:pPr>
      <w:bookmarkStart w:id="333" w:name="_Sec580"/>
      <w:r>
        <w:t>บริการวางแผน</w:t>
      </w:r>
      <w:bookmarkEnd w:id="333"/>
    </w:p>
    <w:p w:rsidR="00F90760" w:rsidRDefault="00B851ED">
      <w:pPr>
        <w:pStyle w:val="ProductList-Body"/>
      </w:pPr>
      <w:r>
        <w:t>ลูกค้า (นอกจากลูกค้าที่ซื้อผ่านโปรแกรมด้านวิชาการ) ที่มีข้อผูกพันทั่วองค์กร หรือสมาชิกการรับประกันซอฟต์แวร์ (SAM)ในกลุ่มโปรแกรมประยุกต์และเซิร์ฟเวอร์มีสิทธิสำหรับสิทธิประโยชน์นี้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rsidR="00F90760" w:rsidRDefault="00F90760">
      <w:pPr>
        <w:pStyle w:val="ProductList-Body"/>
      </w:pPr>
    </w:p>
    <w:p w:rsidR="00F90760" w:rsidRDefault="00B851ED">
      <w:pPr>
        <w:pStyle w:val="ProductList-Body"/>
      </w:pPr>
      <w:r>
        <w:lastRenderedPageBreak/>
        <w:t>ลูกค้าที่มีคุณสมบัติตามที่กำหนดจะได้รับจำนวนวันของบริการวางแผนโดยขึ้นอยู่กับจำนวนคะแนนสิทธิประโยชน์ของ SA จากสิทธิการใช้งานที่มีคุณสมบัติตามที่กำหนด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w:t>
      </w:r>
    </w:p>
    <w:tbl>
      <w:tblPr>
        <w:tblStyle w:val="PURTable"/>
        <w:tblW w:w="0" w:type="dxa"/>
        <w:tblLook w:val="04A0" w:firstRow="1" w:lastRow="0" w:firstColumn="1" w:lastColumn="0" w:noHBand="0" w:noVBand="1"/>
      </w:tblPr>
      <w:tblGrid>
        <w:gridCol w:w="9057"/>
        <w:gridCol w:w="1733"/>
      </w:tblGrid>
      <w:tr w:rsidR="00F9076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jc w:val="center"/>
            </w:pPr>
            <w:r>
              <w:rPr>
                <w:color w:val="FFFFFF"/>
              </w:rPr>
              <w:t>คะแนน</w:t>
            </w:r>
          </w:p>
        </w:tc>
      </w:tr>
      <w:tr w:rsidR="00F90760">
        <w:tc>
          <w:tcPr>
            <w:tcW w:w="101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ผลิตภัณฑ์กลุ่มโปรแกรมประยุกต์ของ Office (รวมถึง Office Suites, Project Standard</w:t>
            </w:r>
            <w:r>
              <w:fldChar w:fldCharType="begin"/>
            </w:r>
            <w:r>
              <w:instrText xml:space="preserve"> XE "Project Standard" </w:instrText>
            </w:r>
            <w:r>
              <w:fldChar w:fldCharType="end"/>
            </w:r>
            <w:r>
              <w:t xml:space="preserve"> และ Professional, Visio Standard</w:t>
            </w:r>
            <w:r>
              <w:fldChar w:fldCharType="begin"/>
            </w:r>
            <w:r>
              <w:instrText xml:space="preserve"> XE "Visio Standard" </w:instrText>
            </w:r>
            <w:r>
              <w:fldChar w:fldCharType="end"/>
            </w:r>
            <w:r>
              <w:t xml:space="preserve"> และ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และ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1</w:t>
            </w:r>
          </w:p>
        </w:tc>
      </w:tr>
      <w:tr w:rsidR="00F90760">
        <w:tc>
          <w:tcPr>
            <w:tcW w:w="101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with MSDN</w:t>
            </w:r>
            <w:r>
              <w:fldChar w:fldCharType="begin"/>
            </w:r>
            <w:r>
              <w:instrText xml:space="preserve"> XE "Visual Studio Professional with MSDN" </w:instrText>
            </w:r>
            <w:r>
              <w:fldChar w:fldCharType="end"/>
            </w:r>
            <w:r>
              <w:t xml:space="preserve"> และ Visual Studio Test Professional with MSDN</w:t>
            </w:r>
            <w:r>
              <w:fldChar w:fldCharType="begin"/>
            </w:r>
            <w:r>
              <w:instrText xml:space="preserve"> XE "Visual Studio Test Professional with MSDN" </w:instrText>
            </w:r>
            <w:r>
              <w:fldChar w:fldCharType="end"/>
            </w:r>
            <w:r>
              <w:t xml:space="preserve"> และ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25</w:t>
            </w:r>
          </w:p>
        </w:tc>
      </w:tr>
      <w:tr w:rsidR="00F90760">
        <w:tc>
          <w:tcPr>
            <w:tcW w:w="101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50</w:t>
            </w:r>
          </w:p>
        </w:tc>
      </w:tr>
      <w:tr w:rsidR="00F90760">
        <w:tc>
          <w:tcPr>
            <w:tcW w:w="101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และ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75</w:t>
            </w:r>
          </w:p>
        </w:tc>
      </w:tr>
    </w:tbl>
    <w:p w:rsidR="00F90760" w:rsidRDefault="00B851ED">
      <w:pPr>
        <w:pStyle w:val="ProductList-Body"/>
      </w:pPr>
      <w:r>
        <w:rPr>
          <w:b/>
          <w:i/>
        </w:rPr>
        <w:t>หมายเหตุ:</w:t>
      </w:r>
      <w:r>
        <w:rPr>
          <w:i/>
        </w:rPr>
        <w:t xml:space="preserve"> สำหรับ SQL CAL โปรดดูตาราง CAL Suite ในหัวข้อนี้</w:t>
      </w:r>
    </w:p>
    <w:p w:rsidR="00F90760" w:rsidRDefault="00B851ED">
      <w:pPr>
        <w:pStyle w:val="ProductList-Body"/>
      </w:pPr>
      <w:r>
        <w:rPr>
          <w:vertAlign w:val="superscript"/>
        </w:rPr>
        <w:t>1</w:t>
      </w:r>
      <w:r>
        <w:rPr>
          <w:i/>
        </w:rPr>
        <w:t xml:space="preserve"> สำหรับ Microsoft Dynamics CRM Professional CAL จะได้รับ 2 คะแนน</w:t>
      </w:r>
    </w:p>
    <w:p w:rsidR="00F90760" w:rsidRDefault="00F90760">
      <w:pPr>
        <w:pStyle w:val="ProductList-Body"/>
      </w:pPr>
    </w:p>
    <w:p w:rsidR="00F90760" w:rsidRDefault="00B851ED">
      <w:pPr>
        <w:pStyle w:val="ProductList-Body"/>
      </w:pPr>
      <w:r>
        <w:t>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7"/>
        <w:gridCol w:w="614"/>
        <w:gridCol w:w="701"/>
        <w:gridCol w:w="702"/>
        <w:gridCol w:w="854"/>
        <w:gridCol w:w="904"/>
        <w:gridCol w:w="904"/>
        <w:gridCol w:w="955"/>
        <w:gridCol w:w="955"/>
        <w:gridCol w:w="955"/>
        <w:gridCol w:w="929"/>
      </w:tblGrid>
      <w:tr w:rsidR="00F9076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90760" w:rsidRDefault="00B851ED">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rsidR="00F90760" w:rsidRDefault="00B851E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90760" w:rsidRDefault="00B851E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90760" w:rsidRDefault="00B851E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90760" w:rsidRDefault="00B851E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90760" w:rsidRDefault="00B851E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90760" w:rsidRDefault="00B851E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90760" w:rsidRDefault="00B851E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90760" w:rsidRDefault="00B851E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90760" w:rsidRDefault="00B851E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90760" w:rsidRDefault="00B851ED">
            <w:pPr>
              <w:pStyle w:val="ProductList-TableBody"/>
            </w:pPr>
            <w:r>
              <w:t>600,000+</w:t>
            </w:r>
          </w:p>
        </w:tc>
      </w:tr>
      <w:tr w:rsidR="00F9076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90760" w:rsidRDefault="00B851ED">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75</w:t>
            </w:r>
          </w:p>
        </w:tc>
      </w:tr>
    </w:tbl>
    <w:p w:rsidR="00F90760" w:rsidRDefault="00F90760">
      <w:pPr>
        <w:pStyle w:val="ProductList-Body"/>
      </w:pPr>
    </w:p>
    <w:p w:rsidR="00F90760" w:rsidRDefault="00B851ED">
      <w:pPr>
        <w:pStyle w:val="ProductList-Body"/>
      </w:pPr>
      <w:r>
        <w:t>ความคุ้มครอง Core CAL</w:t>
      </w:r>
      <w:r>
        <w:fldChar w:fldCharType="begin"/>
      </w:r>
      <w:r>
        <w:instrText xml:space="preserve"> XE "Core CAL" </w:instrText>
      </w:r>
      <w:r>
        <w:fldChar w:fldCharType="end"/>
      </w:r>
      <w:r>
        <w:t xml:space="preserve"> Suite และ SQL CAL SA 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0"/>
        <w:gridCol w:w="1375"/>
        <w:gridCol w:w="1503"/>
        <w:gridCol w:w="1521"/>
        <w:gridCol w:w="1539"/>
        <w:gridCol w:w="1539"/>
        <w:gridCol w:w="1563"/>
      </w:tblGrid>
      <w:tr w:rsidR="00F9076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90760" w:rsidRDefault="00B851ED">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F90760" w:rsidRDefault="00B851E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90760" w:rsidRDefault="00B851E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90760" w:rsidRDefault="00B851E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90760" w:rsidRDefault="00B851E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90760" w:rsidRDefault="00B851E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90760" w:rsidRDefault="00B851ED">
            <w:pPr>
              <w:pStyle w:val="ProductList-TableBody"/>
            </w:pPr>
            <w:r>
              <w:t>→600,000+</w:t>
            </w:r>
          </w:p>
        </w:tc>
      </w:tr>
      <w:tr w:rsidR="00F9076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90760" w:rsidRDefault="00B851ED">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12</w:t>
            </w:r>
          </w:p>
        </w:tc>
      </w:tr>
    </w:tbl>
    <w:p w:rsidR="00F90760" w:rsidRDefault="00B851ED">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ที่มีคุณสมบัติตามที่กำหนดหรือบริษัทในเครือของ Microsoft ดูรายการของบริการที่มีอยู่ได้ที่ </w:t>
      </w:r>
      <w:hyperlink r:id="rId116">
        <w:r>
          <w:rPr>
            <w:color w:val="00467F"/>
            <w:u w:val="single"/>
          </w:rPr>
          <w:t>http://www.microsoft.com/licensing/software-assurance/planning-services-overview.aspx</w:t>
        </w:r>
      </w:hyperlink>
    </w:p>
    <w:p w:rsidR="00F90760" w:rsidRDefault="00F90760">
      <w:pPr>
        <w:pStyle w:val="ProductList-Body"/>
      </w:pPr>
    </w:p>
    <w:p w:rsidR="00F90760" w:rsidRDefault="00B851ED">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หาเค้าโครงขอบเขตงานที่มีอยู่สำหรับแต่ละข้อเสนอบริการด้านบนให้แก่ลูกค้า เมื่อมีการร้องขอ ลูกค้ายังสามารถเปลี่ยนแปลง (และยกเลิกการเปลี่ยนแปลง)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rsidR="00F90760" w:rsidRDefault="00B851ED" w:rsidP="00B851ED">
      <w:pPr>
        <w:pStyle w:val="ProductList-Bullet"/>
        <w:numPr>
          <w:ilvl w:val="0"/>
          <w:numId w:val="41"/>
        </w:numPr>
      </w:pPr>
      <w:r>
        <w:t xml:space="preserve">พันธมิตรของ Microsoft ที่มีคุณสมบัติตามที่กำหนดหรือบริษัทในเครือของ Microsoft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17">
        <w:r>
          <w:rPr>
            <w:color w:val="00467F"/>
            <w:u w:val="single"/>
          </w:rPr>
          <w:t>http://directory.partners.extranet.microsoft.com/psbproviders</w:t>
        </w:r>
      </w:hyperlink>
    </w:p>
    <w:p w:rsidR="00F90760" w:rsidRDefault="00B851ED" w:rsidP="00B851ED">
      <w:pPr>
        <w:pStyle w:val="ProductList-Bullet"/>
        <w:numPr>
          <w:ilvl w:val="0"/>
          <w:numId w:val="41"/>
        </w:numPr>
      </w:pPr>
      <w:r>
        <w:t>การว่าจ้างบริการวางแผนจัดหาบริการที่ครอบคลุมขอบเขตงานที่กำหนดล่วงหน้าอันนำไปสู่แผนการปรับใช้ในระดับสูง ไม่สามารถรวมการปรับใช้ซอฟต์แวร์จริง</w:t>
      </w:r>
    </w:p>
    <w:p w:rsidR="00F90760" w:rsidRDefault="00B851ED" w:rsidP="00B851ED">
      <w:pPr>
        <w:pStyle w:val="ProductList-Bullet"/>
        <w:numPr>
          <w:ilvl w:val="0"/>
          <w:numId w:val="41"/>
        </w:numPr>
      </w:pPr>
      <w:r>
        <w:t>บัตรกำนัลบริการวางแผนสามารถแลกได้โดยลูกค้าที่มีคุณสมบัติตามที่กำหนดสำหรับสิทธิประโยชน์ดังกล่าว</w:t>
      </w:r>
    </w:p>
    <w:p w:rsidR="00F90760" w:rsidRDefault="00B851ED" w:rsidP="00B851ED">
      <w:pPr>
        <w:pStyle w:val="ProductList-Bullet"/>
        <w:numPr>
          <w:ilvl w:val="0"/>
          <w:numId w:val="41"/>
        </w:numPr>
      </w:pPr>
      <w:r>
        <w:t>บัตรกำนัลบริการวางแผนไม่สามารถแลกเปลี่ยนเป็นเงินสด เงิน หรือสิ่งมีค่าอื่นๆ</w:t>
      </w:r>
    </w:p>
    <w:p w:rsidR="00F90760" w:rsidRDefault="00B851ED" w:rsidP="00B851ED">
      <w:pPr>
        <w:pStyle w:val="ProductList-Bullet"/>
        <w:numPr>
          <w:ilvl w:val="0"/>
          <w:numId w:val="41"/>
        </w:numPr>
      </w:pPr>
      <w:r>
        <w:t>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w:t>
      </w:r>
    </w:p>
    <w:p w:rsidR="00F90760" w:rsidRDefault="00B851ED" w:rsidP="00B851ED">
      <w:pPr>
        <w:pStyle w:val="ProductList-Bullet"/>
        <w:numPr>
          <w:ilvl w:val="0"/>
          <w:numId w:val="41"/>
        </w:numPr>
      </w:pPr>
      <w:r>
        <w:t>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w:t>
      </w:r>
    </w:p>
    <w:p w:rsidR="00F90760" w:rsidRDefault="00B851ED" w:rsidP="00B851ED">
      <w:pPr>
        <w:pStyle w:val="ProductList-Bullet"/>
        <w:numPr>
          <w:ilvl w:val="0"/>
          <w:numId w:val="41"/>
        </w:numPr>
      </w:pPr>
      <w:r>
        <w:t>บัตรกำนัลสามารถใช้ได้กับผู้จัดหาที่มีคุณสมบัติตามที่กำหนดสำหรับประเภทบริการที่เฉพาะเจาะจงที่จะมีการแลกบัตรกำนัลนั้นเท่านั้น</w:t>
      </w:r>
    </w:p>
    <w:p w:rsidR="00F90760" w:rsidRDefault="00B851ED" w:rsidP="00B851ED">
      <w:pPr>
        <w:pStyle w:val="ProductList-Bullet"/>
        <w:numPr>
          <w:ilvl w:val="0"/>
          <w:numId w:val="41"/>
        </w:numPr>
      </w:pPr>
      <w:r>
        <w:t>ต้องโอนสิทธิบัตรกำนัลระหว่างระยะเวลาการคุ้มครองของ SA</w:t>
      </w:r>
    </w:p>
    <w:p w:rsidR="00F90760" w:rsidRDefault="00B851ED" w:rsidP="00B851ED">
      <w:pPr>
        <w:pStyle w:val="ProductList-Bullet"/>
        <w:numPr>
          <w:ilvl w:val="0"/>
          <w:numId w:val="41"/>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rsidR="00F90760" w:rsidRDefault="00F90760">
      <w:pPr>
        <w:pStyle w:val="ProductList-Body"/>
      </w:pPr>
    </w:p>
    <w:p w:rsidR="00F90760" w:rsidRDefault="00B851ED">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rsidR="00F90760" w:rsidRDefault="00F90760">
      <w:pPr>
        <w:pStyle w:val="ProductList-Body"/>
      </w:pPr>
    </w:p>
    <w:p w:rsidR="00F90760" w:rsidRDefault="00B851ED">
      <w:pPr>
        <w:pStyle w:val="ProductList-ClauseHeading"/>
        <w:outlineLvl w:val="2"/>
      </w:pPr>
      <w:bookmarkStart w:id="334" w:name="_Sec581"/>
      <w:r>
        <w:t>Enterprise Source Licensing Program</w:t>
      </w:r>
      <w:bookmarkEnd w:id="334"/>
    </w:p>
    <w:p w:rsidR="00F90760" w:rsidRDefault="00B851ED">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rsidR="00F90760" w:rsidRDefault="00F90760">
      <w:pPr>
        <w:pStyle w:val="ProductList-Body"/>
      </w:pPr>
    </w:p>
    <w:p w:rsidR="00F90760" w:rsidRDefault="00B851ED">
      <w:pPr>
        <w:pStyle w:val="ProductList-ClauseHeading"/>
        <w:outlineLvl w:val="2"/>
      </w:pPr>
      <w:bookmarkStart w:id="335" w:name="_Sec582"/>
      <w:r>
        <w:lastRenderedPageBreak/>
        <w:t>บัตรกำนัลการฝึกอบรม</w:t>
      </w:r>
      <w:bookmarkEnd w:id="335"/>
    </w:p>
    <w:p w:rsidR="00F90760" w:rsidRDefault="00B851ED">
      <w:pPr>
        <w:pStyle w:val="ProductList-Body"/>
      </w:pPr>
      <w:r>
        <w:t>ลูกค้า (นอกเหนือจากลูกค้าที่ซื้อผ่านโปรแกรมด้านวิชาการ) ที่มีข้อผูกพันทั่วองค์กร หรือ สมาชิกการรับประกันซอฟต์แวร์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ซึ่งให้จำนวนวันที่เฉพาะเจาะจงในการฝึกอบรมตามที่อธิบายไว้ด้านล่าง</w:t>
      </w:r>
    </w:p>
    <w:tbl>
      <w:tblPr>
        <w:tblStyle w:val="PURTable"/>
        <w:tblW w:w="0" w:type="dxa"/>
        <w:tblLook w:val="04A0" w:firstRow="1" w:lastRow="0" w:firstColumn="1" w:lastColumn="0" w:noHBand="0" w:noVBand="1"/>
      </w:tblPr>
      <w:tblGrid>
        <w:gridCol w:w="3370"/>
        <w:gridCol w:w="3710"/>
        <w:gridCol w:w="3710"/>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กลุ่มระบบ</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1 วันต่อสิทธิการใช้งาน 50 สิทธิ (ไม่เกิน 10 วัน)</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2 วัน ต่อสิทธิการใช้งาน 50 สิทธิหรือคะแนน</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1 วัน ต่อสิทธิการใช้งาน 50 สิทธิหรือคะแนน</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20 วันต่อ enrollment ที่มีสิทธิหรือบัญชีผู้ใช้สำหรับการซื้อ</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10 วันสำหรับ enrollment ที่มีสิทธิหรือบัญชีผู้ใช้สำหรับการซื้อ</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15 วัน*</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25 วัน*</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55 วัน*</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80 วัน*</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125 วัน*</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200 วัน*</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300 วัน*</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400 วัน*</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700 วัน*</w:t>
            </w:r>
          </w:p>
        </w:tc>
      </w:tr>
    </w:tbl>
    <w:p w:rsidR="00F90760" w:rsidRDefault="00B851ED">
      <w:pPr>
        <w:pStyle w:val="ProductList-Body"/>
      </w:pPr>
      <w:r>
        <w:t>*</w:t>
      </w:r>
      <w:r>
        <w:rPr>
          <w:i/>
        </w:rPr>
        <w:t>จำนวนวันต่อ enrollment ที่มีสิทธิ, ข้อตกลง, หรือบัญชีผู้ใช้สำหรับการซื้อ</w:t>
      </w:r>
    </w:p>
    <w:p w:rsidR="00F90760" w:rsidRDefault="00F90760">
      <w:pPr>
        <w:pStyle w:val="ProductList-Body"/>
      </w:pPr>
    </w:p>
    <w:p w:rsidR="00F90760" w:rsidRDefault="00B851ED" w:rsidP="00B851ED">
      <w:pPr>
        <w:pStyle w:val="ProductList-Bullet"/>
        <w:numPr>
          <w:ilvl w:val="0"/>
          <w:numId w:val="42"/>
        </w:numPr>
      </w:pPr>
      <w:r>
        <w:t xml:space="preserve">บริการที่จัดไว้ให้ภายใต้บัตรกำนัลจะเป็นการจัดหาภายใต้ข้อตกลงระหว่างลูกค้ากับ Microsoft Learning Partner ที่มีคุณสมบัติตามที่กำหนด </w:t>
      </w:r>
    </w:p>
    <w:p w:rsidR="00F90760" w:rsidRDefault="00B851ED" w:rsidP="00B851ED">
      <w:pPr>
        <w:pStyle w:val="ProductList-Bullet"/>
        <w:numPr>
          <w:ilvl w:val="0"/>
          <w:numId w:val="42"/>
        </w:numPr>
      </w:pPr>
      <w:r>
        <w:t xml:space="preserve">หลักสูตรที่นำเสนอในรูปแบบเร่งรัดต้องมีวันในบัตรกำนัลเทียบเท่าจำนวนวันในหลักสูตรสำหรับชุดการนำเสนอหลักสูตรใน SATV Voucher Validation และ Reservation System </w:t>
      </w:r>
    </w:p>
    <w:p w:rsidR="00F90760" w:rsidRDefault="00B851ED" w:rsidP="00B851ED">
      <w:pPr>
        <w:pStyle w:val="ProductList-Bullet"/>
        <w:numPr>
          <w:ilvl w:val="0"/>
          <w:numId w:val="42"/>
        </w:numPr>
      </w:pPr>
      <w:r>
        <w:t xml:space="preserve">สามารถแลกบัตรกำนัลได้สำหรับวันในการฝึกอบรมที่นำโดยผู้สอนและหลักสูตรที่ได้รับอนุมัติจาก Microsoft Learning Partners ที่มีคุณสมบัติตามที่กำหนดเท่านั้น หลักสูตรแบบกำหนดเอง (นอกเหนือจากการนำเสนอหลักสูตรที่ได้รับอนุมัติแบบเร่งรัด, หลักสูตรแบบกำหนดเองที่รวบรวมจากหลักสูตรที่ได้รับอนุมัติเท่านั้น หรือข้อยกเว้นก่อนการอนุมัติตามปัญหาของระบบหรือโปรแกรมนำร่อง) ไม่มีสิทธิสำหรับความคุ้มครองของบัตรกำนัลเหล่านั้น   </w:t>
      </w:r>
    </w:p>
    <w:p w:rsidR="00F90760" w:rsidRDefault="00B851ED" w:rsidP="00B851ED">
      <w:pPr>
        <w:pStyle w:val="ProductList-Bullet"/>
        <w:numPr>
          <w:ilvl w:val="0"/>
          <w:numId w:val="42"/>
        </w:numPr>
      </w:pPr>
      <w:r>
        <w:t>ไม่สามารถใช้บัตรกำนัลเพื่อคุ้มครองค่าธรรมเนียมเกี่ยวกับลูกค้าที่ไม่เข้าเรียนในหลักสูตรที่สำรองไว้</w:t>
      </w:r>
    </w:p>
    <w:p w:rsidR="00F90760" w:rsidRDefault="00B851ED" w:rsidP="00B851ED">
      <w:pPr>
        <w:pStyle w:val="ProductList-Bullet"/>
        <w:numPr>
          <w:ilvl w:val="0"/>
          <w:numId w:val="42"/>
        </w:numPr>
      </w:pPr>
      <w:r>
        <w:t>มีเพียงผู้ที่ได้รับอนุมัติจากลูกค้าให้ใช้บัตรกำนัลดังกล่าวเท่านั้นที่สามารถแลกบัตรกำนัลได้</w:t>
      </w:r>
    </w:p>
    <w:p w:rsidR="00F90760" w:rsidRDefault="00B851ED" w:rsidP="00B851ED">
      <w:pPr>
        <w:pStyle w:val="ProductList-Bullet"/>
        <w:numPr>
          <w:ilvl w:val="0"/>
          <w:numId w:val="42"/>
        </w:numPr>
      </w:pPr>
      <w:r>
        <w:t xml:space="preserve">บัตรกำนัลไม่สามารถแลกเปลี่ยนเป็นเงินสด เงิน หรือสิ่งมีค่าอื่นๆ </w:t>
      </w:r>
    </w:p>
    <w:p w:rsidR="00F90760" w:rsidRDefault="00B851ED" w:rsidP="00B851ED">
      <w:pPr>
        <w:pStyle w:val="ProductList-Bullet"/>
        <w:numPr>
          <w:ilvl w:val="0"/>
          <w:numId w:val="42"/>
        </w:numPr>
      </w:pPr>
      <w:r>
        <w:t xml:space="preserve">ต้องโอนสิทธิบัตรกำนัลระหว่างระยะเวลาการคุ้มครองของ SA </w:t>
      </w:r>
    </w:p>
    <w:p w:rsidR="00F90760" w:rsidRDefault="00B851ED" w:rsidP="00B851ED">
      <w:pPr>
        <w:pStyle w:val="ProductList-Bullet"/>
        <w:numPr>
          <w:ilvl w:val="0"/>
          <w:numId w:val="42"/>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rsidR="00F90760" w:rsidRDefault="00B851ED" w:rsidP="00B851ED">
      <w:pPr>
        <w:pStyle w:val="ProductList-Bullet"/>
        <w:numPr>
          <w:ilvl w:val="0"/>
          <w:numId w:val="42"/>
        </w:numPr>
      </w:pPr>
      <w:r>
        <w:t xml:space="preserve">หนึ่งวันในบัตรกำนัลการฝึกอบรมเทียบเท่ากับหนึ่งวันในเซสชันการฝึกอบรม </w:t>
      </w:r>
    </w:p>
    <w:p w:rsidR="00F90760" w:rsidRDefault="00B851ED" w:rsidP="00B851ED">
      <w:pPr>
        <w:pStyle w:val="ProductList-Bullet"/>
        <w:numPr>
          <w:ilvl w:val="0"/>
          <w:numId w:val="42"/>
        </w:numPr>
      </w:pPr>
      <w:r>
        <w:t xml:space="preserve">สามารถใช้บัตรกำนัลเพื่อสำรองการฝึกอบรมกับ Microsoft Learning Partner ที่มีคุณสมบัติตามที่กำหนดครั้งละหนึ่งรายเท่านั้น </w:t>
      </w:r>
    </w:p>
    <w:p w:rsidR="00F90760" w:rsidRDefault="00B851ED" w:rsidP="00B851ED">
      <w:pPr>
        <w:pStyle w:val="ProductList-Bullet"/>
        <w:numPr>
          <w:ilvl w:val="0"/>
          <w:numId w:val="42"/>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rsidR="00F90760" w:rsidRDefault="00B851ED" w:rsidP="00B851ED">
      <w:pPr>
        <w:pStyle w:val="ProductList-Bullet"/>
        <w:numPr>
          <w:ilvl w:val="0"/>
          <w:numId w:val="42"/>
        </w:numPr>
      </w:pPr>
      <w:r>
        <w:t xml:space="preserve">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 </w:t>
      </w:r>
    </w:p>
    <w:p w:rsidR="00F90760" w:rsidRDefault="00F90760">
      <w:pPr>
        <w:pStyle w:val="ProductList-Body"/>
      </w:pPr>
    </w:p>
    <w:p w:rsidR="00F90760" w:rsidRDefault="00B851ED">
      <w:pPr>
        <w:pStyle w:val="ProductList-ClauseHeading"/>
        <w:outlineLvl w:val="2"/>
      </w:pPr>
      <w:bookmarkStart w:id="336" w:name="_Sec583"/>
      <w:r>
        <w:t>E-Learning</w:t>
      </w:r>
      <w:bookmarkEnd w:id="336"/>
    </w:p>
    <w:p w:rsidR="00F90760" w:rsidRDefault="00B851ED">
      <w:pPr>
        <w:pStyle w:val="ProductList-Body"/>
      </w:pPr>
      <w:r>
        <w:t>สิทธิประโยชน์นี้แตกต่างกันไปตามโปรแกรมประยุกต์ ระบบและเซิร์ฟเวอร์ ลูกค้าที่มีสิทธิจะได้รับรหัสการเข้าใช้หนึ่งรหัส (สำหรับโปรแกรมประยุกต์ ระบบ และ/หรือเซิร์ฟเวอร์) ต่อการลงทะเบียน/ข้อตกลงที่มีคุณสมบัติตามที่กำหนด ลูกค้าที่มีผลิตภัณฑ์เซิร์ฟเวอร์ที่มีคุณสมบัติตามที่กำหนด มีสิทธิใช้หลักสูตร E-Learning Server ที่โฮสต์ แต่ไม่สามารถใช้เนื้อหาที่ใช้ร่วมกันได้กับ SCORM ลูกค้าที่มี Office 365 Pro Plus</w:t>
      </w:r>
      <w:r>
        <w:fldChar w:fldCharType="begin"/>
      </w:r>
      <w:r>
        <w:instrText xml:space="preserve"> XE "Office 365 Pro Plus" </w:instrText>
      </w:r>
      <w:r>
        <w:fldChar w:fldCharType="end"/>
      </w:r>
      <w:r>
        <w:t xml:space="preserve"> จะมีสิทธิในการใช้หลักสูตร E-Learning ซึ่งเกี่ยวข้องกับ Office 365 ที่มีการโฮสต์เท่านั้น (เนื้อหาที่ใช้ร่วมกันได้กับ SCORM จะไม่มีสิทธิ)</w:t>
      </w:r>
    </w:p>
    <w:p w:rsidR="00F90760" w:rsidRDefault="00F90760">
      <w:pPr>
        <w:pStyle w:val="ProductList-Body"/>
      </w:pPr>
    </w:p>
    <w:p w:rsidR="00F90760" w:rsidRDefault="00B851ED">
      <w:pPr>
        <w:pStyle w:val="ProductList-Body"/>
      </w:pPr>
      <w:r>
        <w:t>จำนวนผู้ใช้สูงสุดที่ลูกค้าสามารถใช้การฝึกอบรม E-Learning ได้จะเท่ากับจำนวนสำเนาผลิตภัณฑ์ที่มีคุณสมบัติตามที่กำหนดที่ได้รับอนุญาตให้ใช้สิทธิซึ่งลูกค้าได้ลงทะเบียนใน SA ลูกค้าต้องกำหนดผู้ใช้หนึ่งคนสำหรับสิทธิการใช้งานที่มีคุณสมบัติตามที่กำหนดหนึ่งสิทธิ ไม่สามารถโอนการเข้าใช้จากผู้ใช้คนหนึ่งให้กับผู้ใช้คนอื่นได้</w:t>
      </w:r>
    </w:p>
    <w:p w:rsidR="00F90760" w:rsidRDefault="00F90760">
      <w:pPr>
        <w:pStyle w:val="ProductList-Body"/>
      </w:pPr>
    </w:p>
    <w:p w:rsidR="00F90760" w:rsidRDefault="00B851ED">
      <w:pPr>
        <w:pStyle w:val="ProductList-ClauseHeading"/>
        <w:outlineLvl w:val="2"/>
      </w:pPr>
      <w:bookmarkStart w:id="337" w:name="_Sec584"/>
      <w:r>
        <w:t>โปรแกรมการใช้งานที่บ้าน</w:t>
      </w:r>
      <w:bookmarkEnd w:id="337"/>
    </w:p>
    <w:p w:rsidR="00F90760" w:rsidRDefault="00B851ED">
      <w:pPr>
        <w:pStyle w:val="ProductList-Body"/>
      </w:pPr>
      <w:r>
        <w:t xml:space="preserve">พนักงานของลูกค้าซึ่งเป็นผู้ใช้ของแอปพลิเคชันที่มีคุณสมบัติในการได้รับสิทธิการใช้งานซึ่งระบุในตารางด้านล่างสามารถ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สิทธิเดียวสำหรับซอฟต์แวร์โปรแกรมการใช้งานที่บ้านที่สอดคล้องกัน โดยจะได้รับการติดตั้งบนอุปกรณ์เครื่องหนึ่ง (อาจจะเป็นคอมพิวเตอร์ PC หรือ Mac เฉพาะเจาะจงกับซอฟต์แวร์ที่ซื้อ) Academic Select (ไม่มีสมาชิกการรับประกันซอฟต์แวร์ (SAM)), Academic Select Plus (ไม่มีสมาชิกการรับประกันซอฟต์แวร์ (SAM)) และโปรแกรม Academic Open ไม่มีสิทธิได้รับผลประโยชน์นี้</w:t>
      </w:r>
    </w:p>
    <w:p w:rsidR="00F90760" w:rsidRDefault="00F90760">
      <w:pPr>
        <w:pStyle w:val="ProductList-Body"/>
      </w:pPr>
    </w:p>
    <w:p w:rsidR="00F90760" w:rsidRDefault="00B851ED">
      <w:pPr>
        <w:pStyle w:val="ProductList-Body"/>
      </w:pPr>
      <w:r>
        <w:t>สิทธิการใช้งานของการใช้งานที่บ้านจะสิ้นสุดพร้อมกับการยกเลิกการจ้างงาน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สำหรับสำเนาโปรแกรมประยุกต์เดสก์ท็อปที่เกี่ยวข้องที่พนักงานผู้นั้นใช้ที่ทำงาน หากพนักงานไม่ใช่ผู้ใช้สำเนาซอฟต์แวร์ที่ได้รับสิทธิการใช้งานอีกต่อไป หรือหลังจากที่พนักงานติดตั้งและใช้โปรแกรมประยุกต์เดสก์ท็อปดังกล่าวรุ่นก่อนหรือหลังตามสิทธิการใช้งานโปรแกรมการใช้งานที่บ้าน</w:t>
      </w:r>
    </w:p>
    <w:p w:rsidR="00F90760" w:rsidRDefault="00F90760">
      <w:pPr>
        <w:pStyle w:val="ProductList-Body"/>
      </w:pPr>
    </w:p>
    <w:p w:rsidR="00F90760" w:rsidRDefault="00B851ED">
      <w:pPr>
        <w:pStyle w:val="ProductList-Body"/>
      </w:pPr>
      <w:r>
        <w:lastRenderedPageBreak/>
        <w:t>ข้อกำหนดการใช้สำหรับซอฟต์แวร์โปรแกรมการใช้งานที่บ้านเป็นข้อกำหนดระหว่าง Microsoft กับพนักงานของลูกค้า และเข้าใช้ผ่านทางเว็บไซต์ของโปรแกรมการใช้งานที่บ้าน</w:t>
      </w:r>
    </w:p>
    <w:p w:rsidR="00F90760" w:rsidRDefault="00F90760">
      <w:pPr>
        <w:pStyle w:val="ProductList-Body"/>
      </w:pPr>
    </w:p>
    <w:p w:rsidR="00F90760" w:rsidRDefault="00B851ED">
      <w:pPr>
        <w:pStyle w:val="ProductList-Body"/>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tbl>
      <w:tblPr>
        <w:tblStyle w:val="PURTable"/>
        <w:tblW w:w="0" w:type="dxa"/>
        <w:tblLook w:val="04A0" w:firstRow="1" w:lastRow="0" w:firstColumn="1" w:lastColumn="0" w:noHBand="0" w:noVBand="1"/>
      </w:tblPr>
      <w:tblGrid>
        <w:gridCol w:w="5371"/>
        <w:gridCol w:w="5419"/>
      </w:tblGrid>
      <w:tr w:rsidR="00F9076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โปรแกรมประยุกต์เดสก์ท็อปที่มีคุณสมบัติตามที่กำหนด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สิทธิการใช้งานโปรแกรมการใช้งานที่บ้านที่เกี่ยวข้อง</w:t>
            </w:r>
          </w:p>
        </w:tc>
      </w:tr>
      <w:tr w:rsidR="00F90760">
        <w:tc>
          <w:tcPr>
            <w:tcW w:w="60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Office Standard 2010/2013/2016</w:t>
            </w:r>
          </w:p>
          <w:p w:rsidR="00F90760" w:rsidRDefault="00B851ED">
            <w:pPr>
              <w:pStyle w:val="ProductList-TableBody"/>
            </w:pPr>
            <w:r>
              <w:t xml:space="preserve">Office Professional Plus 2010/2013/2016 </w:t>
            </w:r>
          </w:p>
          <w:p w:rsidR="00F90760" w:rsidRDefault="00B851ED">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Office Professional Plus 2016 HUP หรือ Office 2016 for Mac Home &amp; Business with Lync DL HUP</w:t>
            </w:r>
          </w:p>
        </w:tc>
      </w:tr>
      <w:tr w:rsidR="00F90760">
        <w:tc>
          <w:tcPr>
            <w:tcW w:w="60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Access 2010/2013/2016</w:t>
            </w:r>
          </w:p>
          <w:p w:rsidR="00F90760" w:rsidRDefault="00B851ED">
            <w:pPr>
              <w:pStyle w:val="ProductList-TableBody"/>
            </w:pPr>
            <w:r>
              <w:t>Excel 2010/2013/2016</w:t>
            </w:r>
          </w:p>
          <w:p w:rsidR="00F90760" w:rsidRDefault="00B851ED">
            <w:pPr>
              <w:pStyle w:val="ProductList-TableBody"/>
            </w:pPr>
            <w:r>
              <w:t>PowerPoint 2010/2013/2016</w:t>
            </w:r>
          </w:p>
          <w:p w:rsidR="00F90760" w:rsidRDefault="00B851ED">
            <w:pPr>
              <w:pStyle w:val="ProductList-TableBody"/>
            </w:pPr>
            <w:r>
              <w:t>InfoPath 2010/2013/2016</w:t>
            </w:r>
          </w:p>
          <w:p w:rsidR="00F90760" w:rsidRDefault="00B851ED">
            <w:pPr>
              <w:pStyle w:val="ProductList-TableBody"/>
            </w:pPr>
            <w:r>
              <w:t>Lync 2010/2013/2015</w:t>
            </w:r>
          </w:p>
          <w:p w:rsidR="00F90760" w:rsidRDefault="00B851ED">
            <w:pPr>
              <w:pStyle w:val="ProductList-TableBody"/>
            </w:pPr>
            <w:r>
              <w:t>OneNote 2010/2013/2016</w:t>
            </w:r>
          </w:p>
          <w:p w:rsidR="00F90760" w:rsidRDefault="00B851ED">
            <w:pPr>
              <w:pStyle w:val="ProductList-TableBody"/>
            </w:pPr>
            <w:r>
              <w:t>Outlook 2010/2013/2016</w:t>
            </w:r>
          </w:p>
          <w:p w:rsidR="00F90760" w:rsidRDefault="00B851ED">
            <w:pPr>
              <w:pStyle w:val="ProductList-TableBody"/>
            </w:pPr>
            <w:r>
              <w:t>Publisher 2010/2013/2016</w:t>
            </w:r>
          </w:p>
          <w:p w:rsidR="00F90760" w:rsidRDefault="00B851ED">
            <w:pPr>
              <w:pStyle w:val="ProductList-TableBody"/>
            </w:pPr>
            <w:r>
              <w:t>Skype for Business 2015</w:t>
            </w:r>
          </w:p>
          <w:p w:rsidR="00F90760" w:rsidRDefault="00B851E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 xml:space="preserve">Office Professional Plus 2016 HUP หรือ Office 2016 for Mac Home &amp; Business with Lync DL HUP </w:t>
            </w:r>
          </w:p>
        </w:tc>
      </w:tr>
      <w:tr w:rsidR="00F90760">
        <w:tc>
          <w:tcPr>
            <w:tcW w:w="60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 xml:space="preserve">Visio Standard 2010/2013/2016 </w:t>
            </w:r>
          </w:p>
          <w:p w:rsidR="00F90760" w:rsidRDefault="00B851E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Visio Professional 2016 HUP</w:t>
            </w:r>
          </w:p>
        </w:tc>
      </w:tr>
      <w:tr w:rsidR="00F90760">
        <w:tc>
          <w:tcPr>
            <w:tcW w:w="60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Project Standard 2010/2013/2016</w:t>
            </w:r>
          </w:p>
          <w:p w:rsidR="00F90760" w:rsidRDefault="00B851E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Project Professional 2016 HUP</w:t>
            </w:r>
          </w:p>
        </w:tc>
      </w:tr>
    </w:tbl>
    <w:p w:rsidR="00F90760" w:rsidRDefault="00B851ED">
      <w:pPr>
        <w:pStyle w:val="ProductList-Body"/>
      </w:pPr>
      <w:r>
        <w:rPr>
          <w:i/>
        </w:rPr>
        <w:t xml:space="preserve">สำหรับข้อมูลเพิ่มเติม รวมถึงข้อมูลเกี่ยวกับความพร้อมให้บริการในอนาคตของซอฟต์แวร์โปรแกรมการใช้งานที่บ้านเพิ่มเติม โปรดดูที่ </w:t>
      </w:r>
      <w:hyperlink r:id="rId118">
        <w:r>
          <w:rPr>
            <w:i/>
            <w:color w:val="00467F"/>
            <w:u w:val="single"/>
          </w:rPr>
          <w:t>http://www.microsoft.com/licensing</w:t>
        </w:r>
      </w:hyperlink>
    </w:p>
    <w:p w:rsidR="00F90760" w:rsidRDefault="00F90760">
      <w:pPr>
        <w:pStyle w:val="ProductList-Body"/>
      </w:pPr>
    </w:p>
    <w:p w:rsidR="00F90760" w:rsidRDefault="00B851ED">
      <w:pPr>
        <w:pStyle w:val="ProductList-Body"/>
      </w:pPr>
      <w:r>
        <w:t>Microsoft สามารถยกเลิกการเข้าร่วมในโปรแกรมการใช้งานที่บ้านของลูกค้าทันทีและโดยไม่แจ้งให้ทราบ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ที่เกี่ยวข้องกับรหัสโปรแกรมของลูกค้ารายนั้น</w:t>
      </w:r>
    </w:p>
    <w:p w:rsidR="00F90760" w:rsidRDefault="00F90760">
      <w:pPr>
        <w:pStyle w:val="ProductList-Body"/>
        <w:jc w:val="right"/>
      </w:pPr>
    </w:p>
    <w:p w:rsidR="00F90760" w:rsidRDefault="00B851ED">
      <w:pPr>
        <w:pStyle w:val="ProductList-ClauseHeading"/>
        <w:outlineLvl w:val="2"/>
      </w:pPr>
      <w:bookmarkStart w:id="338" w:name="_Sec585"/>
      <w:r>
        <w:t>การสนับสนุนการแก้ไขปัญหาทุกวันตลอด 24 ชั่วโมง</w:t>
      </w:r>
      <w:bookmarkEnd w:id="338"/>
    </w:p>
    <w:p w:rsidR="00F90760" w:rsidRDefault="00B851ED">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rsidR="00F90760" w:rsidRDefault="00F90760">
      <w:pPr>
        <w:pStyle w:val="ProductList-Body"/>
      </w:pPr>
    </w:p>
    <w:p w:rsidR="00F90760" w:rsidRDefault="00B851ED">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rsidR="00F90760" w:rsidRDefault="00F90760">
      <w:pPr>
        <w:pStyle w:val="ProductList-Body"/>
      </w:pPr>
    </w:p>
    <w:p w:rsidR="00F90760" w:rsidRDefault="00B851ED">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rsidR="00F90760" w:rsidRDefault="00F90760">
      <w:pPr>
        <w:pStyle w:val="ProductList-Body"/>
      </w:pPr>
    </w:p>
    <w:p w:rsidR="00F90760" w:rsidRDefault="00B851ED">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rsidR="00F90760" w:rsidRDefault="00F90760">
      <w:pPr>
        <w:pStyle w:val="ProductList-Body"/>
      </w:pPr>
    </w:p>
    <w:p w:rsidR="00F90760" w:rsidRDefault="00B851ED">
      <w:pPr>
        <w:pStyle w:val="ProductList-SubClauseHeading"/>
        <w:outlineLvl w:val="3"/>
      </w:pPr>
      <w:r>
        <w:t>รางวัลสำหรับเหตุการณ์การสนับสนุนทางโทรศัพท์สำหรับทุกโปรแกรมยกเว้น MPSA</w:t>
      </w:r>
    </w:p>
    <w:p w:rsidR="00F90760" w:rsidRDefault="00B851ED">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34"/>
        <w:gridCol w:w="2402"/>
        <w:gridCol w:w="2747"/>
        <w:gridCol w:w="2747"/>
      </w:tblGrid>
      <w:tr w:rsidR="00F9076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IW / Client - ส่วนเพิ่มการได้รับเหตุการณ์</w:t>
            </w:r>
          </w:p>
        </w:tc>
      </w:tr>
      <w:tr w:rsidR="00F90760">
        <w:tc>
          <w:tcPr>
            <w:tcW w:w="29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$200,000</w:t>
            </w:r>
          </w:p>
        </w:tc>
      </w:tr>
      <w:tr w:rsidR="00F90760">
        <w:tc>
          <w:tcPr>
            <w:tcW w:w="29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300,000</w:t>
            </w:r>
          </w:p>
        </w:tc>
      </w:tr>
      <w:tr w:rsidR="00F90760">
        <w:tc>
          <w:tcPr>
            <w:tcW w:w="29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270,000</w:t>
            </w:r>
          </w:p>
        </w:tc>
      </w:tr>
      <w:tr w:rsidR="00F90760">
        <w:tc>
          <w:tcPr>
            <w:tcW w:w="29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S Fr. 330,000</w:t>
            </w:r>
          </w:p>
        </w:tc>
      </w:tr>
      <w:tr w:rsidR="00F90760">
        <w:tc>
          <w:tcPr>
            <w:tcW w:w="29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lastRenderedPageBreak/>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CRC 1,650,000</w:t>
            </w:r>
          </w:p>
        </w:tc>
      </w:tr>
      <w:tr w:rsidR="00F90760">
        <w:tc>
          <w:tcPr>
            <w:tcW w:w="29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kr 1,600,000</w:t>
            </w:r>
          </w:p>
        </w:tc>
      </w:tr>
      <w:tr w:rsidR="00F90760">
        <w:tc>
          <w:tcPr>
            <w:tcW w:w="29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215,000</w:t>
            </w:r>
          </w:p>
        </w:tc>
      </w:tr>
      <w:tr w:rsidR="00F90760">
        <w:tc>
          <w:tcPr>
            <w:tcW w:w="29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£135,000</w:t>
            </w:r>
          </w:p>
        </w:tc>
      </w:tr>
      <w:tr w:rsidR="00F90760">
        <w:tc>
          <w:tcPr>
            <w:tcW w:w="29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JPY 24,000,000</w:t>
            </w:r>
          </w:p>
        </w:tc>
      </w:tr>
      <w:tr w:rsidR="00F90760">
        <w:tc>
          <w:tcPr>
            <w:tcW w:w="29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KWD 240,000,000</w:t>
            </w:r>
          </w:p>
        </w:tc>
      </w:tr>
      <w:tr w:rsidR="00F90760">
        <w:tc>
          <w:tcPr>
            <w:tcW w:w="29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kr 1,650,000</w:t>
            </w:r>
          </w:p>
        </w:tc>
      </w:tr>
      <w:tr w:rsidR="00F90760">
        <w:tc>
          <w:tcPr>
            <w:tcW w:w="29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350,000</w:t>
            </w:r>
          </w:p>
        </w:tc>
      </w:tr>
      <w:tr w:rsidR="00F90760">
        <w:tc>
          <w:tcPr>
            <w:tcW w:w="29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kr 2,000,000</w:t>
            </w:r>
          </w:p>
        </w:tc>
      </w:tr>
      <w:tr w:rsidR="00F90760">
        <w:tc>
          <w:tcPr>
            <w:tcW w:w="29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NTD 7,000,000</w:t>
            </w:r>
          </w:p>
        </w:tc>
      </w:tr>
      <w:tr w:rsidR="00F90760">
        <w:tc>
          <w:tcPr>
            <w:tcW w:w="29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INR 10,000,000</w:t>
            </w:r>
          </w:p>
        </w:tc>
      </w:tr>
      <w:tr w:rsidR="00F90760">
        <w:tc>
          <w:tcPr>
            <w:tcW w:w="29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RUB 6,600,000</w:t>
            </w:r>
          </w:p>
        </w:tc>
      </w:tr>
    </w:tbl>
    <w:p w:rsidR="00F90760" w:rsidRDefault="00F90760">
      <w:pPr>
        <w:pStyle w:val="ProductList-BodyIndented"/>
        <w:ind w:left="720"/>
      </w:pPr>
    </w:p>
    <w:p w:rsidR="00F90760" w:rsidRDefault="00B851ED">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rsidR="00F90760" w:rsidRDefault="00F90760">
      <w:pPr>
        <w:pStyle w:val="ProductList-BodyIndented"/>
      </w:pPr>
    </w:p>
    <w:p w:rsidR="00F90760" w:rsidRDefault="00B851ED">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19">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F90760" w:rsidRDefault="00F90760">
      <w:pPr>
        <w:pStyle w:val="ProductList-BodyIndented"/>
      </w:pPr>
    </w:p>
    <w:p w:rsidR="00F90760" w:rsidRDefault="00B851ED">
      <w:pPr>
        <w:pStyle w:val="ProductList-SubClauseHeading"/>
        <w:outlineLvl w:val="3"/>
      </w:pPr>
      <w:r>
        <w:t>รางวัลสำหรับเหตุการณ์การสนับสนุนทางโทรศัพท์สำหรับ MPSA</w:t>
      </w:r>
    </w:p>
    <w:p w:rsidR="00F90760" w:rsidRDefault="00B851ED">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14"/>
        <w:gridCol w:w="5316"/>
      </w:tblGrid>
      <w:tr w:rsidR="00F9076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rsidR="00F90760" w:rsidRDefault="00B851ED">
            <w:pPr>
              <w:pStyle w:val="ProductList-TableBody"/>
            </w:pPr>
            <w:r>
              <w:rPr>
                <w:color w:val="FFFFFF"/>
              </w:rPr>
              <w:t>คะแนนต่อเหตุการณ์การสนับสนุนทางโทรศัพท์</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rsidR="00F90760" w:rsidRDefault="00B851ED">
            <w:pPr>
              <w:pStyle w:val="ProductList-TableBody"/>
            </w:pPr>
            <w:r>
              <w:t>2,000</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เซิร์ฟเวอร์</w:t>
            </w:r>
          </w:p>
        </w:tc>
        <w:tc>
          <w:tcPr>
            <w:tcW w:w="6000" w:type="dxa"/>
            <w:tcBorders>
              <w:left w:val="single" w:sz="4" w:space="0" w:color="000000"/>
              <w:right w:val="single" w:sz="4" w:space="0" w:color="000000"/>
            </w:tcBorders>
          </w:tcPr>
          <w:p w:rsidR="00F90760" w:rsidRDefault="00B851ED">
            <w:pPr>
              <w:pStyle w:val="ProductList-TableBody"/>
            </w:pPr>
            <w:r>
              <w:t>400</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CAL</w:t>
            </w:r>
          </w:p>
        </w:tc>
        <w:tc>
          <w:tcPr>
            <w:tcW w:w="6000" w:type="dxa"/>
            <w:tcBorders>
              <w:left w:val="single" w:sz="4" w:space="0" w:color="000000"/>
              <w:right w:val="single" w:sz="4" w:space="0" w:color="000000"/>
            </w:tcBorders>
          </w:tcPr>
          <w:p w:rsidR="00F90760" w:rsidRDefault="00B851ED">
            <w:pPr>
              <w:pStyle w:val="ProductList-TableBody"/>
            </w:pPr>
            <w:r>
              <w:t>400</w:t>
            </w:r>
          </w:p>
        </w:tc>
      </w:tr>
    </w:tbl>
    <w:p w:rsidR="00F90760" w:rsidRDefault="00F90760">
      <w:pPr>
        <w:pStyle w:val="ProductList-BodyIndented"/>
      </w:pPr>
    </w:p>
    <w:p w:rsidR="00F90760" w:rsidRDefault="00B851ED">
      <w:pPr>
        <w:pStyle w:val="ProductList-BodyIndented"/>
      </w:pPr>
      <w:r>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rsidR="00F90760" w:rsidRDefault="00F90760">
      <w:pPr>
        <w:pStyle w:val="ProductList-BodyIndented"/>
      </w:pPr>
    </w:p>
    <w:p w:rsidR="00F90760" w:rsidRDefault="00B851ED">
      <w:pPr>
        <w:pStyle w:val="ProductList-BodyIndented"/>
      </w:pPr>
      <w:r>
        <w:t>สามารถดูการเข้าใช้การสนับสนุนทางโทรศัพท์ที่พร้อมให้บริการระหว่างเวลาทำงานได้ที่เว็บไซต์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F90760" w:rsidRDefault="00F90760">
      <w:pPr>
        <w:pStyle w:val="ProductList-SubClauseHeading"/>
        <w:outlineLvl w:val="3"/>
      </w:pPr>
    </w:p>
    <w:p w:rsidR="00F90760" w:rsidRDefault="00B851ED">
      <w:pPr>
        <w:pStyle w:val="ProductList-SubClauseHeading"/>
        <w:outlineLvl w:val="3"/>
      </w:pPr>
      <w:r>
        <w:t>เหตุการณ์บนเว็บ</w:t>
      </w:r>
    </w:p>
    <w:p w:rsidR="00F90760" w:rsidRDefault="00B851ED">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rsidR="00F90760" w:rsidRDefault="00F90760">
      <w:pPr>
        <w:pStyle w:val="ProductList-BodyIndented"/>
      </w:pPr>
    </w:p>
    <w:p w:rsidR="00F90760" w:rsidRDefault="00B851ED">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rsidR="00F90760" w:rsidRDefault="00F90760">
      <w:pPr>
        <w:pStyle w:val="ProductList-BodyIndented"/>
        <w:ind w:left="720"/>
      </w:pPr>
    </w:p>
    <w:p w:rsidR="00F90760" w:rsidRDefault="00B851ED">
      <w:pPr>
        <w:pStyle w:val="ProductList-SubClauseHeading"/>
        <w:outlineLvl w:val="3"/>
      </w:pPr>
      <w:r>
        <w:t>บุคคลสำหรับติดต่อเพื่อขอรับการสนับสนุน</w:t>
      </w:r>
    </w:p>
    <w:p w:rsidR="00F90760" w:rsidRDefault="00B851ED">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4976"/>
        <w:gridCol w:w="909"/>
        <w:gridCol w:w="909"/>
        <w:gridCol w:w="909"/>
        <w:gridCol w:w="909"/>
        <w:gridCol w:w="909"/>
        <w:gridCol w:w="909"/>
      </w:tblGrid>
      <w:tr w:rsidR="00F9076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lastRenderedPageBreak/>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S/S+: EA Level C 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S/S+: EA Level D</w:t>
            </w:r>
          </w:p>
        </w:tc>
      </w:tr>
      <w:tr w:rsidR="00F90760">
        <w:tc>
          <w:tcPr>
            <w:tcW w:w="17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ตามที่จำเป็น</w:t>
            </w:r>
          </w:p>
        </w:tc>
      </w:tr>
      <w:tr w:rsidR="00F90760">
        <w:tc>
          <w:tcPr>
            <w:tcW w:w="17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16</w:t>
            </w:r>
          </w:p>
        </w:tc>
      </w:tr>
    </w:tbl>
    <w:p w:rsidR="00F90760" w:rsidRDefault="00F90760">
      <w:pPr>
        <w:pStyle w:val="ProductList-BodyIndented"/>
      </w:pPr>
    </w:p>
    <w:p w:rsidR="00F90760" w:rsidRDefault="00B851ED">
      <w:pPr>
        <w:pStyle w:val="ProductList-SubClauseHeading"/>
        <w:outlineLvl w:val="3"/>
      </w:pPr>
      <w:r>
        <w:t>ระดับบริการสำหรับลูกค้า Software Assurance</w:t>
      </w:r>
    </w:p>
    <w:p w:rsidR="00F90760" w:rsidRDefault="00B851ED">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57"/>
        <w:gridCol w:w="3239"/>
        <w:gridCol w:w="3114"/>
        <w:gridCol w:w="3020"/>
      </w:tblGrid>
      <w:tr w:rsidR="00F9076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การตอบสนองที่คาดไว้ของลูกค้า</w:t>
            </w:r>
          </w:p>
        </w:tc>
      </w:tr>
      <w:tr w:rsidR="00F90760">
        <w:tc>
          <w:tcPr>
            <w:tcW w:w="29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 xml:space="preserve">ผลกระทบทางธุรกิจระดับวิกฤต: </w:t>
            </w:r>
          </w:p>
          <w:p w:rsidR="00F90760" w:rsidRDefault="00B851ED">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ติดต่อกลับครั้งแรกภายใน 2 ชั่วโมงหรือเร็วกว่านั้นโดยเป็นไปตามข้อเสนอการสนับสนุน</w:t>
            </w:r>
          </w:p>
          <w:p w:rsidR="00F90760" w:rsidRDefault="00B851ED">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จัดสรรทรัพยากรที่เหมาะสมเพื่อสนับสนุนความพยายามอย่างต่อเนื่องทุกวันตลอด 24 ชั่วโมง</w:t>
            </w:r>
          </w:p>
          <w:p w:rsidR="00F90760" w:rsidRDefault="00B851ED">
            <w:pPr>
              <w:pStyle w:val="ProductList-TableBody"/>
            </w:pPr>
            <w:r>
              <w:t>เข้าถึงและติดต่อกลับอย่างรวดเร็วจากเจ้าหน้าที่ควบคุมการเปลี่ยนแปลง</w:t>
            </w:r>
          </w:p>
          <w:p w:rsidR="00F90760" w:rsidRDefault="00B851ED">
            <w:pPr>
              <w:pStyle w:val="ProductList-TableBody"/>
            </w:pPr>
            <w:r>
              <w:t>แจ้งเตือนการจัดการ</w:t>
            </w:r>
          </w:p>
        </w:tc>
      </w:tr>
      <w:tr w:rsidR="00F90760">
        <w:tc>
          <w:tcPr>
            <w:tcW w:w="29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 xml:space="preserve">ผลกระทบทางธุรกิจระดับกลาง: </w:t>
            </w:r>
          </w:p>
          <w:p w:rsidR="00F90760" w:rsidRDefault="00B851ED">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ติดต่อกลับครั้งแรกภายใน 4 ชั่วโมงหรือเร็วกว่านั้นโดยเป็นไปตามข้อเสนอการสนับสนุน</w:t>
            </w:r>
          </w:p>
          <w:p w:rsidR="00F90760" w:rsidRDefault="00B851ED">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จัดสรรทรัพยากรที่เหมาะสมเพื่อสนับสนุนความพยายามอย่างต่อเนื่องระหว่างเวลาทำการ</w:t>
            </w:r>
          </w:p>
          <w:p w:rsidR="00F90760" w:rsidRDefault="00B851ED">
            <w:pPr>
              <w:pStyle w:val="ProductList-TableBody"/>
            </w:pPr>
            <w:r>
              <w:t>เข้าถึงและติดต่อกลับจากเจ้าหน้าที่ควบคุมการเปลี่ยนแปลงภายในเวลาทำการ 4 ชั่วโมง</w:t>
            </w:r>
          </w:p>
        </w:tc>
      </w:tr>
      <w:tr w:rsidR="00F90760">
        <w:tc>
          <w:tcPr>
            <w:tcW w:w="29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 xml:space="preserve">ผลกระทบทางธุรกิจระดับต่ำ: </w:t>
            </w:r>
          </w:p>
          <w:p w:rsidR="00F90760" w:rsidRDefault="00B851ED">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ติดต่อกลับครั้งแรกภายในหนึ่งวันทำการหรือเร็วกว่านั้นโดยเป็นไปตามข้อเสนอการสนับสนุน</w:t>
            </w:r>
          </w:p>
          <w:p w:rsidR="00F90760" w:rsidRDefault="00B851ED">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ให้ข้อมูลการติดต่อเกี่ยวกับเจ้าของกรณีอย่างถูกต้องแม่นยำ</w:t>
            </w:r>
          </w:p>
          <w:p w:rsidR="00F90760" w:rsidRDefault="00B851ED">
            <w:pPr>
              <w:pStyle w:val="ProductList-TableBody"/>
            </w:pPr>
            <w:r>
              <w:t>ติดต่อกลับภายในหนึ่งวันทำการ</w:t>
            </w:r>
          </w:p>
        </w:tc>
      </w:tr>
    </w:tbl>
    <w:p w:rsidR="00F90760" w:rsidRDefault="00B851ED">
      <w:pPr>
        <w:pStyle w:val="ProductList-BodyIndented"/>
      </w:pPr>
      <w:r>
        <w:rPr>
          <w:i/>
        </w:rPr>
        <w:t>1 ติดต่อตัวแทนของ Microsoft ในเวลาทำการของพื้นที่นั้นๆ</w:t>
      </w:r>
    </w:p>
    <w:p w:rsidR="00F90760" w:rsidRDefault="00B851ED">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F90760" w:rsidRDefault="00F90760">
      <w:pPr>
        <w:pStyle w:val="ProductList-BodyIndented"/>
        <w:ind w:left="720"/>
      </w:pPr>
    </w:p>
    <w:p w:rsidR="00F90760" w:rsidRDefault="00B851ED">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rsidR="00F90760" w:rsidRDefault="00B851ED">
      <w:pPr>
        <w:pStyle w:val="ProductList-BodyIndented"/>
      </w:pPr>
      <w:r>
        <w:t>เว้นแต่ MPSA ลูกค้าสามารถแปลงเหตุการณ์การสนับสนุนการแก้ไขปัญหาของ SA ทุกวันตลอด 24 ชั่วโมง (เหตุการณ์ PRS ของ SA หรือ “SAB”) ไปเป็นชั่วโมงการสนับสนุนการแก้ไขปัญหา (PRS) แบบ Premier หรือชั่วโมง Dedicated Support Engineer (DSE) (ใช้ได้สำหรับกิจกรรมการสนับสนุนที่เปิดใช้งานอีกครั้งเท่านั้น)</w:t>
      </w:r>
    </w:p>
    <w:p w:rsidR="00F90760" w:rsidRDefault="00F90760">
      <w:pPr>
        <w:pStyle w:val="ProductList-BodyIndented"/>
      </w:pPr>
    </w:p>
    <w:p w:rsidR="00F90760" w:rsidRDefault="00B851ED">
      <w:pPr>
        <w:pStyle w:val="ProductList-BodyIndented"/>
      </w:pPr>
      <w:r>
        <w:t>บริการเหล่านี้ใช้เพื่อความสอดคล้องกับแผนบริการแบบ Premier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rsidR="00F90760" w:rsidRDefault="00F90760">
      <w:pPr>
        <w:pStyle w:val="ProductList-BodyIndented"/>
        <w:ind w:left="720"/>
      </w:pPr>
    </w:p>
    <w:p w:rsidR="00F90760" w:rsidRDefault="00B851ED">
      <w:pPr>
        <w:pStyle w:val="ProductList-SubClauseHeading"/>
        <w:outlineLvl w:val="3"/>
      </w:pPr>
      <w:r>
        <w:t>ข้อกำหนดทางธุรกิจเพิ่มเติม</w:t>
      </w:r>
    </w:p>
    <w:p w:rsidR="00F90760" w:rsidRDefault="00B851ED">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rsidR="00F90760" w:rsidRDefault="00F90760">
      <w:pPr>
        <w:pStyle w:val="ProductList-BodyIndented"/>
      </w:pPr>
    </w:p>
    <w:p w:rsidR="00F90760" w:rsidRDefault="00B851ED">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rsidR="00F90760" w:rsidRDefault="00F90760">
      <w:pPr>
        <w:pStyle w:val="ProductList-BodyIndented"/>
      </w:pPr>
    </w:p>
    <w:p w:rsidR="00F90760" w:rsidRDefault="00B851ED">
      <w:pPr>
        <w:pStyle w:val="ProductList-SubClauseHeading"/>
        <w:outlineLvl w:val="3"/>
      </w:pPr>
      <w:r>
        <w:t>สิทธิใน SCE</w:t>
      </w:r>
    </w:p>
    <w:p w:rsidR="00F90760" w:rsidRDefault="00B851ED">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CIS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rsidR="00F90760" w:rsidRDefault="00F90760">
      <w:pPr>
        <w:pStyle w:val="ProductList-BodyIndented"/>
      </w:pPr>
    </w:p>
    <w:p w:rsidR="00F90760" w:rsidRDefault="00B851ED">
      <w:pPr>
        <w:pStyle w:val="ProductList-BodyIndented"/>
      </w:pPr>
      <w:r>
        <w:t>Application Platform Products ที่มีคุณสมบัติตามที่กำหนด ได้แก่</w:t>
      </w:r>
    </w:p>
    <w:p w:rsidR="00F90760" w:rsidRDefault="00B851ED" w:rsidP="00B851ED">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w:t>
      </w:r>
    </w:p>
    <w:p w:rsidR="00F90760" w:rsidRDefault="00B851ED" w:rsidP="00B851ED">
      <w:pPr>
        <w:pStyle w:val="ProductList-Bullet"/>
        <w:numPr>
          <w:ilvl w:val="1"/>
          <w:numId w:val="43"/>
        </w:numPr>
      </w:pPr>
      <w:r>
        <w:t>BizTalk Server</w:t>
      </w:r>
      <w:r>
        <w:fldChar w:fldCharType="begin"/>
      </w:r>
      <w:r>
        <w:instrText xml:space="preserve"> XE "BizTalk Server" </w:instrText>
      </w:r>
      <w:r>
        <w:fldChar w:fldCharType="end"/>
      </w:r>
      <w:r>
        <w:t xml:space="preserve"> (Standard, Enterprise และ Branch) </w:t>
      </w:r>
    </w:p>
    <w:p w:rsidR="00F90760" w:rsidRDefault="00B851ED" w:rsidP="00B851ED">
      <w:pPr>
        <w:pStyle w:val="ProductList-Bullet"/>
        <w:numPr>
          <w:ilvl w:val="1"/>
          <w:numId w:val="43"/>
        </w:numPr>
      </w:pPr>
      <w:r>
        <w:t>Office SharePoint Server</w:t>
      </w:r>
      <w:r>
        <w:fldChar w:fldCharType="begin"/>
      </w:r>
      <w:r>
        <w:instrText xml:space="preserve"> XE "SharePoint Server" </w:instrText>
      </w:r>
      <w:r>
        <w:fldChar w:fldCharType="end"/>
      </w:r>
    </w:p>
    <w:p w:rsidR="00F90760" w:rsidRDefault="00B851ED">
      <w:pPr>
        <w:pStyle w:val="ProductList-BodyIndented"/>
      </w:pPr>
      <w:r>
        <w:t>ผลิตภัณฑ์ที่มีคุณสมบัติตามที่กำหนดจาก Core Infrastructure Component ได้แก่</w:t>
      </w:r>
    </w:p>
    <w:p w:rsidR="00F90760" w:rsidRDefault="00B851ED" w:rsidP="00B851ED">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 xml:space="preserve">) </w:t>
      </w:r>
    </w:p>
    <w:p w:rsidR="00F90760" w:rsidRDefault="00B851ED" w:rsidP="00B851ED">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rsidR="00F90760" w:rsidRDefault="00F90760">
      <w:pPr>
        <w:pStyle w:val="ProductList-BodyIndented"/>
      </w:pPr>
    </w:p>
    <w:p w:rsidR="00F90760" w:rsidRDefault="00B851ED">
      <w:pPr>
        <w:pStyle w:val="ProductList-BodyIndented"/>
      </w:pPr>
      <w:r>
        <w:lastRenderedPageBreak/>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10"/>
        <w:gridCol w:w="3291"/>
        <w:gridCol w:w="3729"/>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250,000</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375,000</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337,500</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412,500</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2,062,500</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2,000,000</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268,750</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168,750</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30,000,000</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300,000,000</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2,062,500</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437,500</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2,500,000</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8,750,000</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12,500,000</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8,250,000</w:t>
            </w:r>
          </w:p>
        </w:tc>
      </w:tr>
    </w:tbl>
    <w:p w:rsidR="00F90760" w:rsidRDefault="00F90760">
      <w:pPr>
        <w:pStyle w:val="ProductList-BodyIndented"/>
        <w:ind w:left="720"/>
      </w:pPr>
    </w:p>
    <w:p w:rsidR="00F90760" w:rsidRDefault="00B851ED">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rsidR="00F90760" w:rsidRDefault="00F90760">
      <w:pPr>
        <w:pStyle w:val="ProductList-BodyIndented"/>
        <w:ind w:left="720"/>
      </w:pPr>
    </w:p>
    <w:p w:rsidR="00F90760" w:rsidRDefault="00B851ED">
      <w:pPr>
        <w:pStyle w:val="ProductList-SubClauseHeading"/>
        <w:outlineLvl w:val="3"/>
      </w:pPr>
      <w:r>
        <w:t>สิทธิใน Parallel Data Warehouse</w:t>
      </w:r>
    </w:p>
    <w:p w:rsidR="00F90760" w:rsidRDefault="00B851ED">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rsidR="00F90760" w:rsidRDefault="00F90760">
      <w:pPr>
        <w:pStyle w:val="ProductList-BodyIndented"/>
      </w:pPr>
    </w:p>
    <w:p w:rsidR="00F90760" w:rsidRDefault="00B851ED">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rsidR="00F90760" w:rsidRDefault="00F90760">
      <w:pPr>
        <w:pStyle w:val="ProductList-BodyIndented"/>
      </w:pPr>
    </w:p>
    <w:p w:rsidR="00F90760" w:rsidRDefault="00B851ED">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862"/>
        <w:gridCol w:w="5568"/>
      </w:tblGrid>
      <w:tr w:rsidR="00F907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บุคคลสำหรับติดต่อเพื่อขอรับการสนับสนุนที่ได้รับอนุญาต</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4</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5</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6</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7</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8</w:t>
            </w:r>
          </w:p>
        </w:tc>
      </w:tr>
    </w:tbl>
    <w:p w:rsidR="00F90760" w:rsidRDefault="00F90760">
      <w:pPr>
        <w:pStyle w:val="ProductList-BodyIndented"/>
      </w:pPr>
    </w:p>
    <w:p w:rsidR="00F90760" w:rsidRDefault="00B851ED">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rsidR="00F90760" w:rsidRDefault="00B851ED">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20">
        <w:r>
          <w:rPr>
            <w:color w:val="00467F"/>
            <w:u w:val="single"/>
          </w:rPr>
          <w:t>ข้อกำหนดผลิตภัณฑ์ฉบับเดือนมิถุนายน 2016</w:t>
        </w:r>
      </w:hyperlink>
    </w:p>
    <w:p w:rsidR="00F90760" w:rsidRDefault="00F90760">
      <w:pPr>
        <w:pStyle w:val="ProductList-BodyIndented"/>
      </w:pPr>
    </w:p>
    <w:p w:rsidR="00F90760" w:rsidRDefault="00B851ED">
      <w:pPr>
        <w:pStyle w:val="ProductList-ClauseHeading"/>
        <w:outlineLvl w:val="2"/>
      </w:pPr>
      <w:bookmarkStart w:id="339" w:name="_Sec586"/>
      <w:r>
        <w:t>การสนับสนุน HotFix เพิ่มเติม</w:t>
      </w:r>
      <w:bookmarkEnd w:id="339"/>
    </w:p>
    <w:p w:rsidR="00F90760" w:rsidRDefault="00B851ED">
      <w:pPr>
        <w:pStyle w:val="ProductList-Body"/>
      </w:pPr>
      <w:r>
        <w:t>การสนับสนุน Hotfix เพิ่มเติมพร้อมใช้งานสำหรับลูกค้าที่ลงนามในข้อตกลงการสนับสนุนแบบ Premier หรือ Essential และซื้อ SA ภายใต้โปรแกรมต่อไปนี้</w:t>
      </w:r>
    </w:p>
    <w:p w:rsidR="00F90760" w:rsidRDefault="00B851ED" w:rsidP="00B851ED">
      <w:pPr>
        <w:pStyle w:val="ProductList-Bullet"/>
        <w:numPr>
          <w:ilvl w:val="0"/>
          <w:numId w:val="45"/>
        </w:numPr>
      </w:pPr>
      <w:r>
        <w:t xml:space="preserve">ลูกค้า (นอกเหนือจากลูกค้าที่ซื้อผ่านโปรแกรมด้านวิชาการ) ที่มีความคุ้มครองสำหรับสมาชิกการรับประกันซอฟต์แวร์ (SAM) สำหรับกลุ่มโปรแกรมประยุกต์จะมีคุณสมบัติสำหรับการสนับสนุน Hotfix เพิ่มเติมสำหรับผลิตภัณฑ์กลุ่มโปรแกรมประยุกต์ </w:t>
      </w:r>
    </w:p>
    <w:p w:rsidR="00F90760" w:rsidRDefault="00B851ED" w:rsidP="00B851ED">
      <w:pPr>
        <w:pStyle w:val="ProductList-Bullet"/>
        <w:numPr>
          <w:ilvl w:val="0"/>
          <w:numId w:val="45"/>
        </w:numPr>
      </w:pPr>
      <w:r>
        <w:t xml:space="preserve">ลูกค้า (นอกเหนือจากลูกค้าที่ซื้อผ่านโปรแกรมด้านวิชาการ) ที่มีความคุ้มครองสำหรับสมาชิกการรับประกันซอฟต์แวร์ (SAM) สำหรับกลุ่มระบบจะมีคุณสมบัติสำหรับการสนับสนุน Hotfix เพิ่มเติมสำหรับระบบปฏิบัติการเดสก์ท็อป Windows และ/หรือระบบปฏิบัติการที่ฝังอยู่ (embedded operating system) (ที่มีความคุ้มครองสำหรับสมาชิกการรับประกันซอฟต์แวร์บนผลิตภัณฑ์ Windows Embedded) </w:t>
      </w:r>
    </w:p>
    <w:p w:rsidR="00F90760" w:rsidRDefault="00B851ED" w:rsidP="00B851ED">
      <w:pPr>
        <w:pStyle w:val="ProductList-Bullet"/>
        <w:numPr>
          <w:ilvl w:val="0"/>
          <w:numId w:val="45"/>
        </w:numPr>
      </w:pPr>
      <w:r>
        <w:lastRenderedPageBreak/>
        <w:t>ลูกค้า (นอกเหนือจากลูกค้าที่ซื้อผ่านโปรแกรมด้านวิชาการ) ที่มี SA สำหรับผลิตภัณฑ์เซิร์ฟเวอร์อย่างน้อยหนึ่งผลิตภัณฑ์ มีคุณสมบัติสำหรับการสนับสนุน Hotfix เพิ่มเติมสำหรับผลิตภัณฑ์เซิร์ฟเวอร์ ผลิตภัณฑ์เซิร์ฟเวอร์ต่อไปนี้อยู่ภายใต้การคุ้มครอง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และ Windows Server</w:t>
      </w:r>
      <w:r>
        <w:fldChar w:fldCharType="begin"/>
      </w:r>
      <w:r>
        <w:instrText xml:space="preserve"> XE "Windows Server" </w:instrText>
      </w:r>
      <w:r>
        <w:fldChar w:fldCharType="end"/>
      </w:r>
    </w:p>
    <w:p w:rsidR="00F90760" w:rsidRDefault="00F90760">
      <w:pPr>
        <w:pStyle w:val="ProductList-Body"/>
      </w:pPr>
    </w:p>
    <w:p w:rsidR="00F90760" w:rsidRDefault="00B851ED">
      <w:pPr>
        <w:pStyle w:val="ProductList-Body"/>
      </w:pPr>
      <w:r>
        <w:t>การสนับสนุน Hotfix เพิ่มเติมเป็นสิทธิประโยชน์สำหรับซอฟต์แวร์รุ่นเก่าที่ปรับเปลี่ยนจากการสนับสนุนหลักเป็นการสนับสนุนเพิ่มเติม สำหรับลูกค้าที่ได้ลงนามในข้อตกลงการสนับสนุนแบบ Premier หรือ Essential ค่าธรรมเนียมรายปีสำหรับสัญญาการสนับสนุนเพิ่มเติมจะได้รับการยกเว้น กระนั้น ลูกค้าจะยังคงรับผิดชอบค่าธรรมเนียมสำหรับ Hotfix แต่ละรายการ</w:t>
      </w:r>
    </w:p>
    <w:p w:rsidR="00F90760" w:rsidRDefault="00F90760">
      <w:pPr>
        <w:pStyle w:val="PURBreadcrumb"/>
      </w:pPr>
    </w:p>
    <w:p w:rsidR="00F90760" w:rsidRDefault="00B851ED">
      <w:pPr>
        <w:pStyle w:val="ProductList-ClauseHeading"/>
        <w:outlineLvl w:val="2"/>
      </w:pPr>
      <w:bookmarkStart w:id="340" w:name="_Sec587"/>
      <w:r>
        <w:t>ความพร้อมของสิทธิการใช้งานแบบ Step-Up</w:t>
      </w:r>
      <w:bookmarkEnd w:id="340"/>
    </w:p>
    <w:p w:rsidR="00F90760" w:rsidRDefault="00B851ED">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 สำหรับรายละเอียดเพิ่มเติม โปรดดู Enterprise Edition </w:t>
      </w:r>
      <w:r>
        <w:rPr>
          <w:u w:val="single"/>
        </w:rPr>
        <w:t>Step-Up</w:t>
      </w:r>
      <w:r>
        <w:t xml:space="preserve"> License Volume Licensing Brief: </w:t>
      </w:r>
      <w:hyperlink r:id="rId121">
        <w:r>
          <w:rPr>
            <w:color w:val="00467F"/>
            <w:u w:val="single"/>
          </w:rPr>
          <w:t>http://www.microsoft.com/licensing</w:t>
        </w:r>
      </w:hyperlink>
    </w:p>
    <w:tbl>
      <w:tblPr>
        <w:tblStyle w:val="PURTable"/>
        <w:tblW w:w="0" w:type="dxa"/>
        <w:tblLook w:val="04A0" w:firstRow="1" w:lastRow="0" w:firstColumn="1" w:lastColumn="0" w:noHBand="0" w:noVBand="1"/>
      </w:tblPr>
      <w:tblGrid>
        <w:gridCol w:w="5331"/>
        <w:gridCol w:w="5459"/>
      </w:tblGrid>
      <w:tr w:rsidR="00F9076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การเลื่อนชั้นไปเป็น</w:t>
            </w:r>
          </w:p>
        </w:tc>
      </w:tr>
      <w:tr w:rsidR="00F90760">
        <w:tc>
          <w:tcPr>
            <w:tcW w:w="60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BizTalk Server Standard</w:t>
            </w:r>
            <w:r>
              <w:fldChar w:fldCharType="begin"/>
            </w:r>
            <w:r>
              <w:instrText xml:space="preserve"> XE "BizTalk Server Standard" </w:instrText>
            </w:r>
            <w:r>
              <w:fldChar w:fldCharType="end"/>
            </w:r>
          </w:p>
        </w:tc>
      </w:tr>
      <w:tr w:rsidR="00F90760">
        <w:tc>
          <w:tcPr>
            <w:tcW w:w="60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BizTalk Server Enterprise</w:t>
            </w:r>
            <w:r>
              <w:fldChar w:fldCharType="begin"/>
            </w:r>
            <w:r>
              <w:instrText xml:space="preserve"> XE "BizTalk Server Enterprise" </w:instrText>
            </w:r>
            <w:r>
              <w:fldChar w:fldCharType="end"/>
            </w:r>
          </w:p>
        </w:tc>
      </w:tr>
      <w:tr w:rsidR="00F90760">
        <w:tc>
          <w:tcPr>
            <w:tcW w:w="60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BizTalk Server Enterprise</w:t>
            </w:r>
          </w:p>
        </w:tc>
      </w:tr>
      <w:tr w:rsidR="00F90760">
        <w:tc>
          <w:tcPr>
            <w:tcW w:w="60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Enterprise CAL</w:t>
            </w:r>
            <w:r>
              <w:fldChar w:fldCharType="begin"/>
            </w:r>
            <w:r>
              <w:instrText xml:space="preserve"> XE "Enterprise CAL" </w:instrText>
            </w:r>
            <w:r>
              <w:fldChar w:fldCharType="end"/>
            </w:r>
            <w:r>
              <w:t xml:space="preserve"> Suite</w:t>
            </w:r>
          </w:p>
        </w:tc>
      </w:tr>
      <w:tr w:rsidR="00F90760">
        <w:tc>
          <w:tcPr>
            <w:tcW w:w="60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Core Infrastructure Server Suite Datacenter</w:t>
            </w:r>
            <w:r>
              <w:fldChar w:fldCharType="begin"/>
            </w:r>
            <w:r>
              <w:instrText xml:space="preserve"> XE "Core Infrastructure Server Suite Datacenter" </w:instrText>
            </w:r>
            <w:r>
              <w:fldChar w:fldCharType="end"/>
            </w:r>
          </w:p>
        </w:tc>
      </w:tr>
      <w:tr w:rsidR="00F90760">
        <w:tc>
          <w:tcPr>
            <w:tcW w:w="60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Desktop Education w/ Enterprise CAL Suite</w:t>
            </w:r>
          </w:p>
        </w:tc>
      </w:tr>
      <w:tr w:rsidR="00F90760">
        <w:tc>
          <w:tcPr>
            <w:tcW w:w="60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Desktop School w/ Enterprise CAL Suite</w:t>
            </w:r>
          </w:p>
        </w:tc>
      </w:tr>
      <w:tr w:rsidR="00F90760">
        <w:tc>
          <w:tcPr>
            <w:tcW w:w="60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Exchange Server Enterprise</w:t>
            </w:r>
            <w:r>
              <w:fldChar w:fldCharType="begin"/>
            </w:r>
            <w:r>
              <w:instrText xml:space="preserve"> XE "Exchange Server Enterprise" </w:instrText>
            </w:r>
            <w:r>
              <w:fldChar w:fldCharType="end"/>
            </w:r>
          </w:p>
        </w:tc>
      </w:tr>
      <w:tr w:rsidR="00F90760">
        <w:tc>
          <w:tcPr>
            <w:tcW w:w="60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Forefront TMG Enterprise</w:t>
            </w:r>
            <w:r>
              <w:fldChar w:fldCharType="begin"/>
            </w:r>
            <w:r>
              <w:instrText xml:space="preserve"> XE "Forefront TMG Enterprise" </w:instrText>
            </w:r>
            <w:r>
              <w:fldChar w:fldCharType="end"/>
            </w:r>
          </w:p>
        </w:tc>
      </w:tr>
      <w:tr w:rsidR="00F90760">
        <w:tc>
          <w:tcPr>
            <w:tcW w:w="60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Dynamics CRM Server</w:t>
            </w:r>
            <w:r>
              <w:fldChar w:fldCharType="begin"/>
            </w:r>
            <w:r>
              <w:instrText xml:space="preserve"> XE "Microsoft Dynamics CRM Server" </w:instrText>
            </w:r>
            <w:r>
              <w:fldChar w:fldCharType="end"/>
            </w:r>
          </w:p>
        </w:tc>
      </w:tr>
      <w:tr w:rsidR="00F90760">
        <w:tc>
          <w:tcPr>
            <w:tcW w:w="60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Office Professional Plus</w:t>
            </w:r>
            <w:r>
              <w:fldChar w:fldCharType="begin"/>
            </w:r>
            <w:r>
              <w:instrText xml:space="preserve"> XE "Office Professional Plus" </w:instrText>
            </w:r>
            <w:r>
              <w:fldChar w:fldCharType="end"/>
            </w:r>
          </w:p>
        </w:tc>
      </w:tr>
      <w:tr w:rsidR="00F90760">
        <w:tc>
          <w:tcPr>
            <w:tcW w:w="60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Enterprise Desktop</w:t>
            </w:r>
          </w:p>
        </w:tc>
      </w:tr>
      <w:tr w:rsidR="00F90760">
        <w:tc>
          <w:tcPr>
            <w:tcW w:w="60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Project Professional</w:t>
            </w:r>
            <w:r>
              <w:fldChar w:fldCharType="begin"/>
            </w:r>
            <w:r>
              <w:instrText xml:space="preserve"> XE "Project Professional" </w:instrText>
            </w:r>
            <w:r>
              <w:fldChar w:fldCharType="end"/>
            </w:r>
          </w:p>
        </w:tc>
      </w:tr>
      <w:tr w:rsidR="00F90760">
        <w:tc>
          <w:tcPr>
            <w:tcW w:w="60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SQL Server Enterprise Core</w:t>
            </w:r>
          </w:p>
        </w:tc>
      </w:tr>
      <w:tr w:rsidR="00F90760">
        <w:tc>
          <w:tcPr>
            <w:tcW w:w="60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SQL Server Enterprise</w:t>
            </w:r>
            <w:r>
              <w:fldChar w:fldCharType="begin"/>
            </w:r>
            <w:r>
              <w:instrText xml:space="preserve"> XE "SQL Server Enterprise" </w:instrText>
            </w:r>
            <w:r>
              <w:fldChar w:fldCharType="end"/>
            </w:r>
            <w:r>
              <w:t xml:space="preserve"> Core</w:t>
            </w:r>
          </w:p>
        </w:tc>
      </w:tr>
      <w:tr w:rsidR="00F90760">
        <w:tc>
          <w:tcPr>
            <w:tcW w:w="60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SQL Server Business Intelligence</w:t>
            </w:r>
            <w:r>
              <w:fldChar w:fldCharType="begin"/>
            </w:r>
            <w:r>
              <w:instrText xml:space="preserve"> XE "SQL Server Business Intelligence" </w:instrText>
            </w:r>
            <w:r>
              <w:fldChar w:fldCharType="end"/>
            </w:r>
          </w:p>
        </w:tc>
      </w:tr>
      <w:tr w:rsidR="00F90760">
        <w:tc>
          <w:tcPr>
            <w:tcW w:w="60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System Center Datacenter</w:t>
            </w:r>
            <w:r>
              <w:fldChar w:fldCharType="begin"/>
            </w:r>
            <w:r>
              <w:instrText xml:space="preserve"> XE "System Center Datacenter" </w:instrText>
            </w:r>
            <w:r>
              <w:fldChar w:fldCharType="end"/>
            </w:r>
          </w:p>
        </w:tc>
      </w:tr>
      <w:tr w:rsidR="00F90760">
        <w:tc>
          <w:tcPr>
            <w:tcW w:w="60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Visio Professional</w:t>
            </w:r>
            <w:r>
              <w:fldChar w:fldCharType="begin"/>
            </w:r>
            <w:r>
              <w:instrText xml:space="preserve"> XE "Visio Professional" </w:instrText>
            </w:r>
            <w:r>
              <w:fldChar w:fldCharType="end"/>
            </w:r>
          </w:p>
        </w:tc>
      </w:tr>
      <w:tr w:rsidR="00F90760">
        <w:tc>
          <w:tcPr>
            <w:tcW w:w="60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Visual Studio Enterprise with MSDN</w:t>
            </w:r>
            <w:r>
              <w:fldChar w:fldCharType="begin"/>
            </w:r>
            <w:r>
              <w:instrText xml:space="preserve"> XE "Visual Studio Enterprise with MSDN" </w:instrText>
            </w:r>
            <w:r>
              <w:fldChar w:fldCharType="end"/>
            </w:r>
          </w:p>
        </w:tc>
      </w:tr>
      <w:tr w:rsidR="00F90760">
        <w:tc>
          <w:tcPr>
            <w:tcW w:w="60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Visual Studio Enterprise with MSDN</w:t>
            </w:r>
            <w:r>
              <w:fldChar w:fldCharType="begin"/>
            </w:r>
            <w:r>
              <w:instrText xml:space="preserve"> XE "Visual Studio Enterprise with MSDN" </w:instrText>
            </w:r>
            <w:r>
              <w:fldChar w:fldCharType="end"/>
            </w:r>
          </w:p>
        </w:tc>
      </w:tr>
      <w:tr w:rsidR="00F90760">
        <w:tc>
          <w:tcPr>
            <w:tcW w:w="600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Windows Server Datacenter</w:t>
            </w:r>
            <w:r>
              <w:fldChar w:fldCharType="begin"/>
            </w:r>
            <w:r>
              <w:instrText xml:space="preserve"> XE "Windows Server Datacenter" </w:instrText>
            </w:r>
            <w:r>
              <w:fldChar w:fldCharType="end"/>
            </w:r>
          </w:p>
        </w:tc>
      </w:tr>
    </w:tbl>
    <w:p w:rsidR="00F90760" w:rsidRDefault="00F90760">
      <w:pPr>
        <w:pStyle w:val="ProductList-Body"/>
      </w:pPr>
    </w:p>
    <w:p w:rsidR="00F90760" w:rsidRDefault="00B851ED">
      <w:pPr>
        <w:pStyle w:val="ProductList-ClauseHeading"/>
        <w:outlineLvl w:val="2"/>
      </w:pPr>
      <w:bookmarkStart w:id="341" w:name="_Sec588"/>
      <w:r>
        <w:t>เซิร์ฟเวอร์ – Disaster Recovery Rights</w:t>
      </w:r>
      <w:bookmarkEnd w:id="341"/>
    </w:p>
    <w:p w:rsidR="00F90760" w:rsidRDefault="00B851ED">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สำรองของลูกค้า</w:t>
      </w:r>
    </w:p>
    <w:p w:rsidR="00F90760" w:rsidRDefault="00F90760">
      <w:pPr>
        <w:pStyle w:val="ProductList-Body"/>
      </w:pPr>
    </w:p>
    <w:p w:rsidR="00F90760" w:rsidRDefault="00B851ED">
      <w:pPr>
        <w:pStyle w:val="ProductList-Body"/>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สำรองสามารถใช้งานได้เฉพาะระหว่างช่วงระยะเวลาที่เป็นข้อยกเว้นต่อไปนี้</w:t>
      </w:r>
    </w:p>
    <w:p w:rsidR="00F90760" w:rsidRDefault="00B851ED" w:rsidP="00B851ED">
      <w:pPr>
        <w:pStyle w:val="ProductList-Bullet"/>
        <w:numPr>
          <w:ilvl w:val="0"/>
          <w:numId w:val="46"/>
        </w:numPr>
      </w:pPr>
      <w:r>
        <w:t>สำหรับช่วงระยะเวลาสั้นๆ ของการทดสอบการกู้คืนจากความเสียหายภายในหนึ่งสัปดาห์ทุกๆ 90 วัน</w:t>
      </w:r>
    </w:p>
    <w:p w:rsidR="00F90760" w:rsidRDefault="00B851ED" w:rsidP="00B851ED">
      <w:pPr>
        <w:pStyle w:val="ProductList-Bullet"/>
        <w:numPr>
          <w:ilvl w:val="0"/>
          <w:numId w:val="46"/>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การผลิตซึ่งกำลังได้รับการกู้คืนใช้การไม่ได้ และ</w:t>
      </w:r>
    </w:p>
    <w:p w:rsidR="00F90760" w:rsidRDefault="00B851ED" w:rsidP="00B851ED">
      <w:pPr>
        <w:pStyle w:val="ProductList-Bullet"/>
        <w:numPr>
          <w:ilvl w:val="0"/>
          <w:numId w:val="46"/>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F90760" w:rsidRDefault="00F90760">
      <w:pPr>
        <w:pStyle w:val="ProductList-Body"/>
      </w:pPr>
    </w:p>
    <w:p w:rsidR="00F90760" w:rsidRDefault="00B851ED">
      <w:pPr>
        <w:pStyle w:val="ProductList-Body"/>
      </w:pPr>
      <w:r>
        <w:t>ในการใช้ซอฟต์แวร์ภายใต้ Disaster Recovery Rights ลูกค้าจะต้องปฏิบัติตามข้อกำหนดต่อไปนี้</w:t>
      </w:r>
    </w:p>
    <w:p w:rsidR="00F90760" w:rsidRDefault="00B851ED" w:rsidP="00B851ED">
      <w:pPr>
        <w:pStyle w:val="ProductList-Bullet"/>
        <w:numPr>
          <w:ilvl w:val="0"/>
          <w:numId w:val="47"/>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เพื่อการกู้คืนจากความเสียหายจะต้องไม่ได้ใช้งานในเวลาอื่นนอกจากที่ระบุไว้ข้างต้น </w:t>
      </w:r>
    </w:p>
    <w:p w:rsidR="00F90760" w:rsidRDefault="00B851ED" w:rsidP="00B851ED">
      <w:pPr>
        <w:pStyle w:val="ProductList-Bullet"/>
        <w:numPr>
          <w:ilvl w:val="0"/>
          <w:numId w:val="47"/>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 </w:t>
      </w:r>
    </w:p>
    <w:p w:rsidR="00F90760" w:rsidRDefault="00B851ED" w:rsidP="00B851ED">
      <w:pPr>
        <w:pStyle w:val="ProductList-Bullet"/>
        <w:numPr>
          <w:ilvl w:val="0"/>
          <w:numId w:val="47"/>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เพื่อการกู้คืนจากความเสียหายหากเป็นไปตามเงื่อนไขต่อไปนี้ </w:t>
      </w:r>
    </w:p>
    <w:p w:rsidR="00F90760" w:rsidRDefault="00B851ED" w:rsidP="00B851ED">
      <w:pPr>
        <w:pStyle w:val="ProductList-Bullet"/>
        <w:numPr>
          <w:ilvl w:val="1"/>
          <w:numId w:val="47"/>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 </w:t>
      </w:r>
    </w:p>
    <w:p w:rsidR="00F90760" w:rsidRDefault="00B851ED" w:rsidP="00B851ED">
      <w:pPr>
        <w:pStyle w:val="ProductList-Bullet"/>
        <w:numPr>
          <w:ilvl w:val="1"/>
          <w:numId w:val="47"/>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rsidR="00F90760" w:rsidRDefault="00B851ED">
      <w:pPr>
        <w:pStyle w:val="ProductList-Body"/>
        <w:ind w:left="1080"/>
      </w:pPr>
      <w:r>
        <w:t>- ใช้งานซอฟต์แวร์การจำลองเสมือนสำหรับฮาร์ดแวร์ เช่น Hyper-V</w:t>
      </w:r>
    </w:p>
    <w:p w:rsidR="00F90760" w:rsidRDefault="00B851ED">
      <w:pPr>
        <w:pStyle w:val="ProductList-Body"/>
        <w:ind w:left="1080"/>
      </w:pPr>
      <w:r>
        <w:t>- ให้บริการการจำลองเสมือนสำหรับฮาร์ดแวร์</w:t>
      </w:r>
    </w:p>
    <w:p w:rsidR="00F90760" w:rsidRDefault="00B851ED">
      <w:pPr>
        <w:pStyle w:val="ProductList-Body"/>
        <w:ind w:left="1080"/>
      </w:pPr>
      <w:r>
        <w:lastRenderedPageBreak/>
        <w:t>- ใช้งานซอฟต์แวร์เอเจนต์เพื่อจัดการซอฟต์แวร์การจำลองเสมือนสำหรับฮาร์ดแวร์</w:t>
      </w:r>
    </w:p>
    <w:p w:rsidR="00F90760" w:rsidRDefault="00B851ED">
      <w:pPr>
        <w:pStyle w:val="ProductList-Body"/>
        <w:ind w:left="1080"/>
      </w:pPr>
      <w:r>
        <w:t>- ทำหน้าที่เป็นปลายทางสำหรับการทำสำเนา</w:t>
      </w:r>
    </w:p>
    <w:p w:rsidR="00F90760" w:rsidRDefault="00B851ED">
      <w:pPr>
        <w:pStyle w:val="ProductList-Body"/>
        <w:ind w:left="108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rsidR="00F90760" w:rsidRDefault="00B851ED">
      <w:pPr>
        <w:pStyle w:val="ProductList-Body"/>
        <w:ind w:left="108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rsidR="00F90760" w:rsidRDefault="00B851ED">
      <w:pPr>
        <w:pStyle w:val="ProductList-Body"/>
        <w:ind w:left="1080"/>
      </w:pPr>
      <w:r>
        <w:t xml:space="preserve">- ใช้งานปริมาณงานการกู้คืนจากความเสียหายตามที่อธิบายไว้ข้างต้น </w:t>
      </w:r>
    </w:p>
    <w:p w:rsidR="00F90760" w:rsidRDefault="00B851ED" w:rsidP="00B851ED">
      <w:pPr>
        <w:pStyle w:val="ProductList-Bullet"/>
        <w:numPr>
          <w:ilvl w:val="1"/>
          <w:numId w:val="48"/>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F90760" w:rsidRDefault="00B851ED" w:rsidP="00B851ED">
      <w:pPr>
        <w:pStyle w:val="ProductList-Bullet"/>
        <w:numPr>
          <w:ilvl w:val="0"/>
          <w:numId w:val="48"/>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สำหรับซอฟต์แวร์ </w:t>
      </w:r>
    </w:p>
    <w:p w:rsidR="00F90760" w:rsidRDefault="00B851ED" w:rsidP="00B851ED">
      <w:pPr>
        <w:pStyle w:val="ProductList-Bullet"/>
        <w:numPr>
          <w:ilvl w:val="0"/>
          <w:numId w:val="48"/>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สำรองจะต้องไม่ได้ใช้งานในเวลาอื่นนอกจากเวลาดังกล่าวที่ได้อนุญาตไว้ในที่นี้ </w:t>
      </w:r>
    </w:p>
    <w:p w:rsidR="00F90760" w:rsidRDefault="00B851ED" w:rsidP="00B851ED">
      <w:pPr>
        <w:pStyle w:val="ProductList-Bullet"/>
        <w:numPr>
          <w:ilvl w:val="0"/>
          <w:numId w:val="48"/>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 </w:t>
      </w:r>
    </w:p>
    <w:p w:rsidR="00F90760" w:rsidRDefault="00B851ED" w:rsidP="00B851ED">
      <w:pPr>
        <w:pStyle w:val="ProductList-Bullet"/>
        <w:numPr>
          <w:ilvl w:val="0"/>
          <w:numId w:val="48"/>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rsidR="00F90760" w:rsidRDefault="00F90760">
      <w:pPr>
        <w:pStyle w:val="ProductList-Body"/>
      </w:pPr>
    </w:p>
    <w:p w:rsidR="00F90760" w:rsidRDefault="00B851ED">
      <w:pPr>
        <w:pStyle w:val="ProductList-ClauseHeading"/>
        <w:outlineLvl w:val="2"/>
      </w:pPr>
      <w:bookmarkStart w:id="342" w:name="_Sec589"/>
      <w:r>
        <w:t>การเปลี่ยนแปลงสิทธิการใช้งาน</w:t>
      </w:r>
      <w:bookmarkEnd w:id="342"/>
    </w:p>
    <w:p w:rsidR="00F90760" w:rsidRDefault="00B851ED">
      <w:pPr>
        <w:pStyle w:val="ProductList-SubClauseHeading"/>
        <w:outlineLvl w:val="3"/>
      </w:pPr>
      <w:r>
        <w:t>การเปลี่ยนแปลงการอนุญาตให้ใช้สิทธิข้ามเซิร์ฟเวอร์ฟาร์ม</w:t>
      </w:r>
    </w:p>
    <w:p w:rsidR="00F90760" w:rsidRDefault="00B851ED">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rsidR="00F90760" w:rsidRDefault="00F90760">
      <w:pPr>
        <w:pStyle w:val="ProductList-BodyIndented"/>
      </w:pPr>
    </w:p>
    <w:p w:rsidR="00F90760" w:rsidRDefault="00B851ED">
      <w:pPr>
        <w:pStyle w:val="ProductList-SubClauseHeading"/>
        <w:outlineLvl w:val="3"/>
      </w:pPr>
      <w:r>
        <w:t>การเปลี่ยนแปลงสิทธิการใช้งานผ่าน Software Assurance</w:t>
      </w:r>
    </w:p>
    <w:p w:rsidR="00F90760" w:rsidRDefault="00B851ED">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rsidR="00F90760" w:rsidRDefault="00F90760">
      <w:pPr>
        <w:pStyle w:val="ProductList-BodyIndented"/>
      </w:pPr>
    </w:p>
    <w:p w:rsidR="00F90760" w:rsidRDefault="00B851ED">
      <w:pPr>
        <w:pStyle w:val="ProductList-SubSubClauseHeading"/>
        <w:outlineLvl w:val="4"/>
      </w:pPr>
      <w:r>
        <w:t>การใช้ที่ได้รับอนุญาต:</w:t>
      </w:r>
    </w:p>
    <w:p w:rsidR="00F90760" w:rsidRDefault="00B851ED">
      <w:pPr>
        <w:pStyle w:val="ProductList-BodyIndented2"/>
      </w:pPr>
      <w:r>
        <w:t>เมื่อมีการเปลี่ยนแปลงสิทธิการใช้งานผ่าน SA ลูกค้าจะสามารถ</w:t>
      </w:r>
    </w:p>
    <w:p w:rsidR="00F90760" w:rsidRDefault="00B851ED" w:rsidP="00B851ED">
      <w:pPr>
        <w:pStyle w:val="ProductList-Bullet"/>
        <w:numPr>
          <w:ilvl w:val="2"/>
          <w:numId w:val="49"/>
        </w:numPr>
      </w:pPr>
      <w:r>
        <w:t xml:space="preserve">ใช้งานซอฟต์แวร์ที่ได้รับอนุญาตให้ใช้สิทธิของลูกค้าบนเซิร์ฟเวอร์ที่ใช้ร่วมกัน </w:t>
      </w:r>
    </w:p>
    <w:p w:rsidR="00F90760" w:rsidRDefault="00B851ED" w:rsidP="00B851ED">
      <w:pPr>
        <w:pStyle w:val="ProductList-Bullet"/>
        <w:numPr>
          <w:ilvl w:val="2"/>
          <w:numId w:val="49"/>
        </w:numPr>
      </w:pPr>
      <w:r>
        <w:t xml:space="preserve">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 </w:t>
      </w:r>
    </w:p>
    <w:p w:rsidR="00F90760" w:rsidRDefault="00B851ED" w:rsidP="00B851ED">
      <w:pPr>
        <w:pStyle w:val="ProductList-Bullet"/>
        <w:numPr>
          <w:ilvl w:val="2"/>
          <w:numId w:val="49"/>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 </w:t>
      </w:r>
    </w:p>
    <w:p w:rsidR="00F90760" w:rsidRDefault="00B851ED" w:rsidP="00B851ED">
      <w:pPr>
        <w:pStyle w:val="ProductList-Bullet"/>
        <w:numPr>
          <w:ilvl w:val="2"/>
          <w:numId w:val="49"/>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rsidR="00F90760" w:rsidRDefault="00F90760">
      <w:pPr>
        <w:pStyle w:val="ProductList-BodyIndented2"/>
      </w:pPr>
    </w:p>
    <w:p w:rsidR="00F90760" w:rsidRDefault="00B851ED">
      <w:pPr>
        <w:pStyle w:val="ProductList-SubSubClauseHeading"/>
        <w:outlineLvl w:val="4"/>
      </w:pPr>
      <w:r>
        <w:t>ข้อกำหนด:</w:t>
      </w:r>
    </w:p>
    <w:p w:rsidR="00F90760" w:rsidRDefault="00B851ED">
      <w:pPr>
        <w:pStyle w:val="ProductList-BodyIndented2"/>
      </w:pPr>
      <w:r>
        <w:t>หากต้องการใช้การเปลี่ยนแปลงสิทธิการใช้งานผ่าน SA ลูกค้าจะต้อง</w:t>
      </w:r>
    </w:p>
    <w:p w:rsidR="00F90760" w:rsidRDefault="00B851ED" w:rsidP="00B851ED">
      <w:pPr>
        <w:pStyle w:val="ProductList-Bullet"/>
        <w:numPr>
          <w:ilvl w:val="2"/>
          <w:numId w:val="50"/>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 </w:t>
      </w:r>
    </w:p>
    <w:p w:rsidR="00F90760" w:rsidRDefault="00B851ED" w:rsidP="00B851ED">
      <w:pPr>
        <w:pStyle w:val="ProductList-Bullet"/>
        <w:numPr>
          <w:ilvl w:val="2"/>
          <w:numId w:val="50"/>
        </w:numPr>
      </w:pPr>
      <w:r>
        <w:t>ปรับใช้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Platform Services</w:t>
      </w:r>
      <w:r>
        <w:fldChar w:fldCharType="begin"/>
      </w:r>
      <w:r>
        <w:instrText xml:space="preserve"> XE "Microsoft Azure Platform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w:t>
      </w:r>
    </w:p>
    <w:p w:rsidR="00F90760" w:rsidRDefault="00B851ED" w:rsidP="00B851ED">
      <w:pPr>
        <w:pStyle w:val="ProductList-Bullet"/>
        <w:numPr>
          <w:ilvl w:val="2"/>
          <w:numId w:val="50"/>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rsidR="00F90760" w:rsidRDefault="00F90760">
      <w:pPr>
        <w:pStyle w:val="ProductList-BodyIndented2"/>
      </w:pPr>
    </w:p>
    <w:p w:rsidR="00F90760" w:rsidRDefault="00B851ED">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622"/>
        <w:gridCol w:w="1692"/>
        <w:gridCol w:w="3187"/>
        <w:gridCol w:w="3569"/>
      </w:tblGrid>
      <w:tr w:rsidR="00F9076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จำนวนที่ได้รับอนุญาตของ:</w:t>
            </w:r>
          </w:p>
          <w:p w:rsidR="00F90760" w:rsidRDefault="00B851ED">
            <w:pPr>
              <w:pStyle w:val="ProductList-TableBody"/>
            </w:pPr>
            <w:r>
              <w:rPr>
                <w:color w:val="FFFFFF"/>
              </w:rPr>
              <w:t>OSE ต่อหนึ่งสิทธิการใช้งานหรือแกนประมวลผลต่อหนึ่งสิทธิการใช้งาน</w:t>
            </w:r>
          </w:p>
        </w:tc>
      </w:tr>
      <w:tr w:rsidR="00F90760">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ต่อหนึ่งแกนประมวลผล/CAL</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1 OSE ต่อหนึ่งสิทธิการใช้งาน</w:t>
            </w:r>
          </w:p>
        </w:tc>
      </w:tr>
      <w:tr w:rsidR="00F90760">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lastRenderedPageBreak/>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1 OSE ต่อหนึ่งสิทธิการใช้งาน</w:t>
            </w:r>
          </w:p>
        </w:tc>
      </w:tr>
      <w:tr w:rsidR="00F90760">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F90760">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2 OSE ที่มีการจัดการต่อหนึ่งเซิร์ฟเวอร์ที่มีสิทธิการใช้งาน</w:t>
            </w:r>
          </w:p>
        </w:tc>
      </w:tr>
      <w:tr w:rsidR="00F90760">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10 OSE ที่มีการจัดการต่อหนึ่งเซิร์ฟเวอร์ที่มีสิทธิการใช้งาน</w:t>
            </w:r>
          </w:p>
        </w:tc>
      </w:tr>
    </w:tbl>
    <w:p w:rsidR="00F90760" w:rsidRDefault="00F90760">
      <w:pPr>
        <w:pStyle w:val="ProductList-BodyIndented2"/>
      </w:pPr>
    </w:p>
    <w:p w:rsidR="00F90760" w:rsidRDefault="00B851ED">
      <w:pPr>
        <w:pStyle w:val="ProductList-SubSubClauseHeading"/>
        <w:outlineLvl w:val="4"/>
      </w:pPr>
      <w:r>
        <w:t>สิทธิการใช้แทนที่เมื่อเกิดข้อผิดพลาด</w:t>
      </w:r>
    </w:p>
    <w:p w:rsidR="00F90760" w:rsidRDefault="00B851ED">
      <w:pPr>
        <w:pStyle w:val="ProductList-BodyIndented2"/>
      </w:pPr>
      <w:r>
        <w:t>สำหรับผลิตภัณฑ์ที่ยังได้รับ</w:t>
      </w: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ด้วย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rsidR="00F90760" w:rsidRDefault="00F90760">
      <w:pPr>
        <w:pStyle w:val="ProductList-BodyIndented2"/>
      </w:pPr>
    </w:p>
    <w:p w:rsidR="00F90760" w:rsidRDefault="00B851ED">
      <w:pPr>
        <w:pStyle w:val="ProductList-ClauseHeading"/>
        <w:outlineLvl w:val="2"/>
      </w:pPr>
      <w:bookmarkStart w:id="343" w:name="_Sec590"/>
      <w:r>
        <w:t>เซิร์ฟเวอร์ – โปรแกรมประยุกต์ที่มีการโฮสต์ภายในโปรแกรม</w:t>
      </w:r>
      <w:bookmarkEnd w:id="343"/>
    </w:p>
    <w:p w:rsidR="00F90760" w:rsidRDefault="00B851ED">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rsidR="00F90760" w:rsidRDefault="00F90760">
      <w:pPr>
        <w:pStyle w:val="ProductList-Body"/>
      </w:pPr>
    </w:p>
    <w:p w:rsidR="00F90760" w:rsidRDefault="00B851ED">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rsidR="00F90760" w:rsidRDefault="00F90760">
      <w:pPr>
        <w:pStyle w:val="ProductList-Body"/>
      </w:pPr>
    </w:p>
    <w:p w:rsidR="00F90760" w:rsidRDefault="00B851ED">
      <w:pPr>
        <w:pStyle w:val="ProductList-SubClauseHeading"/>
        <w:outlineLvl w:val="3"/>
      </w:pPr>
      <w:r>
        <w:t>ข้อกำหนด</w:t>
      </w:r>
    </w:p>
    <w:p w:rsidR="00F90760" w:rsidRDefault="00B851ED">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rsidR="00F90760" w:rsidRDefault="00B851ED" w:rsidP="00B851ED">
      <w:pPr>
        <w:pStyle w:val="ProductList-Bullet"/>
        <w:numPr>
          <w:ilvl w:val="1"/>
          <w:numId w:val="51"/>
        </w:numPr>
      </w:pPr>
      <w:r>
        <w:t>โปรแกรมประยุกต์ที่มีการโฮสต์ภายในโปรแกรมซึ่งใช้งานเป็นส่วนหนึ่งของโซลูชันที่มีการร่วม และ</w:t>
      </w:r>
    </w:p>
    <w:p w:rsidR="00F90760" w:rsidRDefault="00B851ED" w:rsidP="00B851ED">
      <w:pPr>
        <w:pStyle w:val="ProductList-Bullet"/>
        <w:numPr>
          <w:ilvl w:val="1"/>
          <w:numId w:val="51"/>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rsidR="00F90760" w:rsidRDefault="00B851ED">
      <w:pPr>
        <w:pStyle w:val="ProductList-BodyIndented"/>
      </w:pPr>
      <w:r>
        <w:t xml:space="preserve">ซอฟต์แวร์ของ Microsoft ทั้งหมดที่ใช้ในการสร้างและส่งโซลูชันร่วมจะต้อง </w:t>
      </w:r>
    </w:p>
    <w:p w:rsidR="00F90760" w:rsidRDefault="00B851ED" w:rsidP="00B851ED">
      <w:pPr>
        <w:pStyle w:val="ProductList-Bullet"/>
        <w:numPr>
          <w:ilvl w:val="1"/>
          <w:numId w:val="52"/>
        </w:numPr>
      </w:pPr>
      <w:r>
        <w:t>ได้รับอนุญาตให้ใช้สิทธิผ่านโปรแกรม Volume Licensing และ</w:t>
      </w:r>
    </w:p>
    <w:p w:rsidR="00F90760" w:rsidRDefault="00B851ED" w:rsidP="00B851ED">
      <w:pPr>
        <w:pStyle w:val="ProductList-Bullet"/>
        <w:numPr>
          <w:ilvl w:val="1"/>
          <w:numId w:val="52"/>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ภายใต้ข้อกำหนดสิทธิการใช้งานเหล่านี้</w:t>
      </w:r>
    </w:p>
    <w:p w:rsidR="00F90760" w:rsidRDefault="00F90760">
      <w:pPr>
        <w:pStyle w:val="ProductList-BodyIndented"/>
      </w:pPr>
    </w:p>
    <w:p w:rsidR="00F90760" w:rsidRDefault="00B851ED">
      <w:pPr>
        <w:pStyle w:val="ProductList-BodyIndented"/>
      </w:pPr>
      <w:r>
        <w:t>หากลูกค้าส่ง Unified Solution จากเซิรฟ์เวอร์ที่ใช้ร่วมกัน ลูกค้าจะไม่สามารถใช้เซิร์ฟเวอร์ Windows ได้เพื่อเป็นโปรแกรมประยุกต์ที่โฮสต์ด้วยตนเอง (รวมถึงไม่สามารถใช้ External Connector License สำหรับบริการเดสก์ท็อประยะไกล หรือสิทธิการใช้งานสำหรับการเข้าถึงเซิร์ฟเวอร์ของ Windows อื่นๆด้วย) แต่ให้ทำดังนี้แทน โดยลูกค้าต้องใช้ซอฟต์แวร์เซิร์ฟเวอร์ของ Windows ผ่าน License Mobility โดยผ่านพันธมิตร Software Assurance หรือข้อตกลงการให้สิทธิการใช้งานแก่ Services Provider ของลูกค้า หรือภายใต้ข้อเสนอ Microsoft Volume Licensing ที่อนุญาตการใช้งานบนเซิรฟ์เวอร์ที่ใช้ร่วมกัน ผลิตภัณฑ์อื่นๆ ที่ใช้ในโซลูชันร่วมที่ส่งมาจากเซิร์ฟเวอร์ที่ใช้ร่วมกันจะต้องมีการเปลี่ยนแปลงสิทธิการใช้งานผ่าน Software Assurance</w:t>
      </w:r>
    </w:p>
    <w:p w:rsidR="00F90760" w:rsidRDefault="00F90760">
      <w:pPr>
        <w:pStyle w:val="ProductList-BodyIndented"/>
      </w:pPr>
    </w:p>
    <w:p w:rsidR="00F90760" w:rsidRDefault="00B851ED">
      <w:pPr>
        <w:pStyle w:val="ProductList-BodyIndented"/>
      </w:pPr>
      <w:r>
        <w:t>ซอฟต์แวร์ของลูกค้าจะต้อง</w:t>
      </w:r>
    </w:p>
    <w:p w:rsidR="00F90760" w:rsidRDefault="00B851ED" w:rsidP="00B851ED">
      <w:pPr>
        <w:pStyle w:val="ProductList-Bullet"/>
        <w:numPr>
          <w:ilvl w:val="1"/>
          <w:numId w:val="53"/>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rsidR="00F90760" w:rsidRDefault="00B851ED" w:rsidP="00B851ED">
      <w:pPr>
        <w:pStyle w:val="ProductList-Bullet"/>
        <w:numPr>
          <w:ilvl w:val="1"/>
          <w:numId w:val="53"/>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rsidR="00F90760" w:rsidRDefault="00B851ED" w:rsidP="00B851ED">
      <w:pPr>
        <w:pStyle w:val="ProductList-Bullet"/>
        <w:numPr>
          <w:ilvl w:val="1"/>
          <w:numId w:val="53"/>
        </w:numPr>
      </w:pPr>
      <w:r>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rsidR="00F90760" w:rsidRDefault="00B851ED" w:rsidP="00B851ED">
      <w:pPr>
        <w:pStyle w:val="ProductList-Bullet"/>
        <w:numPr>
          <w:ilvl w:val="1"/>
          <w:numId w:val="53"/>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rsidR="00F90760" w:rsidRDefault="00F90760">
      <w:pPr>
        <w:pStyle w:val="ProductList-BodyIndented"/>
      </w:pPr>
    </w:p>
    <w:p w:rsidR="00F90760" w:rsidRDefault="00B851ED">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rsidR="00F90760" w:rsidRDefault="00F90760">
      <w:pPr>
        <w:pStyle w:val="ProductList-BodyIndented"/>
        <w:jc w:val="right"/>
      </w:pPr>
    </w:p>
    <w:tbl>
      <w:tblPr>
        <w:tblStyle w:val="PURTable0"/>
        <w:tblW w:w="0" w:type="dxa"/>
        <w:tblLook w:val="04A0" w:firstRow="1" w:lastRow="0" w:firstColumn="1" w:lastColumn="0" w:noHBand="0" w:noVBand="1"/>
      </w:tblPr>
      <w:tblGrid>
        <w:gridCol w:w="1044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Indented"/>
      </w:pPr>
    </w:p>
    <w:p w:rsidR="00F90760" w:rsidRDefault="00F90760">
      <w:pPr>
        <w:pStyle w:val="PURBreadcrumb"/>
      </w:pPr>
    </w:p>
    <w:p w:rsidR="00F90760" w:rsidRDefault="00B851ED">
      <w:pPr>
        <w:pStyle w:val="ProductList-SectionHeading"/>
        <w:pageBreakBefore/>
        <w:outlineLvl w:val="0"/>
      </w:pPr>
      <w:bookmarkStart w:id="344" w:name="_Sec562"/>
      <w:bookmarkEnd w:id="320"/>
      <w:r>
        <w:lastRenderedPageBreak/>
        <w:t>ภาคผนวก C – บริการจากผู้เชี่ยวชาญ</w:t>
      </w:r>
      <w:r>
        <w:fldChar w:fldCharType="begin"/>
      </w:r>
      <w:r>
        <w:instrText xml:space="preserve"> TC "</w:instrText>
      </w:r>
      <w:bookmarkStart w:id="345" w:name="_Toc465088870"/>
      <w:r>
        <w:instrText>ภาคผนวก C – บริการจากผู้เชี่ยวชาญ</w:instrText>
      </w:r>
      <w:bookmarkEnd w:id="345"/>
      <w:r>
        <w:instrText>" \l 1</w:instrText>
      </w:r>
      <w:r>
        <w:fldChar w:fldCharType="end"/>
      </w:r>
    </w:p>
    <w:p w:rsidR="00F90760" w:rsidRDefault="00B851ED">
      <w:pPr>
        <w:pStyle w:val="ProductList-Body"/>
      </w:pPr>
      <w:r>
        <w:t>บริการจากผู้เชี่ยวชาญที่มีให้ผ่านทาง Microsoft Volume Licensing จะได้อธิบายไว้ด้านล่าง</w:t>
      </w:r>
    </w:p>
    <w:p w:rsidR="00F90760" w:rsidRDefault="00B851ED">
      <w:pPr>
        <w:pStyle w:val="ProductList-Offering1Heading"/>
        <w:outlineLvl w:val="1"/>
      </w:pPr>
      <w:bookmarkStart w:id="346" w:name="_Sec565"/>
      <w:r>
        <w:t>ข้อเสนอการสนับสนุนแบบ Premier ของ Microsoft</w:t>
      </w:r>
      <w:bookmarkEnd w:id="346"/>
      <w:r>
        <w:fldChar w:fldCharType="begin"/>
      </w:r>
      <w:r>
        <w:instrText xml:space="preserve"> TC "</w:instrText>
      </w:r>
      <w:bookmarkStart w:id="347" w:name="_Toc465088871"/>
      <w:r>
        <w:instrText>ข้อเสนอการสนับสนุนแบบ Premier ของ Microsoft</w:instrText>
      </w:r>
      <w:bookmarkEnd w:id="347"/>
      <w:r>
        <w:instrText>" \l 2</w:instrText>
      </w:r>
      <w:r>
        <w:fldChar w:fldCharType="end"/>
      </w:r>
    </w:p>
    <w:tbl>
      <w:tblPr>
        <w:tblStyle w:val="PURTable"/>
        <w:tblW w:w="0" w:type="dxa"/>
        <w:tblLook w:val="04A0" w:firstRow="1" w:lastRow="0" w:firstColumn="1" w:lastColumn="0" w:noHBand="0" w:noVBand="1"/>
      </w:tblPr>
      <w:tblGrid>
        <w:gridCol w:w="3919"/>
        <w:gridCol w:w="1705"/>
        <w:gridCol w:w="1746"/>
        <w:gridCol w:w="1715"/>
        <w:gridCol w:w="1705"/>
      </w:tblGrid>
      <w:tr w:rsidR="00F907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jc w:val="center"/>
            </w:pPr>
            <w:r>
              <w:rPr>
                <w:color w:val="FFFFFF"/>
              </w:rPr>
              <w:t>Premier Plus</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รายเดือน</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ไม่เกิน 10 ชั่วโมง</w:t>
            </w:r>
          </w:p>
          <w:p w:rsidR="00F90760" w:rsidRDefault="00B851ED">
            <w:pPr>
              <w:pStyle w:val="ProductList-TableBody"/>
            </w:pPr>
            <w:r>
              <w:t>+1 Health Check</w:t>
            </w:r>
          </w:p>
          <w:p w:rsidR="00F90760" w:rsidRDefault="00B851ED">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ไม่เกิน 160 ชั่วโมง</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ไม่เกิน 140 ชั่วโมง</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jc w:val="center"/>
            </w:pPr>
            <w:r>
              <w:t>X</w:t>
            </w:r>
          </w:p>
        </w:tc>
      </w:tr>
      <w:tr w:rsidR="00F90760">
        <w:tc>
          <w:tcPr>
            <w:tcW w:w="404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Packs ที่มี 20</w:t>
            </w:r>
          </w:p>
        </w:tc>
      </w:tr>
    </w:tbl>
    <w:p w:rsidR="00F90760" w:rsidRDefault="00B851ED">
      <w:pPr>
        <w:pStyle w:val="ProductList-Body"/>
      </w:pPr>
      <w:r>
        <w:rPr>
          <w:vertAlign w:val="superscript"/>
        </w:rPr>
        <w:t xml:space="preserve">1 </w:t>
      </w:r>
      <w:r>
        <w:rPr>
          <w:i/>
        </w:rPr>
        <w:t>เวลาทำการจะมีการกำหนดตามเวลาในท้องถิ่น</w:t>
      </w:r>
    </w:p>
    <w:p w:rsidR="00F90760" w:rsidRDefault="00F90760">
      <w:pPr>
        <w:pStyle w:val="ProductList-Body"/>
      </w:pPr>
    </w:p>
    <w:tbl>
      <w:tblPr>
        <w:tblStyle w:val="PURTable"/>
        <w:tblW w:w="0" w:type="dxa"/>
        <w:tblLook w:val="04A0" w:firstRow="1" w:lastRow="0" w:firstColumn="1" w:lastColumn="0" w:noHBand="0" w:noVBand="1"/>
      </w:tblPr>
      <w:tblGrid>
        <w:gridCol w:w="1403"/>
        <w:gridCol w:w="3368"/>
        <w:gridCol w:w="2234"/>
        <w:gridCol w:w="3785"/>
      </w:tblGrid>
      <w:tr w:rsidR="00F9076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การตอบสนองที่คาดไว้ของลูกค้า</w:t>
            </w:r>
          </w:p>
        </w:tc>
      </w:tr>
      <w:tr w:rsidR="00F90760">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 xml:space="preserve">ผลกระทบทางธุรกิจอย่างรุนแรง: </w:t>
            </w:r>
          </w:p>
          <w:p w:rsidR="00F90760" w:rsidRDefault="00B851ED">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rsidR="00F90760" w:rsidRDefault="00B851ED">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ติดต่อกลับครั้งแรกภายใน 1 ชั่วโมงหรือเร็วกว่านั้น</w:t>
            </w:r>
          </w:p>
          <w:p w:rsidR="00F90760" w:rsidRDefault="00B851ED">
            <w:pPr>
              <w:pStyle w:val="ProductList-TableBody"/>
            </w:pPr>
            <w:r>
              <w:t>แหล่งข้อมูลของ Microsoft ที่ไซต์ของลูกค้าโดยเร็วที่สุดเท่าที่เป็นไปได้</w:t>
            </w:r>
          </w:p>
          <w:p w:rsidR="00F90760" w:rsidRDefault="00B851ED">
            <w:pPr>
              <w:pStyle w:val="ProductList-TableBody"/>
            </w:pPr>
            <w:r>
              <w:t>พยายามอย่างต่อเนื่องทุกวันตลอด 24 ชั่วโมง</w:t>
            </w:r>
          </w:p>
          <w:p w:rsidR="00F90760" w:rsidRDefault="00B851ED">
            <w:pPr>
              <w:pStyle w:val="ProductList-TableBody"/>
            </w:pPr>
            <w:r>
              <w:t>เสนอปัญหาเพื่อหารือในระดับสูงอย่างรวดเร็วภายใน Microsoft ไปยังทีมผลิตภัณฑ์</w:t>
            </w:r>
          </w:p>
          <w:p w:rsidR="00F90760" w:rsidRDefault="00B851ED">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 xml:space="preserve">แจ้งเตือนไปยังผู้บริหารระดับสูงของลูกค้า </w:t>
            </w:r>
          </w:p>
          <w:p w:rsidR="00F90760" w:rsidRDefault="00B851ED">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F90760" w:rsidRDefault="00B851ED">
            <w:pPr>
              <w:pStyle w:val="ProductList-TableBody"/>
            </w:pPr>
            <w:r>
              <w:t>เข้าถึงและติดต่อกลับอย่างรวดเร็วจากเจ้าหน้าที่ควบคุมการเปลี่ยนแปลง</w:t>
            </w:r>
          </w:p>
        </w:tc>
      </w:tr>
      <w:tr w:rsidR="00F90760">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 xml:space="preserve">ผลกระทบทางธุรกิจระดับวิกฤต: </w:t>
            </w:r>
          </w:p>
          <w:p w:rsidR="00F90760" w:rsidRDefault="00B851ED">
            <w:pPr>
              <w:pStyle w:val="ProductList-TableBody"/>
            </w:pPr>
            <w:r>
              <w:t>สูญเสียหรือประสิทธิภาพของบริการลดลงอย่างมีนัยสำคัญ</w:t>
            </w:r>
          </w:p>
          <w:p w:rsidR="00F90760" w:rsidRDefault="00B851ED">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ติดต่อกลับครั้งแรกภายใน 1 ชั่วโมงหรือเร็วกว่านั้น</w:t>
            </w:r>
          </w:p>
          <w:p w:rsidR="00F90760" w:rsidRDefault="00B851ED">
            <w:pPr>
              <w:pStyle w:val="ProductList-TableBody"/>
            </w:pPr>
            <w:r>
              <w:t>แหล่งข้อมูลของ Microsoft ที่ไซต์ของลูกค้าตามที่กำหนดไว้</w:t>
            </w:r>
          </w:p>
          <w:p w:rsidR="00F90760" w:rsidRDefault="00B851ED">
            <w:pPr>
              <w:pStyle w:val="ProductList-TableBody"/>
            </w:pPr>
            <w:r>
              <w:t>พยายามอย่างต่อเนื่องทุกวันตลอด 24 ชั่วโมง</w:t>
            </w:r>
          </w:p>
          <w:p w:rsidR="00F90760" w:rsidRDefault="00B851ED">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F90760" w:rsidRDefault="00B851ED">
            <w:pPr>
              <w:pStyle w:val="ProductList-TableBody"/>
            </w:pPr>
            <w:r>
              <w:t>เข้าถึงและติดต่อกลับอย่างรวดเร็วจากเจ้าหน้าที่ควบคุมการเปลี่ยนแปลง</w:t>
            </w:r>
          </w:p>
          <w:p w:rsidR="00F90760" w:rsidRDefault="00B851ED">
            <w:pPr>
              <w:pStyle w:val="ProductList-TableBody"/>
            </w:pPr>
            <w:r>
              <w:t>แจ้งเตือนการจัดการ</w:t>
            </w:r>
          </w:p>
        </w:tc>
      </w:tr>
      <w:tr w:rsidR="00F90760">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 xml:space="preserve">ผลกระทบทางธุรกิจระดับกลาง: </w:t>
            </w:r>
          </w:p>
          <w:p w:rsidR="00F90760" w:rsidRDefault="00B851ED">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rsidR="00F90760" w:rsidRDefault="00B851ED">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ติดต่อกลับครั้งแรกภายใน 2 ชั่วโมงหรือเร็วกว่านั้น</w:t>
            </w:r>
          </w:p>
          <w:p w:rsidR="00F90760" w:rsidRDefault="00B851ED">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จัดสรรทรัพยากรที่เหมาะสมเพื่อสนับสนุนความพยายามอย่างต่อเนื่องระหว่างเวลาทำการ1</w:t>
            </w:r>
          </w:p>
          <w:p w:rsidR="00F90760" w:rsidRDefault="00B851ED">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F90760">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 xml:space="preserve">ผลกระทบทางธุรกิจระดับต่ำ: </w:t>
            </w:r>
          </w:p>
          <w:p w:rsidR="00F90760" w:rsidRDefault="00B851ED">
            <w:pPr>
              <w:pStyle w:val="ProductList-TableBody"/>
            </w:pPr>
            <w:r>
              <w:t>ดำเนินการได้อย่างมั่นคงโดยมีอุปสรรคของการบริการเพียงเล็กน้อยหรือไม่มีเลย</w:t>
            </w:r>
          </w:p>
          <w:p w:rsidR="00F90760" w:rsidRDefault="00B851ED">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ติดต่อกลับครั้งแรกภายใน 4 ชั่วโมงหรือเร็วกว่านั้น</w:t>
            </w:r>
          </w:p>
          <w:p w:rsidR="00F90760" w:rsidRDefault="00B851ED">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ให้ข้อมูลการติดต่อเกี่ยวกับเจ้าของกรณีอย่างถูกต้องแม่นยำ</w:t>
            </w:r>
          </w:p>
          <w:p w:rsidR="00F90760" w:rsidRDefault="00B851ED">
            <w:pPr>
              <w:pStyle w:val="ProductList-TableBody"/>
            </w:pPr>
            <w:r>
              <w:t>ติดต่อกลับภายใน 24 ชั่วโมง</w:t>
            </w:r>
          </w:p>
        </w:tc>
      </w:tr>
    </w:tbl>
    <w:p w:rsidR="00F90760" w:rsidRDefault="00B851ED">
      <w:pPr>
        <w:pStyle w:val="ProductList-Body"/>
      </w:pPr>
      <w:r>
        <w:rPr>
          <w:vertAlign w:val="superscript"/>
        </w:rPr>
        <w:t>1</w:t>
      </w:r>
      <w:r>
        <w:rPr>
          <w:i/>
        </w:rPr>
        <w:t>เวลาทำการจะมีการกำหนดตามเวลาในท้องถิ่น</w:t>
      </w:r>
    </w:p>
    <w:p w:rsidR="00F90760" w:rsidRDefault="00B851ED">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F90760" w:rsidRDefault="00F90760">
      <w:pPr>
        <w:pStyle w:val="ProductList-Body"/>
      </w:pPr>
    </w:p>
    <w:p w:rsidR="00F90760" w:rsidRDefault="00B851ED">
      <w:pPr>
        <w:pStyle w:val="ProductList-ClauseHeading"/>
        <w:outlineLvl w:val="2"/>
      </w:pPr>
      <w:r>
        <w:t>กฎธุรกิจที่เกี่ยวข้อง</w:t>
      </w:r>
    </w:p>
    <w:p w:rsidR="00F90760" w:rsidRDefault="00B851ED">
      <w:pPr>
        <w:pStyle w:val="ProductList-Body"/>
      </w:pPr>
      <w:r>
        <w:t xml:space="preserve">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w:t>
      </w:r>
      <w:r>
        <w:lastRenderedPageBreak/>
        <w:t>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rsidR="00F90760" w:rsidRDefault="00B851ED">
      <w:pPr>
        <w:pStyle w:val="ProductList-Offering1Heading"/>
        <w:outlineLvl w:val="1"/>
      </w:pPr>
      <w:bookmarkStart w:id="348" w:name="_Sec566"/>
      <w:r>
        <w:t>ข้อเสนอของ Microsoft Digital Advisory Services</w:t>
      </w:r>
      <w:bookmarkEnd w:id="348"/>
      <w:r>
        <w:fldChar w:fldCharType="begin"/>
      </w:r>
      <w:r>
        <w:instrText xml:space="preserve"> TC "</w:instrText>
      </w:r>
      <w:bookmarkStart w:id="349" w:name="_Toc465088872"/>
      <w:r>
        <w:instrText>ข้อเสนอของ Microsoft Digital Advisory Services</w:instrText>
      </w:r>
      <w:bookmarkEnd w:id="349"/>
      <w:r>
        <w:instrText>" \l 2</w:instrText>
      </w:r>
      <w:r>
        <w:fldChar w:fldCharType="end"/>
      </w:r>
    </w:p>
    <w:p w:rsidR="00F90760" w:rsidRDefault="00B851ED">
      <w:pPr>
        <w:pStyle w:val="ProductList-Body"/>
      </w:pPr>
      <w:r>
        <w:t>ข้อเสนอของบริการให้คำปรึกษาดิจิตอลมีองค์ประกอบต่อไปนี้ซึ่งจะจัดหาให้ทุกปีตาม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357"/>
        <w:gridCol w:w="2811"/>
        <w:gridCol w:w="2811"/>
        <w:gridCol w:w="2811"/>
      </w:tblGrid>
      <w:tr w:rsidR="00F9076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การเชื่อมต่อกลยุทธ์สำหรับองค์กร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รากฐานกลยุทธ์สำหรับองค์กร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พอร์ตกลยุทธ์สำหรับองค์กร</w:t>
            </w:r>
          </w:p>
        </w:tc>
      </w:tr>
      <w:tr w:rsidR="00F90760">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9RO-xxxx</w:t>
            </w:r>
          </w:p>
        </w:tc>
      </w:tr>
      <w:tr w:rsidR="00F90760">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ไม่เกิน 400 ชั่วโมงในจำนวนรวมสำหรับที่ปรึกษาดิจิตอลของ Microsoft และทีมจัดส่งบริการสำหรับองค์กร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 xml:space="preserve">ไม่เกิน 800 ชั่วโมงในจำนวนรวมสำหรับที่ปรึกษาดิจิตอลของ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ไม่เกิน 1600 ชั่วโมงในจำนวนรวมสำหรับที่ปรึกษาดิจิตอลของ Microsoft และทีมจัดส่งบริการสำหรับองค์กร</w:t>
            </w:r>
          </w:p>
        </w:tc>
      </w:tr>
      <w:tr w:rsidR="00F90760">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pPr>
          </w:p>
        </w:tc>
      </w:tr>
      <w:tr w:rsidR="00F90760">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เครือข่ายการให้ปรึกษาดิจิตอล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pPr>
          </w:p>
        </w:tc>
      </w:tr>
      <w:tr w:rsidR="00F90760">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ไลบรารีของบริการให้คำปรึกษาดิจิตอล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90760" w:rsidRDefault="00F90760">
            <w:pPr>
              <w:pStyle w:val="ProductList-TableBody"/>
            </w:pPr>
          </w:p>
        </w:tc>
      </w:tr>
      <w:tr w:rsidR="00F90760">
        <w:tc>
          <w:tcPr>
            <w:tcW w:w="306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ความสามารถของคำปรึกษาแบบดิจิตอล (กลุ่มผลิตภัณฑ์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F90760" w:rsidRDefault="00B851ED">
            <w:pPr>
              <w:pStyle w:val="ProductList-TableBody"/>
            </w:pPr>
            <w:r>
              <w:t>200 ชั่วโมงของคำปรึกษาแบบดิจิตอล (สามารถเพิ่มลงในข้อตกลงได้)</w:t>
            </w:r>
          </w:p>
        </w:tc>
        <w:tc>
          <w:tcPr>
            <w:tcW w:w="3060" w:type="dxa"/>
            <w:tcBorders>
              <w:top w:val="single" w:sz="4" w:space="0" w:color="000000"/>
              <w:left w:val="none" w:sz="4" w:space="0" w:color="000000"/>
              <w:bottom w:val="single" w:sz="4" w:space="0" w:color="000000"/>
              <w:right w:val="single" w:sz="4" w:space="0" w:color="000000"/>
            </w:tcBorders>
          </w:tcPr>
          <w:p w:rsidR="00F90760" w:rsidRDefault="00F90760">
            <w:pPr>
              <w:pStyle w:val="ProductList-TableBody"/>
            </w:pPr>
          </w:p>
        </w:tc>
      </w:tr>
    </w:tbl>
    <w:p w:rsidR="00F90760" w:rsidRDefault="00F90760">
      <w:pPr>
        <w:pStyle w:val="ProductList-Body"/>
      </w:pPr>
    </w:p>
    <w:p w:rsidR="00F90760" w:rsidRDefault="00B851ED">
      <w:pPr>
        <w:pStyle w:val="ProductList-ClauseHeading"/>
        <w:outlineLvl w:val="2"/>
      </w:pPr>
      <w:r>
        <w:t>โมดูลบริการให้คำปรึกษาดิจิตอล</w:t>
      </w:r>
    </w:p>
    <w:p w:rsidR="00F90760" w:rsidRDefault="00B851ED">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rsidR="00F90760" w:rsidRDefault="00F90760">
      <w:pPr>
        <w:pStyle w:val="ProductList-Body"/>
      </w:pPr>
    </w:p>
    <w:p w:rsidR="00F90760" w:rsidRDefault="00B851ED">
      <w:pPr>
        <w:pStyle w:val="ProductList-ClauseHeading"/>
        <w:outlineLvl w:val="2"/>
      </w:pPr>
      <w:r>
        <w:t>บริการที่อยู่นอกขอบเขต</w:t>
      </w:r>
    </w:p>
    <w:p w:rsidR="00F90760" w:rsidRDefault="00B851ED">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rsidR="00F90760" w:rsidRDefault="00F90760">
      <w:pPr>
        <w:pStyle w:val="ProductList-Body"/>
      </w:pPr>
    </w:p>
    <w:p w:rsidR="00F90760" w:rsidRDefault="00B851ED">
      <w:pPr>
        <w:pStyle w:val="ProductList-ClauseHeading"/>
        <w:outlineLvl w:val="2"/>
      </w:pPr>
      <w:r>
        <w:t>ความรับผิดชอบของลูกค้า</w:t>
      </w:r>
    </w:p>
    <w:p w:rsidR="00F90760" w:rsidRDefault="00B851ED">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F90760" w:rsidRDefault="00B851ED">
      <w:pPr>
        <w:pStyle w:val="ProductList-Offering1Heading"/>
        <w:outlineLvl w:val="1"/>
      </w:pPr>
      <w:bookmarkStart w:id="350" w:name="_Sec567"/>
      <w:r>
        <w:t>ข้อเสนอตัวเร่งประสิทธิภาพการขาย</w:t>
      </w:r>
      <w:bookmarkEnd w:id="350"/>
      <w:r>
        <w:fldChar w:fldCharType="begin"/>
      </w:r>
      <w:r>
        <w:instrText xml:space="preserve"> TC "</w:instrText>
      </w:r>
      <w:bookmarkStart w:id="351" w:name="_Toc465088873"/>
      <w:r>
        <w:instrText>ข้อเสนอตัวเร่งประสิทธิภาพการขาย</w:instrText>
      </w:r>
      <w:bookmarkEnd w:id="351"/>
      <w:r>
        <w:instrText>" \l 2</w:instrText>
      </w:r>
      <w:r>
        <w:fldChar w:fldCharType="end"/>
      </w:r>
    </w:p>
    <w:p w:rsidR="00F90760" w:rsidRDefault="00B851ED">
      <w:pPr>
        <w:pStyle w:val="ProductList-ClauseHeading"/>
        <w:outlineLvl w:val="2"/>
      </w:pPr>
      <w:r>
        <w:t>ภาพรวมตัวเร่งประสิทธิภาพการขาย</w:t>
      </w:r>
    </w:p>
    <w:p w:rsidR="00F90760" w:rsidRDefault="00B851ED">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365 ไปใช้ในขอบเขตที่กำหนด</w:t>
      </w:r>
    </w:p>
    <w:p w:rsidR="00F90760" w:rsidRDefault="00F90760">
      <w:pPr>
        <w:pStyle w:val="ProductList-Body"/>
      </w:pPr>
    </w:p>
    <w:p w:rsidR="00F90760" w:rsidRDefault="00B851ED">
      <w:pPr>
        <w:pStyle w:val="ProductList-Body"/>
      </w:pPr>
      <w:r>
        <w:t>ตัวเร่งประสิทธิภาพการขายจะประกอบด้วยบริการที่จัดให้ดังต่อไปนี้</w:t>
      </w:r>
    </w:p>
    <w:p w:rsidR="00F90760" w:rsidRDefault="00B851ED" w:rsidP="00B851ED">
      <w:pPr>
        <w:pStyle w:val="ProductList-Bullet"/>
        <w:numPr>
          <w:ilvl w:val="0"/>
          <w:numId w:val="54"/>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rsidR="00F90760" w:rsidRDefault="00B851ED" w:rsidP="00B851ED">
      <w:pPr>
        <w:pStyle w:val="ProductList-Bullet"/>
        <w:numPr>
          <w:ilvl w:val="0"/>
          <w:numId w:val="54"/>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rsidR="00F90760" w:rsidRDefault="00B851ED" w:rsidP="00B851ED">
      <w:pPr>
        <w:pStyle w:val="ProductList-Bullet"/>
        <w:numPr>
          <w:ilvl w:val="1"/>
          <w:numId w:val="54"/>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rsidR="00F90760" w:rsidRDefault="00B851ED" w:rsidP="00B851ED">
      <w:pPr>
        <w:pStyle w:val="ProductList-Bullet"/>
        <w:numPr>
          <w:ilvl w:val="1"/>
          <w:numId w:val="54"/>
        </w:numPr>
      </w:pPr>
      <w:r>
        <w:t>การประชุมเชิงปฏิบัติการสำหรับการตรวจสอบการออกแบบไม่เกินสอง (2) ครั้งในระหว่างขั้นตอนการสร้าง</w:t>
      </w:r>
    </w:p>
    <w:p w:rsidR="00F90760" w:rsidRDefault="00B851ED" w:rsidP="00B851ED">
      <w:pPr>
        <w:pStyle w:val="ProductList-Bullet"/>
        <w:numPr>
          <w:ilvl w:val="0"/>
          <w:numId w:val="54"/>
        </w:numPr>
      </w:pPr>
      <w:r>
        <w:rPr>
          <w:b/>
          <w:color w:val="00188F"/>
        </w:rPr>
        <w:t>การรายงาน</w:t>
      </w:r>
      <w:r>
        <w:t>: หนึ่ง (1) แดชบอร์ด Native Microsoft Dynamics 365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365</w:t>
      </w:r>
    </w:p>
    <w:p w:rsidR="00F90760" w:rsidRDefault="00B851ED" w:rsidP="00B851ED">
      <w:pPr>
        <w:pStyle w:val="ProductList-Bullet"/>
        <w:numPr>
          <w:ilvl w:val="0"/>
          <w:numId w:val="54"/>
        </w:numPr>
      </w:pPr>
      <w:r>
        <w:rPr>
          <w:b/>
          <w:color w:val="00188F"/>
        </w:rPr>
        <w:t>การกำหนดค่า</w:t>
      </w:r>
      <w:r>
        <w:t>: Microsoft Dynamics 365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365</w:t>
      </w:r>
    </w:p>
    <w:p w:rsidR="00F90760" w:rsidRDefault="00B851ED" w:rsidP="00B851ED">
      <w:pPr>
        <w:pStyle w:val="ProductList-Bullet"/>
        <w:numPr>
          <w:ilvl w:val="0"/>
          <w:numId w:val="54"/>
        </w:numPr>
      </w:pPr>
      <w:r>
        <w:rPr>
          <w:b/>
          <w:color w:val="00188F"/>
        </w:rPr>
        <w:t>การทดสอบ</w:t>
      </w:r>
      <w:r>
        <w:t>: จะใช้เวลาไม่เกินยี่สิบหก (26) ชั่วโมงเพื่อการทดสอบไม่เกินสอง (2) ครั้ง (เช่น System Test &amp; UAT)</w:t>
      </w:r>
    </w:p>
    <w:p w:rsidR="00F90760" w:rsidRDefault="00B851ED" w:rsidP="00B851ED">
      <w:pPr>
        <w:pStyle w:val="ProductList-Bullet"/>
        <w:numPr>
          <w:ilvl w:val="0"/>
          <w:numId w:val="54"/>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rsidR="00F90760" w:rsidRDefault="00B851ED" w:rsidP="00B851ED">
      <w:pPr>
        <w:pStyle w:val="ProductList-Bullet"/>
        <w:numPr>
          <w:ilvl w:val="0"/>
          <w:numId w:val="54"/>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rsidR="00F90760" w:rsidRDefault="00F90760">
      <w:pPr>
        <w:pStyle w:val="ProductList-Body"/>
      </w:pPr>
    </w:p>
    <w:p w:rsidR="00F90760" w:rsidRDefault="00B851ED">
      <w:pPr>
        <w:pStyle w:val="ProductList-ClauseHeading"/>
        <w:outlineLvl w:val="2"/>
      </w:pPr>
      <w:r>
        <w:t>ความรับผิดชอบของลูกค้า</w:t>
      </w:r>
    </w:p>
    <w:p w:rsidR="00F90760" w:rsidRDefault="00B851ED">
      <w:pPr>
        <w:pStyle w:val="ProductList-Body"/>
      </w:pPr>
      <w:r>
        <w:t xml:space="preserve">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w:t>
      </w:r>
      <w:r>
        <w:lastRenderedPageBreak/>
        <w:t>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F90760" w:rsidRDefault="00F90760">
      <w:pPr>
        <w:pStyle w:val="ProductList-Body"/>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SectionHeading"/>
        <w:pageBreakBefore/>
        <w:outlineLvl w:val="0"/>
      </w:pPr>
      <w:bookmarkStart w:id="352" w:name="_Sec563"/>
      <w:bookmarkEnd w:id="344"/>
      <w:r>
        <w:lastRenderedPageBreak/>
        <w:t>ภาคผนวก D - ข้อกำหนดเพิ่มเติมเกี่ยวกับข้อตกลงของโปรแกรม</w:t>
      </w:r>
      <w:r>
        <w:fldChar w:fldCharType="begin"/>
      </w:r>
      <w:r>
        <w:instrText xml:space="preserve"> TC "</w:instrText>
      </w:r>
      <w:bookmarkStart w:id="353" w:name="_Toc465088874"/>
      <w:r>
        <w:instrText>ภาคผนวก D - ข้อกำหนดเพิ่มเติมเกี่ยวกับข้อตกลงของโปรแกรม</w:instrText>
      </w:r>
      <w:bookmarkEnd w:id="353"/>
      <w:r>
        <w:instrText>" \l 1</w:instrText>
      </w:r>
      <w:r>
        <w:fldChar w:fldCharType="end"/>
      </w:r>
    </w:p>
    <w:p w:rsidR="00F90760" w:rsidRDefault="00B851ED">
      <w:pPr>
        <w:pStyle w:val="ProductList-Body"/>
      </w:pPr>
      <w:r>
        <w:t>ข้อกำหนดและเงื่อนไขด้านล่างนี้จะใช้บังคับกับข้อตกลง Volume Licensing ของลูกค้าตามที่ระบุไว้</w:t>
      </w:r>
    </w:p>
    <w:p w:rsidR="00F90760" w:rsidRDefault="00B851ED">
      <w:pPr>
        <w:pStyle w:val="ProductList-Offering1Heading"/>
        <w:outlineLvl w:val="1"/>
      </w:pPr>
      <w:bookmarkStart w:id="354" w:name="_Sec568"/>
      <w:r>
        <w:t>ข้อกำหนดเพิ่มเติมสำหรับโปรแกรม Select Plus</w:t>
      </w:r>
      <w:bookmarkEnd w:id="354"/>
      <w:r>
        <w:fldChar w:fldCharType="begin"/>
      </w:r>
      <w:r>
        <w:instrText xml:space="preserve"> TC "</w:instrText>
      </w:r>
      <w:bookmarkStart w:id="355" w:name="_Toc465088875"/>
      <w:r>
        <w:instrText>ข้อกำหนดเพิ่มเติมสำหรับโปรแกรม Select Plus</w:instrText>
      </w:r>
      <w:bookmarkEnd w:id="355"/>
      <w:r>
        <w:instrText>" \l 2</w:instrText>
      </w:r>
      <w:r>
        <w:fldChar w:fldCharType="end"/>
      </w:r>
    </w:p>
    <w:p w:rsidR="00F90760" w:rsidRDefault="00B851ED">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rsidR="00F90760" w:rsidRDefault="00F90760">
      <w:pPr>
        <w:pStyle w:val="ProductList-Body"/>
      </w:pPr>
    </w:p>
    <w:p w:rsidR="00F90760" w:rsidRDefault="00B851ED">
      <w:pPr>
        <w:pStyle w:val="ProductList-ClauseHeading"/>
        <w:outlineLvl w:val="2"/>
      </w:pPr>
      <w:r>
        <w:t>ระดับราคาใน Select Plus</w:t>
      </w:r>
    </w:p>
    <w:p w:rsidR="00F90760" w:rsidRDefault="00B851ED">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228"/>
        <w:gridCol w:w="5562"/>
      </w:tblGrid>
      <w:tr w:rsidR="00F907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760" w:rsidRDefault="00B851ED">
            <w:pPr>
              <w:pStyle w:val="ProductList-TableBody"/>
            </w:pPr>
            <w:r>
              <w:rPr>
                <w:color w:val="FFFFFF"/>
              </w:rPr>
              <w:t>คะแนนขั้นต่ำประจำปีต่อหนึ่งกลุ่มผลิตภัณฑ์</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500</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4,000</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10,000</w:t>
            </w:r>
          </w:p>
        </w:tc>
      </w:tr>
      <w:tr w:rsidR="00F90760">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90760" w:rsidRDefault="00B851ED">
            <w:pPr>
              <w:pStyle w:val="ProductList-TableBody"/>
            </w:pPr>
            <w:r>
              <w:t>25,000</w:t>
            </w:r>
          </w:p>
        </w:tc>
      </w:tr>
    </w:tbl>
    <w:p w:rsidR="00F90760" w:rsidRDefault="00B851ED">
      <w:pPr>
        <w:pStyle w:val="ProductList-Offering1Heading"/>
        <w:outlineLvl w:val="1"/>
      </w:pPr>
      <w:bookmarkStart w:id="356" w:name="_Sec569"/>
      <w:r>
        <w:t>คำจำกัดความการจัดการบริการที่มีคุณสมบัติตามที่กำหนด</w:t>
      </w:r>
      <w:bookmarkEnd w:id="356"/>
      <w:r>
        <w:fldChar w:fldCharType="begin"/>
      </w:r>
      <w:r>
        <w:instrText xml:space="preserve"> TC "</w:instrText>
      </w:r>
      <w:bookmarkStart w:id="357" w:name="_Toc465088876"/>
      <w:r>
        <w:instrText>คำจำกัดความการจัดการบริการที่มีคุณสมบัติตามที่กำหนด</w:instrText>
      </w:r>
      <w:bookmarkEnd w:id="357"/>
      <w:r>
        <w:instrText>" \l 2</w:instrText>
      </w:r>
      <w:r>
        <w:fldChar w:fldCharType="end"/>
      </w:r>
    </w:p>
    <w:p w:rsidR="00F90760" w:rsidRDefault="00B851ED">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rsidR="00F90760" w:rsidRDefault="00B851ED" w:rsidP="00B851ED">
      <w:pPr>
        <w:pStyle w:val="ProductList-Bullet"/>
        <w:numPr>
          <w:ilvl w:val="0"/>
          <w:numId w:val="55"/>
        </w:numPr>
      </w:pPr>
      <w:r>
        <w:t>อนุญาตให้เข้าร่วมโดโมน หรือ</w:t>
      </w:r>
    </w:p>
    <w:p w:rsidR="00F90760" w:rsidRDefault="00B851ED" w:rsidP="00B851ED">
      <w:pPr>
        <w:pStyle w:val="ProductList-Bullet"/>
        <w:numPr>
          <w:ilvl w:val="0"/>
          <w:numId w:val="55"/>
        </w:numPr>
      </w:pPr>
      <w:r>
        <w:t>ตรวจสอบยืนยันตามข้อกำหนดการใช้โปรแกรมประยุกต์ขณะอยู่ในสถานที่ หรือ</w:t>
      </w:r>
    </w:p>
    <w:p w:rsidR="00F90760" w:rsidRDefault="00B851ED" w:rsidP="00B851ED">
      <w:pPr>
        <w:pStyle w:val="ProductList-Bullet"/>
        <w:numPr>
          <w:ilvl w:val="0"/>
          <w:numId w:val="55"/>
        </w:numPr>
      </w:pPr>
      <w:r>
        <w:t>ติดตั้งเอเจนต์ (เช่น ซอฟต์แวร์ป้องกันไวรัส ซอฟต์แวร์ป้องกันมัลแวร์ หรือเอเจนต์อื่นๆ ที่นโยบายของลูกค้ากำหนด) หรือ</w:t>
      </w:r>
    </w:p>
    <w:p w:rsidR="00F90760" w:rsidRDefault="00B851ED" w:rsidP="00B851ED">
      <w:pPr>
        <w:pStyle w:val="ProductList-Bullet"/>
        <w:numPr>
          <w:ilvl w:val="0"/>
          <w:numId w:val="55"/>
        </w:numPr>
      </w:pPr>
      <w:r>
        <w:t>ใช้เพื่อบังคับและบังคับใช้นโยบายของกลุ่มโดยตรงหรือโดยอ้อม หรือ</w:t>
      </w:r>
    </w:p>
    <w:p w:rsidR="00F90760" w:rsidRDefault="00B851ED" w:rsidP="00B851ED">
      <w:pPr>
        <w:pStyle w:val="ProductList-Bullet"/>
        <w:numPr>
          <w:ilvl w:val="0"/>
          <w:numId w:val="55"/>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rsidR="00F90760" w:rsidRDefault="00B851ED" w:rsidP="00B851ED">
      <w:pPr>
        <w:pStyle w:val="ProductList-Bullet"/>
        <w:numPr>
          <w:ilvl w:val="0"/>
          <w:numId w:val="55"/>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rsidR="00F90760" w:rsidRDefault="00F90760">
      <w:pPr>
        <w:pStyle w:val="ProductList-Body"/>
      </w:pPr>
    </w:p>
    <w:p w:rsidR="00F90760" w:rsidRDefault="00B851ED">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rsidR="00F90760" w:rsidRDefault="00B851ED">
      <w:pPr>
        <w:pStyle w:val="ProductList-Offering1Heading"/>
        <w:outlineLvl w:val="1"/>
      </w:pPr>
      <w:bookmarkStart w:id="358" w:name="_Sec570"/>
      <w:r>
        <w:t>Online Services ในโปรแกรม Open</w:t>
      </w:r>
      <w:bookmarkEnd w:id="358"/>
      <w:r>
        <w:fldChar w:fldCharType="begin"/>
      </w:r>
      <w:r>
        <w:instrText xml:space="preserve"> TC "</w:instrText>
      </w:r>
      <w:bookmarkStart w:id="359" w:name="_Toc465088877"/>
      <w:r>
        <w:instrText>Online Services ในโปรแกรม Open</w:instrText>
      </w:r>
      <w:bookmarkEnd w:id="359"/>
      <w:r>
        <w:instrText>" \l 2</w:instrText>
      </w:r>
      <w:r>
        <w:fldChar w:fldCharType="end"/>
      </w:r>
    </w:p>
    <w:p w:rsidR="00F90760" w:rsidRDefault="00B851ED">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rsidR="00F90760" w:rsidRDefault="00F90760">
      <w:pPr>
        <w:pStyle w:val="ProductList-Body"/>
      </w:pPr>
    </w:p>
    <w:p w:rsidR="00F90760" w:rsidRDefault="00B851ED">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rsidR="00F90760" w:rsidRDefault="00B851ED">
      <w:pPr>
        <w:pStyle w:val="ProductList-Offering1Heading"/>
        <w:outlineLvl w:val="1"/>
      </w:pPr>
      <w:bookmarkStart w:id="360" w:name="_Sec571"/>
      <w:r>
        <w:t>ข้อกำหนดและเงื่อนไขเพิ่มเติมสำหรับบริการจากผู้เชี่ยวชาญ - ข้อตกลงที่มีอยู่เดิม</w:t>
      </w:r>
      <w:bookmarkEnd w:id="360"/>
      <w:r>
        <w:fldChar w:fldCharType="begin"/>
      </w:r>
      <w:r>
        <w:instrText xml:space="preserve"> TC "</w:instrText>
      </w:r>
      <w:bookmarkStart w:id="361" w:name="_Toc465088878"/>
      <w:r>
        <w:instrText>ข้อกำหนดและเงื่อนไขเพิ่มเติมสำหรับบริการจากผู้เชี่ยวชาญ - ข้อตกลงที่มีอยู่เดิม</w:instrText>
      </w:r>
      <w:bookmarkEnd w:id="361"/>
      <w:r>
        <w:instrText>" \l 2</w:instrText>
      </w:r>
      <w:r>
        <w:fldChar w:fldCharType="end"/>
      </w:r>
    </w:p>
    <w:p w:rsidR="00F90760" w:rsidRDefault="00B851ED">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rsidR="00F90760" w:rsidRDefault="00F90760">
      <w:pPr>
        <w:pStyle w:val="ProductList-Body"/>
      </w:pPr>
    </w:p>
    <w:p w:rsidR="00F90760" w:rsidRDefault="00B851ED">
      <w:pPr>
        <w:pStyle w:val="ProductList-ClauseHeading"/>
        <w:outlineLvl w:val="2"/>
      </w:pPr>
      <w:r>
        <w:lastRenderedPageBreak/>
        <w:t>การใช้ ความเป็นเจ้าของ และสิทธิในสิทธิการใช้งาน</w:t>
      </w:r>
    </w:p>
    <w:p w:rsidR="00F90760" w:rsidRDefault="00B851ED">
      <w:pPr>
        <w:pStyle w:val="ProductList-SubClauseHeading"/>
        <w:outlineLvl w:val="3"/>
      </w:pPr>
      <w:r>
        <w:t>โปรแกรมแก้ไข</w:t>
      </w:r>
    </w:p>
    <w:p w:rsidR="00F90760" w:rsidRDefault="00B851ED">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F90760" w:rsidRDefault="00F90760">
      <w:pPr>
        <w:pStyle w:val="ProductList-BodyIndented"/>
      </w:pPr>
    </w:p>
    <w:p w:rsidR="00F90760" w:rsidRDefault="00B851ED">
      <w:pPr>
        <w:pStyle w:val="ProductList-SubClauseHeading"/>
        <w:outlineLvl w:val="3"/>
      </w:pPr>
      <w:r>
        <w:t>งานที่มีอยู่ก่อน</w:t>
      </w:r>
    </w:p>
    <w:p w:rsidR="00F90760" w:rsidRDefault="00B851ED">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F90760" w:rsidRDefault="00B851ED">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rsidR="00F90760" w:rsidRDefault="00F90760">
      <w:pPr>
        <w:pStyle w:val="ProductList-BodyIndented"/>
      </w:pPr>
    </w:p>
    <w:p w:rsidR="00F90760" w:rsidRDefault="00B851ED">
      <w:pPr>
        <w:pStyle w:val="ProductList-SubClauseHeading"/>
        <w:outlineLvl w:val="3"/>
      </w:pPr>
      <w:r>
        <w:t>บริการที่จัดให้</w:t>
      </w:r>
    </w:p>
    <w:p w:rsidR="00F90760" w:rsidRDefault="00B851ED">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rsidR="00F90760" w:rsidRDefault="00F90760">
      <w:pPr>
        <w:pStyle w:val="ProductList-BodyIndented"/>
      </w:pPr>
    </w:p>
    <w:p w:rsidR="00F90760" w:rsidRDefault="00B851ED">
      <w:pPr>
        <w:pStyle w:val="ProductList-SubClauseHeading"/>
        <w:outlineLvl w:val="3"/>
      </w:pPr>
      <w:r>
        <w:t>การใช้ข้อมูลทางเทคนิคจากบริการจากผู้เชี่ยวชาญ</w:t>
      </w:r>
    </w:p>
    <w:p w:rsidR="00F90760" w:rsidRDefault="00B851ED">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rsidR="00F90760" w:rsidRDefault="00F90760">
      <w:pPr>
        <w:pStyle w:val="ProductList-BodyIndented"/>
      </w:pPr>
    </w:p>
    <w:p w:rsidR="00F90760" w:rsidRDefault="00B851ED">
      <w:pPr>
        <w:pStyle w:val="ProductList-SubClauseHeading"/>
        <w:outlineLvl w:val="3"/>
      </w:pPr>
      <w:r>
        <w:t>ข้อจำกัดของสิทธิการใช้งานแบบโอเพนซอร์ส (Open Source)</w:t>
      </w:r>
    </w:p>
    <w:p w:rsidR="00F90760" w:rsidRDefault="00B851ED">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rsidR="00F90760" w:rsidRDefault="00F90760">
      <w:pPr>
        <w:pStyle w:val="ProductList-BodyIndented"/>
      </w:pPr>
    </w:p>
    <w:p w:rsidR="00F90760" w:rsidRDefault="00B851ED">
      <w:pPr>
        <w:pStyle w:val="ProductList-SubClauseHeading"/>
        <w:outlineLvl w:val="3"/>
      </w:pPr>
      <w:r>
        <w:t>สิทธิของบริษัทในเครือ</w:t>
      </w:r>
    </w:p>
    <w:p w:rsidR="00F90760" w:rsidRDefault="00B851ED">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rsidR="00F90760" w:rsidRDefault="00F90760">
      <w:pPr>
        <w:pStyle w:val="ProductList-BodyIndented"/>
      </w:pPr>
    </w:p>
    <w:p w:rsidR="00F90760" w:rsidRDefault="00B851ED">
      <w:pPr>
        <w:pStyle w:val="ProductList-ClauseHeading"/>
        <w:outlineLvl w:val="2"/>
      </w:pPr>
      <w:r>
        <w:t>การรับประกันและข้อจำกัดความรับผิด</w:t>
      </w:r>
    </w:p>
    <w:p w:rsidR="00F90760" w:rsidRDefault="00B851ED">
      <w:pPr>
        <w:pStyle w:val="ProductList-SubClauseHeading"/>
        <w:outlineLvl w:val="3"/>
      </w:pPr>
      <w:r>
        <w:t>การรับประกันสำหรับบริการจากผู้เชี่ยวชาญ</w:t>
      </w:r>
    </w:p>
    <w:p w:rsidR="00F90760" w:rsidRDefault="00B851ED">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rsidR="00F90760" w:rsidRDefault="00F90760">
      <w:pPr>
        <w:pStyle w:val="ProductList-BodyIndented"/>
      </w:pPr>
    </w:p>
    <w:p w:rsidR="00F90760" w:rsidRDefault="00B851ED">
      <w:pPr>
        <w:pStyle w:val="ProductList-SubClauseHeading"/>
        <w:outlineLvl w:val="3"/>
      </w:pPr>
      <w:r>
        <w:t>ข้อจำกัดการรับผิด</w:t>
      </w:r>
    </w:p>
    <w:p w:rsidR="00F90760" w:rsidRDefault="00B851ED">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rsidR="00F90760" w:rsidRDefault="00F90760">
      <w:pPr>
        <w:pStyle w:val="ProductList-BodyIndented"/>
        <w:jc w:val="right"/>
      </w:pPr>
    </w:p>
    <w:tbl>
      <w:tblPr>
        <w:tblStyle w:val="PURTable0"/>
        <w:tblW w:w="0" w:type="dxa"/>
        <w:tblLook w:val="04A0" w:firstRow="1" w:lastRow="0" w:firstColumn="1" w:lastColumn="0" w:noHBand="0" w:noVBand="1"/>
      </w:tblPr>
      <w:tblGrid>
        <w:gridCol w:w="1044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Indented"/>
      </w:pPr>
    </w:p>
    <w:p w:rsidR="00F90760" w:rsidRDefault="00B851ED">
      <w:pPr>
        <w:pStyle w:val="ProductList-SectionHeading"/>
        <w:pageBreakBefore/>
        <w:outlineLvl w:val="0"/>
      </w:pPr>
      <w:bookmarkStart w:id="362" w:name="_Sec572"/>
      <w:bookmarkEnd w:id="352"/>
      <w:r>
        <w:lastRenderedPageBreak/>
        <w:t>ภาคผนวก E – การส่งเสริมการขาย</w:t>
      </w:r>
      <w:r>
        <w:fldChar w:fldCharType="begin"/>
      </w:r>
      <w:r>
        <w:instrText xml:space="preserve"> TC "</w:instrText>
      </w:r>
      <w:bookmarkStart w:id="363" w:name="_Toc465088879"/>
      <w:r>
        <w:instrText>ภาคผนวก E – การส่งเสริมการขาย</w:instrText>
      </w:r>
      <w:bookmarkEnd w:id="363"/>
      <w:r>
        <w:instrText>" \l 1</w:instrText>
      </w:r>
      <w:r>
        <w:fldChar w:fldCharType="end"/>
      </w:r>
    </w:p>
    <w:p w:rsidR="00F90760" w:rsidRDefault="00B851ED">
      <w:pPr>
        <w:pStyle w:val="ProductList-OfferingGroupHeading"/>
        <w:outlineLvl w:val="1"/>
      </w:pPr>
      <w:bookmarkStart w:id="364" w:name="_Sec867"/>
      <w:r>
        <w:t>System Center Client Management Suite Promotion</w:t>
      </w:r>
      <w:bookmarkEnd w:id="364"/>
      <w:r>
        <w:fldChar w:fldCharType="begin"/>
      </w:r>
      <w:r>
        <w:instrText xml:space="preserve"> TC "</w:instrText>
      </w:r>
      <w:bookmarkStart w:id="365" w:name="_Toc465088880"/>
      <w:r>
        <w:instrText>System Center Client Management Suite Promotion</w:instrText>
      </w:r>
      <w:bookmarkEnd w:id="365"/>
      <w:r>
        <w:instrText>" \l 2</w:instrText>
      </w:r>
      <w:r>
        <w:fldChar w:fldCharType="end"/>
      </w:r>
    </w:p>
    <w:p w:rsidR="00F90760" w:rsidRDefault="00B851ED">
      <w:pPr>
        <w:pStyle w:val="ProductList-Body"/>
      </w:pPr>
      <w:r>
        <w:t>สิทธิในการใช้ System Center Client Management Suite จะได้รวมอยู่กับสิทธิการใช้งาน Enterprise CAL Suite และ Enterprise CAL Suite Bridge for Office 365 ทั้งหมด (ไม่ว่ามีหรือไม่มี Microsoft Intune) ที่ได้สั่งซื้อจนถึงวันที่ 31 ธันวาคม 2016</w:t>
      </w:r>
    </w:p>
    <w:p w:rsidR="00F90760" w:rsidRDefault="00B851ED">
      <w:pPr>
        <w:pStyle w:val="ProductList-OfferingGroupHeading"/>
        <w:outlineLvl w:val="1"/>
      </w:pPr>
      <w:bookmarkStart w:id="366" w:name="_Sec871"/>
      <w:r>
        <w:t>Azure Compute Capacity Promotion</w:t>
      </w:r>
      <w:bookmarkEnd w:id="366"/>
      <w:r>
        <w:fldChar w:fldCharType="begin"/>
      </w:r>
      <w:r>
        <w:instrText xml:space="preserve"> TC "</w:instrText>
      </w:r>
      <w:bookmarkStart w:id="367" w:name="_Toc465088881"/>
      <w:r>
        <w:instrText>Azure Compute Capacity Promotion</w:instrText>
      </w:r>
      <w:bookmarkEnd w:id="367"/>
      <w:r>
        <w:instrText>" \l 2</w:instrText>
      </w:r>
      <w:r>
        <w:fldChar w:fldCharType="end"/>
      </w:r>
    </w:p>
    <w:p w:rsidR="00F90760" w:rsidRDefault="00B851ED">
      <w:pPr>
        <w:pStyle w:val="ProductList-Body"/>
      </w:pPr>
      <w:r>
        <w:t>ตั้งแต่วันที่ 1 พฤศจิกายน 2015 จนถึง 31 ธันวาคม 2016 การส่งเสริมการขาย Azure Compute Capacity จะมอบส่วนลดให้กับอินสแตนซ์ A, D และ G Series Compute ในลักษณะการสมัครใช้งาน 12 เดือนโดยไม่รวมกัน</w:t>
      </w:r>
    </w:p>
    <w:p w:rsidR="00F90760" w:rsidRDefault="00B851ED">
      <w:pPr>
        <w:pStyle w:val="ProductList-OfferingGroupHeading"/>
        <w:outlineLvl w:val="1"/>
      </w:pPr>
      <w:bookmarkStart w:id="368" w:name="_Sec1154"/>
      <w:r>
        <w:t>ข้อเสนอของข้อผูกพันที่เป็นเงินของ Azure สำหรับลูกค้าใหม่</w:t>
      </w:r>
      <w:bookmarkEnd w:id="368"/>
      <w:r>
        <w:fldChar w:fldCharType="begin"/>
      </w:r>
      <w:r>
        <w:instrText xml:space="preserve"> TC "</w:instrText>
      </w:r>
      <w:bookmarkStart w:id="369" w:name="_Toc465088882"/>
      <w:r>
        <w:instrText>ข้อเสนอของข้อผูกพันที่เป็นเงินของ Azure สำหรับลูกค้าใหม่</w:instrText>
      </w:r>
      <w:bookmarkEnd w:id="369"/>
      <w:r>
        <w:instrText>" \l 2</w:instrText>
      </w:r>
      <w:r>
        <w:fldChar w:fldCharType="end"/>
      </w:r>
    </w:p>
    <w:p w:rsidR="00F90760" w:rsidRDefault="00B851ED">
      <w:pPr>
        <w:pStyle w:val="ProductList-Body"/>
      </w:pPr>
      <w:r>
        <w:t>ลูกค้าใหม่หรือลูกค้าที่ต่ออายุ Enterprise Agreement หรือ Campus and School Agreement ที่ได้ซื้อหน่วยของข้อผูกพันที่เป็นเงินของ Azure อย่างน้อย 21 หน่วยต่อเดือนในระหว่างวันที่ 1 พฤศจิกายน 2016 และวันที่ 30 มิถุนายน 2017 จะมีสิทธิได้รับเครดิตข้อผูกพันที่เป็นเงินของ Azure เป็นจำนวนมากสูงสุดถึง 25% ของ ข้อผูกพันที่เป็นเงินของ Azure ที่ลูกค้าใช้งานในระหว่าง 3 เดือนของระยะเวลาในข้อตกลง เครดิตข้อผูกพันที่เป็นเงินจะได้รับการเพิ่มให้แก่ยอดคงเหลือข้อผูกพันที่เป็นเงินของลูกค้าในเวลาสี่ (4) เดือนตามปฏิทินหลังจากวันที่มีผลบังคับใช้ของข้อตกลงใหม่หรือที่มีการต่ออายุ จำนวนเครดิตข้อผูกพันที่เป็นเงินที่ไม่มีการใช้ภายในวันครบรอบปีของ Enrollment ถัดไป จะหมดอายุและถูกริบ</w:t>
      </w:r>
    </w:p>
    <w:p w:rsidR="00F90760" w:rsidRDefault="00F90760">
      <w:pPr>
        <w:pStyle w:val="ProductList-Body"/>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B851ED">
      <w:pPr>
        <w:pStyle w:val="ProductList-SectionHeading"/>
        <w:pageBreakBefore/>
        <w:outlineLvl w:val="0"/>
      </w:pPr>
      <w:bookmarkStart w:id="370" w:name="_Sec899"/>
      <w:bookmarkEnd w:id="362"/>
      <w:r>
        <w:lastRenderedPageBreak/>
        <w:t>ภาคผนวก F - ข้อกำหนด Storage Array</w:t>
      </w:r>
      <w:r>
        <w:fldChar w:fldCharType="begin"/>
      </w:r>
      <w:r>
        <w:instrText xml:space="preserve"> TC "</w:instrText>
      </w:r>
      <w:bookmarkStart w:id="371" w:name="_Toc465088883"/>
      <w:r>
        <w:instrText>ภาคผนวก F - ข้อกำหนด Storage Array</w:instrText>
      </w:r>
      <w:bookmarkEnd w:id="371"/>
      <w:r>
        <w:instrText>" \l 1</w:instrText>
      </w:r>
      <w:r>
        <w:fldChar w:fldCharType="end"/>
      </w:r>
    </w:p>
    <w:p w:rsidR="00F90760" w:rsidRDefault="00B851ED">
      <w:pPr>
        <w:pStyle w:val="ProductList-Offering1Heading"/>
        <w:outlineLvl w:val="1"/>
      </w:pPr>
      <w:bookmarkStart w:id="372" w:name="_Sec900"/>
      <w:r>
        <w:t>ความพร้อมให้บริการ</w:t>
      </w:r>
      <w:bookmarkEnd w:id="372"/>
      <w:r>
        <w:fldChar w:fldCharType="begin"/>
      </w:r>
      <w:r>
        <w:instrText xml:space="preserve"> TC "</w:instrText>
      </w:r>
      <w:bookmarkStart w:id="373" w:name="_Toc465088884"/>
      <w:r>
        <w:instrText>ความพร้อมให้บริการ</w:instrText>
      </w:r>
      <w:bookmarkEnd w:id="373"/>
      <w:r>
        <w:instrText>" \l 2</w:instrText>
      </w:r>
      <w:r>
        <w:fldChar w:fldCharType="end"/>
      </w:r>
    </w:p>
    <w:p w:rsidR="00F90760" w:rsidRDefault="00B851ED">
      <w:pPr>
        <w:pStyle w:val="ProductList-Body"/>
      </w:pPr>
      <w:r>
        <w:t>Storage Array จะพร้อมสำหรับการจัดส่งให้ในพื้นที่ทางภูมิศาสตร์ต่อไปนี้เท่านั้น ได้แก่ ออสเตรเลีย, ออสเตรีย, บาห์เรน, เบลเยียม, บราซิล, แคนาดา, ชิลี, โคลอมเบีย,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เคนยา, คูเวต, มาเก๊า, มาเลเซีย, เม็กซิโก, เนเธอร์แลนด์, นิวซีแลนด์, ไนจีเรีย, นอร์เวย์, เปรู, ฟิลิปปินส์, โปแลนด์, โปรตุเกส, เปอร์โตริโก, กาตาร์, โรมาเนีย, รัสเซีย, ซาอุดีอาระเบีย,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rsidR="00F90760" w:rsidRDefault="00B851ED">
      <w:pPr>
        <w:pStyle w:val="ProductList-Offering1Heading"/>
        <w:outlineLvl w:val="1"/>
      </w:pPr>
      <w:bookmarkStart w:id="374" w:name="_Sec901"/>
      <w:r>
        <w:t>การจัดส่งและกรรมสิทธิ์</w:t>
      </w:r>
      <w:bookmarkEnd w:id="374"/>
      <w:r>
        <w:fldChar w:fldCharType="begin"/>
      </w:r>
      <w:r>
        <w:instrText xml:space="preserve"> TC "</w:instrText>
      </w:r>
      <w:bookmarkStart w:id="375" w:name="_Toc465088885"/>
      <w:r>
        <w:instrText>การจัดส่งและกรรมสิทธิ์</w:instrText>
      </w:r>
      <w:bookmarkEnd w:id="375"/>
      <w:r>
        <w:instrText>" \l 2</w:instrText>
      </w:r>
      <w:r>
        <w:fldChar w:fldCharType="end"/>
      </w:r>
    </w:p>
    <w:p w:rsidR="00F90760" w:rsidRDefault="00B851ED">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rsidR="00F90760" w:rsidRDefault="00B851ED">
      <w:pPr>
        <w:pStyle w:val="ProductList-Offering1Heading"/>
        <w:outlineLvl w:val="1"/>
      </w:pPr>
      <w:bookmarkStart w:id="376" w:name="_Sec902"/>
      <w:r>
        <w:t>ซอฟต์แวร์ Storage Array</w:t>
      </w:r>
      <w:bookmarkEnd w:id="376"/>
      <w:r>
        <w:fldChar w:fldCharType="begin"/>
      </w:r>
      <w:r>
        <w:instrText xml:space="preserve"> TC "</w:instrText>
      </w:r>
      <w:bookmarkStart w:id="377" w:name="_Toc465088886"/>
      <w:r>
        <w:instrText>ซอฟต์แวร์ Storage Array</w:instrText>
      </w:r>
      <w:bookmarkEnd w:id="377"/>
      <w:r>
        <w:instrText>" \l 2</w:instrText>
      </w:r>
      <w:r>
        <w:fldChar w:fldCharType="end"/>
      </w:r>
    </w:p>
    <w:p w:rsidR="00F90760" w:rsidRDefault="00B851ED">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rsidR="00F90760" w:rsidRDefault="00F90760">
      <w:pPr>
        <w:pStyle w:val="ProductList-Body"/>
      </w:pPr>
    </w:p>
    <w:p w:rsidR="00F90760" w:rsidRDefault="00B851ED">
      <w:pPr>
        <w:pStyle w:val="ProductList-ClauseHeading"/>
        <w:outlineLvl w:val="2"/>
      </w:pPr>
      <w:r>
        <w:t>ข้อจำกัด</w:t>
      </w:r>
    </w:p>
    <w:p w:rsidR="00F90760" w:rsidRDefault="00B851ED">
      <w:pPr>
        <w:pStyle w:val="ProductList-Body"/>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rsidR="00F90760" w:rsidRDefault="00F90760">
      <w:pPr>
        <w:pStyle w:val="ProductList-Body"/>
      </w:pPr>
    </w:p>
    <w:p w:rsidR="00F90760" w:rsidRDefault="00B851ED">
      <w:pPr>
        <w:pStyle w:val="ProductList-ClauseHeading"/>
        <w:outlineLvl w:val="2"/>
      </w:pPr>
      <w:r>
        <w:t>ซอฟต์แวร์โอเพนซอร์ส (Open Source) บางอย่างของบุคคลภายนอก</w:t>
      </w:r>
    </w:p>
    <w:p w:rsidR="00F90760" w:rsidRDefault="00B851ED">
      <w:pPr>
        <w:pStyle w:val="ProductList-Body"/>
      </w:pPr>
      <w:r>
        <w:t xml:space="preserve">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w:t>
      </w:r>
      <w:hyperlink r:id="rId122">
        <w:r>
          <w:rPr>
            <w:color w:val="00467F"/>
            <w:u w:val="single"/>
          </w:rPr>
          <w:t>http://go.microsoft.com/fwlink/?LinkId=627000</w:t>
        </w:r>
      </w:hyperlink>
      <w:r>
        <w:t xml:space="preserve"> และมีการให้สิทธิการใช้งานกับลูกค้าตามสิทธิการใช้งานโอเพนซอร์ส (Open Source) ที่เกี่ยวข้อง</w:t>
      </w:r>
    </w:p>
    <w:p w:rsidR="00F90760" w:rsidRDefault="00F90760">
      <w:pPr>
        <w:pStyle w:val="ProductList-Body"/>
      </w:pPr>
    </w:p>
    <w:p w:rsidR="00F90760" w:rsidRDefault="00B851ED">
      <w:pPr>
        <w:pStyle w:val="ProductList-ClauseHeading"/>
        <w:outlineLvl w:val="2"/>
      </w:pPr>
      <w:r>
        <w:t>การเปิดใช้งาน/ความยินยอมสำหรับบริการบนอินเทอร์เน็ต</w:t>
      </w:r>
    </w:p>
    <w:p w:rsidR="00F90760" w:rsidRDefault="00B851ED">
      <w:pPr>
        <w:pStyle w:val="ProductList-Body"/>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rsidR="00F90760" w:rsidRDefault="00F90760">
      <w:pPr>
        <w:pStyle w:val="ProductList-Body"/>
      </w:pPr>
    </w:p>
    <w:p w:rsidR="00F90760" w:rsidRDefault="00B851ED">
      <w:pPr>
        <w:pStyle w:val="ProductList-ClauseHeading"/>
        <w:outlineLvl w:val="2"/>
      </w:pPr>
      <w:r>
        <w:t>การปรับปรุงซอฟต์แวร์ Storage Array</w:t>
      </w:r>
    </w:p>
    <w:p w:rsidR="00F90760" w:rsidRDefault="00B851ED">
      <w:pPr>
        <w:pStyle w:val="ProductList-Body"/>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rsidR="00F90760" w:rsidRDefault="00B851ED">
      <w:pPr>
        <w:pStyle w:val="ProductList-Offering1Heading"/>
        <w:outlineLvl w:val="1"/>
      </w:pPr>
      <w:bookmarkStart w:id="378" w:name="_Sec903"/>
      <w:r>
        <w:t>การรับประกันฮาร์ดแวร์อย่างจำกัด</w:t>
      </w:r>
      <w:bookmarkEnd w:id="378"/>
      <w:r>
        <w:fldChar w:fldCharType="begin"/>
      </w:r>
      <w:r>
        <w:instrText xml:space="preserve"> TC "</w:instrText>
      </w:r>
      <w:bookmarkStart w:id="379" w:name="_Toc465088887"/>
      <w:r>
        <w:instrText>การรับประกันฮาร์ดแวร์อย่างจำกัด</w:instrText>
      </w:r>
      <w:bookmarkEnd w:id="379"/>
      <w:r>
        <w:instrText>" \l 2</w:instrText>
      </w:r>
      <w:r>
        <w:fldChar w:fldCharType="end"/>
      </w:r>
    </w:p>
    <w:p w:rsidR="00F90760" w:rsidRDefault="00B851ED">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w:t>
      </w:r>
      <w:r>
        <w:lastRenderedPageBreak/>
        <w:t xml:space="preserve">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rsidR="00F90760" w:rsidRDefault="00B851ED">
      <w:pPr>
        <w:pStyle w:val="ProductList-Offering1Heading"/>
        <w:outlineLvl w:val="1"/>
      </w:pPr>
      <w:bookmarkStart w:id="380" w:name="_Sec904"/>
      <w:r>
        <w:t>การชดใช้ค่าเสียหาย ข้อต่อสู้จากการเรียกร้องสิทธิของบุคคลภายนอก</w:t>
      </w:r>
      <w:bookmarkEnd w:id="380"/>
      <w:r>
        <w:fldChar w:fldCharType="begin"/>
      </w:r>
      <w:r>
        <w:instrText xml:space="preserve"> TC "</w:instrText>
      </w:r>
      <w:bookmarkStart w:id="381" w:name="_Toc465088888"/>
      <w:r>
        <w:instrText>การชดใช้ค่าเสียหาย ข้อต่อสู้จากการเรียกร้องสิทธิของบุคคลภายนอก</w:instrText>
      </w:r>
      <w:bookmarkEnd w:id="381"/>
      <w:r>
        <w:instrText>" \l 2</w:instrText>
      </w:r>
      <w:r>
        <w:fldChar w:fldCharType="end"/>
      </w:r>
    </w:p>
    <w:p w:rsidR="00F90760" w:rsidRDefault="00B851ED">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rsidR="00F90760" w:rsidRDefault="00B851ED">
      <w:pPr>
        <w:pStyle w:val="ProductList-Offering1Heading"/>
        <w:outlineLvl w:val="1"/>
      </w:pPr>
      <w:bookmarkStart w:id="382" w:name="_Sec905"/>
      <w:r>
        <w:t>ข้อจำกัดการรับผิด</w:t>
      </w:r>
      <w:bookmarkEnd w:id="382"/>
      <w:r>
        <w:fldChar w:fldCharType="begin"/>
      </w:r>
      <w:r>
        <w:instrText xml:space="preserve"> TC "</w:instrText>
      </w:r>
      <w:bookmarkStart w:id="383" w:name="_Toc465088889"/>
      <w:r>
        <w:instrText>ข้อจำกัดการรับผิด</w:instrText>
      </w:r>
      <w:bookmarkEnd w:id="383"/>
      <w:r>
        <w:instrText>" \l 2</w:instrText>
      </w:r>
      <w:r>
        <w:fldChar w:fldCharType="end"/>
      </w:r>
    </w:p>
    <w:p w:rsidR="00F90760" w:rsidRDefault="00B851ED">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rsidR="00F90760" w:rsidRDefault="00B851ED">
      <w:pPr>
        <w:pStyle w:val="ProductList-Offering1Heading"/>
        <w:outlineLvl w:val="1"/>
      </w:pPr>
      <w:bookmarkStart w:id="384" w:name="_Sec906"/>
      <w:r>
        <w:t>กฎหมายควบคุมการส่งออกของสหรัฐอเมริกา</w:t>
      </w:r>
      <w:bookmarkEnd w:id="384"/>
      <w:r>
        <w:fldChar w:fldCharType="begin"/>
      </w:r>
      <w:r>
        <w:instrText xml:space="preserve"> TC "</w:instrText>
      </w:r>
      <w:bookmarkStart w:id="385" w:name="_Toc465088890"/>
      <w:r>
        <w:instrText>กฎหมายควบคุมการส่งออกของสหรัฐอเมริกา</w:instrText>
      </w:r>
      <w:bookmarkEnd w:id="385"/>
      <w:r>
        <w:instrText>" \l 2</w:instrText>
      </w:r>
      <w:r>
        <w:fldChar w:fldCharType="end"/>
      </w:r>
    </w:p>
    <w:p w:rsidR="00F90760" w:rsidRDefault="00B851ED">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rsidR="00F90760" w:rsidRDefault="00B851ED">
      <w:pPr>
        <w:pStyle w:val="ProductList-Offering1Heading"/>
        <w:outlineLvl w:val="1"/>
      </w:pPr>
      <w:bookmarkStart w:id="386" w:name="_Sec907"/>
      <w:r>
        <w:t>การเก็บรวบรวมข้อมูลการวินิจฉัย</w:t>
      </w:r>
      <w:bookmarkEnd w:id="386"/>
      <w:r>
        <w:fldChar w:fldCharType="begin"/>
      </w:r>
      <w:r>
        <w:instrText xml:space="preserve"> TC "</w:instrText>
      </w:r>
      <w:bookmarkStart w:id="387" w:name="_Toc465088891"/>
      <w:r>
        <w:instrText>การเก็บรวบรวมข้อมูลการวินิจฉัย</w:instrText>
      </w:r>
      <w:bookmarkEnd w:id="387"/>
      <w:r>
        <w:instrText>" \l 2</w:instrText>
      </w:r>
      <w:r>
        <w:fldChar w:fldCharType="end"/>
      </w:r>
    </w:p>
    <w:p w:rsidR="00F90760" w:rsidRDefault="00B851ED">
      <w:pPr>
        <w:pStyle w:val="ProductList-Body"/>
      </w:pPr>
      <w:r>
        <w:t xml:space="preserve">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23">
        <w:r>
          <w:rPr>
            <w:color w:val="00467F"/>
            <w:u w:val="single"/>
          </w:rPr>
          <w:t>https://www.microsoft.com/en-us/privacystatement</w:t>
        </w:r>
      </w:hyperlink>
    </w:p>
    <w:p w:rsidR="00F90760" w:rsidRDefault="00B851ED">
      <w:pPr>
        <w:pStyle w:val="ProductList-Offering1Heading"/>
        <w:outlineLvl w:val="1"/>
      </w:pPr>
      <w:bookmarkStart w:id="388" w:name="_Sec908"/>
      <w:r>
        <w:t>การใช้งานของรัฐบาล</w:t>
      </w:r>
      <w:bookmarkEnd w:id="388"/>
      <w:r>
        <w:fldChar w:fldCharType="begin"/>
      </w:r>
      <w:r>
        <w:instrText xml:space="preserve"> TC "</w:instrText>
      </w:r>
      <w:bookmarkStart w:id="389" w:name="_Toc465088892"/>
      <w:r>
        <w:instrText>การใช้งานของรัฐบาล</w:instrText>
      </w:r>
      <w:bookmarkEnd w:id="389"/>
      <w:r>
        <w:instrText>" \l 2</w:instrText>
      </w:r>
      <w:r>
        <w:fldChar w:fldCharType="end"/>
      </w:r>
    </w:p>
    <w:p w:rsidR="00F90760" w:rsidRDefault="00B851ED">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rsidR="00F90760" w:rsidRDefault="00F90760">
      <w:pPr>
        <w:pStyle w:val="ProductList-Body"/>
        <w:jc w:val="right"/>
      </w:pPr>
    </w:p>
    <w:tbl>
      <w:tblPr>
        <w:tblStyle w:val="PURTable"/>
        <w:tblW w:w="0" w:type="dxa"/>
        <w:tblLook w:val="04A0" w:firstRow="1" w:lastRow="0" w:firstColumn="1" w:lastColumn="0" w:noHBand="0" w:noVBand="1"/>
      </w:tblPr>
      <w:tblGrid>
        <w:gridCol w:w="10800"/>
      </w:tblGrid>
      <w:tr w:rsidR="00F907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760" w:rsidRDefault="0027517F">
            <w:pPr>
              <w:pStyle w:val="ProductList-TableBody"/>
              <w:jc w:val="right"/>
            </w:pPr>
            <w:hyperlink w:anchor="_Sec842">
              <w:r w:rsidR="00B851ED">
                <w:rPr>
                  <w:color w:val="00467F"/>
                  <w:sz w:val="14"/>
                  <w:u w:val="single"/>
                </w:rPr>
                <w:t>สารบัญ</w:t>
              </w:r>
            </w:hyperlink>
            <w:r w:rsidR="00B851ED">
              <w:rPr>
                <w:sz w:val="14"/>
              </w:rPr>
              <w:t xml:space="preserve"> / </w:t>
            </w:r>
            <w:hyperlink w:anchor="_Sec549">
              <w:r w:rsidR="00B851ED">
                <w:rPr>
                  <w:color w:val="00467F"/>
                  <w:sz w:val="14"/>
                  <w:u w:val="single"/>
                </w:rPr>
                <w:t>อภิธานศัพท์</w:t>
              </w:r>
            </w:hyperlink>
            <w:r w:rsidR="00B851ED">
              <w:rPr>
                <w:sz w:val="14"/>
              </w:rPr>
              <w:t xml:space="preserve"> / </w:t>
            </w:r>
            <w:hyperlink w:anchor="_Sec844">
              <w:r w:rsidR="00B851ED">
                <w:rPr>
                  <w:color w:val="00467F"/>
                  <w:sz w:val="14"/>
                  <w:u w:val="single"/>
                </w:rPr>
                <w:t>ดัชนี</w:t>
              </w:r>
            </w:hyperlink>
          </w:p>
        </w:tc>
      </w:tr>
    </w:tbl>
    <w:p w:rsidR="00F90760" w:rsidRDefault="00F90760">
      <w:pPr>
        <w:pStyle w:val="ProductList-Body"/>
      </w:pPr>
    </w:p>
    <w:p w:rsidR="00F90760" w:rsidRDefault="00F90760">
      <w:pPr>
        <w:sectPr w:rsidR="00F90760">
          <w:headerReference w:type="default" r:id="rId124"/>
          <w:footerReference w:type="default" r:id="rId125"/>
          <w:type w:val="continuous"/>
          <w:pgSz w:w="12240" w:h="15840" w:code="1"/>
          <w:pgMar w:top="1170" w:right="720" w:bottom="720" w:left="720" w:header="432" w:footer="288" w:gutter="0"/>
          <w:cols w:space="360"/>
        </w:sectPr>
      </w:pPr>
    </w:p>
    <w:bookmarkEnd w:id="370"/>
    <w:p w:rsidR="00F90760" w:rsidRDefault="00B851ED">
      <w:pPr>
        <w:pStyle w:val="ProductList-SectionHeading"/>
        <w:pageBreakBefore/>
        <w:outlineLvl w:val="0"/>
      </w:pPr>
      <w:r>
        <w:lastRenderedPageBreak/>
        <w:t>ดัชนี</w:t>
      </w:r>
      <w:r>
        <w:fldChar w:fldCharType="begin"/>
      </w:r>
      <w:r>
        <w:instrText xml:space="preserve"> TC "</w:instrText>
      </w:r>
      <w:bookmarkStart w:id="390" w:name="_Toc465088893"/>
      <w:r>
        <w:instrText>ดัชนี</w:instrText>
      </w:r>
      <w:bookmarkEnd w:id="390"/>
      <w:r>
        <w:instrText>" \l 1</w:instrText>
      </w:r>
      <w:r>
        <w:fldChar w:fldCharType="end"/>
      </w:r>
    </w:p>
    <w:p w:rsidR="00F90760" w:rsidRDefault="00F90760">
      <w:pPr>
        <w:pStyle w:val="ProductList-Body"/>
      </w:pPr>
    </w:p>
    <w:p w:rsidR="00F90760" w:rsidRDefault="00F90760">
      <w:pPr>
        <w:sectPr w:rsidR="00F90760">
          <w:headerReference w:type="default" r:id="rId126"/>
          <w:footerReference w:type="default" r:id="rId127"/>
          <w:type w:val="continuous"/>
          <w:pgSz w:w="12240" w:h="15840" w:code="1"/>
          <w:pgMar w:top="1170" w:right="720" w:bottom="720" w:left="720" w:header="432" w:footer="288" w:gutter="0"/>
          <w:cols w:space="360"/>
        </w:sectPr>
      </w:pPr>
    </w:p>
    <w:p w:rsidR="00B851ED" w:rsidRDefault="00B851ED">
      <w:pPr>
        <w:pStyle w:val="ProductList-Body"/>
        <w:rPr>
          <w:noProof/>
        </w:rPr>
        <w:sectPr w:rsidR="00B851ED" w:rsidSect="00B851E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851ED" w:rsidRDefault="00B851ED">
      <w:pPr>
        <w:pStyle w:val="Index1"/>
        <w:tabs>
          <w:tab w:val="right" w:pos="5030"/>
        </w:tabs>
        <w:rPr>
          <w:noProof/>
        </w:rPr>
      </w:pPr>
      <w:r>
        <w:rPr>
          <w:noProof/>
        </w:rPr>
        <w:t>Access 2016, 25</w:t>
      </w:r>
    </w:p>
    <w:p w:rsidR="00B851ED" w:rsidRDefault="00B851ED">
      <w:pPr>
        <w:pStyle w:val="Index1"/>
        <w:tabs>
          <w:tab w:val="right" w:pos="5030"/>
        </w:tabs>
        <w:rPr>
          <w:noProof/>
        </w:rPr>
      </w:pPr>
      <w:r>
        <w:rPr>
          <w:noProof/>
        </w:rPr>
        <w:t xml:space="preserve">Add-on </w:t>
      </w:r>
      <w:r>
        <w:rPr>
          <w:rFonts w:hint="cs"/>
          <w:noProof/>
        </w:rPr>
        <w:t>ของ</w:t>
      </w:r>
      <w:r>
        <w:rPr>
          <w:noProof/>
        </w:rPr>
        <w:t xml:space="preserve"> Windows 10 Education E5 </w:t>
      </w:r>
      <w:r>
        <w:rPr>
          <w:rFonts w:hint="cs"/>
          <w:noProof/>
        </w:rPr>
        <w:t>ต่อหนึ่งอุปกรณ์</w:t>
      </w:r>
      <w:r>
        <w:rPr>
          <w:noProof/>
        </w:rPr>
        <w:t xml:space="preserve"> (</w:t>
      </w:r>
      <w:r>
        <w:rPr>
          <w:rFonts w:hint="cs"/>
          <w:noProof/>
        </w:rPr>
        <w:t>ใน</w:t>
      </w:r>
      <w:r>
        <w:rPr>
          <w:noProof/>
        </w:rPr>
        <w:t xml:space="preserve"> E3 </w:t>
      </w:r>
      <w:r>
        <w:rPr>
          <w:rFonts w:hint="cs"/>
          <w:noProof/>
        </w:rPr>
        <w:t>ต่อหนึ่งอุปกรณ์</w:t>
      </w:r>
      <w:r>
        <w:rPr>
          <w:noProof/>
        </w:rPr>
        <w:t>), 41</w:t>
      </w:r>
    </w:p>
    <w:p w:rsidR="00B851ED" w:rsidRDefault="00B851ED">
      <w:pPr>
        <w:pStyle w:val="Index1"/>
        <w:tabs>
          <w:tab w:val="right" w:pos="5030"/>
        </w:tabs>
        <w:rPr>
          <w:noProof/>
        </w:rPr>
      </w:pPr>
      <w:r>
        <w:rPr>
          <w:noProof/>
        </w:rPr>
        <w:t>Apple Macintosh, 42</w:t>
      </w:r>
    </w:p>
    <w:p w:rsidR="00B851ED" w:rsidRDefault="00B851ED">
      <w:pPr>
        <w:pStyle w:val="Index1"/>
        <w:tabs>
          <w:tab w:val="right" w:pos="5030"/>
        </w:tabs>
        <w:rPr>
          <w:noProof/>
        </w:rPr>
      </w:pPr>
      <w:r>
        <w:rPr>
          <w:noProof/>
        </w:rPr>
        <w:t>Azure Active Directory Basic (User SL), 54</w:t>
      </w:r>
    </w:p>
    <w:p w:rsidR="00B851ED" w:rsidRDefault="00B851ED">
      <w:pPr>
        <w:pStyle w:val="Index1"/>
        <w:tabs>
          <w:tab w:val="right" w:pos="5030"/>
        </w:tabs>
        <w:rPr>
          <w:noProof/>
        </w:rPr>
      </w:pPr>
      <w:r>
        <w:rPr>
          <w:noProof/>
        </w:rPr>
        <w:t>Azure Active Directory Premium Plan 1 (User SL), 54</w:t>
      </w:r>
    </w:p>
    <w:p w:rsidR="00B851ED" w:rsidRDefault="00B851ED">
      <w:pPr>
        <w:pStyle w:val="Index1"/>
        <w:tabs>
          <w:tab w:val="right" w:pos="5030"/>
        </w:tabs>
        <w:rPr>
          <w:noProof/>
        </w:rPr>
      </w:pPr>
      <w:r>
        <w:rPr>
          <w:noProof/>
        </w:rPr>
        <w:t>Azure Active Directory Premium Plan 2 (User SL), 54</w:t>
      </w:r>
    </w:p>
    <w:p w:rsidR="00B851ED" w:rsidRDefault="00B851ED">
      <w:pPr>
        <w:pStyle w:val="Index1"/>
        <w:tabs>
          <w:tab w:val="right" w:pos="5030"/>
        </w:tabs>
        <w:rPr>
          <w:noProof/>
        </w:rPr>
      </w:pPr>
      <w:r>
        <w:rPr>
          <w:noProof/>
        </w:rPr>
        <w:t>Azure Active Professional Direct Support, 54</w:t>
      </w:r>
    </w:p>
    <w:p w:rsidR="00B851ED" w:rsidRDefault="00B851ED">
      <w:pPr>
        <w:pStyle w:val="Index1"/>
        <w:tabs>
          <w:tab w:val="right" w:pos="5030"/>
        </w:tabs>
        <w:rPr>
          <w:noProof/>
        </w:rPr>
      </w:pPr>
      <w:r>
        <w:rPr>
          <w:noProof/>
        </w:rPr>
        <w:t>Azure Active Standard Support, 54</w:t>
      </w:r>
    </w:p>
    <w:p w:rsidR="00B851ED" w:rsidRDefault="00B851ED">
      <w:pPr>
        <w:pStyle w:val="Index1"/>
        <w:tabs>
          <w:tab w:val="right" w:pos="5030"/>
        </w:tabs>
        <w:rPr>
          <w:noProof/>
        </w:rPr>
      </w:pPr>
      <w:r>
        <w:rPr>
          <w:noProof/>
        </w:rPr>
        <w:t>Azure App Service Plan, 54</w:t>
      </w:r>
    </w:p>
    <w:p w:rsidR="00B851ED" w:rsidRDefault="00B851ED">
      <w:pPr>
        <w:pStyle w:val="Index1"/>
        <w:tabs>
          <w:tab w:val="right" w:pos="5030"/>
        </w:tabs>
        <w:rPr>
          <w:noProof/>
        </w:rPr>
      </w:pPr>
      <w:r>
        <w:rPr>
          <w:noProof/>
        </w:rPr>
        <w:t>Azure Information Protection Premium Add-on, 63</w:t>
      </w:r>
    </w:p>
    <w:p w:rsidR="00B851ED" w:rsidRDefault="00B851ED">
      <w:pPr>
        <w:pStyle w:val="Index1"/>
        <w:tabs>
          <w:tab w:val="right" w:pos="5030"/>
        </w:tabs>
        <w:rPr>
          <w:noProof/>
        </w:rPr>
      </w:pPr>
      <w:r>
        <w:rPr>
          <w:noProof/>
        </w:rPr>
        <w:t>Azure Information Protection Premium Plan 1 (User SL), 54</w:t>
      </w:r>
    </w:p>
    <w:p w:rsidR="00B851ED" w:rsidRDefault="00B851ED">
      <w:pPr>
        <w:pStyle w:val="Index1"/>
        <w:tabs>
          <w:tab w:val="right" w:pos="5030"/>
        </w:tabs>
        <w:rPr>
          <w:noProof/>
        </w:rPr>
      </w:pPr>
      <w:r>
        <w:rPr>
          <w:noProof/>
        </w:rPr>
        <w:t>Azure Information Protection Premium Plan 1 Add-on (User SL), 54</w:t>
      </w:r>
    </w:p>
    <w:p w:rsidR="00B851ED" w:rsidRDefault="00B851ED">
      <w:pPr>
        <w:pStyle w:val="Index1"/>
        <w:tabs>
          <w:tab w:val="right" w:pos="5030"/>
        </w:tabs>
        <w:rPr>
          <w:noProof/>
        </w:rPr>
      </w:pPr>
      <w:r>
        <w:rPr>
          <w:noProof/>
        </w:rPr>
        <w:t>Azure Information Protection Premium Plan 2 (User SL), 54</w:t>
      </w:r>
    </w:p>
    <w:p w:rsidR="00B851ED" w:rsidRDefault="00B851ED">
      <w:pPr>
        <w:pStyle w:val="Index1"/>
        <w:tabs>
          <w:tab w:val="right" w:pos="5030"/>
        </w:tabs>
        <w:rPr>
          <w:noProof/>
        </w:rPr>
      </w:pPr>
      <w:r>
        <w:rPr>
          <w:noProof/>
        </w:rPr>
        <w:t>Azure Information Protection Premium Plan 2 Add-on, 54</w:t>
      </w:r>
    </w:p>
    <w:p w:rsidR="00B851ED" w:rsidRDefault="00B851ED">
      <w:pPr>
        <w:pStyle w:val="Index1"/>
        <w:tabs>
          <w:tab w:val="right" w:pos="5030"/>
        </w:tabs>
        <w:rPr>
          <w:noProof/>
        </w:rPr>
      </w:pPr>
      <w:r>
        <w:rPr>
          <w:noProof/>
        </w:rPr>
        <w:t>Azure Site Recovery, 88</w:t>
      </w:r>
    </w:p>
    <w:p w:rsidR="00B851ED" w:rsidRDefault="00B851ED">
      <w:pPr>
        <w:pStyle w:val="Index1"/>
        <w:tabs>
          <w:tab w:val="right" w:pos="5030"/>
        </w:tabs>
        <w:rPr>
          <w:noProof/>
        </w:rPr>
      </w:pPr>
      <w:r>
        <w:rPr>
          <w:noProof/>
        </w:rPr>
        <w:t>Azure Site Recovery (</w:t>
      </w:r>
      <w:r>
        <w:rPr>
          <w:rFonts w:hint="cs"/>
          <w:noProof/>
        </w:rPr>
        <w:t>ไปยังไซต์ที่ลูกค้าเป็นเจ้าของ</w:t>
      </w:r>
      <w:r>
        <w:rPr>
          <w:noProof/>
        </w:rPr>
        <w:t>), 55</w:t>
      </w:r>
    </w:p>
    <w:p w:rsidR="00B851ED" w:rsidRDefault="00B851ED">
      <w:pPr>
        <w:pStyle w:val="Index1"/>
        <w:tabs>
          <w:tab w:val="right" w:pos="5030"/>
        </w:tabs>
        <w:rPr>
          <w:noProof/>
        </w:rPr>
      </w:pPr>
      <w:r>
        <w:rPr>
          <w:noProof/>
        </w:rPr>
        <w:t>Bing Maps Asset Management for Windows Europe or North America, 69</w:t>
      </w:r>
    </w:p>
    <w:p w:rsidR="00B851ED" w:rsidRDefault="00B851ED">
      <w:pPr>
        <w:pStyle w:val="Index1"/>
        <w:tabs>
          <w:tab w:val="right" w:pos="5030"/>
        </w:tabs>
        <w:rPr>
          <w:noProof/>
        </w:rPr>
      </w:pPr>
      <w:r>
        <w:rPr>
          <w:noProof/>
        </w:rPr>
        <w:t>Bing Maps Asset Management for Windows Platform Fee Monthly Subscription, 69</w:t>
      </w:r>
    </w:p>
    <w:p w:rsidR="00B851ED" w:rsidRDefault="00B851ED">
      <w:pPr>
        <w:pStyle w:val="Index1"/>
        <w:tabs>
          <w:tab w:val="right" w:pos="5030"/>
        </w:tabs>
        <w:rPr>
          <w:noProof/>
        </w:rPr>
      </w:pPr>
      <w:r>
        <w:rPr>
          <w:noProof/>
        </w:rPr>
        <w:t>Bing Maps Enterprise Fee Monthly Subscription, 69</w:t>
      </w:r>
    </w:p>
    <w:p w:rsidR="00B851ED" w:rsidRDefault="00B851ED">
      <w:pPr>
        <w:pStyle w:val="Index1"/>
        <w:tabs>
          <w:tab w:val="right" w:pos="5030"/>
        </w:tabs>
        <w:rPr>
          <w:noProof/>
        </w:rPr>
      </w:pPr>
      <w:r>
        <w:rPr>
          <w:noProof/>
        </w:rPr>
        <w:t>Bing Maps Internal Website Usage 100K Transactions Monthly Subscription, 69</w:t>
      </w:r>
    </w:p>
    <w:p w:rsidR="00B851ED" w:rsidRDefault="00B851ED">
      <w:pPr>
        <w:pStyle w:val="Index1"/>
        <w:tabs>
          <w:tab w:val="right" w:pos="5030"/>
        </w:tabs>
        <w:rPr>
          <w:noProof/>
        </w:rPr>
      </w:pPr>
      <w:r>
        <w:rPr>
          <w:noProof/>
        </w:rPr>
        <w:t>Bing Maps Internal Website Usage 500K (</w:t>
      </w:r>
      <w:r>
        <w:rPr>
          <w:rFonts w:hint="cs"/>
          <w:noProof/>
        </w:rPr>
        <w:t>และสูงกว่า</w:t>
      </w:r>
      <w:r>
        <w:rPr>
          <w:noProof/>
        </w:rPr>
        <w:t>) Transactions Monthly Subscription, 69</w:t>
      </w:r>
    </w:p>
    <w:p w:rsidR="00B851ED" w:rsidRDefault="00B851ED">
      <w:pPr>
        <w:pStyle w:val="Index1"/>
        <w:tabs>
          <w:tab w:val="right" w:pos="5030"/>
        </w:tabs>
        <w:rPr>
          <w:noProof/>
        </w:rPr>
      </w:pPr>
      <w:r>
        <w:rPr>
          <w:noProof/>
        </w:rPr>
        <w:t>Bing Maps Known 5K User Monthly Subscription, 69</w:t>
      </w:r>
    </w:p>
    <w:p w:rsidR="00B851ED" w:rsidRDefault="00B851ED">
      <w:pPr>
        <w:pStyle w:val="Index1"/>
        <w:tabs>
          <w:tab w:val="right" w:pos="5030"/>
        </w:tabs>
        <w:rPr>
          <w:noProof/>
        </w:rPr>
      </w:pPr>
      <w:r>
        <w:rPr>
          <w:noProof/>
        </w:rPr>
        <w:t>Bing Maps Known Per User Monthly Subscription, 69</w:t>
      </w:r>
    </w:p>
    <w:p w:rsidR="00B851ED" w:rsidRDefault="00B851ED">
      <w:pPr>
        <w:pStyle w:val="Index1"/>
        <w:tabs>
          <w:tab w:val="right" w:pos="5030"/>
        </w:tabs>
        <w:rPr>
          <w:noProof/>
        </w:rPr>
      </w:pPr>
      <w:r>
        <w:rPr>
          <w:noProof/>
        </w:rPr>
        <w:t>Bing Maps Light Known 500 User Monthly Subscription, 69</w:t>
      </w:r>
    </w:p>
    <w:p w:rsidR="00B851ED" w:rsidRDefault="00B851ED">
      <w:pPr>
        <w:pStyle w:val="Index1"/>
        <w:tabs>
          <w:tab w:val="right" w:pos="5030"/>
        </w:tabs>
        <w:rPr>
          <w:noProof/>
        </w:rPr>
      </w:pPr>
      <w:r>
        <w:rPr>
          <w:noProof/>
        </w:rPr>
        <w:t>Bing Maps Light Known 5K User Monthly Subscription, 69</w:t>
      </w:r>
    </w:p>
    <w:p w:rsidR="00B851ED" w:rsidRDefault="00B851ED">
      <w:pPr>
        <w:pStyle w:val="Index1"/>
        <w:tabs>
          <w:tab w:val="right" w:pos="5030"/>
        </w:tabs>
        <w:rPr>
          <w:noProof/>
        </w:rPr>
      </w:pPr>
      <w:r>
        <w:rPr>
          <w:noProof/>
        </w:rPr>
        <w:t>Bing Maps Public Website Usage 100K Transaction Monthly Subscription, 70</w:t>
      </w:r>
    </w:p>
    <w:p w:rsidR="00B851ED" w:rsidRDefault="00B851ED">
      <w:pPr>
        <w:pStyle w:val="Index1"/>
        <w:tabs>
          <w:tab w:val="right" w:pos="5030"/>
        </w:tabs>
        <w:rPr>
          <w:noProof/>
        </w:rPr>
      </w:pPr>
      <w:r>
        <w:rPr>
          <w:noProof/>
        </w:rPr>
        <w:t>Bing Maps Public Website Usage 500K (</w:t>
      </w:r>
      <w:r>
        <w:rPr>
          <w:rFonts w:hint="cs"/>
          <w:noProof/>
        </w:rPr>
        <w:t>และสูงกว่า</w:t>
      </w:r>
      <w:r>
        <w:rPr>
          <w:noProof/>
        </w:rPr>
        <w:t>) Transactions Monthly Subscription, 70</w:t>
      </w:r>
    </w:p>
    <w:p w:rsidR="00B851ED" w:rsidRDefault="00B851ED">
      <w:pPr>
        <w:pStyle w:val="Index1"/>
        <w:tabs>
          <w:tab w:val="right" w:pos="5030"/>
        </w:tabs>
        <w:rPr>
          <w:noProof/>
        </w:rPr>
      </w:pPr>
      <w:r>
        <w:rPr>
          <w:noProof/>
        </w:rPr>
        <w:t>BizTalk Server, 86</w:t>
      </w:r>
    </w:p>
    <w:p w:rsidR="00B851ED" w:rsidRDefault="00B851ED">
      <w:pPr>
        <w:pStyle w:val="Index1"/>
        <w:tabs>
          <w:tab w:val="right" w:pos="5030"/>
        </w:tabs>
        <w:rPr>
          <w:noProof/>
        </w:rPr>
      </w:pPr>
      <w:r>
        <w:rPr>
          <w:noProof/>
        </w:rPr>
        <w:t>BizTalk Server 2013, 16</w:t>
      </w:r>
    </w:p>
    <w:p w:rsidR="00B851ED" w:rsidRDefault="00B851ED">
      <w:pPr>
        <w:pStyle w:val="Index1"/>
        <w:tabs>
          <w:tab w:val="right" w:pos="5030"/>
        </w:tabs>
        <w:rPr>
          <w:noProof/>
        </w:rPr>
      </w:pPr>
      <w:r>
        <w:rPr>
          <w:noProof/>
        </w:rPr>
        <w:t>BizTalk Server 2013 R2 Branch Edition, 16</w:t>
      </w:r>
    </w:p>
    <w:p w:rsidR="00B851ED" w:rsidRDefault="00B851ED">
      <w:pPr>
        <w:pStyle w:val="Index1"/>
        <w:tabs>
          <w:tab w:val="right" w:pos="5030"/>
        </w:tabs>
        <w:rPr>
          <w:noProof/>
        </w:rPr>
      </w:pPr>
      <w:r>
        <w:rPr>
          <w:noProof/>
        </w:rPr>
        <w:t>BizTalk Server 2013 R2 Branch IDC, 16</w:t>
      </w:r>
    </w:p>
    <w:p w:rsidR="00B851ED" w:rsidRDefault="00B851ED">
      <w:pPr>
        <w:pStyle w:val="Index1"/>
        <w:tabs>
          <w:tab w:val="right" w:pos="5030"/>
        </w:tabs>
        <w:rPr>
          <w:noProof/>
        </w:rPr>
      </w:pPr>
      <w:r>
        <w:rPr>
          <w:noProof/>
        </w:rPr>
        <w:t>BizTalk Server 2013 R2 Developer, 16</w:t>
      </w:r>
    </w:p>
    <w:p w:rsidR="00B851ED" w:rsidRDefault="00B851ED">
      <w:pPr>
        <w:pStyle w:val="Index1"/>
        <w:tabs>
          <w:tab w:val="right" w:pos="5030"/>
        </w:tabs>
        <w:rPr>
          <w:noProof/>
        </w:rPr>
      </w:pPr>
      <w:r>
        <w:rPr>
          <w:noProof/>
        </w:rPr>
        <w:t>BizTalk Server 2013 R2 Enterprise Edition, 16</w:t>
      </w:r>
    </w:p>
    <w:p w:rsidR="00B851ED" w:rsidRDefault="00B851ED">
      <w:pPr>
        <w:pStyle w:val="Index1"/>
        <w:tabs>
          <w:tab w:val="right" w:pos="5030"/>
        </w:tabs>
        <w:rPr>
          <w:noProof/>
        </w:rPr>
      </w:pPr>
      <w:r>
        <w:rPr>
          <w:noProof/>
        </w:rPr>
        <w:t>BizTalk Server 2013 R2 Standard Edition, 16</w:t>
      </w:r>
    </w:p>
    <w:p w:rsidR="00B851ED" w:rsidRDefault="00B851ED">
      <w:pPr>
        <w:pStyle w:val="Index1"/>
        <w:tabs>
          <w:tab w:val="right" w:pos="5030"/>
        </w:tabs>
        <w:rPr>
          <w:noProof/>
        </w:rPr>
      </w:pPr>
      <w:r>
        <w:rPr>
          <w:noProof/>
        </w:rPr>
        <w:t>BizTalk Server 2013 R2 Standard Edition IDC, 16</w:t>
      </w:r>
    </w:p>
    <w:p w:rsidR="00B851ED" w:rsidRDefault="00B851ED">
      <w:pPr>
        <w:pStyle w:val="Index1"/>
        <w:tabs>
          <w:tab w:val="right" w:pos="5030"/>
        </w:tabs>
        <w:rPr>
          <w:noProof/>
        </w:rPr>
      </w:pPr>
      <w:r>
        <w:rPr>
          <w:noProof/>
        </w:rPr>
        <w:t>BizTalk Server Branch, 88</w:t>
      </w:r>
    </w:p>
    <w:p w:rsidR="00B851ED" w:rsidRDefault="00B851ED">
      <w:pPr>
        <w:pStyle w:val="Index1"/>
        <w:tabs>
          <w:tab w:val="right" w:pos="5030"/>
        </w:tabs>
        <w:rPr>
          <w:noProof/>
        </w:rPr>
      </w:pPr>
      <w:r>
        <w:rPr>
          <w:noProof/>
        </w:rPr>
        <w:t>BizTalk Server Enterprise, 88</w:t>
      </w:r>
    </w:p>
    <w:p w:rsidR="00B851ED" w:rsidRDefault="00B851ED">
      <w:pPr>
        <w:pStyle w:val="Index1"/>
        <w:tabs>
          <w:tab w:val="right" w:pos="5030"/>
        </w:tabs>
        <w:rPr>
          <w:noProof/>
        </w:rPr>
      </w:pPr>
      <w:r>
        <w:rPr>
          <w:noProof/>
        </w:rPr>
        <w:t>BizTalk Server Standard, 88</w:t>
      </w:r>
    </w:p>
    <w:p w:rsidR="00B851ED" w:rsidRDefault="00B851ED">
      <w:pPr>
        <w:pStyle w:val="Index1"/>
        <w:tabs>
          <w:tab w:val="right" w:pos="5030"/>
        </w:tabs>
        <w:rPr>
          <w:noProof/>
        </w:rPr>
      </w:pPr>
      <w:r>
        <w:rPr>
          <w:noProof/>
        </w:rPr>
        <w:t>Business Productivity Online Deskless Suite, 64</w:t>
      </w:r>
    </w:p>
    <w:p w:rsidR="00B851ED" w:rsidRDefault="00B851ED">
      <w:pPr>
        <w:pStyle w:val="Index1"/>
        <w:tabs>
          <w:tab w:val="right" w:pos="5030"/>
        </w:tabs>
        <w:rPr>
          <w:noProof/>
        </w:rPr>
      </w:pPr>
      <w:r>
        <w:rPr>
          <w:noProof/>
        </w:rPr>
        <w:t>CIS Suite Datacenter, 86</w:t>
      </w:r>
    </w:p>
    <w:p w:rsidR="00B851ED" w:rsidRDefault="00B851ED">
      <w:pPr>
        <w:pStyle w:val="Index1"/>
        <w:tabs>
          <w:tab w:val="right" w:pos="5030"/>
        </w:tabs>
        <w:rPr>
          <w:noProof/>
        </w:rPr>
      </w:pPr>
      <w:r>
        <w:rPr>
          <w:noProof/>
        </w:rPr>
        <w:t>CIS Suite Standard, 86</w:t>
      </w:r>
    </w:p>
    <w:p w:rsidR="00B851ED" w:rsidRDefault="00B851ED">
      <w:pPr>
        <w:pStyle w:val="Index1"/>
        <w:tabs>
          <w:tab w:val="right" w:pos="5030"/>
        </w:tabs>
        <w:rPr>
          <w:noProof/>
        </w:rPr>
      </w:pPr>
      <w:r>
        <w:rPr>
          <w:noProof/>
        </w:rPr>
        <w:t>Communicator for Mac 2011, 27</w:t>
      </w:r>
    </w:p>
    <w:p w:rsidR="00B851ED" w:rsidRDefault="00B851ED">
      <w:pPr>
        <w:pStyle w:val="Index1"/>
        <w:tabs>
          <w:tab w:val="right" w:pos="5030"/>
        </w:tabs>
        <w:rPr>
          <w:noProof/>
        </w:rPr>
      </w:pPr>
      <w:r>
        <w:rPr>
          <w:noProof/>
        </w:rPr>
        <w:t>Core CAL, 37, 58, 63, 82, 88</w:t>
      </w:r>
    </w:p>
    <w:p w:rsidR="00B851ED" w:rsidRDefault="00B851ED">
      <w:pPr>
        <w:pStyle w:val="Index1"/>
        <w:tabs>
          <w:tab w:val="right" w:pos="5030"/>
        </w:tabs>
        <w:rPr>
          <w:noProof/>
        </w:rPr>
      </w:pPr>
      <w:r>
        <w:rPr>
          <w:noProof/>
        </w:rPr>
        <w:t xml:space="preserve">Core CAL Bridge </w:t>
      </w:r>
      <w:r>
        <w:rPr>
          <w:rFonts w:hint="cs"/>
          <w:noProof/>
        </w:rPr>
        <w:t>สำหรับ</w:t>
      </w:r>
      <w:r>
        <w:rPr>
          <w:noProof/>
        </w:rPr>
        <w:t xml:space="preserve"> Office 365, 64</w:t>
      </w:r>
    </w:p>
    <w:p w:rsidR="00B851ED" w:rsidRDefault="00B851ED">
      <w:pPr>
        <w:pStyle w:val="Index1"/>
        <w:tabs>
          <w:tab w:val="right" w:pos="5030"/>
        </w:tabs>
        <w:rPr>
          <w:noProof/>
        </w:rPr>
      </w:pPr>
      <w:r>
        <w:rPr>
          <w:noProof/>
        </w:rPr>
        <w:t>Core CAL Suite, 17</w:t>
      </w:r>
    </w:p>
    <w:p w:rsidR="00B851ED" w:rsidRDefault="00B851ED">
      <w:pPr>
        <w:pStyle w:val="Index1"/>
        <w:tabs>
          <w:tab w:val="right" w:pos="5030"/>
        </w:tabs>
        <w:rPr>
          <w:noProof/>
        </w:rPr>
      </w:pPr>
      <w:r>
        <w:rPr>
          <w:noProof/>
        </w:rPr>
        <w:t>Core CAL Suite Bridge for Enterprise Mobility+ Security, 17</w:t>
      </w:r>
    </w:p>
    <w:p w:rsidR="00B851ED" w:rsidRDefault="00B851ED">
      <w:pPr>
        <w:pStyle w:val="Index1"/>
        <w:tabs>
          <w:tab w:val="right" w:pos="5030"/>
        </w:tabs>
        <w:rPr>
          <w:noProof/>
        </w:rPr>
      </w:pPr>
      <w:r>
        <w:rPr>
          <w:noProof/>
        </w:rPr>
        <w:t>Core CAL Suite Bridge for Microsoft Intune, 17</w:t>
      </w:r>
    </w:p>
    <w:p w:rsidR="00B851ED" w:rsidRDefault="00B851ED">
      <w:pPr>
        <w:pStyle w:val="Index1"/>
        <w:tabs>
          <w:tab w:val="right" w:pos="5030"/>
        </w:tabs>
        <w:rPr>
          <w:noProof/>
        </w:rPr>
      </w:pPr>
      <w:r>
        <w:rPr>
          <w:noProof/>
        </w:rPr>
        <w:t>Core CAL Suite Bridge for Office 365, 17, 58</w:t>
      </w:r>
    </w:p>
    <w:p w:rsidR="00B851ED" w:rsidRDefault="00B851ED">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17, 58</w:t>
      </w:r>
    </w:p>
    <w:p w:rsidR="00B851ED" w:rsidRDefault="00B851ED">
      <w:pPr>
        <w:pStyle w:val="Index1"/>
        <w:tabs>
          <w:tab w:val="right" w:pos="5030"/>
        </w:tabs>
        <w:rPr>
          <w:noProof/>
        </w:rPr>
      </w:pPr>
      <w:r>
        <w:rPr>
          <w:noProof/>
        </w:rPr>
        <w:t>Core Infrastructure Server Suite Datacenter, 19, 88</w:t>
      </w:r>
    </w:p>
    <w:p w:rsidR="00B851ED" w:rsidRDefault="00B851ED">
      <w:pPr>
        <w:pStyle w:val="Index1"/>
        <w:tabs>
          <w:tab w:val="right" w:pos="5030"/>
        </w:tabs>
        <w:rPr>
          <w:noProof/>
        </w:rPr>
      </w:pPr>
      <w:r>
        <w:rPr>
          <w:noProof/>
        </w:rPr>
        <w:t>Core Infrastructure Server Suite Standard, 19, 88</w:t>
      </w:r>
    </w:p>
    <w:p w:rsidR="00B851ED" w:rsidRDefault="00B851ED">
      <w:pPr>
        <w:pStyle w:val="Index1"/>
        <w:tabs>
          <w:tab w:val="right" w:pos="5030"/>
        </w:tabs>
        <w:rPr>
          <w:noProof/>
        </w:rPr>
      </w:pPr>
      <w:r>
        <w:rPr>
          <w:noProof/>
        </w:rPr>
        <w:t>Enterprise CAL, 37, 58, 63, 66, 82, 88</w:t>
      </w:r>
    </w:p>
    <w:p w:rsidR="00B851ED" w:rsidRDefault="00B851ED">
      <w:pPr>
        <w:pStyle w:val="Index1"/>
        <w:tabs>
          <w:tab w:val="right" w:pos="5030"/>
        </w:tabs>
        <w:rPr>
          <w:noProof/>
        </w:rPr>
      </w:pPr>
      <w:r>
        <w:rPr>
          <w:noProof/>
        </w:rPr>
        <w:t>Enterprise CAL Bridge for Enterprise Mobility + Security, 17</w:t>
      </w:r>
    </w:p>
    <w:p w:rsidR="00B851ED" w:rsidRDefault="00B851ED">
      <w:pPr>
        <w:pStyle w:val="Index1"/>
        <w:tabs>
          <w:tab w:val="right" w:pos="5030"/>
        </w:tabs>
        <w:rPr>
          <w:noProof/>
        </w:rPr>
      </w:pPr>
      <w:r>
        <w:rPr>
          <w:noProof/>
        </w:rPr>
        <w:t>Enterprise CAL Bridge for Enterprise Mobility + Security From SA, 17</w:t>
      </w:r>
    </w:p>
    <w:p w:rsidR="00B851ED" w:rsidRDefault="00B851ED">
      <w:pPr>
        <w:pStyle w:val="Index1"/>
        <w:tabs>
          <w:tab w:val="right" w:pos="5030"/>
        </w:tabs>
        <w:rPr>
          <w:noProof/>
        </w:rPr>
      </w:pPr>
      <w:r>
        <w:rPr>
          <w:noProof/>
        </w:rPr>
        <w:t xml:space="preserve">Enterprise CAL Bridge </w:t>
      </w:r>
      <w:r>
        <w:rPr>
          <w:rFonts w:hint="cs"/>
          <w:noProof/>
        </w:rPr>
        <w:t>สำหรับ</w:t>
      </w:r>
      <w:r>
        <w:rPr>
          <w:noProof/>
        </w:rPr>
        <w:t xml:space="preserve"> Office 365, 64</w:t>
      </w:r>
    </w:p>
    <w:p w:rsidR="00B851ED" w:rsidRDefault="00B851ED">
      <w:pPr>
        <w:pStyle w:val="Index1"/>
        <w:tabs>
          <w:tab w:val="right" w:pos="5030"/>
        </w:tabs>
        <w:rPr>
          <w:noProof/>
        </w:rPr>
      </w:pPr>
      <w:r>
        <w:rPr>
          <w:noProof/>
        </w:rPr>
        <w:t>Enterprise CAL Suite, 17</w:t>
      </w:r>
    </w:p>
    <w:p w:rsidR="00B851ED" w:rsidRDefault="00B851ED">
      <w:pPr>
        <w:pStyle w:val="Index1"/>
        <w:tabs>
          <w:tab w:val="right" w:pos="5030"/>
        </w:tabs>
        <w:rPr>
          <w:noProof/>
        </w:rPr>
      </w:pPr>
      <w:r>
        <w:rPr>
          <w:noProof/>
        </w:rPr>
        <w:t>Enterprise CAL Suite Bridge for Microsoft Intune, 17</w:t>
      </w:r>
    </w:p>
    <w:p w:rsidR="00B851ED" w:rsidRDefault="00B851ED">
      <w:pPr>
        <w:pStyle w:val="Index1"/>
        <w:tabs>
          <w:tab w:val="right" w:pos="5030"/>
        </w:tabs>
        <w:rPr>
          <w:noProof/>
        </w:rPr>
      </w:pPr>
      <w:r>
        <w:rPr>
          <w:noProof/>
        </w:rPr>
        <w:t>Enterprise CAL Suite Bridge for Office 365, 17, 58</w:t>
      </w:r>
    </w:p>
    <w:p w:rsidR="00B851ED" w:rsidRDefault="00B851ED">
      <w:pPr>
        <w:pStyle w:val="Index1"/>
        <w:tabs>
          <w:tab w:val="right" w:pos="5030"/>
        </w:tabs>
        <w:rPr>
          <w:noProof/>
        </w:rPr>
      </w:pPr>
      <w:r>
        <w:rPr>
          <w:noProof/>
        </w:rPr>
        <w:t>Enterprise CAL Suite Bridge for Office 365 From SA, 17</w:t>
      </w:r>
    </w:p>
    <w:p w:rsidR="00B851ED" w:rsidRDefault="00B851ED">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17, 58</w:t>
      </w:r>
    </w:p>
    <w:p w:rsidR="00B851ED" w:rsidRDefault="00B851ED">
      <w:pPr>
        <w:pStyle w:val="Index1"/>
        <w:tabs>
          <w:tab w:val="right" w:pos="5030"/>
        </w:tabs>
        <w:rPr>
          <w:noProof/>
        </w:rPr>
      </w:pPr>
      <w:r>
        <w:rPr>
          <w:noProof/>
        </w:rPr>
        <w:t>Enterprise Mobility + Security, 57, 64</w:t>
      </w:r>
    </w:p>
    <w:p w:rsidR="00B851ED" w:rsidRDefault="00B851ED">
      <w:pPr>
        <w:pStyle w:val="Index1"/>
        <w:tabs>
          <w:tab w:val="right" w:pos="5030"/>
        </w:tabs>
        <w:rPr>
          <w:noProof/>
        </w:rPr>
      </w:pPr>
      <w:r>
        <w:rPr>
          <w:noProof/>
        </w:rPr>
        <w:t>Enterprise Mobility + Security E3, 18, 58</w:t>
      </w:r>
    </w:p>
    <w:p w:rsidR="00B851ED" w:rsidRDefault="00B851ED">
      <w:pPr>
        <w:pStyle w:val="Index1"/>
        <w:tabs>
          <w:tab w:val="right" w:pos="5030"/>
        </w:tabs>
        <w:rPr>
          <w:noProof/>
        </w:rPr>
      </w:pPr>
      <w:r>
        <w:rPr>
          <w:noProof/>
        </w:rPr>
        <w:t>Enterprise Mobility + Security E3 Add-on, 58</w:t>
      </w:r>
    </w:p>
    <w:p w:rsidR="00B851ED" w:rsidRDefault="00B851ED">
      <w:pPr>
        <w:pStyle w:val="Index1"/>
        <w:tabs>
          <w:tab w:val="right" w:pos="5030"/>
        </w:tabs>
        <w:rPr>
          <w:noProof/>
        </w:rPr>
      </w:pPr>
      <w:r>
        <w:rPr>
          <w:noProof/>
        </w:rPr>
        <w:t>Enterprise Mobility + Security E3 From SA, 58</w:t>
      </w:r>
    </w:p>
    <w:p w:rsidR="00B851ED" w:rsidRDefault="00B851ED">
      <w:pPr>
        <w:pStyle w:val="Index1"/>
        <w:tabs>
          <w:tab w:val="right" w:pos="5030"/>
        </w:tabs>
        <w:rPr>
          <w:noProof/>
        </w:rPr>
      </w:pPr>
      <w:r>
        <w:rPr>
          <w:noProof/>
        </w:rPr>
        <w:t>Enterprise Mobility + Security E5, 18, 58</w:t>
      </w:r>
    </w:p>
    <w:p w:rsidR="00B851ED" w:rsidRDefault="00B851ED">
      <w:pPr>
        <w:pStyle w:val="Index1"/>
        <w:tabs>
          <w:tab w:val="right" w:pos="5030"/>
        </w:tabs>
        <w:rPr>
          <w:noProof/>
        </w:rPr>
      </w:pPr>
      <w:r>
        <w:rPr>
          <w:noProof/>
        </w:rPr>
        <w:t>Enterprise Mobility + Security E5 Add-on, 58</w:t>
      </w:r>
    </w:p>
    <w:p w:rsidR="00B851ED" w:rsidRDefault="00B851ED">
      <w:pPr>
        <w:pStyle w:val="Index1"/>
        <w:tabs>
          <w:tab w:val="right" w:pos="5030"/>
        </w:tabs>
        <w:rPr>
          <w:noProof/>
        </w:rPr>
      </w:pPr>
      <w:r>
        <w:rPr>
          <w:noProof/>
        </w:rPr>
        <w:t>Enterprise Mobility + Security E5 From SA, 58</w:t>
      </w:r>
    </w:p>
    <w:p w:rsidR="00B851ED" w:rsidRDefault="00B851ED">
      <w:pPr>
        <w:pStyle w:val="Index1"/>
        <w:tabs>
          <w:tab w:val="right" w:pos="5030"/>
        </w:tabs>
        <w:rPr>
          <w:noProof/>
        </w:rPr>
      </w:pPr>
      <w:r>
        <w:rPr>
          <w:noProof/>
        </w:rPr>
        <w:t>Enterprise Mobility + Security From SA, 57</w:t>
      </w:r>
    </w:p>
    <w:p w:rsidR="00B851ED" w:rsidRDefault="00B851ED">
      <w:pPr>
        <w:pStyle w:val="Index1"/>
        <w:tabs>
          <w:tab w:val="right" w:pos="5030"/>
        </w:tabs>
        <w:rPr>
          <w:noProof/>
        </w:rPr>
      </w:pPr>
      <w:r>
        <w:rPr>
          <w:noProof/>
        </w:rPr>
        <w:t>Excel 2016, 25</w:t>
      </w:r>
    </w:p>
    <w:p w:rsidR="00B851ED" w:rsidRDefault="00B851ED">
      <w:pPr>
        <w:pStyle w:val="Index1"/>
        <w:tabs>
          <w:tab w:val="right" w:pos="5030"/>
        </w:tabs>
        <w:rPr>
          <w:noProof/>
        </w:rPr>
      </w:pPr>
      <w:r>
        <w:rPr>
          <w:noProof/>
        </w:rPr>
        <w:t>Excel 2016 for Mac, 27</w:t>
      </w:r>
    </w:p>
    <w:p w:rsidR="00B851ED" w:rsidRDefault="00B851ED">
      <w:pPr>
        <w:pStyle w:val="Index1"/>
        <w:tabs>
          <w:tab w:val="right" w:pos="5030"/>
        </w:tabs>
        <w:rPr>
          <w:noProof/>
        </w:rPr>
      </w:pPr>
      <w:r>
        <w:rPr>
          <w:noProof/>
        </w:rPr>
        <w:t>Exchange Hosted Archive, 66</w:t>
      </w:r>
    </w:p>
    <w:p w:rsidR="00B851ED" w:rsidRDefault="00B851ED">
      <w:pPr>
        <w:pStyle w:val="Index1"/>
        <w:tabs>
          <w:tab w:val="right" w:pos="5030"/>
        </w:tabs>
        <w:rPr>
          <w:noProof/>
        </w:rPr>
      </w:pPr>
      <w:r>
        <w:rPr>
          <w:noProof/>
        </w:rPr>
        <w:t>Exchange Online Archiving for Exchange Online, 66</w:t>
      </w:r>
    </w:p>
    <w:p w:rsidR="00B851ED" w:rsidRDefault="00B851ED">
      <w:pPr>
        <w:pStyle w:val="Index1"/>
        <w:tabs>
          <w:tab w:val="right" w:pos="5030"/>
        </w:tabs>
        <w:rPr>
          <w:noProof/>
        </w:rPr>
      </w:pPr>
      <w:r>
        <w:rPr>
          <w:noProof/>
        </w:rPr>
        <w:t>Exchange Online Archiving for Exchange Server, 17, 66</w:t>
      </w:r>
    </w:p>
    <w:p w:rsidR="00B851ED" w:rsidRDefault="00B851ED">
      <w:pPr>
        <w:pStyle w:val="Index1"/>
        <w:tabs>
          <w:tab w:val="right" w:pos="5030"/>
        </w:tabs>
        <w:rPr>
          <w:noProof/>
        </w:rPr>
      </w:pPr>
      <w:r>
        <w:rPr>
          <w:noProof/>
        </w:rPr>
        <w:t>Exchange Online Kiosk, 66</w:t>
      </w:r>
    </w:p>
    <w:p w:rsidR="00B851ED" w:rsidRDefault="00B851ED">
      <w:pPr>
        <w:pStyle w:val="Index1"/>
        <w:tabs>
          <w:tab w:val="right" w:pos="5030"/>
        </w:tabs>
        <w:rPr>
          <w:noProof/>
        </w:rPr>
      </w:pPr>
      <w:r>
        <w:rPr>
          <w:noProof/>
        </w:rPr>
        <w:t>Exchange Online Plan 1, 28, 66</w:t>
      </w:r>
    </w:p>
    <w:p w:rsidR="00B851ED" w:rsidRDefault="00B851ED">
      <w:pPr>
        <w:pStyle w:val="Index1"/>
        <w:tabs>
          <w:tab w:val="right" w:pos="5030"/>
        </w:tabs>
        <w:rPr>
          <w:noProof/>
        </w:rPr>
      </w:pPr>
      <w:r>
        <w:rPr>
          <w:noProof/>
        </w:rPr>
        <w:t>Exchange Online Plan 1 Add-on, 63, 66</w:t>
      </w:r>
    </w:p>
    <w:p w:rsidR="00B851ED" w:rsidRDefault="00B851ED">
      <w:pPr>
        <w:pStyle w:val="Index1"/>
        <w:tabs>
          <w:tab w:val="right" w:pos="5030"/>
        </w:tabs>
        <w:rPr>
          <w:noProof/>
        </w:rPr>
      </w:pPr>
      <w:r>
        <w:rPr>
          <w:noProof/>
        </w:rPr>
        <w:t>Exchange Online Plan 1A for Alumni, 66</w:t>
      </w:r>
    </w:p>
    <w:p w:rsidR="00B851ED" w:rsidRDefault="00B851ED">
      <w:pPr>
        <w:pStyle w:val="Index1"/>
        <w:tabs>
          <w:tab w:val="right" w:pos="5030"/>
        </w:tabs>
        <w:rPr>
          <w:noProof/>
        </w:rPr>
      </w:pPr>
      <w:r>
        <w:rPr>
          <w:noProof/>
        </w:rPr>
        <w:t>Exchange Online Plan 2, 28, 66</w:t>
      </w:r>
    </w:p>
    <w:p w:rsidR="00B851ED" w:rsidRDefault="00B851ED">
      <w:pPr>
        <w:pStyle w:val="Index1"/>
        <w:tabs>
          <w:tab w:val="right" w:pos="5030"/>
        </w:tabs>
        <w:rPr>
          <w:noProof/>
        </w:rPr>
      </w:pPr>
      <w:r>
        <w:rPr>
          <w:noProof/>
        </w:rPr>
        <w:t>Exchange Online Protection, 17, 66</w:t>
      </w:r>
    </w:p>
    <w:p w:rsidR="00B851ED" w:rsidRDefault="00B851ED">
      <w:pPr>
        <w:pStyle w:val="Index1"/>
        <w:tabs>
          <w:tab w:val="right" w:pos="5030"/>
        </w:tabs>
        <w:rPr>
          <w:noProof/>
        </w:rPr>
      </w:pPr>
      <w:r>
        <w:rPr>
          <w:noProof/>
        </w:rPr>
        <w:t>Exchange Server, 57</w:t>
      </w:r>
    </w:p>
    <w:p w:rsidR="00B851ED" w:rsidRDefault="00B851ED">
      <w:pPr>
        <w:pStyle w:val="Index1"/>
        <w:tabs>
          <w:tab w:val="right" w:pos="5030"/>
        </w:tabs>
        <w:rPr>
          <w:noProof/>
        </w:rPr>
      </w:pPr>
      <w:r>
        <w:rPr>
          <w:noProof/>
        </w:rPr>
        <w:t>Exchange Server 2013, 28</w:t>
      </w:r>
    </w:p>
    <w:p w:rsidR="00B851ED" w:rsidRDefault="00B851ED">
      <w:pPr>
        <w:pStyle w:val="Index1"/>
        <w:tabs>
          <w:tab w:val="right" w:pos="5030"/>
        </w:tabs>
        <w:rPr>
          <w:noProof/>
        </w:rPr>
      </w:pPr>
      <w:r>
        <w:rPr>
          <w:noProof/>
        </w:rPr>
        <w:t>Exchange Server Enterprise, 88</w:t>
      </w:r>
    </w:p>
    <w:p w:rsidR="00B851ED" w:rsidRDefault="00B851ED">
      <w:pPr>
        <w:pStyle w:val="Index1"/>
        <w:tabs>
          <w:tab w:val="right" w:pos="5030"/>
        </w:tabs>
        <w:rPr>
          <w:noProof/>
        </w:rPr>
      </w:pPr>
      <w:r>
        <w:rPr>
          <w:noProof/>
        </w:rPr>
        <w:t>Exchange Server Enterprise 2016, 28</w:t>
      </w:r>
    </w:p>
    <w:p w:rsidR="00B851ED" w:rsidRDefault="00B851ED">
      <w:pPr>
        <w:pStyle w:val="Index1"/>
        <w:tabs>
          <w:tab w:val="right" w:pos="5030"/>
        </w:tabs>
        <w:rPr>
          <w:noProof/>
        </w:rPr>
      </w:pPr>
      <w:r>
        <w:rPr>
          <w:noProof/>
        </w:rPr>
        <w:t>Exchange Server Enterprise 2016 CAL, 28</w:t>
      </w:r>
    </w:p>
    <w:p w:rsidR="00B851ED" w:rsidRDefault="00B851ED">
      <w:pPr>
        <w:pStyle w:val="Index1"/>
        <w:tabs>
          <w:tab w:val="right" w:pos="5030"/>
        </w:tabs>
        <w:rPr>
          <w:noProof/>
        </w:rPr>
      </w:pPr>
      <w:r>
        <w:rPr>
          <w:noProof/>
        </w:rPr>
        <w:t>Exchange Server Standard, 88</w:t>
      </w:r>
    </w:p>
    <w:p w:rsidR="00B851ED" w:rsidRDefault="00B851ED">
      <w:pPr>
        <w:pStyle w:val="Index1"/>
        <w:tabs>
          <w:tab w:val="right" w:pos="5030"/>
        </w:tabs>
        <w:rPr>
          <w:noProof/>
        </w:rPr>
      </w:pPr>
      <w:r>
        <w:rPr>
          <w:noProof/>
        </w:rPr>
        <w:t>Exchange Server Standard 2016, 28</w:t>
      </w:r>
    </w:p>
    <w:p w:rsidR="00B851ED" w:rsidRDefault="00B851ED">
      <w:pPr>
        <w:pStyle w:val="Index1"/>
        <w:tabs>
          <w:tab w:val="right" w:pos="5030"/>
        </w:tabs>
        <w:rPr>
          <w:noProof/>
        </w:rPr>
      </w:pPr>
      <w:r>
        <w:rPr>
          <w:noProof/>
        </w:rPr>
        <w:t>Exchange Server Standard 2016 CAL, 28</w:t>
      </w:r>
    </w:p>
    <w:p w:rsidR="00B851ED" w:rsidRDefault="00B851ED">
      <w:pPr>
        <w:pStyle w:val="Index1"/>
        <w:tabs>
          <w:tab w:val="right" w:pos="5030"/>
        </w:tabs>
        <w:rPr>
          <w:noProof/>
        </w:rPr>
      </w:pPr>
      <w:r>
        <w:rPr>
          <w:noProof/>
        </w:rPr>
        <w:t>Forefront Identity Manager 2010 - Windows Live Edition, 20</w:t>
      </w:r>
    </w:p>
    <w:p w:rsidR="00B851ED" w:rsidRDefault="00B851ED">
      <w:pPr>
        <w:pStyle w:val="Index1"/>
        <w:tabs>
          <w:tab w:val="right" w:pos="5030"/>
        </w:tabs>
        <w:rPr>
          <w:noProof/>
        </w:rPr>
      </w:pPr>
      <w:r>
        <w:rPr>
          <w:noProof/>
        </w:rPr>
        <w:t>Forefront Identity Manager 2010 R2, 25</w:t>
      </w:r>
    </w:p>
    <w:p w:rsidR="00B851ED" w:rsidRDefault="00B851ED">
      <w:pPr>
        <w:pStyle w:val="Index1"/>
        <w:tabs>
          <w:tab w:val="right" w:pos="5030"/>
        </w:tabs>
        <w:rPr>
          <w:noProof/>
        </w:rPr>
      </w:pPr>
      <w:r>
        <w:rPr>
          <w:noProof/>
        </w:rPr>
        <w:t>Forefront Identity Manager 2010 R2 - Windows Live Edition, 20</w:t>
      </w:r>
    </w:p>
    <w:p w:rsidR="00B851ED" w:rsidRDefault="00B851ED">
      <w:pPr>
        <w:pStyle w:val="Index1"/>
        <w:tabs>
          <w:tab w:val="right" w:pos="5030"/>
        </w:tabs>
        <w:rPr>
          <w:noProof/>
        </w:rPr>
      </w:pPr>
      <w:r>
        <w:rPr>
          <w:noProof/>
        </w:rPr>
        <w:t>Forefront TMG Enterprise, 88</w:t>
      </w:r>
    </w:p>
    <w:p w:rsidR="00B851ED" w:rsidRDefault="00B851ED">
      <w:pPr>
        <w:pStyle w:val="Index1"/>
        <w:tabs>
          <w:tab w:val="right" w:pos="5030"/>
        </w:tabs>
        <w:rPr>
          <w:noProof/>
        </w:rPr>
      </w:pPr>
      <w:r>
        <w:rPr>
          <w:noProof/>
        </w:rPr>
        <w:t>Forefront TMG Standard, 88</w:t>
      </w:r>
    </w:p>
    <w:p w:rsidR="00B851ED" w:rsidRDefault="00B851ED">
      <w:pPr>
        <w:pStyle w:val="Index1"/>
        <w:tabs>
          <w:tab w:val="right" w:pos="5030"/>
        </w:tabs>
        <w:rPr>
          <w:noProof/>
        </w:rPr>
      </w:pPr>
      <w:r>
        <w:rPr>
          <w:noProof/>
        </w:rPr>
        <w:t>Forefront United Access Gateway 2010, 18</w:t>
      </w:r>
    </w:p>
    <w:p w:rsidR="00B851ED" w:rsidRDefault="00B851ED">
      <w:pPr>
        <w:pStyle w:val="Index1"/>
        <w:tabs>
          <w:tab w:val="right" w:pos="5030"/>
        </w:tabs>
        <w:rPr>
          <w:noProof/>
        </w:rPr>
      </w:pPr>
      <w:r>
        <w:rPr>
          <w:noProof/>
        </w:rPr>
        <w:lastRenderedPageBreak/>
        <w:t>HPC Pack, 51</w:t>
      </w:r>
    </w:p>
    <w:p w:rsidR="00B851ED" w:rsidRDefault="00B851ED">
      <w:pPr>
        <w:pStyle w:val="Index1"/>
        <w:tabs>
          <w:tab w:val="right" w:pos="5030"/>
        </w:tabs>
        <w:rPr>
          <w:noProof/>
        </w:rPr>
      </w:pPr>
      <w:r>
        <w:rPr>
          <w:noProof/>
        </w:rPr>
        <w:t>Import Service for Office 365, 66</w:t>
      </w:r>
    </w:p>
    <w:p w:rsidR="00B851ED" w:rsidRDefault="00B851ED">
      <w:pPr>
        <w:pStyle w:val="Index1"/>
        <w:tabs>
          <w:tab w:val="right" w:pos="5030"/>
        </w:tabs>
        <w:rPr>
          <w:noProof/>
        </w:rPr>
      </w:pPr>
      <w:r>
        <w:rPr>
          <w:noProof/>
        </w:rPr>
        <w:t>IoT Suite Predictive Maintenance Plan 1, 54</w:t>
      </w:r>
    </w:p>
    <w:p w:rsidR="00B851ED" w:rsidRDefault="00B851ED">
      <w:pPr>
        <w:pStyle w:val="Index1"/>
        <w:tabs>
          <w:tab w:val="right" w:pos="5030"/>
        </w:tabs>
        <w:rPr>
          <w:noProof/>
        </w:rPr>
      </w:pPr>
      <w:r>
        <w:rPr>
          <w:noProof/>
        </w:rPr>
        <w:t>IoT Suite Predictive Maintenance Plan 2, 55</w:t>
      </w:r>
    </w:p>
    <w:p w:rsidR="00B851ED" w:rsidRDefault="00B851ED">
      <w:pPr>
        <w:pStyle w:val="Index1"/>
        <w:tabs>
          <w:tab w:val="right" w:pos="5030"/>
        </w:tabs>
        <w:rPr>
          <w:noProof/>
        </w:rPr>
      </w:pPr>
      <w:r>
        <w:rPr>
          <w:noProof/>
        </w:rPr>
        <w:t>IoT Suite Remote Monitoring Plan 1, 55</w:t>
      </w:r>
    </w:p>
    <w:p w:rsidR="00B851ED" w:rsidRDefault="00B851ED">
      <w:pPr>
        <w:pStyle w:val="Index1"/>
        <w:tabs>
          <w:tab w:val="right" w:pos="5030"/>
        </w:tabs>
        <w:rPr>
          <w:noProof/>
        </w:rPr>
      </w:pPr>
      <w:r>
        <w:rPr>
          <w:noProof/>
        </w:rPr>
        <w:t>IoT Suite Remote Monitoring Plan 2, 55</w:t>
      </w:r>
    </w:p>
    <w:p w:rsidR="00B851ED" w:rsidRDefault="00B851ED">
      <w:pPr>
        <w:pStyle w:val="Index1"/>
        <w:tabs>
          <w:tab w:val="right" w:pos="5030"/>
        </w:tabs>
        <w:rPr>
          <w:noProof/>
        </w:rPr>
      </w:pPr>
      <w:r>
        <w:rPr>
          <w:noProof/>
        </w:rPr>
        <w:t>Live Meeting Professional, 31</w:t>
      </w:r>
    </w:p>
    <w:p w:rsidR="00B851ED" w:rsidRDefault="00B851ED">
      <w:pPr>
        <w:pStyle w:val="Index1"/>
        <w:tabs>
          <w:tab w:val="right" w:pos="5030"/>
        </w:tabs>
        <w:rPr>
          <w:noProof/>
        </w:rPr>
      </w:pPr>
      <w:r>
        <w:rPr>
          <w:noProof/>
        </w:rPr>
        <w:t>Live Meeting Standard, 31</w:t>
      </w:r>
    </w:p>
    <w:p w:rsidR="00B851ED" w:rsidRDefault="00B851ED">
      <w:pPr>
        <w:pStyle w:val="Index1"/>
        <w:tabs>
          <w:tab w:val="right" w:pos="5030"/>
        </w:tabs>
        <w:rPr>
          <w:noProof/>
        </w:rPr>
      </w:pPr>
      <w:r>
        <w:rPr>
          <w:noProof/>
        </w:rPr>
        <w:t>Lync 2013, 25</w:t>
      </w:r>
    </w:p>
    <w:p w:rsidR="00B851ED" w:rsidRDefault="00B851ED">
      <w:pPr>
        <w:pStyle w:val="Index1"/>
        <w:tabs>
          <w:tab w:val="right" w:pos="5030"/>
        </w:tabs>
        <w:rPr>
          <w:noProof/>
        </w:rPr>
      </w:pPr>
      <w:r>
        <w:rPr>
          <w:noProof/>
        </w:rPr>
        <w:t>Lync for Mac 2011, 27, 69</w:t>
      </w:r>
    </w:p>
    <w:p w:rsidR="00B851ED" w:rsidRDefault="00B851ED">
      <w:pPr>
        <w:pStyle w:val="Index1"/>
        <w:tabs>
          <w:tab w:val="right" w:pos="5030"/>
        </w:tabs>
        <w:rPr>
          <w:noProof/>
        </w:rPr>
      </w:pPr>
      <w:r>
        <w:rPr>
          <w:noProof/>
        </w:rPr>
        <w:t>Lync Server 2010, 31</w:t>
      </w:r>
    </w:p>
    <w:p w:rsidR="00B851ED" w:rsidRDefault="00B851ED">
      <w:pPr>
        <w:pStyle w:val="Index1"/>
        <w:tabs>
          <w:tab w:val="right" w:pos="5030"/>
        </w:tabs>
        <w:rPr>
          <w:noProof/>
        </w:rPr>
      </w:pPr>
      <w:r>
        <w:rPr>
          <w:noProof/>
        </w:rPr>
        <w:t>Lync Server 2013, 31</w:t>
      </w:r>
    </w:p>
    <w:p w:rsidR="00B851ED" w:rsidRDefault="00B851ED">
      <w:pPr>
        <w:pStyle w:val="Index1"/>
        <w:tabs>
          <w:tab w:val="right" w:pos="5030"/>
        </w:tabs>
        <w:rPr>
          <w:noProof/>
        </w:rPr>
      </w:pPr>
      <w:r>
        <w:rPr>
          <w:noProof/>
        </w:rPr>
        <w:t>Lync Voice Add-on for Secure Productive Enterprise, 56</w:t>
      </w:r>
    </w:p>
    <w:p w:rsidR="00B851ED" w:rsidRDefault="00B851ED">
      <w:pPr>
        <w:pStyle w:val="Index1"/>
        <w:tabs>
          <w:tab w:val="right" w:pos="5030"/>
        </w:tabs>
        <w:rPr>
          <w:noProof/>
        </w:rPr>
      </w:pPr>
      <w:r>
        <w:rPr>
          <w:noProof/>
        </w:rPr>
        <w:t>Microsoft Azure Platform Services, 89</w:t>
      </w:r>
    </w:p>
    <w:p w:rsidR="00B851ED" w:rsidRDefault="00B851ED">
      <w:pPr>
        <w:pStyle w:val="Index1"/>
        <w:tabs>
          <w:tab w:val="right" w:pos="5030"/>
        </w:tabs>
        <w:rPr>
          <w:noProof/>
        </w:rPr>
      </w:pPr>
      <w:r>
        <w:rPr>
          <w:noProof/>
        </w:rPr>
        <w:t>Microsoft Azure Services, 54, 88</w:t>
      </w:r>
    </w:p>
    <w:p w:rsidR="00B851ED" w:rsidRDefault="00B851ED">
      <w:pPr>
        <w:pStyle w:val="Index1"/>
        <w:tabs>
          <w:tab w:val="right" w:pos="5030"/>
        </w:tabs>
        <w:rPr>
          <w:noProof/>
        </w:rPr>
      </w:pPr>
      <w:r>
        <w:rPr>
          <w:noProof/>
        </w:rPr>
        <w:t>Microsoft Azure StorSimple Monetary Commitment-1 (</w:t>
      </w:r>
      <w:r>
        <w:rPr>
          <w:rFonts w:hint="cs"/>
          <w:noProof/>
        </w:rPr>
        <w:t>อุปกรณ์</w:t>
      </w:r>
      <w:r>
        <w:rPr>
          <w:noProof/>
        </w:rPr>
        <w:t xml:space="preserve"> 8100), 55</w:t>
      </w:r>
    </w:p>
    <w:p w:rsidR="00B851ED" w:rsidRDefault="00B851ED">
      <w:pPr>
        <w:pStyle w:val="Index1"/>
        <w:tabs>
          <w:tab w:val="right" w:pos="5030"/>
        </w:tabs>
        <w:rPr>
          <w:noProof/>
        </w:rPr>
      </w:pPr>
      <w:r>
        <w:rPr>
          <w:noProof/>
        </w:rPr>
        <w:t>Microsoft Azure StorSimple Monetary Commitment-2 (</w:t>
      </w:r>
      <w:r>
        <w:rPr>
          <w:rFonts w:hint="cs"/>
          <w:noProof/>
        </w:rPr>
        <w:t>อุปกรณ์</w:t>
      </w:r>
      <w:r>
        <w:rPr>
          <w:noProof/>
        </w:rPr>
        <w:t xml:space="preserve"> 8600), 55</w:t>
      </w:r>
    </w:p>
    <w:p w:rsidR="00B851ED" w:rsidRDefault="00B851ED">
      <w:pPr>
        <w:pStyle w:val="Index1"/>
        <w:tabs>
          <w:tab w:val="right" w:pos="5030"/>
        </w:tabs>
        <w:rPr>
          <w:noProof/>
        </w:rPr>
      </w:pPr>
      <w:r>
        <w:rPr>
          <w:noProof/>
        </w:rPr>
        <w:t>Microsoft Cloud App Security (User SL), 55</w:t>
      </w:r>
    </w:p>
    <w:p w:rsidR="00B851ED" w:rsidRDefault="00B851ED">
      <w:pPr>
        <w:pStyle w:val="Index1"/>
        <w:tabs>
          <w:tab w:val="right" w:pos="5030"/>
        </w:tabs>
        <w:rPr>
          <w:noProof/>
        </w:rPr>
      </w:pPr>
      <w:r>
        <w:rPr>
          <w:noProof/>
        </w:rPr>
        <w:t>Microsoft Cloud App Security K (User SL), 55</w:t>
      </w:r>
    </w:p>
    <w:p w:rsidR="00B851ED" w:rsidRDefault="00B851ED">
      <w:pPr>
        <w:pStyle w:val="Index1"/>
        <w:tabs>
          <w:tab w:val="right" w:pos="5030"/>
        </w:tabs>
        <w:rPr>
          <w:noProof/>
        </w:rPr>
      </w:pPr>
      <w:r>
        <w:rPr>
          <w:noProof/>
        </w:rPr>
        <w:t>Microsoft Dynamics 365 Enhanced Support, 60</w:t>
      </w:r>
    </w:p>
    <w:p w:rsidR="00B851ED" w:rsidRDefault="00B851ED">
      <w:pPr>
        <w:pStyle w:val="Index1"/>
        <w:tabs>
          <w:tab w:val="right" w:pos="5030"/>
        </w:tabs>
        <w:rPr>
          <w:noProof/>
        </w:rPr>
      </w:pPr>
      <w:r>
        <w:rPr>
          <w:noProof/>
        </w:rPr>
        <w:t>Microsoft Dynamics 365 Enterprise edition - Additional Customer Engagement Database Storage, 59</w:t>
      </w:r>
    </w:p>
    <w:p w:rsidR="00B851ED" w:rsidRDefault="00B851ED">
      <w:pPr>
        <w:pStyle w:val="Index1"/>
        <w:tabs>
          <w:tab w:val="right" w:pos="5030"/>
        </w:tabs>
        <w:rPr>
          <w:noProof/>
        </w:rPr>
      </w:pPr>
      <w:r>
        <w:rPr>
          <w:noProof/>
        </w:rPr>
        <w:t>Microsoft Dynamics 365 Enterprise edition - Additional Customer Engagement Non-Production Instance, 59</w:t>
      </w:r>
    </w:p>
    <w:p w:rsidR="00B851ED" w:rsidRDefault="00B851ED">
      <w:pPr>
        <w:pStyle w:val="Index1"/>
        <w:tabs>
          <w:tab w:val="right" w:pos="5030"/>
        </w:tabs>
        <w:rPr>
          <w:noProof/>
        </w:rPr>
      </w:pPr>
      <w:r>
        <w:rPr>
          <w:noProof/>
        </w:rPr>
        <w:t>Microsoft Dynamics 365 Enterprise edition - Additional Customer Engagement Portal, 59</w:t>
      </w:r>
    </w:p>
    <w:p w:rsidR="00B851ED" w:rsidRDefault="00B851ED">
      <w:pPr>
        <w:pStyle w:val="Index1"/>
        <w:tabs>
          <w:tab w:val="right" w:pos="5030"/>
        </w:tabs>
        <w:rPr>
          <w:noProof/>
        </w:rPr>
      </w:pPr>
      <w:r>
        <w:rPr>
          <w:noProof/>
        </w:rPr>
        <w:t>Microsoft Dynamics 365 Enterprise edition - Additional Customer Engagement Portal Page Views, 59</w:t>
      </w:r>
    </w:p>
    <w:p w:rsidR="00B851ED" w:rsidRDefault="00B851ED">
      <w:pPr>
        <w:pStyle w:val="Index1"/>
        <w:tabs>
          <w:tab w:val="right" w:pos="5030"/>
        </w:tabs>
        <w:rPr>
          <w:noProof/>
        </w:rPr>
      </w:pPr>
      <w:r>
        <w:rPr>
          <w:noProof/>
        </w:rPr>
        <w:t>Microsoft Dynamics 365 Enterprise edition - Additional Customer Engagement Production Instance, 59</w:t>
      </w:r>
    </w:p>
    <w:p w:rsidR="00B851ED" w:rsidRDefault="00B851ED">
      <w:pPr>
        <w:pStyle w:val="Index1"/>
        <w:tabs>
          <w:tab w:val="right" w:pos="5030"/>
        </w:tabs>
        <w:rPr>
          <w:noProof/>
        </w:rPr>
      </w:pPr>
      <w:r>
        <w:rPr>
          <w:noProof/>
        </w:rPr>
        <w:t>Microsoft Dynamics 365 Enterprise edition - Additional Customer Engagement Social Posts, 59</w:t>
      </w:r>
    </w:p>
    <w:p w:rsidR="00B851ED" w:rsidRDefault="00B851ED">
      <w:pPr>
        <w:pStyle w:val="Index1"/>
        <w:tabs>
          <w:tab w:val="right" w:pos="5030"/>
        </w:tabs>
        <w:rPr>
          <w:noProof/>
        </w:rPr>
      </w:pPr>
      <w:r>
        <w:rPr>
          <w:noProof/>
        </w:rPr>
        <w:t>Microsoft Dynamics 365 for Customer Service, Enterprise Edition (Device SL), 59</w:t>
      </w:r>
    </w:p>
    <w:p w:rsidR="00B851ED" w:rsidRDefault="00B851ED">
      <w:pPr>
        <w:pStyle w:val="Index1"/>
        <w:tabs>
          <w:tab w:val="right" w:pos="5030"/>
        </w:tabs>
        <w:rPr>
          <w:noProof/>
        </w:rPr>
      </w:pPr>
      <w:r>
        <w:rPr>
          <w:noProof/>
        </w:rPr>
        <w:t>Microsoft Dynamics 365 for Customer Service, Enterprise edition (User SL), 59</w:t>
      </w:r>
    </w:p>
    <w:p w:rsidR="00B851ED" w:rsidRDefault="00B851ED">
      <w:pPr>
        <w:pStyle w:val="Index1"/>
        <w:tabs>
          <w:tab w:val="right" w:pos="5030"/>
        </w:tabs>
        <w:rPr>
          <w:noProof/>
        </w:rPr>
      </w:pPr>
      <w:r>
        <w:rPr>
          <w:noProof/>
        </w:rPr>
        <w:t>Microsoft Dynamics 365 for Field Service, Enterprise edition - Resource Scheduling Optimization, 59</w:t>
      </w:r>
    </w:p>
    <w:p w:rsidR="00B851ED" w:rsidRDefault="00B851ED">
      <w:pPr>
        <w:pStyle w:val="Index1"/>
        <w:tabs>
          <w:tab w:val="right" w:pos="5030"/>
        </w:tabs>
        <w:rPr>
          <w:noProof/>
        </w:rPr>
      </w:pPr>
      <w:r>
        <w:rPr>
          <w:noProof/>
        </w:rPr>
        <w:t>Microsoft Dynamics 365 for Field Service, Enterprise edition (Device SL), 59</w:t>
      </w:r>
    </w:p>
    <w:p w:rsidR="00B851ED" w:rsidRDefault="00B851ED">
      <w:pPr>
        <w:pStyle w:val="Index1"/>
        <w:tabs>
          <w:tab w:val="right" w:pos="5030"/>
        </w:tabs>
        <w:rPr>
          <w:noProof/>
        </w:rPr>
      </w:pPr>
      <w:r>
        <w:rPr>
          <w:noProof/>
        </w:rPr>
        <w:t>Microsoft Dynamics 365 for Field Service, Enterprise edition (User SL), 59</w:t>
      </w:r>
    </w:p>
    <w:p w:rsidR="00B851ED" w:rsidRDefault="00B851ED">
      <w:pPr>
        <w:pStyle w:val="Index1"/>
        <w:tabs>
          <w:tab w:val="right" w:pos="5030"/>
        </w:tabs>
        <w:rPr>
          <w:noProof/>
        </w:rPr>
      </w:pPr>
      <w:r>
        <w:rPr>
          <w:noProof/>
        </w:rPr>
        <w:t>Microsoft Dynamics 365 for Operations, Enterprise edition, 59</w:t>
      </w:r>
    </w:p>
    <w:p w:rsidR="00B851ED" w:rsidRDefault="00B851ED">
      <w:pPr>
        <w:pStyle w:val="Index1"/>
        <w:tabs>
          <w:tab w:val="right" w:pos="5030"/>
        </w:tabs>
        <w:rPr>
          <w:noProof/>
        </w:rPr>
      </w:pPr>
      <w:r>
        <w:rPr>
          <w:noProof/>
        </w:rPr>
        <w:t>Microsoft Dynamics 365 for Operations, Enterprise edition - Additional Database Storage, 59</w:t>
      </w:r>
    </w:p>
    <w:p w:rsidR="00B851ED" w:rsidRDefault="00B851ED">
      <w:pPr>
        <w:pStyle w:val="Index1"/>
        <w:tabs>
          <w:tab w:val="right" w:pos="5030"/>
        </w:tabs>
        <w:rPr>
          <w:noProof/>
        </w:rPr>
      </w:pPr>
      <w:r>
        <w:rPr>
          <w:noProof/>
        </w:rPr>
        <w:t>Microsoft Dynamics 365 for Operations, Enterprise edition - Additional File Storage, 59</w:t>
      </w:r>
    </w:p>
    <w:p w:rsidR="00B851ED" w:rsidRDefault="00B851ED">
      <w:pPr>
        <w:pStyle w:val="Index1"/>
        <w:tabs>
          <w:tab w:val="right" w:pos="5030"/>
        </w:tabs>
        <w:rPr>
          <w:noProof/>
        </w:rPr>
      </w:pPr>
      <w:r>
        <w:rPr>
          <w:noProof/>
        </w:rPr>
        <w:t>Microsoft Dynamics 365 for Operations, Enterprise edition - Sandbox Tier 1</w:t>
      </w:r>
    </w:p>
    <w:p w:rsidR="00B851ED" w:rsidRDefault="00B851ED">
      <w:pPr>
        <w:pStyle w:val="Index2"/>
        <w:tabs>
          <w:tab w:val="right" w:pos="5030"/>
        </w:tabs>
        <w:rPr>
          <w:noProof/>
        </w:rPr>
      </w:pPr>
      <w:r>
        <w:rPr>
          <w:noProof/>
        </w:rPr>
        <w:t>Developer &amp; Test Instance, 60</w:t>
      </w:r>
    </w:p>
    <w:p w:rsidR="00B851ED" w:rsidRDefault="00B851ED">
      <w:pPr>
        <w:pStyle w:val="Index1"/>
        <w:tabs>
          <w:tab w:val="right" w:pos="5030"/>
        </w:tabs>
        <w:rPr>
          <w:noProof/>
        </w:rPr>
      </w:pPr>
      <w:r>
        <w:rPr>
          <w:noProof/>
        </w:rPr>
        <w:t>Microsoft Dynamics 365 for Operations, Enterprise edition - Sandbox Tier 2</w:t>
      </w:r>
    </w:p>
    <w:p w:rsidR="00B851ED" w:rsidRDefault="00B851ED">
      <w:pPr>
        <w:pStyle w:val="Index2"/>
        <w:tabs>
          <w:tab w:val="right" w:pos="5030"/>
        </w:tabs>
        <w:rPr>
          <w:noProof/>
        </w:rPr>
      </w:pPr>
      <w:r>
        <w:rPr>
          <w:rFonts w:hint="cs"/>
          <w:noProof/>
        </w:rPr>
        <w:t>การทดสอบเพื่อการรับผลิตภัณฑ์รุ่น</w:t>
      </w:r>
      <w:r>
        <w:rPr>
          <w:noProof/>
        </w:rPr>
        <w:t xml:space="preserve"> Standard, 60</w:t>
      </w:r>
    </w:p>
    <w:p w:rsidR="00B851ED" w:rsidRDefault="00B851ED">
      <w:pPr>
        <w:pStyle w:val="Index1"/>
        <w:tabs>
          <w:tab w:val="right" w:pos="5030"/>
        </w:tabs>
        <w:rPr>
          <w:noProof/>
        </w:rPr>
      </w:pPr>
      <w:r>
        <w:rPr>
          <w:noProof/>
        </w:rPr>
        <w:t>Microsoft Dynamics 365 for Operations, Enterprise edition - Sandbox Tier 3</w:t>
      </w:r>
    </w:p>
    <w:p w:rsidR="00B851ED" w:rsidRDefault="00B851ED">
      <w:pPr>
        <w:pStyle w:val="Index2"/>
        <w:tabs>
          <w:tab w:val="right" w:pos="5030"/>
        </w:tabs>
        <w:rPr>
          <w:noProof/>
        </w:rPr>
      </w:pPr>
      <w:r>
        <w:rPr>
          <w:rFonts w:hint="cs"/>
          <w:noProof/>
        </w:rPr>
        <w:t>การทดสอบเพื่อการรับผลิตภัณฑ์รุ่น</w:t>
      </w:r>
      <w:r>
        <w:rPr>
          <w:noProof/>
        </w:rPr>
        <w:t xml:space="preserve"> Premier, 60</w:t>
      </w:r>
    </w:p>
    <w:p w:rsidR="00B851ED" w:rsidRDefault="00B851ED">
      <w:pPr>
        <w:pStyle w:val="Index1"/>
        <w:tabs>
          <w:tab w:val="right" w:pos="5030"/>
        </w:tabs>
        <w:rPr>
          <w:noProof/>
        </w:rPr>
      </w:pPr>
      <w:r>
        <w:rPr>
          <w:noProof/>
        </w:rPr>
        <w:t>Microsoft Dynamics 365 for Operations, Enterprise edition - Sandbox Tier 4</w:t>
      </w:r>
    </w:p>
    <w:p w:rsidR="00B851ED" w:rsidRDefault="00B851ED">
      <w:pPr>
        <w:pStyle w:val="Index2"/>
        <w:tabs>
          <w:tab w:val="right" w:pos="5030"/>
        </w:tabs>
        <w:rPr>
          <w:noProof/>
        </w:rPr>
      </w:pPr>
      <w:r>
        <w:rPr>
          <w:rFonts w:hint="cs"/>
          <w:noProof/>
        </w:rPr>
        <w:t>การทดสอบประสิทธิภาพของผลิตภัณฑ์รุ่น</w:t>
      </w:r>
      <w:r>
        <w:rPr>
          <w:noProof/>
        </w:rPr>
        <w:t xml:space="preserve"> Standard, 60</w:t>
      </w:r>
    </w:p>
    <w:p w:rsidR="00B851ED" w:rsidRDefault="00B851ED">
      <w:pPr>
        <w:pStyle w:val="Index1"/>
        <w:tabs>
          <w:tab w:val="right" w:pos="5030"/>
        </w:tabs>
        <w:rPr>
          <w:noProof/>
        </w:rPr>
      </w:pPr>
      <w:r>
        <w:rPr>
          <w:noProof/>
        </w:rPr>
        <w:t>Microsoft Dynamics 365 for Operations, Enterprise edition - Sandbox Tier 5</w:t>
      </w:r>
    </w:p>
    <w:p w:rsidR="00B851ED" w:rsidRDefault="00B851ED">
      <w:pPr>
        <w:pStyle w:val="Index2"/>
        <w:tabs>
          <w:tab w:val="right" w:pos="5030"/>
        </w:tabs>
        <w:rPr>
          <w:noProof/>
        </w:rPr>
      </w:pPr>
      <w:r>
        <w:rPr>
          <w:rFonts w:hint="cs"/>
          <w:noProof/>
        </w:rPr>
        <w:t>การทดสอบประสิทธิภาพของผลิตภัณฑ์รุ่น</w:t>
      </w:r>
      <w:r>
        <w:rPr>
          <w:noProof/>
        </w:rPr>
        <w:t xml:space="preserve"> Premier, 60</w:t>
      </w:r>
    </w:p>
    <w:p w:rsidR="00B851ED" w:rsidRDefault="00B851ED">
      <w:pPr>
        <w:pStyle w:val="Index1"/>
        <w:tabs>
          <w:tab w:val="right" w:pos="5030"/>
        </w:tabs>
        <w:rPr>
          <w:noProof/>
        </w:rPr>
      </w:pPr>
      <w:r>
        <w:rPr>
          <w:noProof/>
        </w:rPr>
        <w:t>Microsoft Dynamics 365 for Operations, Enterprise edition (User SL), 59</w:t>
      </w:r>
    </w:p>
    <w:p w:rsidR="00B851ED" w:rsidRDefault="00B851ED">
      <w:pPr>
        <w:pStyle w:val="Index1"/>
        <w:tabs>
          <w:tab w:val="right" w:pos="5030"/>
        </w:tabs>
        <w:rPr>
          <w:noProof/>
        </w:rPr>
      </w:pPr>
      <w:r>
        <w:rPr>
          <w:noProof/>
        </w:rPr>
        <w:t xml:space="preserve">Microsoft Dynamics 365 for Operations, Enterprise edition Add-on (Device </w:t>
      </w:r>
      <w:r>
        <w:rPr>
          <w:rFonts w:hint="cs"/>
          <w:noProof/>
        </w:rPr>
        <w:t>และ</w:t>
      </w:r>
      <w:r>
        <w:rPr>
          <w:noProof/>
        </w:rPr>
        <w:t xml:space="preserve"> User SL), 59</w:t>
      </w:r>
    </w:p>
    <w:p w:rsidR="00B851ED" w:rsidRDefault="00B851ED">
      <w:pPr>
        <w:pStyle w:val="Index1"/>
        <w:tabs>
          <w:tab w:val="right" w:pos="5030"/>
        </w:tabs>
        <w:rPr>
          <w:noProof/>
        </w:rPr>
      </w:pPr>
      <w:r>
        <w:rPr>
          <w:noProof/>
        </w:rPr>
        <w:t xml:space="preserve">Microsoft Dynamics 365 for Operations, Enterprise edition From SA (Device </w:t>
      </w:r>
      <w:r>
        <w:rPr>
          <w:rFonts w:hint="cs"/>
          <w:noProof/>
        </w:rPr>
        <w:t>และ</w:t>
      </w:r>
      <w:r>
        <w:rPr>
          <w:noProof/>
        </w:rPr>
        <w:t xml:space="preserve"> User SL), 59</w:t>
      </w:r>
    </w:p>
    <w:p w:rsidR="00B851ED" w:rsidRDefault="00B851ED">
      <w:pPr>
        <w:pStyle w:val="Index1"/>
        <w:tabs>
          <w:tab w:val="right" w:pos="5030"/>
        </w:tabs>
        <w:rPr>
          <w:noProof/>
        </w:rPr>
      </w:pPr>
      <w:r>
        <w:rPr>
          <w:noProof/>
        </w:rPr>
        <w:t>Microsoft Dynamics 365 for Project Service Automation, Enterprise edition (User SL), 59</w:t>
      </w:r>
    </w:p>
    <w:p w:rsidR="00B851ED" w:rsidRDefault="00B851ED">
      <w:pPr>
        <w:pStyle w:val="Index1"/>
        <w:tabs>
          <w:tab w:val="right" w:pos="5030"/>
        </w:tabs>
        <w:rPr>
          <w:noProof/>
        </w:rPr>
      </w:pPr>
      <w:r>
        <w:rPr>
          <w:noProof/>
        </w:rPr>
        <w:t>Microsoft Dynamics 365 for Sales, Enterprise edition, 59</w:t>
      </w:r>
    </w:p>
    <w:p w:rsidR="00B851ED" w:rsidRDefault="00B851ED">
      <w:pPr>
        <w:pStyle w:val="Index1"/>
        <w:tabs>
          <w:tab w:val="right" w:pos="5030"/>
        </w:tabs>
        <w:rPr>
          <w:noProof/>
        </w:rPr>
      </w:pPr>
      <w:r>
        <w:rPr>
          <w:noProof/>
        </w:rPr>
        <w:t>Microsoft Dynamics 365 for Sales, Enterprise edition (User SL), 59</w:t>
      </w:r>
    </w:p>
    <w:p w:rsidR="00B851ED" w:rsidRDefault="00B851ED">
      <w:pPr>
        <w:pStyle w:val="Index1"/>
        <w:tabs>
          <w:tab w:val="right" w:pos="5030"/>
        </w:tabs>
        <w:rPr>
          <w:noProof/>
        </w:rPr>
      </w:pPr>
      <w:r>
        <w:rPr>
          <w:noProof/>
        </w:rPr>
        <w:t>Microsoft Dynamics 365 for Team Members, Enterprise edition (User SL), 59</w:t>
      </w:r>
    </w:p>
    <w:p w:rsidR="00B851ED" w:rsidRDefault="00B851ED">
      <w:pPr>
        <w:pStyle w:val="Index1"/>
        <w:tabs>
          <w:tab w:val="right" w:pos="5030"/>
        </w:tabs>
        <w:rPr>
          <w:noProof/>
        </w:rPr>
      </w:pPr>
      <w:r>
        <w:rPr>
          <w:noProof/>
        </w:rPr>
        <w:t>Microsoft Dynamics 365 for Team Members, Enterprise edition Add-on (User SL), 59</w:t>
      </w:r>
    </w:p>
    <w:p w:rsidR="00B851ED" w:rsidRDefault="00B851ED">
      <w:pPr>
        <w:pStyle w:val="Index1"/>
        <w:tabs>
          <w:tab w:val="right" w:pos="5030"/>
        </w:tabs>
        <w:rPr>
          <w:noProof/>
        </w:rPr>
      </w:pPr>
      <w:r>
        <w:rPr>
          <w:noProof/>
        </w:rPr>
        <w:t>Microsoft Dynamics 365 for Team Members, Enterprise edition From SA (User SL), 59</w:t>
      </w:r>
    </w:p>
    <w:p w:rsidR="00B851ED" w:rsidRDefault="00B851ED">
      <w:pPr>
        <w:pStyle w:val="Index1"/>
        <w:tabs>
          <w:tab w:val="right" w:pos="5030"/>
        </w:tabs>
        <w:rPr>
          <w:noProof/>
        </w:rPr>
      </w:pPr>
      <w:r>
        <w:rPr>
          <w:noProof/>
        </w:rPr>
        <w:t>Microsoft Dynamics 365 Plan 1, Enterprise edition (User SL), 59</w:t>
      </w:r>
    </w:p>
    <w:p w:rsidR="00B851ED" w:rsidRDefault="00B851ED">
      <w:pPr>
        <w:pStyle w:val="Index1"/>
        <w:tabs>
          <w:tab w:val="right" w:pos="5030"/>
        </w:tabs>
        <w:rPr>
          <w:noProof/>
        </w:rPr>
      </w:pPr>
      <w:r>
        <w:rPr>
          <w:noProof/>
        </w:rPr>
        <w:t>Microsoft Dynamics 365 Plan 2 Enterprise edition Add-on (User SL), 59</w:t>
      </w:r>
    </w:p>
    <w:p w:rsidR="00B851ED" w:rsidRDefault="00B851ED">
      <w:pPr>
        <w:pStyle w:val="Index1"/>
        <w:tabs>
          <w:tab w:val="right" w:pos="5030"/>
        </w:tabs>
        <w:rPr>
          <w:noProof/>
        </w:rPr>
      </w:pPr>
      <w:r>
        <w:rPr>
          <w:noProof/>
        </w:rPr>
        <w:t>Microsoft Dynamics 365 Plan 2, Enterprise edition (User SL), 59</w:t>
      </w:r>
    </w:p>
    <w:p w:rsidR="00B851ED" w:rsidRDefault="00B851ED">
      <w:pPr>
        <w:pStyle w:val="Index1"/>
        <w:tabs>
          <w:tab w:val="right" w:pos="5030"/>
        </w:tabs>
        <w:rPr>
          <w:noProof/>
        </w:rPr>
      </w:pPr>
      <w:r>
        <w:rPr>
          <w:noProof/>
        </w:rPr>
        <w:t>Microsoft Dynamics 365 Plan 2, Enterprise edition From SA (User SL), 59</w:t>
      </w:r>
    </w:p>
    <w:p w:rsidR="00B851ED" w:rsidRDefault="00B851ED">
      <w:pPr>
        <w:pStyle w:val="Index1"/>
        <w:tabs>
          <w:tab w:val="right" w:pos="5030"/>
        </w:tabs>
        <w:rPr>
          <w:noProof/>
        </w:rPr>
      </w:pPr>
      <w:r>
        <w:rPr>
          <w:noProof/>
        </w:rPr>
        <w:t>Microsoft Dynamics 365 Pro Direct Support, 60</w:t>
      </w:r>
    </w:p>
    <w:p w:rsidR="00B851ED" w:rsidRDefault="00B851ED">
      <w:pPr>
        <w:pStyle w:val="Index1"/>
        <w:tabs>
          <w:tab w:val="right" w:pos="5030"/>
        </w:tabs>
        <w:rPr>
          <w:noProof/>
        </w:rPr>
      </w:pPr>
      <w:r>
        <w:rPr>
          <w:noProof/>
        </w:rPr>
        <w:t>Microsoft Dynamics AX 2012 R2, 21</w:t>
      </w:r>
    </w:p>
    <w:p w:rsidR="00B851ED" w:rsidRDefault="00B851ED">
      <w:pPr>
        <w:pStyle w:val="Index1"/>
        <w:tabs>
          <w:tab w:val="right" w:pos="5030"/>
        </w:tabs>
        <w:rPr>
          <w:noProof/>
        </w:rPr>
      </w:pPr>
      <w:r>
        <w:rPr>
          <w:noProof/>
        </w:rPr>
        <w:t>Microsoft Dynamics AX 2012 R3 Enterprise Additive CAL, 21</w:t>
      </w:r>
    </w:p>
    <w:p w:rsidR="00B851ED" w:rsidRDefault="00B851ED">
      <w:pPr>
        <w:pStyle w:val="Index1"/>
        <w:tabs>
          <w:tab w:val="right" w:pos="5030"/>
        </w:tabs>
        <w:rPr>
          <w:noProof/>
        </w:rPr>
      </w:pPr>
      <w:r>
        <w:rPr>
          <w:noProof/>
        </w:rPr>
        <w:t>Microsoft Dynamics AX 2012 R3 Enterprise CAL, 21</w:t>
      </w:r>
    </w:p>
    <w:p w:rsidR="00B851ED" w:rsidRDefault="00B851ED">
      <w:pPr>
        <w:pStyle w:val="Index1"/>
        <w:tabs>
          <w:tab w:val="right" w:pos="5030"/>
        </w:tabs>
        <w:rPr>
          <w:noProof/>
        </w:rPr>
      </w:pPr>
      <w:r>
        <w:rPr>
          <w:noProof/>
        </w:rPr>
        <w:t>Microsoft Dynamics AX 2012 R3 Functional Additive CAL, 21</w:t>
      </w:r>
    </w:p>
    <w:p w:rsidR="00B851ED" w:rsidRDefault="00B851ED">
      <w:pPr>
        <w:pStyle w:val="Index1"/>
        <w:tabs>
          <w:tab w:val="right" w:pos="5030"/>
        </w:tabs>
        <w:rPr>
          <w:noProof/>
        </w:rPr>
      </w:pPr>
      <w:r>
        <w:rPr>
          <w:noProof/>
        </w:rPr>
        <w:t>Microsoft Dynamics AX 2012 R3 Functional CAL, 21</w:t>
      </w:r>
    </w:p>
    <w:p w:rsidR="00B851ED" w:rsidRDefault="00B851ED">
      <w:pPr>
        <w:pStyle w:val="Index1"/>
        <w:tabs>
          <w:tab w:val="right" w:pos="5030"/>
        </w:tabs>
        <w:rPr>
          <w:noProof/>
        </w:rPr>
      </w:pPr>
      <w:r>
        <w:rPr>
          <w:noProof/>
        </w:rPr>
        <w:t>Microsoft Dynamics AX 2012 R3 Self Serve CAL, 21</w:t>
      </w:r>
    </w:p>
    <w:p w:rsidR="00B851ED" w:rsidRDefault="00B851ED">
      <w:pPr>
        <w:pStyle w:val="Index1"/>
        <w:tabs>
          <w:tab w:val="right" w:pos="5030"/>
        </w:tabs>
        <w:rPr>
          <w:noProof/>
        </w:rPr>
      </w:pPr>
      <w:r>
        <w:rPr>
          <w:noProof/>
        </w:rPr>
        <w:t>Microsoft Dynamics AX 2012 R3 Server, 21</w:t>
      </w:r>
    </w:p>
    <w:p w:rsidR="00B851ED" w:rsidRDefault="00B851ED">
      <w:pPr>
        <w:pStyle w:val="Index1"/>
        <w:tabs>
          <w:tab w:val="right" w:pos="5030"/>
        </w:tabs>
        <w:rPr>
          <w:noProof/>
        </w:rPr>
      </w:pPr>
      <w:r>
        <w:rPr>
          <w:noProof/>
        </w:rPr>
        <w:t>Microsoft Dynamics AX 2012 R3 Standard Commerce Server Core, 21</w:t>
      </w:r>
    </w:p>
    <w:p w:rsidR="00B851ED" w:rsidRDefault="00B851ED">
      <w:pPr>
        <w:pStyle w:val="Index1"/>
        <w:tabs>
          <w:tab w:val="right" w:pos="5030"/>
        </w:tabs>
        <w:rPr>
          <w:noProof/>
        </w:rPr>
      </w:pPr>
      <w:r>
        <w:rPr>
          <w:noProof/>
        </w:rPr>
        <w:t>Microsoft Dynamics AX 2012 R3 Store Server, 21</w:t>
      </w:r>
    </w:p>
    <w:p w:rsidR="00B851ED" w:rsidRDefault="00B851ED">
      <w:pPr>
        <w:pStyle w:val="Index1"/>
        <w:tabs>
          <w:tab w:val="right" w:pos="5030"/>
        </w:tabs>
        <w:rPr>
          <w:noProof/>
        </w:rPr>
      </w:pPr>
      <w:r>
        <w:rPr>
          <w:noProof/>
        </w:rPr>
        <w:t>Microsoft Dynamics AX 2012 R3 Task Additive CAL, 21</w:t>
      </w:r>
    </w:p>
    <w:p w:rsidR="00B851ED" w:rsidRDefault="00B851ED">
      <w:pPr>
        <w:pStyle w:val="Index1"/>
        <w:tabs>
          <w:tab w:val="right" w:pos="5030"/>
        </w:tabs>
        <w:rPr>
          <w:noProof/>
        </w:rPr>
      </w:pPr>
      <w:r>
        <w:rPr>
          <w:noProof/>
        </w:rPr>
        <w:t>Microsoft Dynamics AX 2012 R3 Task CAL, 21</w:t>
      </w:r>
    </w:p>
    <w:p w:rsidR="00B851ED" w:rsidRDefault="00B851ED">
      <w:pPr>
        <w:pStyle w:val="Index1"/>
        <w:tabs>
          <w:tab w:val="right" w:pos="5030"/>
        </w:tabs>
        <w:rPr>
          <w:noProof/>
        </w:rPr>
      </w:pPr>
      <w:r>
        <w:rPr>
          <w:noProof/>
        </w:rPr>
        <w:t>Microsoft Dynamics AX Enterprise CAL, 60, 82</w:t>
      </w:r>
    </w:p>
    <w:p w:rsidR="00B851ED" w:rsidRDefault="00B851ED">
      <w:pPr>
        <w:pStyle w:val="Index1"/>
        <w:tabs>
          <w:tab w:val="right" w:pos="5030"/>
        </w:tabs>
        <w:rPr>
          <w:noProof/>
        </w:rPr>
      </w:pPr>
      <w:r>
        <w:rPr>
          <w:noProof/>
        </w:rPr>
        <w:t>Microsoft Dynamics AX Functional CAL, 82</w:t>
      </w:r>
    </w:p>
    <w:p w:rsidR="00B851ED" w:rsidRDefault="00B851ED">
      <w:pPr>
        <w:pStyle w:val="Index1"/>
        <w:tabs>
          <w:tab w:val="right" w:pos="5030"/>
        </w:tabs>
        <w:rPr>
          <w:noProof/>
        </w:rPr>
      </w:pPr>
      <w:r>
        <w:rPr>
          <w:noProof/>
        </w:rPr>
        <w:t xml:space="preserve">Microsoft Dynamics AX Functional CAL </w:t>
      </w:r>
      <w:r>
        <w:rPr>
          <w:rFonts w:hint="cs"/>
          <w:noProof/>
        </w:rPr>
        <w:t>หรือ</w:t>
      </w:r>
      <w:r>
        <w:rPr>
          <w:noProof/>
        </w:rPr>
        <w:t>, 60</w:t>
      </w:r>
    </w:p>
    <w:p w:rsidR="00B851ED" w:rsidRDefault="00B851ED">
      <w:pPr>
        <w:pStyle w:val="Index1"/>
        <w:tabs>
          <w:tab w:val="right" w:pos="5030"/>
        </w:tabs>
        <w:rPr>
          <w:noProof/>
        </w:rPr>
      </w:pPr>
      <w:r>
        <w:rPr>
          <w:noProof/>
        </w:rPr>
        <w:t>Microsoft Dynamics AX Self Serve CAL, 60</w:t>
      </w:r>
    </w:p>
    <w:p w:rsidR="00B851ED" w:rsidRDefault="00B851ED">
      <w:pPr>
        <w:pStyle w:val="Index1"/>
        <w:tabs>
          <w:tab w:val="right" w:pos="5030"/>
        </w:tabs>
        <w:rPr>
          <w:noProof/>
        </w:rPr>
      </w:pPr>
      <w:r>
        <w:rPr>
          <w:noProof/>
        </w:rPr>
        <w:t>Microsoft Dynamics AX Standard Commerce Core Server, 82</w:t>
      </w:r>
    </w:p>
    <w:p w:rsidR="00B851ED" w:rsidRDefault="00B851ED">
      <w:pPr>
        <w:pStyle w:val="Index1"/>
        <w:tabs>
          <w:tab w:val="right" w:pos="5030"/>
        </w:tabs>
        <w:rPr>
          <w:noProof/>
        </w:rPr>
      </w:pPr>
      <w:r>
        <w:rPr>
          <w:noProof/>
        </w:rPr>
        <w:t>Microsoft Dynamics AX Store Server, 82</w:t>
      </w:r>
    </w:p>
    <w:p w:rsidR="00B851ED" w:rsidRDefault="00B851ED">
      <w:pPr>
        <w:pStyle w:val="Index1"/>
        <w:tabs>
          <w:tab w:val="right" w:pos="5030"/>
        </w:tabs>
        <w:rPr>
          <w:noProof/>
        </w:rPr>
      </w:pPr>
      <w:r>
        <w:rPr>
          <w:noProof/>
        </w:rPr>
        <w:t>Microsoft Dynamics AX Task CAL, 82</w:t>
      </w:r>
    </w:p>
    <w:p w:rsidR="00B851ED" w:rsidRDefault="00B851ED">
      <w:pPr>
        <w:pStyle w:val="Index1"/>
        <w:tabs>
          <w:tab w:val="right" w:pos="5030"/>
        </w:tabs>
        <w:rPr>
          <w:noProof/>
        </w:rPr>
      </w:pPr>
      <w:r>
        <w:rPr>
          <w:noProof/>
        </w:rPr>
        <w:t>Microsoft Dynamics AX Task CAL (Device), 60</w:t>
      </w:r>
    </w:p>
    <w:p w:rsidR="00B851ED" w:rsidRDefault="00B851ED">
      <w:pPr>
        <w:pStyle w:val="Index1"/>
        <w:tabs>
          <w:tab w:val="right" w:pos="5030"/>
        </w:tabs>
        <w:rPr>
          <w:noProof/>
        </w:rPr>
      </w:pPr>
      <w:r>
        <w:rPr>
          <w:noProof/>
        </w:rPr>
        <w:t xml:space="preserve">Microsoft Dynamics AX Task CAL </w:t>
      </w:r>
      <w:r>
        <w:rPr>
          <w:rFonts w:hint="cs"/>
          <w:noProof/>
        </w:rPr>
        <w:t>หรือ</w:t>
      </w:r>
      <w:r>
        <w:rPr>
          <w:noProof/>
        </w:rPr>
        <w:t>, 60</w:t>
      </w:r>
    </w:p>
    <w:p w:rsidR="00B851ED" w:rsidRDefault="00B851ED">
      <w:pPr>
        <w:pStyle w:val="Index1"/>
        <w:tabs>
          <w:tab w:val="right" w:pos="5030"/>
        </w:tabs>
        <w:rPr>
          <w:noProof/>
        </w:rPr>
      </w:pPr>
      <w:r>
        <w:rPr>
          <w:noProof/>
        </w:rPr>
        <w:t>Microsoft Dynamics CRM 2013, 23</w:t>
      </w:r>
    </w:p>
    <w:p w:rsidR="00B851ED" w:rsidRDefault="00B851ED">
      <w:pPr>
        <w:pStyle w:val="Index1"/>
        <w:tabs>
          <w:tab w:val="right" w:pos="5030"/>
        </w:tabs>
        <w:rPr>
          <w:noProof/>
        </w:rPr>
      </w:pPr>
      <w:r>
        <w:rPr>
          <w:noProof/>
        </w:rPr>
        <w:t>Microsoft Dynamics CRM 2015, 23</w:t>
      </w:r>
    </w:p>
    <w:p w:rsidR="00B851ED" w:rsidRDefault="00B851ED">
      <w:pPr>
        <w:pStyle w:val="Index1"/>
        <w:tabs>
          <w:tab w:val="right" w:pos="5030"/>
        </w:tabs>
        <w:rPr>
          <w:noProof/>
        </w:rPr>
      </w:pPr>
      <w:r>
        <w:rPr>
          <w:noProof/>
        </w:rPr>
        <w:t>Microsoft Dynamics CRM 2016 Basic Additive CAL, 23</w:t>
      </w:r>
    </w:p>
    <w:p w:rsidR="00B851ED" w:rsidRDefault="00B851ED">
      <w:pPr>
        <w:pStyle w:val="Index1"/>
        <w:tabs>
          <w:tab w:val="right" w:pos="5030"/>
        </w:tabs>
        <w:rPr>
          <w:noProof/>
        </w:rPr>
      </w:pPr>
      <w:r>
        <w:rPr>
          <w:noProof/>
        </w:rPr>
        <w:lastRenderedPageBreak/>
        <w:t>Microsoft Dynamics CRM 2016 Basic CAL, 23</w:t>
      </w:r>
    </w:p>
    <w:p w:rsidR="00B851ED" w:rsidRDefault="00B851ED">
      <w:pPr>
        <w:pStyle w:val="Index1"/>
        <w:tabs>
          <w:tab w:val="right" w:pos="5030"/>
        </w:tabs>
        <w:rPr>
          <w:noProof/>
        </w:rPr>
      </w:pPr>
      <w:r>
        <w:rPr>
          <w:noProof/>
        </w:rPr>
        <w:t>Microsoft Dynamics CRM 2016 Essentials CAL, 23</w:t>
      </w:r>
    </w:p>
    <w:p w:rsidR="00B851ED" w:rsidRDefault="00B851ED">
      <w:pPr>
        <w:pStyle w:val="Index1"/>
        <w:tabs>
          <w:tab w:val="right" w:pos="5030"/>
        </w:tabs>
        <w:rPr>
          <w:noProof/>
        </w:rPr>
      </w:pPr>
      <w:r>
        <w:rPr>
          <w:noProof/>
        </w:rPr>
        <w:t>Microsoft Dynamics CRM 2016 Professional Additive CAL, 23</w:t>
      </w:r>
    </w:p>
    <w:p w:rsidR="00B851ED" w:rsidRDefault="00B851ED">
      <w:pPr>
        <w:pStyle w:val="Index1"/>
        <w:tabs>
          <w:tab w:val="right" w:pos="5030"/>
        </w:tabs>
        <w:rPr>
          <w:noProof/>
        </w:rPr>
      </w:pPr>
      <w:r>
        <w:rPr>
          <w:noProof/>
        </w:rPr>
        <w:t>Microsoft Dynamics CRM 2016 Professional CAL, 23</w:t>
      </w:r>
    </w:p>
    <w:p w:rsidR="00B851ED" w:rsidRDefault="00B851ED">
      <w:pPr>
        <w:pStyle w:val="Index1"/>
        <w:tabs>
          <w:tab w:val="right" w:pos="5030"/>
        </w:tabs>
        <w:rPr>
          <w:noProof/>
        </w:rPr>
      </w:pPr>
      <w:r>
        <w:rPr>
          <w:noProof/>
        </w:rPr>
        <w:t>Microsoft Dynamics CRM CAL, 82</w:t>
      </w:r>
    </w:p>
    <w:p w:rsidR="00B851ED" w:rsidRDefault="00B851ED">
      <w:pPr>
        <w:pStyle w:val="Index1"/>
        <w:tabs>
          <w:tab w:val="right" w:pos="5030"/>
        </w:tabs>
        <w:rPr>
          <w:noProof/>
        </w:rPr>
      </w:pPr>
      <w:r>
        <w:rPr>
          <w:noProof/>
        </w:rPr>
        <w:t>Microsoft Dynamics CRM Server, 88</w:t>
      </w:r>
    </w:p>
    <w:p w:rsidR="00B851ED" w:rsidRDefault="00B851ED">
      <w:pPr>
        <w:pStyle w:val="Index1"/>
        <w:tabs>
          <w:tab w:val="right" w:pos="5030"/>
        </w:tabs>
        <w:rPr>
          <w:noProof/>
        </w:rPr>
      </w:pPr>
      <w:r>
        <w:rPr>
          <w:noProof/>
        </w:rPr>
        <w:t>Microsoft Dynamics CRM Server 2011, 82</w:t>
      </w:r>
    </w:p>
    <w:p w:rsidR="00B851ED" w:rsidRDefault="00B851ED">
      <w:pPr>
        <w:pStyle w:val="Index1"/>
        <w:tabs>
          <w:tab w:val="right" w:pos="5030"/>
        </w:tabs>
        <w:rPr>
          <w:noProof/>
        </w:rPr>
      </w:pPr>
      <w:r>
        <w:rPr>
          <w:noProof/>
        </w:rPr>
        <w:t>Microsoft Dynamics CRM Server 2013, 82</w:t>
      </w:r>
    </w:p>
    <w:p w:rsidR="00B851ED" w:rsidRDefault="00B851ED">
      <w:pPr>
        <w:pStyle w:val="Index1"/>
        <w:tabs>
          <w:tab w:val="right" w:pos="5030"/>
        </w:tabs>
        <w:rPr>
          <w:noProof/>
        </w:rPr>
      </w:pPr>
      <w:r>
        <w:rPr>
          <w:noProof/>
        </w:rPr>
        <w:t>Microsoft Dynamics CRM Server 2015, 82</w:t>
      </w:r>
    </w:p>
    <w:p w:rsidR="00B851ED" w:rsidRDefault="00B851ED">
      <w:pPr>
        <w:pStyle w:val="Index1"/>
        <w:tabs>
          <w:tab w:val="right" w:pos="5030"/>
        </w:tabs>
        <w:rPr>
          <w:noProof/>
        </w:rPr>
      </w:pPr>
      <w:r>
        <w:rPr>
          <w:noProof/>
        </w:rPr>
        <w:t>Microsoft Dynamics CRM Server 2016, 23</w:t>
      </w:r>
    </w:p>
    <w:p w:rsidR="00B851ED" w:rsidRDefault="00B851ED">
      <w:pPr>
        <w:pStyle w:val="Index1"/>
        <w:tabs>
          <w:tab w:val="right" w:pos="5030"/>
        </w:tabs>
        <w:rPr>
          <w:noProof/>
        </w:rPr>
      </w:pPr>
      <w:r>
        <w:rPr>
          <w:noProof/>
        </w:rPr>
        <w:t>Microsoft Dynamics CRM Workgroup Server, 88</w:t>
      </w:r>
    </w:p>
    <w:p w:rsidR="00B851ED" w:rsidRDefault="00B851ED">
      <w:pPr>
        <w:pStyle w:val="Index1"/>
        <w:tabs>
          <w:tab w:val="right" w:pos="5030"/>
        </w:tabs>
        <w:rPr>
          <w:noProof/>
        </w:rPr>
      </w:pPr>
      <w:r>
        <w:rPr>
          <w:noProof/>
        </w:rPr>
        <w:t>Microsoft Dynamics CRM Workgroup Server 2016, 23</w:t>
      </w:r>
    </w:p>
    <w:p w:rsidR="00B851ED" w:rsidRDefault="00B851ED">
      <w:pPr>
        <w:pStyle w:val="Index1"/>
        <w:tabs>
          <w:tab w:val="right" w:pos="5030"/>
        </w:tabs>
        <w:rPr>
          <w:noProof/>
        </w:rPr>
      </w:pPr>
      <w:r>
        <w:rPr>
          <w:noProof/>
        </w:rPr>
        <w:t>Microsoft Exchange Server, 87</w:t>
      </w:r>
    </w:p>
    <w:p w:rsidR="00B851ED" w:rsidRDefault="00B851ED">
      <w:pPr>
        <w:pStyle w:val="Index1"/>
        <w:tabs>
          <w:tab w:val="right" w:pos="5030"/>
        </w:tabs>
        <w:rPr>
          <w:noProof/>
        </w:rPr>
      </w:pPr>
      <w:r>
        <w:rPr>
          <w:noProof/>
        </w:rPr>
        <w:t>Microsoft Flow Plan 1, 70</w:t>
      </w:r>
    </w:p>
    <w:p w:rsidR="00B851ED" w:rsidRDefault="00B851ED">
      <w:pPr>
        <w:pStyle w:val="Index1"/>
        <w:tabs>
          <w:tab w:val="right" w:pos="5030"/>
        </w:tabs>
        <w:rPr>
          <w:noProof/>
        </w:rPr>
      </w:pPr>
      <w:r>
        <w:rPr>
          <w:noProof/>
        </w:rPr>
        <w:t>Microsoft Flow Plan 2, 70</w:t>
      </w:r>
    </w:p>
    <w:p w:rsidR="00B851ED" w:rsidRDefault="00B851ED">
      <w:pPr>
        <w:pStyle w:val="Index1"/>
        <w:tabs>
          <w:tab w:val="right" w:pos="5030"/>
        </w:tabs>
        <w:rPr>
          <w:noProof/>
        </w:rPr>
      </w:pPr>
      <w:r>
        <w:rPr>
          <w:noProof/>
        </w:rPr>
        <w:t>Microsoft Identity Manager 2016 CAL, 24</w:t>
      </w:r>
    </w:p>
    <w:p w:rsidR="00B851ED" w:rsidRDefault="00B851ED">
      <w:pPr>
        <w:pStyle w:val="Index1"/>
        <w:tabs>
          <w:tab w:val="right" w:pos="5030"/>
        </w:tabs>
        <w:rPr>
          <w:noProof/>
        </w:rPr>
      </w:pPr>
      <w:r>
        <w:rPr>
          <w:noProof/>
        </w:rPr>
        <w:t>Microsoft Identity Manager 2016 External Connector, 24</w:t>
      </w:r>
    </w:p>
    <w:p w:rsidR="00B851ED" w:rsidRDefault="00B851ED">
      <w:pPr>
        <w:pStyle w:val="Index1"/>
        <w:tabs>
          <w:tab w:val="right" w:pos="5030"/>
        </w:tabs>
        <w:rPr>
          <w:noProof/>
        </w:rPr>
      </w:pPr>
      <w:r>
        <w:rPr>
          <w:noProof/>
        </w:rPr>
        <w:t>Microsoft Intune, 18, 37, 70</w:t>
      </w:r>
    </w:p>
    <w:p w:rsidR="00B851ED" w:rsidRDefault="00B851ED">
      <w:pPr>
        <w:pStyle w:val="Index1"/>
        <w:tabs>
          <w:tab w:val="right" w:pos="5030"/>
        </w:tabs>
        <w:rPr>
          <w:noProof/>
        </w:rPr>
      </w:pPr>
      <w:r>
        <w:rPr>
          <w:noProof/>
        </w:rPr>
        <w:t>Microsoft Intune Add-on, 70</w:t>
      </w:r>
    </w:p>
    <w:p w:rsidR="00B851ED" w:rsidRDefault="00B851ED">
      <w:pPr>
        <w:pStyle w:val="Index1"/>
        <w:tabs>
          <w:tab w:val="right" w:pos="5030"/>
        </w:tabs>
        <w:rPr>
          <w:noProof/>
        </w:rPr>
      </w:pPr>
      <w:r>
        <w:rPr>
          <w:noProof/>
        </w:rPr>
        <w:t>Microsoft Intune User SL Add-on Extra Storage 1 GB, 70</w:t>
      </w:r>
    </w:p>
    <w:p w:rsidR="00B851ED" w:rsidRDefault="00B851ED">
      <w:pPr>
        <w:pStyle w:val="Index1"/>
        <w:tabs>
          <w:tab w:val="right" w:pos="5030"/>
        </w:tabs>
        <w:rPr>
          <w:noProof/>
        </w:rPr>
      </w:pPr>
      <w:r>
        <w:rPr>
          <w:noProof/>
        </w:rPr>
        <w:t>Microsoft Learning E-Reference Library, 71</w:t>
      </w:r>
    </w:p>
    <w:p w:rsidR="00B851ED" w:rsidRDefault="00B851ED">
      <w:pPr>
        <w:pStyle w:val="Index1"/>
        <w:tabs>
          <w:tab w:val="right" w:pos="5030"/>
        </w:tabs>
        <w:rPr>
          <w:noProof/>
        </w:rPr>
      </w:pPr>
      <w:r>
        <w:rPr>
          <w:noProof/>
        </w:rPr>
        <w:t>Microsoft Learning Imagine Academy, 71</w:t>
      </w:r>
    </w:p>
    <w:p w:rsidR="00B851ED" w:rsidRDefault="00B851ED">
      <w:pPr>
        <w:pStyle w:val="Index1"/>
        <w:tabs>
          <w:tab w:val="right" w:pos="5030"/>
        </w:tabs>
        <w:rPr>
          <w:noProof/>
        </w:rPr>
      </w:pPr>
      <w:r>
        <w:rPr>
          <w:noProof/>
        </w:rPr>
        <w:t>Microsoft Learning MCP 1 Exam Vouchers, 71</w:t>
      </w:r>
    </w:p>
    <w:p w:rsidR="00B851ED" w:rsidRDefault="00B851ED">
      <w:pPr>
        <w:pStyle w:val="Index1"/>
        <w:tabs>
          <w:tab w:val="right" w:pos="5030"/>
        </w:tabs>
        <w:rPr>
          <w:noProof/>
        </w:rPr>
      </w:pPr>
      <w:r>
        <w:rPr>
          <w:noProof/>
        </w:rPr>
        <w:t>Microsoft Learning MCP 30 Exam Vouchers, 71</w:t>
      </w:r>
    </w:p>
    <w:p w:rsidR="00B851ED" w:rsidRDefault="00B851ED">
      <w:pPr>
        <w:pStyle w:val="Index1"/>
        <w:tabs>
          <w:tab w:val="right" w:pos="5030"/>
        </w:tabs>
        <w:rPr>
          <w:noProof/>
        </w:rPr>
      </w:pPr>
      <w:r>
        <w:rPr>
          <w:noProof/>
        </w:rPr>
        <w:t>Microsoft Learning MOS 500 Exam Site License, 71</w:t>
      </w:r>
    </w:p>
    <w:p w:rsidR="00B851ED" w:rsidRDefault="00B851ED">
      <w:pPr>
        <w:pStyle w:val="Index1"/>
        <w:tabs>
          <w:tab w:val="right" w:pos="5030"/>
        </w:tabs>
        <w:rPr>
          <w:noProof/>
        </w:rPr>
      </w:pPr>
      <w:r>
        <w:rPr>
          <w:noProof/>
        </w:rPr>
        <w:t>Microsoft Learning MTA 250 Exam Site License, 71</w:t>
      </w:r>
    </w:p>
    <w:p w:rsidR="00B851ED" w:rsidRDefault="00B851ED">
      <w:pPr>
        <w:pStyle w:val="Index1"/>
        <w:tabs>
          <w:tab w:val="right" w:pos="5030"/>
        </w:tabs>
        <w:rPr>
          <w:noProof/>
        </w:rPr>
      </w:pPr>
      <w:r>
        <w:rPr>
          <w:noProof/>
        </w:rPr>
        <w:t>Microsoft MultiFactor Authentication, 55</w:t>
      </w:r>
    </w:p>
    <w:p w:rsidR="00B851ED" w:rsidRDefault="00B851ED">
      <w:pPr>
        <w:pStyle w:val="Index1"/>
        <w:tabs>
          <w:tab w:val="right" w:pos="5030"/>
        </w:tabs>
        <w:rPr>
          <w:noProof/>
        </w:rPr>
      </w:pPr>
      <w:r>
        <w:rPr>
          <w:noProof/>
        </w:rPr>
        <w:t>Microsoft Office Audit and Control Management Server 2013, 30</w:t>
      </w:r>
    </w:p>
    <w:p w:rsidR="00B851ED" w:rsidRDefault="00B851ED">
      <w:pPr>
        <w:pStyle w:val="Index1"/>
        <w:tabs>
          <w:tab w:val="right" w:pos="5030"/>
        </w:tabs>
        <w:rPr>
          <w:noProof/>
        </w:rPr>
      </w:pPr>
      <w:r>
        <w:rPr>
          <w:noProof/>
        </w:rPr>
        <w:t>Microsoft PowerApp Plan 1, 70</w:t>
      </w:r>
    </w:p>
    <w:p w:rsidR="00B851ED" w:rsidRDefault="00B851ED">
      <w:pPr>
        <w:pStyle w:val="Index1"/>
        <w:tabs>
          <w:tab w:val="right" w:pos="5030"/>
        </w:tabs>
        <w:rPr>
          <w:noProof/>
        </w:rPr>
      </w:pPr>
      <w:r>
        <w:rPr>
          <w:noProof/>
        </w:rPr>
        <w:t>Microsoft PowerApp Plan 2, 70</w:t>
      </w:r>
    </w:p>
    <w:p w:rsidR="00B851ED" w:rsidRDefault="00B851ED">
      <w:pPr>
        <w:pStyle w:val="Index1"/>
        <w:tabs>
          <w:tab w:val="right" w:pos="5030"/>
        </w:tabs>
        <w:rPr>
          <w:noProof/>
        </w:rPr>
      </w:pPr>
      <w:r>
        <w:rPr>
          <w:noProof/>
        </w:rPr>
        <w:t>Microsoft SQL Server, 87</w:t>
      </w:r>
    </w:p>
    <w:p w:rsidR="00B851ED" w:rsidRDefault="00B851ED">
      <w:pPr>
        <w:pStyle w:val="Index1"/>
        <w:tabs>
          <w:tab w:val="right" w:pos="5030"/>
        </w:tabs>
        <w:rPr>
          <w:noProof/>
        </w:rPr>
      </w:pPr>
      <w:r>
        <w:rPr>
          <w:noProof/>
        </w:rPr>
        <w:t>Microsoft Translator API, 71</w:t>
      </w:r>
    </w:p>
    <w:p w:rsidR="00B851ED" w:rsidRDefault="00B851ED">
      <w:pPr>
        <w:pStyle w:val="Index1"/>
        <w:tabs>
          <w:tab w:val="right" w:pos="5030"/>
        </w:tabs>
        <w:rPr>
          <w:noProof/>
        </w:rPr>
      </w:pPr>
      <w:r>
        <w:rPr>
          <w:noProof/>
        </w:rPr>
        <w:t>Minecraft</w:t>
      </w:r>
    </w:p>
    <w:p w:rsidR="00B851ED" w:rsidRDefault="00B851ED">
      <w:pPr>
        <w:pStyle w:val="Index2"/>
        <w:tabs>
          <w:tab w:val="right" w:pos="5030"/>
        </w:tabs>
        <w:rPr>
          <w:noProof/>
        </w:rPr>
      </w:pPr>
      <w:r>
        <w:rPr>
          <w:noProof/>
        </w:rPr>
        <w:t>Education Edition, 71</w:t>
      </w:r>
    </w:p>
    <w:p w:rsidR="00B851ED" w:rsidRDefault="00B851ED">
      <w:pPr>
        <w:pStyle w:val="Index1"/>
        <w:tabs>
          <w:tab w:val="right" w:pos="5030"/>
        </w:tabs>
        <w:rPr>
          <w:noProof/>
        </w:rPr>
      </w:pPr>
      <w:r>
        <w:rPr>
          <w:noProof/>
        </w:rPr>
        <w:t>MSDN Platforms, 38</w:t>
      </w:r>
    </w:p>
    <w:p w:rsidR="00B851ED" w:rsidRDefault="00B851ED">
      <w:pPr>
        <w:pStyle w:val="Index1"/>
        <w:tabs>
          <w:tab w:val="right" w:pos="5030"/>
        </w:tabs>
        <w:rPr>
          <w:noProof/>
        </w:rPr>
      </w:pPr>
      <w:r>
        <w:rPr>
          <w:noProof/>
        </w:rPr>
        <w:t>Office 2013, 25</w:t>
      </w:r>
    </w:p>
    <w:p w:rsidR="00B851ED" w:rsidRDefault="00B851ED">
      <w:pPr>
        <w:pStyle w:val="Index1"/>
        <w:tabs>
          <w:tab w:val="right" w:pos="5030"/>
        </w:tabs>
        <w:rPr>
          <w:noProof/>
        </w:rPr>
      </w:pPr>
      <w:r>
        <w:rPr>
          <w:noProof/>
        </w:rPr>
        <w:t>Office 2016 for Mac Standard, 27</w:t>
      </w:r>
    </w:p>
    <w:p w:rsidR="00B851ED" w:rsidRDefault="00B851ED">
      <w:pPr>
        <w:pStyle w:val="Index1"/>
        <w:tabs>
          <w:tab w:val="right" w:pos="5030"/>
        </w:tabs>
        <w:rPr>
          <w:noProof/>
        </w:rPr>
      </w:pPr>
      <w:r>
        <w:rPr>
          <w:noProof/>
        </w:rPr>
        <w:t>Office 365 Advanced eDiscovery, 66</w:t>
      </w:r>
    </w:p>
    <w:p w:rsidR="00B851ED" w:rsidRDefault="00B851ED">
      <w:pPr>
        <w:pStyle w:val="Index1"/>
        <w:tabs>
          <w:tab w:val="right" w:pos="5030"/>
        </w:tabs>
        <w:rPr>
          <w:noProof/>
        </w:rPr>
      </w:pPr>
      <w:r>
        <w:rPr>
          <w:noProof/>
        </w:rPr>
        <w:t>Office 365 Advanced Security Management (</w:t>
      </w:r>
      <w:r>
        <w:rPr>
          <w:rFonts w:hint="cs"/>
          <w:noProof/>
        </w:rPr>
        <w:t>ผู้ใช้</w:t>
      </w:r>
      <w:r>
        <w:rPr>
          <w:noProof/>
        </w:rPr>
        <w:t xml:space="preserve"> SL), 65</w:t>
      </w:r>
    </w:p>
    <w:p w:rsidR="00B851ED" w:rsidRDefault="00B851ED">
      <w:pPr>
        <w:pStyle w:val="Index1"/>
        <w:tabs>
          <w:tab w:val="right" w:pos="5030"/>
        </w:tabs>
        <w:rPr>
          <w:noProof/>
        </w:rPr>
      </w:pPr>
      <w:r>
        <w:rPr>
          <w:noProof/>
        </w:rPr>
        <w:t>Office 365 Advanced Threat Protection, 66</w:t>
      </w:r>
    </w:p>
    <w:p w:rsidR="00B851ED" w:rsidRDefault="00B851ED">
      <w:pPr>
        <w:pStyle w:val="Index1"/>
        <w:tabs>
          <w:tab w:val="right" w:pos="5030"/>
        </w:tabs>
        <w:rPr>
          <w:noProof/>
        </w:rPr>
      </w:pPr>
      <w:r>
        <w:rPr>
          <w:noProof/>
        </w:rPr>
        <w:t>Office 365 Business, 61</w:t>
      </w:r>
    </w:p>
    <w:p w:rsidR="00B851ED" w:rsidRDefault="00B851ED">
      <w:pPr>
        <w:pStyle w:val="Index1"/>
        <w:tabs>
          <w:tab w:val="right" w:pos="5030"/>
        </w:tabs>
        <w:rPr>
          <w:noProof/>
        </w:rPr>
      </w:pPr>
      <w:r>
        <w:rPr>
          <w:noProof/>
        </w:rPr>
        <w:t>Office 365 Business Essentials, 62</w:t>
      </w:r>
    </w:p>
    <w:p w:rsidR="00B851ED" w:rsidRDefault="00B851ED">
      <w:pPr>
        <w:pStyle w:val="Index1"/>
        <w:tabs>
          <w:tab w:val="right" w:pos="5030"/>
        </w:tabs>
        <w:rPr>
          <w:noProof/>
        </w:rPr>
      </w:pPr>
      <w:r>
        <w:rPr>
          <w:noProof/>
        </w:rPr>
        <w:t>Office 365 Business Premium, 62</w:t>
      </w:r>
    </w:p>
    <w:p w:rsidR="00B851ED" w:rsidRDefault="00B851ED">
      <w:pPr>
        <w:pStyle w:val="Index1"/>
        <w:tabs>
          <w:tab w:val="right" w:pos="5030"/>
        </w:tabs>
        <w:rPr>
          <w:noProof/>
        </w:rPr>
      </w:pPr>
      <w:r>
        <w:rPr>
          <w:noProof/>
        </w:rPr>
        <w:t>Office 365 Customer Lockbox, 65</w:t>
      </w:r>
    </w:p>
    <w:p w:rsidR="00B851ED" w:rsidRDefault="00B851ED">
      <w:pPr>
        <w:pStyle w:val="Index1"/>
        <w:tabs>
          <w:tab w:val="right" w:pos="5030"/>
        </w:tabs>
        <w:rPr>
          <w:noProof/>
        </w:rPr>
      </w:pPr>
      <w:r>
        <w:rPr>
          <w:noProof/>
        </w:rPr>
        <w:t>Office 365 Delve Analytics, 65</w:t>
      </w:r>
    </w:p>
    <w:p w:rsidR="00B851ED" w:rsidRDefault="00B851ED">
      <w:pPr>
        <w:pStyle w:val="Index1"/>
        <w:tabs>
          <w:tab w:val="right" w:pos="5030"/>
        </w:tabs>
        <w:rPr>
          <w:noProof/>
        </w:rPr>
      </w:pPr>
      <w:r>
        <w:rPr>
          <w:noProof/>
        </w:rPr>
        <w:t>Office 365 Education, 62</w:t>
      </w:r>
    </w:p>
    <w:p w:rsidR="00B851ED" w:rsidRDefault="00B851ED">
      <w:pPr>
        <w:pStyle w:val="Index1"/>
        <w:tabs>
          <w:tab w:val="right" w:pos="5030"/>
        </w:tabs>
        <w:rPr>
          <w:noProof/>
        </w:rPr>
      </w:pPr>
      <w:r>
        <w:rPr>
          <w:noProof/>
        </w:rPr>
        <w:t>Office 365 Education E5, 62</w:t>
      </w:r>
    </w:p>
    <w:p w:rsidR="00B851ED" w:rsidRDefault="00B851ED">
      <w:pPr>
        <w:pStyle w:val="Index1"/>
        <w:tabs>
          <w:tab w:val="right" w:pos="5030"/>
        </w:tabs>
        <w:rPr>
          <w:noProof/>
        </w:rPr>
      </w:pPr>
      <w:r>
        <w:rPr>
          <w:noProof/>
        </w:rPr>
        <w:t>Office 365 Education E5 Add-on, 62</w:t>
      </w:r>
    </w:p>
    <w:p w:rsidR="00B851ED" w:rsidRDefault="00B851ED">
      <w:pPr>
        <w:pStyle w:val="Index1"/>
        <w:tabs>
          <w:tab w:val="right" w:pos="5030"/>
        </w:tabs>
        <w:rPr>
          <w:noProof/>
        </w:rPr>
      </w:pPr>
      <w:r>
        <w:rPr>
          <w:noProof/>
        </w:rPr>
        <w:t>Office 365 Enterprise, 57</w:t>
      </w:r>
    </w:p>
    <w:p w:rsidR="00B851ED" w:rsidRDefault="00B851ED">
      <w:pPr>
        <w:pStyle w:val="Index1"/>
        <w:tabs>
          <w:tab w:val="right" w:pos="5030"/>
        </w:tabs>
        <w:rPr>
          <w:noProof/>
        </w:rPr>
      </w:pPr>
      <w:r>
        <w:rPr>
          <w:noProof/>
        </w:rPr>
        <w:t>Office 365 Enterprise, 57</w:t>
      </w:r>
    </w:p>
    <w:p w:rsidR="00B851ED" w:rsidRDefault="00B851ED">
      <w:pPr>
        <w:pStyle w:val="Index1"/>
        <w:tabs>
          <w:tab w:val="right" w:pos="5030"/>
        </w:tabs>
        <w:rPr>
          <w:noProof/>
        </w:rPr>
      </w:pPr>
      <w:r>
        <w:rPr>
          <w:noProof/>
        </w:rPr>
        <w:t>Office 365 Enterprise E1, 18, 62</w:t>
      </w:r>
    </w:p>
    <w:p w:rsidR="00B851ED" w:rsidRDefault="00B851ED">
      <w:pPr>
        <w:pStyle w:val="Index1"/>
        <w:tabs>
          <w:tab w:val="right" w:pos="5030"/>
        </w:tabs>
        <w:rPr>
          <w:noProof/>
        </w:rPr>
      </w:pPr>
      <w:r>
        <w:rPr>
          <w:noProof/>
        </w:rPr>
        <w:t>Office 365 Enterprise E1 From SA, 62</w:t>
      </w:r>
    </w:p>
    <w:p w:rsidR="00B851ED" w:rsidRDefault="00B851ED">
      <w:pPr>
        <w:pStyle w:val="Index1"/>
        <w:tabs>
          <w:tab w:val="right" w:pos="5030"/>
        </w:tabs>
        <w:rPr>
          <w:noProof/>
        </w:rPr>
      </w:pPr>
      <w:r>
        <w:rPr>
          <w:noProof/>
        </w:rPr>
        <w:t xml:space="preserve">Office 365 Enterprise E1 </w:t>
      </w:r>
      <w:r>
        <w:rPr>
          <w:rFonts w:hint="cs"/>
          <w:noProof/>
        </w:rPr>
        <w:t>และ</w:t>
      </w:r>
      <w:r>
        <w:rPr>
          <w:noProof/>
        </w:rPr>
        <w:t xml:space="preserve"> Microsoft Intune, 18</w:t>
      </w:r>
    </w:p>
    <w:p w:rsidR="00B851ED" w:rsidRDefault="00B851ED">
      <w:pPr>
        <w:pStyle w:val="Index1"/>
        <w:tabs>
          <w:tab w:val="right" w:pos="5030"/>
        </w:tabs>
        <w:rPr>
          <w:noProof/>
        </w:rPr>
      </w:pPr>
      <w:r>
        <w:rPr>
          <w:noProof/>
        </w:rPr>
        <w:t>Office 365 Enterprise E1, E3 Add-on, 62</w:t>
      </w:r>
    </w:p>
    <w:p w:rsidR="00B851ED" w:rsidRDefault="00B851ED">
      <w:pPr>
        <w:pStyle w:val="Index1"/>
        <w:tabs>
          <w:tab w:val="right" w:pos="5030"/>
        </w:tabs>
        <w:rPr>
          <w:noProof/>
        </w:rPr>
      </w:pPr>
      <w:r>
        <w:rPr>
          <w:noProof/>
        </w:rPr>
        <w:t>Office 365 Enterprise E3, 18, 62</w:t>
      </w:r>
    </w:p>
    <w:p w:rsidR="00B851ED" w:rsidRDefault="00B851ED">
      <w:pPr>
        <w:pStyle w:val="Index1"/>
        <w:tabs>
          <w:tab w:val="right" w:pos="5030"/>
        </w:tabs>
        <w:rPr>
          <w:noProof/>
        </w:rPr>
      </w:pPr>
      <w:r>
        <w:rPr>
          <w:noProof/>
        </w:rPr>
        <w:t>Office 365 Enterprise E3 From SA, 62</w:t>
      </w:r>
    </w:p>
    <w:p w:rsidR="00B851ED" w:rsidRDefault="00B851ED">
      <w:pPr>
        <w:pStyle w:val="Index1"/>
        <w:tabs>
          <w:tab w:val="right" w:pos="5030"/>
        </w:tabs>
        <w:rPr>
          <w:noProof/>
        </w:rPr>
      </w:pPr>
      <w:r>
        <w:rPr>
          <w:noProof/>
        </w:rPr>
        <w:t>Office 365 Enterprise E3 without ProPlus Add-on, 62</w:t>
      </w:r>
    </w:p>
    <w:p w:rsidR="00B851ED" w:rsidRDefault="00B851ED">
      <w:pPr>
        <w:pStyle w:val="Index1"/>
        <w:tabs>
          <w:tab w:val="right" w:pos="5030"/>
        </w:tabs>
        <w:rPr>
          <w:noProof/>
        </w:rPr>
      </w:pPr>
      <w:r>
        <w:rPr>
          <w:noProof/>
        </w:rPr>
        <w:t xml:space="preserve">Office 365 Enterprise E3 </w:t>
      </w:r>
      <w:r>
        <w:rPr>
          <w:rFonts w:hint="cs"/>
          <w:noProof/>
        </w:rPr>
        <w:t>และ</w:t>
      </w:r>
      <w:r>
        <w:rPr>
          <w:noProof/>
        </w:rPr>
        <w:t xml:space="preserve"> Microsoft Intune, 18</w:t>
      </w:r>
    </w:p>
    <w:p w:rsidR="00B851ED" w:rsidRDefault="00B851ED">
      <w:pPr>
        <w:pStyle w:val="Index1"/>
        <w:tabs>
          <w:tab w:val="right" w:pos="5030"/>
        </w:tabs>
        <w:rPr>
          <w:noProof/>
        </w:rPr>
      </w:pPr>
      <w:r>
        <w:rPr>
          <w:noProof/>
        </w:rPr>
        <w:t>Office 365 Enterprise E4, 62</w:t>
      </w:r>
    </w:p>
    <w:p w:rsidR="00B851ED" w:rsidRDefault="00B851ED">
      <w:pPr>
        <w:pStyle w:val="Index1"/>
        <w:tabs>
          <w:tab w:val="right" w:pos="5030"/>
        </w:tabs>
        <w:rPr>
          <w:noProof/>
        </w:rPr>
      </w:pPr>
      <w:r>
        <w:rPr>
          <w:noProof/>
        </w:rPr>
        <w:t>Office 365 Enterprise E4 Add-on, 62</w:t>
      </w:r>
    </w:p>
    <w:p w:rsidR="00B851ED" w:rsidRDefault="00B851ED">
      <w:pPr>
        <w:pStyle w:val="Index1"/>
        <w:tabs>
          <w:tab w:val="right" w:pos="5030"/>
        </w:tabs>
        <w:rPr>
          <w:noProof/>
        </w:rPr>
      </w:pPr>
      <w:r>
        <w:rPr>
          <w:noProof/>
        </w:rPr>
        <w:t>Office 365 Enterprise E4 From SA, 62</w:t>
      </w:r>
    </w:p>
    <w:p w:rsidR="00B851ED" w:rsidRDefault="00B851ED">
      <w:pPr>
        <w:pStyle w:val="Index1"/>
        <w:tabs>
          <w:tab w:val="right" w:pos="5030"/>
        </w:tabs>
        <w:rPr>
          <w:noProof/>
        </w:rPr>
      </w:pPr>
      <w:r>
        <w:rPr>
          <w:noProof/>
        </w:rPr>
        <w:t>Office 365 Enterprise E4 without ProPlus Add-on, 62</w:t>
      </w:r>
    </w:p>
    <w:p w:rsidR="00B851ED" w:rsidRDefault="00B851ED">
      <w:pPr>
        <w:pStyle w:val="Index1"/>
        <w:tabs>
          <w:tab w:val="right" w:pos="5030"/>
        </w:tabs>
        <w:rPr>
          <w:noProof/>
        </w:rPr>
      </w:pPr>
      <w:r>
        <w:rPr>
          <w:noProof/>
        </w:rPr>
        <w:t>Office 365 Enterprise E5, 18</w:t>
      </w:r>
    </w:p>
    <w:p w:rsidR="00B851ED" w:rsidRDefault="00B851ED">
      <w:pPr>
        <w:pStyle w:val="Index1"/>
        <w:tabs>
          <w:tab w:val="right" w:pos="5030"/>
        </w:tabs>
        <w:rPr>
          <w:noProof/>
        </w:rPr>
      </w:pPr>
      <w:r>
        <w:rPr>
          <w:noProof/>
        </w:rPr>
        <w:t>Office 365 Enterprise E5 (User SL), 62</w:t>
      </w:r>
    </w:p>
    <w:p w:rsidR="00B851ED" w:rsidRDefault="00B851ED">
      <w:pPr>
        <w:pStyle w:val="Index1"/>
        <w:tabs>
          <w:tab w:val="right" w:pos="5030"/>
        </w:tabs>
        <w:rPr>
          <w:noProof/>
        </w:rPr>
      </w:pPr>
      <w:r>
        <w:rPr>
          <w:noProof/>
        </w:rPr>
        <w:t>Office 365 Enterprise E5 Add-on, 62</w:t>
      </w:r>
    </w:p>
    <w:p w:rsidR="00B851ED" w:rsidRDefault="00B851ED">
      <w:pPr>
        <w:pStyle w:val="Index1"/>
        <w:tabs>
          <w:tab w:val="right" w:pos="5030"/>
        </w:tabs>
        <w:rPr>
          <w:noProof/>
        </w:rPr>
      </w:pPr>
      <w:r>
        <w:rPr>
          <w:noProof/>
        </w:rPr>
        <w:t>Office 365 Enterprise E5 From SA, 62</w:t>
      </w:r>
    </w:p>
    <w:p w:rsidR="00B851ED" w:rsidRDefault="00B851ED">
      <w:pPr>
        <w:pStyle w:val="Index1"/>
        <w:tabs>
          <w:tab w:val="right" w:pos="5030"/>
        </w:tabs>
        <w:rPr>
          <w:noProof/>
        </w:rPr>
      </w:pPr>
      <w:r>
        <w:rPr>
          <w:noProof/>
        </w:rPr>
        <w:t xml:space="preserve">Office 365 Enterprise E5 </w:t>
      </w:r>
      <w:r>
        <w:rPr>
          <w:rFonts w:hint="cs"/>
          <w:noProof/>
        </w:rPr>
        <w:t>และ</w:t>
      </w:r>
      <w:r>
        <w:rPr>
          <w:noProof/>
        </w:rPr>
        <w:t xml:space="preserve"> Microsoft Intune, 18</w:t>
      </w:r>
    </w:p>
    <w:p w:rsidR="00B851ED" w:rsidRDefault="00B851ED">
      <w:pPr>
        <w:pStyle w:val="Index1"/>
        <w:tabs>
          <w:tab w:val="right" w:pos="5030"/>
        </w:tabs>
        <w:rPr>
          <w:noProof/>
        </w:rPr>
      </w:pPr>
      <w:r>
        <w:rPr>
          <w:noProof/>
        </w:rPr>
        <w:t>Office 365 Enterprise K1, 62</w:t>
      </w:r>
    </w:p>
    <w:p w:rsidR="00B851ED" w:rsidRDefault="00B851ED">
      <w:pPr>
        <w:pStyle w:val="Index1"/>
        <w:tabs>
          <w:tab w:val="right" w:pos="5030"/>
        </w:tabs>
        <w:rPr>
          <w:noProof/>
        </w:rPr>
      </w:pPr>
      <w:r>
        <w:rPr>
          <w:noProof/>
        </w:rPr>
        <w:t>Office 365 Extra File Storage 1 GB, 68</w:t>
      </w:r>
    </w:p>
    <w:p w:rsidR="00B851ED" w:rsidRDefault="00B851ED">
      <w:pPr>
        <w:pStyle w:val="Index1"/>
        <w:tabs>
          <w:tab w:val="right" w:pos="5030"/>
        </w:tabs>
        <w:rPr>
          <w:noProof/>
        </w:rPr>
      </w:pPr>
      <w:r>
        <w:rPr>
          <w:noProof/>
        </w:rPr>
        <w:t>Office 365 Midsize Business, 62, 65</w:t>
      </w:r>
    </w:p>
    <w:p w:rsidR="00B851ED" w:rsidRDefault="00B851ED">
      <w:pPr>
        <w:pStyle w:val="Index1"/>
        <w:tabs>
          <w:tab w:val="right" w:pos="5030"/>
        </w:tabs>
        <w:rPr>
          <w:noProof/>
        </w:rPr>
      </w:pPr>
      <w:r>
        <w:rPr>
          <w:noProof/>
        </w:rPr>
        <w:t>Office 365 Midsize Business Add-on, 63</w:t>
      </w:r>
    </w:p>
    <w:p w:rsidR="00B851ED" w:rsidRDefault="00B851ED">
      <w:pPr>
        <w:pStyle w:val="Index1"/>
        <w:tabs>
          <w:tab w:val="right" w:pos="5030"/>
        </w:tabs>
        <w:rPr>
          <w:noProof/>
        </w:rPr>
      </w:pPr>
      <w:r>
        <w:rPr>
          <w:noProof/>
        </w:rPr>
        <w:t>Office 365 Pro Plus, 83</w:t>
      </w:r>
    </w:p>
    <w:p w:rsidR="00B851ED" w:rsidRDefault="00B851ED">
      <w:pPr>
        <w:pStyle w:val="Index1"/>
        <w:tabs>
          <w:tab w:val="right" w:pos="5030"/>
        </w:tabs>
        <w:rPr>
          <w:noProof/>
        </w:rPr>
      </w:pPr>
      <w:r>
        <w:rPr>
          <w:noProof/>
        </w:rPr>
        <w:t>Office 365 ProPlus, 61</w:t>
      </w:r>
    </w:p>
    <w:p w:rsidR="00B851ED" w:rsidRDefault="00B851ED">
      <w:pPr>
        <w:pStyle w:val="Index1"/>
        <w:tabs>
          <w:tab w:val="right" w:pos="5030"/>
        </w:tabs>
        <w:rPr>
          <w:noProof/>
        </w:rPr>
      </w:pPr>
      <w:r>
        <w:rPr>
          <w:noProof/>
        </w:rPr>
        <w:t>Office 365 ProPlus From SA, 61</w:t>
      </w:r>
    </w:p>
    <w:p w:rsidR="00B851ED" w:rsidRDefault="00B851ED">
      <w:pPr>
        <w:pStyle w:val="Index1"/>
        <w:tabs>
          <w:tab w:val="right" w:pos="5030"/>
        </w:tabs>
        <w:rPr>
          <w:noProof/>
        </w:rPr>
      </w:pPr>
      <w:r>
        <w:rPr>
          <w:noProof/>
        </w:rPr>
        <w:t>Office for Mac 2011, 27</w:t>
      </w:r>
    </w:p>
    <w:p w:rsidR="00B851ED" w:rsidRDefault="00B851ED">
      <w:pPr>
        <w:pStyle w:val="Index1"/>
        <w:tabs>
          <w:tab w:val="right" w:pos="5030"/>
        </w:tabs>
        <w:rPr>
          <w:noProof/>
        </w:rPr>
      </w:pPr>
      <w:r>
        <w:rPr>
          <w:noProof/>
        </w:rPr>
        <w:t>Office for Mac Standard, 81</w:t>
      </w:r>
    </w:p>
    <w:p w:rsidR="00B851ED" w:rsidRDefault="00B851ED">
      <w:pPr>
        <w:pStyle w:val="Index1"/>
        <w:tabs>
          <w:tab w:val="right" w:pos="5030"/>
        </w:tabs>
        <w:rPr>
          <w:noProof/>
        </w:rPr>
      </w:pPr>
      <w:r>
        <w:rPr>
          <w:noProof/>
        </w:rPr>
        <w:t>Office Multi Language Pack, 62, 64</w:t>
      </w:r>
    </w:p>
    <w:p w:rsidR="00B851ED" w:rsidRDefault="00B851ED">
      <w:pPr>
        <w:pStyle w:val="Index1"/>
        <w:tabs>
          <w:tab w:val="right" w:pos="5030"/>
        </w:tabs>
        <w:rPr>
          <w:noProof/>
        </w:rPr>
      </w:pPr>
      <w:r>
        <w:rPr>
          <w:noProof/>
        </w:rPr>
        <w:t>Office Multi Language Pack 2013, 25</w:t>
      </w:r>
    </w:p>
    <w:p w:rsidR="00B851ED" w:rsidRDefault="00B851ED">
      <w:pPr>
        <w:pStyle w:val="Index1"/>
        <w:tabs>
          <w:tab w:val="right" w:pos="5030"/>
        </w:tabs>
        <w:rPr>
          <w:noProof/>
        </w:rPr>
      </w:pPr>
      <w:r>
        <w:rPr>
          <w:noProof/>
        </w:rPr>
        <w:t>Office Online, 62</w:t>
      </w:r>
    </w:p>
    <w:p w:rsidR="00B851ED" w:rsidRDefault="00B851ED">
      <w:pPr>
        <w:pStyle w:val="Index1"/>
        <w:tabs>
          <w:tab w:val="right" w:pos="5030"/>
        </w:tabs>
        <w:rPr>
          <w:noProof/>
        </w:rPr>
      </w:pPr>
      <w:r>
        <w:rPr>
          <w:noProof/>
        </w:rPr>
        <w:t>Office Online for Office 365, 81</w:t>
      </w:r>
    </w:p>
    <w:p w:rsidR="00B851ED" w:rsidRDefault="00B851ED">
      <w:pPr>
        <w:pStyle w:val="Index1"/>
        <w:tabs>
          <w:tab w:val="right" w:pos="5030"/>
        </w:tabs>
        <w:rPr>
          <w:noProof/>
        </w:rPr>
      </w:pPr>
      <w:r>
        <w:rPr>
          <w:noProof/>
        </w:rPr>
        <w:t>Office Professional Plus, 61, 62, 64, 81, 88</w:t>
      </w:r>
    </w:p>
    <w:p w:rsidR="00B851ED" w:rsidRDefault="00B851ED">
      <w:pPr>
        <w:pStyle w:val="Index1"/>
        <w:tabs>
          <w:tab w:val="right" w:pos="5030"/>
        </w:tabs>
        <w:rPr>
          <w:noProof/>
        </w:rPr>
      </w:pPr>
      <w:r>
        <w:rPr>
          <w:noProof/>
        </w:rPr>
        <w:t>Office Professional Plus 2013, 61</w:t>
      </w:r>
    </w:p>
    <w:p w:rsidR="00B851ED" w:rsidRDefault="00B851ED">
      <w:pPr>
        <w:pStyle w:val="Index1"/>
        <w:tabs>
          <w:tab w:val="right" w:pos="5030"/>
        </w:tabs>
        <w:rPr>
          <w:noProof/>
        </w:rPr>
      </w:pPr>
      <w:r>
        <w:rPr>
          <w:noProof/>
        </w:rPr>
        <w:t>Office Professional Plus 2016, 25, 39, 63</w:t>
      </w:r>
    </w:p>
    <w:p w:rsidR="00B851ED" w:rsidRDefault="00B851ED">
      <w:pPr>
        <w:pStyle w:val="Index1"/>
        <w:tabs>
          <w:tab w:val="right" w:pos="5030"/>
        </w:tabs>
        <w:rPr>
          <w:noProof/>
        </w:rPr>
      </w:pPr>
      <w:r>
        <w:rPr>
          <w:noProof/>
        </w:rPr>
        <w:t>Office Standard, 62, 81, 88</w:t>
      </w:r>
    </w:p>
    <w:p w:rsidR="00B851ED" w:rsidRDefault="00B851ED">
      <w:pPr>
        <w:pStyle w:val="Index1"/>
        <w:tabs>
          <w:tab w:val="right" w:pos="5030"/>
        </w:tabs>
        <w:rPr>
          <w:noProof/>
        </w:rPr>
      </w:pPr>
      <w:r>
        <w:rPr>
          <w:noProof/>
        </w:rPr>
        <w:t>Office Standard 2016, 25</w:t>
      </w:r>
    </w:p>
    <w:p w:rsidR="00B851ED" w:rsidRDefault="00B851ED">
      <w:pPr>
        <w:pStyle w:val="Index1"/>
        <w:tabs>
          <w:tab w:val="right" w:pos="5030"/>
        </w:tabs>
        <w:rPr>
          <w:noProof/>
        </w:rPr>
      </w:pPr>
      <w:r>
        <w:rPr>
          <w:noProof/>
        </w:rPr>
        <w:t xml:space="preserve">OneDrive </w:t>
      </w:r>
      <w:r>
        <w:rPr>
          <w:rFonts w:hint="cs"/>
          <w:noProof/>
        </w:rPr>
        <w:t>สำหรับแผนธุรกิจ</w:t>
      </w:r>
      <w:r>
        <w:rPr>
          <w:noProof/>
        </w:rPr>
        <w:t xml:space="preserve"> 1, 67</w:t>
      </w:r>
    </w:p>
    <w:p w:rsidR="00B851ED" w:rsidRDefault="00B851ED">
      <w:pPr>
        <w:pStyle w:val="Index1"/>
        <w:tabs>
          <w:tab w:val="right" w:pos="5030"/>
        </w:tabs>
        <w:rPr>
          <w:noProof/>
        </w:rPr>
      </w:pPr>
      <w:r>
        <w:rPr>
          <w:noProof/>
        </w:rPr>
        <w:t xml:space="preserve">OneDrive </w:t>
      </w:r>
      <w:r>
        <w:rPr>
          <w:rFonts w:hint="cs"/>
          <w:noProof/>
        </w:rPr>
        <w:t>สำหรับแผนธุรกิจ</w:t>
      </w:r>
      <w:r>
        <w:rPr>
          <w:noProof/>
        </w:rPr>
        <w:t xml:space="preserve"> 2, 67</w:t>
      </w:r>
    </w:p>
    <w:p w:rsidR="00B851ED" w:rsidRDefault="00B851ED">
      <w:pPr>
        <w:pStyle w:val="Index1"/>
        <w:tabs>
          <w:tab w:val="right" w:pos="5030"/>
        </w:tabs>
        <w:rPr>
          <w:noProof/>
        </w:rPr>
      </w:pPr>
      <w:r>
        <w:rPr>
          <w:noProof/>
        </w:rPr>
        <w:t>Operations Management Suite</w:t>
      </w:r>
    </w:p>
    <w:p w:rsidR="00B851ED" w:rsidRDefault="00B851ED">
      <w:pPr>
        <w:pStyle w:val="Index2"/>
        <w:tabs>
          <w:tab w:val="right" w:pos="5030"/>
        </w:tabs>
        <w:rPr>
          <w:noProof/>
        </w:rPr>
      </w:pPr>
      <w:r>
        <w:rPr>
          <w:rFonts w:hint="cs"/>
          <w:noProof/>
        </w:rPr>
        <w:t>การวางระบบอัตโนมัติและการควบคุม</w:t>
      </w:r>
      <w:r>
        <w:rPr>
          <w:noProof/>
        </w:rPr>
        <w:t>, 55</w:t>
      </w:r>
    </w:p>
    <w:p w:rsidR="00B851ED" w:rsidRDefault="00B851ED">
      <w:pPr>
        <w:pStyle w:val="Index2"/>
        <w:tabs>
          <w:tab w:val="right" w:pos="5030"/>
        </w:tabs>
        <w:rPr>
          <w:noProof/>
        </w:rPr>
      </w:pPr>
      <w:r>
        <w:rPr>
          <w:rFonts w:hint="cs"/>
          <w:noProof/>
        </w:rPr>
        <w:t>การสำรองข้อมูลและการกู้คืนจากความเสียหาย</w:t>
      </w:r>
      <w:r>
        <w:rPr>
          <w:noProof/>
        </w:rPr>
        <w:t>, 55</w:t>
      </w:r>
    </w:p>
    <w:p w:rsidR="00B851ED" w:rsidRDefault="00B851ED">
      <w:pPr>
        <w:pStyle w:val="Index2"/>
        <w:tabs>
          <w:tab w:val="right" w:pos="5030"/>
        </w:tabs>
        <w:rPr>
          <w:noProof/>
        </w:rPr>
      </w:pPr>
      <w:r>
        <w:rPr>
          <w:rFonts w:hint="cs"/>
          <w:noProof/>
        </w:rPr>
        <w:t>ข้อมูลเชิงลึกและการวิเคราะห์</w:t>
      </w:r>
      <w:r>
        <w:rPr>
          <w:noProof/>
        </w:rPr>
        <w:t>, 55</w:t>
      </w:r>
    </w:p>
    <w:p w:rsidR="00B851ED" w:rsidRDefault="00B851ED">
      <w:pPr>
        <w:pStyle w:val="Index2"/>
        <w:tabs>
          <w:tab w:val="right" w:pos="5030"/>
        </w:tabs>
        <w:rPr>
          <w:noProof/>
        </w:rPr>
      </w:pPr>
      <w:r>
        <w:rPr>
          <w:rFonts w:hint="cs"/>
          <w:noProof/>
        </w:rPr>
        <w:t>ความปลอดภัยและการปฏิบัติตาม</w:t>
      </w:r>
      <w:r>
        <w:rPr>
          <w:noProof/>
        </w:rPr>
        <w:t>, 55</w:t>
      </w:r>
    </w:p>
    <w:p w:rsidR="00B851ED" w:rsidRDefault="00B851ED">
      <w:pPr>
        <w:pStyle w:val="Index1"/>
        <w:tabs>
          <w:tab w:val="right" w:pos="5030"/>
        </w:tabs>
        <w:rPr>
          <w:noProof/>
        </w:rPr>
      </w:pPr>
      <w:r>
        <w:rPr>
          <w:noProof/>
        </w:rPr>
        <w:t>Operations Management Suite E1, 55</w:t>
      </w:r>
    </w:p>
    <w:p w:rsidR="00B851ED" w:rsidRDefault="00B851ED">
      <w:pPr>
        <w:pStyle w:val="Index1"/>
        <w:tabs>
          <w:tab w:val="right" w:pos="5030"/>
        </w:tabs>
        <w:rPr>
          <w:noProof/>
        </w:rPr>
      </w:pPr>
      <w:r>
        <w:rPr>
          <w:noProof/>
        </w:rPr>
        <w:t>Operations Management Suite E1 Add-on, 55</w:t>
      </w:r>
    </w:p>
    <w:p w:rsidR="00B851ED" w:rsidRDefault="00B851ED">
      <w:pPr>
        <w:pStyle w:val="Index1"/>
        <w:tabs>
          <w:tab w:val="right" w:pos="5030"/>
        </w:tabs>
        <w:rPr>
          <w:noProof/>
        </w:rPr>
      </w:pPr>
      <w:r>
        <w:rPr>
          <w:noProof/>
        </w:rPr>
        <w:t>Operations Management Suite E1 From SA, 55</w:t>
      </w:r>
    </w:p>
    <w:p w:rsidR="00B851ED" w:rsidRDefault="00B851ED">
      <w:pPr>
        <w:pStyle w:val="Index1"/>
        <w:tabs>
          <w:tab w:val="right" w:pos="5030"/>
        </w:tabs>
        <w:rPr>
          <w:noProof/>
        </w:rPr>
      </w:pPr>
      <w:r>
        <w:rPr>
          <w:noProof/>
        </w:rPr>
        <w:t>Operations Management Suite E2, 55</w:t>
      </w:r>
    </w:p>
    <w:p w:rsidR="00B851ED" w:rsidRDefault="00B851ED">
      <w:pPr>
        <w:pStyle w:val="Index1"/>
        <w:tabs>
          <w:tab w:val="right" w:pos="5030"/>
        </w:tabs>
        <w:rPr>
          <w:noProof/>
        </w:rPr>
      </w:pPr>
      <w:r>
        <w:rPr>
          <w:noProof/>
        </w:rPr>
        <w:t>Operations Management Suite E2 Add-on, 55</w:t>
      </w:r>
    </w:p>
    <w:p w:rsidR="00B851ED" w:rsidRDefault="00B851ED">
      <w:pPr>
        <w:pStyle w:val="Index1"/>
        <w:tabs>
          <w:tab w:val="right" w:pos="5030"/>
        </w:tabs>
        <w:rPr>
          <w:noProof/>
        </w:rPr>
      </w:pPr>
      <w:r>
        <w:rPr>
          <w:noProof/>
        </w:rPr>
        <w:t>Operations Management Suite E2 From SA, 55</w:t>
      </w:r>
    </w:p>
    <w:p w:rsidR="00B851ED" w:rsidRDefault="00B851ED">
      <w:pPr>
        <w:pStyle w:val="Index1"/>
        <w:tabs>
          <w:tab w:val="right" w:pos="5030"/>
        </w:tabs>
        <w:rPr>
          <w:noProof/>
        </w:rPr>
      </w:pPr>
      <w:r>
        <w:rPr>
          <w:noProof/>
        </w:rPr>
        <w:t>Outlook 2016, 25</w:t>
      </w:r>
    </w:p>
    <w:p w:rsidR="00B851ED" w:rsidRDefault="00B851ED">
      <w:pPr>
        <w:pStyle w:val="Index1"/>
        <w:tabs>
          <w:tab w:val="right" w:pos="5030"/>
        </w:tabs>
        <w:rPr>
          <w:noProof/>
        </w:rPr>
      </w:pPr>
      <w:r>
        <w:rPr>
          <w:noProof/>
        </w:rPr>
        <w:t>Outlook 2016 for Mac, 27</w:t>
      </w:r>
    </w:p>
    <w:p w:rsidR="00B851ED" w:rsidRDefault="00B851ED">
      <w:pPr>
        <w:pStyle w:val="Index1"/>
        <w:tabs>
          <w:tab w:val="right" w:pos="5030"/>
        </w:tabs>
        <w:rPr>
          <w:noProof/>
        </w:rPr>
      </w:pPr>
      <w:r>
        <w:rPr>
          <w:noProof/>
        </w:rPr>
        <w:t>Power BI Pro, 70</w:t>
      </w:r>
    </w:p>
    <w:p w:rsidR="00B851ED" w:rsidRDefault="00B851ED">
      <w:pPr>
        <w:pStyle w:val="Index1"/>
        <w:tabs>
          <w:tab w:val="right" w:pos="5030"/>
        </w:tabs>
        <w:rPr>
          <w:noProof/>
        </w:rPr>
      </w:pPr>
      <w:r>
        <w:rPr>
          <w:noProof/>
        </w:rPr>
        <w:t>Power BI Pro A, 70</w:t>
      </w:r>
    </w:p>
    <w:p w:rsidR="00B851ED" w:rsidRDefault="00B851ED">
      <w:pPr>
        <w:pStyle w:val="Index1"/>
        <w:tabs>
          <w:tab w:val="right" w:pos="5030"/>
        </w:tabs>
        <w:rPr>
          <w:noProof/>
        </w:rPr>
      </w:pPr>
      <w:r>
        <w:rPr>
          <w:noProof/>
        </w:rPr>
        <w:t>PowerPoint 2016, 25</w:t>
      </w:r>
    </w:p>
    <w:p w:rsidR="00B851ED" w:rsidRDefault="00B851ED">
      <w:pPr>
        <w:pStyle w:val="Index1"/>
        <w:tabs>
          <w:tab w:val="right" w:pos="5030"/>
        </w:tabs>
        <w:rPr>
          <w:noProof/>
        </w:rPr>
      </w:pPr>
      <w:r>
        <w:rPr>
          <w:noProof/>
        </w:rPr>
        <w:t>PowerPoint 2016 for Mac, 27</w:t>
      </w:r>
    </w:p>
    <w:p w:rsidR="00B851ED" w:rsidRDefault="00B851ED">
      <w:pPr>
        <w:pStyle w:val="Index1"/>
        <w:tabs>
          <w:tab w:val="right" w:pos="5030"/>
        </w:tabs>
        <w:rPr>
          <w:noProof/>
        </w:rPr>
      </w:pPr>
      <w:r>
        <w:rPr>
          <w:noProof/>
        </w:rPr>
        <w:t>Project 2013, 29</w:t>
      </w:r>
    </w:p>
    <w:p w:rsidR="00B851ED" w:rsidRDefault="00B851ED">
      <w:pPr>
        <w:pStyle w:val="Index1"/>
        <w:tabs>
          <w:tab w:val="right" w:pos="5030"/>
        </w:tabs>
        <w:rPr>
          <w:noProof/>
        </w:rPr>
      </w:pPr>
      <w:r>
        <w:rPr>
          <w:noProof/>
        </w:rPr>
        <w:t>Project Online Essentials, 67</w:t>
      </w:r>
    </w:p>
    <w:p w:rsidR="00B851ED" w:rsidRDefault="00B851ED">
      <w:pPr>
        <w:pStyle w:val="Index1"/>
        <w:tabs>
          <w:tab w:val="right" w:pos="5030"/>
        </w:tabs>
        <w:rPr>
          <w:noProof/>
        </w:rPr>
      </w:pPr>
      <w:r>
        <w:rPr>
          <w:noProof/>
        </w:rPr>
        <w:t>Project Online Essentials Add-on, 67</w:t>
      </w:r>
    </w:p>
    <w:p w:rsidR="00B851ED" w:rsidRDefault="00B851ED">
      <w:pPr>
        <w:pStyle w:val="Index1"/>
        <w:tabs>
          <w:tab w:val="right" w:pos="5030"/>
        </w:tabs>
        <w:rPr>
          <w:noProof/>
        </w:rPr>
      </w:pPr>
      <w:r>
        <w:rPr>
          <w:noProof/>
        </w:rPr>
        <w:t>Project Online Premium, 67</w:t>
      </w:r>
    </w:p>
    <w:p w:rsidR="00B851ED" w:rsidRDefault="00B851ED">
      <w:pPr>
        <w:pStyle w:val="Index1"/>
        <w:tabs>
          <w:tab w:val="right" w:pos="5030"/>
        </w:tabs>
        <w:rPr>
          <w:noProof/>
        </w:rPr>
      </w:pPr>
      <w:r>
        <w:rPr>
          <w:noProof/>
        </w:rPr>
        <w:t>Project Online Premium Add-on, 67</w:t>
      </w:r>
    </w:p>
    <w:p w:rsidR="00B851ED" w:rsidRDefault="00B851ED">
      <w:pPr>
        <w:pStyle w:val="Index1"/>
        <w:tabs>
          <w:tab w:val="right" w:pos="5030"/>
        </w:tabs>
        <w:rPr>
          <w:noProof/>
        </w:rPr>
      </w:pPr>
      <w:r>
        <w:rPr>
          <w:noProof/>
        </w:rPr>
        <w:t>Project Online Premium From SA, 67</w:t>
      </w:r>
    </w:p>
    <w:p w:rsidR="00B851ED" w:rsidRDefault="00B851ED">
      <w:pPr>
        <w:pStyle w:val="Index1"/>
        <w:tabs>
          <w:tab w:val="right" w:pos="5030"/>
        </w:tabs>
        <w:rPr>
          <w:noProof/>
        </w:rPr>
      </w:pPr>
      <w:r>
        <w:rPr>
          <w:noProof/>
        </w:rPr>
        <w:t>Project Online Professional, 67</w:t>
      </w:r>
    </w:p>
    <w:p w:rsidR="00B851ED" w:rsidRDefault="00B851ED">
      <w:pPr>
        <w:pStyle w:val="Index1"/>
        <w:tabs>
          <w:tab w:val="right" w:pos="5030"/>
        </w:tabs>
        <w:rPr>
          <w:noProof/>
        </w:rPr>
      </w:pPr>
      <w:r>
        <w:rPr>
          <w:noProof/>
        </w:rPr>
        <w:t>Project Online Professional Add-on, 67</w:t>
      </w:r>
    </w:p>
    <w:p w:rsidR="00B851ED" w:rsidRDefault="00B851ED">
      <w:pPr>
        <w:pStyle w:val="Index1"/>
        <w:tabs>
          <w:tab w:val="right" w:pos="5030"/>
        </w:tabs>
        <w:rPr>
          <w:noProof/>
        </w:rPr>
      </w:pPr>
      <w:r>
        <w:rPr>
          <w:noProof/>
        </w:rPr>
        <w:t>Project Online Professional From SA, 67</w:t>
      </w:r>
    </w:p>
    <w:p w:rsidR="00B851ED" w:rsidRDefault="00B851ED">
      <w:pPr>
        <w:pStyle w:val="Index1"/>
        <w:tabs>
          <w:tab w:val="right" w:pos="5030"/>
        </w:tabs>
        <w:rPr>
          <w:noProof/>
        </w:rPr>
      </w:pPr>
      <w:r>
        <w:rPr>
          <w:noProof/>
        </w:rPr>
        <w:lastRenderedPageBreak/>
        <w:t>Project Professional, 88</w:t>
      </w:r>
    </w:p>
    <w:p w:rsidR="00B851ED" w:rsidRDefault="00B851ED">
      <w:pPr>
        <w:pStyle w:val="Index1"/>
        <w:tabs>
          <w:tab w:val="right" w:pos="5030"/>
        </w:tabs>
        <w:rPr>
          <w:noProof/>
        </w:rPr>
      </w:pPr>
      <w:r>
        <w:rPr>
          <w:noProof/>
        </w:rPr>
        <w:t>Project Professional 2016, 25</w:t>
      </w:r>
    </w:p>
    <w:p w:rsidR="00B851ED" w:rsidRDefault="00B851ED">
      <w:pPr>
        <w:pStyle w:val="Index1"/>
        <w:tabs>
          <w:tab w:val="right" w:pos="5030"/>
        </w:tabs>
        <w:rPr>
          <w:noProof/>
        </w:rPr>
      </w:pPr>
      <w:r>
        <w:rPr>
          <w:noProof/>
        </w:rPr>
        <w:t>Project Server 2016, 26, 29</w:t>
      </w:r>
    </w:p>
    <w:p w:rsidR="00B851ED" w:rsidRDefault="00B851ED">
      <w:pPr>
        <w:pStyle w:val="Index1"/>
        <w:tabs>
          <w:tab w:val="right" w:pos="5030"/>
        </w:tabs>
        <w:rPr>
          <w:noProof/>
        </w:rPr>
      </w:pPr>
      <w:r>
        <w:rPr>
          <w:noProof/>
        </w:rPr>
        <w:t>Project Server 2016 CAL, 29</w:t>
      </w:r>
    </w:p>
    <w:p w:rsidR="00B851ED" w:rsidRDefault="00B851ED">
      <w:pPr>
        <w:pStyle w:val="Index1"/>
        <w:tabs>
          <w:tab w:val="right" w:pos="5030"/>
        </w:tabs>
        <w:rPr>
          <w:noProof/>
        </w:rPr>
      </w:pPr>
      <w:r>
        <w:rPr>
          <w:noProof/>
        </w:rPr>
        <w:t>Project Server 2016 Device CAL, 26</w:t>
      </w:r>
    </w:p>
    <w:p w:rsidR="00B851ED" w:rsidRDefault="00B851ED">
      <w:pPr>
        <w:pStyle w:val="Index1"/>
        <w:tabs>
          <w:tab w:val="right" w:pos="5030"/>
        </w:tabs>
        <w:rPr>
          <w:noProof/>
        </w:rPr>
      </w:pPr>
      <w:r>
        <w:rPr>
          <w:noProof/>
        </w:rPr>
        <w:t>Project Standard, 82, 88</w:t>
      </w:r>
    </w:p>
    <w:p w:rsidR="00B851ED" w:rsidRDefault="00B851ED">
      <w:pPr>
        <w:pStyle w:val="Index1"/>
        <w:tabs>
          <w:tab w:val="right" w:pos="5030"/>
        </w:tabs>
        <w:rPr>
          <w:noProof/>
        </w:rPr>
      </w:pPr>
      <w:r>
        <w:rPr>
          <w:noProof/>
        </w:rPr>
        <w:t>Project Standard 2016, 25</w:t>
      </w:r>
    </w:p>
    <w:p w:rsidR="00B851ED" w:rsidRDefault="00B851ED">
      <w:pPr>
        <w:pStyle w:val="Index1"/>
        <w:tabs>
          <w:tab w:val="right" w:pos="5030"/>
        </w:tabs>
        <w:rPr>
          <w:noProof/>
        </w:rPr>
      </w:pPr>
      <w:r>
        <w:rPr>
          <w:noProof/>
        </w:rPr>
        <w:t>Publisher 2016, 25</w:t>
      </w:r>
    </w:p>
    <w:p w:rsidR="00B851ED" w:rsidRDefault="00B851ED">
      <w:pPr>
        <w:pStyle w:val="Index1"/>
        <w:tabs>
          <w:tab w:val="right" w:pos="5030"/>
        </w:tabs>
        <w:rPr>
          <w:noProof/>
        </w:rPr>
      </w:pPr>
      <w:r>
        <w:rPr>
          <w:noProof/>
        </w:rPr>
        <w:t>R Server 2016 for Hadoop, 32</w:t>
      </w:r>
    </w:p>
    <w:p w:rsidR="00B851ED" w:rsidRDefault="00B851ED">
      <w:pPr>
        <w:pStyle w:val="Index1"/>
        <w:tabs>
          <w:tab w:val="right" w:pos="5030"/>
        </w:tabs>
        <w:rPr>
          <w:noProof/>
        </w:rPr>
      </w:pPr>
      <w:r>
        <w:rPr>
          <w:noProof/>
        </w:rPr>
        <w:t>R Server 2016 for Linux, 32</w:t>
      </w:r>
    </w:p>
    <w:p w:rsidR="00B851ED" w:rsidRDefault="00B851ED">
      <w:pPr>
        <w:pStyle w:val="Index1"/>
        <w:tabs>
          <w:tab w:val="right" w:pos="5030"/>
        </w:tabs>
        <w:rPr>
          <w:noProof/>
        </w:rPr>
      </w:pPr>
      <w:r>
        <w:rPr>
          <w:noProof/>
        </w:rPr>
        <w:t xml:space="preserve">R Server 2016 </w:t>
      </w:r>
      <w:r>
        <w:rPr>
          <w:rFonts w:hint="cs"/>
          <w:noProof/>
        </w:rPr>
        <w:t>สำหรับ</w:t>
      </w:r>
      <w:r>
        <w:rPr>
          <w:noProof/>
        </w:rPr>
        <w:t xml:space="preserve"> Teradata DB, 32</w:t>
      </w:r>
    </w:p>
    <w:p w:rsidR="00B851ED" w:rsidRDefault="00B851ED">
      <w:pPr>
        <w:pStyle w:val="Index1"/>
        <w:tabs>
          <w:tab w:val="right" w:pos="5030"/>
        </w:tabs>
        <w:rPr>
          <w:noProof/>
        </w:rPr>
      </w:pPr>
      <w:r>
        <w:rPr>
          <w:noProof/>
        </w:rPr>
        <w:t>Secure Productive Enterprise E3, 56</w:t>
      </w:r>
    </w:p>
    <w:p w:rsidR="00B851ED" w:rsidRDefault="00B851ED">
      <w:pPr>
        <w:pStyle w:val="Index1"/>
        <w:tabs>
          <w:tab w:val="right" w:pos="5030"/>
        </w:tabs>
        <w:rPr>
          <w:noProof/>
        </w:rPr>
      </w:pPr>
      <w:r>
        <w:rPr>
          <w:noProof/>
        </w:rPr>
        <w:t>Secure Productive Enterprise E3 Add-on, 56</w:t>
      </w:r>
    </w:p>
    <w:p w:rsidR="00B851ED" w:rsidRDefault="00B851ED">
      <w:pPr>
        <w:pStyle w:val="Index1"/>
        <w:tabs>
          <w:tab w:val="right" w:pos="5030"/>
        </w:tabs>
        <w:rPr>
          <w:noProof/>
        </w:rPr>
      </w:pPr>
      <w:r>
        <w:rPr>
          <w:noProof/>
        </w:rPr>
        <w:t>Secure Productive Enterprise E3 From SA, 56</w:t>
      </w:r>
    </w:p>
    <w:p w:rsidR="00B851ED" w:rsidRDefault="00B851ED">
      <w:pPr>
        <w:pStyle w:val="Index1"/>
        <w:tabs>
          <w:tab w:val="right" w:pos="5030"/>
        </w:tabs>
        <w:rPr>
          <w:noProof/>
        </w:rPr>
      </w:pPr>
      <w:r>
        <w:rPr>
          <w:noProof/>
        </w:rPr>
        <w:t>Secure Productive Enterprise E5, 56</w:t>
      </w:r>
    </w:p>
    <w:p w:rsidR="00B851ED" w:rsidRDefault="00B851ED">
      <w:pPr>
        <w:pStyle w:val="Index1"/>
        <w:tabs>
          <w:tab w:val="right" w:pos="5030"/>
        </w:tabs>
        <w:rPr>
          <w:noProof/>
        </w:rPr>
      </w:pPr>
      <w:r>
        <w:rPr>
          <w:noProof/>
        </w:rPr>
        <w:t>Secure Productive Enterprise E5 Add-on, 56</w:t>
      </w:r>
    </w:p>
    <w:p w:rsidR="00B851ED" w:rsidRDefault="00B851ED">
      <w:pPr>
        <w:pStyle w:val="Index1"/>
        <w:tabs>
          <w:tab w:val="right" w:pos="5030"/>
        </w:tabs>
        <w:rPr>
          <w:noProof/>
        </w:rPr>
      </w:pPr>
      <w:r>
        <w:rPr>
          <w:noProof/>
        </w:rPr>
        <w:t>Secure Productive Enterprise E5 From SA, 56</w:t>
      </w:r>
    </w:p>
    <w:p w:rsidR="00B851ED" w:rsidRDefault="00B851ED">
      <w:pPr>
        <w:pStyle w:val="Index1"/>
        <w:tabs>
          <w:tab w:val="right" w:pos="5030"/>
        </w:tabs>
        <w:rPr>
          <w:noProof/>
        </w:rPr>
      </w:pPr>
      <w:r>
        <w:rPr>
          <w:noProof/>
        </w:rPr>
        <w:t>SharePoint Online, 81</w:t>
      </w:r>
    </w:p>
    <w:p w:rsidR="00B851ED" w:rsidRDefault="00B851ED">
      <w:pPr>
        <w:pStyle w:val="Index1"/>
        <w:tabs>
          <w:tab w:val="right" w:pos="5030"/>
        </w:tabs>
        <w:rPr>
          <w:noProof/>
        </w:rPr>
      </w:pPr>
      <w:r>
        <w:rPr>
          <w:noProof/>
        </w:rPr>
        <w:t>SharePoint Online Plan 1, 68</w:t>
      </w:r>
    </w:p>
    <w:p w:rsidR="00B851ED" w:rsidRDefault="00B851ED">
      <w:pPr>
        <w:pStyle w:val="Index1"/>
        <w:tabs>
          <w:tab w:val="right" w:pos="5030"/>
        </w:tabs>
        <w:rPr>
          <w:noProof/>
        </w:rPr>
      </w:pPr>
      <w:r>
        <w:rPr>
          <w:noProof/>
        </w:rPr>
        <w:t>SharePoint Online Plan 1 Add-on, 68</w:t>
      </w:r>
    </w:p>
    <w:p w:rsidR="00B851ED" w:rsidRDefault="00B851ED">
      <w:pPr>
        <w:pStyle w:val="Index1"/>
        <w:tabs>
          <w:tab w:val="right" w:pos="5030"/>
        </w:tabs>
        <w:rPr>
          <w:noProof/>
        </w:rPr>
      </w:pPr>
      <w:r>
        <w:rPr>
          <w:noProof/>
        </w:rPr>
        <w:t xml:space="preserve">SharePoint Online Plan 1 </w:t>
      </w:r>
      <w:r>
        <w:rPr>
          <w:rFonts w:hint="cs"/>
          <w:noProof/>
        </w:rPr>
        <w:t>หรือ</w:t>
      </w:r>
      <w:r>
        <w:rPr>
          <w:noProof/>
        </w:rPr>
        <w:t xml:space="preserve"> 2, 30</w:t>
      </w:r>
    </w:p>
    <w:p w:rsidR="00B851ED" w:rsidRDefault="00B851ED">
      <w:pPr>
        <w:pStyle w:val="Index1"/>
        <w:tabs>
          <w:tab w:val="right" w:pos="5030"/>
        </w:tabs>
        <w:rPr>
          <w:noProof/>
        </w:rPr>
      </w:pPr>
      <w:r>
        <w:rPr>
          <w:noProof/>
        </w:rPr>
        <w:t>SharePoint Online Plan 2, 30, 68</w:t>
      </w:r>
    </w:p>
    <w:p w:rsidR="00B851ED" w:rsidRDefault="00B851ED">
      <w:pPr>
        <w:pStyle w:val="Index1"/>
        <w:tabs>
          <w:tab w:val="right" w:pos="5030"/>
        </w:tabs>
        <w:rPr>
          <w:noProof/>
        </w:rPr>
      </w:pPr>
      <w:r>
        <w:rPr>
          <w:noProof/>
        </w:rPr>
        <w:t>SharePoint Server, 57, 86</w:t>
      </w:r>
    </w:p>
    <w:p w:rsidR="00B851ED" w:rsidRDefault="00B851ED">
      <w:pPr>
        <w:pStyle w:val="Index1"/>
        <w:tabs>
          <w:tab w:val="right" w:pos="5030"/>
        </w:tabs>
        <w:rPr>
          <w:noProof/>
        </w:rPr>
      </w:pPr>
      <w:r>
        <w:rPr>
          <w:noProof/>
        </w:rPr>
        <w:t>SharePoint Server 2013, 30</w:t>
      </w:r>
    </w:p>
    <w:p w:rsidR="00B851ED" w:rsidRDefault="00B851ED">
      <w:pPr>
        <w:pStyle w:val="Index1"/>
        <w:tabs>
          <w:tab w:val="right" w:pos="5030"/>
        </w:tabs>
        <w:rPr>
          <w:noProof/>
        </w:rPr>
      </w:pPr>
      <w:r>
        <w:rPr>
          <w:noProof/>
        </w:rPr>
        <w:t>SharePoint Server 2016, 30</w:t>
      </w:r>
    </w:p>
    <w:p w:rsidR="00B851ED" w:rsidRDefault="00B851ED">
      <w:pPr>
        <w:pStyle w:val="Index1"/>
        <w:tabs>
          <w:tab w:val="right" w:pos="5030"/>
        </w:tabs>
        <w:rPr>
          <w:noProof/>
        </w:rPr>
      </w:pPr>
      <w:r>
        <w:rPr>
          <w:noProof/>
        </w:rPr>
        <w:t>SharePoint Server 2016 Enterprise CAL, 30</w:t>
      </w:r>
    </w:p>
    <w:p w:rsidR="00B851ED" w:rsidRDefault="00B851ED">
      <w:pPr>
        <w:pStyle w:val="Index1"/>
        <w:tabs>
          <w:tab w:val="right" w:pos="5030"/>
        </w:tabs>
        <w:rPr>
          <w:noProof/>
        </w:rPr>
      </w:pPr>
      <w:r>
        <w:rPr>
          <w:noProof/>
        </w:rPr>
        <w:t>SharePoint Server 2016 Standard CAL, 30</w:t>
      </w:r>
    </w:p>
    <w:p w:rsidR="00B851ED" w:rsidRDefault="00B851ED">
      <w:pPr>
        <w:pStyle w:val="Index1"/>
        <w:tabs>
          <w:tab w:val="right" w:pos="5030"/>
        </w:tabs>
        <w:rPr>
          <w:noProof/>
        </w:rPr>
      </w:pPr>
      <w:r>
        <w:rPr>
          <w:noProof/>
        </w:rPr>
        <w:t>Skype for Business 2016, 25</w:t>
      </w:r>
    </w:p>
    <w:p w:rsidR="00B851ED" w:rsidRDefault="00B851ED">
      <w:pPr>
        <w:pStyle w:val="Index1"/>
        <w:tabs>
          <w:tab w:val="right" w:pos="5030"/>
        </w:tabs>
        <w:rPr>
          <w:noProof/>
        </w:rPr>
      </w:pPr>
      <w:r>
        <w:rPr>
          <w:noProof/>
        </w:rPr>
        <w:t>Skype for Business Online Cloud PBX, 69</w:t>
      </w:r>
    </w:p>
    <w:p w:rsidR="00B851ED" w:rsidRDefault="00B851ED">
      <w:pPr>
        <w:pStyle w:val="Index1"/>
        <w:tabs>
          <w:tab w:val="right" w:pos="5030"/>
        </w:tabs>
        <w:rPr>
          <w:noProof/>
        </w:rPr>
      </w:pPr>
      <w:r>
        <w:rPr>
          <w:noProof/>
        </w:rPr>
        <w:t>Skype for Business Online Plan 1, 31</w:t>
      </w:r>
    </w:p>
    <w:p w:rsidR="00B851ED" w:rsidRDefault="00B851ED">
      <w:pPr>
        <w:pStyle w:val="Index1"/>
        <w:tabs>
          <w:tab w:val="right" w:pos="5030"/>
        </w:tabs>
        <w:rPr>
          <w:noProof/>
        </w:rPr>
      </w:pPr>
      <w:r>
        <w:rPr>
          <w:noProof/>
        </w:rPr>
        <w:t>Skype for Business Online Plan 1 Add-on, 63, 69</w:t>
      </w:r>
    </w:p>
    <w:p w:rsidR="00B851ED" w:rsidRDefault="00B851ED">
      <w:pPr>
        <w:pStyle w:val="Index1"/>
        <w:tabs>
          <w:tab w:val="right" w:pos="5030"/>
        </w:tabs>
        <w:rPr>
          <w:noProof/>
        </w:rPr>
      </w:pPr>
      <w:r>
        <w:rPr>
          <w:noProof/>
        </w:rPr>
        <w:t>Skype for Business Online Plan 2, 31, 69</w:t>
      </w:r>
    </w:p>
    <w:p w:rsidR="00B851ED" w:rsidRDefault="00B851ED">
      <w:pPr>
        <w:pStyle w:val="Index1"/>
        <w:tabs>
          <w:tab w:val="right" w:pos="5030"/>
        </w:tabs>
        <w:rPr>
          <w:noProof/>
        </w:rPr>
      </w:pPr>
      <w:r>
        <w:rPr>
          <w:noProof/>
        </w:rPr>
        <w:t>Skype for Business Online PSTN Calling, 69</w:t>
      </w:r>
    </w:p>
    <w:p w:rsidR="00B851ED" w:rsidRDefault="00B851ED">
      <w:pPr>
        <w:pStyle w:val="Index1"/>
        <w:tabs>
          <w:tab w:val="right" w:pos="5030"/>
        </w:tabs>
        <w:rPr>
          <w:noProof/>
        </w:rPr>
      </w:pPr>
      <w:r>
        <w:rPr>
          <w:noProof/>
        </w:rPr>
        <w:t>Skype for Business Online PSTN Conferencing, 69</w:t>
      </w:r>
    </w:p>
    <w:p w:rsidR="00B851ED" w:rsidRDefault="00B851ED">
      <w:pPr>
        <w:pStyle w:val="Index1"/>
        <w:tabs>
          <w:tab w:val="right" w:pos="5030"/>
        </w:tabs>
        <w:rPr>
          <w:noProof/>
        </w:rPr>
      </w:pPr>
      <w:r>
        <w:rPr>
          <w:noProof/>
        </w:rPr>
        <w:t>Skype for Business Plus CAL, 31</w:t>
      </w:r>
    </w:p>
    <w:p w:rsidR="00B851ED" w:rsidRDefault="00B851ED">
      <w:pPr>
        <w:pStyle w:val="Index1"/>
        <w:tabs>
          <w:tab w:val="right" w:pos="5030"/>
        </w:tabs>
        <w:rPr>
          <w:noProof/>
        </w:rPr>
      </w:pPr>
      <w:r>
        <w:rPr>
          <w:noProof/>
        </w:rPr>
        <w:t>Skype for Business PSTN Consumption, 69</w:t>
      </w:r>
    </w:p>
    <w:p w:rsidR="00B851ED" w:rsidRDefault="00B851ED">
      <w:pPr>
        <w:pStyle w:val="Index1"/>
        <w:tabs>
          <w:tab w:val="right" w:pos="5030"/>
        </w:tabs>
        <w:rPr>
          <w:noProof/>
        </w:rPr>
      </w:pPr>
      <w:r>
        <w:rPr>
          <w:noProof/>
        </w:rPr>
        <w:t>Skype for Business Server, 57</w:t>
      </w:r>
    </w:p>
    <w:p w:rsidR="00B851ED" w:rsidRDefault="00B851ED">
      <w:pPr>
        <w:pStyle w:val="Index1"/>
        <w:tabs>
          <w:tab w:val="right" w:pos="5030"/>
        </w:tabs>
        <w:rPr>
          <w:noProof/>
        </w:rPr>
      </w:pPr>
      <w:r>
        <w:rPr>
          <w:noProof/>
        </w:rPr>
        <w:t>Skype for Business Server 2015, 31</w:t>
      </w:r>
    </w:p>
    <w:p w:rsidR="00B851ED" w:rsidRDefault="00B851ED">
      <w:pPr>
        <w:pStyle w:val="Index1"/>
        <w:tabs>
          <w:tab w:val="right" w:pos="5030"/>
        </w:tabs>
        <w:rPr>
          <w:noProof/>
        </w:rPr>
      </w:pPr>
      <w:r>
        <w:rPr>
          <w:noProof/>
        </w:rPr>
        <w:t>Skype for Business Server 2015 Enterprise CAL, 31</w:t>
      </w:r>
    </w:p>
    <w:p w:rsidR="00B851ED" w:rsidRDefault="00B851ED">
      <w:pPr>
        <w:pStyle w:val="Index1"/>
        <w:tabs>
          <w:tab w:val="right" w:pos="5030"/>
        </w:tabs>
        <w:rPr>
          <w:noProof/>
        </w:rPr>
      </w:pPr>
      <w:r>
        <w:rPr>
          <w:noProof/>
        </w:rPr>
        <w:t>Skype for Business Server 2015 Plus CAL, 31</w:t>
      </w:r>
    </w:p>
    <w:p w:rsidR="00B851ED" w:rsidRDefault="00B851ED">
      <w:pPr>
        <w:pStyle w:val="Index1"/>
        <w:tabs>
          <w:tab w:val="right" w:pos="5030"/>
        </w:tabs>
        <w:rPr>
          <w:noProof/>
        </w:rPr>
      </w:pPr>
      <w:r>
        <w:rPr>
          <w:noProof/>
        </w:rPr>
        <w:t>Skype for Business Server 2015 Standard CAL, 31</w:t>
      </w:r>
    </w:p>
    <w:p w:rsidR="00B851ED" w:rsidRDefault="00B851ED">
      <w:pPr>
        <w:pStyle w:val="Index1"/>
        <w:tabs>
          <w:tab w:val="right" w:pos="5030"/>
        </w:tabs>
        <w:rPr>
          <w:noProof/>
        </w:rPr>
      </w:pPr>
      <w:r>
        <w:rPr>
          <w:noProof/>
        </w:rPr>
        <w:t xml:space="preserve">Skype </w:t>
      </w:r>
      <w:r>
        <w:rPr>
          <w:rFonts w:hint="cs"/>
          <w:noProof/>
        </w:rPr>
        <w:t>สำหรับแผนธุรกิจ</w:t>
      </w:r>
      <w:r>
        <w:rPr>
          <w:noProof/>
        </w:rPr>
        <w:t xml:space="preserve"> Online 1, 69</w:t>
      </w:r>
    </w:p>
    <w:p w:rsidR="00B851ED" w:rsidRDefault="00B851ED">
      <w:pPr>
        <w:pStyle w:val="Index1"/>
        <w:tabs>
          <w:tab w:val="right" w:pos="5030"/>
        </w:tabs>
        <w:rPr>
          <w:noProof/>
        </w:rPr>
      </w:pPr>
      <w:r>
        <w:rPr>
          <w:noProof/>
        </w:rPr>
        <w:t>SQL Parallel Data Warehouse, 82, 88</w:t>
      </w:r>
    </w:p>
    <w:p w:rsidR="00B851ED" w:rsidRDefault="00B851ED">
      <w:pPr>
        <w:pStyle w:val="Index1"/>
        <w:tabs>
          <w:tab w:val="right" w:pos="5030"/>
        </w:tabs>
        <w:rPr>
          <w:noProof/>
        </w:rPr>
      </w:pPr>
      <w:r>
        <w:rPr>
          <w:noProof/>
        </w:rPr>
        <w:t>SQL Server, 86</w:t>
      </w:r>
    </w:p>
    <w:p w:rsidR="00B851ED" w:rsidRDefault="00B851ED">
      <w:pPr>
        <w:pStyle w:val="Index1"/>
        <w:tabs>
          <w:tab w:val="right" w:pos="5030"/>
        </w:tabs>
        <w:rPr>
          <w:noProof/>
        </w:rPr>
      </w:pPr>
      <w:r>
        <w:rPr>
          <w:noProof/>
        </w:rPr>
        <w:t>SQL Server 2014, 33</w:t>
      </w:r>
    </w:p>
    <w:p w:rsidR="00B851ED" w:rsidRDefault="00B851ED">
      <w:pPr>
        <w:pStyle w:val="Index1"/>
        <w:tabs>
          <w:tab w:val="right" w:pos="5030"/>
        </w:tabs>
        <w:rPr>
          <w:noProof/>
        </w:rPr>
      </w:pPr>
      <w:r>
        <w:rPr>
          <w:noProof/>
        </w:rPr>
        <w:t>SQL Server 2016 CAL, 33</w:t>
      </w:r>
    </w:p>
    <w:p w:rsidR="00B851ED" w:rsidRDefault="00B851ED">
      <w:pPr>
        <w:pStyle w:val="Index1"/>
        <w:tabs>
          <w:tab w:val="right" w:pos="5030"/>
        </w:tabs>
        <w:rPr>
          <w:noProof/>
        </w:rPr>
      </w:pPr>
      <w:r>
        <w:rPr>
          <w:noProof/>
        </w:rPr>
        <w:t>SQL Server 2016 Enterprise, 33</w:t>
      </w:r>
    </w:p>
    <w:p w:rsidR="00B851ED" w:rsidRDefault="00B851ED">
      <w:pPr>
        <w:pStyle w:val="Index1"/>
        <w:tabs>
          <w:tab w:val="right" w:pos="5030"/>
        </w:tabs>
        <w:rPr>
          <w:noProof/>
        </w:rPr>
      </w:pPr>
      <w:r>
        <w:rPr>
          <w:noProof/>
        </w:rPr>
        <w:t>SQL Server 2016 Enterprise Core, 33</w:t>
      </w:r>
    </w:p>
    <w:p w:rsidR="00B851ED" w:rsidRDefault="00B851ED">
      <w:pPr>
        <w:pStyle w:val="Index1"/>
        <w:tabs>
          <w:tab w:val="right" w:pos="5030"/>
        </w:tabs>
        <w:rPr>
          <w:noProof/>
        </w:rPr>
      </w:pPr>
      <w:r>
        <w:rPr>
          <w:noProof/>
        </w:rPr>
        <w:t>SQL Server 2016 Standard, 33</w:t>
      </w:r>
    </w:p>
    <w:p w:rsidR="00B851ED" w:rsidRDefault="00B851ED">
      <w:pPr>
        <w:pStyle w:val="Index1"/>
        <w:tabs>
          <w:tab w:val="right" w:pos="5030"/>
        </w:tabs>
        <w:rPr>
          <w:noProof/>
        </w:rPr>
      </w:pPr>
      <w:r>
        <w:rPr>
          <w:noProof/>
        </w:rPr>
        <w:t>SQL Server 2016 Standard Core, 33</w:t>
      </w:r>
    </w:p>
    <w:p w:rsidR="00B851ED" w:rsidRDefault="00B851ED">
      <w:pPr>
        <w:pStyle w:val="Index1"/>
        <w:tabs>
          <w:tab w:val="right" w:pos="5030"/>
        </w:tabs>
        <w:rPr>
          <w:noProof/>
        </w:rPr>
      </w:pPr>
      <w:r>
        <w:rPr>
          <w:noProof/>
        </w:rPr>
        <w:t>SQL Server Business Intelligence, 82, 88</w:t>
      </w:r>
    </w:p>
    <w:p w:rsidR="00B851ED" w:rsidRDefault="00B851ED">
      <w:pPr>
        <w:pStyle w:val="Index1"/>
        <w:tabs>
          <w:tab w:val="right" w:pos="5030"/>
        </w:tabs>
        <w:rPr>
          <w:noProof/>
        </w:rPr>
      </w:pPr>
      <w:r>
        <w:rPr>
          <w:noProof/>
        </w:rPr>
        <w:t>SQL Server Data Center, 82</w:t>
      </w:r>
    </w:p>
    <w:p w:rsidR="00B851ED" w:rsidRDefault="00B851ED">
      <w:pPr>
        <w:pStyle w:val="Index1"/>
        <w:tabs>
          <w:tab w:val="right" w:pos="5030"/>
        </w:tabs>
        <w:rPr>
          <w:noProof/>
        </w:rPr>
      </w:pPr>
      <w:r>
        <w:rPr>
          <w:noProof/>
        </w:rPr>
        <w:t>SQL Server Enterprise, 82, 88</w:t>
      </w:r>
    </w:p>
    <w:p w:rsidR="00B851ED" w:rsidRDefault="00B851ED">
      <w:pPr>
        <w:pStyle w:val="Index1"/>
        <w:tabs>
          <w:tab w:val="right" w:pos="5030"/>
        </w:tabs>
        <w:rPr>
          <w:noProof/>
        </w:rPr>
      </w:pPr>
      <w:r>
        <w:rPr>
          <w:noProof/>
        </w:rPr>
        <w:t>SQL Server Standard, 82, 88</w:t>
      </w:r>
    </w:p>
    <w:p w:rsidR="00B851ED" w:rsidRDefault="00B851ED">
      <w:pPr>
        <w:pStyle w:val="Index1"/>
        <w:tabs>
          <w:tab w:val="right" w:pos="5030"/>
        </w:tabs>
        <w:rPr>
          <w:noProof/>
        </w:rPr>
      </w:pPr>
      <w:r>
        <w:rPr>
          <w:noProof/>
        </w:rPr>
        <w:t>System Center, 87</w:t>
      </w:r>
    </w:p>
    <w:p w:rsidR="00B851ED" w:rsidRDefault="00B851ED">
      <w:pPr>
        <w:pStyle w:val="Index1"/>
        <w:tabs>
          <w:tab w:val="right" w:pos="5030"/>
        </w:tabs>
        <w:rPr>
          <w:noProof/>
        </w:rPr>
      </w:pPr>
      <w:r>
        <w:rPr>
          <w:noProof/>
        </w:rPr>
        <w:t>System Center 2012 R2, 34</w:t>
      </w:r>
    </w:p>
    <w:p w:rsidR="00B851ED" w:rsidRDefault="00B851ED">
      <w:pPr>
        <w:pStyle w:val="Index1"/>
        <w:tabs>
          <w:tab w:val="right" w:pos="5030"/>
        </w:tabs>
        <w:rPr>
          <w:noProof/>
        </w:rPr>
      </w:pPr>
      <w:r>
        <w:rPr>
          <w:noProof/>
        </w:rPr>
        <w:t>System Center 2012 R2 Client Management Suite, 36</w:t>
      </w:r>
    </w:p>
    <w:p w:rsidR="00B851ED" w:rsidRDefault="00B851ED">
      <w:pPr>
        <w:pStyle w:val="Index1"/>
        <w:tabs>
          <w:tab w:val="right" w:pos="5030"/>
        </w:tabs>
        <w:rPr>
          <w:noProof/>
        </w:rPr>
      </w:pPr>
      <w:r>
        <w:rPr>
          <w:noProof/>
        </w:rPr>
        <w:t>System Center 2012 R2 Configuration Manager, 36</w:t>
      </w:r>
    </w:p>
    <w:p w:rsidR="00B851ED" w:rsidRDefault="00B851ED">
      <w:pPr>
        <w:pStyle w:val="Index1"/>
        <w:tabs>
          <w:tab w:val="right" w:pos="5030"/>
        </w:tabs>
        <w:rPr>
          <w:noProof/>
        </w:rPr>
      </w:pPr>
      <w:r>
        <w:rPr>
          <w:noProof/>
        </w:rPr>
        <w:t>System Center 2012 R2 Endpoint Protection, 37</w:t>
      </w:r>
    </w:p>
    <w:p w:rsidR="00B851ED" w:rsidRDefault="00B851ED">
      <w:pPr>
        <w:pStyle w:val="Index1"/>
        <w:tabs>
          <w:tab w:val="right" w:pos="5030"/>
        </w:tabs>
        <w:rPr>
          <w:noProof/>
        </w:rPr>
      </w:pPr>
      <w:r>
        <w:rPr>
          <w:noProof/>
        </w:rPr>
        <w:t>System Center 2016 Client Management Suite, 35</w:t>
      </w:r>
    </w:p>
    <w:p w:rsidR="00B851ED" w:rsidRDefault="00B851ED">
      <w:pPr>
        <w:pStyle w:val="Index1"/>
        <w:tabs>
          <w:tab w:val="right" w:pos="5030"/>
        </w:tabs>
        <w:rPr>
          <w:noProof/>
        </w:rPr>
      </w:pPr>
      <w:r>
        <w:rPr>
          <w:noProof/>
        </w:rPr>
        <w:t>System Center Datacenter, 86, 88</w:t>
      </w:r>
    </w:p>
    <w:p w:rsidR="00B851ED" w:rsidRDefault="00B851ED">
      <w:pPr>
        <w:pStyle w:val="Index1"/>
        <w:tabs>
          <w:tab w:val="right" w:pos="5030"/>
        </w:tabs>
        <w:rPr>
          <w:noProof/>
        </w:rPr>
      </w:pPr>
      <w:r>
        <w:rPr>
          <w:noProof/>
        </w:rPr>
        <w:t>System Center Datacenter (2-pack Core License), 20</w:t>
      </w:r>
    </w:p>
    <w:p w:rsidR="00B851ED" w:rsidRDefault="00B851ED">
      <w:pPr>
        <w:pStyle w:val="Index1"/>
        <w:tabs>
          <w:tab w:val="right" w:pos="5030"/>
        </w:tabs>
        <w:rPr>
          <w:noProof/>
        </w:rPr>
      </w:pPr>
      <w:r>
        <w:rPr>
          <w:noProof/>
        </w:rPr>
        <w:t>System Center Endpoint Protection 1606, 37</w:t>
      </w:r>
    </w:p>
    <w:p w:rsidR="00B851ED" w:rsidRDefault="00B851ED">
      <w:pPr>
        <w:pStyle w:val="Index1"/>
        <w:tabs>
          <w:tab w:val="right" w:pos="5030"/>
        </w:tabs>
        <w:rPr>
          <w:noProof/>
        </w:rPr>
      </w:pPr>
      <w:r>
        <w:rPr>
          <w:noProof/>
        </w:rPr>
        <w:t>System Center Global Service Monitor, 35</w:t>
      </w:r>
    </w:p>
    <w:p w:rsidR="00B851ED" w:rsidRDefault="00B851ED">
      <w:pPr>
        <w:pStyle w:val="Index1"/>
        <w:tabs>
          <w:tab w:val="right" w:pos="5030"/>
        </w:tabs>
        <w:rPr>
          <w:noProof/>
        </w:rPr>
      </w:pPr>
      <w:r>
        <w:rPr>
          <w:noProof/>
        </w:rPr>
        <w:t>System Center Standard, 86, 88</w:t>
      </w:r>
    </w:p>
    <w:p w:rsidR="00B851ED" w:rsidRDefault="00B851ED">
      <w:pPr>
        <w:pStyle w:val="Index1"/>
        <w:tabs>
          <w:tab w:val="right" w:pos="5030"/>
        </w:tabs>
        <w:rPr>
          <w:noProof/>
        </w:rPr>
      </w:pPr>
      <w:r>
        <w:rPr>
          <w:noProof/>
        </w:rPr>
        <w:t>System Center Standard (2-pack Core License), 20</w:t>
      </w:r>
    </w:p>
    <w:p w:rsidR="00B851ED" w:rsidRDefault="00B851ED">
      <w:pPr>
        <w:pStyle w:val="Index1"/>
        <w:tabs>
          <w:tab w:val="right" w:pos="5030"/>
        </w:tabs>
        <w:rPr>
          <w:noProof/>
        </w:rPr>
      </w:pPr>
      <w:r>
        <w:rPr>
          <w:noProof/>
        </w:rPr>
        <w:t>VDI, 38</w:t>
      </w:r>
    </w:p>
    <w:p w:rsidR="00B851ED" w:rsidRDefault="00B851ED">
      <w:pPr>
        <w:pStyle w:val="Index1"/>
        <w:tabs>
          <w:tab w:val="right" w:pos="5030"/>
        </w:tabs>
        <w:rPr>
          <w:noProof/>
        </w:rPr>
      </w:pPr>
      <w:r>
        <w:rPr>
          <w:noProof/>
        </w:rPr>
        <w:t>Visio 2016 Professional, 25</w:t>
      </w:r>
    </w:p>
    <w:p w:rsidR="00B851ED" w:rsidRDefault="00B851ED">
      <w:pPr>
        <w:pStyle w:val="Index1"/>
        <w:tabs>
          <w:tab w:val="right" w:pos="5030"/>
        </w:tabs>
        <w:rPr>
          <w:noProof/>
        </w:rPr>
      </w:pPr>
      <w:r>
        <w:rPr>
          <w:noProof/>
        </w:rPr>
        <w:t>Visio 2016 Standard, 25</w:t>
      </w:r>
    </w:p>
    <w:p w:rsidR="00B851ED" w:rsidRDefault="00B851ED">
      <w:pPr>
        <w:pStyle w:val="Index1"/>
        <w:tabs>
          <w:tab w:val="right" w:pos="5030"/>
        </w:tabs>
        <w:rPr>
          <w:noProof/>
        </w:rPr>
      </w:pPr>
      <w:r>
        <w:rPr>
          <w:noProof/>
        </w:rPr>
        <w:t>Visio Pro for Office 365, 61</w:t>
      </w:r>
    </w:p>
    <w:p w:rsidR="00B851ED" w:rsidRDefault="00B851ED">
      <w:pPr>
        <w:pStyle w:val="Index1"/>
        <w:tabs>
          <w:tab w:val="right" w:pos="5030"/>
        </w:tabs>
        <w:rPr>
          <w:noProof/>
        </w:rPr>
      </w:pPr>
      <w:r>
        <w:rPr>
          <w:noProof/>
        </w:rPr>
        <w:t>Visio Pro for Office 365 Add-on, 61</w:t>
      </w:r>
    </w:p>
    <w:p w:rsidR="00B851ED" w:rsidRDefault="00B851ED">
      <w:pPr>
        <w:pStyle w:val="Index1"/>
        <w:tabs>
          <w:tab w:val="right" w:pos="5030"/>
        </w:tabs>
        <w:rPr>
          <w:noProof/>
        </w:rPr>
      </w:pPr>
      <w:r>
        <w:rPr>
          <w:noProof/>
        </w:rPr>
        <w:t>Visio Pro for Office 365 From SA, 61</w:t>
      </w:r>
    </w:p>
    <w:p w:rsidR="00B851ED" w:rsidRDefault="00B851ED">
      <w:pPr>
        <w:pStyle w:val="Index1"/>
        <w:tabs>
          <w:tab w:val="right" w:pos="5030"/>
        </w:tabs>
        <w:rPr>
          <w:noProof/>
        </w:rPr>
      </w:pPr>
      <w:r>
        <w:rPr>
          <w:noProof/>
        </w:rPr>
        <w:t>Visio Professional, 61, 88</w:t>
      </w:r>
    </w:p>
    <w:p w:rsidR="00B851ED" w:rsidRDefault="00B851ED">
      <w:pPr>
        <w:pStyle w:val="Index1"/>
        <w:tabs>
          <w:tab w:val="right" w:pos="5030"/>
        </w:tabs>
        <w:rPr>
          <w:noProof/>
        </w:rPr>
      </w:pPr>
      <w:r>
        <w:rPr>
          <w:noProof/>
        </w:rPr>
        <w:t>Visio Standard, 61, 82, 88</w:t>
      </w:r>
    </w:p>
    <w:p w:rsidR="00B851ED" w:rsidRDefault="00B851ED">
      <w:pPr>
        <w:pStyle w:val="Index1"/>
        <w:tabs>
          <w:tab w:val="right" w:pos="5030"/>
        </w:tabs>
        <w:rPr>
          <w:noProof/>
        </w:rPr>
      </w:pPr>
      <w:r>
        <w:rPr>
          <w:noProof/>
        </w:rPr>
        <w:t>Visual Studio 2013, 38</w:t>
      </w:r>
    </w:p>
    <w:p w:rsidR="00B851ED" w:rsidRDefault="00B851ED">
      <w:pPr>
        <w:pStyle w:val="Index1"/>
        <w:tabs>
          <w:tab w:val="right" w:pos="5030"/>
        </w:tabs>
        <w:rPr>
          <w:noProof/>
        </w:rPr>
      </w:pPr>
      <w:r>
        <w:rPr>
          <w:noProof/>
        </w:rPr>
        <w:t>Visual Studio Enterprise 2015 with MSDN, 38</w:t>
      </w:r>
    </w:p>
    <w:p w:rsidR="00B851ED" w:rsidRDefault="00B851ED">
      <w:pPr>
        <w:pStyle w:val="Index1"/>
        <w:tabs>
          <w:tab w:val="right" w:pos="5030"/>
        </w:tabs>
        <w:rPr>
          <w:noProof/>
        </w:rPr>
      </w:pPr>
      <w:r>
        <w:rPr>
          <w:noProof/>
        </w:rPr>
        <w:t>Visual Studio Enterprise with MSDN, 82, 88</w:t>
      </w:r>
    </w:p>
    <w:p w:rsidR="00B851ED" w:rsidRDefault="00B851ED">
      <w:pPr>
        <w:pStyle w:val="Index1"/>
        <w:tabs>
          <w:tab w:val="right" w:pos="5030"/>
        </w:tabs>
        <w:rPr>
          <w:noProof/>
        </w:rPr>
      </w:pPr>
      <w:r>
        <w:rPr>
          <w:noProof/>
        </w:rPr>
        <w:t>Visual Studio Professional 2015, 38</w:t>
      </w:r>
    </w:p>
    <w:p w:rsidR="00B851ED" w:rsidRDefault="00B851ED">
      <w:pPr>
        <w:pStyle w:val="Index1"/>
        <w:tabs>
          <w:tab w:val="right" w:pos="5030"/>
        </w:tabs>
        <w:rPr>
          <w:noProof/>
        </w:rPr>
      </w:pPr>
      <w:r>
        <w:rPr>
          <w:noProof/>
        </w:rPr>
        <w:t>Visual Studio Professional 2015 with MSDN, 38</w:t>
      </w:r>
    </w:p>
    <w:p w:rsidR="00B851ED" w:rsidRDefault="00B851ED">
      <w:pPr>
        <w:pStyle w:val="Index1"/>
        <w:tabs>
          <w:tab w:val="right" w:pos="5030"/>
        </w:tabs>
        <w:rPr>
          <w:noProof/>
        </w:rPr>
      </w:pPr>
      <w:r>
        <w:rPr>
          <w:noProof/>
        </w:rPr>
        <w:t>Visual Studio Professional with MSDN, 82, 88</w:t>
      </w:r>
    </w:p>
    <w:p w:rsidR="00B851ED" w:rsidRDefault="00B851ED">
      <w:pPr>
        <w:pStyle w:val="Index1"/>
        <w:tabs>
          <w:tab w:val="right" w:pos="5030"/>
        </w:tabs>
        <w:rPr>
          <w:noProof/>
        </w:rPr>
      </w:pPr>
      <w:r>
        <w:rPr>
          <w:noProof/>
        </w:rPr>
        <w:t>Visual Studio Team Foundation Server 2015 CAL, 40</w:t>
      </w:r>
    </w:p>
    <w:p w:rsidR="00B851ED" w:rsidRDefault="00B851ED">
      <w:pPr>
        <w:pStyle w:val="Index1"/>
        <w:tabs>
          <w:tab w:val="right" w:pos="5030"/>
        </w:tabs>
        <w:rPr>
          <w:noProof/>
        </w:rPr>
      </w:pPr>
      <w:r>
        <w:rPr>
          <w:noProof/>
        </w:rPr>
        <w:t>Visual Studio Team Foundation Server 2015 with SQL Server 2014 Technology, 40</w:t>
      </w:r>
    </w:p>
    <w:p w:rsidR="00B851ED" w:rsidRDefault="00B851ED">
      <w:pPr>
        <w:pStyle w:val="Index1"/>
        <w:tabs>
          <w:tab w:val="right" w:pos="5030"/>
        </w:tabs>
        <w:rPr>
          <w:noProof/>
        </w:rPr>
      </w:pPr>
      <w:r>
        <w:rPr>
          <w:noProof/>
        </w:rPr>
        <w:t>Visual Studio Test Professional 2015 with MSDN, 38</w:t>
      </w:r>
    </w:p>
    <w:p w:rsidR="00B851ED" w:rsidRDefault="00B851ED">
      <w:pPr>
        <w:pStyle w:val="Index1"/>
        <w:tabs>
          <w:tab w:val="right" w:pos="5030"/>
        </w:tabs>
        <w:rPr>
          <w:noProof/>
        </w:rPr>
      </w:pPr>
      <w:r>
        <w:rPr>
          <w:noProof/>
        </w:rPr>
        <w:t>Visual Studio Test Professional with MSDN, 82, 88</w:t>
      </w:r>
    </w:p>
    <w:p w:rsidR="00B851ED" w:rsidRDefault="00B851ED">
      <w:pPr>
        <w:pStyle w:val="Index1"/>
        <w:tabs>
          <w:tab w:val="right" w:pos="5030"/>
        </w:tabs>
        <w:rPr>
          <w:noProof/>
        </w:rPr>
      </w:pPr>
      <w:r>
        <w:rPr>
          <w:noProof/>
        </w:rPr>
        <w:t>Windows 10 Education E5 (</w:t>
      </w:r>
      <w:r>
        <w:rPr>
          <w:rFonts w:hint="cs"/>
          <w:noProof/>
        </w:rPr>
        <w:t>ต่อหนึ่งอุปกรณ์</w:t>
      </w:r>
      <w:r>
        <w:rPr>
          <w:noProof/>
        </w:rPr>
        <w:t>), 41</w:t>
      </w:r>
    </w:p>
    <w:p w:rsidR="00B851ED" w:rsidRDefault="00B851ED">
      <w:pPr>
        <w:pStyle w:val="Index1"/>
        <w:tabs>
          <w:tab w:val="right" w:pos="5030"/>
        </w:tabs>
        <w:rPr>
          <w:noProof/>
        </w:rPr>
      </w:pPr>
      <w:r>
        <w:rPr>
          <w:noProof/>
        </w:rPr>
        <w:t>Windows 10 Enterprise, 57</w:t>
      </w:r>
    </w:p>
    <w:p w:rsidR="00B851ED" w:rsidRDefault="00B851ED">
      <w:pPr>
        <w:pStyle w:val="Index1"/>
        <w:tabs>
          <w:tab w:val="right" w:pos="5030"/>
        </w:tabs>
        <w:rPr>
          <w:noProof/>
        </w:rPr>
      </w:pPr>
      <w:r>
        <w:rPr>
          <w:noProof/>
        </w:rPr>
        <w:t xml:space="preserve">Windows 10 Enterprise E3 </w:t>
      </w:r>
      <w:r>
        <w:rPr>
          <w:rFonts w:hint="cs"/>
          <w:noProof/>
        </w:rPr>
        <w:t>ต่อหนึ่งผู้ใช้</w:t>
      </w:r>
      <w:r>
        <w:rPr>
          <w:noProof/>
        </w:rPr>
        <w:t>, 41</w:t>
      </w:r>
    </w:p>
    <w:p w:rsidR="00B851ED" w:rsidRDefault="00B851ED">
      <w:pPr>
        <w:pStyle w:val="Index1"/>
        <w:tabs>
          <w:tab w:val="right" w:pos="5030"/>
        </w:tabs>
        <w:rPr>
          <w:noProof/>
        </w:rPr>
      </w:pPr>
      <w:r>
        <w:rPr>
          <w:noProof/>
        </w:rPr>
        <w:t xml:space="preserve">Windows 10 Enterprise E3 </w:t>
      </w:r>
      <w:r>
        <w:rPr>
          <w:rFonts w:hint="cs"/>
          <w:noProof/>
        </w:rPr>
        <w:t>ต่อหนึ่งผู้ใช้</w:t>
      </w:r>
      <w:r>
        <w:rPr>
          <w:noProof/>
        </w:rPr>
        <w:t xml:space="preserve"> Add-on (</w:t>
      </w:r>
      <w:r>
        <w:rPr>
          <w:rFonts w:hint="cs"/>
          <w:noProof/>
        </w:rPr>
        <w:t>ใน</w:t>
      </w:r>
      <w:r>
        <w:rPr>
          <w:noProof/>
        </w:rPr>
        <w:t xml:space="preserve"> E3 </w:t>
      </w:r>
      <w:r>
        <w:rPr>
          <w:rFonts w:hint="cs"/>
          <w:noProof/>
        </w:rPr>
        <w:t>ต่อหนึ่งอุปกรณ์</w:t>
      </w:r>
      <w:r>
        <w:rPr>
          <w:noProof/>
        </w:rPr>
        <w:t>), 41</w:t>
      </w:r>
    </w:p>
    <w:p w:rsidR="00B851ED" w:rsidRDefault="00B851ED">
      <w:pPr>
        <w:pStyle w:val="Index1"/>
        <w:tabs>
          <w:tab w:val="right" w:pos="5030"/>
        </w:tabs>
        <w:rPr>
          <w:noProof/>
        </w:rPr>
      </w:pPr>
      <w:r>
        <w:rPr>
          <w:noProof/>
        </w:rPr>
        <w:t xml:space="preserve">Windows 10 Enterprise E3 </w:t>
      </w:r>
      <w:r>
        <w:rPr>
          <w:rFonts w:hint="cs"/>
          <w:noProof/>
        </w:rPr>
        <w:t>ต่อหนึ่งผู้ใช้</w:t>
      </w:r>
      <w:r>
        <w:rPr>
          <w:noProof/>
        </w:rPr>
        <w:t xml:space="preserve"> From SA, 41</w:t>
      </w:r>
    </w:p>
    <w:p w:rsidR="00B851ED" w:rsidRDefault="00B851ED">
      <w:pPr>
        <w:pStyle w:val="Index1"/>
        <w:tabs>
          <w:tab w:val="right" w:pos="5030"/>
        </w:tabs>
        <w:rPr>
          <w:noProof/>
        </w:rPr>
      </w:pPr>
      <w:r>
        <w:rPr>
          <w:noProof/>
        </w:rPr>
        <w:t xml:space="preserve">Windows 10 Enterprise E5 </w:t>
      </w:r>
      <w:r>
        <w:rPr>
          <w:rFonts w:hint="cs"/>
          <w:noProof/>
        </w:rPr>
        <w:t>ต่อหนึ่งผู้ใช้</w:t>
      </w:r>
      <w:r>
        <w:rPr>
          <w:noProof/>
        </w:rPr>
        <w:t xml:space="preserve"> From SA, 41</w:t>
      </w:r>
    </w:p>
    <w:p w:rsidR="00B851ED" w:rsidRDefault="00B851ED">
      <w:pPr>
        <w:pStyle w:val="Index1"/>
        <w:tabs>
          <w:tab w:val="right" w:pos="5030"/>
        </w:tabs>
        <w:rPr>
          <w:noProof/>
        </w:rPr>
      </w:pPr>
      <w:r>
        <w:rPr>
          <w:noProof/>
        </w:rPr>
        <w:t xml:space="preserve">Windows 10 Enterprise E5 </w:t>
      </w:r>
      <w:r>
        <w:rPr>
          <w:rFonts w:hint="cs"/>
          <w:noProof/>
        </w:rPr>
        <w:t>ต่อหนึ่งอุปกรณ์หรือหนึ่งผู้ใช้</w:t>
      </w:r>
      <w:r>
        <w:rPr>
          <w:noProof/>
        </w:rPr>
        <w:t>, 41</w:t>
      </w:r>
    </w:p>
    <w:p w:rsidR="00B851ED" w:rsidRDefault="00B851ED">
      <w:pPr>
        <w:pStyle w:val="Index1"/>
        <w:tabs>
          <w:tab w:val="right" w:pos="5030"/>
        </w:tabs>
        <w:rPr>
          <w:noProof/>
        </w:rPr>
      </w:pPr>
      <w:r>
        <w:rPr>
          <w:noProof/>
        </w:rPr>
        <w:t xml:space="preserve">Windows 10 Enterprise E5 </w:t>
      </w:r>
      <w:r>
        <w:rPr>
          <w:rFonts w:hint="cs"/>
          <w:noProof/>
        </w:rPr>
        <w:t>ต่อหนึ่งอุปกรณ์หรือหนึ่งผู้ใช้</w:t>
      </w:r>
      <w:r>
        <w:rPr>
          <w:noProof/>
        </w:rPr>
        <w:t xml:space="preserve"> Add-on (</w:t>
      </w:r>
      <w:r>
        <w:rPr>
          <w:rFonts w:hint="cs"/>
          <w:noProof/>
        </w:rPr>
        <w:t>ใน</w:t>
      </w:r>
      <w:r>
        <w:rPr>
          <w:noProof/>
        </w:rPr>
        <w:t xml:space="preserve"> E3 </w:t>
      </w:r>
      <w:r>
        <w:rPr>
          <w:rFonts w:hint="cs"/>
          <w:noProof/>
        </w:rPr>
        <w:t>ต่อหนึ่งอุปกรณ์</w:t>
      </w:r>
      <w:r>
        <w:rPr>
          <w:noProof/>
        </w:rPr>
        <w:t>) (SL), 41</w:t>
      </w:r>
    </w:p>
    <w:p w:rsidR="00B851ED" w:rsidRDefault="00B851ED">
      <w:pPr>
        <w:pStyle w:val="Index1"/>
        <w:tabs>
          <w:tab w:val="right" w:pos="5030"/>
        </w:tabs>
        <w:rPr>
          <w:noProof/>
        </w:rPr>
      </w:pPr>
      <w:r>
        <w:rPr>
          <w:noProof/>
        </w:rPr>
        <w:t>Windows 10 Enterprise LTSB, 42</w:t>
      </w:r>
    </w:p>
    <w:p w:rsidR="00B851ED" w:rsidRDefault="00B851ED">
      <w:pPr>
        <w:pStyle w:val="Index1"/>
        <w:tabs>
          <w:tab w:val="right" w:pos="5030"/>
        </w:tabs>
        <w:rPr>
          <w:noProof/>
        </w:rPr>
      </w:pPr>
      <w:r>
        <w:rPr>
          <w:noProof/>
        </w:rPr>
        <w:t>Windows 10 IoT Enterprise, 42</w:t>
      </w:r>
    </w:p>
    <w:p w:rsidR="00B851ED" w:rsidRDefault="00B851ED">
      <w:pPr>
        <w:pStyle w:val="Index1"/>
        <w:tabs>
          <w:tab w:val="right" w:pos="5030"/>
        </w:tabs>
        <w:rPr>
          <w:noProof/>
        </w:rPr>
      </w:pPr>
      <w:r>
        <w:rPr>
          <w:noProof/>
        </w:rPr>
        <w:t>Windows 10 IoT Enterprise for Retail or Thin Clients, 43</w:t>
      </w:r>
    </w:p>
    <w:p w:rsidR="00B851ED" w:rsidRDefault="00B851ED">
      <w:pPr>
        <w:pStyle w:val="Index1"/>
        <w:tabs>
          <w:tab w:val="right" w:pos="5030"/>
        </w:tabs>
        <w:rPr>
          <w:noProof/>
        </w:rPr>
      </w:pPr>
      <w:r>
        <w:rPr>
          <w:noProof/>
        </w:rPr>
        <w:t>Windows 10 Mobile Enterprise (</w:t>
      </w:r>
      <w:r>
        <w:rPr>
          <w:rFonts w:hint="cs"/>
          <w:noProof/>
        </w:rPr>
        <w:t>ต่อหนึ่งอุปกรณ์</w:t>
      </w:r>
      <w:r>
        <w:rPr>
          <w:noProof/>
        </w:rPr>
        <w:t>), 41</w:t>
      </w:r>
    </w:p>
    <w:p w:rsidR="00B851ED" w:rsidRDefault="00B851ED">
      <w:pPr>
        <w:pStyle w:val="Index1"/>
        <w:tabs>
          <w:tab w:val="right" w:pos="5030"/>
        </w:tabs>
        <w:rPr>
          <w:noProof/>
        </w:rPr>
      </w:pPr>
      <w:r>
        <w:rPr>
          <w:noProof/>
        </w:rPr>
        <w:t>Windows 2000 Professional for Embedded Systems, 42</w:t>
      </w:r>
    </w:p>
    <w:p w:rsidR="00B851ED" w:rsidRDefault="00B851ED">
      <w:pPr>
        <w:pStyle w:val="Index1"/>
        <w:tabs>
          <w:tab w:val="right" w:pos="5030"/>
        </w:tabs>
        <w:rPr>
          <w:noProof/>
        </w:rPr>
      </w:pPr>
      <w:r>
        <w:rPr>
          <w:noProof/>
        </w:rPr>
        <w:t>Windows 7, 42</w:t>
      </w:r>
    </w:p>
    <w:p w:rsidR="00B851ED" w:rsidRDefault="00B851ED">
      <w:pPr>
        <w:pStyle w:val="Index1"/>
        <w:tabs>
          <w:tab w:val="right" w:pos="5030"/>
        </w:tabs>
        <w:rPr>
          <w:noProof/>
        </w:rPr>
      </w:pPr>
      <w:r>
        <w:rPr>
          <w:noProof/>
        </w:rPr>
        <w:t xml:space="preserve">Windows 7 Professional for Embedded Systems </w:t>
      </w:r>
      <w:r>
        <w:rPr>
          <w:rFonts w:hint="cs"/>
          <w:noProof/>
        </w:rPr>
        <w:t>และ</w:t>
      </w:r>
      <w:r>
        <w:rPr>
          <w:noProof/>
        </w:rPr>
        <w:t xml:space="preserve"> Ultimate for Embedded Systems, 42</w:t>
      </w:r>
    </w:p>
    <w:p w:rsidR="00B851ED" w:rsidRDefault="00B851ED">
      <w:pPr>
        <w:pStyle w:val="Index1"/>
        <w:tabs>
          <w:tab w:val="right" w:pos="5030"/>
        </w:tabs>
        <w:rPr>
          <w:noProof/>
        </w:rPr>
      </w:pPr>
      <w:r>
        <w:rPr>
          <w:noProof/>
        </w:rPr>
        <w:t>Windows 8.1 Enterprise Sideloading, 41</w:t>
      </w:r>
    </w:p>
    <w:p w:rsidR="00B851ED" w:rsidRDefault="00B851ED">
      <w:pPr>
        <w:pStyle w:val="Index1"/>
        <w:tabs>
          <w:tab w:val="right" w:pos="5030"/>
        </w:tabs>
        <w:rPr>
          <w:noProof/>
        </w:rPr>
      </w:pPr>
      <w:r>
        <w:rPr>
          <w:noProof/>
        </w:rPr>
        <w:t>Windows Embedded 2009, 43</w:t>
      </w:r>
    </w:p>
    <w:p w:rsidR="00B851ED" w:rsidRDefault="00B851ED">
      <w:pPr>
        <w:pStyle w:val="Index1"/>
        <w:tabs>
          <w:tab w:val="right" w:pos="5030"/>
        </w:tabs>
        <w:rPr>
          <w:noProof/>
        </w:rPr>
      </w:pPr>
      <w:r>
        <w:rPr>
          <w:noProof/>
        </w:rPr>
        <w:t>Windows Embedded 8 Standard, 43</w:t>
      </w:r>
    </w:p>
    <w:p w:rsidR="00B851ED" w:rsidRDefault="00B851ED">
      <w:pPr>
        <w:pStyle w:val="Index1"/>
        <w:tabs>
          <w:tab w:val="right" w:pos="5030"/>
        </w:tabs>
        <w:rPr>
          <w:noProof/>
        </w:rPr>
      </w:pPr>
      <w:r>
        <w:rPr>
          <w:noProof/>
        </w:rPr>
        <w:t xml:space="preserve">Windows Embedded 8 </w:t>
      </w:r>
      <w:r>
        <w:rPr>
          <w:rFonts w:hint="cs"/>
          <w:noProof/>
        </w:rPr>
        <w:t>และ</w:t>
      </w:r>
      <w:r>
        <w:rPr>
          <w:noProof/>
        </w:rPr>
        <w:t xml:space="preserve"> 8.1 Industry Retail, 43</w:t>
      </w:r>
    </w:p>
    <w:p w:rsidR="00B851ED" w:rsidRDefault="00B851ED">
      <w:pPr>
        <w:pStyle w:val="Index1"/>
        <w:tabs>
          <w:tab w:val="right" w:pos="5030"/>
        </w:tabs>
        <w:rPr>
          <w:noProof/>
        </w:rPr>
      </w:pPr>
      <w:r>
        <w:rPr>
          <w:noProof/>
        </w:rPr>
        <w:t>Windows Embedded 8.1 Industry, 42</w:t>
      </w:r>
    </w:p>
    <w:p w:rsidR="00B851ED" w:rsidRDefault="00B851ED">
      <w:pPr>
        <w:pStyle w:val="Index1"/>
        <w:tabs>
          <w:tab w:val="right" w:pos="5030"/>
        </w:tabs>
        <w:rPr>
          <w:noProof/>
        </w:rPr>
      </w:pPr>
      <w:r>
        <w:rPr>
          <w:noProof/>
        </w:rPr>
        <w:t>Windows Embedded 8/8.1 Pro, Industry Pro, 43</w:t>
      </w:r>
    </w:p>
    <w:p w:rsidR="00B851ED" w:rsidRDefault="00B851ED">
      <w:pPr>
        <w:pStyle w:val="Index1"/>
        <w:tabs>
          <w:tab w:val="right" w:pos="5030"/>
        </w:tabs>
        <w:rPr>
          <w:noProof/>
        </w:rPr>
      </w:pPr>
      <w:r>
        <w:rPr>
          <w:noProof/>
        </w:rPr>
        <w:t>Windows Embedded for Point of Service, 43</w:t>
      </w:r>
    </w:p>
    <w:p w:rsidR="00B851ED" w:rsidRDefault="00B851ED">
      <w:pPr>
        <w:pStyle w:val="Index1"/>
        <w:tabs>
          <w:tab w:val="right" w:pos="5030"/>
        </w:tabs>
        <w:rPr>
          <w:noProof/>
        </w:rPr>
      </w:pPr>
      <w:r>
        <w:rPr>
          <w:noProof/>
        </w:rPr>
        <w:t>Windows Embedded POSReady 2009, 43</w:t>
      </w:r>
    </w:p>
    <w:p w:rsidR="00B851ED" w:rsidRDefault="00B851ED">
      <w:pPr>
        <w:pStyle w:val="Index1"/>
        <w:tabs>
          <w:tab w:val="right" w:pos="5030"/>
        </w:tabs>
        <w:rPr>
          <w:noProof/>
        </w:rPr>
      </w:pPr>
      <w:r>
        <w:rPr>
          <w:noProof/>
        </w:rPr>
        <w:t>Windows Embedded POSReady 7, 43</w:t>
      </w:r>
    </w:p>
    <w:p w:rsidR="00B851ED" w:rsidRDefault="00B851ED">
      <w:pPr>
        <w:pStyle w:val="Index1"/>
        <w:tabs>
          <w:tab w:val="right" w:pos="5030"/>
        </w:tabs>
        <w:rPr>
          <w:noProof/>
        </w:rPr>
      </w:pPr>
      <w:r>
        <w:rPr>
          <w:noProof/>
        </w:rPr>
        <w:t>Windows Embedded POSReady 7 Pro, 43</w:t>
      </w:r>
    </w:p>
    <w:p w:rsidR="00B851ED" w:rsidRDefault="00B851ED">
      <w:pPr>
        <w:pStyle w:val="Index1"/>
        <w:tabs>
          <w:tab w:val="right" w:pos="5030"/>
        </w:tabs>
        <w:rPr>
          <w:noProof/>
        </w:rPr>
      </w:pPr>
      <w:r>
        <w:rPr>
          <w:noProof/>
        </w:rPr>
        <w:t>Windows Embedded Standard 7, 43</w:t>
      </w:r>
    </w:p>
    <w:p w:rsidR="00B851ED" w:rsidRDefault="00B851ED">
      <w:pPr>
        <w:pStyle w:val="Index1"/>
        <w:tabs>
          <w:tab w:val="right" w:pos="5030"/>
        </w:tabs>
        <w:rPr>
          <w:noProof/>
        </w:rPr>
      </w:pPr>
      <w:r>
        <w:rPr>
          <w:noProof/>
        </w:rPr>
        <w:lastRenderedPageBreak/>
        <w:t>Windows HPC Server, 51</w:t>
      </w:r>
    </w:p>
    <w:p w:rsidR="00B851ED" w:rsidRDefault="00B851ED">
      <w:pPr>
        <w:pStyle w:val="Index1"/>
        <w:tabs>
          <w:tab w:val="right" w:pos="5030"/>
        </w:tabs>
        <w:rPr>
          <w:noProof/>
        </w:rPr>
      </w:pPr>
      <w:r>
        <w:rPr>
          <w:noProof/>
        </w:rPr>
        <w:t>Windows MultiPoint Server 2012, 48</w:t>
      </w:r>
    </w:p>
    <w:p w:rsidR="00B851ED" w:rsidRDefault="00B851ED">
      <w:pPr>
        <w:pStyle w:val="Index1"/>
        <w:tabs>
          <w:tab w:val="right" w:pos="5030"/>
        </w:tabs>
        <w:rPr>
          <w:noProof/>
        </w:rPr>
      </w:pPr>
      <w:r>
        <w:rPr>
          <w:noProof/>
        </w:rPr>
        <w:t>Windows MultiPoint Server 2016 Premium, 48</w:t>
      </w:r>
    </w:p>
    <w:p w:rsidR="00B851ED" w:rsidRDefault="00B851ED">
      <w:pPr>
        <w:pStyle w:val="Index1"/>
        <w:tabs>
          <w:tab w:val="right" w:pos="5030"/>
        </w:tabs>
        <w:rPr>
          <w:noProof/>
        </w:rPr>
      </w:pPr>
      <w:r>
        <w:rPr>
          <w:noProof/>
        </w:rPr>
        <w:t>Windows Server, 87, 88</w:t>
      </w:r>
    </w:p>
    <w:p w:rsidR="00B851ED" w:rsidRDefault="00B851ED">
      <w:pPr>
        <w:pStyle w:val="Index1"/>
        <w:tabs>
          <w:tab w:val="right" w:pos="5030"/>
        </w:tabs>
        <w:rPr>
          <w:noProof/>
        </w:rPr>
      </w:pPr>
      <w:r>
        <w:rPr>
          <w:noProof/>
        </w:rPr>
        <w:t>Windows Server 2012, 49</w:t>
      </w:r>
    </w:p>
    <w:p w:rsidR="00B851ED" w:rsidRDefault="00B851ED">
      <w:pPr>
        <w:pStyle w:val="Index1"/>
        <w:tabs>
          <w:tab w:val="right" w:pos="5030"/>
        </w:tabs>
        <w:rPr>
          <w:noProof/>
        </w:rPr>
      </w:pPr>
      <w:r>
        <w:rPr>
          <w:noProof/>
        </w:rPr>
        <w:t>Windows Server 2012 R2, 49</w:t>
      </w:r>
    </w:p>
    <w:p w:rsidR="00B851ED" w:rsidRDefault="00B851ED">
      <w:pPr>
        <w:pStyle w:val="Index1"/>
        <w:tabs>
          <w:tab w:val="right" w:pos="5030"/>
        </w:tabs>
        <w:rPr>
          <w:noProof/>
        </w:rPr>
      </w:pPr>
      <w:r>
        <w:rPr>
          <w:noProof/>
        </w:rPr>
        <w:t>Windows Server 2016 Active Directory Rights Management Services CAL, 48, 49</w:t>
      </w:r>
    </w:p>
    <w:p w:rsidR="00B851ED" w:rsidRDefault="00B851ED">
      <w:pPr>
        <w:pStyle w:val="Index1"/>
        <w:tabs>
          <w:tab w:val="right" w:pos="5030"/>
        </w:tabs>
        <w:rPr>
          <w:noProof/>
        </w:rPr>
      </w:pPr>
      <w:r>
        <w:rPr>
          <w:noProof/>
        </w:rPr>
        <w:t>Windows Server 2016 Active Directory Rights Management Services External Connector, 49</w:t>
      </w:r>
    </w:p>
    <w:p w:rsidR="00B851ED" w:rsidRDefault="00B851ED">
      <w:pPr>
        <w:pStyle w:val="Index1"/>
        <w:tabs>
          <w:tab w:val="right" w:pos="5030"/>
        </w:tabs>
        <w:rPr>
          <w:noProof/>
        </w:rPr>
      </w:pPr>
      <w:r>
        <w:rPr>
          <w:noProof/>
        </w:rPr>
        <w:t>Windows Server 2016 CAL, 48, 49</w:t>
      </w:r>
    </w:p>
    <w:p w:rsidR="00B851ED" w:rsidRDefault="00B851ED">
      <w:pPr>
        <w:pStyle w:val="Index1"/>
        <w:tabs>
          <w:tab w:val="right" w:pos="5030"/>
        </w:tabs>
        <w:rPr>
          <w:noProof/>
        </w:rPr>
      </w:pPr>
      <w:r>
        <w:rPr>
          <w:noProof/>
        </w:rPr>
        <w:t>Windows Server 2016 Datacenter (2-pack Core License), 49</w:t>
      </w:r>
    </w:p>
    <w:p w:rsidR="00B851ED" w:rsidRDefault="00B851ED">
      <w:pPr>
        <w:pStyle w:val="Index1"/>
        <w:tabs>
          <w:tab w:val="right" w:pos="5030"/>
        </w:tabs>
        <w:rPr>
          <w:noProof/>
        </w:rPr>
      </w:pPr>
      <w:r>
        <w:rPr>
          <w:noProof/>
        </w:rPr>
        <w:t>Windows Server 2016 Essentials, 49</w:t>
      </w:r>
    </w:p>
    <w:p w:rsidR="00B851ED" w:rsidRDefault="00B851ED">
      <w:pPr>
        <w:pStyle w:val="Index1"/>
        <w:tabs>
          <w:tab w:val="right" w:pos="5030"/>
        </w:tabs>
        <w:rPr>
          <w:noProof/>
        </w:rPr>
      </w:pPr>
      <w:r>
        <w:rPr>
          <w:noProof/>
        </w:rPr>
        <w:t>Windows Server 2016 External Connector, 49</w:t>
      </w:r>
    </w:p>
    <w:p w:rsidR="00B851ED" w:rsidRDefault="00B851ED">
      <w:pPr>
        <w:pStyle w:val="Index1"/>
        <w:tabs>
          <w:tab w:val="right" w:pos="5030"/>
        </w:tabs>
        <w:rPr>
          <w:noProof/>
        </w:rPr>
      </w:pPr>
      <w:r>
        <w:rPr>
          <w:noProof/>
        </w:rPr>
        <w:t>Windows Server 2016 Remote Desktop Services CAL, 49</w:t>
      </w:r>
    </w:p>
    <w:p w:rsidR="00B851ED" w:rsidRDefault="00B851ED">
      <w:pPr>
        <w:pStyle w:val="Index1"/>
        <w:tabs>
          <w:tab w:val="right" w:pos="5030"/>
        </w:tabs>
        <w:rPr>
          <w:noProof/>
        </w:rPr>
      </w:pPr>
      <w:r>
        <w:rPr>
          <w:noProof/>
        </w:rPr>
        <w:t>Windows Server 2016 Remote Desktop Services External Connector, 49</w:t>
      </w:r>
    </w:p>
    <w:p w:rsidR="00B851ED" w:rsidRDefault="00B851ED">
      <w:pPr>
        <w:pStyle w:val="Index1"/>
        <w:tabs>
          <w:tab w:val="right" w:pos="5030"/>
        </w:tabs>
        <w:rPr>
          <w:noProof/>
        </w:rPr>
      </w:pPr>
      <w:r>
        <w:rPr>
          <w:noProof/>
        </w:rPr>
        <w:t>Windows Server 2016 Standard (2-pack Core License), 49</w:t>
      </w:r>
    </w:p>
    <w:p w:rsidR="00B851ED" w:rsidRDefault="00B851ED">
      <w:pPr>
        <w:pStyle w:val="Index1"/>
        <w:tabs>
          <w:tab w:val="right" w:pos="5030"/>
        </w:tabs>
        <w:rPr>
          <w:noProof/>
        </w:rPr>
      </w:pPr>
      <w:r>
        <w:rPr>
          <w:noProof/>
        </w:rPr>
        <w:t>Windows Server Datacenter, 82, 86, 88</w:t>
      </w:r>
    </w:p>
    <w:p w:rsidR="00B851ED" w:rsidRDefault="00B851ED">
      <w:pPr>
        <w:pStyle w:val="Index1"/>
        <w:tabs>
          <w:tab w:val="right" w:pos="5030"/>
        </w:tabs>
        <w:rPr>
          <w:noProof/>
        </w:rPr>
      </w:pPr>
      <w:r>
        <w:rPr>
          <w:noProof/>
        </w:rPr>
        <w:t>Windows Server Datacenter (2-pack Core License), 20</w:t>
      </w:r>
    </w:p>
    <w:p w:rsidR="00B851ED" w:rsidRDefault="00B851ED">
      <w:pPr>
        <w:pStyle w:val="Index1"/>
        <w:tabs>
          <w:tab w:val="right" w:pos="5030"/>
        </w:tabs>
        <w:rPr>
          <w:noProof/>
        </w:rPr>
      </w:pPr>
      <w:r>
        <w:rPr>
          <w:noProof/>
        </w:rPr>
        <w:t>Windows Server Enterprise, 51, 82</w:t>
      </w:r>
    </w:p>
    <w:p w:rsidR="00B851ED" w:rsidRDefault="00B851ED">
      <w:pPr>
        <w:pStyle w:val="Index1"/>
        <w:tabs>
          <w:tab w:val="right" w:pos="5030"/>
        </w:tabs>
        <w:rPr>
          <w:noProof/>
        </w:rPr>
      </w:pPr>
      <w:r>
        <w:rPr>
          <w:noProof/>
        </w:rPr>
        <w:t>Windows Server for Itanium Based Systems, 51</w:t>
      </w:r>
    </w:p>
    <w:p w:rsidR="00B851ED" w:rsidRDefault="00B851ED">
      <w:pPr>
        <w:pStyle w:val="Index1"/>
        <w:tabs>
          <w:tab w:val="right" w:pos="5030"/>
        </w:tabs>
        <w:rPr>
          <w:noProof/>
        </w:rPr>
      </w:pPr>
      <w:r>
        <w:rPr>
          <w:noProof/>
        </w:rPr>
        <w:t>Windows Server HPC Edition, 51</w:t>
      </w:r>
    </w:p>
    <w:p w:rsidR="00B851ED" w:rsidRDefault="00B851ED">
      <w:pPr>
        <w:pStyle w:val="Index1"/>
        <w:tabs>
          <w:tab w:val="right" w:pos="5030"/>
        </w:tabs>
        <w:rPr>
          <w:noProof/>
        </w:rPr>
      </w:pPr>
      <w:r>
        <w:rPr>
          <w:noProof/>
        </w:rPr>
        <w:t>Windows Server Standard, 82, 86, 88</w:t>
      </w:r>
    </w:p>
    <w:p w:rsidR="00B851ED" w:rsidRDefault="00B851ED">
      <w:pPr>
        <w:pStyle w:val="Index1"/>
        <w:tabs>
          <w:tab w:val="right" w:pos="5030"/>
        </w:tabs>
        <w:rPr>
          <w:noProof/>
        </w:rPr>
      </w:pPr>
      <w:r>
        <w:rPr>
          <w:noProof/>
        </w:rPr>
        <w:t>Windows Server Standard (2-pack Core License), 20</w:t>
      </w:r>
    </w:p>
    <w:p w:rsidR="00B851ED" w:rsidRDefault="00B851ED">
      <w:pPr>
        <w:pStyle w:val="Index1"/>
        <w:tabs>
          <w:tab w:val="right" w:pos="5030"/>
        </w:tabs>
        <w:rPr>
          <w:noProof/>
        </w:rPr>
      </w:pPr>
      <w:r>
        <w:rPr>
          <w:noProof/>
        </w:rPr>
        <w:t>Windows Small Business Server, 51</w:t>
      </w:r>
    </w:p>
    <w:p w:rsidR="00B851ED" w:rsidRDefault="00B851ED">
      <w:pPr>
        <w:pStyle w:val="Index1"/>
        <w:tabs>
          <w:tab w:val="right" w:pos="5030"/>
        </w:tabs>
        <w:rPr>
          <w:noProof/>
        </w:rPr>
      </w:pPr>
      <w:r>
        <w:rPr>
          <w:noProof/>
        </w:rPr>
        <w:t>Windows Virtual Desktop Access, 41</w:t>
      </w:r>
    </w:p>
    <w:p w:rsidR="00B851ED" w:rsidRDefault="00B851ED">
      <w:pPr>
        <w:pStyle w:val="Index1"/>
        <w:tabs>
          <w:tab w:val="right" w:pos="5030"/>
        </w:tabs>
        <w:rPr>
          <w:noProof/>
        </w:rPr>
      </w:pPr>
      <w:r>
        <w:rPr>
          <w:noProof/>
        </w:rPr>
        <w:t>Windows Vista, 42</w:t>
      </w:r>
    </w:p>
    <w:p w:rsidR="00B851ED" w:rsidRDefault="00B851ED">
      <w:pPr>
        <w:pStyle w:val="Index1"/>
        <w:tabs>
          <w:tab w:val="right" w:pos="5030"/>
        </w:tabs>
        <w:rPr>
          <w:noProof/>
        </w:rPr>
      </w:pPr>
      <w:r>
        <w:rPr>
          <w:noProof/>
        </w:rPr>
        <w:t xml:space="preserve">Windows Vista Business for Embedded Systems </w:t>
      </w:r>
      <w:r>
        <w:rPr>
          <w:rFonts w:hint="cs"/>
          <w:noProof/>
        </w:rPr>
        <w:t>และ</w:t>
      </w:r>
      <w:r>
        <w:rPr>
          <w:noProof/>
        </w:rPr>
        <w:t xml:space="preserve"> Ultimate for Embedded Systems, 42</w:t>
      </w:r>
    </w:p>
    <w:p w:rsidR="00B851ED" w:rsidRDefault="00B851ED">
      <w:pPr>
        <w:pStyle w:val="Index1"/>
        <w:tabs>
          <w:tab w:val="right" w:pos="5030"/>
        </w:tabs>
        <w:rPr>
          <w:noProof/>
        </w:rPr>
      </w:pPr>
      <w:r>
        <w:rPr>
          <w:noProof/>
        </w:rPr>
        <w:t>Windows XP, 42</w:t>
      </w:r>
    </w:p>
    <w:p w:rsidR="00B851ED" w:rsidRDefault="00B851ED">
      <w:pPr>
        <w:pStyle w:val="Index1"/>
        <w:tabs>
          <w:tab w:val="right" w:pos="5030"/>
        </w:tabs>
        <w:rPr>
          <w:noProof/>
        </w:rPr>
      </w:pPr>
      <w:r>
        <w:rPr>
          <w:noProof/>
        </w:rPr>
        <w:t>Windows XP Embedded, 43</w:t>
      </w:r>
    </w:p>
    <w:p w:rsidR="00B851ED" w:rsidRDefault="00B851ED">
      <w:pPr>
        <w:pStyle w:val="Index1"/>
        <w:tabs>
          <w:tab w:val="right" w:pos="5030"/>
        </w:tabs>
        <w:rPr>
          <w:noProof/>
        </w:rPr>
      </w:pPr>
      <w:r>
        <w:rPr>
          <w:noProof/>
        </w:rPr>
        <w:t>Windows XP Professional for Embedded Systems, 42</w:t>
      </w:r>
    </w:p>
    <w:p w:rsidR="00B851ED" w:rsidRDefault="00B851ED">
      <w:pPr>
        <w:pStyle w:val="Index1"/>
        <w:tabs>
          <w:tab w:val="right" w:pos="5030"/>
        </w:tabs>
        <w:rPr>
          <w:noProof/>
        </w:rPr>
      </w:pPr>
      <w:r>
        <w:rPr>
          <w:noProof/>
        </w:rPr>
        <w:t>Word 2016, 25</w:t>
      </w:r>
    </w:p>
    <w:p w:rsidR="00B851ED" w:rsidRDefault="00B851ED">
      <w:pPr>
        <w:pStyle w:val="Index1"/>
        <w:tabs>
          <w:tab w:val="right" w:pos="5030"/>
        </w:tabs>
        <w:rPr>
          <w:noProof/>
        </w:rPr>
      </w:pPr>
      <w:r>
        <w:rPr>
          <w:noProof/>
        </w:rPr>
        <w:t xml:space="preserve">Word 2016 </w:t>
      </w:r>
      <w:r>
        <w:rPr>
          <w:rFonts w:hint="cs"/>
          <w:noProof/>
        </w:rPr>
        <w:t>สำหรับ</w:t>
      </w:r>
      <w:r>
        <w:rPr>
          <w:noProof/>
        </w:rPr>
        <w:t xml:space="preserve"> Mac, 27</w:t>
      </w:r>
    </w:p>
    <w:p w:rsidR="00B851ED" w:rsidRDefault="00B851ED">
      <w:pPr>
        <w:pStyle w:val="Index1"/>
        <w:tabs>
          <w:tab w:val="right" w:pos="5030"/>
        </w:tabs>
        <w:rPr>
          <w:noProof/>
        </w:rPr>
      </w:pPr>
      <w:r>
        <w:rPr>
          <w:noProof/>
        </w:rPr>
        <w:t>Yammer, 24</w:t>
      </w:r>
    </w:p>
    <w:p w:rsidR="00B851ED" w:rsidRDefault="00B851ED">
      <w:pPr>
        <w:pStyle w:val="Index1"/>
        <w:tabs>
          <w:tab w:val="right" w:pos="5030"/>
        </w:tabs>
        <w:rPr>
          <w:noProof/>
        </w:rPr>
      </w:pPr>
      <w:r>
        <w:rPr>
          <w:noProof/>
        </w:rPr>
        <w:t>Yammer Enterprise, 72</w:t>
      </w:r>
    </w:p>
    <w:p w:rsidR="00B851ED" w:rsidRDefault="00B851ED">
      <w:pPr>
        <w:pStyle w:val="Index1"/>
        <w:tabs>
          <w:tab w:val="right" w:pos="5030"/>
        </w:tabs>
        <w:rPr>
          <w:noProof/>
        </w:rPr>
      </w:pPr>
      <w:r>
        <w:rPr>
          <w:rFonts w:hint="cs"/>
          <w:noProof/>
        </w:rPr>
        <w:t>การใช้เพื่อการพาณิชย์ของ</w:t>
      </w:r>
      <w:r>
        <w:rPr>
          <w:noProof/>
        </w:rPr>
        <w:t xml:space="preserve"> Office Home &amp; Student 2013 RT, 25</w:t>
      </w:r>
    </w:p>
    <w:p w:rsidR="00B851ED" w:rsidRDefault="00B851ED">
      <w:pPr>
        <w:pStyle w:val="Index1"/>
        <w:tabs>
          <w:tab w:val="right" w:pos="5030"/>
        </w:tabs>
        <w:rPr>
          <w:noProof/>
        </w:rPr>
      </w:pPr>
      <w:r>
        <w:rPr>
          <w:rFonts w:hint="cs"/>
          <w:noProof/>
        </w:rPr>
        <w:t>การทำงานจากที่บ้านสำหรับ</w:t>
      </w:r>
      <w:r>
        <w:rPr>
          <w:noProof/>
        </w:rPr>
        <w:t xml:space="preserve"> Mac 2016, 27</w:t>
      </w:r>
    </w:p>
    <w:p w:rsidR="00B851ED" w:rsidRDefault="00B851ED">
      <w:pPr>
        <w:pStyle w:val="Index1"/>
        <w:tabs>
          <w:tab w:val="right" w:pos="5030"/>
        </w:tabs>
        <w:rPr>
          <w:noProof/>
        </w:rPr>
      </w:pPr>
      <w:r>
        <w:rPr>
          <w:rFonts w:hint="cs"/>
          <w:noProof/>
        </w:rPr>
        <w:t>การทำงานจากที่บ้านสำหรับ</w:t>
      </w:r>
      <w:r>
        <w:rPr>
          <w:noProof/>
        </w:rPr>
        <w:t xml:space="preserve"> Office Professional Plus 2016, 25</w:t>
      </w:r>
    </w:p>
    <w:p w:rsidR="00B851ED" w:rsidRDefault="00B851ED">
      <w:pPr>
        <w:pStyle w:val="Index1"/>
        <w:tabs>
          <w:tab w:val="right" w:pos="5030"/>
        </w:tabs>
        <w:rPr>
          <w:noProof/>
        </w:rPr>
      </w:pPr>
      <w:r>
        <w:rPr>
          <w:rFonts w:hint="cs"/>
          <w:noProof/>
        </w:rPr>
        <w:t>การทำงานจากที่บ้านสำหรับ</w:t>
      </w:r>
      <w:r>
        <w:rPr>
          <w:noProof/>
        </w:rPr>
        <w:t xml:space="preserve"> Office Standard 2016, 25</w:t>
      </w:r>
    </w:p>
    <w:p w:rsidR="00B851ED" w:rsidRDefault="00B851ED">
      <w:pPr>
        <w:pStyle w:val="Index1"/>
        <w:tabs>
          <w:tab w:val="right" w:pos="5030"/>
        </w:tabs>
        <w:rPr>
          <w:noProof/>
        </w:rPr>
      </w:pPr>
      <w:r>
        <w:rPr>
          <w:rFonts w:hint="cs"/>
          <w:noProof/>
        </w:rPr>
        <w:t>การสมัครใช้งาน</w:t>
      </w:r>
      <w:r>
        <w:rPr>
          <w:noProof/>
        </w:rPr>
        <w:t xml:space="preserve"> Windows Companion, 45</w:t>
      </w:r>
    </w:p>
    <w:p w:rsidR="00B851ED" w:rsidRDefault="00B851ED">
      <w:pPr>
        <w:pStyle w:val="Index1"/>
        <w:tabs>
          <w:tab w:val="right" w:pos="5030"/>
        </w:tabs>
        <w:rPr>
          <w:noProof/>
        </w:rPr>
      </w:pPr>
      <w:r>
        <w:rPr>
          <w:rFonts w:hint="cs"/>
          <w:noProof/>
        </w:rPr>
        <w:t>การอัปเกรด</w:t>
      </w:r>
      <w:r>
        <w:rPr>
          <w:noProof/>
        </w:rPr>
        <w:t xml:space="preserve"> Windows 10 Education (</w:t>
      </w:r>
      <w:r>
        <w:rPr>
          <w:rFonts w:hint="cs"/>
          <w:noProof/>
        </w:rPr>
        <w:t>ต่อหนึ่งอุปกรณ์</w:t>
      </w:r>
      <w:r>
        <w:rPr>
          <w:noProof/>
        </w:rPr>
        <w:t>), 41</w:t>
      </w:r>
    </w:p>
    <w:p w:rsidR="00B851ED" w:rsidRDefault="00B851ED">
      <w:pPr>
        <w:pStyle w:val="Index1"/>
        <w:tabs>
          <w:tab w:val="right" w:pos="5030"/>
        </w:tabs>
        <w:rPr>
          <w:noProof/>
        </w:rPr>
      </w:pPr>
      <w:r>
        <w:rPr>
          <w:rFonts w:hint="cs"/>
          <w:noProof/>
        </w:rPr>
        <w:t>การอัปเกรด</w:t>
      </w:r>
      <w:r>
        <w:rPr>
          <w:noProof/>
        </w:rPr>
        <w:t xml:space="preserve"> Windows 10 Enterprise E3 </w:t>
      </w:r>
      <w:r>
        <w:rPr>
          <w:rFonts w:hint="cs"/>
          <w:noProof/>
        </w:rPr>
        <w:t>และ</w:t>
      </w:r>
      <w:r>
        <w:rPr>
          <w:noProof/>
        </w:rPr>
        <w:t xml:space="preserve"> LTSB 2016 (</w:t>
      </w:r>
      <w:r>
        <w:rPr>
          <w:rFonts w:hint="cs"/>
          <w:noProof/>
        </w:rPr>
        <w:t>ต่อหนึ่งอุปกรณ์</w:t>
      </w:r>
      <w:r>
        <w:rPr>
          <w:noProof/>
        </w:rPr>
        <w:t>), 41</w:t>
      </w:r>
    </w:p>
    <w:p w:rsidR="00B851ED" w:rsidRDefault="00B851ED">
      <w:pPr>
        <w:pStyle w:val="Index1"/>
        <w:tabs>
          <w:tab w:val="right" w:pos="5030"/>
        </w:tabs>
        <w:rPr>
          <w:noProof/>
        </w:rPr>
      </w:pPr>
      <w:r>
        <w:rPr>
          <w:rFonts w:hint="cs"/>
          <w:noProof/>
        </w:rPr>
        <w:t>การอัปเกรด</w:t>
      </w:r>
      <w:r>
        <w:rPr>
          <w:noProof/>
        </w:rPr>
        <w:t xml:space="preserve"> Windows 10 Enterprise LTSB 2016 (</w:t>
      </w:r>
      <w:r>
        <w:rPr>
          <w:rFonts w:hint="cs"/>
          <w:noProof/>
        </w:rPr>
        <w:t>ต่อหนึ่งอุปกรณ์</w:t>
      </w:r>
      <w:r>
        <w:rPr>
          <w:noProof/>
        </w:rPr>
        <w:t>), 41</w:t>
      </w:r>
    </w:p>
    <w:p w:rsidR="00B851ED" w:rsidRDefault="00B851ED">
      <w:pPr>
        <w:pStyle w:val="Index1"/>
        <w:tabs>
          <w:tab w:val="right" w:pos="5030"/>
        </w:tabs>
        <w:rPr>
          <w:noProof/>
        </w:rPr>
      </w:pPr>
      <w:r>
        <w:rPr>
          <w:rFonts w:hint="cs"/>
          <w:noProof/>
        </w:rPr>
        <w:t>การอัปเกรด</w:t>
      </w:r>
      <w:r>
        <w:rPr>
          <w:noProof/>
        </w:rPr>
        <w:t xml:space="preserve"> Windows 10 Pro, 41</w:t>
      </w:r>
    </w:p>
    <w:p w:rsidR="00B851ED" w:rsidRDefault="00B851ED">
      <w:pPr>
        <w:pStyle w:val="Index1"/>
        <w:tabs>
          <w:tab w:val="right" w:pos="5030"/>
        </w:tabs>
        <w:rPr>
          <w:noProof/>
        </w:rPr>
      </w:pPr>
      <w:r>
        <w:rPr>
          <w:rFonts w:hint="cs"/>
          <w:noProof/>
        </w:rPr>
        <w:t>ความช่วยเหลือแบบพิเศษของ</w:t>
      </w:r>
      <w:r>
        <w:rPr>
          <w:noProof/>
        </w:rPr>
        <w:t xml:space="preserve"> Microsoft Azure StorSimple, 55</w:t>
      </w:r>
    </w:p>
    <w:p w:rsidR="00B851ED" w:rsidRDefault="00B851ED">
      <w:pPr>
        <w:pStyle w:val="Index1"/>
        <w:tabs>
          <w:tab w:val="right" w:pos="5030"/>
        </w:tabs>
        <w:rPr>
          <w:noProof/>
        </w:rPr>
      </w:pPr>
      <w:r>
        <w:rPr>
          <w:rFonts w:hint="cs"/>
          <w:noProof/>
        </w:rPr>
        <w:t>ความช่วยเหลือแบบมาตรฐานของ</w:t>
      </w:r>
      <w:r>
        <w:rPr>
          <w:noProof/>
        </w:rPr>
        <w:t xml:space="preserve"> Microsoft Azure StorSimple, 55</w:t>
      </w:r>
    </w:p>
    <w:p w:rsidR="00B851ED" w:rsidRDefault="00B851ED">
      <w:pPr>
        <w:pStyle w:val="Index1"/>
        <w:tabs>
          <w:tab w:val="right" w:pos="5030"/>
        </w:tabs>
        <w:rPr>
          <w:noProof/>
        </w:rPr>
      </w:pPr>
      <w:r>
        <w:rPr>
          <w:rFonts w:hint="cs"/>
          <w:noProof/>
        </w:rPr>
        <w:t>ความช่วยเหลือแบบมาตรฐานถึงความช่วยเหลือแบบพิเศษของ</w:t>
      </w:r>
      <w:r>
        <w:rPr>
          <w:noProof/>
        </w:rPr>
        <w:t xml:space="preserve"> Microsoft Azure StorSimple, 55</w:t>
      </w:r>
    </w:p>
    <w:p w:rsidR="00B851ED" w:rsidRDefault="00B851ED">
      <w:pPr>
        <w:pStyle w:val="Index1"/>
        <w:tabs>
          <w:tab w:val="right" w:pos="5030"/>
        </w:tabs>
        <w:rPr>
          <w:noProof/>
        </w:rPr>
      </w:pPr>
      <w:r>
        <w:rPr>
          <w:rFonts w:hint="cs"/>
          <w:noProof/>
        </w:rPr>
        <w:t>ชุดผลิตภัณฑ์สำหรับองค์กร</w:t>
      </w:r>
      <w:r>
        <w:rPr>
          <w:noProof/>
        </w:rPr>
        <w:t xml:space="preserve"> Windows Embedded 8 Standard (100 Pack), 42</w:t>
      </w:r>
    </w:p>
    <w:p w:rsidR="00B851ED" w:rsidRDefault="00B851ED">
      <w:pPr>
        <w:pStyle w:val="Index1"/>
        <w:tabs>
          <w:tab w:val="right" w:pos="5030"/>
        </w:tabs>
        <w:rPr>
          <w:noProof/>
        </w:rPr>
      </w:pPr>
      <w:r>
        <w:rPr>
          <w:rFonts w:hint="cs"/>
          <w:noProof/>
        </w:rPr>
        <w:t>ลูกค้า</w:t>
      </w:r>
      <w:r>
        <w:rPr>
          <w:noProof/>
        </w:rPr>
        <w:t xml:space="preserve"> SQL Server 2016 Enterprise, 33</w:t>
      </w:r>
    </w:p>
    <w:p w:rsidR="00B851ED" w:rsidRDefault="00B851ED">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82</w:t>
      </w:r>
    </w:p>
    <w:p w:rsidR="00B851ED" w:rsidRDefault="00B851ED">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82</w:t>
      </w:r>
    </w:p>
    <w:p w:rsidR="00B851ED" w:rsidRDefault="00B851ED">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2016, 34</w:t>
      </w:r>
    </w:p>
    <w:p w:rsidR="00B851ED" w:rsidRDefault="00B851ED">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2016 Datacenter, 34</w:t>
      </w:r>
    </w:p>
    <w:p w:rsidR="00B851ED" w:rsidRDefault="00B851ED">
      <w:pPr>
        <w:pStyle w:val="Index1"/>
        <w:tabs>
          <w:tab w:val="right" w:pos="5030"/>
        </w:tabs>
        <w:rPr>
          <w:noProof/>
        </w:rPr>
      </w:pPr>
      <w:r>
        <w:rPr>
          <w:rFonts w:hint="cs"/>
          <w:noProof/>
        </w:rPr>
        <w:t>สิทธิการใช้งานการจัดการไคลเอ็นต์</w:t>
      </w:r>
      <w:r>
        <w:rPr>
          <w:noProof/>
        </w:rPr>
        <w:t xml:space="preserve"> (ML </w:t>
      </w:r>
      <w:r>
        <w:rPr>
          <w:rFonts w:hint="cs"/>
          <w:noProof/>
        </w:rPr>
        <w:t>ไคลเอ็นต์</w:t>
      </w:r>
      <w:r>
        <w:rPr>
          <w:noProof/>
        </w:rPr>
        <w:t xml:space="preserve">) </w:t>
      </w:r>
      <w:r>
        <w:rPr>
          <w:rFonts w:hint="cs"/>
          <w:noProof/>
        </w:rPr>
        <w:t>สำหรับ</w:t>
      </w:r>
      <w:r>
        <w:rPr>
          <w:noProof/>
        </w:rPr>
        <w:t xml:space="preserve"> System Center 1606 Configuration Manager, 36</w:t>
      </w:r>
    </w:p>
    <w:p w:rsidR="00B851ED" w:rsidRDefault="00B851ED">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15</w:t>
      </w:r>
    </w:p>
    <w:p w:rsidR="00B851ED" w:rsidRDefault="00B851ED">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15</w:t>
      </w:r>
    </w:p>
    <w:p w:rsidR="00B851ED" w:rsidRDefault="00B851ED">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System Center Configuration Manager, 36</w:t>
      </w:r>
    </w:p>
    <w:p w:rsidR="00B851ED" w:rsidRDefault="00B851ED">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Configuration Manager 1606, 36</w:t>
      </w:r>
    </w:p>
    <w:p w:rsidR="00B851ED" w:rsidRDefault="00B851ED">
      <w:pPr>
        <w:pStyle w:val="ProductList-Body"/>
        <w:rPr>
          <w:noProof/>
        </w:rPr>
        <w:sectPr w:rsidR="00B851ED" w:rsidSect="00B851ED">
          <w:type w:val="continuous"/>
          <w:pgSz w:w="12240" w:h="15840" w:code="1"/>
          <w:pgMar w:top="1170" w:right="720" w:bottom="720" w:left="720" w:header="432" w:footer="288" w:gutter="0"/>
          <w:cols w:num="2" w:space="720"/>
        </w:sectPr>
      </w:pPr>
    </w:p>
    <w:p w:rsidR="00F90760" w:rsidRDefault="00B851ED">
      <w:pPr>
        <w:pStyle w:val="ProductList-Body"/>
        <w:sectPr w:rsidR="00F90760" w:rsidSect="00B851ED">
          <w:type w:val="continuous"/>
          <w:pgSz w:w="12240" w:h="15840" w:code="1"/>
          <w:pgMar w:top="1170" w:right="720" w:bottom="720" w:left="720" w:header="432" w:footer="288" w:gutter="0"/>
          <w:cols w:num="2" w:space="360"/>
        </w:sectPr>
      </w:pPr>
      <w:r>
        <w:fldChar w:fldCharType="end"/>
      </w:r>
    </w:p>
    <w:p w:rsidR="00F90760" w:rsidRDefault="00F90760">
      <w:pPr>
        <w:pStyle w:val="ProductList-Body"/>
      </w:pPr>
    </w:p>
    <w:sectPr w:rsidR="00F90760" w:rsidSect="008E4F0E">
      <w:headerReference w:type="default" r:id="rId128"/>
      <w:footerReference w:type="default" r:id="rId12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7517F" w:rsidRDefault="0027517F" w:rsidP="007C7D4D">
      <w:pPr>
        <w:spacing w:after="0"/>
      </w:pPr>
      <w:r>
        <w:separator/>
      </w:r>
    </w:p>
    <w:p w:rsidR="0027517F" w:rsidRDefault="0027517F"/>
  </w:endnote>
  <w:endnote w:type="continuationSeparator" w:id="0">
    <w:p w:rsidR="0027517F" w:rsidRDefault="0027517F" w:rsidP="007C7D4D">
      <w:pPr>
        <w:spacing w:after="0"/>
      </w:pPr>
      <w:r>
        <w:continuationSeparator/>
      </w:r>
    </w:p>
    <w:p w:rsidR="0027517F" w:rsidRDefault="0027517F"/>
  </w:endnote>
  <w:endnote w:type="continuationNotice" w:id="1">
    <w:p w:rsidR="0027517F" w:rsidRDefault="0027517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696F" w:rsidRDefault="0039696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A0848" w:rsidRDefault="00B851ED">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696F" w:rsidRDefault="0039696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F9076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0760" w:rsidRDefault="0027517F">
          <w:pPr>
            <w:pStyle w:val="PURFooterText"/>
            <w:jc w:val="center"/>
          </w:pPr>
          <w:hyperlink w:anchor="_Sec842">
            <w:r w:rsidR="00B851ED">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31">
            <w:r w:rsidR="00B851ED">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36">
            <w:r w:rsidR="00B851ED">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47">
            <w:r w:rsidR="00B851ED">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48">
            <w:r w:rsidR="00B851ED">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49">
            <w:r w:rsidR="00B851ED">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91">
            <w:r w:rsidR="00B851ED">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844">
            <w:r w:rsidR="00B851ED">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F9076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0760" w:rsidRDefault="0027517F">
          <w:pPr>
            <w:pStyle w:val="PURFooterText"/>
            <w:jc w:val="center"/>
          </w:pPr>
          <w:hyperlink w:anchor="_Sec842">
            <w:r w:rsidR="00B851ED">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31">
            <w:r w:rsidR="00B851ED">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36">
            <w:r w:rsidR="00B851ED">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47">
            <w:r w:rsidR="00B851ED">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48">
            <w:r w:rsidR="00B851ED">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49">
            <w:r w:rsidR="00B851ED">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91">
            <w:r w:rsidR="00B851ED">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844">
            <w:r w:rsidR="00B851ED">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9076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0760" w:rsidRDefault="0027517F">
          <w:pPr>
            <w:pStyle w:val="PURFooterText"/>
            <w:jc w:val="center"/>
          </w:pPr>
          <w:hyperlink w:anchor="_Sec842">
            <w:r w:rsidR="00B851ED">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31">
            <w:r w:rsidR="00B851ED">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36">
            <w:r w:rsidR="00B851ED">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47">
            <w:r w:rsidR="00B851ED">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48">
            <w:r w:rsidR="00B851ED">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49">
            <w:r w:rsidR="00B851ED">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91">
            <w:r w:rsidR="00B851ED">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844">
            <w:r w:rsidR="00B851ED">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F9076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842">
            <w:r w:rsidR="00B851ED">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0760" w:rsidRDefault="0027517F">
          <w:pPr>
            <w:pStyle w:val="PURFooterText"/>
            <w:jc w:val="center"/>
          </w:pPr>
          <w:hyperlink w:anchor="_Sec531">
            <w:r w:rsidR="00B851ED">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36">
            <w:r w:rsidR="00B851ED">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47">
            <w:r w:rsidR="00B851ED">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48">
            <w:r w:rsidR="00B851ED">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49">
            <w:r w:rsidR="00B851ED">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91">
            <w:r w:rsidR="00B851ED">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844">
            <w:r w:rsidR="00B851ED">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F9076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842">
            <w:r w:rsidR="00B851ED">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31">
            <w:r w:rsidR="00B851ED">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0760" w:rsidRDefault="0027517F">
          <w:pPr>
            <w:pStyle w:val="PURFooterText"/>
            <w:jc w:val="center"/>
          </w:pPr>
          <w:hyperlink w:anchor="_Sec536">
            <w:r w:rsidR="00B851ED">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47">
            <w:r w:rsidR="00B851ED">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48">
            <w:r w:rsidR="00B851ED">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49">
            <w:r w:rsidR="00B851ED">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91">
            <w:r w:rsidR="00B851ED">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844">
            <w:r w:rsidR="00B851ED">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F9076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842">
            <w:r w:rsidR="00B851ED">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31">
            <w:r w:rsidR="00B851ED">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36">
            <w:r w:rsidR="00B851ED">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0760" w:rsidRDefault="0027517F">
          <w:pPr>
            <w:pStyle w:val="PURFooterText"/>
            <w:jc w:val="center"/>
          </w:pPr>
          <w:hyperlink w:anchor="_Sec547">
            <w:r w:rsidR="00B851ED">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48">
            <w:r w:rsidR="00B851ED">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49">
            <w:r w:rsidR="00B851ED">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91">
            <w:r w:rsidR="00B851ED">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844">
            <w:r w:rsidR="00B851ED">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F9076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842">
            <w:r w:rsidR="00B851ED">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31">
            <w:r w:rsidR="00B851ED">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36">
            <w:r w:rsidR="00B851ED">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47">
            <w:r w:rsidR="00B851ED">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0760" w:rsidRDefault="0027517F">
          <w:pPr>
            <w:pStyle w:val="PURFooterText"/>
            <w:jc w:val="center"/>
          </w:pPr>
          <w:hyperlink w:anchor="_Sec548">
            <w:r w:rsidR="00B851ED">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49">
            <w:r w:rsidR="00B851ED">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91">
            <w:r w:rsidR="00B851ED">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844">
            <w:r w:rsidR="00B851ED">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F9076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842">
            <w:r w:rsidR="00B851ED">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31">
            <w:r w:rsidR="00B851ED">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36">
            <w:r w:rsidR="00B851ED">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47">
            <w:r w:rsidR="00B851ED">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48">
            <w:r w:rsidR="00B851ED">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0760" w:rsidRDefault="0027517F">
          <w:pPr>
            <w:pStyle w:val="PURFooterText"/>
            <w:jc w:val="center"/>
          </w:pPr>
          <w:hyperlink w:anchor="_Sec549">
            <w:r w:rsidR="00B851ED">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91">
            <w:r w:rsidR="00B851ED">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844">
            <w:r w:rsidR="00B851ED">
              <w:rPr>
                <w:color w:val="00467F"/>
                <w:u w:val="single"/>
              </w:rPr>
              <w:t>ดัชนี</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F9076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842">
            <w:r w:rsidR="00B851ED">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31">
            <w:r w:rsidR="00B851ED">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36">
            <w:r w:rsidR="00B851ED">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47">
            <w:r w:rsidR="00B851ED">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48">
            <w:r w:rsidR="00B851ED">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49">
            <w:r w:rsidR="00B851ED">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0760" w:rsidRDefault="0027517F">
          <w:pPr>
            <w:pStyle w:val="PURFooterText"/>
            <w:jc w:val="center"/>
          </w:pPr>
          <w:hyperlink w:anchor="_Sec591">
            <w:r w:rsidR="00B851ED">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844">
            <w:r w:rsidR="00B851ED">
              <w:rPr>
                <w:color w:val="00467F"/>
                <w:u w:val="single"/>
              </w:rPr>
              <w:t>ดัชนี</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F9076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842">
            <w:r w:rsidR="00B851ED">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31">
            <w:r w:rsidR="00B851ED">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36">
            <w:r w:rsidR="00B851ED">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47">
            <w:r w:rsidR="00B851ED">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48">
            <w:r w:rsidR="00B851ED">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49">
            <w:r w:rsidR="00B851ED">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91">
            <w:r w:rsidR="00B851ED">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0760" w:rsidRDefault="0027517F">
          <w:pPr>
            <w:pStyle w:val="PURFooterText"/>
            <w:jc w:val="center"/>
          </w:pPr>
          <w:hyperlink w:anchor="_Sec844">
            <w:r w:rsidR="00B851ED">
              <w:rPr>
                <w:color w:val="00467F"/>
                <w:u w:val="single"/>
              </w:rPr>
              <w:t>ดัชนี</w:t>
            </w:r>
          </w:hyperlink>
        </w:p>
      </w:tc>
    </w:tr>
  </w:tbl>
  <w:p w:rsidR="00F90760" w:rsidRDefault="00F90760"/>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9076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842">
            <w:r w:rsidR="00B851ED">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31">
            <w:r w:rsidR="00B851ED">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36">
            <w:r w:rsidR="00B851ED">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47">
            <w:r w:rsidR="00B851ED">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48">
            <w:r w:rsidR="00B851ED">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49">
            <w:r w:rsidR="00B851ED">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760" w:rsidRDefault="0027517F">
          <w:pPr>
            <w:pStyle w:val="PURFooterText"/>
            <w:jc w:val="center"/>
          </w:pPr>
          <w:hyperlink w:anchor="_Sec591">
            <w:r w:rsidR="00B851ED">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760" w:rsidRDefault="00F907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0760" w:rsidRDefault="0027517F">
          <w:pPr>
            <w:pStyle w:val="PURFooterText"/>
            <w:jc w:val="center"/>
          </w:pPr>
          <w:hyperlink w:anchor="_Sec844">
            <w:r w:rsidR="00B851ED">
              <w:rPr>
                <w:color w:val="00467F"/>
                <w:u w:val="single"/>
              </w:rPr>
              <w:t>ดัชนี</w:t>
            </w:r>
          </w:hyperlink>
        </w:p>
      </w:tc>
    </w:tr>
  </w:tbl>
  <w:p w:rsidR="00F90760" w:rsidRDefault="00F9076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7517F" w:rsidRDefault="0027517F" w:rsidP="007C7D4D">
      <w:pPr>
        <w:spacing w:after="0"/>
      </w:pPr>
      <w:r>
        <w:separator/>
      </w:r>
    </w:p>
    <w:p w:rsidR="0027517F" w:rsidRDefault="0027517F"/>
  </w:footnote>
  <w:footnote w:type="continuationSeparator" w:id="0">
    <w:p w:rsidR="0027517F" w:rsidRDefault="0027517F" w:rsidP="007C7D4D">
      <w:pPr>
        <w:spacing w:after="0"/>
      </w:pPr>
      <w:r>
        <w:continuationSeparator/>
      </w:r>
    </w:p>
    <w:p w:rsidR="0027517F" w:rsidRDefault="0027517F"/>
  </w:footnote>
  <w:footnote w:type="continuationNotice" w:id="1">
    <w:p w:rsidR="0027517F" w:rsidRDefault="0027517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696F" w:rsidRDefault="0039696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696F" w:rsidRDefault="0039696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696F" w:rsidRDefault="0039696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8"/>
      <w:gridCol w:w="3202"/>
    </w:tblGrid>
    <w:tr w:rsidR="00F90760">
      <w:tc>
        <w:tcPr>
          <w:tcW w:w="8560" w:type="dxa"/>
        </w:tcPr>
        <w:p w:rsidR="00F90760" w:rsidRDefault="00B851ED">
          <w:pPr>
            <w:pStyle w:val="PURHeaderText"/>
          </w:pPr>
          <w:r>
            <w:t>ข้อกำหนดผลิตภัณฑ์ของ Microsoft Volume Licensing (ภาษาไทย (Thai) | พฤศจิกายน 2016)</w:t>
          </w:r>
        </w:p>
      </w:tc>
      <w:tc>
        <w:tcPr>
          <w:tcW w:w="3680" w:type="dxa"/>
        </w:tcPr>
        <w:p w:rsidR="00F90760" w:rsidRDefault="00B851ED">
          <w:pPr>
            <w:pStyle w:val="PURHeaderText"/>
            <w:jc w:val="right"/>
          </w:pPr>
          <w:r>
            <w:fldChar w:fldCharType="begin"/>
          </w:r>
          <w:r>
            <w:instrText xml:space="preserve"> PAGE \* MERGEFORMAT </w:instrText>
          </w:r>
          <w:r>
            <w:fldChar w:fldCharType="separate"/>
          </w:r>
          <w:r w:rsidR="0039696F">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8"/>
      <w:gridCol w:w="3202"/>
    </w:tblGrid>
    <w:tr w:rsidR="00F90760">
      <w:tc>
        <w:tcPr>
          <w:tcW w:w="8560" w:type="dxa"/>
        </w:tcPr>
        <w:p w:rsidR="00F90760" w:rsidRDefault="00B851ED">
          <w:pPr>
            <w:pStyle w:val="PURHeaderText"/>
          </w:pPr>
          <w:r>
            <w:t>ข้อกำหนดผลิตภัณฑ์ของ Microsoft Volume Licensing (ภาษาไทย (Thai) | พฤศจิกายน 2016)</w:t>
          </w:r>
        </w:p>
      </w:tc>
      <w:tc>
        <w:tcPr>
          <w:tcW w:w="3680" w:type="dxa"/>
        </w:tcPr>
        <w:p w:rsidR="00F90760" w:rsidRDefault="00B851ED">
          <w:pPr>
            <w:pStyle w:val="PURHeaderText"/>
            <w:jc w:val="right"/>
          </w:pPr>
          <w:r>
            <w:fldChar w:fldCharType="begin"/>
          </w:r>
          <w:r>
            <w:instrText xml:space="preserve"> PAGE \* MERGEFORMAT </w:instrText>
          </w:r>
          <w:r>
            <w:fldChar w:fldCharType="separate"/>
          </w:r>
          <w:r w:rsidR="0039696F">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90760">
      <w:tc>
        <w:tcPr>
          <w:tcW w:w="8560" w:type="dxa"/>
        </w:tcPr>
        <w:p w:rsidR="00F90760" w:rsidRDefault="00B851ED">
          <w:pPr>
            <w:pStyle w:val="PURHeaderText"/>
          </w:pPr>
          <w:r>
            <w:t>ข้อกำหนดผลิตภัณฑ์ของ Microsoft Volume Licensing (ภาษาไทย (Thai) | พฤศจิกายน 2016)</w:t>
          </w:r>
        </w:p>
      </w:tc>
      <w:tc>
        <w:tcPr>
          <w:tcW w:w="3680" w:type="dxa"/>
        </w:tcPr>
        <w:p w:rsidR="00F90760" w:rsidRDefault="00B851E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8"/>
      <w:gridCol w:w="3202"/>
    </w:tblGrid>
    <w:tr w:rsidR="00F90760">
      <w:tc>
        <w:tcPr>
          <w:tcW w:w="8560" w:type="dxa"/>
        </w:tcPr>
        <w:p w:rsidR="00F90760" w:rsidRDefault="00B851ED">
          <w:pPr>
            <w:pStyle w:val="PURHeaderText"/>
          </w:pPr>
          <w:r>
            <w:t>ข้อกำหนดผลิตภัณฑ์ของ Microsoft Volume Licensing (ภาษาไทย (Thai) | พฤศจิกายน 2016)</w:t>
          </w:r>
        </w:p>
      </w:tc>
      <w:tc>
        <w:tcPr>
          <w:tcW w:w="3680" w:type="dxa"/>
        </w:tcPr>
        <w:p w:rsidR="00F90760" w:rsidRDefault="00B851ED">
          <w:pPr>
            <w:pStyle w:val="PURHeaderText"/>
            <w:jc w:val="right"/>
          </w:pPr>
          <w:r>
            <w:fldChar w:fldCharType="begin"/>
          </w:r>
          <w:r>
            <w:instrText xml:space="preserve"> PAGE \* MERGEFORMAT </w:instrText>
          </w:r>
          <w:r>
            <w:fldChar w:fldCharType="separate"/>
          </w:r>
          <w:r w:rsidR="0039696F">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8"/>
      <w:gridCol w:w="3202"/>
    </w:tblGrid>
    <w:tr w:rsidR="00F90760">
      <w:tc>
        <w:tcPr>
          <w:tcW w:w="8560" w:type="dxa"/>
        </w:tcPr>
        <w:p w:rsidR="00F90760" w:rsidRDefault="00B851ED">
          <w:pPr>
            <w:pStyle w:val="PURHeaderText"/>
          </w:pPr>
          <w:r>
            <w:t>ข้อกำหนดผลิตภัณฑ์ของ Microsoft Volume Licensing (ภาษาไทย (Thai) | พฤศจิกายน 2016)</w:t>
          </w:r>
        </w:p>
      </w:tc>
      <w:tc>
        <w:tcPr>
          <w:tcW w:w="3680" w:type="dxa"/>
        </w:tcPr>
        <w:p w:rsidR="00F90760" w:rsidRDefault="00B851ED">
          <w:pPr>
            <w:pStyle w:val="PURHeaderText"/>
            <w:jc w:val="right"/>
          </w:pPr>
          <w:r>
            <w:fldChar w:fldCharType="begin"/>
          </w:r>
          <w:r>
            <w:instrText xml:space="preserve"> PAGE \* MERGEFORMAT </w:instrText>
          </w:r>
          <w:r>
            <w:fldChar w:fldCharType="separate"/>
          </w:r>
          <w:r w:rsidR="0039696F">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F90760">
      <w:tc>
        <w:tcPr>
          <w:tcW w:w="8560" w:type="dxa"/>
        </w:tcPr>
        <w:p w:rsidR="00F90760" w:rsidRDefault="00B851ED">
          <w:pPr>
            <w:pStyle w:val="PURHeaderText"/>
          </w:pPr>
          <w:r>
            <w:t>ข้อกำหนดผลิตภัณฑ์ของ Microsoft Volume Licensing (ภาษาไทย (Thai) | พฤศจิกายน 2016)</w:t>
          </w:r>
        </w:p>
      </w:tc>
      <w:tc>
        <w:tcPr>
          <w:tcW w:w="3680" w:type="dxa"/>
        </w:tcPr>
        <w:p w:rsidR="00F90760" w:rsidRDefault="00B851ED">
          <w:pPr>
            <w:pStyle w:val="PURHeaderText"/>
            <w:jc w:val="right"/>
          </w:pPr>
          <w:r>
            <w:fldChar w:fldCharType="begin"/>
          </w:r>
          <w:r>
            <w:instrText xml:space="preserve"> PAGE \* MERGEFORMAT </w:instrText>
          </w:r>
          <w:r>
            <w:fldChar w:fldCharType="separate"/>
          </w:r>
          <w:r w:rsidR="0039696F">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F90760">
      <w:tc>
        <w:tcPr>
          <w:tcW w:w="8560" w:type="dxa"/>
        </w:tcPr>
        <w:p w:rsidR="00F90760" w:rsidRDefault="00B851ED">
          <w:pPr>
            <w:pStyle w:val="PURHeaderText"/>
          </w:pPr>
          <w:r>
            <w:t>ข้อกำหนดผลิตภัณฑ์ของ Microsoft Volume Licensing (ภาษาไทย (Thai) | พฤศจิกายน 2016)</w:t>
          </w:r>
        </w:p>
      </w:tc>
      <w:tc>
        <w:tcPr>
          <w:tcW w:w="3680" w:type="dxa"/>
        </w:tcPr>
        <w:p w:rsidR="00F90760" w:rsidRDefault="00B851ED">
          <w:pPr>
            <w:pStyle w:val="PURHeaderText"/>
            <w:jc w:val="right"/>
          </w:pPr>
          <w:r>
            <w:fldChar w:fldCharType="begin"/>
          </w:r>
          <w:r>
            <w:instrText xml:space="preserve"> PAGE \* MERGEFORMAT </w:instrText>
          </w:r>
          <w:r>
            <w:fldChar w:fldCharType="separate"/>
          </w:r>
          <w:r w:rsidR="0039696F">
            <w:rPr>
              <w:noProof/>
            </w:rPr>
            <w:t>72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F90760">
      <w:tc>
        <w:tcPr>
          <w:tcW w:w="8560" w:type="dxa"/>
        </w:tcPr>
        <w:p w:rsidR="00F90760" w:rsidRDefault="00B851ED">
          <w:pPr>
            <w:pStyle w:val="PURHeaderText"/>
          </w:pPr>
          <w:r>
            <w:t>ข้อกำหนดผลิตภัณฑ์ของ Microsoft Volume Licensing (ภาษาไทย (Thai) | พฤศจิกายน 2016)</w:t>
          </w:r>
        </w:p>
      </w:tc>
      <w:tc>
        <w:tcPr>
          <w:tcW w:w="3680" w:type="dxa"/>
        </w:tcPr>
        <w:p w:rsidR="00F90760" w:rsidRDefault="00B851ED">
          <w:pPr>
            <w:pStyle w:val="PURHeaderText"/>
            <w:jc w:val="right"/>
          </w:pPr>
          <w:r>
            <w:fldChar w:fldCharType="begin"/>
          </w:r>
          <w:r>
            <w:instrText xml:space="preserve"> PAGE \* MERGEFORMAT </w:instrText>
          </w:r>
          <w:r>
            <w:fldChar w:fldCharType="separate"/>
          </w:r>
          <w:r w:rsidR="0039696F">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F90760">
      <w:tc>
        <w:tcPr>
          <w:tcW w:w="8560" w:type="dxa"/>
        </w:tcPr>
        <w:p w:rsidR="00F90760" w:rsidRDefault="00B851ED">
          <w:pPr>
            <w:pStyle w:val="PURHeaderText"/>
          </w:pPr>
          <w:r>
            <w:t>ข้อกำหนดผลิตภัณฑ์ของ Microsoft Volume Licensing (ภาษาไทย (Thai) | พฤศจิกายน 2016)</w:t>
          </w:r>
        </w:p>
      </w:tc>
      <w:tc>
        <w:tcPr>
          <w:tcW w:w="3680" w:type="dxa"/>
        </w:tcPr>
        <w:p w:rsidR="00F90760" w:rsidRDefault="00B851ED">
          <w:pPr>
            <w:pStyle w:val="PURHeaderText"/>
            <w:jc w:val="right"/>
          </w:pPr>
          <w:r>
            <w:fldChar w:fldCharType="begin"/>
          </w:r>
          <w:r>
            <w:instrText xml:space="preserve"> PAGE \* MERGEFORMAT </w:instrText>
          </w:r>
          <w:r>
            <w:fldChar w:fldCharType="separate"/>
          </w:r>
          <w:r w:rsidR="0039696F">
            <w:rPr>
              <w:noProof/>
            </w:rPr>
            <w:t>99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1"/>
      <w:gridCol w:w="3219"/>
    </w:tblGrid>
    <w:tr w:rsidR="00F90760">
      <w:tc>
        <w:tcPr>
          <w:tcW w:w="8560" w:type="dxa"/>
        </w:tcPr>
        <w:p w:rsidR="00F90760" w:rsidRDefault="00B851ED">
          <w:pPr>
            <w:pStyle w:val="PURHeaderText"/>
          </w:pPr>
          <w:r>
            <w:t>ข้อกำหนดผลิตภัณฑ์ของ Microsoft Volume Licensing (ภาษาไทย (Thai) | พฤศจิกายน 2016)</w:t>
          </w:r>
        </w:p>
      </w:tc>
      <w:tc>
        <w:tcPr>
          <w:tcW w:w="3680" w:type="dxa"/>
        </w:tcPr>
        <w:p w:rsidR="00F90760" w:rsidRDefault="00B851ED">
          <w:pPr>
            <w:pStyle w:val="PURHeaderText"/>
            <w:jc w:val="right"/>
          </w:pPr>
          <w:r>
            <w:fldChar w:fldCharType="begin"/>
          </w:r>
          <w:r>
            <w:instrText xml:space="preserve"> PAGE \* MERGEFORMAT </w:instrText>
          </w:r>
          <w:r>
            <w:fldChar w:fldCharType="separate"/>
          </w:r>
          <w:r w:rsidR="0039696F">
            <w:rPr>
              <w:noProof/>
            </w:rPr>
            <w:t>104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90760">
      <w:tc>
        <w:tcPr>
          <w:tcW w:w="8560" w:type="dxa"/>
        </w:tcPr>
        <w:p w:rsidR="00F90760" w:rsidRDefault="00B851ED">
          <w:pPr>
            <w:pStyle w:val="PURHeaderText"/>
          </w:pPr>
          <w:r>
            <w:t>ข้อกำหนดผลิตภัณฑ์ของ Microsoft Volume Licensing (ภาษาไทย (Thai) | พฤศจิกายน 2016)</w:t>
          </w:r>
        </w:p>
      </w:tc>
      <w:tc>
        <w:tcPr>
          <w:tcW w:w="3680" w:type="dxa"/>
        </w:tcPr>
        <w:p w:rsidR="00F90760" w:rsidRDefault="00B851E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5511C"/>
    <w:multiLevelType w:val="multilevel"/>
    <w:tmpl w:val="C074B4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DD332A"/>
    <w:multiLevelType w:val="multilevel"/>
    <w:tmpl w:val="1506FC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765F00"/>
    <w:multiLevelType w:val="multilevel"/>
    <w:tmpl w:val="7B169C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3B7338"/>
    <w:multiLevelType w:val="multilevel"/>
    <w:tmpl w:val="D5A835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983DFC"/>
    <w:multiLevelType w:val="multilevel"/>
    <w:tmpl w:val="4F40C4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596D53"/>
    <w:multiLevelType w:val="multilevel"/>
    <w:tmpl w:val="C2F0F5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7806BD"/>
    <w:multiLevelType w:val="multilevel"/>
    <w:tmpl w:val="3FA2BA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A066DE"/>
    <w:multiLevelType w:val="multilevel"/>
    <w:tmpl w:val="617C5C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C87272"/>
    <w:multiLevelType w:val="multilevel"/>
    <w:tmpl w:val="A70052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2E1EEB"/>
    <w:multiLevelType w:val="multilevel"/>
    <w:tmpl w:val="92900F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882219"/>
    <w:multiLevelType w:val="multilevel"/>
    <w:tmpl w:val="93B284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D04F6D"/>
    <w:multiLevelType w:val="multilevel"/>
    <w:tmpl w:val="7C24DF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7F06E2"/>
    <w:multiLevelType w:val="multilevel"/>
    <w:tmpl w:val="5810C8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9B442E"/>
    <w:multiLevelType w:val="multilevel"/>
    <w:tmpl w:val="DA3E34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005B35"/>
    <w:multiLevelType w:val="multilevel"/>
    <w:tmpl w:val="B7B89F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EF03A9"/>
    <w:multiLevelType w:val="multilevel"/>
    <w:tmpl w:val="24D422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70602A"/>
    <w:multiLevelType w:val="multilevel"/>
    <w:tmpl w:val="DBBE954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5B18CA"/>
    <w:multiLevelType w:val="multilevel"/>
    <w:tmpl w:val="682CEC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36539D"/>
    <w:multiLevelType w:val="multilevel"/>
    <w:tmpl w:val="C7E0780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F567FF"/>
    <w:multiLevelType w:val="multilevel"/>
    <w:tmpl w:val="E12E63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50044C"/>
    <w:multiLevelType w:val="multilevel"/>
    <w:tmpl w:val="F886BB9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3740CE"/>
    <w:multiLevelType w:val="multilevel"/>
    <w:tmpl w:val="A51C8C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512605"/>
    <w:multiLevelType w:val="multilevel"/>
    <w:tmpl w:val="957E6BE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9B19A3"/>
    <w:multiLevelType w:val="multilevel"/>
    <w:tmpl w:val="74E024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B417DB"/>
    <w:multiLevelType w:val="multilevel"/>
    <w:tmpl w:val="E33296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050C86"/>
    <w:multiLevelType w:val="multilevel"/>
    <w:tmpl w:val="535EAE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19003A"/>
    <w:multiLevelType w:val="multilevel"/>
    <w:tmpl w:val="B07C12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AC0434"/>
    <w:multiLevelType w:val="multilevel"/>
    <w:tmpl w:val="F016315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303B3B"/>
    <w:multiLevelType w:val="multilevel"/>
    <w:tmpl w:val="185027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831739"/>
    <w:multiLevelType w:val="multilevel"/>
    <w:tmpl w:val="3ACC16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6E321F"/>
    <w:multiLevelType w:val="multilevel"/>
    <w:tmpl w:val="2C32BF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9E37D1"/>
    <w:multiLevelType w:val="multilevel"/>
    <w:tmpl w:val="F5A458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0BA4F16"/>
    <w:multiLevelType w:val="multilevel"/>
    <w:tmpl w:val="7B5E3F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B2A5576"/>
    <w:multiLevelType w:val="multilevel"/>
    <w:tmpl w:val="9AE280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51BE3B51"/>
    <w:multiLevelType w:val="multilevel"/>
    <w:tmpl w:val="853E23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4824819"/>
    <w:multiLevelType w:val="multilevel"/>
    <w:tmpl w:val="531272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AE96C52"/>
    <w:multiLevelType w:val="multilevel"/>
    <w:tmpl w:val="B4F0EA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BCF70BE"/>
    <w:multiLevelType w:val="multilevel"/>
    <w:tmpl w:val="CCF43B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CC37CB8"/>
    <w:multiLevelType w:val="multilevel"/>
    <w:tmpl w:val="D7101F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D7759ED"/>
    <w:multiLevelType w:val="multilevel"/>
    <w:tmpl w:val="4DB8005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E6466D8"/>
    <w:multiLevelType w:val="multilevel"/>
    <w:tmpl w:val="8F5AE2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EDA2216"/>
    <w:multiLevelType w:val="multilevel"/>
    <w:tmpl w:val="9D0C7D9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3087921"/>
    <w:multiLevelType w:val="multilevel"/>
    <w:tmpl w:val="9418FA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8CD5BAB"/>
    <w:multiLevelType w:val="multilevel"/>
    <w:tmpl w:val="001EEE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E410B64"/>
    <w:multiLevelType w:val="multilevel"/>
    <w:tmpl w:val="7018B0A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17319BA"/>
    <w:multiLevelType w:val="multilevel"/>
    <w:tmpl w:val="3EE2B6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1E406A9"/>
    <w:multiLevelType w:val="multilevel"/>
    <w:tmpl w:val="4DF05D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48C6DEB"/>
    <w:multiLevelType w:val="multilevel"/>
    <w:tmpl w:val="3496DF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7A12575"/>
    <w:multiLevelType w:val="multilevel"/>
    <w:tmpl w:val="4A5C1F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91F62C5"/>
    <w:multiLevelType w:val="multilevel"/>
    <w:tmpl w:val="DB085A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9742B5D"/>
    <w:multiLevelType w:val="multilevel"/>
    <w:tmpl w:val="8C8680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ADF1526"/>
    <w:multiLevelType w:val="multilevel"/>
    <w:tmpl w:val="2FDC8C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BBB1881"/>
    <w:multiLevelType w:val="multilevel"/>
    <w:tmpl w:val="8F5C1F1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3"/>
  </w:num>
  <w:num w:numId="3">
    <w:abstractNumId w:val="27"/>
  </w:num>
  <w:num w:numId="4">
    <w:abstractNumId w:val="8"/>
  </w:num>
  <w:num w:numId="5">
    <w:abstractNumId w:val="31"/>
  </w:num>
  <w:num w:numId="6">
    <w:abstractNumId w:val="4"/>
  </w:num>
  <w:num w:numId="7">
    <w:abstractNumId w:val="21"/>
  </w:num>
  <w:num w:numId="8">
    <w:abstractNumId w:val="32"/>
  </w:num>
  <w:num w:numId="9">
    <w:abstractNumId w:val="43"/>
  </w:num>
  <w:num w:numId="10">
    <w:abstractNumId w:val="48"/>
  </w:num>
  <w:num w:numId="11">
    <w:abstractNumId w:val="34"/>
  </w:num>
  <w:num w:numId="12">
    <w:abstractNumId w:val="37"/>
  </w:num>
  <w:num w:numId="13">
    <w:abstractNumId w:val="50"/>
  </w:num>
  <w:num w:numId="14">
    <w:abstractNumId w:val="22"/>
  </w:num>
  <w:num w:numId="15">
    <w:abstractNumId w:val="23"/>
  </w:num>
  <w:num w:numId="16">
    <w:abstractNumId w:val="51"/>
  </w:num>
  <w:num w:numId="17">
    <w:abstractNumId w:val="19"/>
  </w:num>
  <w:num w:numId="18">
    <w:abstractNumId w:val="45"/>
  </w:num>
  <w:num w:numId="19">
    <w:abstractNumId w:val="38"/>
  </w:num>
  <w:num w:numId="20">
    <w:abstractNumId w:val="29"/>
  </w:num>
  <w:num w:numId="21">
    <w:abstractNumId w:val="54"/>
  </w:num>
  <w:num w:numId="22">
    <w:abstractNumId w:val="1"/>
  </w:num>
  <w:num w:numId="23">
    <w:abstractNumId w:val="9"/>
  </w:num>
  <w:num w:numId="24">
    <w:abstractNumId w:val="2"/>
  </w:num>
  <w:num w:numId="25">
    <w:abstractNumId w:val="0"/>
  </w:num>
  <w:num w:numId="26">
    <w:abstractNumId w:val="6"/>
  </w:num>
  <w:num w:numId="27">
    <w:abstractNumId w:val="49"/>
  </w:num>
  <w:num w:numId="28">
    <w:abstractNumId w:val="30"/>
  </w:num>
  <w:num w:numId="29">
    <w:abstractNumId w:val="17"/>
  </w:num>
  <w:num w:numId="30">
    <w:abstractNumId w:val="28"/>
  </w:num>
  <w:num w:numId="31">
    <w:abstractNumId w:val="36"/>
  </w:num>
  <w:num w:numId="32">
    <w:abstractNumId w:val="16"/>
  </w:num>
  <w:num w:numId="33">
    <w:abstractNumId w:val="25"/>
  </w:num>
  <w:num w:numId="34">
    <w:abstractNumId w:val="46"/>
  </w:num>
  <w:num w:numId="35">
    <w:abstractNumId w:val="15"/>
  </w:num>
  <w:num w:numId="36">
    <w:abstractNumId w:val="14"/>
  </w:num>
  <w:num w:numId="37">
    <w:abstractNumId w:val="7"/>
  </w:num>
  <w:num w:numId="38">
    <w:abstractNumId w:val="10"/>
  </w:num>
  <w:num w:numId="39">
    <w:abstractNumId w:val="44"/>
  </w:num>
  <w:num w:numId="40">
    <w:abstractNumId w:val="42"/>
  </w:num>
  <w:num w:numId="41">
    <w:abstractNumId w:val="26"/>
  </w:num>
  <w:num w:numId="42">
    <w:abstractNumId w:val="3"/>
  </w:num>
  <w:num w:numId="43">
    <w:abstractNumId w:val="39"/>
  </w:num>
  <w:num w:numId="44">
    <w:abstractNumId w:val="52"/>
  </w:num>
  <w:num w:numId="45">
    <w:abstractNumId w:val="53"/>
  </w:num>
  <w:num w:numId="46">
    <w:abstractNumId w:val="24"/>
  </w:num>
  <w:num w:numId="47">
    <w:abstractNumId w:val="18"/>
  </w:num>
  <w:num w:numId="48">
    <w:abstractNumId w:val="41"/>
  </w:num>
  <w:num w:numId="49">
    <w:abstractNumId w:val="40"/>
  </w:num>
  <w:num w:numId="50">
    <w:abstractNumId w:val="12"/>
  </w:num>
  <w:num w:numId="51">
    <w:abstractNumId w:val="11"/>
  </w:num>
  <w:num w:numId="52">
    <w:abstractNumId w:val="47"/>
  </w:num>
  <w:num w:numId="53">
    <w:abstractNumId w:val="5"/>
  </w:num>
  <w:num w:numId="54">
    <w:abstractNumId w:val="20"/>
  </w:num>
  <w:num w:numId="55">
    <w:abstractNumId w:val="13"/>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XqdmqqmJYsGNonYIt3/J1+Kqu7zpLNUVNd7FMb5nbHF8cKoJLYh7NX76uz6ptcpo9h8dY1bZ3alEuRwg6YgGUg==" w:salt="4XqZFfle8PA5RJno4FSC5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517F"/>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96F"/>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1ED"/>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0760"/>
    <w:rsid w:val="00F93F9E"/>
    <w:rsid w:val="00F94866"/>
    <w:rsid w:val="00F97718"/>
    <w:rsid w:val="00FA084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B851E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directory.partners.extranet.microsoft.com/psbprovider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microsoft.com/licensing/contracts" TargetMode="External"/><Relationship Id="rId89" Type="http://schemas.openxmlformats.org/officeDocument/2006/relationships/hyperlink" Target="http://go.microsoft.com/?linkid=9840733" TargetMode="External"/><Relationship Id="rId112" Type="http://schemas.openxmlformats.org/officeDocument/2006/relationships/footer" Target="footer10.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s://www.microsoft.com/en-us/privacystatement" TargetMode="External"/><Relationship Id="rId128"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yperlink" Target="http://www.microsoft.com/licensing/software-assurance/license-mobility.aspx" TargetMode="External"/><Relationship Id="rId118" Type="http://schemas.openxmlformats.org/officeDocument/2006/relationships/hyperlink" Target="http://www.microsoft.com/licensing" TargetMode="External"/><Relationship Id="rId126"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xbox.com/legal/livetou" TargetMode="External"/><Relationship Id="rId80" Type="http://schemas.openxmlformats.org/officeDocument/2006/relationships/header" Target="head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licensing/software-assurance/planning-services-overview.aspx" TargetMode="External"/><Relationship Id="rId124" Type="http://schemas.openxmlformats.org/officeDocument/2006/relationships/header" Target="header12.xml"/><Relationship Id="rId129"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40733" TargetMode="External"/><Relationship Id="rId75" Type="http://schemas.openxmlformats.org/officeDocument/2006/relationships/hyperlink" Target="http://go.microsoft.com/fwlink/?LinkId=245856" TargetMode="External"/><Relationship Id="rId83" Type="http://schemas.openxmlformats.org/officeDocument/2006/relationships/hyperlink" Target="http://www.microsoft.com/online/faq.aspx" TargetMode="External"/><Relationship Id="rId88" Type="http://schemas.openxmlformats.org/officeDocument/2006/relationships/hyperlink" Target="http://0.0.3.131/"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eader" Target="header11.xml"/><Relationship Id="rId119" Type="http://schemas.openxmlformats.org/officeDocument/2006/relationships/hyperlink" Target="http://support.microsoft.com/gp/saphone" TargetMode="External"/><Relationship Id="rId127" Type="http://schemas.openxmlformats.org/officeDocument/2006/relationships/footer" Target="footer13.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footer" Target="footer9.xm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fwlink/?LinkId=627000" TargetMode="External"/><Relationship Id="rId13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www.microsoftvolumelicensing.com/DocumentSearch.aspx?Mode=3&amp;DocumentTypeId=53"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fwlink/?linkid=246338"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footer" Target="footer11.xml"/><Relationship Id="rId131"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2D49E4-82FF-45B6-BCB3-6DA691DC2294}">
  <ds:schemaRefs>
    <ds:schemaRef ds:uri="http://schemas.openxmlformats.org/officeDocument/2006/bibliography"/>
  </ds:schemaRefs>
</ds:datastoreItem>
</file>

<file path=customXml/itemProps2.xml><?xml version="1.0" encoding="utf-8"?>
<ds:datastoreItem xmlns:ds="http://schemas.openxmlformats.org/officeDocument/2006/customXml" ds:itemID="{AE384C38-F8AE-48B7-8960-04F94A0D96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101512</Words>
  <Characters>578623</Characters>
  <Application>Microsoft Office Word</Application>
  <DocSecurity>8</DocSecurity>
  <Lines>4821</Lines>
  <Paragraphs>1357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678778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2016-10-28T03:26:00Z</dcterms:created>
  <dcterms:modified xsi:type="dcterms:W3CDTF">2016-10-28T03:27:00Z</dcterms:modified>
</cp:coreProperties>
</file>