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706E3" w:rsidRDefault="00A706E3">
      <w:pPr>
        <w:pStyle w:val="PURBody"/>
        <w:shd w:val="clear" w:color="auto" w:fill="00188F"/>
        <w:tabs>
          <w:tab w:val="clear" w:pos="360"/>
        </w:tabs>
        <w:ind w:right="7920" w:firstLine="360"/>
        <w:rPr>
          <w:color w:val="FFFFFF"/>
          <w:sz w:val="6"/>
          <w:szCs w:val="6"/>
        </w:rPr>
      </w:pPr>
    </w:p>
    <w:p w:rsidR="00A706E3" w:rsidRDefault="00D301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A706E3" w:rsidRDefault="00D301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A706E3" w:rsidRDefault="00A706E3">
      <w:pPr>
        <w:pStyle w:val="PURBody"/>
        <w:shd w:val="clear" w:color="auto" w:fill="00188F"/>
        <w:tabs>
          <w:tab w:val="clear" w:pos="360"/>
        </w:tabs>
        <w:spacing w:after="0"/>
        <w:ind w:right="7920" w:firstLine="360"/>
        <w:rPr>
          <w:color w:val="FFFFFF" w:themeColor="background1"/>
          <w:szCs w:val="18"/>
        </w:rPr>
      </w:pPr>
    </w:p>
    <w:p w:rsidR="00A706E3" w:rsidRDefault="00A706E3">
      <w:pPr>
        <w:pStyle w:val="PURBody"/>
        <w:shd w:val="clear" w:color="auto" w:fill="00188F"/>
        <w:tabs>
          <w:tab w:val="clear" w:pos="360"/>
        </w:tabs>
        <w:spacing w:after="0"/>
        <w:ind w:right="7920" w:firstLine="360"/>
        <w:rPr>
          <w:color w:val="FFFFFF" w:themeColor="background1"/>
          <w:szCs w:val="18"/>
        </w:rPr>
      </w:pPr>
    </w:p>
    <w:p w:rsidR="00A706E3" w:rsidRDefault="00A706E3">
      <w:pPr>
        <w:pStyle w:val="PURBody"/>
        <w:shd w:val="clear" w:color="auto" w:fill="00188F"/>
        <w:tabs>
          <w:tab w:val="clear" w:pos="360"/>
        </w:tabs>
        <w:spacing w:after="0"/>
        <w:ind w:right="7920" w:firstLine="360"/>
        <w:rPr>
          <w:color w:val="FFFFFF" w:themeColor="background1"/>
          <w:szCs w:val="18"/>
        </w:rPr>
      </w:pPr>
    </w:p>
    <w:p w:rsidR="00A706E3" w:rsidRDefault="00A706E3">
      <w:pPr>
        <w:pStyle w:val="PURBody"/>
        <w:shd w:val="clear" w:color="auto" w:fill="00188F"/>
        <w:tabs>
          <w:tab w:val="clear" w:pos="360"/>
        </w:tabs>
        <w:spacing w:after="0"/>
        <w:ind w:right="7920" w:firstLine="360"/>
        <w:rPr>
          <w:color w:val="FFFFFF" w:themeColor="background1"/>
          <w:szCs w:val="18"/>
        </w:rPr>
      </w:pPr>
    </w:p>
    <w:p w:rsidR="00A706E3" w:rsidRDefault="00A706E3">
      <w:pPr>
        <w:pStyle w:val="PURBody"/>
        <w:shd w:val="clear" w:color="auto" w:fill="00188F"/>
        <w:tabs>
          <w:tab w:val="clear" w:pos="360"/>
        </w:tabs>
        <w:spacing w:after="0"/>
        <w:ind w:right="7920" w:firstLine="360"/>
        <w:rPr>
          <w:color w:val="FFFFFF" w:themeColor="background1"/>
          <w:szCs w:val="18"/>
        </w:rPr>
      </w:pPr>
    </w:p>
    <w:p w:rsidR="00A706E3" w:rsidRDefault="00A706E3">
      <w:pPr>
        <w:pStyle w:val="PURBody"/>
        <w:shd w:val="clear" w:color="auto" w:fill="0072C6"/>
        <w:tabs>
          <w:tab w:val="clear" w:pos="360"/>
        </w:tabs>
        <w:ind w:right="1800" w:firstLine="360"/>
        <w:rPr>
          <w:sz w:val="72"/>
          <w:szCs w:val="72"/>
        </w:rPr>
      </w:pPr>
    </w:p>
    <w:p w:rsidR="00A706E3" w:rsidRDefault="00A706E3">
      <w:pPr>
        <w:pStyle w:val="PURBody"/>
        <w:shd w:val="clear" w:color="auto" w:fill="0072C6"/>
        <w:tabs>
          <w:tab w:val="clear" w:pos="360"/>
          <w:tab w:val="left" w:pos="180"/>
        </w:tabs>
        <w:ind w:right="1800" w:firstLine="360"/>
        <w:rPr>
          <w:color w:val="FFFFFF" w:themeColor="background1"/>
          <w:sz w:val="72"/>
          <w:szCs w:val="72"/>
        </w:rPr>
      </w:pPr>
    </w:p>
    <w:p w:rsidR="00A706E3" w:rsidRDefault="00D301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A706E3" w:rsidRDefault="00D301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 2020</w:t>
      </w:r>
    </w:p>
    <w:p w:rsidR="00A706E3" w:rsidRDefault="00A706E3">
      <w:pPr>
        <w:pStyle w:val="PURBody"/>
        <w:shd w:val="clear" w:color="auto" w:fill="0072C6"/>
        <w:tabs>
          <w:tab w:val="clear" w:pos="360"/>
        </w:tabs>
        <w:spacing w:after="0" w:line="230" w:lineRule="auto"/>
        <w:ind w:right="1800" w:firstLine="360"/>
        <w:rPr>
          <w:color w:val="FFFFFF" w:themeColor="background1"/>
          <w:sz w:val="96"/>
          <w:szCs w:val="96"/>
        </w:rPr>
      </w:pPr>
    </w:p>
    <w:p w:rsidR="00A706E3" w:rsidRDefault="00D3011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706E3" w:rsidRDefault="00A706E3">
      <w:pPr>
        <w:sectPr w:rsidR="00A706E3">
          <w:footerReference w:type="default" r:id="rId10"/>
          <w:type w:val="continuous"/>
          <w:pgSz w:w="12240" w:h="15840" w:code="1"/>
          <w:pgMar w:top="1170" w:right="720" w:bottom="720" w:left="720" w:header="432" w:footer="288" w:gutter="0"/>
          <w:cols w:space="360"/>
        </w:sectPr>
      </w:pPr>
    </w:p>
    <w:p w:rsidR="00A706E3" w:rsidRDefault="00D3011A">
      <w:pPr>
        <w:pStyle w:val="ProductList-SectionHeading"/>
        <w:pageBreakBefore/>
      </w:pPr>
      <w:bookmarkStart w:id="1" w:name="_Sec842"/>
      <w:r>
        <w:lastRenderedPageBreak/>
        <w:t>İçindekiler</w:t>
      </w:r>
    </w:p>
    <w:p w:rsidR="00A706E3" w:rsidRDefault="00A706E3">
      <w:pPr>
        <w:pStyle w:val="ProductList-Body"/>
      </w:pPr>
    </w:p>
    <w:p w:rsidR="00A706E3" w:rsidRDefault="00A706E3">
      <w:pPr>
        <w:sectPr w:rsidR="00A706E3">
          <w:headerReference w:type="default" r:id="rId11"/>
          <w:footerReference w:type="default" r:id="rId12"/>
          <w:type w:val="continuous"/>
          <w:pgSz w:w="12240" w:h="15840" w:code="1"/>
          <w:pgMar w:top="1170" w:right="720" w:bottom="1620" w:left="720" w:header="432" w:footer="288" w:gutter="0"/>
          <w:cols w:space="360"/>
        </w:sectPr>
      </w:pPr>
    </w:p>
    <w:p w:rsidR="00645B6B" w:rsidRDefault="00D3011A">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10005" w:history="1">
        <w:r w:rsidR="00645B6B" w:rsidRPr="0049494A">
          <w:rPr>
            <w:rStyle w:val="Hyperlink"/>
            <w:noProof/>
          </w:rPr>
          <w:t>Giriş</w:t>
        </w:r>
        <w:r w:rsidR="00645B6B">
          <w:rPr>
            <w:noProof/>
          </w:rPr>
          <w:tab/>
        </w:r>
        <w:r w:rsidR="00645B6B">
          <w:rPr>
            <w:noProof/>
          </w:rPr>
          <w:fldChar w:fldCharType="begin"/>
        </w:r>
        <w:r w:rsidR="00645B6B">
          <w:rPr>
            <w:noProof/>
          </w:rPr>
          <w:instrText xml:space="preserve"> PAGEREF _Toc33710005 \h </w:instrText>
        </w:r>
        <w:r w:rsidR="00645B6B">
          <w:rPr>
            <w:noProof/>
          </w:rPr>
        </w:r>
        <w:r w:rsidR="00645B6B">
          <w:rPr>
            <w:noProof/>
          </w:rPr>
          <w:fldChar w:fldCharType="separate"/>
        </w:r>
        <w:r w:rsidR="00645B6B">
          <w:rPr>
            <w:noProof/>
          </w:rPr>
          <w:t>4</w:t>
        </w:r>
        <w:r w:rsidR="00645B6B">
          <w:rPr>
            <w:noProof/>
          </w:rPr>
          <w:fldChar w:fldCharType="end"/>
        </w:r>
      </w:hyperlink>
    </w:p>
    <w:p w:rsidR="00645B6B" w:rsidRDefault="00282B05">
      <w:pPr>
        <w:pStyle w:val="TOC2"/>
        <w:rPr>
          <w:rFonts w:eastAsiaTheme="minorEastAsia"/>
          <w:smallCaps w:val="0"/>
          <w:sz w:val="22"/>
        </w:rPr>
      </w:pPr>
      <w:hyperlink w:anchor="_Toc33710006" w:history="1">
        <w:r w:rsidR="00645B6B" w:rsidRPr="0049494A">
          <w:rPr>
            <w:rStyle w:val="Hyperlink"/>
          </w:rPr>
          <w:t>Bu Belge Hakkında</w:t>
        </w:r>
        <w:r w:rsidR="00645B6B">
          <w:tab/>
        </w:r>
        <w:r w:rsidR="00645B6B">
          <w:fldChar w:fldCharType="begin"/>
        </w:r>
        <w:r w:rsidR="00645B6B">
          <w:instrText xml:space="preserve"> PAGEREF _Toc33710006 \h </w:instrText>
        </w:r>
        <w:r w:rsidR="00645B6B">
          <w:fldChar w:fldCharType="separate"/>
        </w:r>
        <w:r w:rsidR="00645B6B">
          <w:t>4</w:t>
        </w:r>
        <w:r w:rsidR="00645B6B">
          <w:fldChar w:fldCharType="end"/>
        </w:r>
      </w:hyperlink>
    </w:p>
    <w:p w:rsidR="00645B6B" w:rsidRDefault="00282B05">
      <w:pPr>
        <w:pStyle w:val="TOC2"/>
        <w:rPr>
          <w:rFonts w:eastAsiaTheme="minorEastAsia"/>
          <w:smallCaps w:val="0"/>
          <w:sz w:val="22"/>
        </w:rPr>
      </w:pPr>
      <w:hyperlink w:anchor="_Toc33710007" w:history="1">
        <w:r w:rsidR="00645B6B" w:rsidRPr="0049494A">
          <w:rPr>
            <w:rStyle w:val="Hyperlink"/>
          </w:rPr>
          <w:t>Belge İçeriği</w:t>
        </w:r>
        <w:r w:rsidR="00645B6B">
          <w:tab/>
        </w:r>
        <w:r w:rsidR="00645B6B">
          <w:fldChar w:fldCharType="begin"/>
        </w:r>
        <w:r w:rsidR="00645B6B">
          <w:instrText xml:space="preserve"> PAGEREF _Toc33710007 \h </w:instrText>
        </w:r>
        <w:r w:rsidR="00645B6B">
          <w:fldChar w:fldCharType="separate"/>
        </w:r>
        <w:r w:rsidR="00645B6B">
          <w:t>4</w:t>
        </w:r>
        <w:r w:rsidR="00645B6B">
          <w:fldChar w:fldCharType="end"/>
        </w:r>
      </w:hyperlink>
    </w:p>
    <w:p w:rsidR="00645B6B" w:rsidRDefault="00282B05">
      <w:pPr>
        <w:pStyle w:val="TOC2"/>
        <w:rPr>
          <w:rFonts w:eastAsiaTheme="minorEastAsia"/>
          <w:smallCaps w:val="0"/>
          <w:sz w:val="22"/>
        </w:rPr>
      </w:pPr>
      <w:hyperlink w:anchor="_Toc33710008" w:history="1">
        <w:r w:rsidR="00645B6B" w:rsidRPr="0049494A">
          <w:rPr>
            <w:rStyle w:val="Hyperlink"/>
          </w:rPr>
          <w:t>Bir Ürün Girişinde Nasıl Gezinilir?</w:t>
        </w:r>
        <w:r w:rsidR="00645B6B">
          <w:tab/>
        </w:r>
        <w:r w:rsidR="00645B6B">
          <w:fldChar w:fldCharType="begin"/>
        </w:r>
        <w:r w:rsidR="00645B6B">
          <w:instrText xml:space="preserve"> PAGEREF _Toc33710008 \h </w:instrText>
        </w:r>
        <w:r w:rsidR="00645B6B">
          <w:fldChar w:fldCharType="separate"/>
        </w:r>
        <w:r w:rsidR="00645B6B">
          <w:t>4</w:t>
        </w:r>
        <w:r w:rsidR="00645B6B">
          <w:fldChar w:fldCharType="end"/>
        </w:r>
      </w:hyperlink>
    </w:p>
    <w:p w:rsidR="00645B6B" w:rsidRDefault="00282B05">
      <w:pPr>
        <w:pStyle w:val="TOC2"/>
        <w:rPr>
          <w:rFonts w:eastAsiaTheme="minorEastAsia"/>
          <w:smallCaps w:val="0"/>
          <w:sz w:val="22"/>
        </w:rPr>
      </w:pPr>
      <w:hyperlink w:anchor="_Toc33710009" w:history="1">
        <w:r w:rsidR="00645B6B" w:rsidRPr="0049494A">
          <w:rPr>
            <w:rStyle w:val="Hyperlink"/>
          </w:rPr>
          <w:t>Açıklamalar ve bu Belgedeki Değişikliklerle İlgili Özet</w:t>
        </w:r>
        <w:r w:rsidR="00645B6B">
          <w:tab/>
        </w:r>
        <w:r w:rsidR="00645B6B">
          <w:fldChar w:fldCharType="begin"/>
        </w:r>
        <w:r w:rsidR="00645B6B">
          <w:instrText xml:space="preserve"> PAGEREF _Toc33710009 \h </w:instrText>
        </w:r>
        <w:r w:rsidR="00645B6B">
          <w:fldChar w:fldCharType="separate"/>
        </w:r>
        <w:r w:rsidR="00645B6B">
          <w:t>5</w:t>
        </w:r>
        <w:r w:rsidR="00645B6B">
          <w:fldChar w:fldCharType="end"/>
        </w:r>
      </w:hyperlink>
    </w:p>
    <w:p w:rsidR="00645B6B" w:rsidRDefault="00282B05">
      <w:pPr>
        <w:pStyle w:val="TOC1"/>
        <w:rPr>
          <w:rFonts w:eastAsiaTheme="minorEastAsia"/>
          <w:b w:val="0"/>
          <w:caps w:val="0"/>
          <w:noProof/>
          <w:sz w:val="22"/>
          <w:szCs w:val="22"/>
        </w:rPr>
      </w:pPr>
      <w:hyperlink w:anchor="_Toc33710010" w:history="1">
        <w:r w:rsidR="00645B6B" w:rsidRPr="0049494A">
          <w:rPr>
            <w:rStyle w:val="Hyperlink"/>
            <w:noProof/>
          </w:rPr>
          <w:t>Lisans Koşulları</w:t>
        </w:r>
        <w:r w:rsidR="00645B6B">
          <w:rPr>
            <w:noProof/>
          </w:rPr>
          <w:tab/>
        </w:r>
        <w:r w:rsidR="00645B6B">
          <w:rPr>
            <w:noProof/>
          </w:rPr>
          <w:fldChar w:fldCharType="begin"/>
        </w:r>
        <w:r w:rsidR="00645B6B">
          <w:rPr>
            <w:noProof/>
          </w:rPr>
          <w:instrText xml:space="preserve"> PAGEREF _Toc33710010 \h </w:instrText>
        </w:r>
        <w:r w:rsidR="00645B6B">
          <w:rPr>
            <w:noProof/>
          </w:rPr>
        </w:r>
        <w:r w:rsidR="00645B6B">
          <w:rPr>
            <w:noProof/>
          </w:rPr>
          <w:fldChar w:fldCharType="separate"/>
        </w:r>
        <w:r w:rsidR="00645B6B">
          <w:rPr>
            <w:noProof/>
          </w:rPr>
          <w:t>6</w:t>
        </w:r>
        <w:r w:rsidR="00645B6B">
          <w:rPr>
            <w:noProof/>
          </w:rPr>
          <w:fldChar w:fldCharType="end"/>
        </w:r>
      </w:hyperlink>
    </w:p>
    <w:p w:rsidR="00645B6B" w:rsidRDefault="00282B05">
      <w:pPr>
        <w:pStyle w:val="TOC2"/>
        <w:rPr>
          <w:rFonts w:eastAsiaTheme="minorEastAsia"/>
          <w:smallCaps w:val="0"/>
          <w:sz w:val="22"/>
        </w:rPr>
      </w:pPr>
      <w:hyperlink w:anchor="_Toc33710011" w:history="1">
        <w:r w:rsidR="00645B6B" w:rsidRPr="0049494A">
          <w:rPr>
            <w:rStyle w:val="Hyperlink"/>
          </w:rPr>
          <w:t>Evrensel Lisans Şartları</w:t>
        </w:r>
        <w:r w:rsidR="00645B6B">
          <w:tab/>
        </w:r>
        <w:r w:rsidR="00645B6B">
          <w:fldChar w:fldCharType="begin"/>
        </w:r>
        <w:r w:rsidR="00645B6B">
          <w:instrText xml:space="preserve"> PAGEREF _Toc33710011 \h </w:instrText>
        </w:r>
        <w:r w:rsidR="00645B6B">
          <w:fldChar w:fldCharType="separate"/>
        </w:r>
        <w:r w:rsidR="00645B6B">
          <w:t>6</w:t>
        </w:r>
        <w:r w:rsidR="00645B6B">
          <w:fldChar w:fldCharType="end"/>
        </w:r>
      </w:hyperlink>
    </w:p>
    <w:p w:rsidR="00645B6B" w:rsidRDefault="00282B05">
      <w:pPr>
        <w:pStyle w:val="TOC2"/>
        <w:rPr>
          <w:rFonts w:eastAsiaTheme="minorEastAsia"/>
          <w:smallCaps w:val="0"/>
          <w:sz w:val="22"/>
        </w:rPr>
      </w:pPr>
      <w:hyperlink w:anchor="_Toc33710012" w:history="1">
        <w:r w:rsidR="00645B6B" w:rsidRPr="0049494A">
          <w:rPr>
            <w:rStyle w:val="Hyperlink"/>
          </w:rPr>
          <w:t>Lisans Modeli Koşulları</w:t>
        </w:r>
        <w:r w:rsidR="00645B6B">
          <w:tab/>
        </w:r>
        <w:r w:rsidR="00645B6B">
          <w:fldChar w:fldCharType="begin"/>
        </w:r>
        <w:r w:rsidR="00645B6B">
          <w:instrText xml:space="preserve"> PAGEREF _Toc33710012 \h </w:instrText>
        </w:r>
        <w:r w:rsidR="00645B6B">
          <w:fldChar w:fldCharType="separate"/>
        </w:r>
        <w:r w:rsidR="00645B6B">
          <w:t>9</w:t>
        </w:r>
        <w:r w:rsidR="00645B6B">
          <w:fldChar w:fldCharType="end"/>
        </w:r>
      </w:hyperlink>
    </w:p>
    <w:p w:rsidR="00645B6B" w:rsidRDefault="00282B05">
      <w:pPr>
        <w:pStyle w:val="TOC3"/>
        <w:rPr>
          <w:rFonts w:eastAsiaTheme="minorEastAsia"/>
          <w:smallCaps w:val="0"/>
          <w:sz w:val="22"/>
        </w:rPr>
      </w:pPr>
      <w:hyperlink w:anchor="_Toc33710013" w:history="1">
        <w:r w:rsidR="00645B6B" w:rsidRPr="0049494A">
          <w:rPr>
            <w:rStyle w:val="Hyperlink"/>
          </w:rPr>
          <w:t>Masaüstü Uygulamaları</w:t>
        </w:r>
        <w:r w:rsidR="00645B6B">
          <w:tab/>
        </w:r>
        <w:r w:rsidR="00645B6B">
          <w:fldChar w:fldCharType="begin"/>
        </w:r>
        <w:r w:rsidR="00645B6B">
          <w:instrText xml:space="preserve"> PAGEREF _Toc33710013 \h </w:instrText>
        </w:r>
        <w:r w:rsidR="00645B6B">
          <w:fldChar w:fldCharType="separate"/>
        </w:r>
        <w:r w:rsidR="00645B6B">
          <w:t>9</w:t>
        </w:r>
        <w:r w:rsidR="00645B6B">
          <w:fldChar w:fldCharType="end"/>
        </w:r>
      </w:hyperlink>
    </w:p>
    <w:p w:rsidR="00645B6B" w:rsidRDefault="00282B05">
      <w:pPr>
        <w:pStyle w:val="TOC3"/>
        <w:rPr>
          <w:rFonts w:eastAsiaTheme="minorEastAsia"/>
          <w:smallCaps w:val="0"/>
          <w:sz w:val="22"/>
        </w:rPr>
      </w:pPr>
      <w:hyperlink w:anchor="_Toc33710014" w:history="1">
        <w:r w:rsidR="00645B6B" w:rsidRPr="0049494A">
          <w:rPr>
            <w:rStyle w:val="Hyperlink"/>
          </w:rPr>
          <w:t>Masaüstü Bilgisayar İşletim Sistemleri</w:t>
        </w:r>
        <w:r w:rsidR="00645B6B">
          <w:tab/>
        </w:r>
        <w:r w:rsidR="00645B6B">
          <w:fldChar w:fldCharType="begin"/>
        </w:r>
        <w:r w:rsidR="00645B6B">
          <w:instrText xml:space="preserve"> PAGEREF _Toc33710014 \h </w:instrText>
        </w:r>
        <w:r w:rsidR="00645B6B">
          <w:fldChar w:fldCharType="separate"/>
        </w:r>
        <w:r w:rsidR="00645B6B">
          <w:t>9</w:t>
        </w:r>
        <w:r w:rsidR="00645B6B">
          <w:fldChar w:fldCharType="end"/>
        </w:r>
      </w:hyperlink>
    </w:p>
    <w:p w:rsidR="00645B6B" w:rsidRDefault="00282B05">
      <w:pPr>
        <w:pStyle w:val="TOC3"/>
        <w:rPr>
          <w:rFonts w:eastAsiaTheme="minorEastAsia"/>
          <w:smallCaps w:val="0"/>
          <w:sz w:val="22"/>
        </w:rPr>
      </w:pPr>
      <w:hyperlink w:anchor="_Toc33710015" w:history="1">
        <w:r w:rsidR="00645B6B" w:rsidRPr="0049494A">
          <w:rPr>
            <w:rStyle w:val="Hyperlink"/>
          </w:rPr>
          <w:t>Çekirdek Başına/CAL</w:t>
        </w:r>
        <w:r w:rsidR="00645B6B">
          <w:tab/>
        </w:r>
        <w:r w:rsidR="00645B6B">
          <w:fldChar w:fldCharType="begin"/>
        </w:r>
        <w:r w:rsidR="00645B6B">
          <w:instrText xml:space="preserve"> PAGEREF _Toc33710015 \h </w:instrText>
        </w:r>
        <w:r w:rsidR="00645B6B">
          <w:fldChar w:fldCharType="separate"/>
        </w:r>
        <w:r w:rsidR="00645B6B">
          <w:t>9</w:t>
        </w:r>
        <w:r w:rsidR="00645B6B">
          <w:fldChar w:fldCharType="end"/>
        </w:r>
      </w:hyperlink>
    </w:p>
    <w:p w:rsidR="00645B6B" w:rsidRDefault="00282B05">
      <w:pPr>
        <w:pStyle w:val="TOC3"/>
        <w:rPr>
          <w:rFonts w:eastAsiaTheme="minorEastAsia"/>
          <w:smallCaps w:val="0"/>
          <w:sz w:val="22"/>
        </w:rPr>
      </w:pPr>
      <w:hyperlink w:anchor="_Toc33710016" w:history="1">
        <w:r w:rsidR="00645B6B" w:rsidRPr="0049494A">
          <w:rPr>
            <w:rStyle w:val="Hyperlink"/>
          </w:rPr>
          <w:t>Sunucu/CAL</w:t>
        </w:r>
        <w:r w:rsidR="00645B6B">
          <w:tab/>
        </w:r>
        <w:r w:rsidR="00645B6B">
          <w:fldChar w:fldCharType="begin"/>
        </w:r>
        <w:r w:rsidR="00645B6B">
          <w:instrText xml:space="preserve"> PAGEREF _Toc33710016 \h </w:instrText>
        </w:r>
        <w:r w:rsidR="00645B6B">
          <w:fldChar w:fldCharType="separate"/>
        </w:r>
        <w:r w:rsidR="00645B6B">
          <w:t>10</w:t>
        </w:r>
        <w:r w:rsidR="00645B6B">
          <w:fldChar w:fldCharType="end"/>
        </w:r>
      </w:hyperlink>
    </w:p>
    <w:p w:rsidR="00645B6B" w:rsidRDefault="00282B05">
      <w:pPr>
        <w:pStyle w:val="TOC3"/>
        <w:rPr>
          <w:rFonts w:eastAsiaTheme="minorEastAsia"/>
          <w:smallCaps w:val="0"/>
          <w:sz w:val="22"/>
        </w:rPr>
      </w:pPr>
      <w:hyperlink w:anchor="_Toc33710017" w:history="1">
        <w:r w:rsidR="00645B6B" w:rsidRPr="0049494A">
          <w:rPr>
            <w:rStyle w:val="Hyperlink"/>
          </w:rPr>
          <w:t>Çekirdek Başına</w:t>
        </w:r>
        <w:r w:rsidR="00645B6B">
          <w:tab/>
        </w:r>
        <w:r w:rsidR="00645B6B">
          <w:fldChar w:fldCharType="begin"/>
        </w:r>
        <w:r w:rsidR="00645B6B">
          <w:instrText xml:space="preserve"> PAGEREF _Toc33710017 \h </w:instrText>
        </w:r>
        <w:r w:rsidR="00645B6B">
          <w:fldChar w:fldCharType="separate"/>
        </w:r>
        <w:r w:rsidR="00645B6B">
          <w:t>10</w:t>
        </w:r>
        <w:r w:rsidR="00645B6B">
          <w:fldChar w:fldCharType="end"/>
        </w:r>
      </w:hyperlink>
    </w:p>
    <w:p w:rsidR="00645B6B" w:rsidRDefault="00282B05">
      <w:pPr>
        <w:pStyle w:val="TOC3"/>
        <w:rPr>
          <w:rFonts w:eastAsiaTheme="minorEastAsia"/>
          <w:smallCaps w:val="0"/>
          <w:sz w:val="22"/>
        </w:rPr>
      </w:pPr>
      <w:hyperlink w:anchor="_Toc33710018" w:history="1">
        <w:r w:rsidR="00645B6B" w:rsidRPr="0049494A">
          <w:rPr>
            <w:rStyle w:val="Hyperlink"/>
          </w:rPr>
          <w:t>Yönetim Sunucuları</w:t>
        </w:r>
        <w:r w:rsidR="00645B6B">
          <w:tab/>
        </w:r>
        <w:r w:rsidR="00645B6B">
          <w:fldChar w:fldCharType="begin"/>
        </w:r>
        <w:r w:rsidR="00645B6B">
          <w:instrText xml:space="preserve"> PAGEREF _Toc33710018 \h </w:instrText>
        </w:r>
        <w:r w:rsidR="00645B6B">
          <w:fldChar w:fldCharType="separate"/>
        </w:r>
        <w:r w:rsidR="00645B6B">
          <w:t>10</w:t>
        </w:r>
        <w:r w:rsidR="00645B6B">
          <w:fldChar w:fldCharType="end"/>
        </w:r>
      </w:hyperlink>
    </w:p>
    <w:p w:rsidR="00645B6B" w:rsidRDefault="00282B05">
      <w:pPr>
        <w:pStyle w:val="TOC3"/>
        <w:rPr>
          <w:rFonts w:eastAsiaTheme="minorEastAsia"/>
          <w:smallCaps w:val="0"/>
          <w:sz w:val="22"/>
        </w:rPr>
      </w:pPr>
      <w:hyperlink w:anchor="_Toc33710019" w:history="1">
        <w:r w:rsidR="00645B6B" w:rsidRPr="0049494A">
          <w:rPr>
            <w:rStyle w:val="Hyperlink"/>
          </w:rPr>
          <w:t>Özel Sunucular</w:t>
        </w:r>
        <w:r w:rsidR="00645B6B">
          <w:tab/>
        </w:r>
        <w:r w:rsidR="00645B6B">
          <w:fldChar w:fldCharType="begin"/>
        </w:r>
        <w:r w:rsidR="00645B6B">
          <w:instrText xml:space="preserve"> PAGEREF _Toc33710019 \h </w:instrText>
        </w:r>
        <w:r w:rsidR="00645B6B">
          <w:fldChar w:fldCharType="separate"/>
        </w:r>
        <w:r w:rsidR="00645B6B">
          <w:t>11</w:t>
        </w:r>
        <w:r w:rsidR="00645B6B">
          <w:fldChar w:fldCharType="end"/>
        </w:r>
      </w:hyperlink>
    </w:p>
    <w:p w:rsidR="00645B6B" w:rsidRDefault="00282B05">
      <w:pPr>
        <w:pStyle w:val="TOC3"/>
        <w:rPr>
          <w:rFonts w:eastAsiaTheme="minorEastAsia"/>
          <w:smallCaps w:val="0"/>
          <w:sz w:val="22"/>
        </w:rPr>
      </w:pPr>
      <w:hyperlink w:anchor="_Toc33710020" w:history="1">
        <w:r w:rsidR="00645B6B" w:rsidRPr="0049494A">
          <w:rPr>
            <w:rStyle w:val="Hyperlink"/>
          </w:rPr>
          <w:t>Geliştirici Araçları</w:t>
        </w:r>
        <w:r w:rsidR="00645B6B">
          <w:tab/>
        </w:r>
        <w:r w:rsidR="00645B6B">
          <w:fldChar w:fldCharType="begin"/>
        </w:r>
        <w:r w:rsidR="00645B6B">
          <w:instrText xml:space="preserve"> PAGEREF _Toc33710020 \h </w:instrText>
        </w:r>
        <w:r w:rsidR="00645B6B">
          <w:fldChar w:fldCharType="separate"/>
        </w:r>
        <w:r w:rsidR="00645B6B">
          <w:t>11</w:t>
        </w:r>
        <w:r w:rsidR="00645B6B">
          <w:fldChar w:fldCharType="end"/>
        </w:r>
      </w:hyperlink>
    </w:p>
    <w:p w:rsidR="00645B6B" w:rsidRDefault="00282B05">
      <w:pPr>
        <w:pStyle w:val="TOC1"/>
        <w:rPr>
          <w:rFonts w:eastAsiaTheme="minorEastAsia"/>
          <w:b w:val="0"/>
          <w:caps w:val="0"/>
          <w:noProof/>
          <w:sz w:val="22"/>
          <w:szCs w:val="22"/>
        </w:rPr>
      </w:pPr>
      <w:hyperlink w:anchor="_Toc33710021" w:history="1">
        <w:r w:rsidR="00645B6B" w:rsidRPr="0049494A">
          <w:rPr>
            <w:rStyle w:val="Hyperlink"/>
            <w:noProof/>
          </w:rPr>
          <w:t>Yazılım</w:t>
        </w:r>
        <w:r w:rsidR="00645B6B">
          <w:rPr>
            <w:noProof/>
          </w:rPr>
          <w:tab/>
        </w:r>
        <w:r w:rsidR="00645B6B">
          <w:rPr>
            <w:noProof/>
          </w:rPr>
          <w:fldChar w:fldCharType="begin"/>
        </w:r>
        <w:r w:rsidR="00645B6B">
          <w:rPr>
            <w:noProof/>
          </w:rPr>
          <w:instrText xml:space="preserve"> PAGEREF _Toc33710021 \h </w:instrText>
        </w:r>
        <w:r w:rsidR="00645B6B">
          <w:rPr>
            <w:noProof/>
          </w:rPr>
        </w:r>
        <w:r w:rsidR="00645B6B">
          <w:rPr>
            <w:noProof/>
          </w:rPr>
          <w:fldChar w:fldCharType="separate"/>
        </w:r>
        <w:r w:rsidR="00645B6B">
          <w:rPr>
            <w:noProof/>
          </w:rPr>
          <w:t>13</w:t>
        </w:r>
        <w:r w:rsidR="00645B6B">
          <w:rPr>
            <w:noProof/>
          </w:rPr>
          <w:fldChar w:fldCharType="end"/>
        </w:r>
      </w:hyperlink>
    </w:p>
    <w:p w:rsidR="00645B6B" w:rsidRDefault="00282B05">
      <w:pPr>
        <w:pStyle w:val="TOC2"/>
        <w:rPr>
          <w:rFonts w:eastAsiaTheme="minorEastAsia"/>
          <w:smallCaps w:val="0"/>
          <w:sz w:val="22"/>
        </w:rPr>
      </w:pPr>
      <w:hyperlink w:anchor="_Toc33710022" w:history="1">
        <w:r w:rsidR="00645B6B" w:rsidRPr="0049494A">
          <w:rPr>
            <w:rStyle w:val="Hyperlink"/>
          </w:rPr>
          <w:t>Advanced Threat Analytics</w:t>
        </w:r>
        <w:r w:rsidR="00645B6B">
          <w:tab/>
        </w:r>
        <w:r w:rsidR="00645B6B">
          <w:fldChar w:fldCharType="begin"/>
        </w:r>
        <w:r w:rsidR="00645B6B">
          <w:instrText xml:space="preserve"> PAGEREF _Toc33710022 \h </w:instrText>
        </w:r>
        <w:r w:rsidR="00645B6B">
          <w:fldChar w:fldCharType="separate"/>
        </w:r>
        <w:r w:rsidR="00645B6B">
          <w:t>13</w:t>
        </w:r>
        <w:r w:rsidR="00645B6B">
          <w:fldChar w:fldCharType="end"/>
        </w:r>
      </w:hyperlink>
    </w:p>
    <w:p w:rsidR="00645B6B" w:rsidRDefault="00282B05">
      <w:pPr>
        <w:pStyle w:val="TOC2"/>
        <w:rPr>
          <w:rFonts w:eastAsiaTheme="minorEastAsia"/>
          <w:smallCaps w:val="0"/>
          <w:sz w:val="22"/>
        </w:rPr>
      </w:pPr>
      <w:hyperlink w:anchor="_Toc33710023" w:history="1">
        <w:r w:rsidR="00645B6B" w:rsidRPr="0049494A">
          <w:rPr>
            <w:rStyle w:val="Hyperlink"/>
          </w:rPr>
          <w:t>Azure FXT Edge Filer</w:t>
        </w:r>
        <w:r w:rsidR="00645B6B">
          <w:tab/>
        </w:r>
        <w:r w:rsidR="00645B6B">
          <w:fldChar w:fldCharType="begin"/>
        </w:r>
        <w:r w:rsidR="00645B6B">
          <w:instrText xml:space="preserve"> PAGEREF _Toc33710023 \h </w:instrText>
        </w:r>
        <w:r w:rsidR="00645B6B">
          <w:fldChar w:fldCharType="separate"/>
        </w:r>
        <w:r w:rsidR="00645B6B">
          <w:t>14</w:t>
        </w:r>
        <w:r w:rsidR="00645B6B">
          <w:fldChar w:fldCharType="end"/>
        </w:r>
      </w:hyperlink>
    </w:p>
    <w:p w:rsidR="00645B6B" w:rsidRDefault="00282B05">
      <w:pPr>
        <w:pStyle w:val="TOC2"/>
        <w:rPr>
          <w:rFonts w:eastAsiaTheme="minorEastAsia"/>
          <w:smallCaps w:val="0"/>
          <w:sz w:val="22"/>
        </w:rPr>
      </w:pPr>
      <w:hyperlink w:anchor="_Toc33710024" w:history="1">
        <w:r w:rsidR="00645B6B" w:rsidRPr="0049494A">
          <w:rPr>
            <w:rStyle w:val="Hyperlink"/>
          </w:rPr>
          <w:t>BizTalk</w:t>
        </w:r>
        <w:r w:rsidR="00645B6B">
          <w:tab/>
        </w:r>
        <w:r w:rsidR="00645B6B">
          <w:fldChar w:fldCharType="begin"/>
        </w:r>
        <w:r w:rsidR="00645B6B">
          <w:instrText xml:space="preserve"> PAGEREF _Toc33710024 \h </w:instrText>
        </w:r>
        <w:r w:rsidR="00645B6B">
          <w:fldChar w:fldCharType="separate"/>
        </w:r>
        <w:r w:rsidR="00645B6B">
          <w:t>14</w:t>
        </w:r>
        <w:r w:rsidR="00645B6B">
          <w:fldChar w:fldCharType="end"/>
        </w:r>
      </w:hyperlink>
    </w:p>
    <w:p w:rsidR="00645B6B" w:rsidRDefault="00282B05">
      <w:pPr>
        <w:pStyle w:val="TOC2"/>
        <w:rPr>
          <w:rFonts w:eastAsiaTheme="minorEastAsia"/>
          <w:smallCaps w:val="0"/>
          <w:sz w:val="22"/>
        </w:rPr>
      </w:pPr>
      <w:hyperlink w:anchor="_Toc33710025" w:history="1">
        <w:r w:rsidR="00645B6B" w:rsidRPr="0049494A">
          <w:rPr>
            <w:rStyle w:val="Hyperlink"/>
          </w:rPr>
          <w:t>CAL Paketleri</w:t>
        </w:r>
        <w:r w:rsidR="00645B6B">
          <w:tab/>
        </w:r>
        <w:r w:rsidR="00645B6B">
          <w:fldChar w:fldCharType="begin"/>
        </w:r>
        <w:r w:rsidR="00645B6B">
          <w:instrText xml:space="preserve"> PAGEREF _Toc33710025 \h </w:instrText>
        </w:r>
        <w:r w:rsidR="00645B6B">
          <w:fldChar w:fldCharType="separate"/>
        </w:r>
        <w:r w:rsidR="00645B6B">
          <w:t>15</w:t>
        </w:r>
        <w:r w:rsidR="00645B6B">
          <w:fldChar w:fldCharType="end"/>
        </w:r>
      </w:hyperlink>
    </w:p>
    <w:p w:rsidR="00645B6B" w:rsidRDefault="00282B05">
      <w:pPr>
        <w:pStyle w:val="TOC2"/>
        <w:rPr>
          <w:rFonts w:eastAsiaTheme="minorEastAsia"/>
          <w:smallCaps w:val="0"/>
          <w:sz w:val="22"/>
        </w:rPr>
      </w:pPr>
      <w:hyperlink w:anchor="_Toc33710026" w:history="1">
        <w:r w:rsidR="00645B6B" w:rsidRPr="0049494A">
          <w:rPr>
            <w:rStyle w:val="Hyperlink"/>
          </w:rPr>
          <w:t>Core Infrastructure Server (CIS) Suite</w:t>
        </w:r>
        <w:r w:rsidR="00645B6B">
          <w:tab/>
        </w:r>
        <w:r w:rsidR="00645B6B">
          <w:fldChar w:fldCharType="begin"/>
        </w:r>
        <w:r w:rsidR="00645B6B">
          <w:instrText xml:space="preserve"> PAGEREF _Toc33710026 \h </w:instrText>
        </w:r>
        <w:r w:rsidR="00645B6B">
          <w:fldChar w:fldCharType="separate"/>
        </w:r>
        <w:r w:rsidR="00645B6B">
          <w:t>17</w:t>
        </w:r>
        <w:r w:rsidR="00645B6B">
          <w:fldChar w:fldCharType="end"/>
        </w:r>
      </w:hyperlink>
    </w:p>
    <w:p w:rsidR="00645B6B" w:rsidRDefault="00282B05">
      <w:pPr>
        <w:pStyle w:val="TOC2"/>
        <w:rPr>
          <w:rFonts w:eastAsiaTheme="minorEastAsia"/>
          <w:smallCaps w:val="0"/>
          <w:sz w:val="22"/>
        </w:rPr>
      </w:pPr>
      <w:hyperlink w:anchor="_Toc33710027" w:history="1">
        <w:r w:rsidR="00645B6B" w:rsidRPr="0049494A">
          <w:rPr>
            <w:rStyle w:val="Hyperlink"/>
          </w:rPr>
          <w:t>Forefront</w:t>
        </w:r>
        <w:r w:rsidR="00645B6B">
          <w:tab/>
        </w:r>
        <w:r w:rsidR="00645B6B">
          <w:fldChar w:fldCharType="begin"/>
        </w:r>
        <w:r w:rsidR="00645B6B">
          <w:instrText xml:space="preserve"> PAGEREF _Toc33710027 \h </w:instrText>
        </w:r>
        <w:r w:rsidR="00645B6B">
          <w:fldChar w:fldCharType="separate"/>
        </w:r>
        <w:r w:rsidR="00645B6B">
          <w:t>19</w:t>
        </w:r>
        <w:r w:rsidR="00645B6B">
          <w:fldChar w:fldCharType="end"/>
        </w:r>
      </w:hyperlink>
    </w:p>
    <w:p w:rsidR="00645B6B" w:rsidRDefault="00282B05">
      <w:pPr>
        <w:pStyle w:val="TOC2"/>
        <w:rPr>
          <w:rFonts w:eastAsiaTheme="minorEastAsia"/>
          <w:smallCaps w:val="0"/>
          <w:sz w:val="22"/>
        </w:rPr>
      </w:pPr>
      <w:hyperlink w:anchor="_Toc33710028" w:history="1">
        <w:r w:rsidR="00645B6B" w:rsidRPr="0049494A">
          <w:rPr>
            <w:rStyle w:val="Hyperlink"/>
          </w:rPr>
          <w:t>Microsoft Dynamics 365 Şirket İçi</w:t>
        </w:r>
        <w:r w:rsidR="00645B6B">
          <w:tab/>
        </w:r>
        <w:r w:rsidR="00645B6B">
          <w:fldChar w:fldCharType="begin"/>
        </w:r>
        <w:r w:rsidR="00645B6B">
          <w:instrText xml:space="preserve"> PAGEREF _Toc33710028 \h </w:instrText>
        </w:r>
        <w:r w:rsidR="00645B6B">
          <w:fldChar w:fldCharType="separate"/>
        </w:r>
        <w:r w:rsidR="00645B6B">
          <w:t>19</w:t>
        </w:r>
        <w:r w:rsidR="00645B6B">
          <w:fldChar w:fldCharType="end"/>
        </w:r>
      </w:hyperlink>
    </w:p>
    <w:p w:rsidR="00645B6B" w:rsidRDefault="00282B05">
      <w:pPr>
        <w:pStyle w:val="TOC2"/>
        <w:rPr>
          <w:rFonts w:eastAsiaTheme="minorEastAsia"/>
          <w:smallCaps w:val="0"/>
          <w:sz w:val="22"/>
        </w:rPr>
      </w:pPr>
      <w:hyperlink w:anchor="_Toc33710029" w:history="1">
        <w:r w:rsidR="00645B6B" w:rsidRPr="0049494A">
          <w:rPr>
            <w:rStyle w:val="Hyperlink"/>
          </w:rPr>
          <w:t>Microsoft Identity Manager</w:t>
        </w:r>
        <w:r w:rsidR="00645B6B">
          <w:tab/>
        </w:r>
        <w:r w:rsidR="00645B6B">
          <w:fldChar w:fldCharType="begin"/>
        </w:r>
        <w:r w:rsidR="00645B6B">
          <w:instrText xml:space="preserve"> PAGEREF _Toc33710029 \h </w:instrText>
        </w:r>
        <w:r w:rsidR="00645B6B">
          <w:fldChar w:fldCharType="separate"/>
        </w:r>
        <w:r w:rsidR="00645B6B">
          <w:t>22</w:t>
        </w:r>
        <w:r w:rsidR="00645B6B">
          <w:fldChar w:fldCharType="end"/>
        </w:r>
      </w:hyperlink>
    </w:p>
    <w:p w:rsidR="00645B6B" w:rsidRDefault="00282B05">
      <w:pPr>
        <w:pStyle w:val="TOC2"/>
        <w:rPr>
          <w:rFonts w:eastAsiaTheme="minorEastAsia"/>
          <w:smallCaps w:val="0"/>
          <w:sz w:val="22"/>
        </w:rPr>
      </w:pPr>
      <w:hyperlink w:anchor="_Toc33710030" w:history="1">
        <w:r w:rsidR="00645B6B" w:rsidRPr="0049494A">
          <w:rPr>
            <w:rStyle w:val="Hyperlink"/>
          </w:rPr>
          <w:t>Office Uygulamaları</w:t>
        </w:r>
        <w:r w:rsidR="00645B6B">
          <w:tab/>
        </w:r>
        <w:r w:rsidR="00645B6B">
          <w:fldChar w:fldCharType="begin"/>
        </w:r>
        <w:r w:rsidR="00645B6B">
          <w:instrText xml:space="preserve"> PAGEREF _Toc33710030 \h </w:instrText>
        </w:r>
        <w:r w:rsidR="00645B6B">
          <w:fldChar w:fldCharType="separate"/>
        </w:r>
        <w:r w:rsidR="00645B6B">
          <w:t>22</w:t>
        </w:r>
        <w:r w:rsidR="00645B6B">
          <w:fldChar w:fldCharType="end"/>
        </w:r>
      </w:hyperlink>
    </w:p>
    <w:p w:rsidR="00645B6B" w:rsidRDefault="00282B05">
      <w:pPr>
        <w:pStyle w:val="TOC3"/>
        <w:rPr>
          <w:rFonts w:eastAsiaTheme="minorEastAsia"/>
          <w:smallCaps w:val="0"/>
          <w:sz w:val="22"/>
        </w:rPr>
      </w:pPr>
      <w:hyperlink w:anchor="_Toc33710031" w:history="1">
        <w:r w:rsidR="00645B6B" w:rsidRPr="0049494A">
          <w:rPr>
            <w:rStyle w:val="Hyperlink"/>
          </w:rPr>
          <w:t>Office Masaüstü Uygulamaları</w:t>
        </w:r>
        <w:r w:rsidR="00645B6B">
          <w:tab/>
        </w:r>
        <w:r w:rsidR="00645B6B">
          <w:fldChar w:fldCharType="begin"/>
        </w:r>
        <w:r w:rsidR="00645B6B">
          <w:instrText xml:space="preserve"> PAGEREF _Toc33710031 \h </w:instrText>
        </w:r>
        <w:r w:rsidR="00645B6B">
          <w:fldChar w:fldCharType="separate"/>
        </w:r>
        <w:r w:rsidR="00645B6B">
          <w:t>22</w:t>
        </w:r>
        <w:r w:rsidR="00645B6B">
          <w:fldChar w:fldCharType="end"/>
        </w:r>
      </w:hyperlink>
    </w:p>
    <w:p w:rsidR="00645B6B" w:rsidRDefault="00282B05">
      <w:pPr>
        <w:pStyle w:val="TOC3"/>
        <w:rPr>
          <w:rFonts w:eastAsiaTheme="minorEastAsia"/>
          <w:smallCaps w:val="0"/>
          <w:sz w:val="22"/>
        </w:rPr>
      </w:pPr>
      <w:hyperlink w:anchor="_Toc33710032" w:history="1">
        <w:r w:rsidR="00645B6B" w:rsidRPr="0049494A">
          <w:rPr>
            <w:rStyle w:val="Hyperlink"/>
          </w:rPr>
          <w:t>Mac için Office</w:t>
        </w:r>
        <w:r w:rsidR="00645B6B">
          <w:tab/>
        </w:r>
        <w:r w:rsidR="00645B6B">
          <w:fldChar w:fldCharType="begin"/>
        </w:r>
        <w:r w:rsidR="00645B6B">
          <w:instrText xml:space="preserve"> PAGEREF _Toc33710032 \h </w:instrText>
        </w:r>
        <w:r w:rsidR="00645B6B">
          <w:fldChar w:fldCharType="separate"/>
        </w:r>
        <w:r w:rsidR="00645B6B">
          <w:t>24</w:t>
        </w:r>
        <w:r w:rsidR="00645B6B">
          <w:fldChar w:fldCharType="end"/>
        </w:r>
      </w:hyperlink>
    </w:p>
    <w:p w:rsidR="00645B6B" w:rsidRDefault="00282B05">
      <w:pPr>
        <w:pStyle w:val="TOC2"/>
        <w:rPr>
          <w:rFonts w:eastAsiaTheme="minorEastAsia"/>
          <w:smallCaps w:val="0"/>
          <w:sz w:val="22"/>
        </w:rPr>
      </w:pPr>
      <w:hyperlink w:anchor="_Toc33710033" w:history="1">
        <w:r w:rsidR="00645B6B" w:rsidRPr="0049494A">
          <w:rPr>
            <w:rStyle w:val="Hyperlink"/>
          </w:rPr>
          <w:t>Office Sunucuları</w:t>
        </w:r>
        <w:r w:rsidR="00645B6B">
          <w:tab/>
        </w:r>
        <w:r w:rsidR="00645B6B">
          <w:fldChar w:fldCharType="begin"/>
        </w:r>
        <w:r w:rsidR="00645B6B">
          <w:instrText xml:space="preserve"> PAGEREF _Toc33710033 \h </w:instrText>
        </w:r>
        <w:r w:rsidR="00645B6B">
          <w:fldChar w:fldCharType="separate"/>
        </w:r>
        <w:r w:rsidR="00645B6B">
          <w:t>25</w:t>
        </w:r>
        <w:r w:rsidR="00645B6B">
          <w:fldChar w:fldCharType="end"/>
        </w:r>
      </w:hyperlink>
    </w:p>
    <w:p w:rsidR="00645B6B" w:rsidRDefault="00282B05">
      <w:pPr>
        <w:pStyle w:val="TOC3"/>
        <w:rPr>
          <w:rFonts w:eastAsiaTheme="minorEastAsia"/>
          <w:smallCaps w:val="0"/>
          <w:sz w:val="22"/>
        </w:rPr>
      </w:pPr>
      <w:hyperlink w:anchor="_Toc33710034" w:history="1">
        <w:r w:rsidR="00645B6B" w:rsidRPr="0049494A">
          <w:rPr>
            <w:rStyle w:val="Hyperlink"/>
          </w:rPr>
          <w:t>Exchange Server</w:t>
        </w:r>
        <w:r w:rsidR="00645B6B">
          <w:tab/>
        </w:r>
        <w:r w:rsidR="00645B6B">
          <w:fldChar w:fldCharType="begin"/>
        </w:r>
        <w:r w:rsidR="00645B6B">
          <w:instrText xml:space="preserve"> PAGEREF _Toc33710034 \h </w:instrText>
        </w:r>
        <w:r w:rsidR="00645B6B">
          <w:fldChar w:fldCharType="separate"/>
        </w:r>
        <w:r w:rsidR="00645B6B">
          <w:t>25</w:t>
        </w:r>
        <w:r w:rsidR="00645B6B">
          <w:fldChar w:fldCharType="end"/>
        </w:r>
      </w:hyperlink>
    </w:p>
    <w:p w:rsidR="00645B6B" w:rsidRDefault="00282B05">
      <w:pPr>
        <w:pStyle w:val="TOC3"/>
        <w:rPr>
          <w:rFonts w:eastAsiaTheme="minorEastAsia"/>
          <w:smallCaps w:val="0"/>
          <w:sz w:val="22"/>
        </w:rPr>
      </w:pPr>
      <w:hyperlink w:anchor="_Toc33710035" w:history="1">
        <w:r w:rsidR="00645B6B" w:rsidRPr="0049494A">
          <w:rPr>
            <w:rStyle w:val="Hyperlink"/>
          </w:rPr>
          <w:t>Project Server</w:t>
        </w:r>
        <w:r w:rsidR="00645B6B">
          <w:tab/>
        </w:r>
        <w:r w:rsidR="00645B6B">
          <w:fldChar w:fldCharType="begin"/>
        </w:r>
        <w:r w:rsidR="00645B6B">
          <w:instrText xml:space="preserve"> PAGEREF _Toc33710035 \h </w:instrText>
        </w:r>
        <w:r w:rsidR="00645B6B">
          <w:fldChar w:fldCharType="separate"/>
        </w:r>
        <w:r w:rsidR="00645B6B">
          <w:t>26</w:t>
        </w:r>
        <w:r w:rsidR="00645B6B">
          <w:fldChar w:fldCharType="end"/>
        </w:r>
      </w:hyperlink>
    </w:p>
    <w:p w:rsidR="00645B6B" w:rsidRDefault="00282B05">
      <w:pPr>
        <w:pStyle w:val="TOC3"/>
        <w:rPr>
          <w:rFonts w:eastAsiaTheme="minorEastAsia"/>
          <w:smallCaps w:val="0"/>
          <w:sz w:val="22"/>
        </w:rPr>
      </w:pPr>
      <w:hyperlink w:anchor="_Toc33710036" w:history="1">
        <w:r w:rsidR="00645B6B" w:rsidRPr="0049494A">
          <w:rPr>
            <w:rStyle w:val="Hyperlink"/>
          </w:rPr>
          <w:t>SharePoint Server</w:t>
        </w:r>
        <w:r w:rsidR="00645B6B">
          <w:tab/>
        </w:r>
        <w:r w:rsidR="00645B6B">
          <w:fldChar w:fldCharType="begin"/>
        </w:r>
        <w:r w:rsidR="00645B6B">
          <w:instrText xml:space="preserve"> PAGEREF _Toc33710036 \h </w:instrText>
        </w:r>
        <w:r w:rsidR="00645B6B">
          <w:fldChar w:fldCharType="separate"/>
        </w:r>
        <w:r w:rsidR="00645B6B">
          <w:t>26</w:t>
        </w:r>
        <w:r w:rsidR="00645B6B">
          <w:fldChar w:fldCharType="end"/>
        </w:r>
      </w:hyperlink>
    </w:p>
    <w:p w:rsidR="00645B6B" w:rsidRDefault="00282B05">
      <w:pPr>
        <w:pStyle w:val="TOC3"/>
        <w:rPr>
          <w:rFonts w:eastAsiaTheme="minorEastAsia"/>
          <w:smallCaps w:val="0"/>
          <w:sz w:val="22"/>
        </w:rPr>
      </w:pPr>
      <w:hyperlink w:anchor="_Toc33710037" w:history="1">
        <w:r w:rsidR="00645B6B" w:rsidRPr="0049494A">
          <w:rPr>
            <w:rStyle w:val="Hyperlink"/>
          </w:rPr>
          <w:t>Skype Kurumsal Sunucusu</w:t>
        </w:r>
        <w:r w:rsidR="00645B6B">
          <w:tab/>
        </w:r>
        <w:r w:rsidR="00645B6B">
          <w:fldChar w:fldCharType="begin"/>
        </w:r>
        <w:r w:rsidR="00645B6B">
          <w:instrText xml:space="preserve"> PAGEREF _Toc33710037 \h </w:instrText>
        </w:r>
        <w:r w:rsidR="00645B6B">
          <w:fldChar w:fldCharType="separate"/>
        </w:r>
        <w:r w:rsidR="00645B6B">
          <w:t>27</w:t>
        </w:r>
        <w:r w:rsidR="00645B6B">
          <w:fldChar w:fldCharType="end"/>
        </w:r>
      </w:hyperlink>
    </w:p>
    <w:p w:rsidR="00645B6B" w:rsidRDefault="00282B05">
      <w:pPr>
        <w:pStyle w:val="TOC2"/>
        <w:rPr>
          <w:rFonts w:eastAsiaTheme="minorEastAsia"/>
          <w:smallCaps w:val="0"/>
          <w:sz w:val="22"/>
        </w:rPr>
      </w:pPr>
      <w:hyperlink w:anchor="_Toc33710038" w:history="1">
        <w:r w:rsidR="00645B6B" w:rsidRPr="0049494A">
          <w:rPr>
            <w:rStyle w:val="Hyperlink"/>
          </w:rPr>
          <w:t>SQL Server</w:t>
        </w:r>
        <w:r w:rsidR="00645B6B">
          <w:tab/>
        </w:r>
        <w:r w:rsidR="00645B6B">
          <w:fldChar w:fldCharType="begin"/>
        </w:r>
        <w:r w:rsidR="00645B6B">
          <w:instrText xml:space="preserve"> PAGEREF _Toc33710038 \h </w:instrText>
        </w:r>
        <w:r w:rsidR="00645B6B">
          <w:fldChar w:fldCharType="separate"/>
        </w:r>
        <w:r w:rsidR="00645B6B">
          <w:t>28</w:t>
        </w:r>
        <w:r w:rsidR="00645B6B">
          <w:fldChar w:fldCharType="end"/>
        </w:r>
      </w:hyperlink>
    </w:p>
    <w:p w:rsidR="00645B6B" w:rsidRDefault="00282B05">
      <w:pPr>
        <w:pStyle w:val="TOC2"/>
        <w:rPr>
          <w:rFonts w:eastAsiaTheme="minorEastAsia"/>
          <w:smallCaps w:val="0"/>
          <w:sz w:val="22"/>
        </w:rPr>
      </w:pPr>
      <w:hyperlink w:anchor="_Toc33710039" w:history="1">
        <w:r w:rsidR="00645B6B" w:rsidRPr="0049494A">
          <w:rPr>
            <w:rStyle w:val="Hyperlink"/>
          </w:rPr>
          <w:t>System Center</w:t>
        </w:r>
        <w:r w:rsidR="00645B6B">
          <w:tab/>
        </w:r>
        <w:r w:rsidR="00645B6B">
          <w:fldChar w:fldCharType="begin"/>
        </w:r>
        <w:r w:rsidR="00645B6B">
          <w:instrText xml:space="preserve"> PAGEREF _Toc33710039 \h </w:instrText>
        </w:r>
        <w:r w:rsidR="00645B6B">
          <w:fldChar w:fldCharType="separate"/>
        </w:r>
        <w:r w:rsidR="00645B6B">
          <w:t>31</w:t>
        </w:r>
        <w:r w:rsidR="00645B6B">
          <w:fldChar w:fldCharType="end"/>
        </w:r>
      </w:hyperlink>
    </w:p>
    <w:p w:rsidR="00645B6B" w:rsidRDefault="00282B05">
      <w:pPr>
        <w:pStyle w:val="TOC3"/>
        <w:rPr>
          <w:rFonts w:eastAsiaTheme="minorEastAsia"/>
          <w:smallCaps w:val="0"/>
          <w:sz w:val="22"/>
        </w:rPr>
      </w:pPr>
      <w:hyperlink w:anchor="_Toc33710040" w:history="1">
        <w:r w:rsidR="00645B6B" w:rsidRPr="0049494A">
          <w:rPr>
            <w:rStyle w:val="Hyperlink"/>
          </w:rPr>
          <w:t>System Center Server</w:t>
        </w:r>
        <w:r w:rsidR="00645B6B">
          <w:tab/>
        </w:r>
        <w:r w:rsidR="00645B6B">
          <w:fldChar w:fldCharType="begin"/>
        </w:r>
        <w:r w:rsidR="00645B6B">
          <w:instrText xml:space="preserve"> PAGEREF _Toc33710040 \h </w:instrText>
        </w:r>
        <w:r w:rsidR="00645B6B">
          <w:fldChar w:fldCharType="separate"/>
        </w:r>
        <w:r w:rsidR="00645B6B">
          <w:t>31</w:t>
        </w:r>
        <w:r w:rsidR="00645B6B">
          <w:fldChar w:fldCharType="end"/>
        </w:r>
      </w:hyperlink>
    </w:p>
    <w:p w:rsidR="00645B6B" w:rsidRDefault="00282B05">
      <w:pPr>
        <w:pStyle w:val="TOC3"/>
        <w:rPr>
          <w:rFonts w:eastAsiaTheme="minorEastAsia"/>
          <w:smallCaps w:val="0"/>
          <w:sz w:val="22"/>
        </w:rPr>
      </w:pPr>
      <w:hyperlink w:anchor="_Toc33710041" w:history="1">
        <w:r w:rsidR="00645B6B" w:rsidRPr="0049494A">
          <w:rPr>
            <w:rStyle w:val="Hyperlink"/>
          </w:rPr>
          <w:t>System Center Configuration Manager</w:t>
        </w:r>
        <w:r w:rsidR="00645B6B">
          <w:tab/>
        </w:r>
        <w:r w:rsidR="00645B6B">
          <w:fldChar w:fldCharType="begin"/>
        </w:r>
        <w:r w:rsidR="00645B6B">
          <w:instrText xml:space="preserve"> PAGEREF _Toc33710041 \h </w:instrText>
        </w:r>
        <w:r w:rsidR="00645B6B">
          <w:fldChar w:fldCharType="separate"/>
        </w:r>
        <w:r w:rsidR="00645B6B">
          <w:t>32</w:t>
        </w:r>
        <w:r w:rsidR="00645B6B">
          <w:fldChar w:fldCharType="end"/>
        </w:r>
      </w:hyperlink>
    </w:p>
    <w:p w:rsidR="00645B6B" w:rsidRDefault="00282B05">
      <w:pPr>
        <w:pStyle w:val="TOC3"/>
        <w:rPr>
          <w:rFonts w:eastAsiaTheme="minorEastAsia"/>
          <w:smallCaps w:val="0"/>
          <w:sz w:val="22"/>
        </w:rPr>
      </w:pPr>
      <w:hyperlink w:anchor="_Toc33710042" w:history="1">
        <w:r w:rsidR="00645B6B" w:rsidRPr="0049494A">
          <w:rPr>
            <w:rStyle w:val="Hyperlink"/>
          </w:rPr>
          <w:t>System Center Data Protection Manager</w:t>
        </w:r>
        <w:r w:rsidR="00645B6B">
          <w:tab/>
        </w:r>
        <w:r w:rsidR="00645B6B">
          <w:fldChar w:fldCharType="begin"/>
        </w:r>
        <w:r w:rsidR="00645B6B">
          <w:instrText xml:space="preserve"> PAGEREF _Toc33710042 \h </w:instrText>
        </w:r>
        <w:r w:rsidR="00645B6B">
          <w:fldChar w:fldCharType="separate"/>
        </w:r>
        <w:r w:rsidR="00645B6B">
          <w:t>33</w:t>
        </w:r>
        <w:r w:rsidR="00645B6B">
          <w:fldChar w:fldCharType="end"/>
        </w:r>
      </w:hyperlink>
    </w:p>
    <w:p w:rsidR="00645B6B" w:rsidRDefault="00282B05">
      <w:pPr>
        <w:pStyle w:val="TOC3"/>
        <w:rPr>
          <w:rFonts w:eastAsiaTheme="minorEastAsia"/>
          <w:smallCaps w:val="0"/>
          <w:sz w:val="22"/>
        </w:rPr>
      </w:pPr>
      <w:hyperlink w:anchor="_Toc33710043" w:history="1">
        <w:r w:rsidR="00645B6B" w:rsidRPr="0049494A">
          <w:rPr>
            <w:rStyle w:val="Hyperlink"/>
          </w:rPr>
          <w:t>System Center Endpoint Protection</w:t>
        </w:r>
        <w:r w:rsidR="00645B6B">
          <w:tab/>
        </w:r>
        <w:r w:rsidR="00645B6B">
          <w:fldChar w:fldCharType="begin"/>
        </w:r>
        <w:r w:rsidR="00645B6B">
          <w:instrText xml:space="preserve"> PAGEREF _Toc33710043 \h </w:instrText>
        </w:r>
        <w:r w:rsidR="00645B6B">
          <w:fldChar w:fldCharType="separate"/>
        </w:r>
        <w:r w:rsidR="00645B6B">
          <w:t>34</w:t>
        </w:r>
        <w:r w:rsidR="00645B6B">
          <w:fldChar w:fldCharType="end"/>
        </w:r>
      </w:hyperlink>
    </w:p>
    <w:p w:rsidR="00645B6B" w:rsidRDefault="00282B05">
      <w:pPr>
        <w:pStyle w:val="TOC3"/>
        <w:rPr>
          <w:rFonts w:eastAsiaTheme="minorEastAsia"/>
          <w:smallCaps w:val="0"/>
          <w:sz w:val="22"/>
        </w:rPr>
      </w:pPr>
      <w:hyperlink w:anchor="_Toc33710044" w:history="1">
        <w:r w:rsidR="00645B6B" w:rsidRPr="0049494A">
          <w:rPr>
            <w:rStyle w:val="Hyperlink"/>
          </w:rPr>
          <w:t>System Center Operations Manager</w:t>
        </w:r>
        <w:r w:rsidR="00645B6B">
          <w:tab/>
        </w:r>
        <w:r w:rsidR="00645B6B">
          <w:fldChar w:fldCharType="begin"/>
        </w:r>
        <w:r w:rsidR="00645B6B">
          <w:instrText xml:space="preserve"> PAGEREF _Toc33710044 \h </w:instrText>
        </w:r>
        <w:r w:rsidR="00645B6B">
          <w:fldChar w:fldCharType="separate"/>
        </w:r>
        <w:r w:rsidR="00645B6B">
          <w:t>35</w:t>
        </w:r>
        <w:r w:rsidR="00645B6B">
          <w:fldChar w:fldCharType="end"/>
        </w:r>
      </w:hyperlink>
    </w:p>
    <w:p w:rsidR="00645B6B" w:rsidRDefault="00282B05">
      <w:pPr>
        <w:pStyle w:val="TOC3"/>
        <w:rPr>
          <w:rFonts w:eastAsiaTheme="minorEastAsia"/>
          <w:smallCaps w:val="0"/>
          <w:sz w:val="22"/>
        </w:rPr>
      </w:pPr>
      <w:hyperlink w:anchor="_Toc33710045" w:history="1">
        <w:r w:rsidR="00645B6B" w:rsidRPr="0049494A">
          <w:rPr>
            <w:rStyle w:val="Hyperlink"/>
          </w:rPr>
          <w:t>System Center Orchestrator</w:t>
        </w:r>
        <w:r w:rsidR="00645B6B">
          <w:tab/>
        </w:r>
        <w:r w:rsidR="00645B6B">
          <w:fldChar w:fldCharType="begin"/>
        </w:r>
        <w:r w:rsidR="00645B6B">
          <w:instrText xml:space="preserve"> PAGEREF _Toc33710045 \h </w:instrText>
        </w:r>
        <w:r w:rsidR="00645B6B">
          <w:fldChar w:fldCharType="separate"/>
        </w:r>
        <w:r w:rsidR="00645B6B">
          <w:t>36</w:t>
        </w:r>
        <w:r w:rsidR="00645B6B">
          <w:fldChar w:fldCharType="end"/>
        </w:r>
      </w:hyperlink>
    </w:p>
    <w:p w:rsidR="00645B6B" w:rsidRDefault="00282B05">
      <w:pPr>
        <w:pStyle w:val="TOC3"/>
        <w:rPr>
          <w:rFonts w:eastAsiaTheme="minorEastAsia"/>
          <w:smallCaps w:val="0"/>
          <w:sz w:val="22"/>
        </w:rPr>
      </w:pPr>
      <w:hyperlink w:anchor="_Toc33710046" w:history="1">
        <w:r w:rsidR="00645B6B" w:rsidRPr="0049494A">
          <w:rPr>
            <w:rStyle w:val="Hyperlink"/>
          </w:rPr>
          <w:t>System Center Service Manager</w:t>
        </w:r>
        <w:r w:rsidR="00645B6B">
          <w:tab/>
        </w:r>
        <w:r w:rsidR="00645B6B">
          <w:fldChar w:fldCharType="begin"/>
        </w:r>
        <w:r w:rsidR="00645B6B">
          <w:instrText xml:space="preserve"> PAGEREF _Toc33710046 \h </w:instrText>
        </w:r>
        <w:r w:rsidR="00645B6B">
          <w:fldChar w:fldCharType="separate"/>
        </w:r>
        <w:r w:rsidR="00645B6B">
          <w:t>37</w:t>
        </w:r>
        <w:r w:rsidR="00645B6B">
          <w:fldChar w:fldCharType="end"/>
        </w:r>
      </w:hyperlink>
    </w:p>
    <w:p w:rsidR="00645B6B" w:rsidRDefault="00282B05">
      <w:pPr>
        <w:pStyle w:val="TOC2"/>
        <w:rPr>
          <w:rFonts w:eastAsiaTheme="minorEastAsia"/>
          <w:smallCaps w:val="0"/>
          <w:sz w:val="22"/>
        </w:rPr>
      </w:pPr>
      <w:hyperlink w:anchor="_Toc33710047" w:history="1">
        <w:r w:rsidR="00645B6B" w:rsidRPr="0049494A">
          <w:rPr>
            <w:rStyle w:val="Hyperlink"/>
          </w:rPr>
          <w:t>Virtual Desktop Infrastructure (VDI) Suite</w:t>
        </w:r>
        <w:r w:rsidR="00645B6B">
          <w:tab/>
        </w:r>
        <w:r w:rsidR="00645B6B">
          <w:fldChar w:fldCharType="begin"/>
        </w:r>
        <w:r w:rsidR="00645B6B">
          <w:instrText xml:space="preserve"> PAGEREF _Toc33710047 \h </w:instrText>
        </w:r>
        <w:r w:rsidR="00645B6B">
          <w:fldChar w:fldCharType="separate"/>
        </w:r>
        <w:r w:rsidR="00645B6B">
          <w:t>38</w:t>
        </w:r>
        <w:r w:rsidR="00645B6B">
          <w:fldChar w:fldCharType="end"/>
        </w:r>
      </w:hyperlink>
    </w:p>
    <w:p w:rsidR="00645B6B" w:rsidRDefault="00282B05">
      <w:pPr>
        <w:pStyle w:val="TOC2"/>
        <w:rPr>
          <w:rFonts w:eastAsiaTheme="minorEastAsia"/>
          <w:smallCaps w:val="0"/>
          <w:sz w:val="22"/>
        </w:rPr>
      </w:pPr>
      <w:hyperlink w:anchor="_Toc33710048" w:history="1">
        <w:r w:rsidR="00645B6B" w:rsidRPr="0049494A">
          <w:rPr>
            <w:rStyle w:val="Hyperlink"/>
          </w:rPr>
          <w:t>Visual Studio</w:t>
        </w:r>
        <w:r w:rsidR="00645B6B">
          <w:tab/>
        </w:r>
        <w:r w:rsidR="00645B6B">
          <w:fldChar w:fldCharType="begin"/>
        </w:r>
        <w:r w:rsidR="00645B6B">
          <w:instrText xml:space="preserve"> PAGEREF _Toc33710048 \h </w:instrText>
        </w:r>
        <w:r w:rsidR="00645B6B">
          <w:fldChar w:fldCharType="separate"/>
        </w:r>
        <w:r w:rsidR="00645B6B">
          <w:t>38</w:t>
        </w:r>
        <w:r w:rsidR="00645B6B">
          <w:fldChar w:fldCharType="end"/>
        </w:r>
      </w:hyperlink>
    </w:p>
    <w:p w:rsidR="00645B6B" w:rsidRDefault="00282B05">
      <w:pPr>
        <w:pStyle w:val="TOC3"/>
        <w:rPr>
          <w:rFonts w:eastAsiaTheme="minorEastAsia"/>
          <w:smallCaps w:val="0"/>
          <w:sz w:val="22"/>
        </w:rPr>
      </w:pPr>
      <w:hyperlink w:anchor="_Toc33710049" w:history="1">
        <w:r w:rsidR="00645B6B" w:rsidRPr="0049494A">
          <w:rPr>
            <w:rStyle w:val="Hyperlink"/>
          </w:rPr>
          <w:t>Visual Studio</w:t>
        </w:r>
        <w:r w:rsidR="00645B6B">
          <w:tab/>
        </w:r>
        <w:r w:rsidR="00645B6B">
          <w:fldChar w:fldCharType="begin"/>
        </w:r>
        <w:r w:rsidR="00645B6B">
          <w:instrText xml:space="preserve"> PAGEREF _Toc33710049 \h </w:instrText>
        </w:r>
        <w:r w:rsidR="00645B6B">
          <w:fldChar w:fldCharType="separate"/>
        </w:r>
        <w:r w:rsidR="00645B6B">
          <w:t>38</w:t>
        </w:r>
        <w:r w:rsidR="00645B6B">
          <w:fldChar w:fldCharType="end"/>
        </w:r>
      </w:hyperlink>
    </w:p>
    <w:p w:rsidR="00645B6B" w:rsidRDefault="00282B05">
      <w:pPr>
        <w:pStyle w:val="TOC3"/>
        <w:rPr>
          <w:rFonts w:eastAsiaTheme="minorEastAsia"/>
          <w:smallCaps w:val="0"/>
          <w:sz w:val="22"/>
        </w:rPr>
      </w:pPr>
      <w:hyperlink w:anchor="_Toc33710050" w:history="1">
        <w:r w:rsidR="00645B6B" w:rsidRPr="0049494A">
          <w:rPr>
            <w:rStyle w:val="Hyperlink"/>
          </w:rPr>
          <w:t>Azure DevOps Server</w:t>
        </w:r>
        <w:r w:rsidR="00645B6B">
          <w:tab/>
        </w:r>
        <w:r w:rsidR="00645B6B">
          <w:fldChar w:fldCharType="begin"/>
        </w:r>
        <w:r w:rsidR="00645B6B">
          <w:instrText xml:space="preserve"> PAGEREF _Toc33710050 \h </w:instrText>
        </w:r>
        <w:r w:rsidR="00645B6B">
          <w:fldChar w:fldCharType="separate"/>
        </w:r>
        <w:r w:rsidR="00645B6B">
          <w:t>40</w:t>
        </w:r>
        <w:r w:rsidR="00645B6B">
          <w:fldChar w:fldCharType="end"/>
        </w:r>
      </w:hyperlink>
    </w:p>
    <w:p w:rsidR="00645B6B" w:rsidRDefault="00282B05">
      <w:pPr>
        <w:pStyle w:val="TOC2"/>
        <w:rPr>
          <w:rFonts w:eastAsiaTheme="minorEastAsia"/>
          <w:smallCaps w:val="0"/>
          <w:sz w:val="22"/>
        </w:rPr>
      </w:pPr>
      <w:hyperlink w:anchor="_Toc33710051" w:history="1">
        <w:r w:rsidR="00645B6B" w:rsidRPr="0049494A">
          <w:rPr>
            <w:rStyle w:val="Hyperlink"/>
          </w:rPr>
          <w:t>Windows</w:t>
        </w:r>
        <w:r w:rsidR="00645B6B">
          <w:tab/>
        </w:r>
        <w:r w:rsidR="00645B6B">
          <w:fldChar w:fldCharType="begin"/>
        </w:r>
        <w:r w:rsidR="00645B6B">
          <w:instrText xml:space="preserve"> PAGEREF _Toc33710051 \h </w:instrText>
        </w:r>
        <w:r w:rsidR="00645B6B">
          <w:fldChar w:fldCharType="separate"/>
        </w:r>
        <w:r w:rsidR="00645B6B">
          <w:t>41</w:t>
        </w:r>
        <w:r w:rsidR="00645B6B">
          <w:fldChar w:fldCharType="end"/>
        </w:r>
      </w:hyperlink>
    </w:p>
    <w:p w:rsidR="00645B6B" w:rsidRDefault="00282B05">
      <w:pPr>
        <w:pStyle w:val="TOC3"/>
        <w:rPr>
          <w:rFonts w:eastAsiaTheme="minorEastAsia"/>
          <w:smallCaps w:val="0"/>
          <w:sz w:val="22"/>
        </w:rPr>
      </w:pPr>
      <w:hyperlink w:anchor="_Toc33710052" w:history="1">
        <w:r w:rsidR="00645B6B" w:rsidRPr="0049494A">
          <w:rPr>
            <w:rStyle w:val="Hyperlink"/>
          </w:rPr>
          <w:t>Windows Masaüstü Bilgisayar İşletim Sistemi</w:t>
        </w:r>
        <w:r w:rsidR="00645B6B">
          <w:tab/>
        </w:r>
        <w:r w:rsidR="00645B6B">
          <w:fldChar w:fldCharType="begin"/>
        </w:r>
        <w:r w:rsidR="00645B6B">
          <w:instrText xml:space="preserve"> PAGEREF _Toc33710052 \h </w:instrText>
        </w:r>
        <w:r w:rsidR="00645B6B">
          <w:fldChar w:fldCharType="separate"/>
        </w:r>
        <w:r w:rsidR="00645B6B">
          <w:t>41</w:t>
        </w:r>
        <w:r w:rsidR="00645B6B">
          <w:fldChar w:fldCharType="end"/>
        </w:r>
      </w:hyperlink>
    </w:p>
    <w:p w:rsidR="00645B6B" w:rsidRDefault="00282B05">
      <w:pPr>
        <w:pStyle w:val="TOC2"/>
        <w:rPr>
          <w:rFonts w:eastAsiaTheme="minorEastAsia"/>
          <w:smallCaps w:val="0"/>
          <w:sz w:val="22"/>
        </w:rPr>
      </w:pPr>
      <w:hyperlink w:anchor="_Toc33710053" w:history="1">
        <w:r w:rsidR="00645B6B" w:rsidRPr="0049494A">
          <w:rPr>
            <w:rStyle w:val="Hyperlink"/>
          </w:rPr>
          <w:t>Windows Server</w:t>
        </w:r>
        <w:r w:rsidR="00645B6B">
          <w:tab/>
        </w:r>
        <w:r w:rsidR="00645B6B">
          <w:fldChar w:fldCharType="begin"/>
        </w:r>
        <w:r w:rsidR="00645B6B">
          <w:instrText xml:space="preserve"> PAGEREF _Toc33710053 \h </w:instrText>
        </w:r>
        <w:r w:rsidR="00645B6B">
          <w:fldChar w:fldCharType="separate"/>
        </w:r>
        <w:r w:rsidR="00645B6B">
          <w:t>48</w:t>
        </w:r>
        <w:r w:rsidR="00645B6B">
          <w:fldChar w:fldCharType="end"/>
        </w:r>
      </w:hyperlink>
    </w:p>
    <w:p w:rsidR="00645B6B" w:rsidRDefault="00282B05">
      <w:pPr>
        <w:pStyle w:val="TOC3"/>
        <w:rPr>
          <w:rFonts w:eastAsiaTheme="minorEastAsia"/>
          <w:smallCaps w:val="0"/>
          <w:sz w:val="22"/>
        </w:rPr>
      </w:pPr>
      <w:hyperlink w:anchor="_Toc33710054" w:history="1">
        <w:r w:rsidR="00645B6B" w:rsidRPr="0049494A">
          <w:rPr>
            <w:rStyle w:val="Hyperlink"/>
          </w:rPr>
          <w:t>Windows MultiPoint Server</w:t>
        </w:r>
        <w:r w:rsidR="00645B6B">
          <w:tab/>
        </w:r>
        <w:r w:rsidR="00645B6B">
          <w:fldChar w:fldCharType="begin"/>
        </w:r>
        <w:r w:rsidR="00645B6B">
          <w:instrText xml:space="preserve"> PAGEREF _Toc33710054 \h </w:instrText>
        </w:r>
        <w:r w:rsidR="00645B6B">
          <w:fldChar w:fldCharType="separate"/>
        </w:r>
        <w:r w:rsidR="00645B6B">
          <w:t>48</w:t>
        </w:r>
        <w:r w:rsidR="00645B6B">
          <w:fldChar w:fldCharType="end"/>
        </w:r>
      </w:hyperlink>
    </w:p>
    <w:p w:rsidR="00645B6B" w:rsidRDefault="00282B05">
      <w:pPr>
        <w:pStyle w:val="TOC3"/>
        <w:rPr>
          <w:rFonts w:eastAsiaTheme="minorEastAsia"/>
          <w:smallCaps w:val="0"/>
          <w:sz w:val="22"/>
        </w:rPr>
      </w:pPr>
      <w:hyperlink w:anchor="_Toc33710055" w:history="1">
        <w:r w:rsidR="00645B6B" w:rsidRPr="0049494A">
          <w:rPr>
            <w:rStyle w:val="Hyperlink"/>
          </w:rPr>
          <w:t>Windows Server</w:t>
        </w:r>
        <w:r w:rsidR="00645B6B">
          <w:tab/>
        </w:r>
        <w:r w:rsidR="00645B6B">
          <w:fldChar w:fldCharType="begin"/>
        </w:r>
        <w:r w:rsidR="00645B6B">
          <w:instrText xml:space="preserve"> PAGEREF _Toc33710055 \h </w:instrText>
        </w:r>
        <w:r w:rsidR="00645B6B">
          <w:fldChar w:fldCharType="separate"/>
        </w:r>
        <w:r w:rsidR="00645B6B">
          <w:t>49</w:t>
        </w:r>
        <w:r w:rsidR="00645B6B">
          <w:fldChar w:fldCharType="end"/>
        </w:r>
      </w:hyperlink>
    </w:p>
    <w:p w:rsidR="00645B6B" w:rsidRDefault="00282B05">
      <w:pPr>
        <w:pStyle w:val="TOC1"/>
        <w:rPr>
          <w:rFonts w:eastAsiaTheme="minorEastAsia"/>
          <w:b w:val="0"/>
          <w:caps w:val="0"/>
          <w:noProof/>
          <w:sz w:val="22"/>
          <w:szCs w:val="22"/>
        </w:rPr>
      </w:pPr>
      <w:hyperlink w:anchor="_Toc33710056" w:history="1">
        <w:r w:rsidR="00645B6B" w:rsidRPr="0049494A">
          <w:rPr>
            <w:rStyle w:val="Hyperlink"/>
            <w:noProof/>
          </w:rPr>
          <w:t>Çevrimiçi Hizmetler</w:t>
        </w:r>
        <w:r w:rsidR="00645B6B">
          <w:rPr>
            <w:noProof/>
          </w:rPr>
          <w:tab/>
        </w:r>
        <w:r w:rsidR="00645B6B">
          <w:rPr>
            <w:noProof/>
          </w:rPr>
          <w:fldChar w:fldCharType="begin"/>
        </w:r>
        <w:r w:rsidR="00645B6B">
          <w:rPr>
            <w:noProof/>
          </w:rPr>
          <w:instrText xml:space="preserve"> PAGEREF _Toc33710056 \h </w:instrText>
        </w:r>
        <w:r w:rsidR="00645B6B">
          <w:rPr>
            <w:noProof/>
          </w:rPr>
        </w:r>
        <w:r w:rsidR="00645B6B">
          <w:rPr>
            <w:noProof/>
          </w:rPr>
          <w:fldChar w:fldCharType="separate"/>
        </w:r>
        <w:r w:rsidR="00645B6B">
          <w:rPr>
            <w:noProof/>
          </w:rPr>
          <w:t>52</w:t>
        </w:r>
        <w:r w:rsidR="00645B6B">
          <w:rPr>
            <w:noProof/>
          </w:rPr>
          <w:fldChar w:fldCharType="end"/>
        </w:r>
      </w:hyperlink>
    </w:p>
    <w:p w:rsidR="00645B6B" w:rsidRDefault="00282B05">
      <w:pPr>
        <w:pStyle w:val="TOC2"/>
        <w:rPr>
          <w:rFonts w:eastAsiaTheme="minorEastAsia"/>
          <w:smallCaps w:val="0"/>
          <w:sz w:val="22"/>
        </w:rPr>
      </w:pPr>
      <w:hyperlink w:anchor="_Toc33710057" w:history="1">
        <w:r w:rsidR="00645B6B" w:rsidRPr="0049494A">
          <w:rPr>
            <w:rStyle w:val="Hyperlink"/>
          </w:rPr>
          <w:t>Çevrimiçi Hizmetlerin Bölgesel Kullanılabilirliği</w:t>
        </w:r>
        <w:r w:rsidR="00645B6B">
          <w:tab/>
        </w:r>
        <w:r w:rsidR="00645B6B">
          <w:fldChar w:fldCharType="begin"/>
        </w:r>
        <w:r w:rsidR="00645B6B">
          <w:instrText xml:space="preserve"> PAGEREF _Toc33710057 \h </w:instrText>
        </w:r>
        <w:r w:rsidR="00645B6B">
          <w:fldChar w:fldCharType="separate"/>
        </w:r>
        <w:r w:rsidR="00645B6B">
          <w:t>52</w:t>
        </w:r>
        <w:r w:rsidR="00645B6B">
          <w:fldChar w:fldCharType="end"/>
        </w:r>
      </w:hyperlink>
    </w:p>
    <w:p w:rsidR="00645B6B" w:rsidRDefault="00282B05">
      <w:pPr>
        <w:pStyle w:val="TOC2"/>
        <w:rPr>
          <w:rFonts w:eastAsiaTheme="minorEastAsia"/>
          <w:smallCaps w:val="0"/>
          <w:sz w:val="22"/>
        </w:rPr>
      </w:pPr>
      <w:hyperlink w:anchor="_Toc33710058" w:history="1">
        <w:r w:rsidR="00645B6B" w:rsidRPr="0049494A">
          <w:rPr>
            <w:rStyle w:val="Hyperlink"/>
          </w:rPr>
          <w:t>Çevrimiçi Hizmetler Satın Alma Kuralları</w:t>
        </w:r>
        <w:r w:rsidR="00645B6B">
          <w:tab/>
        </w:r>
        <w:r w:rsidR="00645B6B">
          <w:fldChar w:fldCharType="begin"/>
        </w:r>
        <w:r w:rsidR="00645B6B">
          <w:instrText xml:space="preserve"> PAGEREF _Toc33710058 \h </w:instrText>
        </w:r>
        <w:r w:rsidR="00645B6B">
          <w:fldChar w:fldCharType="separate"/>
        </w:r>
        <w:r w:rsidR="00645B6B">
          <w:t>52</w:t>
        </w:r>
        <w:r w:rsidR="00645B6B">
          <w:fldChar w:fldCharType="end"/>
        </w:r>
      </w:hyperlink>
    </w:p>
    <w:p w:rsidR="00645B6B" w:rsidRDefault="00282B05">
      <w:pPr>
        <w:pStyle w:val="TOC2"/>
        <w:rPr>
          <w:rFonts w:eastAsiaTheme="minorEastAsia"/>
          <w:smallCaps w:val="0"/>
          <w:sz w:val="22"/>
        </w:rPr>
      </w:pPr>
      <w:hyperlink w:anchor="_Toc33710059" w:history="1">
        <w:r w:rsidR="00645B6B" w:rsidRPr="0049494A">
          <w:rPr>
            <w:rStyle w:val="Hyperlink"/>
          </w:rPr>
          <w:t>Çevrimiçi Hizmetlerin Yenilenmesi</w:t>
        </w:r>
        <w:r w:rsidR="00645B6B">
          <w:tab/>
        </w:r>
        <w:r w:rsidR="00645B6B">
          <w:fldChar w:fldCharType="begin"/>
        </w:r>
        <w:r w:rsidR="00645B6B">
          <w:instrText xml:space="preserve"> PAGEREF _Toc33710059 \h </w:instrText>
        </w:r>
        <w:r w:rsidR="00645B6B">
          <w:fldChar w:fldCharType="separate"/>
        </w:r>
        <w:r w:rsidR="00645B6B">
          <w:t>52</w:t>
        </w:r>
        <w:r w:rsidR="00645B6B">
          <w:fldChar w:fldCharType="end"/>
        </w:r>
      </w:hyperlink>
    </w:p>
    <w:p w:rsidR="00645B6B" w:rsidRDefault="00282B05">
      <w:pPr>
        <w:pStyle w:val="TOC2"/>
        <w:rPr>
          <w:rFonts w:eastAsiaTheme="minorEastAsia"/>
          <w:smallCaps w:val="0"/>
          <w:sz w:val="22"/>
        </w:rPr>
      </w:pPr>
      <w:hyperlink w:anchor="_Toc33710060" w:history="1">
        <w:r w:rsidR="00645B6B" w:rsidRPr="0049494A">
          <w:rPr>
            <w:rStyle w:val="Hyperlink"/>
          </w:rPr>
          <w:t>Microsoft Azure Hizmetleri</w:t>
        </w:r>
        <w:r w:rsidR="00645B6B">
          <w:tab/>
        </w:r>
        <w:r w:rsidR="00645B6B">
          <w:fldChar w:fldCharType="begin"/>
        </w:r>
        <w:r w:rsidR="00645B6B">
          <w:instrText xml:space="preserve"> PAGEREF _Toc33710060 \h </w:instrText>
        </w:r>
        <w:r w:rsidR="00645B6B">
          <w:fldChar w:fldCharType="separate"/>
        </w:r>
        <w:r w:rsidR="00645B6B">
          <w:t>52</w:t>
        </w:r>
        <w:r w:rsidR="00645B6B">
          <w:fldChar w:fldCharType="end"/>
        </w:r>
      </w:hyperlink>
    </w:p>
    <w:p w:rsidR="00645B6B" w:rsidRDefault="00282B05">
      <w:pPr>
        <w:pStyle w:val="TOC3"/>
        <w:rPr>
          <w:rFonts w:eastAsiaTheme="minorEastAsia"/>
          <w:smallCaps w:val="0"/>
          <w:sz w:val="22"/>
        </w:rPr>
      </w:pPr>
      <w:hyperlink w:anchor="_Toc33710061" w:history="1">
        <w:r w:rsidR="00645B6B" w:rsidRPr="0049494A">
          <w:rPr>
            <w:rStyle w:val="Hyperlink"/>
          </w:rPr>
          <w:t>Microsoft Azure Hizmetleri</w:t>
        </w:r>
        <w:r w:rsidR="00645B6B">
          <w:tab/>
        </w:r>
        <w:r w:rsidR="00645B6B">
          <w:fldChar w:fldCharType="begin"/>
        </w:r>
        <w:r w:rsidR="00645B6B">
          <w:instrText xml:space="preserve"> PAGEREF _Toc33710061 \h </w:instrText>
        </w:r>
        <w:r w:rsidR="00645B6B">
          <w:fldChar w:fldCharType="separate"/>
        </w:r>
        <w:r w:rsidR="00645B6B">
          <w:t>55</w:t>
        </w:r>
        <w:r w:rsidR="00645B6B">
          <w:fldChar w:fldCharType="end"/>
        </w:r>
      </w:hyperlink>
    </w:p>
    <w:p w:rsidR="00645B6B" w:rsidRDefault="00282B05">
      <w:pPr>
        <w:pStyle w:val="TOC3"/>
        <w:rPr>
          <w:rFonts w:eastAsiaTheme="minorEastAsia"/>
          <w:smallCaps w:val="0"/>
          <w:sz w:val="22"/>
        </w:rPr>
      </w:pPr>
      <w:hyperlink w:anchor="_Toc33710062" w:history="1">
        <w:r w:rsidR="00645B6B" w:rsidRPr="0049494A">
          <w:rPr>
            <w:rStyle w:val="Hyperlink"/>
          </w:rPr>
          <w:t>Microsoft Azure Altyapı Planları</w:t>
        </w:r>
        <w:r w:rsidR="00645B6B">
          <w:tab/>
        </w:r>
        <w:r w:rsidR="00645B6B">
          <w:fldChar w:fldCharType="begin"/>
        </w:r>
        <w:r w:rsidR="00645B6B">
          <w:instrText xml:space="preserve"> PAGEREF _Toc33710062 \h </w:instrText>
        </w:r>
        <w:r w:rsidR="00645B6B">
          <w:fldChar w:fldCharType="separate"/>
        </w:r>
        <w:r w:rsidR="00645B6B">
          <w:t>56</w:t>
        </w:r>
        <w:r w:rsidR="00645B6B">
          <w:fldChar w:fldCharType="end"/>
        </w:r>
      </w:hyperlink>
    </w:p>
    <w:p w:rsidR="00645B6B" w:rsidRDefault="00282B05">
      <w:pPr>
        <w:pStyle w:val="TOC3"/>
        <w:rPr>
          <w:rFonts w:eastAsiaTheme="minorEastAsia"/>
          <w:smallCaps w:val="0"/>
          <w:sz w:val="22"/>
        </w:rPr>
      </w:pPr>
      <w:hyperlink w:anchor="_Toc33710063" w:history="1">
        <w:r w:rsidR="00645B6B" w:rsidRPr="0049494A">
          <w:rPr>
            <w:rStyle w:val="Hyperlink"/>
          </w:rPr>
          <w:t>Microsoft Azure Destek Planları</w:t>
        </w:r>
        <w:r w:rsidR="00645B6B">
          <w:tab/>
        </w:r>
        <w:r w:rsidR="00645B6B">
          <w:fldChar w:fldCharType="begin"/>
        </w:r>
        <w:r w:rsidR="00645B6B">
          <w:instrText xml:space="preserve"> PAGEREF _Toc33710063 \h </w:instrText>
        </w:r>
        <w:r w:rsidR="00645B6B">
          <w:fldChar w:fldCharType="separate"/>
        </w:r>
        <w:r w:rsidR="00645B6B">
          <w:t>56</w:t>
        </w:r>
        <w:r w:rsidR="00645B6B">
          <w:fldChar w:fldCharType="end"/>
        </w:r>
      </w:hyperlink>
    </w:p>
    <w:p w:rsidR="00645B6B" w:rsidRDefault="00282B05">
      <w:pPr>
        <w:pStyle w:val="TOC3"/>
        <w:rPr>
          <w:rFonts w:eastAsiaTheme="minorEastAsia"/>
          <w:smallCaps w:val="0"/>
          <w:sz w:val="22"/>
        </w:rPr>
      </w:pPr>
      <w:hyperlink w:anchor="_Toc33710064" w:history="1">
        <w:r w:rsidR="00645B6B" w:rsidRPr="0049494A">
          <w:rPr>
            <w:rStyle w:val="Hyperlink"/>
          </w:rPr>
          <w:t>Microsoft Azure Kullanıcı Planları</w:t>
        </w:r>
        <w:r w:rsidR="00645B6B">
          <w:tab/>
        </w:r>
        <w:r w:rsidR="00645B6B">
          <w:fldChar w:fldCharType="begin"/>
        </w:r>
        <w:r w:rsidR="00645B6B">
          <w:instrText xml:space="preserve"> PAGEREF _Toc33710064 \h </w:instrText>
        </w:r>
        <w:r w:rsidR="00645B6B">
          <w:fldChar w:fldCharType="separate"/>
        </w:r>
        <w:r w:rsidR="00645B6B">
          <w:t>57</w:t>
        </w:r>
        <w:r w:rsidR="00645B6B">
          <w:fldChar w:fldCharType="end"/>
        </w:r>
      </w:hyperlink>
    </w:p>
    <w:p w:rsidR="00645B6B" w:rsidRDefault="00282B05">
      <w:pPr>
        <w:pStyle w:val="TOC2"/>
        <w:rPr>
          <w:rFonts w:eastAsiaTheme="minorEastAsia"/>
          <w:smallCaps w:val="0"/>
          <w:sz w:val="22"/>
        </w:rPr>
      </w:pPr>
      <w:hyperlink w:anchor="_Toc33710065" w:history="1">
        <w:r w:rsidR="00645B6B" w:rsidRPr="0049494A">
          <w:rPr>
            <w:rStyle w:val="Hyperlink"/>
          </w:rPr>
          <w:t>Microsoft 365</w:t>
        </w:r>
        <w:r w:rsidR="00645B6B">
          <w:tab/>
        </w:r>
        <w:r w:rsidR="00645B6B">
          <w:fldChar w:fldCharType="begin"/>
        </w:r>
        <w:r w:rsidR="00645B6B">
          <w:instrText xml:space="preserve"> PAGEREF _Toc33710065 \h </w:instrText>
        </w:r>
        <w:r w:rsidR="00645B6B">
          <w:fldChar w:fldCharType="separate"/>
        </w:r>
        <w:r w:rsidR="00645B6B">
          <w:t>57</w:t>
        </w:r>
        <w:r w:rsidR="00645B6B">
          <w:fldChar w:fldCharType="end"/>
        </w:r>
      </w:hyperlink>
    </w:p>
    <w:p w:rsidR="00645B6B" w:rsidRDefault="00282B05">
      <w:pPr>
        <w:pStyle w:val="TOC2"/>
        <w:rPr>
          <w:rFonts w:eastAsiaTheme="minorEastAsia"/>
          <w:smallCaps w:val="0"/>
          <w:sz w:val="22"/>
        </w:rPr>
      </w:pPr>
      <w:hyperlink w:anchor="_Toc33710066" w:history="1">
        <w:r w:rsidR="00645B6B" w:rsidRPr="0049494A">
          <w:rPr>
            <w:rStyle w:val="Hyperlink"/>
          </w:rPr>
          <w:t>Enterprise Mobility + Security</w:t>
        </w:r>
        <w:r w:rsidR="00645B6B">
          <w:tab/>
        </w:r>
        <w:r w:rsidR="00645B6B">
          <w:fldChar w:fldCharType="begin"/>
        </w:r>
        <w:r w:rsidR="00645B6B">
          <w:instrText xml:space="preserve"> PAGEREF _Toc33710066 \h </w:instrText>
        </w:r>
        <w:r w:rsidR="00645B6B">
          <w:fldChar w:fldCharType="separate"/>
        </w:r>
        <w:r w:rsidR="00645B6B">
          <w:t>59</w:t>
        </w:r>
        <w:r w:rsidR="00645B6B">
          <w:fldChar w:fldCharType="end"/>
        </w:r>
      </w:hyperlink>
    </w:p>
    <w:p w:rsidR="00645B6B" w:rsidRDefault="00282B05">
      <w:pPr>
        <w:pStyle w:val="TOC2"/>
        <w:rPr>
          <w:rFonts w:eastAsiaTheme="minorEastAsia"/>
          <w:smallCaps w:val="0"/>
          <w:sz w:val="22"/>
        </w:rPr>
      </w:pPr>
      <w:hyperlink w:anchor="_Toc33710067" w:history="1">
        <w:r w:rsidR="00645B6B" w:rsidRPr="0049494A">
          <w:rPr>
            <w:rStyle w:val="Hyperlink"/>
          </w:rPr>
          <w:t>Azure için Sunucu Üyeliği</w:t>
        </w:r>
        <w:r w:rsidR="00645B6B">
          <w:tab/>
        </w:r>
        <w:r w:rsidR="00645B6B">
          <w:fldChar w:fldCharType="begin"/>
        </w:r>
        <w:r w:rsidR="00645B6B">
          <w:instrText xml:space="preserve"> PAGEREF _Toc33710067 \h </w:instrText>
        </w:r>
        <w:r w:rsidR="00645B6B">
          <w:fldChar w:fldCharType="separate"/>
        </w:r>
        <w:r w:rsidR="00645B6B">
          <w:t>60</w:t>
        </w:r>
        <w:r w:rsidR="00645B6B">
          <w:fldChar w:fldCharType="end"/>
        </w:r>
      </w:hyperlink>
    </w:p>
    <w:p w:rsidR="00645B6B" w:rsidRDefault="00282B05">
      <w:pPr>
        <w:pStyle w:val="TOC2"/>
        <w:rPr>
          <w:rFonts w:eastAsiaTheme="minorEastAsia"/>
          <w:smallCaps w:val="0"/>
          <w:sz w:val="22"/>
        </w:rPr>
      </w:pPr>
      <w:hyperlink w:anchor="_Toc33710068" w:history="1">
        <w:r w:rsidR="00645B6B" w:rsidRPr="0049494A">
          <w:rPr>
            <w:rStyle w:val="Hyperlink"/>
          </w:rPr>
          <w:t>Microsoft Dynamics 365 Hizmetleri</w:t>
        </w:r>
        <w:r w:rsidR="00645B6B">
          <w:tab/>
        </w:r>
        <w:r w:rsidR="00645B6B">
          <w:fldChar w:fldCharType="begin"/>
        </w:r>
        <w:r w:rsidR="00645B6B">
          <w:instrText xml:space="preserve"> PAGEREF _Toc33710068 \h </w:instrText>
        </w:r>
        <w:r w:rsidR="00645B6B">
          <w:fldChar w:fldCharType="separate"/>
        </w:r>
        <w:r w:rsidR="00645B6B">
          <w:t>62</w:t>
        </w:r>
        <w:r w:rsidR="00645B6B">
          <w:fldChar w:fldCharType="end"/>
        </w:r>
      </w:hyperlink>
    </w:p>
    <w:p w:rsidR="00645B6B" w:rsidRDefault="00282B05">
      <w:pPr>
        <w:pStyle w:val="TOC2"/>
        <w:rPr>
          <w:rFonts w:eastAsiaTheme="minorEastAsia"/>
          <w:smallCaps w:val="0"/>
          <w:sz w:val="22"/>
        </w:rPr>
      </w:pPr>
      <w:hyperlink w:anchor="_Toc33710069" w:history="1">
        <w:r w:rsidR="00645B6B" w:rsidRPr="0049494A">
          <w:rPr>
            <w:rStyle w:val="Hyperlink"/>
          </w:rPr>
          <w:t>Office 365 Hizmetleri</w:t>
        </w:r>
        <w:r w:rsidR="00645B6B">
          <w:tab/>
        </w:r>
        <w:r w:rsidR="00645B6B">
          <w:fldChar w:fldCharType="begin"/>
        </w:r>
        <w:r w:rsidR="00645B6B">
          <w:instrText xml:space="preserve"> PAGEREF _Toc33710069 \h </w:instrText>
        </w:r>
        <w:r w:rsidR="00645B6B">
          <w:fldChar w:fldCharType="separate"/>
        </w:r>
        <w:r w:rsidR="00645B6B">
          <w:t>65</w:t>
        </w:r>
        <w:r w:rsidR="00645B6B">
          <w:fldChar w:fldCharType="end"/>
        </w:r>
      </w:hyperlink>
    </w:p>
    <w:p w:rsidR="00645B6B" w:rsidRDefault="00282B05">
      <w:pPr>
        <w:pStyle w:val="TOC3"/>
        <w:rPr>
          <w:rFonts w:eastAsiaTheme="minorEastAsia"/>
          <w:smallCaps w:val="0"/>
          <w:sz w:val="22"/>
        </w:rPr>
      </w:pPr>
      <w:hyperlink w:anchor="_Toc33710070" w:history="1">
        <w:r w:rsidR="00645B6B" w:rsidRPr="0049494A">
          <w:rPr>
            <w:rStyle w:val="Hyperlink"/>
          </w:rPr>
          <w:t>Office 365 Uygulamaları</w:t>
        </w:r>
        <w:r w:rsidR="00645B6B">
          <w:tab/>
        </w:r>
        <w:r w:rsidR="00645B6B">
          <w:fldChar w:fldCharType="begin"/>
        </w:r>
        <w:r w:rsidR="00645B6B">
          <w:instrText xml:space="preserve"> PAGEREF _Toc33710070 \h </w:instrText>
        </w:r>
        <w:r w:rsidR="00645B6B">
          <w:fldChar w:fldCharType="separate"/>
        </w:r>
        <w:r w:rsidR="00645B6B">
          <w:t>65</w:t>
        </w:r>
        <w:r w:rsidR="00645B6B">
          <w:fldChar w:fldCharType="end"/>
        </w:r>
      </w:hyperlink>
    </w:p>
    <w:p w:rsidR="00645B6B" w:rsidRDefault="00282B05">
      <w:pPr>
        <w:pStyle w:val="TOC3"/>
        <w:rPr>
          <w:rFonts w:eastAsiaTheme="minorEastAsia"/>
          <w:smallCaps w:val="0"/>
          <w:sz w:val="22"/>
        </w:rPr>
      </w:pPr>
      <w:hyperlink w:anchor="_Toc33710071" w:history="1">
        <w:r w:rsidR="00645B6B" w:rsidRPr="0049494A">
          <w:rPr>
            <w:rStyle w:val="Hyperlink"/>
          </w:rPr>
          <w:t>Office 365 Paketleri</w:t>
        </w:r>
        <w:r w:rsidR="00645B6B">
          <w:tab/>
        </w:r>
        <w:r w:rsidR="00645B6B">
          <w:fldChar w:fldCharType="begin"/>
        </w:r>
        <w:r w:rsidR="00645B6B">
          <w:instrText xml:space="preserve"> PAGEREF _Toc33710071 \h </w:instrText>
        </w:r>
        <w:r w:rsidR="00645B6B">
          <w:fldChar w:fldCharType="separate"/>
        </w:r>
        <w:r w:rsidR="00645B6B">
          <w:t>66</w:t>
        </w:r>
        <w:r w:rsidR="00645B6B">
          <w:fldChar w:fldCharType="end"/>
        </w:r>
      </w:hyperlink>
    </w:p>
    <w:p w:rsidR="00645B6B" w:rsidRDefault="00282B05">
      <w:pPr>
        <w:pStyle w:val="TOC3"/>
        <w:rPr>
          <w:rFonts w:eastAsiaTheme="minorEastAsia"/>
          <w:smallCaps w:val="0"/>
          <w:sz w:val="22"/>
        </w:rPr>
      </w:pPr>
      <w:hyperlink w:anchor="_Toc33710072" w:history="1">
        <w:r w:rsidR="00645B6B" w:rsidRPr="0049494A">
          <w:rPr>
            <w:rStyle w:val="Hyperlink"/>
          </w:rPr>
          <w:t>Microsoft Stream</w:t>
        </w:r>
        <w:r w:rsidR="00645B6B">
          <w:tab/>
        </w:r>
        <w:r w:rsidR="00645B6B">
          <w:fldChar w:fldCharType="begin"/>
        </w:r>
        <w:r w:rsidR="00645B6B">
          <w:instrText xml:space="preserve"> PAGEREF _Toc33710072 \h </w:instrText>
        </w:r>
        <w:r w:rsidR="00645B6B">
          <w:fldChar w:fldCharType="separate"/>
        </w:r>
        <w:r w:rsidR="00645B6B">
          <w:t>67</w:t>
        </w:r>
        <w:r w:rsidR="00645B6B">
          <w:fldChar w:fldCharType="end"/>
        </w:r>
      </w:hyperlink>
    </w:p>
    <w:p w:rsidR="00645B6B" w:rsidRDefault="00282B05">
      <w:pPr>
        <w:pStyle w:val="TOC3"/>
        <w:rPr>
          <w:rFonts w:eastAsiaTheme="minorEastAsia"/>
          <w:smallCaps w:val="0"/>
          <w:sz w:val="22"/>
        </w:rPr>
      </w:pPr>
      <w:hyperlink w:anchor="_Toc33710073" w:history="1">
        <w:r w:rsidR="00645B6B" w:rsidRPr="0049494A">
          <w:rPr>
            <w:rStyle w:val="Hyperlink"/>
          </w:rPr>
          <w:t>Microsoft MyAnalytics</w:t>
        </w:r>
        <w:r w:rsidR="00645B6B">
          <w:tab/>
        </w:r>
        <w:r w:rsidR="00645B6B">
          <w:fldChar w:fldCharType="begin"/>
        </w:r>
        <w:r w:rsidR="00645B6B">
          <w:instrText xml:space="preserve"> PAGEREF _Toc33710073 \h </w:instrText>
        </w:r>
        <w:r w:rsidR="00645B6B">
          <w:fldChar w:fldCharType="separate"/>
        </w:r>
        <w:r w:rsidR="00645B6B">
          <w:t>68</w:t>
        </w:r>
        <w:r w:rsidR="00645B6B">
          <w:fldChar w:fldCharType="end"/>
        </w:r>
      </w:hyperlink>
    </w:p>
    <w:p w:rsidR="00645B6B" w:rsidRDefault="00282B05">
      <w:pPr>
        <w:pStyle w:val="TOC3"/>
        <w:rPr>
          <w:rFonts w:eastAsiaTheme="minorEastAsia"/>
          <w:smallCaps w:val="0"/>
          <w:sz w:val="22"/>
        </w:rPr>
      </w:pPr>
      <w:hyperlink w:anchor="_Toc33710074" w:history="1">
        <w:r w:rsidR="00645B6B" w:rsidRPr="0049494A">
          <w:rPr>
            <w:rStyle w:val="Hyperlink"/>
          </w:rPr>
          <w:t>Office 365 Gelişmiş Uyumluluk</w:t>
        </w:r>
        <w:r w:rsidR="00645B6B">
          <w:tab/>
        </w:r>
        <w:r w:rsidR="00645B6B">
          <w:fldChar w:fldCharType="begin"/>
        </w:r>
        <w:r w:rsidR="00645B6B">
          <w:instrText xml:space="preserve"> PAGEREF _Toc33710074 \h </w:instrText>
        </w:r>
        <w:r w:rsidR="00645B6B">
          <w:fldChar w:fldCharType="separate"/>
        </w:r>
        <w:r w:rsidR="00645B6B">
          <w:t>68</w:t>
        </w:r>
        <w:r w:rsidR="00645B6B">
          <w:fldChar w:fldCharType="end"/>
        </w:r>
      </w:hyperlink>
    </w:p>
    <w:p w:rsidR="00645B6B" w:rsidRDefault="00282B05">
      <w:pPr>
        <w:pStyle w:val="TOC3"/>
        <w:rPr>
          <w:rFonts w:eastAsiaTheme="minorEastAsia"/>
          <w:smallCaps w:val="0"/>
          <w:sz w:val="22"/>
        </w:rPr>
      </w:pPr>
      <w:hyperlink w:anchor="_Toc33710075" w:history="1">
        <w:r w:rsidR="00645B6B" w:rsidRPr="0049494A">
          <w:rPr>
            <w:rStyle w:val="Hyperlink"/>
          </w:rPr>
          <w:t>Exchange Online</w:t>
        </w:r>
        <w:r w:rsidR="00645B6B">
          <w:tab/>
        </w:r>
        <w:r w:rsidR="00645B6B">
          <w:fldChar w:fldCharType="begin"/>
        </w:r>
        <w:r w:rsidR="00645B6B">
          <w:instrText xml:space="preserve"> PAGEREF _Toc33710075 \h </w:instrText>
        </w:r>
        <w:r w:rsidR="00645B6B">
          <w:fldChar w:fldCharType="separate"/>
        </w:r>
        <w:r w:rsidR="00645B6B">
          <w:t>68</w:t>
        </w:r>
        <w:r w:rsidR="00645B6B">
          <w:fldChar w:fldCharType="end"/>
        </w:r>
      </w:hyperlink>
    </w:p>
    <w:p w:rsidR="00645B6B" w:rsidRDefault="00282B05">
      <w:pPr>
        <w:pStyle w:val="TOC3"/>
        <w:rPr>
          <w:rFonts w:eastAsiaTheme="minorEastAsia"/>
          <w:smallCaps w:val="0"/>
          <w:sz w:val="22"/>
        </w:rPr>
      </w:pPr>
      <w:hyperlink w:anchor="_Toc33710076" w:history="1">
        <w:r w:rsidR="00645B6B" w:rsidRPr="0049494A">
          <w:rPr>
            <w:rStyle w:val="Hyperlink"/>
          </w:rPr>
          <w:t>OneDrive İş</w:t>
        </w:r>
        <w:r w:rsidR="00645B6B">
          <w:tab/>
        </w:r>
        <w:r w:rsidR="00645B6B">
          <w:fldChar w:fldCharType="begin"/>
        </w:r>
        <w:r w:rsidR="00645B6B">
          <w:instrText xml:space="preserve"> PAGEREF _Toc33710076 \h </w:instrText>
        </w:r>
        <w:r w:rsidR="00645B6B">
          <w:fldChar w:fldCharType="separate"/>
        </w:r>
        <w:r w:rsidR="00645B6B">
          <w:t>69</w:t>
        </w:r>
        <w:r w:rsidR="00645B6B">
          <w:fldChar w:fldCharType="end"/>
        </w:r>
      </w:hyperlink>
    </w:p>
    <w:p w:rsidR="00645B6B" w:rsidRDefault="00282B05">
      <w:pPr>
        <w:pStyle w:val="TOC3"/>
        <w:rPr>
          <w:rFonts w:eastAsiaTheme="minorEastAsia"/>
          <w:smallCaps w:val="0"/>
          <w:sz w:val="22"/>
        </w:rPr>
      </w:pPr>
      <w:hyperlink w:anchor="_Toc33710077" w:history="1">
        <w:r w:rsidR="00645B6B" w:rsidRPr="0049494A">
          <w:rPr>
            <w:rStyle w:val="Hyperlink"/>
          </w:rPr>
          <w:t>Project</w:t>
        </w:r>
        <w:r w:rsidR="00645B6B">
          <w:tab/>
        </w:r>
        <w:r w:rsidR="00645B6B">
          <w:fldChar w:fldCharType="begin"/>
        </w:r>
        <w:r w:rsidR="00645B6B">
          <w:instrText xml:space="preserve"> PAGEREF _Toc33710077 \h </w:instrText>
        </w:r>
        <w:r w:rsidR="00645B6B">
          <w:fldChar w:fldCharType="separate"/>
        </w:r>
        <w:r w:rsidR="00645B6B">
          <w:t>69</w:t>
        </w:r>
        <w:r w:rsidR="00645B6B">
          <w:fldChar w:fldCharType="end"/>
        </w:r>
      </w:hyperlink>
    </w:p>
    <w:p w:rsidR="00645B6B" w:rsidRDefault="00282B05">
      <w:pPr>
        <w:pStyle w:val="TOC3"/>
        <w:rPr>
          <w:rFonts w:eastAsiaTheme="minorEastAsia"/>
          <w:smallCaps w:val="0"/>
          <w:sz w:val="22"/>
        </w:rPr>
      </w:pPr>
      <w:hyperlink w:anchor="_Toc33710078" w:history="1">
        <w:r w:rsidR="00645B6B" w:rsidRPr="0049494A">
          <w:rPr>
            <w:rStyle w:val="Hyperlink"/>
          </w:rPr>
          <w:t>SharePoint Online</w:t>
        </w:r>
        <w:r w:rsidR="00645B6B">
          <w:tab/>
        </w:r>
        <w:r w:rsidR="00645B6B">
          <w:fldChar w:fldCharType="begin"/>
        </w:r>
        <w:r w:rsidR="00645B6B">
          <w:instrText xml:space="preserve"> PAGEREF _Toc33710078 \h </w:instrText>
        </w:r>
        <w:r w:rsidR="00645B6B">
          <w:fldChar w:fldCharType="separate"/>
        </w:r>
        <w:r w:rsidR="00645B6B">
          <w:t>69</w:t>
        </w:r>
        <w:r w:rsidR="00645B6B">
          <w:fldChar w:fldCharType="end"/>
        </w:r>
      </w:hyperlink>
    </w:p>
    <w:p w:rsidR="00645B6B" w:rsidRDefault="00282B05">
      <w:pPr>
        <w:pStyle w:val="TOC3"/>
        <w:rPr>
          <w:rFonts w:eastAsiaTheme="minorEastAsia"/>
          <w:smallCaps w:val="0"/>
          <w:sz w:val="22"/>
        </w:rPr>
      </w:pPr>
      <w:hyperlink w:anchor="_Toc33710079" w:history="1">
        <w:r w:rsidR="00645B6B" w:rsidRPr="0049494A">
          <w:rPr>
            <w:rStyle w:val="Hyperlink"/>
          </w:rPr>
          <w:t>Ses Hizmetleri</w:t>
        </w:r>
        <w:r w:rsidR="00645B6B">
          <w:tab/>
        </w:r>
        <w:r w:rsidR="00645B6B">
          <w:fldChar w:fldCharType="begin"/>
        </w:r>
        <w:r w:rsidR="00645B6B">
          <w:instrText xml:space="preserve"> PAGEREF _Toc33710079 \h </w:instrText>
        </w:r>
        <w:r w:rsidR="00645B6B">
          <w:fldChar w:fldCharType="separate"/>
        </w:r>
        <w:r w:rsidR="00645B6B">
          <w:t>70</w:t>
        </w:r>
        <w:r w:rsidR="00645B6B">
          <w:fldChar w:fldCharType="end"/>
        </w:r>
      </w:hyperlink>
    </w:p>
    <w:p w:rsidR="00645B6B" w:rsidRDefault="00282B05">
      <w:pPr>
        <w:pStyle w:val="TOC3"/>
        <w:rPr>
          <w:rFonts w:eastAsiaTheme="minorEastAsia"/>
          <w:smallCaps w:val="0"/>
          <w:sz w:val="22"/>
        </w:rPr>
      </w:pPr>
      <w:hyperlink w:anchor="_Toc33710080" w:history="1">
        <w:r w:rsidR="00645B6B" w:rsidRPr="0049494A">
          <w:rPr>
            <w:rStyle w:val="Hyperlink"/>
          </w:rPr>
          <w:t>Workplace Analytics</w:t>
        </w:r>
        <w:r w:rsidR="00645B6B">
          <w:tab/>
        </w:r>
        <w:r w:rsidR="00645B6B">
          <w:fldChar w:fldCharType="begin"/>
        </w:r>
        <w:r w:rsidR="00645B6B">
          <w:instrText xml:space="preserve"> PAGEREF _Toc33710080 \h </w:instrText>
        </w:r>
        <w:r w:rsidR="00645B6B">
          <w:fldChar w:fldCharType="separate"/>
        </w:r>
        <w:r w:rsidR="00645B6B">
          <w:t>71</w:t>
        </w:r>
        <w:r w:rsidR="00645B6B">
          <w:fldChar w:fldCharType="end"/>
        </w:r>
      </w:hyperlink>
    </w:p>
    <w:p w:rsidR="00645B6B" w:rsidRDefault="00282B05">
      <w:pPr>
        <w:pStyle w:val="TOC2"/>
        <w:rPr>
          <w:rFonts w:eastAsiaTheme="minorEastAsia"/>
          <w:smallCaps w:val="0"/>
          <w:sz w:val="22"/>
        </w:rPr>
      </w:pPr>
      <w:hyperlink w:anchor="_Toc33710081" w:history="1">
        <w:r w:rsidR="00645B6B" w:rsidRPr="0049494A">
          <w:rPr>
            <w:rStyle w:val="Hyperlink"/>
          </w:rPr>
          <w:t>Diğer Çevrimiçi Hizmetler</w:t>
        </w:r>
        <w:r w:rsidR="00645B6B">
          <w:tab/>
        </w:r>
        <w:r w:rsidR="00645B6B">
          <w:fldChar w:fldCharType="begin"/>
        </w:r>
        <w:r w:rsidR="00645B6B">
          <w:instrText xml:space="preserve"> PAGEREF _Toc33710081 \h </w:instrText>
        </w:r>
        <w:r w:rsidR="00645B6B">
          <w:fldChar w:fldCharType="separate"/>
        </w:r>
        <w:r w:rsidR="00645B6B">
          <w:t>71</w:t>
        </w:r>
        <w:r w:rsidR="00645B6B">
          <w:fldChar w:fldCharType="end"/>
        </w:r>
      </w:hyperlink>
    </w:p>
    <w:p w:rsidR="00645B6B" w:rsidRDefault="00282B05">
      <w:pPr>
        <w:pStyle w:val="TOC3"/>
        <w:rPr>
          <w:rFonts w:eastAsiaTheme="minorEastAsia"/>
          <w:smallCaps w:val="0"/>
          <w:sz w:val="22"/>
        </w:rPr>
      </w:pPr>
      <w:hyperlink w:anchor="_Toc33710082" w:history="1">
        <w:r w:rsidR="00645B6B" w:rsidRPr="0049494A">
          <w:rPr>
            <w:rStyle w:val="Hyperlink"/>
          </w:rPr>
          <w:t>Bing Maps</w:t>
        </w:r>
        <w:r w:rsidR="00645B6B">
          <w:tab/>
        </w:r>
        <w:r w:rsidR="00645B6B">
          <w:fldChar w:fldCharType="begin"/>
        </w:r>
        <w:r w:rsidR="00645B6B">
          <w:instrText xml:space="preserve"> PAGEREF _Toc33710082 \h </w:instrText>
        </w:r>
        <w:r w:rsidR="00645B6B">
          <w:fldChar w:fldCharType="separate"/>
        </w:r>
        <w:r w:rsidR="00645B6B">
          <w:t>71</w:t>
        </w:r>
        <w:r w:rsidR="00645B6B">
          <w:fldChar w:fldCharType="end"/>
        </w:r>
      </w:hyperlink>
    </w:p>
    <w:p w:rsidR="00645B6B" w:rsidRDefault="00282B05">
      <w:pPr>
        <w:pStyle w:val="TOC3"/>
        <w:rPr>
          <w:rFonts w:eastAsiaTheme="minorEastAsia"/>
          <w:smallCaps w:val="0"/>
          <w:sz w:val="22"/>
        </w:rPr>
      </w:pPr>
      <w:hyperlink w:anchor="_Toc33710083" w:history="1">
        <w:r w:rsidR="00645B6B" w:rsidRPr="0049494A">
          <w:rPr>
            <w:rStyle w:val="Hyperlink"/>
          </w:rPr>
          <w:t>Microsoft Power Platformu</w:t>
        </w:r>
        <w:r w:rsidR="00645B6B">
          <w:tab/>
        </w:r>
        <w:r w:rsidR="00645B6B">
          <w:fldChar w:fldCharType="begin"/>
        </w:r>
        <w:r w:rsidR="00645B6B">
          <w:instrText xml:space="preserve"> PAGEREF _Toc33710083 \h </w:instrText>
        </w:r>
        <w:r w:rsidR="00645B6B">
          <w:fldChar w:fldCharType="separate"/>
        </w:r>
        <w:r w:rsidR="00645B6B">
          <w:t>72</w:t>
        </w:r>
        <w:r w:rsidR="00645B6B">
          <w:fldChar w:fldCharType="end"/>
        </w:r>
      </w:hyperlink>
    </w:p>
    <w:p w:rsidR="00645B6B" w:rsidRDefault="00282B05">
      <w:pPr>
        <w:pStyle w:val="TOC3"/>
        <w:rPr>
          <w:rFonts w:eastAsiaTheme="minorEastAsia"/>
          <w:smallCaps w:val="0"/>
          <w:sz w:val="22"/>
        </w:rPr>
      </w:pPr>
      <w:hyperlink w:anchor="_Toc33710084" w:history="1">
        <w:r w:rsidR="00645B6B" w:rsidRPr="0049494A">
          <w:rPr>
            <w:rStyle w:val="Hyperlink"/>
          </w:rPr>
          <w:t>GitHub Teklifleri</w:t>
        </w:r>
        <w:r w:rsidR="00645B6B">
          <w:tab/>
        </w:r>
        <w:r w:rsidR="00645B6B">
          <w:fldChar w:fldCharType="begin"/>
        </w:r>
        <w:r w:rsidR="00645B6B">
          <w:instrText xml:space="preserve"> PAGEREF _Toc33710084 \h </w:instrText>
        </w:r>
        <w:r w:rsidR="00645B6B">
          <w:fldChar w:fldCharType="separate"/>
        </w:r>
        <w:r w:rsidR="00645B6B">
          <w:t>73</w:t>
        </w:r>
        <w:r w:rsidR="00645B6B">
          <w:fldChar w:fldCharType="end"/>
        </w:r>
      </w:hyperlink>
    </w:p>
    <w:p w:rsidR="00645B6B" w:rsidRDefault="00282B05">
      <w:pPr>
        <w:pStyle w:val="TOC3"/>
        <w:rPr>
          <w:rFonts w:eastAsiaTheme="minorEastAsia"/>
          <w:smallCaps w:val="0"/>
          <w:sz w:val="22"/>
        </w:rPr>
      </w:pPr>
      <w:hyperlink w:anchor="_Toc33710085" w:history="1">
        <w:r w:rsidR="00645B6B" w:rsidRPr="0049494A">
          <w:rPr>
            <w:rStyle w:val="Hyperlink"/>
          </w:rPr>
          <w:t>Microsoft Kaizala Pro</w:t>
        </w:r>
        <w:r w:rsidR="00645B6B">
          <w:tab/>
        </w:r>
        <w:r w:rsidR="00645B6B">
          <w:fldChar w:fldCharType="begin"/>
        </w:r>
        <w:r w:rsidR="00645B6B">
          <w:instrText xml:space="preserve"> PAGEREF _Toc33710085 \h </w:instrText>
        </w:r>
        <w:r w:rsidR="00645B6B">
          <w:fldChar w:fldCharType="separate"/>
        </w:r>
        <w:r w:rsidR="00645B6B">
          <w:t>73</w:t>
        </w:r>
        <w:r w:rsidR="00645B6B">
          <w:fldChar w:fldCharType="end"/>
        </w:r>
      </w:hyperlink>
    </w:p>
    <w:p w:rsidR="00645B6B" w:rsidRDefault="00282B05">
      <w:pPr>
        <w:pStyle w:val="TOC3"/>
        <w:rPr>
          <w:rFonts w:eastAsiaTheme="minorEastAsia"/>
          <w:smallCaps w:val="0"/>
          <w:sz w:val="22"/>
        </w:rPr>
      </w:pPr>
      <w:hyperlink w:anchor="_Toc33710086" w:history="1">
        <w:r w:rsidR="00645B6B" w:rsidRPr="0049494A">
          <w:rPr>
            <w:rStyle w:val="Hyperlink"/>
          </w:rPr>
          <w:t>Microsoft Cloud App Security</w:t>
        </w:r>
        <w:r w:rsidR="00645B6B">
          <w:tab/>
        </w:r>
        <w:r w:rsidR="00645B6B">
          <w:fldChar w:fldCharType="begin"/>
        </w:r>
        <w:r w:rsidR="00645B6B">
          <w:instrText xml:space="preserve"> PAGEREF _Toc33710086 \h </w:instrText>
        </w:r>
        <w:r w:rsidR="00645B6B">
          <w:fldChar w:fldCharType="separate"/>
        </w:r>
        <w:r w:rsidR="00645B6B">
          <w:t>74</w:t>
        </w:r>
        <w:r w:rsidR="00645B6B">
          <w:fldChar w:fldCharType="end"/>
        </w:r>
      </w:hyperlink>
    </w:p>
    <w:p w:rsidR="00645B6B" w:rsidRDefault="00282B05">
      <w:pPr>
        <w:pStyle w:val="TOC3"/>
        <w:rPr>
          <w:rFonts w:eastAsiaTheme="minorEastAsia"/>
          <w:smallCaps w:val="0"/>
          <w:sz w:val="22"/>
        </w:rPr>
      </w:pPr>
      <w:hyperlink w:anchor="_Toc33710087" w:history="1">
        <w:r w:rsidR="00645B6B" w:rsidRPr="0049494A">
          <w:rPr>
            <w:rStyle w:val="Hyperlink"/>
          </w:rPr>
          <w:t>ISV'ler için Microsoft Graph veri bağlantısı</w:t>
        </w:r>
        <w:r w:rsidR="00645B6B">
          <w:tab/>
        </w:r>
        <w:r w:rsidR="00645B6B">
          <w:fldChar w:fldCharType="begin"/>
        </w:r>
        <w:r w:rsidR="00645B6B">
          <w:instrText xml:space="preserve"> PAGEREF _Toc33710087 \h </w:instrText>
        </w:r>
        <w:r w:rsidR="00645B6B">
          <w:fldChar w:fldCharType="separate"/>
        </w:r>
        <w:r w:rsidR="00645B6B">
          <w:t>74</w:t>
        </w:r>
        <w:r w:rsidR="00645B6B">
          <w:fldChar w:fldCharType="end"/>
        </w:r>
      </w:hyperlink>
    </w:p>
    <w:p w:rsidR="00645B6B" w:rsidRDefault="00282B05">
      <w:pPr>
        <w:pStyle w:val="TOC3"/>
        <w:rPr>
          <w:rFonts w:eastAsiaTheme="minorEastAsia"/>
          <w:smallCaps w:val="0"/>
          <w:sz w:val="22"/>
        </w:rPr>
      </w:pPr>
      <w:hyperlink w:anchor="_Toc33710088" w:history="1">
        <w:r w:rsidR="00645B6B" w:rsidRPr="0049494A">
          <w:rPr>
            <w:rStyle w:val="Hyperlink"/>
          </w:rPr>
          <w:t>Microsoft Intune</w:t>
        </w:r>
        <w:r w:rsidR="00645B6B">
          <w:tab/>
        </w:r>
        <w:r w:rsidR="00645B6B">
          <w:fldChar w:fldCharType="begin"/>
        </w:r>
        <w:r w:rsidR="00645B6B">
          <w:instrText xml:space="preserve"> PAGEREF _Toc33710088 \h </w:instrText>
        </w:r>
        <w:r w:rsidR="00645B6B">
          <w:fldChar w:fldCharType="separate"/>
        </w:r>
        <w:r w:rsidR="00645B6B">
          <w:t>74</w:t>
        </w:r>
        <w:r w:rsidR="00645B6B">
          <w:fldChar w:fldCharType="end"/>
        </w:r>
      </w:hyperlink>
    </w:p>
    <w:p w:rsidR="00645B6B" w:rsidRDefault="00282B05">
      <w:pPr>
        <w:pStyle w:val="TOC3"/>
        <w:rPr>
          <w:rFonts w:eastAsiaTheme="minorEastAsia"/>
          <w:smallCaps w:val="0"/>
          <w:sz w:val="22"/>
        </w:rPr>
      </w:pPr>
      <w:hyperlink w:anchor="_Toc33710089" w:history="1">
        <w:r w:rsidR="00645B6B" w:rsidRPr="0049494A">
          <w:rPr>
            <w:rStyle w:val="Hyperlink"/>
          </w:rPr>
          <w:t>Microsoft Öğrenme</w:t>
        </w:r>
        <w:r w:rsidR="00645B6B">
          <w:tab/>
        </w:r>
        <w:r w:rsidR="00645B6B">
          <w:fldChar w:fldCharType="begin"/>
        </w:r>
        <w:r w:rsidR="00645B6B">
          <w:instrText xml:space="preserve"> PAGEREF _Toc33710089 \h </w:instrText>
        </w:r>
        <w:r w:rsidR="00645B6B">
          <w:fldChar w:fldCharType="separate"/>
        </w:r>
        <w:r w:rsidR="00645B6B">
          <w:t>75</w:t>
        </w:r>
        <w:r w:rsidR="00645B6B">
          <w:fldChar w:fldCharType="end"/>
        </w:r>
      </w:hyperlink>
    </w:p>
    <w:p w:rsidR="00645B6B" w:rsidRDefault="00282B05">
      <w:pPr>
        <w:pStyle w:val="TOC3"/>
        <w:rPr>
          <w:rFonts w:eastAsiaTheme="minorEastAsia"/>
          <w:smallCaps w:val="0"/>
          <w:sz w:val="22"/>
        </w:rPr>
      </w:pPr>
      <w:hyperlink w:anchor="_Toc33710090" w:history="1">
        <w:r w:rsidR="00645B6B" w:rsidRPr="0049494A">
          <w:rPr>
            <w:rStyle w:val="Hyperlink"/>
          </w:rPr>
          <w:t>Minecraft: Education Edition</w:t>
        </w:r>
        <w:r w:rsidR="00645B6B">
          <w:tab/>
        </w:r>
        <w:r w:rsidR="00645B6B">
          <w:fldChar w:fldCharType="begin"/>
        </w:r>
        <w:r w:rsidR="00645B6B">
          <w:instrText xml:space="preserve"> PAGEREF _Toc33710090 \h </w:instrText>
        </w:r>
        <w:r w:rsidR="00645B6B">
          <w:fldChar w:fldCharType="separate"/>
        </w:r>
        <w:r w:rsidR="00645B6B">
          <w:t>75</w:t>
        </w:r>
        <w:r w:rsidR="00645B6B">
          <w:fldChar w:fldCharType="end"/>
        </w:r>
      </w:hyperlink>
    </w:p>
    <w:p w:rsidR="00645B6B" w:rsidRDefault="00282B05">
      <w:pPr>
        <w:pStyle w:val="TOC3"/>
        <w:rPr>
          <w:rFonts w:eastAsiaTheme="minorEastAsia"/>
          <w:smallCaps w:val="0"/>
          <w:sz w:val="22"/>
        </w:rPr>
      </w:pPr>
      <w:hyperlink w:anchor="_Toc33710091" w:history="1">
        <w:r w:rsidR="00645B6B" w:rsidRPr="0049494A">
          <w:rPr>
            <w:rStyle w:val="Hyperlink"/>
          </w:rPr>
          <w:t>Visual Studio with GitHub Enterprise</w:t>
        </w:r>
        <w:r w:rsidR="00645B6B">
          <w:tab/>
        </w:r>
        <w:r w:rsidR="00645B6B">
          <w:fldChar w:fldCharType="begin"/>
        </w:r>
        <w:r w:rsidR="00645B6B">
          <w:instrText xml:space="preserve"> PAGEREF _Toc33710091 \h </w:instrText>
        </w:r>
        <w:r w:rsidR="00645B6B">
          <w:fldChar w:fldCharType="separate"/>
        </w:r>
        <w:r w:rsidR="00645B6B">
          <w:t>76</w:t>
        </w:r>
        <w:r w:rsidR="00645B6B">
          <w:fldChar w:fldCharType="end"/>
        </w:r>
      </w:hyperlink>
    </w:p>
    <w:p w:rsidR="00645B6B" w:rsidRDefault="00282B05">
      <w:pPr>
        <w:pStyle w:val="TOC1"/>
        <w:rPr>
          <w:rFonts w:eastAsiaTheme="minorEastAsia"/>
          <w:b w:val="0"/>
          <w:caps w:val="0"/>
          <w:noProof/>
          <w:sz w:val="22"/>
          <w:szCs w:val="22"/>
        </w:rPr>
      </w:pPr>
      <w:hyperlink w:anchor="_Toc33710092" w:history="1">
        <w:r w:rsidR="00645B6B" w:rsidRPr="0049494A">
          <w:rPr>
            <w:rStyle w:val="Hyperlink"/>
            <w:noProof/>
          </w:rPr>
          <w:t>Sözlük</w:t>
        </w:r>
        <w:r w:rsidR="00645B6B">
          <w:rPr>
            <w:noProof/>
          </w:rPr>
          <w:tab/>
        </w:r>
        <w:r w:rsidR="00645B6B">
          <w:rPr>
            <w:noProof/>
          </w:rPr>
          <w:fldChar w:fldCharType="begin"/>
        </w:r>
        <w:r w:rsidR="00645B6B">
          <w:rPr>
            <w:noProof/>
          </w:rPr>
          <w:instrText xml:space="preserve"> PAGEREF _Toc33710092 \h </w:instrText>
        </w:r>
        <w:r w:rsidR="00645B6B">
          <w:rPr>
            <w:noProof/>
          </w:rPr>
        </w:r>
        <w:r w:rsidR="00645B6B">
          <w:rPr>
            <w:noProof/>
          </w:rPr>
          <w:fldChar w:fldCharType="separate"/>
        </w:r>
        <w:r w:rsidR="00645B6B">
          <w:rPr>
            <w:noProof/>
          </w:rPr>
          <w:t>77</w:t>
        </w:r>
        <w:r w:rsidR="00645B6B">
          <w:rPr>
            <w:noProof/>
          </w:rPr>
          <w:fldChar w:fldCharType="end"/>
        </w:r>
      </w:hyperlink>
    </w:p>
    <w:p w:rsidR="00645B6B" w:rsidRDefault="00282B05">
      <w:pPr>
        <w:pStyle w:val="TOC2"/>
        <w:rPr>
          <w:rFonts w:eastAsiaTheme="minorEastAsia"/>
          <w:smallCaps w:val="0"/>
          <w:sz w:val="22"/>
        </w:rPr>
      </w:pPr>
      <w:hyperlink w:anchor="_Toc33710093" w:history="1">
        <w:r w:rsidR="00645B6B" w:rsidRPr="0049494A">
          <w:rPr>
            <w:rStyle w:val="Hyperlink"/>
          </w:rPr>
          <w:t>Öznitelikler</w:t>
        </w:r>
        <w:r w:rsidR="00645B6B">
          <w:tab/>
        </w:r>
        <w:r w:rsidR="00645B6B">
          <w:fldChar w:fldCharType="begin"/>
        </w:r>
        <w:r w:rsidR="00645B6B">
          <w:instrText xml:space="preserve"> PAGEREF _Toc33710093 \h </w:instrText>
        </w:r>
        <w:r w:rsidR="00645B6B">
          <w:fldChar w:fldCharType="separate"/>
        </w:r>
        <w:r w:rsidR="00645B6B">
          <w:t>77</w:t>
        </w:r>
        <w:r w:rsidR="00645B6B">
          <w:fldChar w:fldCharType="end"/>
        </w:r>
      </w:hyperlink>
    </w:p>
    <w:p w:rsidR="00645B6B" w:rsidRDefault="00282B05">
      <w:pPr>
        <w:pStyle w:val="TOC2"/>
        <w:rPr>
          <w:rFonts w:eastAsiaTheme="minorEastAsia"/>
          <w:smallCaps w:val="0"/>
          <w:sz w:val="22"/>
        </w:rPr>
      </w:pPr>
      <w:hyperlink w:anchor="_Toc33710094" w:history="1">
        <w:r w:rsidR="00645B6B" w:rsidRPr="0049494A">
          <w:rPr>
            <w:rStyle w:val="Hyperlink"/>
          </w:rPr>
          <w:t>Hücre Değerleri</w:t>
        </w:r>
        <w:r w:rsidR="00645B6B">
          <w:tab/>
        </w:r>
        <w:r w:rsidR="00645B6B">
          <w:fldChar w:fldCharType="begin"/>
        </w:r>
        <w:r w:rsidR="00645B6B">
          <w:instrText xml:space="preserve"> PAGEREF _Toc33710094 \h </w:instrText>
        </w:r>
        <w:r w:rsidR="00645B6B">
          <w:fldChar w:fldCharType="separate"/>
        </w:r>
        <w:r w:rsidR="00645B6B">
          <w:t>78</w:t>
        </w:r>
        <w:r w:rsidR="00645B6B">
          <w:fldChar w:fldCharType="end"/>
        </w:r>
      </w:hyperlink>
    </w:p>
    <w:p w:rsidR="00645B6B" w:rsidRDefault="00282B05">
      <w:pPr>
        <w:pStyle w:val="TOC2"/>
        <w:rPr>
          <w:rFonts w:eastAsiaTheme="minorEastAsia"/>
          <w:smallCaps w:val="0"/>
          <w:sz w:val="22"/>
        </w:rPr>
      </w:pPr>
      <w:hyperlink w:anchor="_Toc33710095" w:history="1">
        <w:r w:rsidR="00645B6B" w:rsidRPr="0049494A">
          <w:rPr>
            <w:rStyle w:val="Hyperlink"/>
          </w:rPr>
          <w:t>Sütun Başlıkları</w:t>
        </w:r>
        <w:r w:rsidR="00645B6B">
          <w:tab/>
        </w:r>
        <w:r w:rsidR="00645B6B">
          <w:fldChar w:fldCharType="begin"/>
        </w:r>
        <w:r w:rsidR="00645B6B">
          <w:instrText xml:space="preserve"> PAGEREF _Toc33710095 \h </w:instrText>
        </w:r>
        <w:r w:rsidR="00645B6B">
          <w:fldChar w:fldCharType="separate"/>
        </w:r>
        <w:r w:rsidR="00645B6B">
          <w:t>78</w:t>
        </w:r>
        <w:r w:rsidR="00645B6B">
          <w:fldChar w:fldCharType="end"/>
        </w:r>
      </w:hyperlink>
    </w:p>
    <w:p w:rsidR="00645B6B" w:rsidRDefault="00282B05">
      <w:pPr>
        <w:pStyle w:val="TOC2"/>
        <w:rPr>
          <w:rFonts w:eastAsiaTheme="minorEastAsia"/>
          <w:smallCaps w:val="0"/>
          <w:sz w:val="22"/>
        </w:rPr>
      </w:pPr>
      <w:hyperlink w:anchor="_Toc33710096" w:history="1">
        <w:r w:rsidR="00645B6B" w:rsidRPr="0049494A">
          <w:rPr>
            <w:rStyle w:val="Hyperlink"/>
          </w:rPr>
          <w:t>Tanımlar</w:t>
        </w:r>
        <w:r w:rsidR="00645B6B">
          <w:tab/>
        </w:r>
        <w:r w:rsidR="00645B6B">
          <w:fldChar w:fldCharType="begin"/>
        </w:r>
        <w:r w:rsidR="00645B6B">
          <w:instrText xml:space="preserve"> PAGEREF _Toc33710096 \h </w:instrText>
        </w:r>
        <w:r w:rsidR="00645B6B">
          <w:fldChar w:fldCharType="separate"/>
        </w:r>
        <w:r w:rsidR="00645B6B">
          <w:t>79</w:t>
        </w:r>
        <w:r w:rsidR="00645B6B">
          <w:fldChar w:fldCharType="end"/>
        </w:r>
      </w:hyperlink>
    </w:p>
    <w:p w:rsidR="00645B6B" w:rsidRDefault="00282B05">
      <w:pPr>
        <w:pStyle w:val="TOC1"/>
        <w:rPr>
          <w:rFonts w:eastAsiaTheme="minorEastAsia"/>
          <w:b w:val="0"/>
          <w:caps w:val="0"/>
          <w:noProof/>
          <w:sz w:val="22"/>
          <w:szCs w:val="22"/>
        </w:rPr>
      </w:pPr>
      <w:hyperlink w:anchor="_Toc33710097" w:history="1">
        <w:r w:rsidR="00645B6B" w:rsidRPr="0049494A">
          <w:rPr>
            <w:rStyle w:val="Hyperlink"/>
            <w:noProof/>
          </w:rPr>
          <w:t>Ek A - CAL/ML Eşdeğer Lisansları</w:t>
        </w:r>
        <w:r w:rsidR="00645B6B">
          <w:rPr>
            <w:noProof/>
          </w:rPr>
          <w:tab/>
        </w:r>
        <w:r w:rsidR="00645B6B">
          <w:rPr>
            <w:noProof/>
          </w:rPr>
          <w:fldChar w:fldCharType="begin"/>
        </w:r>
        <w:r w:rsidR="00645B6B">
          <w:rPr>
            <w:noProof/>
          </w:rPr>
          <w:instrText xml:space="preserve"> PAGEREF _Toc33710097 \h </w:instrText>
        </w:r>
        <w:r w:rsidR="00645B6B">
          <w:rPr>
            <w:noProof/>
          </w:rPr>
        </w:r>
        <w:r w:rsidR="00645B6B">
          <w:rPr>
            <w:noProof/>
          </w:rPr>
          <w:fldChar w:fldCharType="separate"/>
        </w:r>
        <w:r w:rsidR="00645B6B">
          <w:rPr>
            <w:noProof/>
          </w:rPr>
          <w:t>82</w:t>
        </w:r>
        <w:r w:rsidR="00645B6B">
          <w:rPr>
            <w:noProof/>
          </w:rPr>
          <w:fldChar w:fldCharType="end"/>
        </w:r>
      </w:hyperlink>
    </w:p>
    <w:p w:rsidR="00645B6B" w:rsidRDefault="00282B05">
      <w:pPr>
        <w:pStyle w:val="TOC1"/>
        <w:rPr>
          <w:rFonts w:eastAsiaTheme="minorEastAsia"/>
          <w:b w:val="0"/>
          <w:caps w:val="0"/>
          <w:noProof/>
          <w:sz w:val="22"/>
          <w:szCs w:val="22"/>
        </w:rPr>
      </w:pPr>
      <w:hyperlink w:anchor="_Toc33710098" w:history="1">
        <w:r w:rsidR="00645B6B" w:rsidRPr="0049494A">
          <w:rPr>
            <w:rStyle w:val="Hyperlink"/>
            <w:noProof/>
          </w:rPr>
          <w:t>Ek B – Yazılım Güvencesi</w:t>
        </w:r>
        <w:r w:rsidR="00645B6B">
          <w:rPr>
            <w:noProof/>
          </w:rPr>
          <w:tab/>
        </w:r>
        <w:r w:rsidR="00645B6B">
          <w:rPr>
            <w:noProof/>
          </w:rPr>
          <w:fldChar w:fldCharType="begin"/>
        </w:r>
        <w:r w:rsidR="00645B6B">
          <w:rPr>
            <w:noProof/>
          </w:rPr>
          <w:instrText xml:space="preserve"> PAGEREF _Toc33710098 \h </w:instrText>
        </w:r>
        <w:r w:rsidR="00645B6B">
          <w:rPr>
            <w:noProof/>
          </w:rPr>
        </w:r>
        <w:r w:rsidR="00645B6B">
          <w:rPr>
            <w:noProof/>
          </w:rPr>
          <w:fldChar w:fldCharType="separate"/>
        </w:r>
        <w:r w:rsidR="00645B6B">
          <w:rPr>
            <w:noProof/>
          </w:rPr>
          <w:t>83</w:t>
        </w:r>
        <w:r w:rsidR="00645B6B">
          <w:rPr>
            <w:noProof/>
          </w:rPr>
          <w:fldChar w:fldCharType="end"/>
        </w:r>
      </w:hyperlink>
    </w:p>
    <w:p w:rsidR="00645B6B" w:rsidRDefault="00282B05">
      <w:pPr>
        <w:pStyle w:val="TOC2"/>
        <w:rPr>
          <w:rFonts w:eastAsiaTheme="minorEastAsia"/>
          <w:smallCaps w:val="0"/>
          <w:sz w:val="22"/>
        </w:rPr>
      </w:pPr>
      <w:hyperlink w:anchor="_Toc33710099" w:history="1">
        <w:r w:rsidR="00645B6B" w:rsidRPr="0049494A">
          <w:rPr>
            <w:rStyle w:val="Hyperlink"/>
          </w:rPr>
          <w:t>Yazılım Güvencesinin Satın Alınması</w:t>
        </w:r>
        <w:r w:rsidR="00645B6B">
          <w:tab/>
        </w:r>
        <w:r w:rsidR="00645B6B">
          <w:fldChar w:fldCharType="begin"/>
        </w:r>
        <w:r w:rsidR="00645B6B">
          <w:instrText xml:space="preserve"> PAGEREF _Toc33710099 \h </w:instrText>
        </w:r>
        <w:r w:rsidR="00645B6B">
          <w:fldChar w:fldCharType="separate"/>
        </w:r>
        <w:r w:rsidR="00645B6B">
          <w:t>83</w:t>
        </w:r>
        <w:r w:rsidR="00645B6B">
          <w:fldChar w:fldCharType="end"/>
        </w:r>
      </w:hyperlink>
    </w:p>
    <w:p w:rsidR="00645B6B" w:rsidRDefault="00282B05">
      <w:pPr>
        <w:pStyle w:val="TOC2"/>
        <w:rPr>
          <w:rFonts w:eastAsiaTheme="minorEastAsia"/>
          <w:smallCaps w:val="0"/>
          <w:sz w:val="22"/>
        </w:rPr>
      </w:pPr>
      <w:hyperlink w:anchor="_Toc33710100" w:history="1">
        <w:r w:rsidR="00645B6B" w:rsidRPr="0049494A">
          <w:rPr>
            <w:rStyle w:val="Hyperlink"/>
          </w:rPr>
          <w:t>Yazılım Güvencesinin Yenilenmesi</w:t>
        </w:r>
        <w:r w:rsidR="00645B6B">
          <w:tab/>
        </w:r>
        <w:r w:rsidR="00645B6B">
          <w:fldChar w:fldCharType="begin"/>
        </w:r>
        <w:r w:rsidR="00645B6B">
          <w:instrText xml:space="preserve"> PAGEREF _Toc33710100 \h </w:instrText>
        </w:r>
        <w:r w:rsidR="00645B6B">
          <w:fldChar w:fldCharType="separate"/>
        </w:r>
        <w:r w:rsidR="00645B6B">
          <w:t>83</w:t>
        </w:r>
        <w:r w:rsidR="00645B6B">
          <w:fldChar w:fldCharType="end"/>
        </w:r>
      </w:hyperlink>
    </w:p>
    <w:p w:rsidR="00645B6B" w:rsidRDefault="00282B05">
      <w:pPr>
        <w:pStyle w:val="TOC2"/>
        <w:rPr>
          <w:rFonts w:eastAsiaTheme="minorEastAsia"/>
          <w:smallCaps w:val="0"/>
          <w:sz w:val="22"/>
        </w:rPr>
      </w:pPr>
      <w:hyperlink w:anchor="_Toc33710101" w:history="1">
        <w:r w:rsidR="00645B6B" w:rsidRPr="0049494A">
          <w:rPr>
            <w:rStyle w:val="Hyperlink"/>
          </w:rPr>
          <w:t>Son Verilen veya Kullanım Ömrü Sona Eren Ürünler için Geçiş Lisansı</w:t>
        </w:r>
        <w:r w:rsidR="00645B6B">
          <w:tab/>
        </w:r>
        <w:r w:rsidR="00645B6B">
          <w:fldChar w:fldCharType="begin"/>
        </w:r>
        <w:r w:rsidR="00645B6B">
          <w:instrText xml:space="preserve"> PAGEREF _Toc33710101 \h </w:instrText>
        </w:r>
        <w:r w:rsidR="00645B6B">
          <w:fldChar w:fldCharType="separate"/>
        </w:r>
        <w:r w:rsidR="00645B6B">
          <w:t>84</w:t>
        </w:r>
        <w:r w:rsidR="00645B6B">
          <w:fldChar w:fldCharType="end"/>
        </w:r>
      </w:hyperlink>
    </w:p>
    <w:p w:rsidR="00645B6B" w:rsidRDefault="00282B05">
      <w:pPr>
        <w:pStyle w:val="TOC2"/>
        <w:rPr>
          <w:rFonts w:eastAsiaTheme="minorEastAsia"/>
          <w:smallCaps w:val="0"/>
          <w:sz w:val="22"/>
        </w:rPr>
      </w:pPr>
      <w:hyperlink w:anchor="_Toc33710102" w:history="1">
        <w:r w:rsidR="00645B6B" w:rsidRPr="0049494A">
          <w:rPr>
            <w:rStyle w:val="Hyperlink"/>
          </w:rPr>
          <w:t>Yazılım Güvencesi Avantajları</w:t>
        </w:r>
        <w:r w:rsidR="00645B6B">
          <w:tab/>
        </w:r>
        <w:r w:rsidR="00645B6B">
          <w:fldChar w:fldCharType="begin"/>
        </w:r>
        <w:r w:rsidR="00645B6B">
          <w:instrText xml:space="preserve"> PAGEREF _Toc33710102 \h </w:instrText>
        </w:r>
        <w:r w:rsidR="00645B6B">
          <w:fldChar w:fldCharType="separate"/>
        </w:r>
        <w:r w:rsidR="00645B6B">
          <w:t>84</w:t>
        </w:r>
        <w:r w:rsidR="00645B6B">
          <w:fldChar w:fldCharType="end"/>
        </w:r>
      </w:hyperlink>
    </w:p>
    <w:p w:rsidR="00645B6B" w:rsidRDefault="00282B05">
      <w:pPr>
        <w:pStyle w:val="TOC2"/>
        <w:rPr>
          <w:rFonts w:eastAsiaTheme="minorEastAsia"/>
          <w:smallCaps w:val="0"/>
          <w:sz w:val="22"/>
        </w:rPr>
      </w:pPr>
      <w:hyperlink w:anchor="_Toc33710103" w:history="1">
        <w:r w:rsidR="00645B6B" w:rsidRPr="0049494A">
          <w:rPr>
            <w:rStyle w:val="Hyperlink"/>
          </w:rPr>
          <w:t>Genişletilmiş Güvenlik Güncelleştirmeleri</w:t>
        </w:r>
        <w:r w:rsidR="00645B6B">
          <w:tab/>
        </w:r>
        <w:r w:rsidR="00645B6B">
          <w:fldChar w:fldCharType="begin"/>
        </w:r>
        <w:r w:rsidR="00645B6B">
          <w:instrText xml:space="preserve"> PAGEREF _Toc33710103 \h </w:instrText>
        </w:r>
        <w:r w:rsidR="00645B6B">
          <w:fldChar w:fldCharType="separate"/>
        </w:r>
        <w:r w:rsidR="00645B6B">
          <w:t>94</w:t>
        </w:r>
        <w:r w:rsidR="00645B6B">
          <w:fldChar w:fldCharType="end"/>
        </w:r>
      </w:hyperlink>
    </w:p>
    <w:p w:rsidR="00645B6B" w:rsidRDefault="00282B05">
      <w:pPr>
        <w:pStyle w:val="TOC1"/>
        <w:rPr>
          <w:rFonts w:eastAsiaTheme="minorEastAsia"/>
          <w:b w:val="0"/>
          <w:caps w:val="0"/>
          <w:noProof/>
          <w:sz w:val="22"/>
          <w:szCs w:val="22"/>
        </w:rPr>
      </w:pPr>
      <w:hyperlink w:anchor="_Toc33710104" w:history="1">
        <w:r w:rsidR="00645B6B" w:rsidRPr="0049494A">
          <w:rPr>
            <w:rStyle w:val="Hyperlink"/>
            <w:noProof/>
          </w:rPr>
          <w:t>Ek C - Eklentiler ve Diğer Geçiş Lisansları</w:t>
        </w:r>
        <w:r w:rsidR="00645B6B">
          <w:rPr>
            <w:noProof/>
          </w:rPr>
          <w:tab/>
        </w:r>
        <w:r w:rsidR="00645B6B">
          <w:rPr>
            <w:noProof/>
          </w:rPr>
          <w:fldChar w:fldCharType="begin"/>
        </w:r>
        <w:r w:rsidR="00645B6B">
          <w:rPr>
            <w:noProof/>
          </w:rPr>
          <w:instrText xml:space="preserve"> PAGEREF _Toc33710104 \h </w:instrText>
        </w:r>
        <w:r w:rsidR="00645B6B">
          <w:rPr>
            <w:noProof/>
          </w:rPr>
        </w:r>
        <w:r w:rsidR="00645B6B">
          <w:rPr>
            <w:noProof/>
          </w:rPr>
          <w:fldChar w:fldCharType="separate"/>
        </w:r>
        <w:r w:rsidR="00645B6B">
          <w:rPr>
            <w:noProof/>
          </w:rPr>
          <w:t>96</w:t>
        </w:r>
        <w:r w:rsidR="00645B6B">
          <w:rPr>
            <w:noProof/>
          </w:rPr>
          <w:fldChar w:fldCharType="end"/>
        </w:r>
      </w:hyperlink>
    </w:p>
    <w:p w:rsidR="00645B6B" w:rsidRDefault="00282B05">
      <w:pPr>
        <w:pStyle w:val="TOC2"/>
        <w:rPr>
          <w:rFonts w:eastAsiaTheme="minorEastAsia"/>
          <w:smallCaps w:val="0"/>
          <w:sz w:val="22"/>
        </w:rPr>
      </w:pPr>
      <w:hyperlink w:anchor="_Toc33710105" w:history="1">
        <w:r w:rsidR="00645B6B" w:rsidRPr="0049494A">
          <w:rPr>
            <w:rStyle w:val="Hyperlink"/>
          </w:rPr>
          <w:t>Eklentiler</w:t>
        </w:r>
        <w:r w:rsidR="00645B6B">
          <w:tab/>
        </w:r>
        <w:r w:rsidR="00645B6B">
          <w:fldChar w:fldCharType="begin"/>
        </w:r>
        <w:r w:rsidR="00645B6B">
          <w:instrText xml:space="preserve"> PAGEREF _Toc33710105 \h </w:instrText>
        </w:r>
        <w:r w:rsidR="00645B6B">
          <w:fldChar w:fldCharType="separate"/>
        </w:r>
        <w:r w:rsidR="00645B6B">
          <w:t>96</w:t>
        </w:r>
        <w:r w:rsidR="00645B6B">
          <w:fldChar w:fldCharType="end"/>
        </w:r>
      </w:hyperlink>
    </w:p>
    <w:p w:rsidR="00645B6B" w:rsidRDefault="00282B05">
      <w:pPr>
        <w:pStyle w:val="TOC3"/>
        <w:rPr>
          <w:rFonts w:eastAsiaTheme="minorEastAsia"/>
          <w:smallCaps w:val="0"/>
          <w:sz w:val="22"/>
        </w:rPr>
      </w:pPr>
      <w:hyperlink w:anchor="_Toc33710106" w:history="1">
        <w:r w:rsidR="00645B6B" w:rsidRPr="0049494A">
          <w:rPr>
            <w:rStyle w:val="Hyperlink"/>
          </w:rPr>
          <w:t>Windows Masaüstü Bilgisayar İşletim Sistemi</w:t>
        </w:r>
        <w:r w:rsidR="00645B6B">
          <w:tab/>
        </w:r>
        <w:r w:rsidR="00645B6B">
          <w:fldChar w:fldCharType="begin"/>
        </w:r>
        <w:r w:rsidR="00645B6B">
          <w:instrText xml:space="preserve"> PAGEREF _Toc33710106 \h </w:instrText>
        </w:r>
        <w:r w:rsidR="00645B6B">
          <w:fldChar w:fldCharType="separate"/>
        </w:r>
        <w:r w:rsidR="00645B6B">
          <w:t>96</w:t>
        </w:r>
        <w:r w:rsidR="00645B6B">
          <w:fldChar w:fldCharType="end"/>
        </w:r>
      </w:hyperlink>
    </w:p>
    <w:p w:rsidR="00645B6B" w:rsidRDefault="00282B05">
      <w:pPr>
        <w:pStyle w:val="TOC3"/>
        <w:rPr>
          <w:rFonts w:eastAsiaTheme="minorEastAsia"/>
          <w:smallCaps w:val="0"/>
          <w:sz w:val="22"/>
        </w:rPr>
      </w:pPr>
      <w:hyperlink w:anchor="_Toc33710107" w:history="1">
        <w:r w:rsidR="00645B6B" w:rsidRPr="0049494A">
          <w:rPr>
            <w:rStyle w:val="Hyperlink"/>
          </w:rPr>
          <w:t>Microsoft Azure Kullanıcı Planları</w:t>
        </w:r>
        <w:r w:rsidR="00645B6B">
          <w:tab/>
        </w:r>
        <w:r w:rsidR="00645B6B">
          <w:fldChar w:fldCharType="begin"/>
        </w:r>
        <w:r w:rsidR="00645B6B">
          <w:instrText xml:space="preserve"> PAGEREF _Toc33710107 \h </w:instrText>
        </w:r>
        <w:r w:rsidR="00645B6B">
          <w:fldChar w:fldCharType="separate"/>
        </w:r>
        <w:r w:rsidR="00645B6B">
          <w:t>96</w:t>
        </w:r>
        <w:r w:rsidR="00645B6B">
          <w:fldChar w:fldCharType="end"/>
        </w:r>
      </w:hyperlink>
    </w:p>
    <w:p w:rsidR="00645B6B" w:rsidRDefault="00282B05">
      <w:pPr>
        <w:pStyle w:val="TOC3"/>
        <w:rPr>
          <w:rFonts w:eastAsiaTheme="minorEastAsia"/>
          <w:smallCaps w:val="0"/>
          <w:sz w:val="22"/>
        </w:rPr>
      </w:pPr>
      <w:hyperlink w:anchor="_Toc33710108" w:history="1">
        <w:r w:rsidR="00645B6B" w:rsidRPr="0049494A">
          <w:rPr>
            <w:rStyle w:val="Hyperlink"/>
          </w:rPr>
          <w:t>Microsoft 365</w:t>
        </w:r>
        <w:r w:rsidR="00645B6B">
          <w:tab/>
        </w:r>
        <w:r w:rsidR="00645B6B">
          <w:fldChar w:fldCharType="begin"/>
        </w:r>
        <w:r w:rsidR="00645B6B">
          <w:instrText xml:space="preserve"> PAGEREF _Toc33710108 \h </w:instrText>
        </w:r>
        <w:r w:rsidR="00645B6B">
          <w:fldChar w:fldCharType="separate"/>
        </w:r>
        <w:r w:rsidR="00645B6B">
          <w:t>96</w:t>
        </w:r>
        <w:r w:rsidR="00645B6B">
          <w:fldChar w:fldCharType="end"/>
        </w:r>
      </w:hyperlink>
    </w:p>
    <w:p w:rsidR="00645B6B" w:rsidRDefault="00282B05">
      <w:pPr>
        <w:pStyle w:val="TOC3"/>
        <w:rPr>
          <w:rFonts w:eastAsiaTheme="minorEastAsia"/>
          <w:smallCaps w:val="0"/>
          <w:sz w:val="22"/>
        </w:rPr>
      </w:pPr>
      <w:hyperlink w:anchor="_Toc33710109" w:history="1">
        <w:r w:rsidR="00645B6B" w:rsidRPr="0049494A">
          <w:rPr>
            <w:rStyle w:val="Hyperlink"/>
          </w:rPr>
          <w:t>Enterprise Mobility + Security</w:t>
        </w:r>
        <w:r w:rsidR="00645B6B">
          <w:tab/>
        </w:r>
        <w:r w:rsidR="00645B6B">
          <w:fldChar w:fldCharType="begin"/>
        </w:r>
        <w:r w:rsidR="00645B6B">
          <w:instrText xml:space="preserve"> PAGEREF _Toc33710109 \h </w:instrText>
        </w:r>
        <w:r w:rsidR="00645B6B">
          <w:fldChar w:fldCharType="separate"/>
        </w:r>
        <w:r w:rsidR="00645B6B">
          <w:t>97</w:t>
        </w:r>
        <w:r w:rsidR="00645B6B">
          <w:fldChar w:fldCharType="end"/>
        </w:r>
      </w:hyperlink>
    </w:p>
    <w:p w:rsidR="00645B6B" w:rsidRDefault="00282B05">
      <w:pPr>
        <w:pStyle w:val="TOC3"/>
        <w:rPr>
          <w:rFonts w:eastAsiaTheme="minorEastAsia"/>
          <w:smallCaps w:val="0"/>
          <w:sz w:val="22"/>
        </w:rPr>
      </w:pPr>
      <w:hyperlink w:anchor="_Toc33710110" w:history="1">
        <w:r w:rsidR="00645B6B" w:rsidRPr="0049494A">
          <w:rPr>
            <w:rStyle w:val="Hyperlink"/>
          </w:rPr>
          <w:t>Microsoft Dynamics 365 Hizmetleri</w:t>
        </w:r>
        <w:r w:rsidR="00645B6B">
          <w:tab/>
        </w:r>
        <w:r w:rsidR="00645B6B">
          <w:fldChar w:fldCharType="begin"/>
        </w:r>
        <w:r w:rsidR="00645B6B">
          <w:instrText xml:space="preserve"> PAGEREF _Toc33710110 \h </w:instrText>
        </w:r>
        <w:r w:rsidR="00645B6B">
          <w:fldChar w:fldCharType="separate"/>
        </w:r>
        <w:r w:rsidR="00645B6B">
          <w:t>97</w:t>
        </w:r>
        <w:r w:rsidR="00645B6B">
          <w:fldChar w:fldCharType="end"/>
        </w:r>
      </w:hyperlink>
    </w:p>
    <w:p w:rsidR="00645B6B" w:rsidRDefault="00282B05">
      <w:pPr>
        <w:pStyle w:val="TOC3"/>
        <w:rPr>
          <w:rFonts w:eastAsiaTheme="minorEastAsia"/>
          <w:smallCaps w:val="0"/>
          <w:sz w:val="22"/>
        </w:rPr>
      </w:pPr>
      <w:hyperlink w:anchor="_Toc33710111" w:history="1">
        <w:r w:rsidR="00645B6B" w:rsidRPr="0049494A">
          <w:rPr>
            <w:rStyle w:val="Hyperlink"/>
          </w:rPr>
          <w:t>Office 365 Uygulamaları</w:t>
        </w:r>
        <w:r w:rsidR="00645B6B">
          <w:tab/>
        </w:r>
        <w:r w:rsidR="00645B6B">
          <w:fldChar w:fldCharType="begin"/>
        </w:r>
        <w:r w:rsidR="00645B6B">
          <w:instrText xml:space="preserve"> PAGEREF _Toc33710111 \h </w:instrText>
        </w:r>
        <w:r w:rsidR="00645B6B">
          <w:fldChar w:fldCharType="separate"/>
        </w:r>
        <w:r w:rsidR="00645B6B">
          <w:t>97</w:t>
        </w:r>
        <w:r w:rsidR="00645B6B">
          <w:fldChar w:fldCharType="end"/>
        </w:r>
      </w:hyperlink>
    </w:p>
    <w:p w:rsidR="00645B6B" w:rsidRDefault="00282B05">
      <w:pPr>
        <w:pStyle w:val="TOC3"/>
        <w:rPr>
          <w:rFonts w:eastAsiaTheme="minorEastAsia"/>
          <w:smallCaps w:val="0"/>
          <w:sz w:val="22"/>
        </w:rPr>
      </w:pPr>
      <w:hyperlink w:anchor="_Toc33710112" w:history="1">
        <w:r w:rsidR="00645B6B" w:rsidRPr="0049494A">
          <w:rPr>
            <w:rStyle w:val="Hyperlink"/>
          </w:rPr>
          <w:t>Office 365 Paketleri</w:t>
        </w:r>
        <w:r w:rsidR="00645B6B">
          <w:tab/>
        </w:r>
        <w:r w:rsidR="00645B6B">
          <w:fldChar w:fldCharType="begin"/>
        </w:r>
        <w:r w:rsidR="00645B6B">
          <w:instrText xml:space="preserve"> PAGEREF _Toc33710112 \h </w:instrText>
        </w:r>
        <w:r w:rsidR="00645B6B">
          <w:fldChar w:fldCharType="separate"/>
        </w:r>
        <w:r w:rsidR="00645B6B">
          <w:t>97</w:t>
        </w:r>
        <w:r w:rsidR="00645B6B">
          <w:fldChar w:fldCharType="end"/>
        </w:r>
      </w:hyperlink>
    </w:p>
    <w:p w:rsidR="00645B6B" w:rsidRDefault="00282B05">
      <w:pPr>
        <w:pStyle w:val="TOC3"/>
        <w:rPr>
          <w:rFonts w:eastAsiaTheme="minorEastAsia"/>
          <w:smallCaps w:val="0"/>
          <w:sz w:val="22"/>
        </w:rPr>
      </w:pPr>
      <w:hyperlink w:anchor="_Toc33710113" w:history="1">
        <w:r w:rsidR="00645B6B" w:rsidRPr="0049494A">
          <w:rPr>
            <w:rStyle w:val="Hyperlink"/>
          </w:rPr>
          <w:t>Office 365 Gelişmiş Tehdit Koruması</w:t>
        </w:r>
        <w:r w:rsidR="00645B6B">
          <w:tab/>
        </w:r>
        <w:r w:rsidR="00645B6B">
          <w:fldChar w:fldCharType="begin"/>
        </w:r>
        <w:r w:rsidR="00645B6B">
          <w:instrText xml:space="preserve"> PAGEREF _Toc33710113 \h </w:instrText>
        </w:r>
        <w:r w:rsidR="00645B6B">
          <w:fldChar w:fldCharType="separate"/>
        </w:r>
        <w:r w:rsidR="00645B6B">
          <w:t>98</w:t>
        </w:r>
        <w:r w:rsidR="00645B6B">
          <w:fldChar w:fldCharType="end"/>
        </w:r>
      </w:hyperlink>
    </w:p>
    <w:p w:rsidR="00645B6B" w:rsidRDefault="00282B05">
      <w:pPr>
        <w:pStyle w:val="TOC3"/>
        <w:rPr>
          <w:rFonts w:eastAsiaTheme="minorEastAsia"/>
          <w:smallCaps w:val="0"/>
          <w:sz w:val="22"/>
        </w:rPr>
      </w:pPr>
      <w:hyperlink w:anchor="_Toc33710114" w:history="1">
        <w:r w:rsidR="00645B6B" w:rsidRPr="0049494A">
          <w:rPr>
            <w:rStyle w:val="Hyperlink"/>
          </w:rPr>
          <w:t>Office 365 Veri Kaybı Koruması Eklentisi</w:t>
        </w:r>
        <w:r w:rsidR="00645B6B">
          <w:tab/>
        </w:r>
        <w:r w:rsidR="00645B6B">
          <w:fldChar w:fldCharType="begin"/>
        </w:r>
        <w:r w:rsidR="00645B6B">
          <w:instrText xml:space="preserve"> PAGEREF _Toc33710114 \h </w:instrText>
        </w:r>
        <w:r w:rsidR="00645B6B">
          <w:fldChar w:fldCharType="separate"/>
        </w:r>
        <w:r w:rsidR="00645B6B">
          <w:t>98</w:t>
        </w:r>
        <w:r w:rsidR="00645B6B">
          <w:fldChar w:fldCharType="end"/>
        </w:r>
      </w:hyperlink>
    </w:p>
    <w:p w:rsidR="00645B6B" w:rsidRDefault="00282B05">
      <w:pPr>
        <w:pStyle w:val="TOC3"/>
        <w:rPr>
          <w:rFonts w:eastAsiaTheme="minorEastAsia"/>
          <w:smallCaps w:val="0"/>
          <w:sz w:val="22"/>
        </w:rPr>
      </w:pPr>
      <w:hyperlink w:anchor="_Toc33710115" w:history="1">
        <w:r w:rsidR="00645B6B" w:rsidRPr="0049494A">
          <w:rPr>
            <w:rStyle w:val="Hyperlink"/>
          </w:rPr>
          <w:t>Office 365 Tehdit Bilgileri</w:t>
        </w:r>
        <w:r w:rsidR="00645B6B">
          <w:tab/>
        </w:r>
        <w:r w:rsidR="00645B6B">
          <w:fldChar w:fldCharType="begin"/>
        </w:r>
        <w:r w:rsidR="00645B6B">
          <w:instrText xml:space="preserve"> PAGEREF _Toc33710115 \h </w:instrText>
        </w:r>
        <w:r w:rsidR="00645B6B">
          <w:fldChar w:fldCharType="separate"/>
        </w:r>
        <w:r w:rsidR="00645B6B">
          <w:t>98</w:t>
        </w:r>
        <w:r w:rsidR="00645B6B">
          <w:fldChar w:fldCharType="end"/>
        </w:r>
      </w:hyperlink>
    </w:p>
    <w:p w:rsidR="00645B6B" w:rsidRDefault="00282B05">
      <w:pPr>
        <w:pStyle w:val="TOC3"/>
        <w:rPr>
          <w:rFonts w:eastAsiaTheme="minorEastAsia"/>
          <w:smallCaps w:val="0"/>
          <w:sz w:val="22"/>
        </w:rPr>
      </w:pPr>
      <w:hyperlink w:anchor="_Toc33710116" w:history="1">
        <w:r w:rsidR="00645B6B" w:rsidRPr="0049494A">
          <w:rPr>
            <w:rStyle w:val="Hyperlink"/>
          </w:rPr>
          <w:t>Office 365'teki Multi-Geo Capabilities</w:t>
        </w:r>
        <w:r w:rsidR="00645B6B">
          <w:tab/>
        </w:r>
        <w:r w:rsidR="00645B6B">
          <w:fldChar w:fldCharType="begin"/>
        </w:r>
        <w:r w:rsidR="00645B6B">
          <w:instrText xml:space="preserve"> PAGEREF _Toc33710116 \h </w:instrText>
        </w:r>
        <w:r w:rsidR="00645B6B">
          <w:fldChar w:fldCharType="separate"/>
        </w:r>
        <w:r w:rsidR="00645B6B">
          <w:t>98</w:t>
        </w:r>
        <w:r w:rsidR="00645B6B">
          <w:fldChar w:fldCharType="end"/>
        </w:r>
      </w:hyperlink>
    </w:p>
    <w:p w:rsidR="00645B6B" w:rsidRDefault="00282B05">
      <w:pPr>
        <w:pStyle w:val="TOC3"/>
        <w:rPr>
          <w:rFonts w:eastAsiaTheme="minorEastAsia"/>
          <w:smallCaps w:val="0"/>
          <w:sz w:val="22"/>
        </w:rPr>
      </w:pPr>
      <w:hyperlink w:anchor="_Toc33710117" w:history="1">
        <w:r w:rsidR="00645B6B" w:rsidRPr="0049494A">
          <w:rPr>
            <w:rStyle w:val="Hyperlink"/>
          </w:rPr>
          <w:t>Ses Hizmetleri</w:t>
        </w:r>
        <w:r w:rsidR="00645B6B">
          <w:tab/>
        </w:r>
        <w:r w:rsidR="00645B6B">
          <w:fldChar w:fldCharType="begin"/>
        </w:r>
        <w:r w:rsidR="00645B6B">
          <w:instrText xml:space="preserve"> PAGEREF _Toc33710117 \h </w:instrText>
        </w:r>
        <w:r w:rsidR="00645B6B">
          <w:fldChar w:fldCharType="separate"/>
        </w:r>
        <w:r w:rsidR="00645B6B">
          <w:t>98</w:t>
        </w:r>
        <w:r w:rsidR="00645B6B">
          <w:fldChar w:fldCharType="end"/>
        </w:r>
      </w:hyperlink>
    </w:p>
    <w:p w:rsidR="00645B6B" w:rsidRDefault="00282B05">
      <w:pPr>
        <w:pStyle w:val="TOC3"/>
        <w:rPr>
          <w:rFonts w:eastAsiaTheme="minorEastAsia"/>
          <w:smallCaps w:val="0"/>
          <w:sz w:val="22"/>
        </w:rPr>
      </w:pPr>
      <w:hyperlink w:anchor="_Toc33710118" w:history="1">
        <w:r w:rsidR="00645B6B" w:rsidRPr="0049494A">
          <w:rPr>
            <w:rStyle w:val="Hyperlink"/>
          </w:rPr>
          <w:t>Exchange Online</w:t>
        </w:r>
        <w:r w:rsidR="00645B6B">
          <w:tab/>
        </w:r>
        <w:r w:rsidR="00645B6B">
          <w:fldChar w:fldCharType="begin"/>
        </w:r>
        <w:r w:rsidR="00645B6B">
          <w:instrText xml:space="preserve"> PAGEREF _Toc33710118 \h </w:instrText>
        </w:r>
        <w:r w:rsidR="00645B6B">
          <w:fldChar w:fldCharType="separate"/>
        </w:r>
        <w:r w:rsidR="00645B6B">
          <w:t>98</w:t>
        </w:r>
        <w:r w:rsidR="00645B6B">
          <w:fldChar w:fldCharType="end"/>
        </w:r>
      </w:hyperlink>
    </w:p>
    <w:p w:rsidR="00645B6B" w:rsidRDefault="00282B05">
      <w:pPr>
        <w:pStyle w:val="TOC3"/>
        <w:rPr>
          <w:rFonts w:eastAsiaTheme="minorEastAsia"/>
          <w:smallCaps w:val="0"/>
          <w:sz w:val="22"/>
        </w:rPr>
      </w:pPr>
      <w:hyperlink w:anchor="_Toc33710119" w:history="1">
        <w:r w:rsidR="00645B6B" w:rsidRPr="0049494A">
          <w:rPr>
            <w:rStyle w:val="Hyperlink"/>
          </w:rPr>
          <w:t>Proje</w:t>
        </w:r>
        <w:r w:rsidR="00645B6B">
          <w:tab/>
        </w:r>
        <w:r w:rsidR="00645B6B">
          <w:fldChar w:fldCharType="begin"/>
        </w:r>
        <w:r w:rsidR="00645B6B">
          <w:instrText xml:space="preserve"> PAGEREF _Toc33710119 \h </w:instrText>
        </w:r>
        <w:r w:rsidR="00645B6B">
          <w:fldChar w:fldCharType="separate"/>
        </w:r>
        <w:r w:rsidR="00645B6B">
          <w:t>99</w:t>
        </w:r>
        <w:r w:rsidR="00645B6B">
          <w:fldChar w:fldCharType="end"/>
        </w:r>
      </w:hyperlink>
    </w:p>
    <w:p w:rsidR="00645B6B" w:rsidRDefault="00282B05">
      <w:pPr>
        <w:pStyle w:val="TOC3"/>
        <w:rPr>
          <w:rFonts w:eastAsiaTheme="minorEastAsia"/>
          <w:smallCaps w:val="0"/>
          <w:sz w:val="22"/>
        </w:rPr>
      </w:pPr>
      <w:hyperlink w:anchor="_Toc33710120" w:history="1">
        <w:r w:rsidR="00645B6B" w:rsidRPr="0049494A">
          <w:rPr>
            <w:rStyle w:val="Hyperlink"/>
          </w:rPr>
          <w:t>SharePoint Online</w:t>
        </w:r>
        <w:r w:rsidR="00645B6B">
          <w:tab/>
        </w:r>
        <w:r w:rsidR="00645B6B">
          <w:fldChar w:fldCharType="begin"/>
        </w:r>
        <w:r w:rsidR="00645B6B">
          <w:instrText xml:space="preserve"> PAGEREF _Toc33710120 \h </w:instrText>
        </w:r>
        <w:r w:rsidR="00645B6B">
          <w:fldChar w:fldCharType="separate"/>
        </w:r>
        <w:r w:rsidR="00645B6B">
          <w:t>99</w:t>
        </w:r>
        <w:r w:rsidR="00645B6B">
          <w:fldChar w:fldCharType="end"/>
        </w:r>
      </w:hyperlink>
    </w:p>
    <w:p w:rsidR="00645B6B" w:rsidRDefault="00282B05">
      <w:pPr>
        <w:pStyle w:val="TOC3"/>
        <w:rPr>
          <w:rFonts w:eastAsiaTheme="minorEastAsia"/>
          <w:smallCaps w:val="0"/>
          <w:sz w:val="22"/>
        </w:rPr>
      </w:pPr>
      <w:hyperlink w:anchor="_Toc33710121" w:history="1">
        <w:r w:rsidR="00645B6B" w:rsidRPr="0049494A">
          <w:rPr>
            <w:rStyle w:val="Hyperlink"/>
          </w:rPr>
          <w:t>Skype Kurumsal Çevrimiçi Sürüm</w:t>
        </w:r>
        <w:r w:rsidR="00645B6B">
          <w:tab/>
        </w:r>
        <w:r w:rsidR="00645B6B">
          <w:fldChar w:fldCharType="begin"/>
        </w:r>
        <w:r w:rsidR="00645B6B">
          <w:instrText xml:space="preserve"> PAGEREF _Toc33710121 \h </w:instrText>
        </w:r>
        <w:r w:rsidR="00645B6B">
          <w:fldChar w:fldCharType="separate"/>
        </w:r>
        <w:r w:rsidR="00645B6B">
          <w:t>99</w:t>
        </w:r>
        <w:r w:rsidR="00645B6B">
          <w:fldChar w:fldCharType="end"/>
        </w:r>
      </w:hyperlink>
    </w:p>
    <w:p w:rsidR="00645B6B" w:rsidRDefault="00282B05">
      <w:pPr>
        <w:pStyle w:val="TOC3"/>
        <w:rPr>
          <w:rFonts w:eastAsiaTheme="minorEastAsia"/>
          <w:smallCaps w:val="0"/>
          <w:sz w:val="22"/>
        </w:rPr>
      </w:pPr>
      <w:hyperlink w:anchor="_Toc33710122" w:history="1">
        <w:r w:rsidR="00645B6B" w:rsidRPr="0049494A">
          <w:rPr>
            <w:rStyle w:val="Hyperlink"/>
          </w:rPr>
          <w:t>Microsoft Intune</w:t>
        </w:r>
        <w:r w:rsidR="00645B6B">
          <w:tab/>
        </w:r>
        <w:r w:rsidR="00645B6B">
          <w:fldChar w:fldCharType="begin"/>
        </w:r>
        <w:r w:rsidR="00645B6B">
          <w:instrText xml:space="preserve"> PAGEREF _Toc33710122 \h </w:instrText>
        </w:r>
        <w:r w:rsidR="00645B6B">
          <w:fldChar w:fldCharType="separate"/>
        </w:r>
        <w:r w:rsidR="00645B6B">
          <w:t>99</w:t>
        </w:r>
        <w:r w:rsidR="00645B6B">
          <w:fldChar w:fldCharType="end"/>
        </w:r>
      </w:hyperlink>
    </w:p>
    <w:p w:rsidR="00645B6B" w:rsidRDefault="00282B05">
      <w:pPr>
        <w:pStyle w:val="TOC2"/>
        <w:rPr>
          <w:rFonts w:eastAsiaTheme="minorEastAsia"/>
          <w:smallCaps w:val="0"/>
          <w:sz w:val="22"/>
        </w:rPr>
      </w:pPr>
      <w:hyperlink w:anchor="_Toc33710123" w:history="1">
        <w:r w:rsidR="00645B6B" w:rsidRPr="0049494A">
          <w:rPr>
            <w:rStyle w:val="Hyperlink"/>
          </w:rPr>
          <w:t>YG'den Geçiş</w:t>
        </w:r>
        <w:r w:rsidR="00645B6B">
          <w:tab/>
        </w:r>
        <w:r w:rsidR="00645B6B">
          <w:fldChar w:fldCharType="begin"/>
        </w:r>
        <w:r w:rsidR="00645B6B">
          <w:instrText xml:space="preserve"> PAGEREF _Toc33710123 \h </w:instrText>
        </w:r>
        <w:r w:rsidR="00645B6B">
          <w:fldChar w:fldCharType="separate"/>
        </w:r>
        <w:r w:rsidR="00645B6B">
          <w:t>99</w:t>
        </w:r>
        <w:r w:rsidR="00645B6B">
          <w:fldChar w:fldCharType="end"/>
        </w:r>
      </w:hyperlink>
    </w:p>
    <w:p w:rsidR="00645B6B" w:rsidRDefault="00282B05">
      <w:pPr>
        <w:pStyle w:val="TOC3"/>
        <w:rPr>
          <w:rFonts w:eastAsiaTheme="minorEastAsia"/>
          <w:smallCaps w:val="0"/>
          <w:sz w:val="22"/>
        </w:rPr>
      </w:pPr>
      <w:hyperlink w:anchor="_Toc33710124" w:history="1">
        <w:r w:rsidR="00645B6B" w:rsidRPr="0049494A">
          <w:rPr>
            <w:rStyle w:val="Hyperlink"/>
          </w:rPr>
          <w:t>CAL Paketleri</w:t>
        </w:r>
        <w:r w:rsidR="00645B6B">
          <w:tab/>
        </w:r>
        <w:r w:rsidR="00645B6B">
          <w:fldChar w:fldCharType="begin"/>
        </w:r>
        <w:r w:rsidR="00645B6B">
          <w:instrText xml:space="preserve"> PAGEREF _Toc33710124 \h </w:instrText>
        </w:r>
        <w:r w:rsidR="00645B6B">
          <w:fldChar w:fldCharType="separate"/>
        </w:r>
        <w:r w:rsidR="00645B6B">
          <w:t>99</w:t>
        </w:r>
        <w:r w:rsidR="00645B6B">
          <w:fldChar w:fldCharType="end"/>
        </w:r>
      </w:hyperlink>
    </w:p>
    <w:p w:rsidR="00645B6B" w:rsidRDefault="00282B05">
      <w:pPr>
        <w:pStyle w:val="TOC3"/>
        <w:rPr>
          <w:rFonts w:eastAsiaTheme="minorEastAsia"/>
          <w:smallCaps w:val="0"/>
          <w:sz w:val="22"/>
        </w:rPr>
      </w:pPr>
      <w:hyperlink w:anchor="_Toc33710125" w:history="1">
        <w:r w:rsidR="00645B6B" w:rsidRPr="0049494A">
          <w:rPr>
            <w:rStyle w:val="Hyperlink"/>
          </w:rPr>
          <w:t>Windows Masaüstü Bilgisayar İşletim Sistemi</w:t>
        </w:r>
        <w:r w:rsidR="00645B6B">
          <w:tab/>
        </w:r>
        <w:r w:rsidR="00645B6B">
          <w:fldChar w:fldCharType="begin"/>
        </w:r>
        <w:r w:rsidR="00645B6B">
          <w:instrText xml:space="preserve"> PAGEREF _Toc33710125 \h </w:instrText>
        </w:r>
        <w:r w:rsidR="00645B6B">
          <w:fldChar w:fldCharType="separate"/>
        </w:r>
        <w:r w:rsidR="00645B6B">
          <w:t>100</w:t>
        </w:r>
        <w:r w:rsidR="00645B6B">
          <w:fldChar w:fldCharType="end"/>
        </w:r>
      </w:hyperlink>
    </w:p>
    <w:p w:rsidR="00645B6B" w:rsidRDefault="00282B05">
      <w:pPr>
        <w:pStyle w:val="TOC3"/>
        <w:rPr>
          <w:rFonts w:eastAsiaTheme="minorEastAsia"/>
          <w:smallCaps w:val="0"/>
          <w:sz w:val="22"/>
        </w:rPr>
      </w:pPr>
      <w:hyperlink w:anchor="_Toc33710126" w:history="1">
        <w:r w:rsidR="00645B6B" w:rsidRPr="0049494A">
          <w:rPr>
            <w:rStyle w:val="Hyperlink"/>
          </w:rPr>
          <w:t>Microsoft 365</w:t>
        </w:r>
        <w:r w:rsidR="00645B6B">
          <w:tab/>
        </w:r>
        <w:r w:rsidR="00645B6B">
          <w:fldChar w:fldCharType="begin"/>
        </w:r>
        <w:r w:rsidR="00645B6B">
          <w:instrText xml:space="preserve"> PAGEREF _Toc33710126 \h </w:instrText>
        </w:r>
        <w:r w:rsidR="00645B6B">
          <w:fldChar w:fldCharType="separate"/>
        </w:r>
        <w:r w:rsidR="00645B6B">
          <w:t>100</w:t>
        </w:r>
        <w:r w:rsidR="00645B6B">
          <w:fldChar w:fldCharType="end"/>
        </w:r>
      </w:hyperlink>
    </w:p>
    <w:p w:rsidR="00645B6B" w:rsidRDefault="00282B05">
      <w:pPr>
        <w:pStyle w:val="TOC3"/>
        <w:rPr>
          <w:rFonts w:eastAsiaTheme="minorEastAsia"/>
          <w:smallCaps w:val="0"/>
          <w:sz w:val="22"/>
        </w:rPr>
      </w:pPr>
      <w:hyperlink w:anchor="_Toc33710127" w:history="1">
        <w:r w:rsidR="00645B6B" w:rsidRPr="0049494A">
          <w:rPr>
            <w:rStyle w:val="Hyperlink"/>
          </w:rPr>
          <w:t>Enterprise Mobility + Security</w:t>
        </w:r>
        <w:r w:rsidR="00645B6B">
          <w:tab/>
        </w:r>
        <w:r w:rsidR="00645B6B">
          <w:fldChar w:fldCharType="begin"/>
        </w:r>
        <w:r w:rsidR="00645B6B">
          <w:instrText xml:space="preserve"> PAGEREF _Toc33710127 \h </w:instrText>
        </w:r>
        <w:r w:rsidR="00645B6B">
          <w:fldChar w:fldCharType="separate"/>
        </w:r>
        <w:r w:rsidR="00645B6B">
          <w:t>100</w:t>
        </w:r>
        <w:r w:rsidR="00645B6B">
          <w:fldChar w:fldCharType="end"/>
        </w:r>
      </w:hyperlink>
    </w:p>
    <w:p w:rsidR="00645B6B" w:rsidRDefault="00282B05">
      <w:pPr>
        <w:pStyle w:val="TOC3"/>
        <w:rPr>
          <w:rFonts w:eastAsiaTheme="minorEastAsia"/>
          <w:smallCaps w:val="0"/>
          <w:sz w:val="22"/>
        </w:rPr>
      </w:pPr>
      <w:hyperlink w:anchor="_Toc33710128" w:history="1">
        <w:r w:rsidR="00645B6B" w:rsidRPr="0049494A">
          <w:rPr>
            <w:rStyle w:val="Hyperlink"/>
          </w:rPr>
          <w:t>Microsoft Dynamics 365 Hizmetleri</w:t>
        </w:r>
        <w:r w:rsidR="00645B6B">
          <w:tab/>
        </w:r>
        <w:r w:rsidR="00645B6B">
          <w:fldChar w:fldCharType="begin"/>
        </w:r>
        <w:r w:rsidR="00645B6B">
          <w:instrText xml:space="preserve"> PAGEREF _Toc33710128 \h </w:instrText>
        </w:r>
        <w:r w:rsidR="00645B6B">
          <w:fldChar w:fldCharType="separate"/>
        </w:r>
        <w:r w:rsidR="00645B6B">
          <w:t>100</w:t>
        </w:r>
        <w:r w:rsidR="00645B6B">
          <w:fldChar w:fldCharType="end"/>
        </w:r>
      </w:hyperlink>
    </w:p>
    <w:p w:rsidR="00645B6B" w:rsidRDefault="00282B05">
      <w:pPr>
        <w:pStyle w:val="TOC3"/>
        <w:rPr>
          <w:rFonts w:eastAsiaTheme="minorEastAsia"/>
          <w:smallCaps w:val="0"/>
          <w:sz w:val="22"/>
        </w:rPr>
      </w:pPr>
      <w:hyperlink w:anchor="_Toc33710129" w:history="1">
        <w:r w:rsidR="00645B6B" w:rsidRPr="0049494A">
          <w:rPr>
            <w:rStyle w:val="Hyperlink"/>
          </w:rPr>
          <w:t>Office 365 Uygulamaları</w:t>
        </w:r>
        <w:r w:rsidR="00645B6B">
          <w:tab/>
        </w:r>
        <w:r w:rsidR="00645B6B">
          <w:fldChar w:fldCharType="begin"/>
        </w:r>
        <w:r w:rsidR="00645B6B">
          <w:instrText xml:space="preserve"> PAGEREF _Toc33710129 \h </w:instrText>
        </w:r>
        <w:r w:rsidR="00645B6B">
          <w:fldChar w:fldCharType="separate"/>
        </w:r>
        <w:r w:rsidR="00645B6B">
          <w:t>102</w:t>
        </w:r>
        <w:r w:rsidR="00645B6B">
          <w:fldChar w:fldCharType="end"/>
        </w:r>
      </w:hyperlink>
    </w:p>
    <w:p w:rsidR="00645B6B" w:rsidRDefault="00282B05">
      <w:pPr>
        <w:pStyle w:val="TOC3"/>
        <w:rPr>
          <w:rFonts w:eastAsiaTheme="minorEastAsia"/>
          <w:smallCaps w:val="0"/>
          <w:sz w:val="22"/>
        </w:rPr>
      </w:pPr>
      <w:hyperlink w:anchor="_Toc33710130" w:history="1">
        <w:r w:rsidR="00645B6B" w:rsidRPr="0049494A">
          <w:rPr>
            <w:rStyle w:val="Hyperlink"/>
          </w:rPr>
          <w:t>Office 365 Paketleri</w:t>
        </w:r>
        <w:r w:rsidR="00645B6B">
          <w:tab/>
        </w:r>
        <w:r w:rsidR="00645B6B">
          <w:fldChar w:fldCharType="begin"/>
        </w:r>
        <w:r w:rsidR="00645B6B">
          <w:instrText xml:space="preserve"> PAGEREF _Toc33710130 \h </w:instrText>
        </w:r>
        <w:r w:rsidR="00645B6B">
          <w:fldChar w:fldCharType="separate"/>
        </w:r>
        <w:r w:rsidR="00645B6B">
          <w:t>102</w:t>
        </w:r>
        <w:r w:rsidR="00645B6B">
          <w:fldChar w:fldCharType="end"/>
        </w:r>
      </w:hyperlink>
    </w:p>
    <w:p w:rsidR="00645B6B" w:rsidRDefault="00282B05">
      <w:pPr>
        <w:pStyle w:val="TOC3"/>
        <w:rPr>
          <w:rFonts w:eastAsiaTheme="minorEastAsia"/>
          <w:smallCaps w:val="0"/>
          <w:sz w:val="22"/>
        </w:rPr>
      </w:pPr>
      <w:hyperlink w:anchor="_Toc33710131" w:history="1">
        <w:r w:rsidR="00645B6B" w:rsidRPr="0049494A">
          <w:rPr>
            <w:rStyle w:val="Hyperlink"/>
          </w:rPr>
          <w:t>Telefon Sistemi</w:t>
        </w:r>
        <w:r w:rsidR="00645B6B">
          <w:tab/>
        </w:r>
        <w:r w:rsidR="00645B6B">
          <w:fldChar w:fldCharType="begin"/>
        </w:r>
        <w:r w:rsidR="00645B6B">
          <w:instrText xml:space="preserve"> PAGEREF _Toc33710131 \h </w:instrText>
        </w:r>
        <w:r w:rsidR="00645B6B">
          <w:fldChar w:fldCharType="separate"/>
        </w:r>
        <w:r w:rsidR="00645B6B">
          <w:t>103</w:t>
        </w:r>
        <w:r w:rsidR="00645B6B">
          <w:fldChar w:fldCharType="end"/>
        </w:r>
      </w:hyperlink>
    </w:p>
    <w:p w:rsidR="00645B6B" w:rsidRDefault="00282B05">
      <w:pPr>
        <w:pStyle w:val="TOC3"/>
        <w:rPr>
          <w:rFonts w:eastAsiaTheme="minorEastAsia"/>
          <w:smallCaps w:val="0"/>
          <w:sz w:val="22"/>
        </w:rPr>
      </w:pPr>
      <w:hyperlink w:anchor="_Toc33710132" w:history="1">
        <w:r w:rsidR="00645B6B" w:rsidRPr="0049494A">
          <w:rPr>
            <w:rStyle w:val="Hyperlink"/>
          </w:rPr>
          <w:t>Proje</w:t>
        </w:r>
        <w:r w:rsidR="00645B6B">
          <w:tab/>
        </w:r>
        <w:r w:rsidR="00645B6B">
          <w:fldChar w:fldCharType="begin"/>
        </w:r>
        <w:r w:rsidR="00645B6B">
          <w:instrText xml:space="preserve"> PAGEREF _Toc33710132 \h </w:instrText>
        </w:r>
        <w:r w:rsidR="00645B6B">
          <w:fldChar w:fldCharType="separate"/>
        </w:r>
        <w:r w:rsidR="00645B6B">
          <w:t>103</w:t>
        </w:r>
        <w:r w:rsidR="00645B6B">
          <w:fldChar w:fldCharType="end"/>
        </w:r>
      </w:hyperlink>
    </w:p>
    <w:p w:rsidR="00645B6B" w:rsidRDefault="00282B05">
      <w:pPr>
        <w:pStyle w:val="TOC1"/>
        <w:rPr>
          <w:rFonts w:eastAsiaTheme="minorEastAsia"/>
          <w:b w:val="0"/>
          <w:caps w:val="0"/>
          <w:noProof/>
          <w:sz w:val="22"/>
          <w:szCs w:val="22"/>
        </w:rPr>
      </w:pPr>
      <w:hyperlink w:anchor="_Toc33710133" w:history="1">
        <w:r w:rsidR="00645B6B" w:rsidRPr="0049494A">
          <w:rPr>
            <w:rStyle w:val="Hyperlink"/>
            <w:noProof/>
          </w:rPr>
          <w:t>Ek D – Profesyonel Hizmetler</w:t>
        </w:r>
        <w:r w:rsidR="00645B6B">
          <w:rPr>
            <w:noProof/>
          </w:rPr>
          <w:tab/>
        </w:r>
        <w:r w:rsidR="00645B6B">
          <w:rPr>
            <w:noProof/>
          </w:rPr>
          <w:fldChar w:fldCharType="begin"/>
        </w:r>
        <w:r w:rsidR="00645B6B">
          <w:rPr>
            <w:noProof/>
          </w:rPr>
          <w:instrText xml:space="preserve"> PAGEREF _Toc33710133 \h </w:instrText>
        </w:r>
        <w:r w:rsidR="00645B6B">
          <w:rPr>
            <w:noProof/>
          </w:rPr>
        </w:r>
        <w:r w:rsidR="00645B6B">
          <w:rPr>
            <w:noProof/>
          </w:rPr>
          <w:fldChar w:fldCharType="separate"/>
        </w:r>
        <w:r w:rsidR="00645B6B">
          <w:rPr>
            <w:noProof/>
          </w:rPr>
          <w:t>104</w:t>
        </w:r>
        <w:r w:rsidR="00645B6B">
          <w:rPr>
            <w:noProof/>
          </w:rPr>
          <w:fldChar w:fldCharType="end"/>
        </w:r>
      </w:hyperlink>
    </w:p>
    <w:p w:rsidR="00645B6B" w:rsidRDefault="00282B05">
      <w:pPr>
        <w:pStyle w:val="TOC2"/>
        <w:rPr>
          <w:rFonts w:eastAsiaTheme="minorEastAsia"/>
          <w:smallCaps w:val="0"/>
          <w:sz w:val="22"/>
        </w:rPr>
      </w:pPr>
      <w:hyperlink w:anchor="_Toc33710134" w:history="1">
        <w:r w:rsidR="00645B6B" w:rsidRPr="0049494A">
          <w:rPr>
            <w:rStyle w:val="Hyperlink"/>
          </w:rPr>
          <w:t>Microsoft Premier Desteği Teklifleri</w:t>
        </w:r>
        <w:r w:rsidR="00645B6B">
          <w:tab/>
        </w:r>
        <w:r w:rsidR="00645B6B">
          <w:fldChar w:fldCharType="begin"/>
        </w:r>
        <w:r w:rsidR="00645B6B">
          <w:instrText xml:space="preserve"> PAGEREF _Toc33710134 \h </w:instrText>
        </w:r>
        <w:r w:rsidR="00645B6B">
          <w:fldChar w:fldCharType="separate"/>
        </w:r>
        <w:r w:rsidR="00645B6B">
          <w:t>104</w:t>
        </w:r>
        <w:r w:rsidR="00645B6B">
          <w:fldChar w:fldCharType="end"/>
        </w:r>
      </w:hyperlink>
    </w:p>
    <w:p w:rsidR="00645B6B" w:rsidRDefault="00282B05">
      <w:pPr>
        <w:pStyle w:val="TOC2"/>
        <w:rPr>
          <w:rFonts w:eastAsiaTheme="minorEastAsia"/>
          <w:smallCaps w:val="0"/>
          <w:sz w:val="22"/>
        </w:rPr>
      </w:pPr>
      <w:hyperlink w:anchor="_Toc33710135" w:history="1">
        <w:r w:rsidR="00645B6B" w:rsidRPr="0049494A">
          <w:rPr>
            <w:rStyle w:val="Hyperlink"/>
          </w:rPr>
          <w:t>Microsoft Dijital Danışmanlık Hizmetleri Teklifleri</w:t>
        </w:r>
        <w:r w:rsidR="00645B6B">
          <w:tab/>
        </w:r>
        <w:r w:rsidR="00645B6B">
          <w:fldChar w:fldCharType="begin"/>
        </w:r>
        <w:r w:rsidR="00645B6B">
          <w:instrText xml:space="preserve"> PAGEREF _Toc33710135 \h </w:instrText>
        </w:r>
        <w:r w:rsidR="00645B6B">
          <w:fldChar w:fldCharType="separate"/>
        </w:r>
        <w:r w:rsidR="00645B6B">
          <w:t>104</w:t>
        </w:r>
        <w:r w:rsidR="00645B6B">
          <w:fldChar w:fldCharType="end"/>
        </w:r>
      </w:hyperlink>
    </w:p>
    <w:p w:rsidR="00645B6B" w:rsidRDefault="00282B05">
      <w:pPr>
        <w:pStyle w:val="TOC2"/>
        <w:rPr>
          <w:rFonts w:eastAsiaTheme="minorEastAsia"/>
          <w:smallCaps w:val="0"/>
          <w:sz w:val="22"/>
        </w:rPr>
      </w:pPr>
      <w:hyperlink w:anchor="_Toc33710136" w:history="1">
        <w:r w:rsidR="00645B6B" w:rsidRPr="0049494A">
          <w:rPr>
            <w:rStyle w:val="Hyperlink"/>
          </w:rPr>
          <w:t>Sales Productivity Accelerator Teklifleri</w:t>
        </w:r>
        <w:r w:rsidR="00645B6B">
          <w:tab/>
        </w:r>
        <w:r w:rsidR="00645B6B">
          <w:fldChar w:fldCharType="begin"/>
        </w:r>
        <w:r w:rsidR="00645B6B">
          <w:instrText xml:space="preserve"> PAGEREF _Toc33710136 \h </w:instrText>
        </w:r>
        <w:r w:rsidR="00645B6B">
          <w:fldChar w:fldCharType="separate"/>
        </w:r>
        <w:r w:rsidR="00645B6B">
          <w:t>105</w:t>
        </w:r>
        <w:r w:rsidR="00645B6B">
          <w:fldChar w:fldCharType="end"/>
        </w:r>
      </w:hyperlink>
    </w:p>
    <w:p w:rsidR="00645B6B" w:rsidRDefault="00282B05">
      <w:pPr>
        <w:pStyle w:val="TOC1"/>
        <w:rPr>
          <w:rFonts w:eastAsiaTheme="minorEastAsia"/>
          <w:b w:val="0"/>
          <w:caps w:val="0"/>
          <w:noProof/>
          <w:sz w:val="22"/>
          <w:szCs w:val="22"/>
        </w:rPr>
      </w:pPr>
      <w:hyperlink w:anchor="_Toc33710137" w:history="1">
        <w:r w:rsidR="00645B6B" w:rsidRPr="0049494A">
          <w:rPr>
            <w:rStyle w:val="Hyperlink"/>
            <w:noProof/>
          </w:rPr>
          <w:t>Ek E – Program Anlaşması Ek Hükümleri</w:t>
        </w:r>
        <w:r w:rsidR="00645B6B">
          <w:rPr>
            <w:noProof/>
          </w:rPr>
          <w:tab/>
        </w:r>
        <w:r w:rsidR="00645B6B">
          <w:rPr>
            <w:noProof/>
          </w:rPr>
          <w:fldChar w:fldCharType="begin"/>
        </w:r>
        <w:r w:rsidR="00645B6B">
          <w:rPr>
            <w:noProof/>
          </w:rPr>
          <w:instrText xml:space="preserve"> PAGEREF _Toc33710137 \h </w:instrText>
        </w:r>
        <w:r w:rsidR="00645B6B">
          <w:rPr>
            <w:noProof/>
          </w:rPr>
        </w:r>
        <w:r w:rsidR="00645B6B">
          <w:rPr>
            <w:noProof/>
          </w:rPr>
          <w:fldChar w:fldCharType="separate"/>
        </w:r>
        <w:r w:rsidR="00645B6B">
          <w:rPr>
            <w:noProof/>
          </w:rPr>
          <w:t>106</w:t>
        </w:r>
        <w:r w:rsidR="00645B6B">
          <w:rPr>
            <w:noProof/>
          </w:rPr>
          <w:fldChar w:fldCharType="end"/>
        </w:r>
      </w:hyperlink>
    </w:p>
    <w:p w:rsidR="00645B6B" w:rsidRDefault="00282B05">
      <w:pPr>
        <w:pStyle w:val="TOC2"/>
        <w:rPr>
          <w:rFonts w:eastAsiaTheme="minorEastAsia"/>
          <w:smallCaps w:val="0"/>
          <w:sz w:val="22"/>
        </w:rPr>
      </w:pPr>
      <w:hyperlink w:anchor="_Toc33710138" w:history="1">
        <w:r w:rsidR="00645B6B" w:rsidRPr="0049494A">
          <w:rPr>
            <w:rStyle w:val="Hyperlink"/>
          </w:rPr>
          <w:t>Seçim Plus Programı için Ek Hükümler</w:t>
        </w:r>
        <w:r w:rsidR="00645B6B">
          <w:tab/>
        </w:r>
        <w:r w:rsidR="00645B6B">
          <w:fldChar w:fldCharType="begin"/>
        </w:r>
        <w:r w:rsidR="00645B6B">
          <w:instrText xml:space="preserve"> PAGEREF _Toc33710138 \h </w:instrText>
        </w:r>
        <w:r w:rsidR="00645B6B">
          <w:fldChar w:fldCharType="separate"/>
        </w:r>
        <w:r w:rsidR="00645B6B">
          <w:t>106</w:t>
        </w:r>
        <w:r w:rsidR="00645B6B">
          <w:fldChar w:fldCharType="end"/>
        </w:r>
      </w:hyperlink>
    </w:p>
    <w:p w:rsidR="00645B6B" w:rsidRDefault="00282B05">
      <w:pPr>
        <w:pStyle w:val="TOC2"/>
        <w:rPr>
          <w:rFonts w:eastAsiaTheme="minorEastAsia"/>
          <w:smallCaps w:val="0"/>
          <w:sz w:val="22"/>
        </w:rPr>
      </w:pPr>
      <w:hyperlink w:anchor="_Toc33710139" w:history="1">
        <w:r w:rsidR="00645B6B" w:rsidRPr="0049494A">
          <w:rPr>
            <w:rStyle w:val="Hyperlink"/>
          </w:rPr>
          <w:t>Nitelikli Cihazların Yönetimine İlişkin Tanım</w:t>
        </w:r>
        <w:r w:rsidR="00645B6B">
          <w:tab/>
        </w:r>
        <w:r w:rsidR="00645B6B">
          <w:fldChar w:fldCharType="begin"/>
        </w:r>
        <w:r w:rsidR="00645B6B">
          <w:instrText xml:space="preserve"> PAGEREF _Toc33710139 \h </w:instrText>
        </w:r>
        <w:r w:rsidR="00645B6B">
          <w:fldChar w:fldCharType="separate"/>
        </w:r>
        <w:r w:rsidR="00645B6B">
          <w:t>106</w:t>
        </w:r>
        <w:r w:rsidR="00645B6B">
          <w:fldChar w:fldCharType="end"/>
        </w:r>
      </w:hyperlink>
    </w:p>
    <w:p w:rsidR="00645B6B" w:rsidRDefault="00282B05">
      <w:pPr>
        <w:pStyle w:val="TOC2"/>
        <w:rPr>
          <w:rFonts w:eastAsiaTheme="minorEastAsia"/>
          <w:smallCaps w:val="0"/>
          <w:sz w:val="22"/>
        </w:rPr>
      </w:pPr>
      <w:hyperlink w:anchor="_Toc33710140" w:history="1">
        <w:r w:rsidR="00645B6B" w:rsidRPr="0049494A">
          <w:rPr>
            <w:rStyle w:val="Hyperlink"/>
          </w:rPr>
          <w:t>Open Programlardaki Çevrimiçi Hizmetler</w:t>
        </w:r>
        <w:r w:rsidR="00645B6B">
          <w:tab/>
        </w:r>
        <w:r w:rsidR="00645B6B">
          <w:fldChar w:fldCharType="begin"/>
        </w:r>
        <w:r w:rsidR="00645B6B">
          <w:instrText xml:space="preserve"> PAGEREF _Toc33710140 \h </w:instrText>
        </w:r>
        <w:r w:rsidR="00645B6B">
          <w:fldChar w:fldCharType="separate"/>
        </w:r>
        <w:r w:rsidR="00645B6B">
          <w:t>106</w:t>
        </w:r>
        <w:r w:rsidR="00645B6B">
          <w:fldChar w:fldCharType="end"/>
        </w:r>
      </w:hyperlink>
    </w:p>
    <w:p w:rsidR="00645B6B" w:rsidRDefault="00282B05">
      <w:pPr>
        <w:pStyle w:val="TOC2"/>
        <w:rPr>
          <w:rFonts w:eastAsiaTheme="minorEastAsia"/>
          <w:smallCaps w:val="0"/>
          <w:sz w:val="22"/>
        </w:rPr>
      </w:pPr>
      <w:hyperlink w:anchor="_Toc33710141" w:history="1">
        <w:r w:rsidR="00645B6B" w:rsidRPr="0049494A">
          <w:rPr>
            <w:rStyle w:val="Hyperlink"/>
          </w:rPr>
          <w:t>Profesyonel Hizmetler için Ek Hükümler - Eski Anlaşmalar</w:t>
        </w:r>
        <w:r w:rsidR="00645B6B">
          <w:tab/>
        </w:r>
        <w:r w:rsidR="00645B6B">
          <w:fldChar w:fldCharType="begin"/>
        </w:r>
        <w:r w:rsidR="00645B6B">
          <w:instrText xml:space="preserve"> PAGEREF _Toc33710141 \h </w:instrText>
        </w:r>
        <w:r w:rsidR="00645B6B">
          <w:fldChar w:fldCharType="separate"/>
        </w:r>
        <w:r w:rsidR="00645B6B">
          <w:t>106</w:t>
        </w:r>
        <w:r w:rsidR="00645B6B">
          <w:fldChar w:fldCharType="end"/>
        </w:r>
      </w:hyperlink>
    </w:p>
    <w:p w:rsidR="00645B6B" w:rsidRDefault="00282B05">
      <w:pPr>
        <w:pStyle w:val="TOC1"/>
        <w:rPr>
          <w:rFonts w:eastAsiaTheme="minorEastAsia"/>
          <w:b w:val="0"/>
          <w:caps w:val="0"/>
          <w:noProof/>
          <w:sz w:val="22"/>
          <w:szCs w:val="22"/>
        </w:rPr>
      </w:pPr>
      <w:hyperlink w:anchor="_Toc33710142" w:history="1">
        <w:r w:rsidR="00645B6B" w:rsidRPr="0049494A">
          <w:rPr>
            <w:rStyle w:val="Hyperlink"/>
            <w:noProof/>
          </w:rPr>
          <w:t>Ek F – Promosyonlar</w:t>
        </w:r>
        <w:r w:rsidR="00645B6B">
          <w:rPr>
            <w:noProof/>
          </w:rPr>
          <w:tab/>
        </w:r>
        <w:r w:rsidR="00645B6B">
          <w:rPr>
            <w:noProof/>
          </w:rPr>
          <w:fldChar w:fldCharType="begin"/>
        </w:r>
        <w:r w:rsidR="00645B6B">
          <w:rPr>
            <w:noProof/>
          </w:rPr>
          <w:instrText xml:space="preserve"> PAGEREF _Toc33710142 \h </w:instrText>
        </w:r>
        <w:r w:rsidR="00645B6B">
          <w:rPr>
            <w:noProof/>
          </w:rPr>
        </w:r>
        <w:r w:rsidR="00645B6B">
          <w:rPr>
            <w:noProof/>
          </w:rPr>
          <w:fldChar w:fldCharType="separate"/>
        </w:r>
        <w:r w:rsidR="00645B6B">
          <w:rPr>
            <w:noProof/>
          </w:rPr>
          <w:t>108</w:t>
        </w:r>
        <w:r w:rsidR="00645B6B">
          <w:rPr>
            <w:noProof/>
          </w:rPr>
          <w:fldChar w:fldCharType="end"/>
        </w:r>
      </w:hyperlink>
    </w:p>
    <w:p w:rsidR="00645B6B" w:rsidRDefault="00282B05">
      <w:pPr>
        <w:pStyle w:val="TOC2"/>
        <w:rPr>
          <w:rFonts w:eastAsiaTheme="minorEastAsia"/>
          <w:smallCaps w:val="0"/>
          <w:sz w:val="22"/>
        </w:rPr>
      </w:pPr>
      <w:hyperlink w:anchor="_Toc33710143" w:history="1">
        <w:r w:rsidR="00645B6B" w:rsidRPr="0049494A">
          <w:rPr>
            <w:rStyle w:val="Hyperlink"/>
          </w:rPr>
          <w:t>Microsoft 365 F1 için Güvenlik ve Uygunluk Promosyonu</w:t>
        </w:r>
        <w:r w:rsidR="00645B6B">
          <w:tab/>
        </w:r>
        <w:r w:rsidR="00645B6B">
          <w:fldChar w:fldCharType="begin"/>
        </w:r>
        <w:r w:rsidR="00645B6B">
          <w:instrText xml:space="preserve"> PAGEREF _Toc33710143 \h </w:instrText>
        </w:r>
        <w:r w:rsidR="00645B6B">
          <w:fldChar w:fldCharType="separate"/>
        </w:r>
        <w:r w:rsidR="00645B6B">
          <w:t>108</w:t>
        </w:r>
        <w:r w:rsidR="00645B6B">
          <w:fldChar w:fldCharType="end"/>
        </w:r>
      </w:hyperlink>
    </w:p>
    <w:p w:rsidR="00645B6B" w:rsidRDefault="00282B05">
      <w:pPr>
        <w:pStyle w:val="TOC2"/>
        <w:rPr>
          <w:rFonts w:eastAsiaTheme="minorEastAsia"/>
          <w:smallCaps w:val="0"/>
          <w:sz w:val="22"/>
        </w:rPr>
      </w:pPr>
      <w:hyperlink w:anchor="_Toc33710144" w:history="1">
        <w:r w:rsidR="00645B6B" w:rsidRPr="0049494A">
          <w:rPr>
            <w:rStyle w:val="Hyperlink"/>
          </w:rPr>
          <w:t>Windows E5, M365 E5 ve M365 E5 Güvenliği Kullanıcıları için Windows 7 ESU Promosyonu</w:t>
        </w:r>
        <w:r w:rsidR="00645B6B">
          <w:tab/>
        </w:r>
        <w:r w:rsidR="00645B6B">
          <w:fldChar w:fldCharType="begin"/>
        </w:r>
        <w:r w:rsidR="00645B6B">
          <w:instrText xml:space="preserve"> PAGEREF _Toc33710144 \h </w:instrText>
        </w:r>
        <w:r w:rsidR="00645B6B">
          <w:fldChar w:fldCharType="separate"/>
        </w:r>
        <w:r w:rsidR="00645B6B">
          <w:t>108</w:t>
        </w:r>
        <w:r w:rsidR="00645B6B">
          <w:fldChar w:fldCharType="end"/>
        </w:r>
      </w:hyperlink>
    </w:p>
    <w:p w:rsidR="00645B6B" w:rsidRDefault="00282B05">
      <w:pPr>
        <w:pStyle w:val="TOC1"/>
        <w:rPr>
          <w:rFonts w:eastAsiaTheme="minorEastAsia"/>
          <w:b w:val="0"/>
          <w:caps w:val="0"/>
          <w:noProof/>
          <w:sz w:val="22"/>
          <w:szCs w:val="22"/>
        </w:rPr>
      </w:pPr>
      <w:hyperlink w:anchor="_Toc33710145" w:history="1">
        <w:r w:rsidR="00645B6B" w:rsidRPr="0049494A">
          <w:rPr>
            <w:rStyle w:val="Hyperlink"/>
            <w:noProof/>
          </w:rPr>
          <w:t>Ek G - Depolama Dizisi ve Azure Data Box Şartları</w:t>
        </w:r>
        <w:r w:rsidR="00645B6B">
          <w:rPr>
            <w:noProof/>
          </w:rPr>
          <w:tab/>
        </w:r>
        <w:r w:rsidR="00645B6B">
          <w:rPr>
            <w:noProof/>
          </w:rPr>
          <w:fldChar w:fldCharType="begin"/>
        </w:r>
        <w:r w:rsidR="00645B6B">
          <w:rPr>
            <w:noProof/>
          </w:rPr>
          <w:instrText xml:space="preserve"> PAGEREF _Toc33710145 \h </w:instrText>
        </w:r>
        <w:r w:rsidR="00645B6B">
          <w:rPr>
            <w:noProof/>
          </w:rPr>
        </w:r>
        <w:r w:rsidR="00645B6B">
          <w:rPr>
            <w:noProof/>
          </w:rPr>
          <w:fldChar w:fldCharType="separate"/>
        </w:r>
        <w:r w:rsidR="00645B6B">
          <w:rPr>
            <w:noProof/>
          </w:rPr>
          <w:t>109</w:t>
        </w:r>
        <w:r w:rsidR="00645B6B">
          <w:rPr>
            <w:noProof/>
          </w:rPr>
          <w:fldChar w:fldCharType="end"/>
        </w:r>
      </w:hyperlink>
    </w:p>
    <w:p w:rsidR="00645B6B" w:rsidRDefault="00282B05">
      <w:pPr>
        <w:pStyle w:val="TOC2"/>
        <w:rPr>
          <w:rFonts w:eastAsiaTheme="minorEastAsia"/>
          <w:smallCaps w:val="0"/>
          <w:sz w:val="22"/>
        </w:rPr>
      </w:pPr>
      <w:hyperlink w:anchor="_Toc33710146" w:history="1">
        <w:r w:rsidR="00645B6B" w:rsidRPr="0049494A">
          <w:rPr>
            <w:rStyle w:val="Hyperlink"/>
          </w:rPr>
          <w:t>Depolama Dizisi Koşulları</w:t>
        </w:r>
        <w:r w:rsidR="00645B6B">
          <w:tab/>
        </w:r>
        <w:r w:rsidR="00645B6B">
          <w:fldChar w:fldCharType="begin"/>
        </w:r>
        <w:r w:rsidR="00645B6B">
          <w:instrText xml:space="preserve"> PAGEREF _Toc33710146 \h </w:instrText>
        </w:r>
        <w:r w:rsidR="00645B6B">
          <w:fldChar w:fldCharType="separate"/>
        </w:r>
        <w:r w:rsidR="00645B6B">
          <w:t>109</w:t>
        </w:r>
        <w:r w:rsidR="00645B6B">
          <w:fldChar w:fldCharType="end"/>
        </w:r>
      </w:hyperlink>
    </w:p>
    <w:p w:rsidR="00645B6B" w:rsidRDefault="00282B05">
      <w:pPr>
        <w:pStyle w:val="TOC2"/>
        <w:rPr>
          <w:rFonts w:eastAsiaTheme="minorEastAsia"/>
          <w:smallCaps w:val="0"/>
          <w:sz w:val="22"/>
        </w:rPr>
      </w:pPr>
      <w:hyperlink w:anchor="_Toc33710147" w:history="1">
        <w:r w:rsidR="00645B6B" w:rsidRPr="0049494A">
          <w:rPr>
            <w:rStyle w:val="Hyperlink"/>
          </w:rPr>
          <w:t>Azure Data Box Donanım Şartları</w:t>
        </w:r>
        <w:r w:rsidR="00645B6B">
          <w:tab/>
        </w:r>
        <w:r w:rsidR="00645B6B">
          <w:fldChar w:fldCharType="begin"/>
        </w:r>
        <w:r w:rsidR="00645B6B">
          <w:instrText xml:space="preserve"> PAGEREF _Toc33710147 \h </w:instrText>
        </w:r>
        <w:r w:rsidR="00645B6B">
          <w:fldChar w:fldCharType="separate"/>
        </w:r>
        <w:r w:rsidR="00645B6B">
          <w:t>110</w:t>
        </w:r>
        <w:r w:rsidR="00645B6B">
          <w:fldChar w:fldCharType="end"/>
        </w:r>
      </w:hyperlink>
    </w:p>
    <w:p w:rsidR="00645B6B" w:rsidRDefault="00282B05">
      <w:pPr>
        <w:pStyle w:val="TOC1"/>
        <w:rPr>
          <w:rFonts w:eastAsiaTheme="minorEastAsia"/>
          <w:b w:val="0"/>
          <w:caps w:val="0"/>
          <w:noProof/>
          <w:sz w:val="22"/>
          <w:szCs w:val="22"/>
        </w:rPr>
      </w:pPr>
      <w:hyperlink w:anchor="_Toc33710148" w:history="1">
        <w:r w:rsidR="00645B6B" w:rsidRPr="0049494A">
          <w:rPr>
            <w:rStyle w:val="Hyperlink"/>
            <w:noProof/>
          </w:rPr>
          <w:t>Ek H - Öğrenci Kullanım Avantajları ve Akademik Programlar</w:t>
        </w:r>
        <w:r w:rsidR="00645B6B">
          <w:rPr>
            <w:noProof/>
          </w:rPr>
          <w:tab/>
        </w:r>
        <w:r w:rsidR="00645B6B">
          <w:rPr>
            <w:noProof/>
          </w:rPr>
          <w:fldChar w:fldCharType="begin"/>
        </w:r>
        <w:r w:rsidR="00645B6B">
          <w:rPr>
            <w:noProof/>
          </w:rPr>
          <w:instrText xml:space="preserve"> PAGEREF _Toc33710148 \h </w:instrText>
        </w:r>
        <w:r w:rsidR="00645B6B">
          <w:rPr>
            <w:noProof/>
          </w:rPr>
        </w:r>
        <w:r w:rsidR="00645B6B">
          <w:rPr>
            <w:noProof/>
          </w:rPr>
          <w:fldChar w:fldCharType="separate"/>
        </w:r>
        <w:r w:rsidR="00645B6B">
          <w:rPr>
            <w:noProof/>
          </w:rPr>
          <w:t>114</w:t>
        </w:r>
        <w:r w:rsidR="00645B6B">
          <w:rPr>
            <w:noProof/>
          </w:rPr>
          <w:fldChar w:fldCharType="end"/>
        </w:r>
      </w:hyperlink>
    </w:p>
    <w:p w:rsidR="00645B6B" w:rsidRDefault="00282B05">
      <w:pPr>
        <w:pStyle w:val="TOC2"/>
        <w:rPr>
          <w:rFonts w:eastAsiaTheme="minorEastAsia"/>
          <w:smallCaps w:val="0"/>
          <w:sz w:val="22"/>
        </w:rPr>
      </w:pPr>
      <w:hyperlink w:anchor="_Toc33710149" w:history="1">
        <w:r w:rsidR="00645B6B" w:rsidRPr="0049494A">
          <w:rPr>
            <w:rStyle w:val="Hyperlink"/>
          </w:rPr>
          <w:t>Nitelikli Programa göre Öğrenci Kullanım Avantajı Yetkileri</w:t>
        </w:r>
        <w:r w:rsidR="00645B6B">
          <w:tab/>
        </w:r>
        <w:r w:rsidR="00645B6B">
          <w:fldChar w:fldCharType="begin"/>
        </w:r>
        <w:r w:rsidR="00645B6B">
          <w:instrText xml:space="preserve"> PAGEREF _Toc33710149 \h </w:instrText>
        </w:r>
        <w:r w:rsidR="00645B6B">
          <w:fldChar w:fldCharType="separate"/>
        </w:r>
        <w:r w:rsidR="00645B6B">
          <w:t>114</w:t>
        </w:r>
        <w:r w:rsidR="00645B6B">
          <w:fldChar w:fldCharType="end"/>
        </w:r>
      </w:hyperlink>
    </w:p>
    <w:p w:rsidR="00645B6B" w:rsidRDefault="00282B05">
      <w:pPr>
        <w:pStyle w:val="TOC2"/>
        <w:rPr>
          <w:rFonts w:eastAsiaTheme="minorEastAsia"/>
          <w:smallCaps w:val="0"/>
          <w:sz w:val="22"/>
        </w:rPr>
      </w:pPr>
      <w:hyperlink w:anchor="_Toc33710150" w:history="1">
        <w:r w:rsidR="00645B6B" w:rsidRPr="0049494A">
          <w:rPr>
            <w:rStyle w:val="Hyperlink"/>
          </w:rPr>
          <w:t>Karma Eğitim Platform Ürünü (EPP) Senaryoları</w:t>
        </w:r>
        <w:r w:rsidR="00645B6B">
          <w:tab/>
        </w:r>
        <w:r w:rsidR="00645B6B">
          <w:fldChar w:fldCharType="begin"/>
        </w:r>
        <w:r w:rsidR="00645B6B">
          <w:instrText xml:space="preserve"> PAGEREF _Toc33710150 \h </w:instrText>
        </w:r>
        <w:r w:rsidR="00645B6B">
          <w:fldChar w:fldCharType="separate"/>
        </w:r>
        <w:r w:rsidR="00645B6B">
          <w:t>115</w:t>
        </w:r>
        <w:r w:rsidR="00645B6B">
          <w:fldChar w:fldCharType="end"/>
        </w:r>
      </w:hyperlink>
    </w:p>
    <w:p w:rsidR="00645B6B" w:rsidRDefault="00282B05">
      <w:pPr>
        <w:pStyle w:val="TOC2"/>
        <w:rPr>
          <w:rFonts w:eastAsiaTheme="minorEastAsia"/>
          <w:smallCaps w:val="0"/>
          <w:sz w:val="22"/>
        </w:rPr>
      </w:pPr>
      <w:hyperlink w:anchor="_Toc33710151" w:history="1">
        <w:r w:rsidR="00645B6B" w:rsidRPr="0049494A">
          <w:rPr>
            <w:rStyle w:val="Hyperlink"/>
          </w:rPr>
          <w:t>Eğitim Çözümleri İçin Kayıt Anlaşması (2017 Sürümü Öncesi) Program Kullanılabilirliği</w:t>
        </w:r>
        <w:r w:rsidR="00645B6B">
          <w:tab/>
        </w:r>
        <w:r w:rsidR="00645B6B">
          <w:fldChar w:fldCharType="begin"/>
        </w:r>
        <w:r w:rsidR="00645B6B">
          <w:instrText xml:space="preserve"> PAGEREF _Toc33710151 \h </w:instrText>
        </w:r>
        <w:r w:rsidR="00645B6B">
          <w:fldChar w:fldCharType="separate"/>
        </w:r>
        <w:r w:rsidR="00645B6B">
          <w:t>115</w:t>
        </w:r>
        <w:r w:rsidR="00645B6B">
          <w:fldChar w:fldCharType="end"/>
        </w:r>
      </w:hyperlink>
    </w:p>
    <w:p w:rsidR="00645B6B" w:rsidRDefault="00282B05">
      <w:pPr>
        <w:pStyle w:val="TOC1"/>
        <w:rPr>
          <w:rFonts w:eastAsiaTheme="minorEastAsia"/>
          <w:b w:val="0"/>
          <w:caps w:val="0"/>
          <w:noProof/>
          <w:sz w:val="22"/>
          <w:szCs w:val="22"/>
        </w:rPr>
      </w:pPr>
      <w:hyperlink w:anchor="_Toc33710152" w:history="1">
        <w:r w:rsidR="00645B6B" w:rsidRPr="0049494A">
          <w:rPr>
            <w:rStyle w:val="Hyperlink"/>
            <w:noProof/>
          </w:rPr>
          <w:t>Dizin</w:t>
        </w:r>
        <w:r w:rsidR="00645B6B">
          <w:rPr>
            <w:noProof/>
          </w:rPr>
          <w:tab/>
        </w:r>
        <w:r w:rsidR="00645B6B">
          <w:rPr>
            <w:noProof/>
          </w:rPr>
          <w:fldChar w:fldCharType="begin"/>
        </w:r>
        <w:r w:rsidR="00645B6B">
          <w:rPr>
            <w:noProof/>
          </w:rPr>
          <w:instrText xml:space="preserve"> PAGEREF _Toc33710152 \h </w:instrText>
        </w:r>
        <w:r w:rsidR="00645B6B">
          <w:rPr>
            <w:noProof/>
          </w:rPr>
        </w:r>
        <w:r w:rsidR="00645B6B">
          <w:rPr>
            <w:noProof/>
          </w:rPr>
          <w:fldChar w:fldCharType="separate"/>
        </w:r>
        <w:r w:rsidR="00645B6B">
          <w:rPr>
            <w:noProof/>
          </w:rPr>
          <w:t>116</w:t>
        </w:r>
        <w:r w:rsidR="00645B6B">
          <w:rPr>
            <w:noProof/>
          </w:rPr>
          <w:fldChar w:fldCharType="end"/>
        </w:r>
      </w:hyperlink>
    </w:p>
    <w:p w:rsidR="00A706E3" w:rsidRDefault="00D3011A">
      <w:pPr>
        <w:pStyle w:val="ProductList-Body"/>
        <w:sectPr w:rsidR="00A706E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706E3" w:rsidRDefault="00A706E3">
      <w:pPr>
        <w:pStyle w:val="ProductList-Body"/>
      </w:pPr>
    </w:p>
    <w:p w:rsidR="00A706E3" w:rsidRDefault="00A706E3">
      <w:pPr>
        <w:sectPr w:rsidR="00A706E3">
          <w:headerReference w:type="default" r:id="rId15"/>
          <w:footerReference w:type="default" r:id="rId16"/>
          <w:type w:val="continuous"/>
          <w:pgSz w:w="12240" w:h="15840" w:code="1"/>
          <w:pgMar w:top="1170" w:right="720" w:bottom="720" w:left="720" w:header="432" w:footer="288" w:gutter="0"/>
          <w:cols w:space="360"/>
        </w:sectPr>
      </w:pPr>
    </w:p>
    <w:p w:rsidR="00A706E3" w:rsidRDefault="00D3011A">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33710005"/>
      <w:r>
        <w:instrText>Giriş</w:instrText>
      </w:r>
      <w:bookmarkEnd w:id="3"/>
      <w:r>
        <w:instrText>" \l 1</w:instrText>
      </w:r>
      <w:r>
        <w:fldChar w:fldCharType="end"/>
      </w:r>
    </w:p>
    <w:p w:rsidR="00A706E3" w:rsidRDefault="00A706E3">
      <w:pPr>
        <w:pStyle w:val="ProductList-Body"/>
      </w:pPr>
    </w:p>
    <w:p w:rsidR="00A706E3" w:rsidRDefault="00D3011A">
      <w:pPr>
        <w:pStyle w:val="ProductList-Offering1Heading"/>
        <w:outlineLvl w:val="1"/>
      </w:pPr>
      <w:bookmarkStart w:id="4" w:name="_Sec532"/>
      <w:r>
        <w:t>Bu Belge Hakkında</w:t>
      </w:r>
      <w:bookmarkEnd w:id="4"/>
      <w:r>
        <w:fldChar w:fldCharType="begin"/>
      </w:r>
      <w:r>
        <w:instrText xml:space="preserve"> TC "</w:instrText>
      </w:r>
      <w:bookmarkStart w:id="5" w:name="_Toc33710006"/>
      <w:r>
        <w:instrText>Bu Belge Hakkında</w:instrText>
      </w:r>
      <w:bookmarkEnd w:id="5"/>
      <w:r>
        <w:instrText>" \l 2</w:instrText>
      </w:r>
      <w:r>
        <w:fldChar w:fldCharType="end"/>
      </w:r>
    </w:p>
    <w:p w:rsidR="00A706E3" w:rsidRDefault="00D3011A">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A706E3" w:rsidRDefault="00A706E3">
      <w:pPr>
        <w:pStyle w:val="ProductList-Body"/>
      </w:pPr>
    </w:p>
    <w:p w:rsidR="00A706E3" w:rsidRDefault="00D3011A">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A706E3" w:rsidRDefault="00D3011A">
      <w:pPr>
        <w:pStyle w:val="ProductList-Offering1Heading"/>
        <w:outlineLvl w:val="1"/>
      </w:pPr>
      <w:bookmarkStart w:id="6" w:name="_Sec533"/>
      <w:r>
        <w:t>Belge İçeriği</w:t>
      </w:r>
      <w:bookmarkEnd w:id="6"/>
      <w:r>
        <w:fldChar w:fldCharType="begin"/>
      </w:r>
      <w:r>
        <w:instrText xml:space="preserve"> TC "</w:instrText>
      </w:r>
      <w:bookmarkStart w:id="7" w:name="_Toc33710007"/>
      <w:r>
        <w:instrText>Belge İçeriği</w:instrText>
      </w:r>
      <w:bookmarkEnd w:id="7"/>
      <w:r>
        <w:instrText>" \l 2</w:instrText>
      </w:r>
      <w:r>
        <w:fldChar w:fldCharType="end"/>
      </w:r>
    </w:p>
    <w:p w:rsidR="00A706E3" w:rsidRDefault="00D3011A">
      <w:pPr>
        <w:pStyle w:val="ProductList-Body"/>
      </w:pPr>
      <w:r>
        <w:t xml:space="preserve">Ürün Şartları, aşağıdaki bölümleri içerir: </w:t>
      </w:r>
    </w:p>
    <w:p w:rsidR="00A706E3" w:rsidRDefault="00282B05" w:rsidP="00D3011A">
      <w:pPr>
        <w:pStyle w:val="ProductList-Bullet"/>
        <w:numPr>
          <w:ilvl w:val="0"/>
          <w:numId w:val="3"/>
        </w:numPr>
      </w:pPr>
      <w:hyperlink w:anchor="_Sec531">
        <w:r w:rsidR="00D3011A">
          <w:rPr>
            <w:color w:val="00467F"/>
            <w:u w:val="single"/>
          </w:rPr>
          <w:t>Giriş</w:t>
        </w:r>
      </w:hyperlink>
      <w:r w:rsidR="00D3011A">
        <w:t>: Yakın zamanda yapılan değişikliklerin bir listesini içerir.</w:t>
      </w:r>
    </w:p>
    <w:p w:rsidR="00A706E3" w:rsidRDefault="00282B05" w:rsidP="00D3011A">
      <w:pPr>
        <w:pStyle w:val="ProductList-Bullet"/>
        <w:numPr>
          <w:ilvl w:val="0"/>
          <w:numId w:val="3"/>
        </w:numPr>
      </w:pPr>
      <w:hyperlink w:anchor="_Sec536">
        <w:r w:rsidR="00D3011A">
          <w:rPr>
            <w:color w:val="00467F"/>
            <w:u w:val="single"/>
          </w:rPr>
          <w:t xml:space="preserve"> Lisans Koşulları</w:t>
        </w:r>
      </w:hyperlink>
      <w:r w:rsidR="00D3011A">
        <w:t>: Yazılım Ürünleri için geçerli olan Evrensel Lisans Koşullarını ve Lisans Modeli Koşullarını listeler.</w:t>
      </w:r>
    </w:p>
    <w:p w:rsidR="00A706E3" w:rsidRDefault="00282B05" w:rsidP="00D3011A">
      <w:pPr>
        <w:pStyle w:val="ProductList-Bullet"/>
        <w:numPr>
          <w:ilvl w:val="0"/>
          <w:numId w:val="3"/>
        </w:numPr>
      </w:pPr>
      <w:hyperlink w:anchor="_Sec547">
        <w:r w:rsidR="00D3011A">
          <w:rPr>
            <w:color w:val="00467F"/>
            <w:u w:val="single"/>
          </w:rPr>
          <w:t>Yazılım Ürünleri</w:t>
        </w:r>
      </w:hyperlink>
      <w:r w:rsidR="00D3011A">
        <w:t>: Tüm Yazılım Ürünü Varlıklarını listeler.</w:t>
      </w:r>
    </w:p>
    <w:p w:rsidR="00A706E3" w:rsidRDefault="00282B05" w:rsidP="00D3011A">
      <w:pPr>
        <w:pStyle w:val="ProductList-Bullet"/>
        <w:numPr>
          <w:ilvl w:val="0"/>
          <w:numId w:val="3"/>
        </w:numPr>
      </w:pPr>
      <w:hyperlink w:anchor="_Sec548">
        <w:r w:rsidR="00D3011A">
          <w:rPr>
            <w:color w:val="00467F"/>
            <w:u w:val="single"/>
          </w:rPr>
          <w:t>Çevrimiçi Hizmet Ürünleri</w:t>
        </w:r>
      </w:hyperlink>
      <w:r w:rsidR="00D3011A">
        <w:t>: Tüm Çevrimiçi Hizmet Ürünü Varlıklarını listeler.</w:t>
      </w:r>
    </w:p>
    <w:p w:rsidR="00A706E3" w:rsidRDefault="00282B05" w:rsidP="00D3011A">
      <w:pPr>
        <w:pStyle w:val="ProductList-Bullet"/>
        <w:numPr>
          <w:ilvl w:val="0"/>
          <w:numId w:val="3"/>
        </w:numPr>
      </w:pPr>
      <w:hyperlink w:anchor="_Sec549">
        <w:r w:rsidR="00D3011A">
          <w:rPr>
            <w:color w:val="00467F"/>
            <w:u w:val="single"/>
          </w:rPr>
          <w:t>Sözlük</w:t>
        </w:r>
      </w:hyperlink>
      <w:r w:rsidR="00D3011A">
        <w:t>: Öznitelikler, Hücre Değerleri, Sütun Başlıkları ve Ürün Koşullarında kullanılan ve büyük harfle yazılmış diğer terimleri tanımlar.</w:t>
      </w:r>
    </w:p>
    <w:p w:rsidR="00A706E3" w:rsidRDefault="00D3011A" w:rsidP="00D3011A">
      <w:pPr>
        <w:pStyle w:val="ProductList-Bullet"/>
        <w:numPr>
          <w:ilvl w:val="0"/>
          <w:numId w:val="3"/>
        </w:numPr>
      </w:pPr>
      <w:r>
        <w:t>Aşağıdaki ekler:</w:t>
      </w:r>
    </w:p>
    <w:p w:rsidR="00A706E3" w:rsidRDefault="00282B05" w:rsidP="00D3011A">
      <w:pPr>
        <w:pStyle w:val="ProductList-Bullet"/>
        <w:numPr>
          <w:ilvl w:val="1"/>
          <w:numId w:val="3"/>
        </w:numPr>
      </w:pPr>
      <w:hyperlink w:anchor="_Sec591">
        <w:r w:rsidR="00D3011A">
          <w:rPr>
            <w:color w:val="00467F"/>
            <w:u w:val="single"/>
          </w:rPr>
          <w:t>Ek A – CAL/ML Eşdeğer Lisanslar Tablosu</w:t>
        </w:r>
      </w:hyperlink>
      <w:r w:rsidR="00D3011A">
        <w:t>: Sunucu Paketlerine erişim sağlayan, kullanılabilir CAL paketleri ve Çevrimiçi Hizmetler üyelik Lisanslarını tanımlar.</w:t>
      </w:r>
    </w:p>
    <w:p w:rsidR="00A706E3" w:rsidRDefault="00282B05" w:rsidP="00D3011A">
      <w:pPr>
        <w:pStyle w:val="ProductList-Bullet"/>
        <w:numPr>
          <w:ilvl w:val="1"/>
          <w:numId w:val="3"/>
        </w:numPr>
      </w:pPr>
      <w:hyperlink w:anchor="_Sec564">
        <w:r w:rsidR="00D3011A">
          <w:rPr>
            <w:color w:val="00467F"/>
            <w:u w:val="single"/>
          </w:rPr>
          <w:t>Ek B – Yazılım Güvencesi</w:t>
        </w:r>
      </w:hyperlink>
      <w:r w:rsidR="00D3011A">
        <w:t>: YG satın alınmasına ve YG müşterilerine sağlanan ek avantajlara ilişkin kuralları açıklar.</w:t>
      </w:r>
    </w:p>
    <w:p w:rsidR="00A706E3" w:rsidRDefault="00282B05" w:rsidP="00D3011A">
      <w:pPr>
        <w:pStyle w:val="ProductList-Bullet"/>
        <w:numPr>
          <w:ilvl w:val="1"/>
          <w:numId w:val="3"/>
        </w:numPr>
      </w:pPr>
      <w:hyperlink w:anchor="_Sec1237">
        <w:r w:rsidR="00D3011A">
          <w:rPr>
            <w:color w:val="00467F"/>
            <w:u w:val="single"/>
          </w:rPr>
          <w:t>Ek C - Çevrimiçi Hizmetler Eklentileri ve Diğer Geçiş Lisansları</w:t>
        </w:r>
      </w:hyperlink>
      <w:r w:rsidR="00D3011A">
        <w:t>: Çevrimiçi Hizmetler Eklentileri ve YG USL'sinden Geçişler için uygun ürünleri ve şartları tanımlar</w:t>
      </w:r>
    </w:p>
    <w:p w:rsidR="00A706E3" w:rsidRDefault="00282B05" w:rsidP="00D3011A">
      <w:pPr>
        <w:pStyle w:val="ProductList-Bullet"/>
        <w:numPr>
          <w:ilvl w:val="1"/>
          <w:numId w:val="3"/>
        </w:numPr>
      </w:pPr>
      <w:hyperlink w:anchor="_Sec562">
        <w:r w:rsidR="00D3011A">
          <w:rPr>
            <w:color w:val="00467F"/>
            <w:u w:val="single"/>
          </w:rPr>
          <w:t>Ek D – Profesyonel Hizmetler</w:t>
        </w:r>
      </w:hyperlink>
      <w:r w:rsidR="00D3011A">
        <w:t>: Microsoft Toplu Lisanslama aracılığıyla sunulan Profesyonel Hizmetleri listeler.</w:t>
      </w:r>
    </w:p>
    <w:p w:rsidR="00A706E3" w:rsidRDefault="00282B05" w:rsidP="00D3011A">
      <w:pPr>
        <w:pStyle w:val="ProductList-Bullet"/>
        <w:numPr>
          <w:ilvl w:val="1"/>
          <w:numId w:val="3"/>
        </w:numPr>
      </w:pPr>
      <w:hyperlink w:anchor="_Sec563">
        <w:r w:rsidR="00D3011A">
          <w:rPr>
            <w:color w:val="00467F"/>
            <w:u w:val="single"/>
          </w:rPr>
          <w:t>Ek E - Program Anlaşması Ek Şartları</w:t>
        </w:r>
      </w:hyperlink>
      <w:r w:rsidR="00D3011A">
        <w:t>: Microsoft Toplu Lisanslama Program Anlaşmalarına ek şartlar sağlar.</w:t>
      </w:r>
    </w:p>
    <w:p w:rsidR="00A706E3" w:rsidRDefault="00282B05" w:rsidP="00D3011A">
      <w:pPr>
        <w:pStyle w:val="ProductList-Bullet"/>
        <w:numPr>
          <w:ilvl w:val="1"/>
          <w:numId w:val="3"/>
        </w:numPr>
      </w:pPr>
      <w:hyperlink w:anchor="_Sec572">
        <w:r w:rsidR="00D3011A">
          <w:rPr>
            <w:color w:val="00467F"/>
            <w:u w:val="single"/>
          </w:rPr>
          <w:t>Ek F – Ürün Promosyonları</w:t>
        </w:r>
      </w:hyperlink>
      <w:r w:rsidR="00D3011A">
        <w:t>: Başka bir şekilde Fiyat Listesinde yer almayan Ürün promosyonlarını listeler.</w:t>
      </w:r>
    </w:p>
    <w:p w:rsidR="00A706E3" w:rsidRDefault="00282B05" w:rsidP="00D3011A">
      <w:pPr>
        <w:pStyle w:val="ProductList-Bullet"/>
        <w:numPr>
          <w:ilvl w:val="1"/>
          <w:numId w:val="3"/>
        </w:numPr>
      </w:pPr>
      <w:hyperlink w:anchor="_Sec899">
        <w:r w:rsidR="00D3011A">
          <w:rPr>
            <w:color w:val="00467F"/>
            <w:u w:val="single"/>
          </w:rPr>
          <w:t>Ek G - Depolama Dizisi ve Azure Data Box Şartları</w:t>
        </w:r>
      </w:hyperlink>
      <w:r w:rsidR="00D3011A">
        <w:t xml:space="preserve">: Depolama Dizisi ve Azure Data Box cihazlarına ilişkin ek şartlar sağlar. </w:t>
      </w:r>
    </w:p>
    <w:p w:rsidR="00A706E3" w:rsidRDefault="00282B05" w:rsidP="00D3011A">
      <w:pPr>
        <w:pStyle w:val="ProductList-Bullet"/>
        <w:numPr>
          <w:ilvl w:val="1"/>
          <w:numId w:val="3"/>
        </w:numPr>
      </w:pPr>
      <w:hyperlink w:anchor="_Sec1230">
        <w:r w:rsidR="00D3011A">
          <w:rPr>
            <w:color w:val="00467F"/>
            <w:u w:val="single"/>
          </w:rPr>
          <w:t>Ek H - Öğrenci Kullanım Avantajları ve Akademik Programlar</w:t>
        </w:r>
      </w:hyperlink>
      <w:r w:rsidR="00D3011A">
        <w:t xml:space="preserve">: Nitelikli Ürünleri ve ilgili </w:t>
      </w:r>
      <w:r w:rsidR="00D3011A">
        <w:fldChar w:fldCharType="begin"/>
      </w:r>
      <w:r w:rsidR="00D3011A">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D3011A">
        <w:fldChar w:fldCharType="separate"/>
      </w:r>
      <w:r w:rsidR="00D3011A">
        <w:rPr>
          <w:color w:val="0563C1"/>
        </w:rPr>
        <w:t>Öğrenci Kullanım Avantajlarını</w:t>
      </w:r>
      <w:r w:rsidR="00D3011A">
        <w:fldChar w:fldCharType="end"/>
      </w:r>
      <w:r w:rsidR="00D3011A">
        <w:t xml:space="preserve"> listeler.</w:t>
      </w:r>
    </w:p>
    <w:p w:rsidR="00A706E3" w:rsidRDefault="00282B05" w:rsidP="00D3011A">
      <w:pPr>
        <w:pStyle w:val="ProductList-Bullet"/>
        <w:numPr>
          <w:ilvl w:val="0"/>
          <w:numId w:val="3"/>
        </w:numPr>
      </w:pPr>
      <w:hyperlink w:anchor="_Sec844">
        <w:r w:rsidR="00D3011A">
          <w:rPr>
            <w:color w:val="00467F"/>
            <w:u w:val="single"/>
          </w:rPr>
          <w:t>Dizin</w:t>
        </w:r>
      </w:hyperlink>
      <w:r w:rsidR="00D3011A">
        <w:t>: Ürün Şartlarında atıfta bulunulan tüm Ürünleri listeler ve bulundukları yerleri belirtir.</w:t>
      </w:r>
    </w:p>
    <w:p w:rsidR="00A706E3" w:rsidRDefault="00D3011A">
      <w:pPr>
        <w:pStyle w:val="ProductList-Offering1Heading"/>
        <w:outlineLvl w:val="1"/>
      </w:pPr>
      <w:bookmarkStart w:id="8" w:name="_Sec534"/>
      <w:r>
        <w:t>Bir Ürün Girişinde Nasıl Gezinilir?</w:t>
      </w:r>
      <w:bookmarkEnd w:id="8"/>
      <w:r>
        <w:fldChar w:fldCharType="begin"/>
      </w:r>
      <w:r>
        <w:instrText xml:space="preserve"> TC "</w:instrText>
      </w:r>
      <w:bookmarkStart w:id="9" w:name="_Toc33710008"/>
      <w:r>
        <w:instrText>Bir Ürün Girişinde Nasıl Gezinilir?</w:instrText>
      </w:r>
      <w:bookmarkEnd w:id="9"/>
      <w:r>
        <w:instrText>" \l 2</w:instrText>
      </w:r>
      <w:r>
        <w:fldChar w:fldCharType="end"/>
      </w:r>
    </w:p>
    <w:p w:rsidR="00A706E3" w:rsidRDefault="00D3011A">
      <w:pPr>
        <w:pStyle w:val="ProductList-Body"/>
      </w:pPr>
      <w:r>
        <w:t>Her Yazılım Ürünü Girişi, dört bölüm içerir: Program Kullanılabilirliği, Ürün Şartları, Kullanım Hakları ve Yazılım Güvencesi.</w:t>
      </w:r>
    </w:p>
    <w:p w:rsidR="00A706E3" w:rsidRDefault="00D3011A">
      <w:pPr>
        <w:pStyle w:val="ProductList-Body"/>
      </w:pPr>
      <w:r>
        <w:t xml:space="preserve">Her Çevrimiçi Hizmetler Ürünü Girişi, iki bölüm içerir: Program Kullanılabilirliği ve Ürün Şartları. </w:t>
      </w:r>
    </w:p>
    <w:p w:rsidR="00A706E3" w:rsidRDefault="00A706E3">
      <w:pPr>
        <w:pStyle w:val="ProductList-Body"/>
      </w:pPr>
    </w:p>
    <w:p w:rsidR="00A706E3" w:rsidRDefault="00D3011A">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A706E3" w:rsidRDefault="00D3011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706E3" w:rsidRDefault="00A706E3">
      <w:pPr>
        <w:pStyle w:val="ProductList-Body"/>
      </w:pPr>
    </w:p>
    <w:p w:rsidR="00A706E3" w:rsidRDefault="00D3011A">
      <w:pPr>
        <w:pStyle w:val="ProductList-Body"/>
      </w:pPr>
      <w:r>
        <w:rPr>
          <w:b/>
          <w:color w:val="00188F"/>
        </w:rPr>
        <w:t xml:space="preserve">2. Ürün Şartları </w:t>
      </w:r>
      <w:r>
        <w:t>satın alma, önceki sürümler ve ilgili Ürün Havuzuna yönelik ön şartlarlar gibi Ürün edinilmesiyle ilgili ek bilgiler sağlar.</w:t>
      </w:r>
    </w:p>
    <w:p w:rsidR="00A706E3" w:rsidRDefault="00D3011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706E3" w:rsidRDefault="00A706E3">
      <w:pPr>
        <w:pStyle w:val="ProductList-Body"/>
      </w:pPr>
    </w:p>
    <w:p w:rsidR="00A706E3" w:rsidRDefault="00D3011A">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A706E3" w:rsidRDefault="00D3011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706E3" w:rsidRDefault="00A706E3">
      <w:pPr>
        <w:pStyle w:val="ProductList-Body"/>
      </w:pPr>
    </w:p>
    <w:p w:rsidR="00A706E3" w:rsidRDefault="00D3011A">
      <w:pPr>
        <w:pStyle w:val="ProductList-Body"/>
      </w:pPr>
      <w:r>
        <w:rPr>
          <w:b/>
          <w:color w:val="00188F"/>
        </w:rPr>
        <w:t xml:space="preserve">4. Yazılım Güvencesi </w:t>
      </w:r>
      <w:r>
        <w:t>YG kapsamıyla ilişkili şartları ve şartları belirler.</w:t>
      </w:r>
    </w:p>
    <w:p w:rsidR="00A706E3" w:rsidRDefault="00D3011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706E3" w:rsidRDefault="00D3011A">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33710009"/>
      <w:r>
        <w:instrText>Açıklamalar ve bu Belgedeki Değişikliklerle İlgili Özet</w:instrText>
      </w:r>
      <w:bookmarkEnd w:id="11"/>
      <w:r>
        <w:instrText>" \l 2</w:instrText>
      </w:r>
      <w:r>
        <w:fldChar w:fldCharType="end"/>
      </w:r>
    </w:p>
    <w:p w:rsidR="00A706E3" w:rsidRDefault="00D3011A">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65"/>
        <w:gridCol w:w="5451"/>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Silmeler</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2"/>
      </w:pPr>
      <w:r>
        <w:t>Çevrimiçi Hizmetler</w:t>
      </w:r>
    </w:p>
    <w:p w:rsidR="00A706E3" w:rsidRDefault="00282B05">
      <w:pPr>
        <w:pStyle w:val="ProductList-Body"/>
      </w:pPr>
      <w:hyperlink w:anchor="_Sec629">
        <w:r w:rsidR="00D3011A">
          <w:rPr>
            <w:color w:val="00467F"/>
            <w:u w:val="single"/>
          </w:rPr>
          <w:t>Microsoft 365</w:t>
        </w:r>
      </w:hyperlink>
      <w:r w:rsidR="00D3011A">
        <w:t>: Microsoft 365 F1 girdisinde Windows 10 Kullanım Hakları bölümü güncellendi. Özellikle, Microsoft 365 F1 artık önceki sürümleri kullanma haklarını, VDI'ya erişim haklarını ve KMS etkinleştirmesini kullanma yeteneğini içermektedir.</w:t>
      </w:r>
    </w:p>
    <w:p w:rsidR="00A706E3" w:rsidRDefault="00282B05">
      <w:pPr>
        <w:pStyle w:val="ProductList-Body"/>
      </w:pPr>
      <w:hyperlink w:anchor="_Sec633">
        <w:r w:rsidR="00D3011A">
          <w:rPr>
            <w:color w:val="00467F"/>
            <w:u w:val="single"/>
          </w:rPr>
          <w:t>Office 365 Uygulamaları</w:t>
        </w:r>
      </w:hyperlink>
      <w:r w:rsidR="00D3011A">
        <w:t>: Multi-Geo Capabilities in Office 365'i elde etmek için minimum Office 365 Hizmetleri abonelik gereksinimi 500'den 250 SL'ye düşürüldü.</w:t>
      </w:r>
    </w:p>
    <w:p w:rsidR="00A706E3" w:rsidRDefault="00A706E3">
      <w:pPr>
        <w:pStyle w:val="ProductList-Body"/>
      </w:pPr>
    </w:p>
    <w:p w:rsidR="00A706E3" w:rsidRDefault="00D3011A">
      <w:pPr>
        <w:pStyle w:val="ProductList-ClauseHeading"/>
        <w:outlineLvl w:val="2"/>
      </w:pPr>
      <w:r>
        <w:t>Ek C - Eklentiler ve Diğer Geçiş Lisansları</w:t>
      </w:r>
    </w:p>
    <w:p w:rsidR="00A706E3" w:rsidRDefault="00282B05">
      <w:pPr>
        <w:pStyle w:val="ProductList-Body"/>
      </w:pPr>
      <w:hyperlink w:anchor="_Sec1151">
        <w:r w:rsidR="00D3011A">
          <w:rPr>
            <w:color w:val="00467F"/>
            <w:u w:val="single"/>
          </w:rPr>
          <w:t>Microsoft Dynamics 365 Services</w:t>
        </w:r>
      </w:hyperlink>
      <w:r w:rsidR="00D3011A">
        <w:t>: Nitelikli Lisanslar için etkin bir Dynamics İyileştirme Planı olan Dynamics Fiyat Listesi (DPL) müşterilerinin ilgili Dynamics 365'i YG SL'lerinden satın alabileceğini ve Toplu Lisanslama ve DPL müşterilerinin, YG SL'lerini Nitelikli Lisansın orijinal olarak alındığı lisanslama programından başka bir lisans programında lisanslayabileceğini açık ve net bir şekilde belirten bir madde eklendi.</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A706E3">
      <w:pPr>
        <w:sectPr w:rsidR="00A706E3">
          <w:headerReference w:type="default" r:id="rId24"/>
          <w:footerReference w:type="default" r:id="rId25"/>
          <w:type w:val="continuous"/>
          <w:pgSz w:w="12240" w:h="15840" w:code="1"/>
          <w:pgMar w:top="1170" w:right="720" w:bottom="720" w:left="720" w:header="432" w:footer="288" w:gutter="0"/>
          <w:cols w:space="360"/>
        </w:sectPr>
      </w:pPr>
    </w:p>
    <w:p w:rsidR="00A706E3" w:rsidRDefault="00D3011A">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33710010"/>
      <w:r>
        <w:instrText>Lisans Koşulları</w:instrText>
      </w:r>
      <w:bookmarkEnd w:id="13"/>
      <w:r>
        <w:instrText>" \l 1</w:instrText>
      </w:r>
      <w:r>
        <w:fldChar w:fldCharType="end"/>
      </w:r>
    </w:p>
    <w:p w:rsidR="00A706E3" w:rsidRDefault="00D3011A">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A706E3" w:rsidRDefault="00A706E3">
      <w:pPr>
        <w:pStyle w:val="ProductList-Body"/>
      </w:pPr>
    </w:p>
    <w:p w:rsidR="00A706E3" w:rsidRDefault="00D3011A">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A706E3" w:rsidRDefault="00D3011A">
      <w:pPr>
        <w:pStyle w:val="ProductList-OfferingGroupHeading"/>
        <w:outlineLvl w:val="1"/>
      </w:pPr>
      <w:bookmarkStart w:id="14" w:name="_Sec537"/>
      <w:r>
        <w:t>Evrensel Lisans Şartları</w:t>
      </w:r>
      <w:bookmarkEnd w:id="14"/>
      <w:r>
        <w:fldChar w:fldCharType="begin"/>
      </w:r>
      <w:r>
        <w:instrText xml:space="preserve"> TC "</w:instrText>
      </w:r>
      <w:bookmarkStart w:id="15" w:name="_Toc33710011"/>
      <w:r>
        <w:instrText>Evrensel Lisans Şartları</w:instrText>
      </w:r>
      <w:bookmarkEnd w:id="15"/>
      <w:r>
        <w:instrText>" \l 2</w:instrText>
      </w:r>
      <w:r>
        <w:fldChar w:fldCharType="end"/>
      </w:r>
    </w:p>
    <w:p w:rsidR="00A706E3" w:rsidRDefault="00D3011A">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A706E3" w:rsidRDefault="00A706E3">
      <w:pPr>
        <w:pStyle w:val="ProductList-Body"/>
      </w:pPr>
    </w:p>
    <w:p w:rsidR="00A706E3" w:rsidRDefault="00D3011A">
      <w:pPr>
        <w:pStyle w:val="ProductList-ClauseHeading"/>
        <w:outlineLvl w:val="2"/>
      </w:pPr>
      <w:r>
        <w:t>1. Tanımlar</w:t>
      </w:r>
    </w:p>
    <w:p w:rsidR="00A706E3" w:rsidRDefault="00D3011A">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A706E3" w:rsidRDefault="00A706E3">
      <w:pPr>
        <w:pStyle w:val="ProductList-Body"/>
      </w:pPr>
    </w:p>
    <w:p w:rsidR="00A706E3" w:rsidRDefault="00D3011A">
      <w:pPr>
        <w:pStyle w:val="ProductList-ClauseHeading"/>
        <w:outlineLvl w:val="2"/>
      </w:pPr>
      <w:r>
        <w:t>2. Müşterinin Kullanım Hakları</w:t>
      </w:r>
    </w:p>
    <w:p w:rsidR="00A706E3" w:rsidRDefault="00D3011A">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rsidR="00A706E3" w:rsidRDefault="00A706E3">
      <w:pPr>
        <w:pStyle w:val="ProductList-Body"/>
      </w:pPr>
    </w:p>
    <w:p w:rsidR="00A706E3" w:rsidRDefault="00D3011A">
      <w:pPr>
        <w:pStyle w:val="ProductList-ClauseHeading"/>
        <w:outlineLvl w:val="2"/>
      </w:pPr>
      <w:r>
        <w:t>3. Başka Sürümler ve Daha Alt Sürümler Kullanma Hakları</w:t>
      </w:r>
    </w:p>
    <w:p w:rsidR="00A706E3" w:rsidRDefault="00D3011A">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rsidR="00A706E3" w:rsidRDefault="00A706E3">
      <w:pPr>
        <w:pStyle w:val="ProductList-Body"/>
      </w:pPr>
    </w:p>
    <w:p w:rsidR="00A706E3" w:rsidRDefault="00D3011A">
      <w:pPr>
        <w:pStyle w:val="ProductList-ClauseHeading"/>
        <w:outlineLvl w:val="2"/>
      </w:pPr>
      <w:r>
        <w:t>4. Üçüncü Kişi Yazılımı</w:t>
      </w:r>
    </w:p>
    <w:p w:rsidR="00A706E3" w:rsidRDefault="00D3011A">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A706E3" w:rsidRDefault="00A706E3">
      <w:pPr>
        <w:pStyle w:val="ProductList-Body"/>
      </w:pPr>
    </w:p>
    <w:p w:rsidR="00A706E3" w:rsidRDefault="00D3011A">
      <w:pPr>
        <w:pStyle w:val="ProductList-ClauseHeading"/>
        <w:outlineLvl w:val="2"/>
      </w:pPr>
      <w:r>
        <w:t>5. Piyasaya Sürülmeden Önceki Kod, Güncelleştirmeler veya Ekler, Ek İşlevsellik</w:t>
      </w:r>
    </w:p>
    <w:p w:rsidR="00A706E3" w:rsidRDefault="00D3011A">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A706E3" w:rsidRDefault="00A706E3">
      <w:pPr>
        <w:pStyle w:val="ProductList-Body"/>
      </w:pPr>
    </w:p>
    <w:p w:rsidR="00A706E3" w:rsidRDefault="00D3011A">
      <w:pPr>
        <w:pStyle w:val="ProductList-ClauseHeading"/>
        <w:outlineLvl w:val="2"/>
      </w:pPr>
      <w:r>
        <w:t>6. Kısıtlamalar</w:t>
      </w:r>
    </w:p>
    <w:p w:rsidR="00A706E3" w:rsidRDefault="00D3011A">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A706E3" w:rsidRDefault="00A706E3">
      <w:pPr>
        <w:pStyle w:val="ProductList-Body"/>
      </w:pPr>
    </w:p>
    <w:p w:rsidR="00A706E3" w:rsidRDefault="00D3011A">
      <w:pPr>
        <w:pStyle w:val="ProductList-ClauseHeading"/>
        <w:outlineLvl w:val="2"/>
      </w:pPr>
      <w:r>
        <w:t>7. Yazılım Güvencesi</w:t>
      </w:r>
    </w:p>
    <w:p w:rsidR="00A706E3" w:rsidRDefault="00D3011A">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rsidR="00A706E3" w:rsidRDefault="00A706E3">
      <w:pPr>
        <w:pStyle w:val="ProductList-Body"/>
      </w:pPr>
    </w:p>
    <w:p w:rsidR="00A706E3" w:rsidRDefault="00D3011A">
      <w:pPr>
        <w:pStyle w:val="ProductList-ClauseHeading"/>
        <w:outlineLvl w:val="2"/>
      </w:pPr>
      <w:r>
        <w:t>8. Dış Kaynaklı Yazılım Yönetimi</w:t>
      </w:r>
    </w:p>
    <w:p w:rsidR="00A706E3" w:rsidRDefault="00D3011A">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rsidR="00A706E3" w:rsidRDefault="00A706E3">
      <w:pPr>
        <w:pStyle w:val="ProductList-Body"/>
      </w:pPr>
    </w:p>
    <w:p w:rsidR="00A706E3" w:rsidRDefault="00D3011A">
      <w:pPr>
        <w:pStyle w:val="ProductList-ClauseHeading"/>
        <w:outlineLvl w:val="2"/>
      </w:pPr>
      <w:r>
        <w:t>9. Lisans Tahsisi ve Yeniden Tahsisi</w:t>
      </w:r>
    </w:p>
    <w:p w:rsidR="00A706E3" w:rsidRDefault="00D3011A">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A706E3" w:rsidRDefault="00A706E3">
      <w:pPr>
        <w:pStyle w:val="ProductList-Body"/>
      </w:pPr>
    </w:p>
    <w:p w:rsidR="00A706E3" w:rsidRDefault="00D3011A">
      <w:pPr>
        <w:pStyle w:val="ProductList-ClauseHeading"/>
        <w:outlineLvl w:val="2"/>
      </w:pPr>
      <w:r>
        <w:t>10. Teknik Ölçümler</w:t>
      </w:r>
    </w:p>
    <w:p w:rsidR="00A706E3" w:rsidRDefault="00D3011A">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A706E3" w:rsidRDefault="00A706E3">
      <w:pPr>
        <w:pStyle w:val="ProductList-Body"/>
      </w:pPr>
    </w:p>
    <w:p w:rsidR="00A706E3" w:rsidRDefault="00D3011A">
      <w:pPr>
        <w:pStyle w:val="ProductList-SubClauseHeading"/>
        <w:outlineLvl w:val="3"/>
      </w:pPr>
      <w:r>
        <w:t>10.1 Etkinleştirme ve doğrulama</w:t>
      </w:r>
    </w:p>
    <w:p w:rsidR="00A706E3" w:rsidRDefault="00D3011A">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A706E3" w:rsidRDefault="00A706E3">
      <w:pPr>
        <w:pStyle w:val="ProductList-BodyIndented"/>
      </w:pPr>
    </w:p>
    <w:p w:rsidR="00A706E3" w:rsidRDefault="00D3011A">
      <w:pPr>
        <w:pStyle w:val="ProductList-SubClauseHeading"/>
        <w:outlineLvl w:val="3"/>
      </w:pPr>
      <w:r>
        <w:t>10.2 Ürün Anahtarları</w:t>
      </w:r>
    </w:p>
    <w:p w:rsidR="00A706E3" w:rsidRDefault="00D3011A">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A706E3" w:rsidRDefault="00A706E3">
      <w:pPr>
        <w:pStyle w:val="ProductList-BodyIndented"/>
      </w:pPr>
    </w:p>
    <w:p w:rsidR="00A706E3" w:rsidRDefault="00D3011A">
      <w:pPr>
        <w:pStyle w:val="ProductList-ClauseHeading"/>
        <w:outlineLvl w:val="2"/>
      </w:pPr>
      <w:r>
        <w:t>11. Bildirimler</w:t>
      </w:r>
    </w:p>
    <w:p w:rsidR="00A706E3" w:rsidRDefault="00D3011A">
      <w:pPr>
        <w:pStyle w:val="ProductList-Body"/>
      </w:pPr>
      <w:r>
        <w:t>Her Ürün Girişinin Kullanım Hakları bölümünde belirtilen durumda, aşağıdaki bildirimler geçerli olur:</w:t>
      </w:r>
    </w:p>
    <w:p w:rsidR="00A706E3" w:rsidRDefault="00A706E3">
      <w:pPr>
        <w:pStyle w:val="ProductList-Body"/>
      </w:pPr>
    </w:p>
    <w:p w:rsidR="00A706E3" w:rsidRDefault="00D3011A">
      <w:pPr>
        <w:pStyle w:val="ProductList-SubClauseHeading"/>
        <w:outlineLvl w:val="3"/>
      </w:pPr>
      <w:r>
        <w:t>11.1 İnternet Tabanlı Özellikler</w:t>
      </w:r>
    </w:p>
    <w:p w:rsidR="00A706E3" w:rsidRDefault="00D3011A">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A706E3" w:rsidRDefault="00A706E3">
      <w:pPr>
        <w:pStyle w:val="ProductList-BodyIndented"/>
      </w:pPr>
    </w:p>
    <w:p w:rsidR="00A706E3" w:rsidRDefault="00D3011A">
      <w:pPr>
        <w:pStyle w:val="ProductList-SubClauseHeading"/>
        <w:outlineLvl w:val="3"/>
      </w:pPr>
      <w:r>
        <w:t>11.2 Bing Haritalar</w:t>
      </w:r>
    </w:p>
    <w:p w:rsidR="00A706E3" w:rsidRDefault="00D3011A">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rsidR="00A706E3" w:rsidRDefault="00A706E3">
      <w:pPr>
        <w:pStyle w:val="ProductList-BodyIndented"/>
      </w:pPr>
    </w:p>
    <w:p w:rsidR="00A706E3" w:rsidRDefault="00D3011A">
      <w:pPr>
        <w:pStyle w:val="ProductList-SubClauseHeading"/>
        <w:outlineLvl w:val="3"/>
      </w:pPr>
      <w:r>
        <w:t>11.3 H.264/AVC Görsel Standardı, VC-1 Video Standardı ve MPEG-4 Part 2 Görsel Standardı</w:t>
      </w:r>
    </w:p>
    <w:p w:rsidR="00A706E3" w:rsidRDefault="00D3011A">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A706E3" w:rsidRDefault="00A706E3">
      <w:pPr>
        <w:pStyle w:val="ProductList-BodyIndented"/>
      </w:pPr>
    </w:p>
    <w:p w:rsidR="00A706E3" w:rsidRDefault="00D3011A">
      <w:pPr>
        <w:pStyle w:val="ProductList-SubClauseHeading"/>
        <w:outlineLvl w:val="3"/>
      </w:pPr>
      <w:r>
        <w:t>11.4 Kötü Amaçlı Yazılımdan koruma</w:t>
      </w:r>
    </w:p>
    <w:p w:rsidR="00A706E3" w:rsidRDefault="00D3011A">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rsidR="00A706E3" w:rsidRDefault="00A706E3">
      <w:pPr>
        <w:pStyle w:val="ProductList-BodyIndented"/>
      </w:pPr>
    </w:p>
    <w:p w:rsidR="00A706E3" w:rsidRDefault="00D3011A">
      <w:pPr>
        <w:pStyle w:val="ProductList-ClauseHeading"/>
        <w:outlineLvl w:val="2"/>
      </w:pPr>
      <w:r>
        <w:t>12. Yazı Tipi Bileşenleri, Görüntüler ve Sesler</w:t>
      </w:r>
    </w:p>
    <w:p w:rsidR="00A706E3" w:rsidRDefault="00D3011A">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A706E3" w:rsidRDefault="00A706E3">
      <w:pPr>
        <w:pStyle w:val="ProductList-Body"/>
      </w:pPr>
    </w:p>
    <w:p w:rsidR="00A706E3" w:rsidRDefault="00D3011A">
      <w:pPr>
        <w:pStyle w:val="ProductList-ClauseHeading"/>
        <w:outlineLvl w:val="2"/>
      </w:pPr>
      <w:r>
        <w:t>13. Dahil Edilen Teknolojiler</w:t>
      </w:r>
    </w:p>
    <w:p w:rsidR="00A706E3" w:rsidRDefault="00D3011A">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A706E3" w:rsidRDefault="00A706E3">
      <w:pPr>
        <w:pStyle w:val="ProductList-Body"/>
      </w:pPr>
    </w:p>
    <w:p w:rsidR="00A706E3" w:rsidRDefault="00D3011A">
      <w:pPr>
        <w:pStyle w:val="ProductList-ClauseHeading"/>
        <w:outlineLvl w:val="2"/>
      </w:pPr>
      <w:r>
        <w:t>14. Kıyaslama Testi</w:t>
      </w:r>
    </w:p>
    <w:p w:rsidR="00A706E3" w:rsidRDefault="00D3011A">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rsidR="00A706E3" w:rsidRDefault="00A706E3">
      <w:pPr>
        <w:pStyle w:val="ProductList-Body"/>
      </w:pPr>
    </w:p>
    <w:p w:rsidR="00A706E3" w:rsidRDefault="00D3011A">
      <w:pPr>
        <w:pStyle w:val="ProductList-ClauseHeading"/>
        <w:outlineLvl w:val="2"/>
      </w:pPr>
      <w:r>
        <w:t>15. Çoğullama</w:t>
      </w:r>
    </w:p>
    <w:p w:rsidR="00A706E3" w:rsidRDefault="00D3011A">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rsidR="00A706E3" w:rsidRDefault="00A706E3">
      <w:pPr>
        <w:pStyle w:val="ProductList-Body"/>
      </w:pPr>
    </w:p>
    <w:p w:rsidR="00A706E3" w:rsidRDefault="00D3011A">
      <w:pPr>
        <w:pStyle w:val="ProductList-ClauseHeading"/>
        <w:outlineLvl w:val="2"/>
      </w:pPr>
      <w:r>
        <w:t>16. Yönetim ve Destek Hakları</w:t>
      </w:r>
    </w:p>
    <w:p w:rsidR="00A706E3" w:rsidRDefault="00D3011A">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A706E3" w:rsidRDefault="00A706E3">
      <w:pPr>
        <w:pStyle w:val="ProductList-Body"/>
      </w:pPr>
    </w:p>
    <w:p w:rsidR="00A706E3" w:rsidRDefault="00D3011A">
      <w:pPr>
        <w:pStyle w:val="ProductList-ClauseHeading"/>
        <w:outlineLvl w:val="2"/>
      </w:pPr>
      <w:r>
        <w:t>17. Dağıtılabilir Kod</w:t>
      </w:r>
    </w:p>
    <w:p w:rsidR="00A706E3" w:rsidRDefault="00D3011A">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rsidR="00A706E3" w:rsidRDefault="00A706E3">
      <w:pPr>
        <w:pStyle w:val="ProductList-Body"/>
      </w:pPr>
    </w:p>
    <w:p w:rsidR="00A706E3" w:rsidRDefault="00D3011A">
      <w:pPr>
        <w:pStyle w:val="ProductList-SubClauseHeading"/>
        <w:outlineLvl w:val="3"/>
      </w:pPr>
      <w:r>
        <w:t>17.1 Kullanım ve Dağıtım Hakkı</w:t>
      </w:r>
    </w:p>
    <w:p w:rsidR="00A706E3" w:rsidRDefault="00D3011A">
      <w:pPr>
        <w:pStyle w:val="ProductList-BodyIndented"/>
      </w:pPr>
      <w:r>
        <w:t xml:space="preserve">Aşağıda listesi verilen kod ve metin dosyaları "Dağıtılabilir Kod"dur. </w:t>
      </w:r>
    </w:p>
    <w:p w:rsidR="00A706E3" w:rsidRDefault="00D3011A" w:rsidP="00D3011A">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rsidR="00A706E3" w:rsidRDefault="00D3011A" w:rsidP="00D3011A">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A706E3" w:rsidRDefault="00D3011A" w:rsidP="00D3011A">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rsidR="00A706E3" w:rsidRDefault="00D3011A" w:rsidP="00D3011A">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A706E3" w:rsidRDefault="00A706E3">
      <w:pPr>
        <w:pStyle w:val="ProductList-BodyIndented"/>
      </w:pPr>
    </w:p>
    <w:p w:rsidR="00A706E3" w:rsidRDefault="00D3011A">
      <w:pPr>
        <w:pStyle w:val="ProductList-SubClauseHeading"/>
        <w:outlineLvl w:val="3"/>
      </w:pPr>
      <w:r>
        <w:t>17.2 Dağıtım Gereksinimleri</w:t>
      </w:r>
    </w:p>
    <w:p w:rsidR="00A706E3" w:rsidRDefault="00D3011A">
      <w:pPr>
        <w:pStyle w:val="ProductList-BodyIndented"/>
      </w:pPr>
      <w:r>
        <w:t>Müşteri herhangi bir Dağıtılabilir Kod dağıtıyorsa. Müşteri aşağıdakileri gerçekleştirmelidir:</w:t>
      </w:r>
    </w:p>
    <w:p w:rsidR="00A706E3" w:rsidRDefault="00D3011A" w:rsidP="00D3011A">
      <w:pPr>
        <w:pStyle w:val="ProductList-Bullet"/>
        <w:numPr>
          <w:ilvl w:val="1"/>
          <w:numId w:val="5"/>
        </w:numPr>
      </w:pPr>
      <w:r>
        <w:t xml:space="preserve">Bunu, Müşteri programlarının Dağıtılabilir Kod için birincil işlevsellik sağladığı Müşteri programlarıyla birlikte dağıtmalıdır; </w:t>
      </w:r>
    </w:p>
    <w:p w:rsidR="00A706E3" w:rsidRDefault="00D3011A" w:rsidP="00D3011A">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rsidR="00A706E3" w:rsidRDefault="00D3011A" w:rsidP="00D3011A">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A706E3" w:rsidRDefault="00A706E3">
      <w:pPr>
        <w:pStyle w:val="ProductList-BodyIndented"/>
      </w:pPr>
    </w:p>
    <w:p w:rsidR="00A706E3" w:rsidRDefault="00D3011A">
      <w:pPr>
        <w:pStyle w:val="ProductList-SubClauseHeading"/>
        <w:outlineLvl w:val="3"/>
      </w:pPr>
      <w:r>
        <w:t>17.3 Dağıtım Kısıtlamaları</w:t>
      </w:r>
    </w:p>
    <w:p w:rsidR="00A706E3" w:rsidRDefault="00D3011A">
      <w:pPr>
        <w:pStyle w:val="ProductList-BodyIndented"/>
      </w:pPr>
      <w:r>
        <w:t>Müşteri şunları yapamaz:</w:t>
      </w:r>
    </w:p>
    <w:p w:rsidR="00A706E3" w:rsidRDefault="00D3011A" w:rsidP="00D3011A">
      <w:pPr>
        <w:pStyle w:val="ProductList-Bullet"/>
        <w:numPr>
          <w:ilvl w:val="1"/>
          <w:numId w:val="6"/>
        </w:numPr>
      </w:pPr>
      <w:r>
        <w:t>Dağıtılabilir Koddaki telif hakkı, ticari marka veya patent uyarısını değiştirmek;</w:t>
      </w:r>
    </w:p>
    <w:p w:rsidR="00A706E3" w:rsidRDefault="00D3011A" w:rsidP="00D3011A">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A706E3" w:rsidRDefault="00D3011A" w:rsidP="00D3011A">
      <w:pPr>
        <w:pStyle w:val="ProductList-Bullet"/>
        <w:numPr>
          <w:ilvl w:val="1"/>
          <w:numId w:val="6"/>
        </w:numPr>
      </w:pPr>
      <w:r>
        <w:t xml:space="preserve">Dağıtılabilir Kodu yasaya aykırı bir şekilde herhangi bir kötü niyetli veya aldatıcı programlarda dağıtmak veya </w:t>
      </w:r>
    </w:p>
    <w:p w:rsidR="00A706E3" w:rsidRDefault="00D3011A" w:rsidP="00D3011A">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A706E3" w:rsidRDefault="00A706E3">
      <w:pPr>
        <w:pStyle w:val="ProductList-BodyIndented"/>
      </w:pPr>
    </w:p>
    <w:p w:rsidR="00A706E3" w:rsidRDefault="00D3011A">
      <w:pPr>
        <w:pStyle w:val="ProductList-ClauseHeading"/>
        <w:outlineLvl w:val="2"/>
      </w:pPr>
      <w:r>
        <w:t>18. Yazılım Artı Hizmetler</w:t>
      </w:r>
    </w:p>
    <w:p w:rsidR="00A706E3" w:rsidRDefault="00D3011A">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A706E3" w:rsidRDefault="00A706E3">
      <w:pPr>
        <w:pStyle w:val="ProductList-Body"/>
      </w:pPr>
    </w:p>
    <w:p w:rsidR="00A706E3" w:rsidRDefault="00D3011A">
      <w:pPr>
        <w:pStyle w:val="ProductList-ClauseHeading"/>
        <w:outlineLvl w:val="2"/>
      </w:pPr>
      <w:r>
        <w:t>19. Kişisel Verilerin İşlenmesi; GDPR</w:t>
      </w:r>
    </w:p>
    <w:p w:rsidR="00A706E3" w:rsidRDefault="00D3011A">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Microsoft Çevrimiçi Hizmetler Veri Koruma Zeyilname</w:t>
        </w:r>
      </w:hyperlink>
      <w:r>
        <w:t xml:space="preserve"> "Veri Koruma Şartları" bölümünün "Kişisel Verilerin İşlenmesi; GDPR" hükmünü ve </w:t>
      </w:r>
      <w:hyperlink r:id="rId31">
        <w:r>
          <w:rPr>
            <w:color w:val="00467F"/>
            <w:u w:val="single"/>
          </w:rPr>
          <w:t>(b) Microsoft Çevrimiçi Hizmetler Veri Koruma Zeyilnamesinin Ek 3'te yer alan Avrupa Birliğinin Genel Veri Koruma Yönetmeliği Şartlarını tüm müşterilere taahhüt eder</w:t>
        </w:r>
      </w:hyperlink>
      <w:r>
        <w:t xml:space="preserve">. </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33710012"/>
      <w:r>
        <w:instrText>Lisans Modeli Koşulları</w:instrText>
      </w:r>
      <w:bookmarkEnd w:id="17"/>
      <w:r>
        <w:instrText>" \l 2</w:instrText>
      </w:r>
      <w:r>
        <w:fldChar w:fldCharType="end"/>
      </w:r>
    </w:p>
    <w:p w:rsidR="00A706E3" w:rsidRDefault="00D3011A">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A706E3" w:rsidRDefault="00D3011A">
      <w:pPr>
        <w:pStyle w:val="ProductList-Offering2Heading"/>
        <w:outlineLvl w:val="2"/>
      </w:pPr>
      <w:bookmarkStart w:id="18" w:name="_Sec539"/>
      <w:r>
        <w:t>Masaüstü Uygulamaları</w:t>
      </w:r>
      <w:bookmarkEnd w:id="18"/>
      <w:r>
        <w:fldChar w:fldCharType="begin"/>
      </w:r>
      <w:r>
        <w:instrText xml:space="preserve"> TC "</w:instrText>
      </w:r>
      <w:bookmarkStart w:id="19" w:name="_Toc33710013"/>
      <w:r>
        <w:instrText>Masaüstü Uygulamaları</w:instrText>
      </w:r>
      <w:bookmarkEnd w:id="19"/>
      <w:r>
        <w:instrText>" \l 3</w:instrText>
      </w:r>
      <w:r>
        <w:fldChar w:fldCharType="end"/>
      </w:r>
    </w:p>
    <w:p w:rsidR="00A706E3" w:rsidRDefault="00D3011A">
      <w:pPr>
        <w:pStyle w:val="ProductList-ClauseHeading"/>
        <w:outlineLvl w:val="3"/>
      </w:pPr>
      <w:r>
        <w:t>Cihaz Lisansı</w:t>
      </w:r>
    </w:p>
    <w:p w:rsidR="00A706E3" w:rsidRDefault="00D3011A" w:rsidP="00D3011A">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rsidR="00A706E3" w:rsidRDefault="00D3011A" w:rsidP="00D3011A">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rsidR="00A706E3" w:rsidRDefault="00D3011A" w:rsidP="00D3011A">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rsidR="00A706E3" w:rsidRDefault="00D3011A" w:rsidP="00D3011A">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rsidR="00A706E3" w:rsidRDefault="00D3011A" w:rsidP="00D3011A">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A706E3" w:rsidRDefault="00A706E3">
      <w:pPr>
        <w:pStyle w:val="ProductList-Body"/>
      </w:pPr>
    </w:p>
    <w:p w:rsidR="00A706E3" w:rsidRDefault="00D3011A">
      <w:pPr>
        <w:pStyle w:val="ProductList-ClauseHeading"/>
        <w:outlineLvl w:val="3"/>
      </w:pPr>
      <w:r>
        <w:t>Medya Öğeleri ve Şablonlar</w:t>
      </w:r>
    </w:p>
    <w:p w:rsidR="00A706E3" w:rsidRDefault="00D3011A">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A706E3" w:rsidRDefault="00D3011A">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33710014"/>
      <w:r>
        <w:instrText>Masaüstü Bilgisayar İşletim Sistemleri</w:instrText>
      </w:r>
      <w:bookmarkEnd w:id="21"/>
      <w:r>
        <w:instrText>" \l 3</w:instrText>
      </w:r>
      <w:r>
        <w:fldChar w:fldCharType="end"/>
      </w:r>
    </w:p>
    <w:p w:rsidR="00A706E3" w:rsidRDefault="00D3011A">
      <w:pPr>
        <w:pStyle w:val="ProductList-ClauseHeading"/>
        <w:outlineLvl w:val="3"/>
      </w:pPr>
      <w:r>
        <w:t>Cihaz Lisansı</w:t>
      </w:r>
    </w:p>
    <w:p w:rsidR="00A706E3" w:rsidRDefault="00D3011A" w:rsidP="00D3011A">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A706E3" w:rsidRDefault="00D3011A" w:rsidP="00D3011A">
      <w:pPr>
        <w:pStyle w:val="ProductList-Bullet"/>
        <w:numPr>
          <w:ilvl w:val="0"/>
          <w:numId w:val="8"/>
        </w:numPr>
      </w:pPr>
      <w:r>
        <w:t>Müşteri, yazılımı en fazla iki işlemci üzerinde kullanabilir.</w:t>
      </w:r>
    </w:p>
    <w:p w:rsidR="00A706E3" w:rsidRDefault="00D3011A" w:rsidP="00D3011A">
      <w:pPr>
        <w:pStyle w:val="ProductList-Bullet"/>
        <w:numPr>
          <w:ilvl w:val="0"/>
          <w:numId w:val="8"/>
        </w:numPr>
      </w:pPr>
      <w:r>
        <w:t>Her kullanıcı için yerel kullanıma izin verilir.</w:t>
      </w:r>
    </w:p>
    <w:p w:rsidR="00A706E3" w:rsidRDefault="00D3011A" w:rsidP="00D3011A">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A706E3" w:rsidRDefault="00D3011A" w:rsidP="00D3011A">
      <w:pPr>
        <w:pStyle w:val="ProductList-Bullet"/>
        <w:numPr>
          <w:ilvl w:val="0"/>
          <w:numId w:val="8"/>
        </w:numPr>
      </w:pPr>
      <w:r>
        <w:t>Yazılıma bir seferde sadece bir kullanıcı erişebilir ve onu kullanabilir.</w:t>
      </w:r>
    </w:p>
    <w:p w:rsidR="00A706E3" w:rsidRDefault="00D3011A" w:rsidP="00D3011A">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A706E3" w:rsidRDefault="00D3011A" w:rsidP="00D3011A">
      <w:pPr>
        <w:pStyle w:val="ProductList-Bullet"/>
        <w:numPr>
          <w:ilvl w:val="0"/>
          <w:numId w:val="8"/>
        </w:numPr>
      </w:pPr>
      <w:r>
        <w:t>KMS etkinleştirme veya benzer teknolojiler için sınırsız sayıda bağlantıya izin verilir.</w:t>
      </w:r>
    </w:p>
    <w:p w:rsidR="00A706E3" w:rsidRDefault="00A706E3">
      <w:pPr>
        <w:pStyle w:val="ProductList-Body"/>
      </w:pPr>
    </w:p>
    <w:p w:rsidR="00A706E3" w:rsidRDefault="00D3011A">
      <w:pPr>
        <w:pStyle w:val="ProductList-ClauseHeading"/>
        <w:outlineLvl w:val="3"/>
      </w:pPr>
      <w:r>
        <w:t>Adobe Flash Player</w:t>
      </w:r>
    </w:p>
    <w:p w:rsidR="00A706E3" w:rsidRDefault="00D3011A">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A706E3" w:rsidRDefault="00D3011A">
      <w:pPr>
        <w:pStyle w:val="ProductList-Offering2Heading"/>
        <w:outlineLvl w:val="2"/>
      </w:pPr>
      <w:bookmarkStart w:id="22" w:name="_Sec541"/>
      <w:r>
        <w:t>Çekirdek Başına/CAL</w:t>
      </w:r>
      <w:bookmarkEnd w:id="22"/>
      <w:r>
        <w:fldChar w:fldCharType="begin"/>
      </w:r>
      <w:r>
        <w:instrText xml:space="preserve"> TC "</w:instrText>
      </w:r>
      <w:bookmarkStart w:id="23" w:name="_Toc33710015"/>
      <w:r>
        <w:instrText>Çekirdek Başına/CAL</w:instrText>
      </w:r>
      <w:bookmarkEnd w:id="23"/>
      <w:r>
        <w:instrText>" \l 3</w:instrText>
      </w:r>
      <w:r>
        <w:fldChar w:fldCharType="end"/>
      </w:r>
    </w:p>
    <w:p w:rsidR="00A706E3" w:rsidRDefault="00D3011A">
      <w:pPr>
        <w:pStyle w:val="ProductList-ClauseHeading"/>
        <w:outlineLvl w:val="3"/>
      </w:pPr>
      <w:r>
        <w:t>Sunucu Lisansları (çekirdek başına)</w:t>
      </w:r>
    </w:p>
    <w:p w:rsidR="00A706E3" w:rsidRDefault="00D3011A" w:rsidP="00D3011A">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A706E3" w:rsidRDefault="00D3011A" w:rsidP="00D3011A">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A706E3" w:rsidRDefault="00D3011A" w:rsidP="00D3011A">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A706E3" w:rsidRDefault="00D3011A" w:rsidP="00D3011A">
      <w:pPr>
        <w:pStyle w:val="ProductList-Bullet"/>
        <w:numPr>
          <w:ilvl w:val="0"/>
          <w:numId w:val="9"/>
        </w:numPr>
      </w:pPr>
      <w:r>
        <w:t>Standard basım:</w:t>
      </w:r>
    </w:p>
    <w:p w:rsidR="00A706E3" w:rsidRDefault="00D3011A" w:rsidP="00D3011A">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A706E3" w:rsidRDefault="00D3011A" w:rsidP="00D3011A">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A706E3" w:rsidRDefault="00D3011A" w:rsidP="00D3011A">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A706E3" w:rsidRDefault="00D3011A" w:rsidP="00D3011A">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A706E3" w:rsidRDefault="00D3011A" w:rsidP="00D3011A">
      <w:pPr>
        <w:pStyle w:val="ProductList-Bullet"/>
        <w:numPr>
          <w:ilvl w:val="0"/>
          <w:numId w:val="9"/>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A706E3" w:rsidRDefault="00A706E3">
      <w:pPr>
        <w:pStyle w:val="ProductList-Body"/>
      </w:pPr>
    </w:p>
    <w:p w:rsidR="00A706E3" w:rsidRDefault="00D3011A">
      <w:pPr>
        <w:pStyle w:val="ProductList-ClauseHeading"/>
        <w:outlineLvl w:val="3"/>
      </w:pPr>
      <w:r>
        <w:t>Erişim Lisansları</w:t>
      </w:r>
    </w:p>
    <w:p w:rsidR="00A706E3" w:rsidRDefault="00D3011A" w:rsidP="00D3011A">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A706E3" w:rsidRDefault="00D3011A" w:rsidP="00D3011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A706E3" w:rsidRDefault="00D3011A" w:rsidP="00D3011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A706E3" w:rsidRDefault="00D3011A" w:rsidP="00D3011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A706E3" w:rsidRDefault="00D3011A">
      <w:pPr>
        <w:pStyle w:val="ProductList-Offering2Heading"/>
        <w:outlineLvl w:val="2"/>
      </w:pPr>
      <w:bookmarkStart w:id="24" w:name="_Sec542"/>
      <w:r>
        <w:t>Sunucu/CAL</w:t>
      </w:r>
      <w:bookmarkEnd w:id="24"/>
      <w:r>
        <w:fldChar w:fldCharType="begin"/>
      </w:r>
      <w:r>
        <w:instrText xml:space="preserve"> TC "</w:instrText>
      </w:r>
      <w:bookmarkStart w:id="25" w:name="_Toc33710016"/>
      <w:r>
        <w:instrText>Sunucu/CAL</w:instrText>
      </w:r>
      <w:bookmarkEnd w:id="25"/>
      <w:r>
        <w:instrText>" \l 3</w:instrText>
      </w:r>
      <w:r>
        <w:fldChar w:fldCharType="end"/>
      </w:r>
    </w:p>
    <w:p w:rsidR="00A706E3" w:rsidRDefault="00D3011A">
      <w:pPr>
        <w:pStyle w:val="ProductList-ClauseHeading"/>
        <w:outlineLvl w:val="3"/>
      </w:pPr>
      <w:r>
        <w:t>Sunucu Lisansları (Örnek başına)</w:t>
      </w:r>
    </w:p>
    <w:p w:rsidR="00A706E3" w:rsidRDefault="00D3011A">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A706E3" w:rsidRDefault="00A706E3">
      <w:pPr>
        <w:pStyle w:val="ProductList-Body"/>
      </w:pPr>
    </w:p>
    <w:p w:rsidR="00A706E3" w:rsidRDefault="00D3011A">
      <w:pPr>
        <w:pStyle w:val="ProductList-ClauseHeading"/>
        <w:outlineLvl w:val="3"/>
      </w:pPr>
      <w:r>
        <w:t>Erişim Lisansları</w:t>
      </w:r>
    </w:p>
    <w:p w:rsidR="00A706E3" w:rsidRDefault="00D3011A" w:rsidP="00D3011A">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A706E3" w:rsidRDefault="00D3011A" w:rsidP="00D3011A">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A706E3" w:rsidRDefault="00D3011A">
      <w:pPr>
        <w:pStyle w:val="ProductList-Offering2Heading"/>
        <w:outlineLvl w:val="2"/>
      </w:pPr>
      <w:bookmarkStart w:id="26" w:name="_Sec543"/>
      <w:r>
        <w:t>Çekirdek Başına</w:t>
      </w:r>
      <w:bookmarkEnd w:id="26"/>
      <w:r>
        <w:fldChar w:fldCharType="begin"/>
      </w:r>
      <w:r>
        <w:instrText xml:space="preserve"> TC "</w:instrText>
      </w:r>
      <w:bookmarkStart w:id="27" w:name="_Toc33710017"/>
      <w:r>
        <w:instrText>Çekirdek Başına</w:instrText>
      </w:r>
      <w:bookmarkEnd w:id="27"/>
      <w:r>
        <w:instrText>" \l 3</w:instrText>
      </w:r>
      <w:r>
        <w:fldChar w:fldCharType="end"/>
      </w:r>
    </w:p>
    <w:p w:rsidR="00A706E3" w:rsidRDefault="00D3011A">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A706E3" w:rsidRDefault="00A706E3">
      <w:pPr>
        <w:pStyle w:val="ProductList-Body"/>
      </w:pPr>
    </w:p>
    <w:p w:rsidR="00A706E3" w:rsidRDefault="00D3011A">
      <w:pPr>
        <w:pStyle w:val="ProductList-ClauseHeading"/>
        <w:outlineLvl w:val="3"/>
      </w:pPr>
      <w:r>
        <w:t>Sunucu Lisansları (çekirdek başına) – Bir Sunucudaki Fiziksel Çekirdek ile Lisanslama</w:t>
      </w:r>
    </w:p>
    <w:p w:rsidR="00A706E3" w:rsidRDefault="00D3011A" w:rsidP="00D3011A">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A706E3" w:rsidRDefault="00D3011A" w:rsidP="00D3011A">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A706E3" w:rsidRDefault="00D3011A" w:rsidP="00D3011A">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A706E3" w:rsidRDefault="00D3011A" w:rsidP="00D3011A">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A706E3" w:rsidRDefault="00D3011A" w:rsidP="00D3011A">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A706E3" w:rsidRDefault="00A706E3">
      <w:pPr>
        <w:pStyle w:val="ProductList-Body"/>
      </w:pPr>
    </w:p>
    <w:p w:rsidR="00A706E3" w:rsidRDefault="00D3011A">
      <w:pPr>
        <w:pStyle w:val="ProductList-ClauseHeading"/>
        <w:outlineLvl w:val="3"/>
      </w:pPr>
      <w:r>
        <w:t>Sunucu Lisansları (çekirdek başına) - Tek Tek Sanal OSE tarafından lisanslama</w:t>
      </w:r>
    </w:p>
    <w:p w:rsidR="00A706E3" w:rsidRDefault="00D3011A" w:rsidP="00D3011A">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A706E3" w:rsidRDefault="00D3011A" w:rsidP="00D3011A">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A706E3" w:rsidRDefault="00D3011A" w:rsidP="00D3011A">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A706E3" w:rsidRDefault="00D3011A">
      <w:pPr>
        <w:pStyle w:val="ProductList-Offering2Heading"/>
        <w:outlineLvl w:val="2"/>
      </w:pPr>
      <w:bookmarkStart w:id="28" w:name="_Sec544"/>
      <w:r>
        <w:t>Yönetim Sunucuları</w:t>
      </w:r>
      <w:bookmarkEnd w:id="28"/>
      <w:r>
        <w:fldChar w:fldCharType="begin"/>
      </w:r>
      <w:r>
        <w:instrText xml:space="preserve"> TC "</w:instrText>
      </w:r>
      <w:bookmarkStart w:id="29" w:name="_Toc33710018"/>
      <w:r>
        <w:instrText>Yönetim Sunucuları</w:instrText>
      </w:r>
      <w:bookmarkEnd w:id="29"/>
      <w:r>
        <w:instrText>" \l 3</w:instrText>
      </w:r>
      <w:r>
        <w:fldChar w:fldCharType="end"/>
      </w:r>
    </w:p>
    <w:p w:rsidR="00A706E3" w:rsidRDefault="00D3011A">
      <w:pPr>
        <w:pStyle w:val="ProductList-ClauseHeading"/>
        <w:outlineLvl w:val="3"/>
      </w:pPr>
      <w:r>
        <w:t>Yönetim Lisansları</w:t>
      </w:r>
    </w:p>
    <w:p w:rsidR="00A706E3" w:rsidRDefault="00D3011A">
      <w:pPr>
        <w:pStyle w:val="ProductList-Body"/>
      </w:pPr>
      <w:r>
        <w:t xml:space="preserve">Yönetim Lisans sürümü, kullanılan yazılımın sürümünü değil, ilgili Lisans Şartları sürümünü tanımlar (aksini belirten şartlara bakılmaksızın, eski sürüme düşürme hakları dahil). </w:t>
      </w:r>
    </w:p>
    <w:p w:rsidR="00A706E3" w:rsidRDefault="00A706E3">
      <w:pPr>
        <w:pStyle w:val="ProductList-Body"/>
      </w:pPr>
    </w:p>
    <w:p w:rsidR="00A706E3" w:rsidRDefault="00D3011A">
      <w:pPr>
        <w:pStyle w:val="ProductList-ClauseHeading"/>
        <w:outlineLvl w:val="3"/>
      </w:pPr>
      <w:r>
        <w:t>Sunucu Yönetimi Lisansları (çekirdek başına)</w:t>
      </w:r>
    </w:p>
    <w:p w:rsidR="00A706E3" w:rsidRDefault="00D3011A" w:rsidP="00D3011A">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w:t>
      </w:r>
    </w:p>
    <w:p w:rsidR="00A706E3" w:rsidRDefault="00D3011A" w:rsidP="00D3011A">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rsidR="00A706E3" w:rsidRDefault="00D3011A" w:rsidP="00D3011A">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A706E3" w:rsidRDefault="00D3011A" w:rsidP="00D3011A">
      <w:pPr>
        <w:pStyle w:val="ProductList-Bullet"/>
        <w:numPr>
          <w:ilvl w:val="0"/>
          <w:numId w:val="14"/>
        </w:numPr>
      </w:pPr>
      <w:r>
        <w:t>Standard basım:</w:t>
      </w:r>
    </w:p>
    <w:p w:rsidR="00A706E3" w:rsidRDefault="00D3011A" w:rsidP="00D3011A">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A706E3" w:rsidRDefault="00D3011A" w:rsidP="00D3011A">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A706E3" w:rsidRDefault="00D3011A" w:rsidP="00D3011A">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A706E3" w:rsidRDefault="00D3011A" w:rsidP="00D3011A">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A706E3" w:rsidRDefault="00A706E3">
      <w:pPr>
        <w:pStyle w:val="ProductList-Body"/>
      </w:pPr>
    </w:p>
    <w:p w:rsidR="00A706E3" w:rsidRDefault="00D3011A">
      <w:pPr>
        <w:pStyle w:val="ProductList-ClauseHeading"/>
        <w:outlineLvl w:val="3"/>
      </w:pPr>
      <w:r>
        <w:lastRenderedPageBreak/>
        <w:t>İstemci Yönetim Lisansları (OSE veya kullanıcı başına)</w:t>
      </w:r>
    </w:p>
    <w:p w:rsidR="00A706E3" w:rsidRDefault="00D3011A" w:rsidP="00D3011A">
      <w:pPr>
        <w:pStyle w:val="ProductList-Bullet"/>
        <w:numPr>
          <w:ilvl w:val="0"/>
          <w:numId w:val="15"/>
        </w:numPr>
      </w:pPr>
      <w:r>
        <w:t xml:space="preserve">Müşteri, yazılımı kendi kullanımına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rsidR="00A706E3" w:rsidRDefault="00D3011A" w:rsidP="00D3011A">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A706E3" w:rsidRDefault="00D3011A" w:rsidP="00D3011A">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A706E3" w:rsidRDefault="00D3011A" w:rsidP="00D3011A">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A706E3" w:rsidRDefault="00D3011A">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A706E3">
      <w:pPr>
        <w:pStyle w:val="ProductList-Body"/>
      </w:pPr>
    </w:p>
    <w:p w:rsidR="00A706E3" w:rsidRDefault="00D3011A">
      <w:pPr>
        <w:pStyle w:val="ProductList-ClauseHeading"/>
        <w:outlineLvl w:val="3"/>
      </w:pPr>
      <w:r>
        <w:t>Yönetim Lisansları şunlar için gerektirilmez:</w:t>
      </w:r>
    </w:p>
    <w:p w:rsidR="00A706E3" w:rsidRDefault="00D3011A" w:rsidP="00D3011A">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A706E3" w:rsidRDefault="00D3011A" w:rsidP="00D3011A">
      <w:pPr>
        <w:pStyle w:val="ProductList-Bullet"/>
        <w:numPr>
          <w:ilvl w:val="0"/>
          <w:numId w:val="16"/>
        </w:numPr>
      </w:pPr>
      <w:r>
        <w:t>Yalnızca ağ verisi aktarımı amacıyla işlev gören ve Windows Sunucu yazılımı çalıştırmayan, Müşterinin ağ altyapı cihazlarınızın tümü;</w:t>
      </w:r>
    </w:p>
    <w:p w:rsidR="00A706E3" w:rsidRDefault="00D3011A" w:rsidP="00D3011A">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A706E3" w:rsidRDefault="00D3011A" w:rsidP="00D3011A">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A706E3" w:rsidRDefault="00A706E3">
      <w:pPr>
        <w:pStyle w:val="ProductList-Body"/>
      </w:pPr>
    </w:p>
    <w:p w:rsidR="00A706E3" w:rsidRDefault="00D3011A">
      <w:pPr>
        <w:pStyle w:val="ProductList-ClauseHeading"/>
        <w:outlineLvl w:val="3"/>
      </w:pPr>
      <w:r>
        <w:t>Veri Kümeleri</w:t>
      </w:r>
    </w:p>
    <w:p w:rsidR="00A706E3" w:rsidRDefault="00D3011A">
      <w:pPr>
        <w:pStyle w:val="ProductList-Body"/>
      </w:pPr>
      <w:r>
        <w:t>Müşteri, yazılımda yer alan hiçbir veri kümesini (veya bir veri kümesinin herhangi bir bölümünü) kopyalayamaz veya dağıtamaz.</w:t>
      </w:r>
    </w:p>
    <w:p w:rsidR="00A706E3" w:rsidRDefault="00D3011A">
      <w:pPr>
        <w:pStyle w:val="ProductList-Offering2Heading"/>
        <w:outlineLvl w:val="2"/>
      </w:pPr>
      <w:bookmarkStart w:id="30" w:name="_Sec545"/>
      <w:r>
        <w:t>Özel Sunucular</w:t>
      </w:r>
      <w:bookmarkEnd w:id="30"/>
      <w:r>
        <w:fldChar w:fldCharType="begin"/>
      </w:r>
      <w:r>
        <w:instrText xml:space="preserve"> TC "</w:instrText>
      </w:r>
      <w:bookmarkStart w:id="31" w:name="_Toc33710019"/>
      <w:r>
        <w:instrText>Özel Sunucular</w:instrText>
      </w:r>
      <w:bookmarkEnd w:id="31"/>
      <w:r>
        <w:instrText>" \l 3</w:instrText>
      </w:r>
      <w:r>
        <w:fldChar w:fldCharType="end"/>
      </w:r>
    </w:p>
    <w:p w:rsidR="00A706E3" w:rsidRDefault="00D3011A">
      <w:pPr>
        <w:pStyle w:val="ProductList-ClauseHeading"/>
        <w:outlineLvl w:val="3"/>
      </w:pPr>
      <w:r>
        <w:t>Sunucu Lisansları (Örnek başına)</w:t>
      </w:r>
    </w:p>
    <w:p w:rsidR="00A706E3" w:rsidRDefault="00D3011A">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A706E3" w:rsidRDefault="00D3011A">
      <w:pPr>
        <w:pStyle w:val="ProductList-Offering2Heading"/>
        <w:outlineLvl w:val="2"/>
      </w:pPr>
      <w:bookmarkStart w:id="32" w:name="_Sec546"/>
      <w:r>
        <w:t>Geliştirici Araçları</w:t>
      </w:r>
      <w:bookmarkEnd w:id="32"/>
      <w:r>
        <w:fldChar w:fldCharType="begin"/>
      </w:r>
      <w:r>
        <w:instrText xml:space="preserve"> TC "</w:instrText>
      </w:r>
      <w:bookmarkStart w:id="33" w:name="_Toc33710020"/>
      <w:r>
        <w:instrText>Geliştirici Araçları</w:instrText>
      </w:r>
      <w:bookmarkEnd w:id="33"/>
      <w:r>
        <w:instrText>" \l 3</w:instrText>
      </w:r>
      <w:r>
        <w:fldChar w:fldCharType="end"/>
      </w:r>
    </w:p>
    <w:p w:rsidR="00A706E3" w:rsidRDefault="00D3011A">
      <w:pPr>
        <w:pStyle w:val="ProductList-ClauseHeading"/>
        <w:outlineLvl w:val="3"/>
      </w:pPr>
      <w:r>
        <w:t>Kullanıcı Lisansları</w:t>
      </w:r>
    </w:p>
    <w:p w:rsidR="00A706E3" w:rsidRDefault="00D3011A" w:rsidP="00D3011A">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rsidR="00A706E3" w:rsidRDefault="00D3011A" w:rsidP="00D3011A">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A706E3" w:rsidRDefault="00D3011A" w:rsidP="00D3011A">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A706E3" w:rsidRDefault="00A706E3">
      <w:pPr>
        <w:pStyle w:val="ProductList-Body"/>
      </w:pPr>
    </w:p>
    <w:p w:rsidR="00A706E3" w:rsidRDefault="00D3011A">
      <w:pPr>
        <w:pStyle w:val="ProductList-ClauseHeading"/>
        <w:outlineLvl w:val="3"/>
      </w:pPr>
      <w:r>
        <w:t>Visual Studio Abonelikleri için Ek Lisans Şartları</w:t>
      </w:r>
    </w:p>
    <w:p w:rsidR="00A706E3" w:rsidRDefault="00D3011A">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A706E3" w:rsidRDefault="00A706E3">
      <w:pPr>
        <w:pStyle w:val="ProductList-Body"/>
      </w:pPr>
    </w:p>
    <w:p w:rsidR="00A706E3" w:rsidRDefault="00D3011A">
      <w:pPr>
        <w:pStyle w:val="ProductList-SubClauseHeading"/>
        <w:outlineLvl w:val="4"/>
      </w:pPr>
      <w:r>
        <w:t>Yazılımın Microsoft Azure Hizmetlerinde çalıştırılması</w:t>
      </w:r>
    </w:p>
    <w:p w:rsidR="00A706E3" w:rsidRDefault="00D3011A" w:rsidP="00D3011A">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rsidR="00A706E3" w:rsidRDefault="00D3011A" w:rsidP="00D3011A">
      <w:pPr>
        <w:pStyle w:val="ProductList-Bullet"/>
        <w:numPr>
          <w:ilvl w:val="1"/>
          <w:numId w:val="18"/>
        </w:numPr>
      </w:pPr>
      <w:r>
        <w:t>Yazılımın kullanımı, Müşterinin toplu lisans anlaşmasının şart ve koşullarına ve Yazılımla birlikte gelen şartlara tabi kalır.</w:t>
      </w:r>
    </w:p>
    <w:p w:rsidR="00A706E3" w:rsidRDefault="00D3011A" w:rsidP="00D3011A">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rsidR="00A706E3" w:rsidRDefault="00A706E3">
      <w:pPr>
        <w:pStyle w:val="ProductList-BodyIndented"/>
      </w:pPr>
    </w:p>
    <w:p w:rsidR="00A706E3" w:rsidRDefault="00D3011A">
      <w:pPr>
        <w:pStyle w:val="ProductList-SubClauseHeading"/>
        <w:outlineLvl w:val="4"/>
      </w:pPr>
      <w:r>
        <w:t>Ek Gereksinimler</w:t>
      </w:r>
    </w:p>
    <w:p w:rsidR="00A706E3" w:rsidRDefault="00D3011A">
      <w:pPr>
        <w:pStyle w:val="ProductList-BodyIndented"/>
      </w:pPr>
      <w:r>
        <w:t>Yazılımı Microsoft Azure Hizmetleri üzerinde çalıştırmak için Müşterinin Microsoft hesabını Visual Studio Aboneliğine bağlayarak Visual Studio Aboneliğini etkinleştirmesi gerekir.</w:t>
      </w:r>
    </w:p>
    <w:p w:rsidR="00A706E3" w:rsidRDefault="00A706E3">
      <w:pPr>
        <w:pStyle w:val="ProductList-BodyIndented"/>
      </w:pPr>
    </w:p>
    <w:p w:rsidR="00A706E3" w:rsidRDefault="00D3011A">
      <w:pPr>
        <w:pStyle w:val="ProductList-SubClauseHeading"/>
        <w:outlineLvl w:val="4"/>
      </w:pPr>
      <w:r>
        <w:t>Kabul Testi ve Geribildirim</w:t>
      </w:r>
    </w:p>
    <w:p w:rsidR="00A706E3" w:rsidRDefault="00D3011A">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rsidR="00A706E3" w:rsidRDefault="00A706E3">
      <w:pPr>
        <w:pStyle w:val="ProductList-BodyIndented"/>
      </w:pPr>
    </w:p>
    <w:p w:rsidR="00A706E3" w:rsidRDefault="00D3011A">
      <w:pPr>
        <w:pStyle w:val="ProductList-SubClauseHeading"/>
        <w:outlineLvl w:val="4"/>
      </w:pPr>
      <w:r>
        <w:t>Windows Server 2016 Uzak Masaüstü Hizmetleri</w:t>
      </w:r>
    </w:p>
    <w:p w:rsidR="00A706E3" w:rsidRDefault="00D3011A">
      <w:pPr>
        <w:pStyle w:val="ProductList-BodyIndented"/>
      </w:pPr>
      <w:r>
        <w:t>Aynı anda 200'e kadar anonim kullanıcı, Müşterinin programlarının çevrimiçi gösterilerine erişmek üzere Windows Server yazılımının Uzak Masaüstü Hizmetleri özelliğini kullanabilir.</w:t>
      </w:r>
    </w:p>
    <w:p w:rsidR="00A706E3" w:rsidRDefault="00A706E3">
      <w:pPr>
        <w:pStyle w:val="ProductList-BodyIndented"/>
      </w:pPr>
    </w:p>
    <w:p w:rsidR="00A706E3" w:rsidRDefault="00D3011A">
      <w:pPr>
        <w:pStyle w:val="ProductList-SubClauseHeading"/>
        <w:outlineLvl w:val="4"/>
      </w:pPr>
      <w:r>
        <w:lastRenderedPageBreak/>
        <w:t>Windows Embedded Ürünü</w:t>
      </w:r>
    </w:p>
    <w:p w:rsidR="00A706E3" w:rsidRDefault="00D3011A">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A706E3" w:rsidRDefault="00A706E3">
      <w:pPr>
        <w:pStyle w:val="ProductList-BodyIndented"/>
        <w:jc w:val="right"/>
      </w:pPr>
    </w:p>
    <w:tbl>
      <w:tblPr>
        <w:tblStyle w:val="PURTable0"/>
        <w:tblW w:w="0" w:type="dxa"/>
        <w:tblLook w:val="04A0" w:firstRow="1" w:lastRow="0" w:firstColumn="1" w:lastColumn="0" w:noHBand="0" w:noVBand="1"/>
      </w:tblPr>
      <w:tblGrid>
        <w:gridCol w:w="1055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Indented"/>
      </w:pPr>
    </w:p>
    <w:p w:rsidR="00A706E3" w:rsidRDefault="00A706E3">
      <w:pPr>
        <w:sectPr w:rsidR="00A706E3">
          <w:headerReference w:type="default" r:id="rId33"/>
          <w:footerReference w:type="default" r:id="rId34"/>
          <w:type w:val="continuous"/>
          <w:pgSz w:w="12240" w:h="15840" w:code="1"/>
          <w:pgMar w:top="1170" w:right="720" w:bottom="720" w:left="720" w:header="432" w:footer="288" w:gutter="0"/>
          <w:cols w:space="360"/>
        </w:sectPr>
      </w:pPr>
    </w:p>
    <w:p w:rsidR="00A706E3" w:rsidRDefault="00D3011A">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33710021"/>
      <w:r>
        <w:instrText>Yazılım</w:instrText>
      </w:r>
      <w:bookmarkEnd w:id="35"/>
      <w:r>
        <w:instrText>" \l 1</w:instrText>
      </w:r>
      <w:r>
        <w:fldChar w:fldCharType="end"/>
      </w:r>
    </w:p>
    <w:p w:rsidR="00A706E3" w:rsidRDefault="00D3011A">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10022"/>
      <w:r>
        <w:instrText>Advanced Threat Analytics</w:instrText>
      </w:r>
      <w:bookmarkEnd w:id="37"/>
      <w:r>
        <w:instrText>" \l 2</w:instrText>
      </w:r>
      <w:r>
        <w:fldChar w:fldCharType="end"/>
      </w:r>
    </w:p>
    <w:p w:rsidR="00A706E3" w:rsidRDefault="00D3011A">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none" w:sz="4" w:space="0" w:color="FFFFFF"/>
              <w:right w:val="none" w:sz="4" w:space="0" w:color="6E6E6E"/>
            </w:tcBorders>
          </w:tcPr>
          <w:p w:rsidR="00A706E3" w:rsidRDefault="00D3011A">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706E3" w:rsidRDefault="00D3011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706E3" w:rsidRDefault="00D3011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2.1 Ülke Kısıtlamaları</w:t>
      </w:r>
    </w:p>
    <w:p w:rsidR="00A706E3" w:rsidRDefault="00D3011A">
      <w:pPr>
        <w:pStyle w:val="ProductList-Body"/>
      </w:pPr>
      <w:r>
        <w:t>Müşteri, Çin Halk Cumhuriyeti'nde kullanım veya dağıtım için Advanced Threat Analytics 2016'yı indiremez.</w:t>
      </w:r>
    </w:p>
    <w:p w:rsidR="00A706E3" w:rsidRDefault="00A706E3">
      <w:pPr>
        <w:pStyle w:val="ProductList-Body"/>
      </w:pPr>
    </w:p>
    <w:p w:rsidR="00A706E3" w:rsidRDefault="00D3011A">
      <w:pPr>
        <w:pStyle w:val="ProductList-ClauseHeading"/>
        <w:outlineLvl w:val="3"/>
      </w:pPr>
      <w:r>
        <w:t>2.2 Akademik Müşteriler</w:t>
      </w:r>
    </w:p>
    <w:p w:rsidR="00A706E3" w:rsidRDefault="00D3011A">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A706E3" w:rsidRDefault="00D3011A">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Advanced Threat Analytics 2016 (Kullanıcı veya OSE ML)</w:t>
            </w:r>
          </w:p>
          <w:p w:rsidR="00A706E3" w:rsidRDefault="00D3011A">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Kullanıcılar için Azure Gelişmiş Tehdit Koruması (Kullanıcı SL'si)</w:t>
            </w:r>
          </w:p>
          <w:p w:rsidR="00A706E3" w:rsidRDefault="00D3011A">
            <w:pPr>
              <w:pStyle w:val="ProductList-TableBody"/>
            </w:pPr>
            <w:r>
              <w:t xml:space="preserve">Yönetim Lisansı Eşdeğer Lisansı (bkz. </w:t>
            </w:r>
            <w:hyperlink w:anchor="_Sec591">
              <w:r>
                <w:rPr>
                  <w:color w:val="00467F"/>
                  <w:u w:val="single"/>
                </w:rPr>
                <w:t>Ek A</w:t>
              </w:r>
            </w:hyperlink>
            <w:r>
              <w:t>)</w:t>
            </w:r>
          </w:p>
        </w:tc>
      </w:tr>
    </w:tbl>
    <w:p w:rsidR="00A706E3" w:rsidRDefault="00A706E3">
      <w:pPr>
        <w:pStyle w:val="ProductList-Body"/>
      </w:pPr>
    </w:p>
    <w:p w:rsidR="00A706E3" w:rsidRDefault="00D3011A">
      <w:pPr>
        <w:pStyle w:val="ProductList-ClauseHeading"/>
        <w:outlineLvl w:val="3"/>
      </w:pPr>
      <w:r>
        <w:t>3.2 Yönetim Lisansı Gerektiren Kullanım</w:t>
      </w:r>
    </w:p>
    <w:p w:rsidR="00A706E3" w:rsidRDefault="00D3011A">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A706E3" w:rsidRDefault="00A706E3">
      <w:pPr>
        <w:pStyle w:val="ProductList-Body"/>
      </w:pPr>
    </w:p>
    <w:p w:rsidR="00A706E3" w:rsidRDefault="00D3011A">
      <w:pPr>
        <w:pStyle w:val="ProductList-ClauseHeading"/>
        <w:outlineLvl w:val="3"/>
      </w:pPr>
      <w:r>
        <w:t>3.3 Açık Kaynak Bileşenleri için Üçüncü Kişi Lisanslama Koşulları</w:t>
      </w:r>
    </w:p>
    <w:p w:rsidR="00A706E3" w:rsidRDefault="00D3011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A706E3" w:rsidRDefault="00D3011A">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10023"/>
      <w:r>
        <w:instrText>Azure FXT Edge Filer</w:instrText>
      </w:r>
      <w:bookmarkEnd w:id="43"/>
      <w:r>
        <w:instrText>" \l 2</w:instrText>
      </w:r>
      <w:r>
        <w:fldChar w:fldCharType="end"/>
      </w:r>
    </w:p>
    <w:p w:rsidR="00A706E3" w:rsidRDefault="00D3011A">
      <w:pPr>
        <w:pStyle w:val="ProductList-Offering1SubSection"/>
        <w:outlineLvl w:val="2"/>
      </w:pPr>
      <w:bookmarkStart w:id="44" w:name="_Sec1293"/>
      <w:r>
        <w:t>1. Program Kullanılabilirliği</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none" w:sz="4" w:space="0" w:color="FFFFFF"/>
              <w:right w:val="none" w:sz="4" w:space="0" w:color="6E6E6E"/>
            </w:tcBorders>
          </w:tcPr>
          <w:p w:rsidR="00A706E3" w:rsidRDefault="00D3011A">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A706E3" w:rsidRDefault="00D3011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2"/>
      </w:pPr>
      <w:bookmarkStart w:id="45" w:name="_Sec1294"/>
      <w:r>
        <w:t>2. Ürün Koşulları</w:t>
      </w:r>
      <w:bookmarkEnd w:id="45"/>
    </w:p>
    <w:tbl>
      <w:tblPr>
        <w:tblStyle w:val="PURTable"/>
        <w:tblW w:w="0" w:type="dxa"/>
        <w:tblLook w:val="04A0" w:firstRow="1" w:lastRow="0" w:firstColumn="1" w:lastColumn="0" w:noHBand="0" w:noVBand="1"/>
      </w:tblPr>
      <w:tblGrid>
        <w:gridCol w:w="3665"/>
        <w:gridCol w:w="3630"/>
        <w:gridCol w:w="362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(YG):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2.1 Azure FXT Edge Filer Daha İyi Bir Alt Sürüme Yükseltme Lisansı</w:t>
      </w:r>
    </w:p>
    <w:p w:rsidR="00A706E3" w:rsidRDefault="00D3011A">
      <w:pPr>
        <w:pStyle w:val="ProductList-Body"/>
      </w:pPr>
      <w:r>
        <w:t>Müşteri, edindiği her bir Azure FXT Edge Filer SL'si için bir adet Daha İyi Bir Alt Sürüme Yükseltme SL'si edinebilir.</w:t>
      </w:r>
    </w:p>
    <w:p w:rsidR="00A706E3" w:rsidRDefault="00D3011A">
      <w:pPr>
        <w:pStyle w:val="ProductList-Offering1SubSection"/>
        <w:outlineLvl w:val="2"/>
      </w:pPr>
      <w:bookmarkStart w:id="46" w:name="_Sec12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Dahil Edilen Teknolojiler: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İşlenen Verilerin Üçüncü Taraf Sunucularda Depolanması</w:t>
      </w:r>
    </w:p>
    <w:p w:rsidR="00A706E3" w:rsidRDefault="00D3011A">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rsidR="00A706E3" w:rsidRDefault="00D3011A">
      <w:pPr>
        <w:pStyle w:val="ProductList-Offering1SubSection"/>
        <w:outlineLvl w:val="2"/>
      </w:pPr>
      <w:bookmarkStart w:id="47" w:name="_Sec1296"/>
      <w:r>
        <w:t>4. Yazılım Güvencesi</w:t>
      </w:r>
      <w:bookmarkEnd w:id="47"/>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48" w:name="_Sec592"/>
      <w:r>
        <w:t>BizTalk</w:t>
      </w:r>
      <w:bookmarkEnd w:id="48"/>
      <w:r>
        <w:fldChar w:fldCharType="begin"/>
      </w:r>
      <w:r>
        <w:instrText xml:space="preserve"> TC "</w:instrText>
      </w:r>
      <w:bookmarkStart w:id="49" w:name="_Toc33710024"/>
      <w:r>
        <w:instrText>BizTalk</w:instrText>
      </w:r>
      <w:bookmarkEnd w:id="49"/>
      <w:r>
        <w:instrText>" \l 2</w:instrText>
      </w:r>
      <w:r>
        <w:fldChar w:fldCharType="end"/>
      </w:r>
    </w:p>
    <w:p w:rsidR="00A706E3" w:rsidRDefault="00D3011A">
      <w:pPr>
        <w:pStyle w:val="ProductList-Offering1SubSection"/>
        <w:outlineLvl w:val="2"/>
      </w:pPr>
      <w:bookmarkStart w:id="50" w:name="_Sec593"/>
      <w:r>
        <w:t>1. Program Kullanılabilirliği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706E3" w:rsidRDefault="00D301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706E3" w:rsidRDefault="00D3011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706E3" w:rsidRDefault="00D301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706E3" w:rsidRDefault="00D301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6E6E6E"/>
              <w:right w:val="none" w:sz="4" w:space="0" w:color="6E6E6E"/>
            </w:tcBorders>
          </w:tcPr>
          <w:p w:rsidR="00A706E3" w:rsidRDefault="00D3011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706E3" w:rsidRDefault="00D3011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706E3" w:rsidRDefault="00A706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706E3" w:rsidRDefault="00A706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2"/>
      </w:pPr>
      <w:bookmarkStart w:id="51" w:name="_Sec594"/>
      <w:r>
        <w:t>2. Ürün Koşulları</w:t>
      </w:r>
      <w:bookmarkEnd w:id="51"/>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2"/>
      </w:pPr>
      <w:bookmarkStart w:id="52" w:name="_Sec595"/>
      <w:r>
        <w:t>3. Kullanım Hakları</w:t>
      </w:r>
      <w:bookmarkEnd w:id="52"/>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BizTalk Server Branch ve Standard Edition</w:t>
      </w:r>
    </w:p>
    <w:p w:rsidR="00A706E3" w:rsidRDefault="00D3011A">
      <w:pPr>
        <w:pStyle w:val="ProductList-SubClauseHeading"/>
        <w:outlineLvl w:val="4"/>
      </w:pPr>
      <w:r>
        <w:t>3.1.1 Kullanım Sınırlaması</w:t>
      </w:r>
    </w:p>
    <w:p w:rsidR="00A706E3" w:rsidRDefault="00D3011A">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A706E3" w:rsidRDefault="00A706E3">
      <w:pPr>
        <w:pStyle w:val="ProductList-BodyIndented"/>
      </w:pPr>
    </w:p>
    <w:p w:rsidR="00A706E3" w:rsidRDefault="00D3011A">
      <w:pPr>
        <w:pStyle w:val="ProductList-SubClauseHeading"/>
        <w:outlineLvl w:val="4"/>
      </w:pPr>
      <w:r>
        <w:t>3.1.2 Office Web Bileşeni</w:t>
      </w:r>
    </w:p>
    <w:p w:rsidR="00A706E3" w:rsidRDefault="00D3011A">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A706E3" w:rsidRDefault="00A706E3">
      <w:pPr>
        <w:pStyle w:val="ProductList-BodyIndented"/>
      </w:pPr>
    </w:p>
    <w:p w:rsidR="00A706E3" w:rsidRDefault="00D3011A">
      <w:pPr>
        <w:pStyle w:val="ProductList-ClauseHeading"/>
        <w:outlineLvl w:val="3"/>
      </w:pPr>
      <w:r>
        <w:t>3.2 BizTalk Server Branch Edition</w:t>
      </w:r>
    </w:p>
    <w:p w:rsidR="00A706E3" w:rsidRDefault="00D3011A">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A706E3" w:rsidRDefault="00D3011A" w:rsidP="00D3011A">
      <w:pPr>
        <w:pStyle w:val="ProductList-Bullet"/>
        <w:numPr>
          <w:ilvl w:val="0"/>
          <w:numId w:val="19"/>
        </w:numPr>
      </w:pPr>
      <w:r>
        <w:t>bir “hub and spoke” ağ modelinde merkezi düğüm olarak kullanılmaması,</w:t>
      </w:r>
    </w:p>
    <w:p w:rsidR="00A706E3" w:rsidRDefault="00D3011A" w:rsidP="00D3011A">
      <w:pPr>
        <w:pStyle w:val="ProductList-Bullet"/>
        <w:numPr>
          <w:ilvl w:val="0"/>
          <w:numId w:val="19"/>
        </w:numPr>
      </w:pPr>
      <w:r>
        <w:t>şirket çapındaki iletişimleri diğer Sunucu ya da cihazlarla merkezileştirmemesi veya</w:t>
      </w:r>
    </w:p>
    <w:p w:rsidR="00A706E3" w:rsidRDefault="00D3011A" w:rsidP="00D3011A">
      <w:pPr>
        <w:pStyle w:val="ProductList-Bullet"/>
        <w:numPr>
          <w:ilvl w:val="0"/>
          <w:numId w:val="19"/>
        </w:numPr>
      </w:pPr>
      <w:r>
        <w:t>bölümler, iş birimleri veya şube ofisleri arasında iş süreçlerinin otomatikleştirilmesi.</w:t>
      </w:r>
    </w:p>
    <w:p w:rsidR="00A706E3" w:rsidRDefault="00A706E3">
      <w:pPr>
        <w:pStyle w:val="ProductList-Body"/>
      </w:pPr>
    </w:p>
    <w:p w:rsidR="00A706E3" w:rsidRDefault="00D3011A">
      <w:pPr>
        <w:pStyle w:val="ProductList-ClauseHeading"/>
        <w:outlineLvl w:val="3"/>
      </w:pPr>
      <w:r>
        <w:t>3.3 Host Integration Server (HIS) Kullanımının Lisanslanması</w:t>
      </w:r>
    </w:p>
    <w:p w:rsidR="00A706E3" w:rsidRDefault="00D3011A">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rsidR="00A706E3" w:rsidRDefault="00A706E3">
      <w:pPr>
        <w:pStyle w:val="ProductList-Body"/>
      </w:pPr>
    </w:p>
    <w:p w:rsidR="00A706E3" w:rsidRDefault="00D3011A">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BizTalk Server ile ilgili Şemalar ve Şablonlar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BAM Etkinlik API'leri ile Dinleyiciler ve Yönetim Araçları</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Geliştirme Araçları</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MQHelper.dll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SOAP Receive Adapter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UDDI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Offering1SubSection"/>
        <w:outlineLvl w:val="2"/>
      </w:pPr>
      <w:bookmarkStart w:id="53" w:name="_Sec596"/>
      <w:r>
        <w:t>4. Yazılım Güvencesi</w:t>
      </w:r>
      <w:bookmarkEnd w:id="53"/>
    </w:p>
    <w:p w:rsidR="00A706E3" w:rsidRDefault="00A706E3">
      <w:pPr>
        <w:pStyle w:val="ProductList-Body"/>
      </w:pPr>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4.1 Biz Talk Server 2020 Enterprise – Sınırsız Sanallaştırma</w:t>
      </w:r>
    </w:p>
    <w:p w:rsidR="00A706E3" w:rsidRDefault="00D3011A">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A706E3" w:rsidRDefault="00A706E3">
      <w:pPr>
        <w:pStyle w:val="ProductList-Body"/>
      </w:pPr>
    </w:p>
    <w:p w:rsidR="00A706E3" w:rsidRDefault="00D3011A">
      <w:pPr>
        <w:pStyle w:val="ProductList-ClauseHeading"/>
        <w:outlineLvl w:val="3"/>
      </w:pPr>
      <w:r>
        <w:t>4.2 Biz Talk Server Feature Paketleri</w:t>
      </w:r>
    </w:p>
    <w:p w:rsidR="00A706E3" w:rsidRDefault="00D3011A">
      <w:pPr>
        <w:pStyle w:val="ProductList-Body"/>
      </w:pPr>
      <w:r>
        <w:t>Müşteri YG kapsamının süresi boyunca kullanıma sunulan Feature Paketlerini kullanma hakkına sahiptir.</w:t>
      </w:r>
    </w:p>
    <w:p w:rsidR="00A706E3" w:rsidRDefault="00A706E3">
      <w:pPr>
        <w:pStyle w:val="ProductList-Body"/>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54" w:name="_Sec597"/>
      <w:r>
        <w:t>CAL Paketleri</w:t>
      </w:r>
      <w:bookmarkEnd w:id="54"/>
      <w:r>
        <w:fldChar w:fldCharType="begin"/>
      </w:r>
      <w:r>
        <w:instrText xml:space="preserve"> TC "</w:instrText>
      </w:r>
      <w:bookmarkStart w:id="55" w:name="_Toc33710025"/>
      <w:r>
        <w:instrText>CAL Paketleri</w:instrText>
      </w:r>
      <w:bookmarkEnd w:id="55"/>
      <w:r>
        <w:instrText>" \l 2</w:instrText>
      </w:r>
      <w:r>
        <w:fldChar w:fldCharType="end"/>
      </w:r>
    </w:p>
    <w:p w:rsidR="00A706E3" w:rsidRDefault="00D3011A">
      <w:pPr>
        <w:pStyle w:val="ProductList-Offering1SubSection"/>
        <w:outlineLvl w:val="2"/>
      </w:pPr>
      <w:bookmarkStart w:id="56" w:name="_Sec868"/>
      <w:r>
        <w:t>1. Program Kullanılabilirliği</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lastRenderedPageBreak/>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A706E3">
      <w:pPr>
        <w:pStyle w:val="ProductList-Body"/>
      </w:pPr>
    </w:p>
    <w:p w:rsidR="00A706E3" w:rsidRDefault="00D3011A">
      <w:pPr>
        <w:pStyle w:val="ProductList-Offering1SubSection"/>
        <w:outlineLvl w:val="2"/>
      </w:pPr>
      <w:bookmarkStart w:id="57" w:name="_Sec599"/>
      <w:r>
        <w:t>2. Ürün Şartları</w:t>
      </w:r>
      <w:bookmarkEnd w:id="57"/>
    </w:p>
    <w:tbl>
      <w:tblPr>
        <w:tblStyle w:val="PURTable"/>
        <w:tblW w:w="0" w:type="dxa"/>
        <w:tblLook w:val="04A0" w:firstRow="1" w:lastRow="0" w:firstColumn="1" w:lastColumn="0" w:noHBand="0" w:noVBand="1"/>
      </w:tblPr>
      <w:tblGrid>
        <w:gridCol w:w="3662"/>
        <w:gridCol w:w="3627"/>
        <w:gridCol w:w="362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3"/>
      </w:pPr>
      <w:r>
        <w:t>2.1 CAL Paketleri için İlgili Kullanım Haklarının Belirlenmesine ilişkin Süreç</w:t>
      </w:r>
    </w:p>
    <w:p w:rsidR="00A706E3" w:rsidRDefault="00D3011A">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A706E3" w:rsidRDefault="00A706E3">
      <w:pPr>
        <w:pStyle w:val="ProductList-Body"/>
      </w:pPr>
    </w:p>
    <w:p w:rsidR="00A706E3" w:rsidRDefault="00D3011A">
      <w:pPr>
        <w:pStyle w:val="ProductList-ClauseHeading"/>
        <w:outlineLvl w:val="3"/>
      </w:pPr>
      <w:r>
        <w:t>2.2 CAL Paketi Bileşenleri</w:t>
      </w:r>
    </w:p>
    <w:p w:rsidR="00A706E3" w:rsidRDefault="00D3011A">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A706E3" w:rsidRDefault="00A706E3">
      <w:pPr>
        <w:pStyle w:val="ProductList-Body"/>
      </w:pPr>
    </w:p>
    <w:p w:rsidR="00A706E3" w:rsidRDefault="00D3011A">
      <w:pPr>
        <w:pStyle w:val="ProductList-ClauseHeading"/>
        <w:outlineLvl w:val="3"/>
      </w:pPr>
      <w:r>
        <w:t>2.3 CAL Paketi Köprüsü</w:t>
      </w:r>
    </w:p>
    <w:p w:rsidR="00A706E3" w:rsidRDefault="00D3011A">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Nitelikli Çevrimiçi Hizmetler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E1 ve Microsoft Intune</w:t>
            </w:r>
            <w:r>
              <w:fldChar w:fldCharType="begin"/>
            </w:r>
            <w:r>
              <w:instrText xml:space="preserve"> XE "Office 365 E1 ve Microsoft Intune" </w:instrText>
            </w:r>
            <w:r>
              <w:fldChar w:fldCharType="end"/>
            </w:r>
            <w:r>
              <w:t xml:space="preserve"> veya</w:t>
            </w:r>
          </w:p>
          <w:p w:rsidR="00A706E3" w:rsidRDefault="00D3011A">
            <w:pPr>
              <w:pStyle w:val="ProductList-TableBody"/>
            </w:pPr>
            <w:r>
              <w:t>Office 365 E3 ve Microsoft Intune</w:t>
            </w:r>
            <w:r>
              <w:fldChar w:fldCharType="begin"/>
            </w:r>
            <w:r>
              <w:instrText xml:space="preserve"> XE "Office 365 E3 ve Microsoft Intune" </w:instrText>
            </w:r>
            <w:r>
              <w:fldChar w:fldCharType="end"/>
            </w:r>
            <w:r>
              <w:t xml:space="preserve"> veya</w:t>
            </w:r>
          </w:p>
          <w:p w:rsidR="00A706E3" w:rsidRDefault="00D3011A">
            <w:pPr>
              <w:pStyle w:val="ProductList-TableBody"/>
            </w:pPr>
            <w:r>
              <w:t>Office 365 E5 ve Microsoft Intune</w:t>
            </w:r>
            <w:r>
              <w:fldChar w:fldCharType="begin"/>
            </w:r>
            <w:r>
              <w:instrText xml:space="preserve"> XE "Office 365 E5 ve Microsoft Intune" </w:instrText>
            </w:r>
            <w:r>
              <w:fldChar w:fldCharType="end"/>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Intune</w:t>
            </w:r>
            <w:r>
              <w:fldChar w:fldCharType="begin"/>
            </w:r>
            <w:r>
              <w:instrText xml:space="preserve"> XE "Microsoft Intune" </w:instrText>
            </w:r>
            <w:r>
              <w:fldChar w:fldCharType="end"/>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Enterprise Mobility + Security E3</w:t>
            </w:r>
            <w:r>
              <w:fldChar w:fldCharType="begin"/>
            </w:r>
            <w:r>
              <w:instrText xml:space="preserve"> XE "Enterprise Mobility + Security E3" </w:instrText>
            </w:r>
            <w:r>
              <w:fldChar w:fldCharType="end"/>
            </w:r>
            <w:r>
              <w:t xml:space="preserve"> veya</w:t>
            </w:r>
          </w:p>
          <w:p w:rsidR="00A706E3" w:rsidRDefault="00D3011A">
            <w:pPr>
              <w:pStyle w:val="ProductList-TableBody"/>
            </w:pPr>
            <w:r>
              <w:t>Enterprise Mobility + Security E5</w:t>
            </w:r>
            <w:r>
              <w:fldChar w:fldCharType="begin"/>
            </w:r>
            <w:r>
              <w:instrText xml:space="preserve"> XE "Enterprise Mobility + Security E5" </w:instrText>
            </w:r>
            <w:r>
              <w:fldChar w:fldCharType="end"/>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E3</w:t>
            </w:r>
            <w:r>
              <w:fldChar w:fldCharType="begin"/>
            </w:r>
            <w:r>
              <w:instrText xml:space="preserve"> XE "Office 365 E3" </w:instrText>
            </w:r>
            <w:r>
              <w:fldChar w:fldCharType="end"/>
            </w:r>
            <w:r>
              <w:t xml:space="preserve"> veya</w:t>
            </w:r>
          </w:p>
          <w:p w:rsidR="00A706E3" w:rsidRDefault="00D3011A">
            <w:pPr>
              <w:pStyle w:val="ProductList-TableBody"/>
            </w:pPr>
            <w:r>
              <w:t>Office 365 E5</w:t>
            </w:r>
            <w:r>
              <w:fldChar w:fldCharType="begin"/>
            </w:r>
            <w:r>
              <w:instrText xml:space="preserve"> XE "Office 365 E5" </w:instrText>
            </w:r>
            <w:r>
              <w:fldChar w:fldCharType="end"/>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E3 ve Microsoft Intune</w:t>
            </w:r>
            <w:r>
              <w:fldChar w:fldCharType="begin"/>
            </w:r>
            <w:r>
              <w:instrText xml:space="preserve"> XE "Office 365 E3 ve Microsoft Intune" </w:instrText>
            </w:r>
            <w:r>
              <w:fldChar w:fldCharType="end"/>
            </w:r>
            <w:r>
              <w:t xml:space="preserve"> veya</w:t>
            </w:r>
          </w:p>
          <w:p w:rsidR="00A706E3" w:rsidRDefault="00D3011A">
            <w:pPr>
              <w:pStyle w:val="ProductList-TableBody"/>
            </w:pPr>
            <w:r>
              <w:t>Office 365 E5 ve Microsoft Intune</w:t>
            </w:r>
            <w:r>
              <w:fldChar w:fldCharType="begin"/>
            </w:r>
            <w:r>
              <w:instrText xml:space="preserve"> XE "Office 365 E5 ve Microsoft Intune" </w:instrText>
            </w:r>
            <w:r>
              <w:fldChar w:fldCharType="end"/>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Intune</w:t>
            </w:r>
            <w:r>
              <w:fldChar w:fldCharType="begin"/>
            </w:r>
            <w:r>
              <w:instrText xml:space="preserve"> XE "Microsoft Intune" </w:instrText>
            </w:r>
            <w:r>
              <w:fldChar w:fldCharType="end"/>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Enterprise Mobility + Security E3</w:t>
            </w:r>
            <w:r>
              <w:fldChar w:fldCharType="begin"/>
            </w:r>
            <w:r>
              <w:instrText xml:space="preserve"> XE "Enterprise Mobility + Security E3" </w:instrText>
            </w:r>
            <w:r>
              <w:fldChar w:fldCharType="end"/>
            </w:r>
            <w:r>
              <w:t xml:space="preserve"> veya</w:t>
            </w:r>
          </w:p>
          <w:p w:rsidR="00A706E3" w:rsidRDefault="00D3011A">
            <w:pPr>
              <w:pStyle w:val="ProductList-TableBody"/>
            </w:pPr>
            <w:r>
              <w:t>Enterprise Mobility + Security E5</w:t>
            </w:r>
            <w:r>
              <w:fldChar w:fldCharType="begin"/>
            </w:r>
            <w:r>
              <w:instrText xml:space="preserve"> XE "Enterprise Mobility + Security E5" </w:instrText>
            </w:r>
            <w:r>
              <w:fldChar w:fldCharType="end"/>
            </w:r>
          </w:p>
        </w:tc>
      </w:tr>
    </w:tbl>
    <w:p w:rsidR="00A706E3" w:rsidRDefault="00A706E3">
      <w:pPr>
        <w:pStyle w:val="ProductList-Body"/>
      </w:pPr>
    </w:p>
    <w:p w:rsidR="00A706E3" w:rsidRDefault="00D3011A">
      <w:pPr>
        <w:pStyle w:val="ProductList-ClauseHeading"/>
        <w:outlineLvl w:val="3"/>
      </w:pPr>
      <w:r>
        <w:t>2.4 Yalnızca Öğrenci CAL'leri (Akademik Open Lisansı ve Akademik Seçim)</w:t>
      </w:r>
    </w:p>
    <w:p w:rsidR="00A706E3" w:rsidRDefault="00D3011A">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A706E3" w:rsidRDefault="00D3011A">
      <w:pPr>
        <w:pStyle w:val="ProductList-Offering1SubSection"/>
        <w:outlineLvl w:val="2"/>
      </w:pPr>
      <w:bookmarkStart w:id="58" w:name="_Sec600"/>
      <w:r>
        <w:lastRenderedPageBreak/>
        <w:t>3. Kullanım Hakları</w:t>
      </w:r>
      <w:bookmarkEnd w:id="58"/>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Akademik Programlar</w:t>
      </w:r>
    </w:p>
    <w:p w:rsidR="00A706E3" w:rsidRDefault="00D3011A">
      <w:pPr>
        <w:pStyle w:val="ProductList-Body"/>
      </w:pPr>
      <w:r>
        <w:t>Aşağıdakiler Akademik Toplu Lisanslama Programlarında yer alan müşteriler için geçerlidir.</w:t>
      </w:r>
    </w:p>
    <w:p w:rsidR="00A706E3" w:rsidRDefault="00A706E3">
      <w:pPr>
        <w:pStyle w:val="ProductList-Body"/>
      </w:pPr>
    </w:p>
    <w:p w:rsidR="00A706E3" w:rsidRDefault="00D3011A">
      <w:pPr>
        <w:pStyle w:val="ProductList-SubClauseHeading"/>
        <w:outlineLvl w:val="4"/>
      </w:pPr>
      <w:r>
        <w:t>3.1.1 Exchange Server için Exchange Online Archiving A</w:t>
      </w:r>
    </w:p>
    <w:p w:rsidR="00A706E3" w:rsidRDefault="00D3011A">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rsidR="00A706E3" w:rsidRDefault="00D3011A">
      <w:pPr>
        <w:pStyle w:val="ProductList-Offering1SubSection"/>
        <w:outlineLvl w:val="2"/>
      </w:pPr>
      <w:bookmarkStart w:id="59" w:name="_Sec601"/>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p w:rsidR="00A706E3" w:rsidRDefault="00D3011A">
      <w:pPr>
        <w:pStyle w:val="ProductList-ClauseHeading"/>
        <w:outlineLvl w:val="3"/>
      </w:pPr>
      <w:r>
        <w:t>4.1 Microsoft 365 Müşterileri için Genişletilmiş Kullanım Hakları</w:t>
      </w:r>
    </w:p>
    <w:p w:rsidR="00A706E3" w:rsidRDefault="00D3011A">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rsidR="00A706E3" w:rsidRDefault="00A706E3">
      <w:pPr>
        <w:pStyle w:val="ProductList-Body"/>
      </w:pPr>
    </w:p>
    <w:p w:rsidR="00A706E3" w:rsidRDefault="00D3011A">
      <w:pPr>
        <w:pStyle w:val="ProductList-ClauseHeading"/>
        <w:outlineLvl w:val="3"/>
      </w:pPr>
      <w:r>
        <w:t>4.2 Kurumsal CAL Paketi'ne dâhil Çevrimiçi Hizmetler</w:t>
      </w:r>
    </w:p>
    <w:p w:rsidR="00A706E3" w:rsidRDefault="00D3011A">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rsidR="00A706E3" w:rsidRDefault="00A706E3">
      <w:pPr>
        <w:pStyle w:val="ProductList-Body"/>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10026"/>
      <w:r>
        <w:instrText>Core Infrastructure Server (CIS) Suite</w:instrText>
      </w:r>
      <w:bookmarkEnd w:id="61"/>
      <w:r>
        <w:instrText>" \l 2</w:instrText>
      </w:r>
      <w:r>
        <w:fldChar w:fldCharType="end"/>
      </w:r>
    </w:p>
    <w:p w:rsidR="00A706E3" w:rsidRDefault="00D3011A">
      <w:pPr>
        <w:pStyle w:val="ProductList-Offering1SubSection"/>
        <w:outlineLvl w:val="2"/>
      </w:pPr>
      <w:bookmarkStart w:id="62" w:name="_Sec603"/>
      <w:r>
        <w:t>1. Program Kullanılabilirliği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706E3" w:rsidRDefault="00D3011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706E3" w:rsidRDefault="00D3011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2"/>
      </w:pPr>
      <w:bookmarkStart w:id="63" w:name="_Sec604"/>
      <w:r>
        <w:t>2. Ürün Şartları</w:t>
      </w:r>
      <w:bookmarkEnd w:id="63"/>
    </w:p>
    <w:tbl>
      <w:tblPr>
        <w:tblStyle w:val="PURTable"/>
        <w:tblW w:w="0" w:type="dxa"/>
        <w:tblLook w:val="04A0" w:firstRow="1" w:lastRow="0" w:firstColumn="1" w:lastColumn="0" w:noHBand="0" w:noVBand="1"/>
      </w:tblPr>
      <w:tblGrid>
        <w:gridCol w:w="3664"/>
        <w:gridCol w:w="3630"/>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2.1 CIS Suite Standard'a dahil Edilen Yazılım</w:t>
      </w:r>
    </w:p>
    <w:p w:rsidR="00A706E3" w:rsidRDefault="00D3011A">
      <w:pPr>
        <w:pStyle w:val="ProductList-Body"/>
      </w:pPr>
      <w:r>
        <w:t>CIS Suite Standard; Müşterinin YG kapsamı sırasında kullanıma sunulan Windows Server Standard ve System Center Standard'ın en son sürümlerini içerir.</w:t>
      </w:r>
    </w:p>
    <w:p w:rsidR="00A706E3" w:rsidRDefault="00A706E3">
      <w:pPr>
        <w:pStyle w:val="ProductList-Body"/>
      </w:pPr>
    </w:p>
    <w:p w:rsidR="00A706E3" w:rsidRDefault="00D3011A">
      <w:pPr>
        <w:pStyle w:val="ProductList-ClauseHeading"/>
        <w:outlineLvl w:val="3"/>
      </w:pPr>
      <w:r>
        <w:lastRenderedPageBreak/>
        <w:t>2.2 CIS Suite Datacenter'a dahil Edilen Yazılım</w:t>
      </w:r>
    </w:p>
    <w:p w:rsidR="00A706E3" w:rsidRDefault="00D3011A">
      <w:pPr>
        <w:pStyle w:val="ProductList-Body"/>
      </w:pPr>
      <w:r>
        <w:t>CIS Suite Datacenter; Müşterinin YG kapsamı sırasında kullanıma sunulan Windows Server Datacenter ve System Center Datacenter'ın en son sürümlerini içerir.</w:t>
      </w:r>
    </w:p>
    <w:p w:rsidR="00A706E3" w:rsidRDefault="00D3011A">
      <w:pPr>
        <w:pStyle w:val="ProductList-Offering1SubSection"/>
        <w:outlineLvl w:val="2"/>
      </w:pPr>
      <w:bookmarkStart w:id="64" w:name="_Sec60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İlgili Kullanım Hakları</w:t>
      </w:r>
    </w:p>
    <w:p w:rsidR="00A706E3" w:rsidRDefault="00D3011A">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A706E3" w:rsidRDefault="00A706E3">
      <w:pPr>
        <w:pStyle w:val="ProductList-Body"/>
      </w:pPr>
    </w:p>
    <w:p w:rsidR="00A706E3" w:rsidRDefault="00D3011A">
      <w:pPr>
        <w:pStyle w:val="ProductList-ClauseHeading"/>
        <w:outlineLvl w:val="3"/>
      </w:pPr>
      <w:r>
        <w:t>3.2 Sunucu Lisansı ve Yönetim Lisansı Ataması</w:t>
      </w:r>
    </w:p>
    <w:p w:rsidR="00A706E3" w:rsidRDefault="00D3011A">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A706E3" w:rsidRDefault="00A706E3">
      <w:pPr>
        <w:pStyle w:val="ProductList-Body"/>
      </w:pPr>
    </w:p>
    <w:p w:rsidR="00A706E3" w:rsidRDefault="00D3011A">
      <w:pPr>
        <w:pStyle w:val="ProductList-ClauseHeading"/>
        <w:outlineLvl w:val="3"/>
      </w:pPr>
      <w:r>
        <w:t>3.3 Ek Koşullar</w:t>
      </w:r>
    </w:p>
    <w:p w:rsidR="00A706E3" w:rsidRDefault="00D3011A">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A706E3" w:rsidRDefault="00A706E3">
      <w:pPr>
        <w:pStyle w:val="ProductList-Body"/>
      </w:pPr>
    </w:p>
    <w:p w:rsidR="00A706E3" w:rsidRDefault="00D3011A">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A706E3" w:rsidRDefault="00D3011A">
      <w:pPr>
        <w:pStyle w:val="ProductList-Offering1SubSection"/>
        <w:outlineLvl w:val="2"/>
      </w:pPr>
      <w:bookmarkStart w:id="65" w:name="_Sec60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Windows Server için 4.1 Microsoft Azure Hibrit Avantajı</w:t>
      </w:r>
    </w:p>
    <w:p w:rsidR="00A706E3" w:rsidRDefault="00D3011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A706E3" w:rsidRDefault="00A706E3">
      <w:pPr>
        <w:pStyle w:val="ProductList-Body"/>
      </w:pPr>
    </w:p>
    <w:p w:rsidR="00A706E3" w:rsidRDefault="00D3011A">
      <w:pPr>
        <w:pStyle w:val="ProductList-ClauseHeading"/>
        <w:outlineLvl w:val="3"/>
      </w:pPr>
      <w:r>
        <w:t>4.2 Altı Aylık Kanal Sürümleri</w:t>
      </w:r>
    </w:p>
    <w:p w:rsidR="00A706E3" w:rsidRDefault="00D3011A">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rsidR="00A706E3" w:rsidRDefault="00A706E3">
      <w:pPr>
        <w:pStyle w:val="ProductList-Body"/>
      </w:pPr>
    </w:p>
    <w:p w:rsidR="00A706E3" w:rsidRDefault="00D3011A">
      <w:pPr>
        <w:pStyle w:val="ProductList-ClauseHeading"/>
        <w:outlineLvl w:val="3"/>
      </w:pPr>
      <w:r>
        <w:t>4.3 System Center Configuration Manager Geçerli Dal Hakları</w:t>
      </w:r>
    </w:p>
    <w:p w:rsidR="00A706E3" w:rsidRDefault="00D3011A">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A706E3" w:rsidRDefault="00A706E3">
      <w:pPr>
        <w:pStyle w:val="ProductList-Body"/>
      </w:pPr>
    </w:p>
    <w:p w:rsidR="00A706E3" w:rsidRDefault="00D3011A">
      <w:pPr>
        <w:pStyle w:val="ProductList-ClauseHeading"/>
        <w:outlineLvl w:val="3"/>
      </w:pPr>
      <w:r>
        <w:t>4.4 Üyelik Lisansları için Yazılım Güvencesi Hakları ve Avantajları</w:t>
      </w:r>
    </w:p>
    <w:p w:rsidR="00A706E3" w:rsidRDefault="00D3011A">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rsidR="00A706E3" w:rsidRDefault="00A706E3">
      <w:pPr>
        <w:pStyle w:val="ProductList-Body"/>
      </w:pPr>
    </w:p>
    <w:p w:rsidR="00A706E3" w:rsidRDefault="00D3011A">
      <w:pPr>
        <w:pStyle w:val="ProductList-ClauseHeading"/>
        <w:outlineLvl w:val="3"/>
      </w:pPr>
      <w:r>
        <w:t>4.5 Sunucu ve Bulut Kayıt Anlaşması (SCE) - CIS Suite Lisansları kapsamında Microsoft Azure'daki OSE'leri yönetme hakkı</w:t>
      </w:r>
    </w:p>
    <w:p w:rsidR="00A706E3" w:rsidRDefault="00D3011A">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A706E3" w:rsidRDefault="00D3011A">
      <w:pPr>
        <w:pStyle w:val="ProductList-Body"/>
        <w:ind w:left="720"/>
      </w:pPr>
      <w:r>
        <w:t>• Windows Server Virtual Machine Örnekleri (Azure HUB kapsamında dağıtılmış Örnekler dâhil)</w:t>
      </w:r>
    </w:p>
    <w:p w:rsidR="00A706E3" w:rsidRDefault="00D3011A">
      <w:pPr>
        <w:pStyle w:val="ProductList-Body"/>
        <w:ind w:left="720"/>
      </w:pPr>
      <w:r>
        <w:t>• Bulut Hizmeti örnekleri (Web rolü ve Çalışan rolü)</w:t>
      </w:r>
    </w:p>
    <w:p w:rsidR="00A706E3" w:rsidRDefault="00D3011A">
      <w:pPr>
        <w:pStyle w:val="ProductList-Body"/>
        <w:ind w:left="720"/>
      </w:pPr>
      <w:r>
        <w:t>• Depolama Hesapları</w:t>
      </w:r>
    </w:p>
    <w:p w:rsidR="00A706E3" w:rsidRDefault="00D3011A">
      <w:pPr>
        <w:pStyle w:val="ProductList-Body"/>
        <w:ind w:left="720"/>
      </w:pPr>
      <w:r>
        <w:t>• SQL Veritabanları</w:t>
      </w:r>
    </w:p>
    <w:p w:rsidR="00A706E3" w:rsidRDefault="00D3011A">
      <w:pPr>
        <w:pStyle w:val="ProductList-Body"/>
        <w:ind w:left="720"/>
      </w:pPr>
      <w:r>
        <w:t>• Web sitesi örnekleri</w:t>
      </w:r>
    </w:p>
    <w:p w:rsidR="00A706E3" w:rsidRDefault="00A706E3">
      <w:pPr>
        <w:pStyle w:val="ProductList-Body"/>
      </w:pPr>
    </w:p>
    <w:p w:rsidR="00A706E3" w:rsidRDefault="00D3011A">
      <w:pPr>
        <w:pStyle w:val="ProductList-ClauseHeading"/>
        <w:outlineLvl w:val="3"/>
      </w:pPr>
      <w:r>
        <w:lastRenderedPageBreak/>
        <w:t>4.6 Windows Server ve System Center için Yazılım Güvencesi Yenileme Teklifi</w:t>
      </w:r>
    </w:p>
    <w:p w:rsidR="00A706E3" w:rsidRDefault="00D3011A">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Sütun B</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Infrastructure Server Suite Standard (2 paket Çekirdek Lisansı)</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Infrastructure Server Suite Datacenter (2 paket Çekirdek Lisansı)</w:t>
            </w:r>
          </w:p>
        </w:tc>
      </w:tr>
    </w:tbl>
    <w:p w:rsidR="00A706E3" w:rsidRDefault="00D3011A">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66" w:name="_Sec862"/>
      <w:r>
        <w:t>Forefront</w:t>
      </w:r>
      <w:bookmarkEnd w:id="66"/>
      <w:r>
        <w:fldChar w:fldCharType="begin"/>
      </w:r>
      <w:r>
        <w:instrText xml:space="preserve"> TC "</w:instrText>
      </w:r>
      <w:bookmarkStart w:id="67" w:name="_Toc33710027"/>
      <w:r>
        <w:instrText>Forefront</w:instrText>
      </w:r>
      <w:bookmarkEnd w:id="67"/>
      <w:r>
        <w:instrText>" \l 2</w:instrText>
      </w:r>
      <w:r>
        <w:fldChar w:fldCharType="end"/>
      </w:r>
    </w:p>
    <w:p w:rsidR="00A706E3" w:rsidRDefault="00D3011A">
      <w:pPr>
        <w:pStyle w:val="ProductList-Offering1SubSection"/>
        <w:outlineLvl w:val="2"/>
      </w:pPr>
      <w:bookmarkStart w:id="68" w:name="_Sec863"/>
      <w:r>
        <w:t>1. Program Kullanılabilirliği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BFBFBF"/>
              <w:bottom w:val="none" w:sz="4" w:space="0" w:color="BFBFBF"/>
              <w:right w:val="none" w:sz="4" w:space="0" w:color="6E6E6E"/>
            </w:tcBorders>
          </w:tcPr>
          <w:p w:rsidR="00A706E3" w:rsidRDefault="00D3011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706E3" w:rsidRDefault="00D301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2"/>
      </w:pPr>
      <w:bookmarkStart w:id="69" w:name="_Sec864"/>
      <w:r>
        <w:t>2. Ürün Şartları</w:t>
      </w:r>
      <w:bookmarkEnd w:id="69"/>
    </w:p>
    <w:tbl>
      <w:tblPr>
        <w:tblStyle w:val="PURTable"/>
        <w:tblW w:w="0" w:type="dxa"/>
        <w:tblLook w:val="04A0" w:firstRow="1" w:lastRow="0" w:firstColumn="1" w:lastColumn="0" w:noHBand="0" w:noVBand="1"/>
      </w:tblPr>
      <w:tblGrid>
        <w:gridCol w:w="3664"/>
        <w:gridCol w:w="3630"/>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2.1 Forefront Identity Manager 2010 – Windows Live Edition</w:t>
      </w:r>
    </w:p>
    <w:p w:rsidR="00A706E3" w:rsidRDefault="00D3011A">
      <w:pPr>
        <w:pStyle w:val="ProductList-Body"/>
      </w:pPr>
      <w:r>
        <w:t>Forefront Identity Manager 2010 – Windows Live Edition, Identity Lifecycle Manager 2007 – Windows Live Edition'ın sonraki sürümüdür.</w:t>
      </w:r>
    </w:p>
    <w:p w:rsidR="00A706E3" w:rsidRDefault="00D3011A">
      <w:pPr>
        <w:pStyle w:val="ProductList-Offering1SubSection"/>
        <w:outlineLvl w:val="2"/>
      </w:pPr>
      <w:bookmarkStart w:id="70" w:name="_Sec865"/>
      <w:r>
        <w:t>3. Kullanım Hakları</w:t>
      </w:r>
      <w:bookmarkEnd w:id="70"/>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Kimlik verilerini içeri aktarma: Forefront Identity Manager 2010 R2 Windows Live Edition</w:t>
      </w:r>
    </w:p>
    <w:p w:rsidR="00A706E3" w:rsidRDefault="00D3011A">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A706E3" w:rsidRDefault="00A706E3">
      <w:pPr>
        <w:pStyle w:val="ProductList-Body"/>
      </w:pPr>
    </w:p>
    <w:p w:rsidR="00A706E3" w:rsidRDefault="00D3011A">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Offering1SubSection"/>
        <w:outlineLvl w:val="2"/>
      </w:pPr>
      <w:bookmarkStart w:id="71" w:name="_Sec866"/>
      <w:r>
        <w:t>4. Yazılım Güvencesi</w:t>
      </w:r>
      <w:bookmarkEnd w:id="71"/>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72" w:name="_Sec610"/>
      <w:r>
        <w:t>Microsoft Dynamics 365 Şirket İçi</w:t>
      </w:r>
      <w:bookmarkEnd w:id="72"/>
      <w:r>
        <w:fldChar w:fldCharType="begin"/>
      </w:r>
      <w:r>
        <w:instrText xml:space="preserve"> TC "</w:instrText>
      </w:r>
      <w:bookmarkStart w:id="73" w:name="_Toc33710028"/>
      <w:r>
        <w:instrText>Microsoft Dynamics 365 Şirket İçi</w:instrText>
      </w:r>
      <w:bookmarkEnd w:id="73"/>
      <w:r>
        <w:instrText>" \l 2</w:instrText>
      </w:r>
      <w:r>
        <w:fldChar w:fldCharType="end"/>
      </w:r>
    </w:p>
    <w:p w:rsidR="00A706E3" w:rsidRDefault="00D3011A">
      <w:pPr>
        <w:pStyle w:val="ProductList-Offering1SubSection"/>
        <w:outlineLvl w:val="2"/>
      </w:pPr>
      <w:bookmarkStart w:id="74" w:name="_Sec679"/>
      <w:r>
        <w:t>1. Program Kullanılabilirliği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w:t>
            </w:r>
            <w:r>
              <w:lastRenderedPageBreak/>
              <w:t>Kullanıcı)</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lastRenderedPageBreak/>
              <w:t>12/16</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dashed" w:sz="4" w:space="0" w:color="9F9F9F"/>
              <w:right w:val="none" w:sz="4" w:space="0" w:color="6E6E6E"/>
            </w:tcBorders>
          </w:tcPr>
          <w:p w:rsidR="00A706E3" w:rsidRDefault="00D3011A">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A706E3" w:rsidRDefault="00D3011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9F9F9F"/>
              <w:left w:val="none" w:sz="4" w:space="0" w:color="6E6E6E"/>
              <w:bottom w:val="dashed" w:sz="4" w:space="0" w:color="BFBFBF"/>
              <w:right w:val="none" w:sz="4" w:space="0" w:color="6E6E6E"/>
            </w:tcBorders>
          </w:tcPr>
          <w:p w:rsidR="00A706E3" w:rsidRDefault="00D3011A">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A706E3" w:rsidRDefault="00D3011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706E3" w:rsidRDefault="00D3011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rsidR="00A706E3" w:rsidRDefault="00D3011A">
      <w:pPr>
        <w:pStyle w:val="ProductList-Offering1SubSection"/>
        <w:outlineLvl w:val="2"/>
      </w:pPr>
      <w:bookmarkStart w:id="75" w:name="_Sec735"/>
      <w:r>
        <w:t>2. Ürün Şartları</w:t>
      </w:r>
      <w:bookmarkEnd w:id="75"/>
    </w:p>
    <w:tbl>
      <w:tblPr>
        <w:tblStyle w:val="PURTable"/>
        <w:tblW w:w="0" w:type="dxa"/>
        <w:tblLook w:val="04A0" w:firstRow="1" w:lastRow="0" w:firstColumn="1" w:lastColumn="0" w:noHBand="0" w:noVBand="1"/>
      </w:tblPr>
      <w:tblGrid>
        <w:gridCol w:w="3664"/>
        <w:gridCol w:w="3630"/>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2"/>
      </w:pPr>
      <w:bookmarkStart w:id="76" w:name="_Sec790"/>
      <w:r>
        <w:t>3. Kullanım Hakları</w:t>
      </w:r>
      <w:bookmarkEnd w:id="76"/>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Dahil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Dynamics 365 Team Members On-premises CAL'ı Sunucu Yazılımı Erişimi</w:t>
      </w:r>
    </w:p>
    <w:p w:rsidR="00A706E3" w:rsidRDefault="00D3011A">
      <w:pPr>
        <w:pStyle w:val="ProductList-Body"/>
      </w:pPr>
      <w:r>
        <w:t>Cihaz CAL'larınin faaliyet işlevlerine erişim içermesi haricinde Team Members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Dynamics 365 Team Members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Dynamics 365 Team Members</w:t>
            </w:r>
            <w:r>
              <w:fldChar w:fldCharType="begin"/>
            </w:r>
            <w:r>
              <w:instrText xml:space="preserve"> XE "Dynamics 365 Team Members" </w:instrText>
            </w:r>
            <w:r>
              <w:fldChar w:fldCharType="end"/>
            </w:r>
            <w:r>
              <w:t xml:space="preserve"> (Kullanıcı SL'si)</w:t>
            </w:r>
          </w:p>
        </w:tc>
      </w:tr>
    </w:tbl>
    <w:p w:rsidR="00A706E3" w:rsidRDefault="00A706E3">
      <w:pPr>
        <w:pStyle w:val="ProductList-Body"/>
      </w:pPr>
    </w:p>
    <w:p w:rsidR="00A706E3" w:rsidRDefault="00D3011A">
      <w:pPr>
        <w:pStyle w:val="ProductList-ClauseHeading"/>
        <w:outlineLvl w:val="3"/>
      </w:pPr>
      <w:r>
        <w:t>3.2 Dynamics 365 Sales On-premises CAL'ı Sunucu Yazılımı Erişimi</w:t>
      </w:r>
    </w:p>
    <w:p w:rsidR="00A706E3" w:rsidRDefault="00D3011A">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Dynamics 365 Sales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Dynamics 365 Sales</w:t>
            </w:r>
            <w:r>
              <w:fldChar w:fldCharType="begin"/>
            </w:r>
            <w:r>
              <w:instrText xml:space="preserve"> XE "Dynamics 365 Sales" </w:instrText>
            </w:r>
            <w:r>
              <w:fldChar w:fldCharType="end"/>
            </w:r>
            <w:r>
              <w:t xml:space="preserve"> (Kullanıcı SL'si)</w:t>
            </w:r>
          </w:p>
        </w:tc>
      </w:tr>
    </w:tbl>
    <w:p w:rsidR="00A706E3" w:rsidRDefault="00A706E3">
      <w:pPr>
        <w:pStyle w:val="ProductList-Body"/>
      </w:pPr>
    </w:p>
    <w:p w:rsidR="00A706E3" w:rsidRDefault="00D3011A">
      <w:pPr>
        <w:pStyle w:val="ProductList-ClauseHeading"/>
        <w:outlineLvl w:val="3"/>
      </w:pPr>
      <w:r>
        <w:t>3.3 Dynamics 365 Customer Service On-premises CAL'ı Sunucu Yazılımı Erişimi</w:t>
      </w:r>
    </w:p>
    <w:p w:rsidR="00A706E3" w:rsidRDefault="00D3011A">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Dynamics 365 Customer Service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r>
    </w:tbl>
    <w:p w:rsidR="00A706E3" w:rsidRDefault="00A706E3">
      <w:pPr>
        <w:pStyle w:val="ProductList-Body"/>
      </w:pPr>
    </w:p>
    <w:p w:rsidR="00A706E3" w:rsidRDefault="00D3011A">
      <w:pPr>
        <w:pStyle w:val="ProductList-ClauseHeading"/>
        <w:outlineLvl w:val="3"/>
      </w:pPr>
      <w:r>
        <w:t>3.4 Dynamics 365 Operations On-premises CAL'ı Sunucu Yazılımı Erişimi</w:t>
      </w:r>
    </w:p>
    <w:p w:rsidR="00A706E3" w:rsidRDefault="00D3011A">
      <w:pPr>
        <w:pStyle w:val="ProductList-Body"/>
      </w:pPr>
      <w:r>
        <w:t>Operations kullanımı için sunucu yazılımına erişim.</w:t>
      </w:r>
    </w:p>
    <w:tbl>
      <w:tblPr>
        <w:tblStyle w:val="PURTable"/>
        <w:tblW w:w="0" w:type="dxa"/>
        <w:tblLook w:val="04A0" w:firstRow="1" w:lastRow="0" w:firstColumn="1" w:lastColumn="0" w:noHBand="0" w:noVBand="1"/>
      </w:tblPr>
      <w:tblGrid>
        <w:gridCol w:w="3608"/>
        <w:gridCol w:w="3645"/>
        <w:gridCol w:w="366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Dynamics 365 Operations On-premises CAL'ı (Kullanıcı)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Dynamics 365 Supply Chain Management (Kullanıcı SL'si)</w:t>
            </w:r>
          </w:p>
          <w:p w:rsidR="00A706E3" w:rsidRDefault="00D3011A">
            <w:pPr>
              <w:pStyle w:val="ProductList-TableBody"/>
            </w:pPr>
            <w:r>
              <w:t>Dynamics 365 Finance (Kullanıcı SL'si)</w:t>
            </w:r>
          </w:p>
        </w:tc>
      </w:tr>
    </w:tbl>
    <w:p w:rsidR="00A706E3" w:rsidRDefault="00A706E3">
      <w:pPr>
        <w:pStyle w:val="ProductList-Body"/>
      </w:pPr>
    </w:p>
    <w:p w:rsidR="00A706E3" w:rsidRDefault="00D3011A">
      <w:pPr>
        <w:pStyle w:val="ProductList-ClauseHeading"/>
        <w:outlineLvl w:val="3"/>
      </w:pPr>
      <w:r>
        <w:t>3.5 Dynamics 365 Operations Activity On-premises CAL'ı Sunucu Yazılımı Erişimi</w:t>
      </w:r>
    </w:p>
    <w:p w:rsidR="00A706E3" w:rsidRDefault="00D3011A">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Dynamics 365 Operations Activity On-premises CAL'ı (Kullanıcı)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r>
    </w:tbl>
    <w:p w:rsidR="00A706E3" w:rsidRDefault="00A706E3">
      <w:pPr>
        <w:pStyle w:val="ProductList-Body"/>
      </w:pPr>
    </w:p>
    <w:p w:rsidR="00A706E3" w:rsidRDefault="00D3011A">
      <w:pPr>
        <w:pStyle w:val="ProductList-ClauseHeading"/>
        <w:outlineLvl w:val="3"/>
      </w:pPr>
      <w:r>
        <w:t>3.6 Dynamics 365 Operations Device On-premises CAL'ı Sunucu Yazılımı Erişimi</w:t>
      </w:r>
    </w:p>
    <w:p w:rsidR="00A706E3" w:rsidRDefault="00D3011A">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Dynamics 365 Operations Device On-premises CAL'ı (Cihaz)</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r>
    </w:tbl>
    <w:p w:rsidR="00A706E3" w:rsidRDefault="00A706E3">
      <w:pPr>
        <w:pStyle w:val="ProductList-ClauseHeading"/>
        <w:outlineLvl w:val="3"/>
      </w:pPr>
    </w:p>
    <w:p w:rsidR="00A706E3" w:rsidRDefault="00D3011A">
      <w:pPr>
        <w:pStyle w:val="ProductList-ClauseHeading"/>
        <w:outlineLvl w:val="3"/>
      </w:pPr>
      <w:r>
        <w:t>3.7 Dynamics 365 Operations Servers için kullanım hakları</w:t>
      </w:r>
    </w:p>
    <w:p w:rsidR="00A706E3" w:rsidRDefault="00D3011A">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A706E3" w:rsidRDefault="00A706E3">
      <w:pPr>
        <w:pStyle w:val="ProductList-Body"/>
      </w:pPr>
    </w:p>
    <w:p w:rsidR="00A706E3" w:rsidRDefault="00D3011A">
      <w:pPr>
        <w:pStyle w:val="ProductList-ClauseHeading"/>
        <w:outlineLvl w:val="3"/>
      </w:pPr>
      <w:r>
        <w:t>3.8 Dynamics 365 Şirket İçi kullanım hakları</w:t>
      </w:r>
    </w:p>
    <w:p w:rsidR="00A706E3" w:rsidRDefault="00D3011A">
      <w:pPr>
        <w:pStyle w:val="ProductList-SubClauseHeading"/>
        <w:outlineLvl w:val="4"/>
      </w:pPr>
      <w:r>
        <w:t>3.8.1 Dynamics 365 CAL'ları için Sunucu Kullanım Hakları</w:t>
      </w:r>
    </w:p>
    <w:p w:rsidR="00A706E3" w:rsidRDefault="00D3011A">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Bu hak, Dynamics 365 Operations Server için geçerli değildir.</w:t>
      </w:r>
    </w:p>
    <w:p w:rsidR="00A706E3" w:rsidRDefault="00A706E3">
      <w:pPr>
        <w:pStyle w:val="ProductList-BodyIndented"/>
      </w:pPr>
    </w:p>
    <w:p w:rsidR="00A706E3" w:rsidRDefault="00D3011A">
      <w:pPr>
        <w:pStyle w:val="ProductList-SubClauseHeading"/>
        <w:outlineLvl w:val="4"/>
      </w:pPr>
      <w:r>
        <w:t>3.8.2 Nitelikli Teklifler için Uygunluk</w:t>
      </w:r>
    </w:p>
    <w:p w:rsidR="00A706E3" w:rsidRDefault="00D3011A">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rsidR="00A706E3" w:rsidRDefault="00A706E3">
      <w:pPr>
        <w:pStyle w:val="ProductList-BodyIndented"/>
      </w:pPr>
    </w:p>
    <w:p w:rsidR="00A706E3" w:rsidRDefault="00D3011A">
      <w:pPr>
        <w:pStyle w:val="ProductList-SubClauseHeading"/>
        <w:outlineLvl w:val="4"/>
      </w:pPr>
      <w:r>
        <w:t>3.8.3 Dynamics 365 Team Members CAL'ı</w:t>
      </w:r>
    </w:p>
    <w:p w:rsidR="00A706E3" w:rsidRDefault="00D3011A">
      <w:pPr>
        <w:pStyle w:val="ProductList-BodyIndented"/>
      </w:pPr>
      <w:r>
        <w:t xml:space="preserve">1 Mayıs 2019'den önce alınan Team Members lisanslarına sahip mevcut müşteriler, var olan ve yeni alınan Dynamics 365 Team Members CAL'larıni,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rsidR="00A706E3" w:rsidRDefault="00A706E3">
      <w:pPr>
        <w:pStyle w:val="ProductList-BodyIndented"/>
      </w:pPr>
    </w:p>
    <w:p w:rsidR="00A706E3" w:rsidRDefault="00D3011A">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Microsoft Dynamics 365 için Microsoft Dynamics Reporting Extensions</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Desteklenen cihazlar için Microsoft Dynamics 365</w:t>
            </w:r>
          </w:p>
        </w:tc>
      </w:tr>
    </w:tbl>
    <w:p w:rsidR="00A706E3" w:rsidRDefault="00D3011A">
      <w:pPr>
        <w:pStyle w:val="ProductList-Offering1SubSection"/>
        <w:outlineLvl w:val="2"/>
      </w:pPr>
      <w:bookmarkStart w:id="77" w:name="_Sec818"/>
      <w:r>
        <w:t>4. Yazılım Güvencesi</w:t>
      </w:r>
      <w:bookmarkEnd w:id="77"/>
    </w:p>
    <w:tbl>
      <w:tblPr>
        <w:tblStyle w:val="PURTable"/>
        <w:tblW w:w="0" w:type="dxa"/>
        <w:tblLook w:val="04A0" w:firstRow="1" w:lastRow="0" w:firstColumn="1" w:lastColumn="0" w:noHBand="0" w:noVBand="1"/>
      </w:tblPr>
      <w:tblGrid>
        <w:gridCol w:w="3646"/>
        <w:gridCol w:w="3636"/>
        <w:gridCol w:w="3634"/>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4.1 Dynamics 365 Server Hakları</w:t>
      </w:r>
    </w:p>
    <w:p w:rsidR="00A706E3" w:rsidRDefault="00D3011A">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rsidR="00A706E3" w:rsidRDefault="00A706E3">
      <w:pPr>
        <w:pStyle w:val="ProductList-Body"/>
      </w:pPr>
    </w:p>
    <w:p w:rsidR="00A706E3" w:rsidRDefault="00D3011A">
      <w:pPr>
        <w:pStyle w:val="ProductList-ClauseHeading"/>
        <w:outlineLvl w:val="3"/>
      </w:pPr>
      <w:r>
        <w:t>4.2 Dynamics 365 Operations Server Hakları</w:t>
      </w:r>
    </w:p>
    <w:p w:rsidR="00A706E3" w:rsidRDefault="00D3011A">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A706E3" w:rsidRDefault="00A706E3">
      <w:pPr>
        <w:pStyle w:val="ProductList-Body"/>
      </w:pPr>
    </w:p>
    <w:p w:rsidR="00A706E3" w:rsidRDefault="00D3011A">
      <w:pPr>
        <w:pStyle w:val="ProductList-ClauseHeading"/>
        <w:outlineLvl w:val="3"/>
      </w:pPr>
      <w:r>
        <w:t>4.3 Dynamics 365 Operations Server Yük Devretme Hakları</w:t>
      </w:r>
    </w:p>
    <w:p w:rsidR="00A706E3" w:rsidRDefault="00D3011A">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rsidR="00A706E3" w:rsidRDefault="00A706E3">
      <w:pPr>
        <w:pStyle w:val="ProductList-Body"/>
      </w:pPr>
    </w:p>
    <w:p w:rsidR="00A706E3" w:rsidRDefault="00D3011A">
      <w:pPr>
        <w:pStyle w:val="ProductList-ClauseHeading"/>
        <w:outlineLvl w:val="3"/>
      </w:pPr>
      <w:r>
        <w:t>4.4 Yerelleştirme ve Güncelleştirmeler</w:t>
      </w:r>
    </w:p>
    <w:p w:rsidR="00A706E3" w:rsidRDefault="00D3011A">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A706E3" w:rsidRDefault="00A706E3">
      <w:pPr>
        <w:pStyle w:val="ProductList-Body"/>
      </w:pPr>
    </w:p>
    <w:p w:rsidR="00A706E3" w:rsidRDefault="00D3011A">
      <w:pPr>
        <w:pStyle w:val="ProductList-ClauseHeading"/>
        <w:outlineLvl w:val="3"/>
      </w:pPr>
      <w:r>
        <w:t>4.5 Unified Service Desk (USD)</w:t>
      </w:r>
    </w:p>
    <w:p w:rsidR="00A706E3" w:rsidRDefault="00D3011A">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rsidR="00A706E3" w:rsidRDefault="00A706E3">
      <w:pPr>
        <w:pStyle w:val="ProductList-Body"/>
      </w:pPr>
    </w:p>
    <w:p w:rsidR="00A706E3" w:rsidRDefault="00D3011A">
      <w:pPr>
        <w:pStyle w:val="ProductList-ClauseHeading"/>
        <w:outlineLvl w:val="3"/>
      </w:pPr>
      <w:r>
        <w:lastRenderedPageBreak/>
        <w:t>4.6 Dynamics CustomerSource</w:t>
      </w:r>
    </w:p>
    <w:p w:rsidR="00A706E3" w:rsidRDefault="00D3011A">
      <w:pPr>
        <w:pStyle w:val="ProductList-Body"/>
      </w:pPr>
      <w:r>
        <w:t xml:space="preserve">Etkin YG'ye sahip Dynamics 365 Şirket İçi CAL müşterilerinin CustomerSource'a erişimi olur. </w:t>
      </w: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10029"/>
      <w:r>
        <w:instrText>Microsoft Identity Manager</w:instrText>
      </w:r>
      <w:bookmarkEnd w:id="79"/>
      <w:r>
        <w:instrText>" \l 2</w:instrText>
      </w:r>
      <w:r>
        <w:fldChar w:fldCharType="end"/>
      </w:r>
    </w:p>
    <w:p w:rsidR="00A706E3" w:rsidRDefault="00D3011A">
      <w:pPr>
        <w:pStyle w:val="ProductList-Offering1SubSection"/>
        <w:outlineLvl w:val="2"/>
      </w:pPr>
      <w:bookmarkStart w:id="80" w:name="_Sec677"/>
      <w:r>
        <w:t>1. Program Kullanılabilirliği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BFBFBF"/>
              <w:bottom w:val="dashed" w:sz="4" w:space="0" w:color="BFBFBF"/>
              <w:right w:val="none" w:sz="4" w:space="0" w:color="6E6E6E"/>
            </w:tcBorders>
          </w:tcPr>
          <w:p w:rsidR="00A706E3" w:rsidRDefault="00D3011A">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BFBFBF"/>
              <w:bottom w:val="none" w:sz="4" w:space="0" w:color="BFBFBF"/>
              <w:right w:val="none" w:sz="4" w:space="0" w:color="6E6E6E"/>
            </w:tcBorders>
          </w:tcPr>
          <w:p w:rsidR="00A706E3" w:rsidRDefault="00D3011A">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2"/>
      </w:pPr>
      <w:bookmarkStart w:id="81" w:name="_Sec733"/>
      <w:r>
        <w:t>2. Ürün Şartları</w:t>
      </w:r>
      <w:bookmarkEnd w:id="81"/>
    </w:p>
    <w:tbl>
      <w:tblPr>
        <w:tblStyle w:val="PURTable"/>
        <w:tblW w:w="0" w:type="dxa"/>
        <w:tblLook w:val="04A0" w:firstRow="1" w:lastRow="0" w:firstColumn="1" w:lastColumn="0" w:noHBand="0" w:noVBand="1"/>
      </w:tblPr>
      <w:tblGrid>
        <w:gridCol w:w="3664"/>
        <w:gridCol w:w="3630"/>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2"/>
      </w:pPr>
      <w:bookmarkStart w:id="82" w:name="_Sec788"/>
      <w:r>
        <w:t>3. Kullanım Hakları</w:t>
      </w:r>
      <w:bookmarkEnd w:id="82"/>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706E3" w:rsidRDefault="00A706E3">
            <w:pPr>
              <w:pStyle w:val="ProductList-TableBody"/>
            </w:pPr>
          </w:p>
        </w:tc>
      </w:tr>
    </w:tbl>
    <w:p w:rsidR="00A706E3" w:rsidRDefault="00D3011A">
      <w:pPr>
        <w:pStyle w:val="ProductList-Offering1SubSection"/>
        <w:outlineLvl w:val="2"/>
      </w:pPr>
      <w:bookmarkStart w:id="83" w:name="_Sec815"/>
      <w:r>
        <w:t>4. Yazılım Güvencesi</w:t>
      </w:r>
      <w:bookmarkEnd w:id="83"/>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84" w:name="_Sec611"/>
      <w:r>
        <w:t>Office Uygulamaları</w:t>
      </w:r>
      <w:bookmarkEnd w:id="84"/>
      <w:r>
        <w:fldChar w:fldCharType="begin"/>
      </w:r>
      <w:r>
        <w:instrText xml:space="preserve"> TC "</w:instrText>
      </w:r>
      <w:bookmarkStart w:id="85" w:name="_Toc33710030"/>
      <w:r>
        <w:instrText>Office Uygulamaları</w:instrText>
      </w:r>
      <w:bookmarkEnd w:id="85"/>
      <w:r>
        <w:instrText>" \l 2</w:instrText>
      </w:r>
      <w:r>
        <w:fldChar w:fldCharType="end"/>
      </w:r>
    </w:p>
    <w:p w:rsidR="00A706E3" w:rsidRDefault="00D3011A">
      <w:pPr>
        <w:pStyle w:val="ProductList-Offering2HeadingNoBorder"/>
        <w:outlineLvl w:val="2"/>
      </w:pPr>
      <w:bookmarkStart w:id="86" w:name="_Sec636"/>
      <w:r>
        <w:t>Office Masaüstü Uygulamaları</w:t>
      </w:r>
      <w:bookmarkEnd w:id="86"/>
      <w:r>
        <w:fldChar w:fldCharType="begin"/>
      </w:r>
      <w:r>
        <w:instrText xml:space="preserve"> TC "</w:instrText>
      </w:r>
      <w:bookmarkStart w:id="87" w:name="_Toc33710031"/>
      <w:r>
        <w:instrText>Office Masaüstü Uygulamaları</w:instrText>
      </w:r>
      <w:bookmarkEnd w:id="87"/>
      <w:r>
        <w:instrText>" \l 3</w:instrText>
      </w:r>
      <w:r>
        <w:fldChar w:fldCharType="end"/>
      </w:r>
    </w:p>
    <w:p w:rsidR="00A706E3" w:rsidRDefault="00D3011A">
      <w:pPr>
        <w:pStyle w:val="ProductList-Offering1SubSection"/>
        <w:outlineLvl w:val="3"/>
      </w:pPr>
      <w:bookmarkStart w:id="88" w:name="_Sec681"/>
      <w:r>
        <w:t>1. Program Kullanılabilirliği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000000"/>
              <w:bottom w:val="dashed" w:sz="4" w:space="0" w:color="BFBFBF"/>
              <w:right w:val="single" w:sz="6" w:space="0" w:color="FFFFFF"/>
            </w:tcBorders>
          </w:tcPr>
          <w:p w:rsidR="00A706E3" w:rsidRDefault="00D3011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lastRenderedPageBreak/>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dashed" w:sz="4" w:space="0" w:color="BFBFBF"/>
              <w:right w:val="single" w:sz="6" w:space="0" w:color="FFFFFF"/>
            </w:tcBorders>
          </w:tcPr>
          <w:p w:rsidR="00A706E3" w:rsidRDefault="00D3011A">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06E3" w:rsidRDefault="00A706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000000"/>
              <w:bottom w:val="none" w:sz="4" w:space="0" w:color="BFBFBF"/>
              <w:right w:val="single" w:sz="6" w:space="0" w:color="FFFFFF"/>
            </w:tcBorders>
          </w:tcPr>
          <w:p w:rsidR="00A706E3" w:rsidRDefault="00D3011A">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706E3" w:rsidRDefault="00D3011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706E3" w:rsidRDefault="00A706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89" w:name="_Sec736"/>
      <w:r>
        <w:t>2. Ürün Şartları</w:t>
      </w:r>
      <w:bookmarkEnd w:id="89"/>
    </w:p>
    <w:tbl>
      <w:tblPr>
        <w:tblStyle w:val="PURTable"/>
        <w:tblW w:w="0" w:type="dxa"/>
        <w:tblLook w:val="04A0" w:firstRow="1" w:lastRow="0" w:firstColumn="1" w:lastColumn="0" w:noHBand="0" w:noVBand="1"/>
      </w:tblPr>
      <w:tblGrid>
        <w:gridCol w:w="3665"/>
        <w:gridCol w:w="3629"/>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Eklentiler ve YG'den Geçiş: </w:t>
            </w:r>
            <w:hyperlink w:anchor="_Sec1237">
              <w:r>
                <w:rPr>
                  <w:color w:val="00467F"/>
                  <w:u w:val="single"/>
                </w:rPr>
                <w:t>Bkz. Ek C</w:t>
              </w:r>
            </w:hyperlink>
          </w:p>
        </w:tc>
      </w:tr>
    </w:tbl>
    <w:p w:rsidR="00A706E3" w:rsidRDefault="00A706E3">
      <w:pPr>
        <w:pStyle w:val="ProductList-Body"/>
      </w:pPr>
    </w:p>
    <w:p w:rsidR="00A706E3" w:rsidRDefault="00D3011A">
      <w:pPr>
        <w:pStyle w:val="ProductList-ClauseHeading"/>
        <w:outlineLvl w:val="4"/>
      </w:pPr>
      <w:r>
        <w:t>2.1 Evden Çalışma</w:t>
      </w:r>
    </w:p>
    <w:p w:rsidR="00A706E3" w:rsidRDefault="00D3011A">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A706E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706E3" w:rsidRDefault="00D3011A">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rsidR="00A706E3" w:rsidRDefault="00D3011A">
            <w:pPr>
              <w:pStyle w:val="ProductList-TableBody"/>
            </w:pPr>
            <w:r>
              <w:rPr>
                <w:color w:val="FFFFFF"/>
              </w:rPr>
              <w:t>Nitelikli Evden Çalışma Lisansı</w:t>
            </w:r>
          </w:p>
        </w:tc>
      </w:tr>
      <w:tr w:rsidR="00A706E3">
        <w:tc>
          <w:tcPr>
            <w:tcW w:w="5880" w:type="dxa"/>
            <w:tcBorders>
              <w:left w:val="single" w:sz="4" w:space="0" w:color="6E6E6E"/>
              <w:bottom w:val="single" w:sz="4" w:space="0" w:color="6E6E6E"/>
              <w:right w:val="single" w:sz="4" w:space="0" w:color="6E6E6E"/>
            </w:tcBorders>
          </w:tcPr>
          <w:p w:rsidR="00A706E3" w:rsidRDefault="00D3011A">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A706E3" w:rsidRDefault="00D3011A">
            <w:pPr>
              <w:pStyle w:val="ProductList-TableBody"/>
            </w:pPr>
            <w:r>
              <w:t>Office Standard 2019 için Evden Çalışma</w:t>
            </w:r>
          </w:p>
        </w:tc>
      </w:tr>
      <w:tr w:rsidR="00A706E3">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Professional Plus 2019 için Evden Çalışma</w:t>
            </w:r>
          </w:p>
        </w:tc>
      </w:tr>
    </w:tbl>
    <w:p w:rsidR="00A706E3" w:rsidRDefault="00A706E3">
      <w:pPr>
        <w:pStyle w:val="ProductList-Body"/>
      </w:pPr>
    </w:p>
    <w:p w:rsidR="00A706E3" w:rsidRDefault="00D3011A">
      <w:pPr>
        <w:pStyle w:val="ProductList-ClauseHeading"/>
        <w:outlineLvl w:val="4"/>
      </w:pPr>
      <w:r>
        <w:t>2.2 Platformdan Bağımsız</w:t>
      </w:r>
    </w:p>
    <w:p w:rsidR="00A706E3" w:rsidRDefault="00D3011A">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A706E3" w:rsidRDefault="00A706E3">
      <w:pPr>
        <w:pStyle w:val="ProductList-Body"/>
      </w:pPr>
    </w:p>
    <w:p w:rsidR="00A706E3" w:rsidRDefault="00D3011A">
      <w:pPr>
        <w:pStyle w:val="ProductList-ClauseHeading"/>
        <w:outlineLvl w:val="4"/>
      </w:pPr>
      <w:r>
        <w:t>2.3 Office Online Server</w:t>
      </w:r>
    </w:p>
    <w:p w:rsidR="00A706E3" w:rsidRDefault="00D3011A">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rsidR="00A706E3" w:rsidRDefault="00D3011A">
      <w:pPr>
        <w:pStyle w:val="ProductList-Offering1SubSection"/>
        <w:outlineLvl w:val="3"/>
      </w:pPr>
      <w:bookmarkStart w:id="90" w:name="_Sec791"/>
      <w:r>
        <w:t>3. Kullanım Hakları</w:t>
      </w:r>
      <w:bookmarkEnd w:id="90"/>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Office Home ve Student 2013 RT Ticari Kullanım Hakları</w:t>
      </w:r>
    </w:p>
    <w:p w:rsidR="00A706E3" w:rsidRDefault="00D3011A">
      <w:pPr>
        <w:pStyle w:val="ProductList-Body"/>
      </w:pPr>
      <w:r>
        <w:t>Aşağıdakiler için Office Home &amp; Student 2013 RT'ye yönelik ticari kullanım kısıtlamasından feragat edilir:</w:t>
      </w:r>
    </w:p>
    <w:p w:rsidR="00A706E3" w:rsidRDefault="00D3011A" w:rsidP="00D3011A">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rsidR="00A706E3" w:rsidRDefault="00D3011A" w:rsidP="00D3011A">
      <w:pPr>
        <w:pStyle w:val="ProductList-Bullet"/>
        <w:numPr>
          <w:ilvl w:val="0"/>
          <w:numId w:val="20"/>
        </w:numPr>
      </w:pPr>
      <w:r>
        <w:t>Office Professional Plus veya Standard 2019/2016 ya da Office Home &amp; Student 2013 RT Ticari Kullanım lisansı atanmış bir cihazda yüklü Office Home &amp; Student 2013 RT.</w:t>
      </w:r>
    </w:p>
    <w:p w:rsidR="00A706E3" w:rsidRDefault="00D3011A">
      <w:pPr>
        <w:pStyle w:val="ProductList-Body"/>
      </w:pPr>
      <w:r>
        <w:t>Bu bölümde sunulan koşul haricinde, Office Home &amp; Student 2013 RT lisansı ile sunulan koşullar yürürlüktedir.</w:t>
      </w:r>
    </w:p>
    <w:p w:rsidR="00A706E3" w:rsidRDefault="00A706E3">
      <w:pPr>
        <w:pStyle w:val="ProductList-Body"/>
      </w:pPr>
    </w:p>
    <w:p w:rsidR="00A706E3" w:rsidRDefault="00D3011A">
      <w:pPr>
        <w:pStyle w:val="ProductList-ClauseHeading"/>
        <w:outlineLvl w:val="4"/>
      </w:pPr>
      <w:r>
        <w:t>3.2 Akademik Programlar</w:t>
      </w:r>
    </w:p>
    <w:p w:rsidR="00A706E3" w:rsidRDefault="00D3011A">
      <w:pPr>
        <w:pStyle w:val="ProductList-Body"/>
      </w:pPr>
      <w:r>
        <w:t>Aşağıdakiler Akademik Toplu Lisanslama Programlarında yer alan müşteriler için geçerlidir.</w:t>
      </w:r>
    </w:p>
    <w:p w:rsidR="00A706E3" w:rsidRDefault="00A706E3">
      <w:pPr>
        <w:pStyle w:val="ProductList-Body"/>
      </w:pPr>
    </w:p>
    <w:p w:rsidR="00A706E3" w:rsidRDefault="00D3011A">
      <w:pPr>
        <w:pStyle w:val="ProductList-SubClauseHeading"/>
        <w:outlineLvl w:val="5"/>
      </w:pPr>
      <w:r>
        <w:t>3.2.1 Office 365 ProPlus Genişletilmiş Kullanım Hakları</w:t>
      </w:r>
    </w:p>
    <w:p w:rsidR="00A706E3" w:rsidRDefault="00D3011A">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A706E3" w:rsidRDefault="00A706E3">
      <w:pPr>
        <w:pStyle w:val="ProductList-BodyIndented"/>
      </w:pPr>
    </w:p>
    <w:p w:rsidR="00A706E3" w:rsidRDefault="00D3011A">
      <w:pPr>
        <w:pStyle w:val="ProductList-SubClauseHeading"/>
        <w:outlineLvl w:val="5"/>
      </w:pPr>
      <w:r>
        <w:lastRenderedPageBreak/>
        <w:t>3.2.2 Mezuniyet Avantajı</w:t>
      </w:r>
    </w:p>
    <w:p w:rsidR="00A706E3" w:rsidRDefault="00D3011A">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A706E3" w:rsidRDefault="00D3011A">
      <w:pPr>
        <w:pStyle w:val="ProductList-Offering1SubSection"/>
        <w:outlineLvl w:val="3"/>
      </w:pPr>
      <w:bookmarkStart w:id="91" w:name="_Sec819"/>
      <w:r>
        <w:t>4. Yazılım Güvencesi</w:t>
      </w:r>
      <w:bookmarkEnd w:id="91"/>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Eylül 2019'dan sonra ama Ekim 2020'den önce YG'lerini yenileyen Müşterilere ilişkin Office Standard ve Office Professional Plus Dış Kaynaklı Yazılım Yönetimi Hakları</w:t>
      </w:r>
    </w:p>
    <w:p w:rsidR="00A706E3" w:rsidRDefault="00D3011A">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92" w:name="_Sec680"/>
      <w:r>
        <w:t>Mac için Office</w:t>
      </w:r>
      <w:bookmarkEnd w:id="92"/>
      <w:r>
        <w:fldChar w:fldCharType="begin"/>
      </w:r>
      <w:r>
        <w:instrText xml:space="preserve"> TC "</w:instrText>
      </w:r>
      <w:bookmarkStart w:id="93" w:name="_Toc33710032"/>
      <w:r>
        <w:instrText>Mac için Office</w:instrText>
      </w:r>
      <w:bookmarkEnd w:id="93"/>
      <w:r>
        <w:instrText>" \l 3</w:instrText>
      </w:r>
      <w:r>
        <w:fldChar w:fldCharType="end"/>
      </w:r>
    </w:p>
    <w:p w:rsidR="00A706E3" w:rsidRDefault="00D3011A">
      <w:pPr>
        <w:pStyle w:val="ProductList-Offering1SubSection"/>
        <w:outlineLvl w:val="3"/>
      </w:pPr>
      <w:bookmarkStart w:id="94" w:name="_Sec682"/>
      <w:r>
        <w:t>1. Program Kullanılabilirliği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95" w:name="_Sec737"/>
      <w:r>
        <w:t>2. Ürün Şartları</w:t>
      </w:r>
      <w:bookmarkEnd w:id="95"/>
    </w:p>
    <w:tbl>
      <w:tblPr>
        <w:tblStyle w:val="PURTable"/>
        <w:tblW w:w="0" w:type="dxa"/>
        <w:tblLook w:val="04A0" w:firstRow="1" w:lastRow="0" w:firstColumn="1" w:lastColumn="0" w:noHBand="0" w:noVBand="1"/>
      </w:tblPr>
      <w:tblGrid>
        <w:gridCol w:w="3664"/>
        <w:gridCol w:w="3630"/>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Evden Çalışma</w:t>
      </w:r>
    </w:p>
    <w:p w:rsidR="00A706E3" w:rsidRDefault="00D3011A">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rsidR="00A706E3" w:rsidRDefault="00A706E3">
      <w:pPr>
        <w:pStyle w:val="ProductList-Body"/>
      </w:pPr>
    </w:p>
    <w:p w:rsidR="00A706E3" w:rsidRDefault="00A706E3">
      <w:pPr>
        <w:pStyle w:val="ProductList-Body"/>
      </w:pPr>
    </w:p>
    <w:p w:rsidR="00A706E3" w:rsidRDefault="00D3011A">
      <w:pPr>
        <w:pStyle w:val="ProductList-ClauseHeading"/>
        <w:outlineLvl w:val="4"/>
      </w:pPr>
      <w:r>
        <w:t>2.2 Platformdan Bağımsız</w:t>
      </w:r>
    </w:p>
    <w:p w:rsidR="00A706E3" w:rsidRDefault="00D3011A">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A706E3" w:rsidRDefault="00A706E3">
      <w:pPr>
        <w:pStyle w:val="ProductList-Body"/>
      </w:pPr>
    </w:p>
    <w:p w:rsidR="00A706E3" w:rsidRDefault="00D3011A">
      <w:pPr>
        <w:pStyle w:val="ProductList-ClauseHeading"/>
        <w:outlineLvl w:val="4"/>
      </w:pPr>
      <w:r>
        <w:t>2.3 Office Online Server</w:t>
      </w:r>
    </w:p>
    <w:p w:rsidR="00A706E3" w:rsidRDefault="00D3011A">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rsidR="00A706E3" w:rsidRDefault="00D3011A">
      <w:pPr>
        <w:pStyle w:val="ProductList-Offering1SubSection"/>
        <w:outlineLvl w:val="3"/>
      </w:pPr>
      <w:bookmarkStart w:id="96" w:name="_Sec792"/>
      <w:r>
        <w:t>3. Kullanım Hakları</w:t>
      </w:r>
      <w:bookmarkEnd w:id="96"/>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Office Ev ve Öğrenci 2013 RT Ticari Kullanım</w:t>
      </w:r>
    </w:p>
    <w:p w:rsidR="00A706E3" w:rsidRDefault="00D3011A">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rsidR="00A706E3" w:rsidRDefault="00D3011A">
      <w:pPr>
        <w:pStyle w:val="ProductList-Offering1SubSection"/>
        <w:outlineLvl w:val="3"/>
      </w:pPr>
      <w:bookmarkStart w:id="97" w:name="_Sec821"/>
      <w:r>
        <w:t>4. Yazılım Güvencesi</w:t>
      </w:r>
      <w:bookmarkEnd w:id="97"/>
    </w:p>
    <w:tbl>
      <w:tblPr>
        <w:tblStyle w:val="PURTable"/>
        <w:tblW w:w="0" w:type="dxa"/>
        <w:tblLook w:val="04A0" w:firstRow="1" w:lastRow="0" w:firstColumn="1" w:lastColumn="0" w:noHBand="0" w:noVBand="1"/>
      </w:tblPr>
      <w:tblGrid>
        <w:gridCol w:w="3637"/>
        <w:gridCol w:w="3663"/>
        <w:gridCol w:w="361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98" w:name="_Sec612"/>
      <w:r>
        <w:t>Office Sunucuları</w:t>
      </w:r>
      <w:bookmarkEnd w:id="98"/>
      <w:r>
        <w:fldChar w:fldCharType="begin"/>
      </w:r>
      <w:r>
        <w:instrText xml:space="preserve"> TC "</w:instrText>
      </w:r>
      <w:bookmarkStart w:id="99" w:name="_Toc33710033"/>
      <w:r>
        <w:instrText>Office Sunucuları</w:instrText>
      </w:r>
      <w:bookmarkEnd w:id="99"/>
      <w:r>
        <w:instrText>" \l 2</w:instrText>
      </w:r>
      <w:r>
        <w:fldChar w:fldCharType="end"/>
      </w:r>
    </w:p>
    <w:p w:rsidR="00A706E3" w:rsidRDefault="00D3011A">
      <w:pPr>
        <w:pStyle w:val="ProductList-Offering2HeadingNoBorder"/>
        <w:outlineLvl w:val="2"/>
      </w:pPr>
      <w:bookmarkStart w:id="100" w:name="_Sec638"/>
      <w:r>
        <w:t>Exchange Server</w:t>
      </w:r>
      <w:bookmarkEnd w:id="100"/>
      <w:r>
        <w:fldChar w:fldCharType="begin"/>
      </w:r>
      <w:r>
        <w:instrText xml:space="preserve"> TC "</w:instrText>
      </w:r>
      <w:bookmarkStart w:id="101" w:name="_Toc33710034"/>
      <w:r>
        <w:instrText>Exchange Server</w:instrText>
      </w:r>
      <w:bookmarkEnd w:id="101"/>
      <w:r>
        <w:instrText>" \l 3</w:instrText>
      </w:r>
      <w:r>
        <w:fldChar w:fldCharType="end"/>
      </w:r>
    </w:p>
    <w:p w:rsidR="00A706E3" w:rsidRDefault="00D3011A">
      <w:pPr>
        <w:pStyle w:val="ProductList-Offering1SubSection"/>
        <w:outlineLvl w:val="3"/>
      </w:pPr>
      <w:bookmarkStart w:id="102" w:name="_Sec683"/>
      <w:r>
        <w:t>1. Program Kullanılabilirliği</w:t>
      </w:r>
      <w:bookmarkEnd w:id="102"/>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706E3" w:rsidRDefault="00D3011A">
      <w:pPr>
        <w:pStyle w:val="ProductList-Offering1SubSection"/>
        <w:outlineLvl w:val="3"/>
      </w:pPr>
      <w:bookmarkStart w:id="103" w:name="_Sec738"/>
      <w:r>
        <w:t>2. Ürün Şartları</w:t>
      </w:r>
      <w:bookmarkEnd w:id="103"/>
    </w:p>
    <w:tbl>
      <w:tblPr>
        <w:tblStyle w:val="PURTable"/>
        <w:tblW w:w="0" w:type="dxa"/>
        <w:tblLook w:val="04A0" w:firstRow="1" w:lastRow="0" w:firstColumn="1" w:lastColumn="0" w:noHBand="0" w:noVBand="1"/>
      </w:tblPr>
      <w:tblGrid>
        <w:gridCol w:w="3653"/>
        <w:gridCol w:w="3617"/>
        <w:gridCol w:w="364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3"/>
      </w:pPr>
      <w:bookmarkStart w:id="104" w:name="_Sec793"/>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706E3" w:rsidRDefault="00D3011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Exchange Online (Plan 1/1G/2/2A/2G) Kullanıcı SL'si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SubClauseHeading"/>
        <w:outlineLvl w:val="5"/>
      </w:pPr>
      <w:r>
        <w:t>3.1.1 Exchange Kurumsal CAL ile İlişkili Ek İşlevsellik</w:t>
      </w:r>
    </w:p>
    <w:p w:rsidR="00A706E3" w:rsidRDefault="00D3011A">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706E3" w:rsidRDefault="00D3011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Exchange Online (Plan 2/2A/2G) Kullanıcı SL'si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Indented"/>
      </w:pPr>
    </w:p>
    <w:p w:rsidR="00A706E3" w:rsidRDefault="00D3011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A706E3">
      <w:pPr>
        <w:pStyle w:val="ProductList-Body"/>
      </w:pPr>
    </w:p>
    <w:p w:rsidR="00A706E3" w:rsidRDefault="00D3011A">
      <w:pPr>
        <w:pStyle w:val="ProductList-Offering1SubSection"/>
        <w:outlineLvl w:val="3"/>
      </w:pPr>
      <w:bookmarkStart w:id="105" w:name="_Sec824"/>
      <w:r>
        <w:lastRenderedPageBreak/>
        <w:t>4. Yazılım Güvencesi</w:t>
      </w:r>
      <w:bookmarkEnd w:id="105"/>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Exchange Kurumsal CAL with Services 2019 Ek Şart ve Koşulları</w:t>
      </w:r>
    </w:p>
    <w:p w:rsidR="00A706E3" w:rsidRDefault="00D3011A">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rsidR="00A706E3" w:rsidRDefault="00A706E3">
      <w:pPr>
        <w:pStyle w:val="ProductList-Body"/>
      </w:pPr>
    </w:p>
    <w:p w:rsidR="00A706E3" w:rsidRDefault="00D3011A">
      <w:pPr>
        <w:pStyle w:val="ProductList-ClauseHeading"/>
        <w:outlineLvl w:val="4"/>
      </w:pPr>
      <w:r>
        <w:t>4.2 Exchange Online Sesli Mesaj Hizmeti</w:t>
      </w:r>
    </w:p>
    <w:p w:rsidR="00A706E3" w:rsidRDefault="00D3011A">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rsidR="00A706E3" w:rsidRDefault="00A706E3">
      <w:pPr>
        <w:pStyle w:val="ProductList-Body"/>
      </w:pP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06" w:name="_Sec639"/>
      <w:r>
        <w:t>Project Server</w:t>
      </w:r>
      <w:bookmarkEnd w:id="106"/>
      <w:r>
        <w:fldChar w:fldCharType="begin"/>
      </w:r>
      <w:r>
        <w:instrText xml:space="preserve"> TC "</w:instrText>
      </w:r>
      <w:bookmarkStart w:id="107" w:name="_Toc33710035"/>
      <w:r>
        <w:instrText>Project Server</w:instrText>
      </w:r>
      <w:bookmarkEnd w:id="107"/>
      <w:r>
        <w:instrText>" \l 3</w:instrText>
      </w:r>
      <w:r>
        <w:fldChar w:fldCharType="end"/>
      </w:r>
    </w:p>
    <w:p w:rsidR="00A706E3" w:rsidRDefault="00D3011A">
      <w:pPr>
        <w:pStyle w:val="ProductList-Offering1SubSection"/>
        <w:outlineLvl w:val="3"/>
      </w:pPr>
      <w:bookmarkStart w:id="108" w:name="_Sec684"/>
      <w:r>
        <w:t>1. Program Kullanılabilirliği</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3"/>
      </w:pPr>
      <w:bookmarkStart w:id="109" w:name="_Sec739"/>
      <w:r>
        <w:t>2. Ürün Şartları</w:t>
      </w:r>
      <w:bookmarkEnd w:id="109"/>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3"/>
      </w:pPr>
      <w:bookmarkStart w:id="110" w:name="_Sec795"/>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706E3" w:rsidRDefault="00D3011A">
            <w:pPr>
              <w:pStyle w:val="ProductList-TableBody"/>
            </w:pPr>
            <w:r>
              <w:t>Project Online Essentials Kullanıcı SL'si</w:t>
            </w:r>
          </w:p>
        </w:tc>
      </w:tr>
      <w:tr w:rsidR="00A706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06E3" w:rsidRDefault="00D3011A">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706E3" w:rsidRDefault="00D3011A">
            <w:pPr>
              <w:pStyle w:val="ProductList-TableBody"/>
            </w:pPr>
            <w:r>
              <w:t>Project Plan 5 Kullanıcı SL'si</w:t>
            </w:r>
            <w:r>
              <w:fldChar w:fldCharType="begin"/>
            </w:r>
            <w:r>
              <w:instrText xml:space="preserve"> XE "Project Plan 5 Kullanıcı SL'si" </w:instrText>
            </w:r>
            <w:r>
              <w:fldChar w:fldCharType="end"/>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Offering1SubSection"/>
        <w:outlineLvl w:val="3"/>
      </w:pPr>
      <w:bookmarkStart w:id="111" w:name="_Sec822"/>
      <w:r>
        <w:t>4. Yazılım Güvencesi</w:t>
      </w:r>
      <w:bookmarkEnd w:id="111"/>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12" w:name="_Sec640"/>
      <w:r>
        <w:t>SharePoint Server</w:t>
      </w:r>
      <w:bookmarkEnd w:id="112"/>
      <w:r>
        <w:fldChar w:fldCharType="begin"/>
      </w:r>
      <w:r>
        <w:instrText xml:space="preserve"> TC "</w:instrText>
      </w:r>
      <w:bookmarkStart w:id="113" w:name="_Toc33710036"/>
      <w:r>
        <w:instrText>SharePoint Server</w:instrText>
      </w:r>
      <w:bookmarkEnd w:id="113"/>
      <w:r>
        <w:instrText>" \l 3</w:instrText>
      </w:r>
      <w:r>
        <w:fldChar w:fldCharType="end"/>
      </w:r>
    </w:p>
    <w:p w:rsidR="00A706E3" w:rsidRDefault="00D3011A">
      <w:pPr>
        <w:pStyle w:val="ProductList-Offering1SubSection"/>
        <w:outlineLvl w:val="3"/>
      </w:pPr>
      <w:bookmarkStart w:id="114" w:name="_Sec685"/>
      <w:r>
        <w:t>1. Program Kullanılabilirliği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706E3" w:rsidRDefault="00D3011A">
      <w:pPr>
        <w:pStyle w:val="ProductList-Offering1SubSection"/>
        <w:outlineLvl w:val="3"/>
      </w:pPr>
      <w:bookmarkStart w:id="115" w:name="_Sec740"/>
      <w:r>
        <w:t>2. Ürün Şartları</w:t>
      </w:r>
      <w:bookmarkEnd w:id="115"/>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3"/>
      </w:pPr>
      <w:bookmarkStart w:id="116" w:name="_Sec798"/>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SubClauseHeading"/>
        <w:outlineLvl w:val="5"/>
      </w:pPr>
      <w:r>
        <w:t>3.1.1 SharePoint Kurumsal CAL ile İlişkili Ek SharePoint Server İşlevselliği</w:t>
      </w:r>
    </w:p>
    <w:p w:rsidR="00A706E3" w:rsidRDefault="00D3011A">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SharePoint Online (Plan 2) Kullanıcı SL'si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Indented"/>
      </w:pPr>
    </w:p>
    <w:p w:rsidR="00A706E3" w:rsidRDefault="00D3011A">
      <w:pPr>
        <w:pStyle w:val="ProductList-ClauseHeading"/>
        <w:outlineLvl w:val="4"/>
      </w:pPr>
      <w:r>
        <w:t>3.2 Kamusal Olarak Kullanılabilir İçeriğe Erişen Kullanıcılar için CAL Feragati</w:t>
      </w:r>
    </w:p>
    <w:p w:rsidR="00A706E3" w:rsidRDefault="00D3011A">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A706E3" w:rsidRDefault="00A706E3">
      <w:pPr>
        <w:pStyle w:val="ProductList-Body"/>
      </w:pPr>
    </w:p>
    <w:p w:rsidR="00A706E3" w:rsidRDefault="00D3011A">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A706E3">
      <w:pPr>
        <w:pStyle w:val="ProductList-Body"/>
      </w:pPr>
    </w:p>
    <w:p w:rsidR="00A706E3" w:rsidRDefault="00D3011A">
      <w:pPr>
        <w:pStyle w:val="ProductList-Offering1SubSection"/>
        <w:outlineLvl w:val="3"/>
      </w:pPr>
      <w:bookmarkStart w:id="117" w:name="_Sec825"/>
      <w:r>
        <w:t>4. Yazılım Güvencesi</w:t>
      </w:r>
      <w:bookmarkEnd w:id="117"/>
    </w:p>
    <w:tbl>
      <w:tblPr>
        <w:tblStyle w:val="PURTable"/>
        <w:tblW w:w="0" w:type="dxa"/>
        <w:tblLook w:val="04A0" w:firstRow="1" w:lastRow="0" w:firstColumn="1" w:lastColumn="0" w:noHBand="0" w:noVBand="1"/>
      </w:tblPr>
      <w:tblGrid>
        <w:gridCol w:w="3648"/>
        <w:gridCol w:w="3641"/>
        <w:gridCol w:w="362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18" w:name="_Sec641"/>
      <w:r>
        <w:t>Skype Kurumsal Sunucusu</w:t>
      </w:r>
      <w:bookmarkEnd w:id="118"/>
      <w:r>
        <w:fldChar w:fldCharType="begin"/>
      </w:r>
      <w:r>
        <w:instrText xml:space="preserve"> TC "</w:instrText>
      </w:r>
      <w:bookmarkStart w:id="119" w:name="_Toc33710037"/>
      <w:r>
        <w:instrText>Skype Kurumsal Sunucusu</w:instrText>
      </w:r>
      <w:bookmarkEnd w:id="119"/>
      <w:r>
        <w:instrText>" \l 3</w:instrText>
      </w:r>
      <w:r>
        <w:fldChar w:fldCharType="end"/>
      </w:r>
    </w:p>
    <w:p w:rsidR="00A706E3" w:rsidRDefault="00D3011A">
      <w:pPr>
        <w:pStyle w:val="ProductList-Offering1SubSection"/>
        <w:outlineLvl w:val="3"/>
      </w:pPr>
      <w:bookmarkStart w:id="120" w:name="_Sec686"/>
      <w:r>
        <w:t>1. Program Kullanılabilirliği</w:t>
      </w:r>
      <w:bookmarkEnd w:id="120"/>
    </w:p>
    <w:p w:rsidR="00A706E3" w:rsidRDefault="00A706E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none" w:sz="4" w:space="0" w:color="FFFFFF"/>
              <w:right w:val="none" w:sz="4" w:space="0" w:color="6E6E6E"/>
            </w:tcBorders>
          </w:tcPr>
          <w:p w:rsidR="00A706E3" w:rsidRDefault="00D3011A">
            <w:pPr>
              <w:pStyle w:val="ProductList-TableBody"/>
            </w:pPr>
            <w:r>
              <w:lastRenderedPageBreak/>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706E3" w:rsidRDefault="00D3011A">
      <w:pPr>
        <w:pStyle w:val="ProductList-Offering1SubSection"/>
        <w:outlineLvl w:val="3"/>
      </w:pPr>
      <w:bookmarkStart w:id="121" w:name="_Sec741"/>
      <w:r>
        <w:t>2. Ürün Şartları</w:t>
      </w:r>
      <w:bookmarkEnd w:id="121"/>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3"/>
      </w:pPr>
      <w:bookmarkStart w:id="122" w:name="_Sec799"/>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Skype Kurumsal Çevrimiçi Sürüm (Plan 1/1G/1A/2/2G/2A) Kullanıcı SL'leri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SubClauseHeading"/>
        <w:outlineLvl w:val="5"/>
      </w:pPr>
      <w:r>
        <w:t>3.1.1 Skype Kurumsal Sunucu Kurumsal CAL ile İlişkili Ek İşlevsellik</w:t>
      </w:r>
    </w:p>
    <w:p w:rsidR="00A706E3" w:rsidRDefault="00D3011A">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Skype Kurumsal Çevrimiçi Sürüm (Plan 2/2A/2G) Kullanıcı SL'si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Indented"/>
      </w:pPr>
    </w:p>
    <w:p w:rsidR="00A706E3" w:rsidRDefault="00D3011A">
      <w:pPr>
        <w:pStyle w:val="ProductList-SubClauseHeading"/>
        <w:outlineLvl w:val="5"/>
      </w:pPr>
      <w:r>
        <w:t>3.1.2 Skype Kurumsal Sunucu Plus CAL ile İlişkili Ek İşlevsellik</w:t>
      </w:r>
    </w:p>
    <w:p w:rsidR="00A706E3" w:rsidRDefault="00D3011A">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A706E3" w:rsidRDefault="00D3011A">
            <w:pPr>
              <w:pStyle w:val="ProductList-TableBody"/>
            </w:pPr>
            <w:r>
              <w:t>Skype Kurumsal Plus CAL Kullanıcı SL'si</w:t>
            </w:r>
          </w:p>
        </w:tc>
      </w:tr>
    </w:tbl>
    <w:p w:rsidR="00A706E3" w:rsidRDefault="00A706E3">
      <w:pPr>
        <w:pStyle w:val="ProductList-BodyIndented"/>
      </w:pPr>
    </w:p>
    <w:p w:rsidR="00A706E3" w:rsidRDefault="00D3011A">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Sesli/Görüntülü Konferans Sunucusu Rolü</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Yönetici Rolü</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Ara Sunucu Rolü</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PowerShell Ek Bileşeni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Video Birlikte Çalışma Sunucu Rolü</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Offering1SubSection"/>
        <w:outlineLvl w:val="3"/>
      </w:pPr>
      <w:bookmarkStart w:id="123" w:name="_Sec820"/>
      <w:r>
        <w:t>4. Yazılım Güvencesi</w:t>
      </w:r>
      <w:bookmarkEnd w:id="123"/>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124" w:name="_Sec614"/>
      <w:r>
        <w:t>SQL Server</w:t>
      </w:r>
      <w:bookmarkEnd w:id="124"/>
      <w:r>
        <w:fldChar w:fldCharType="begin"/>
      </w:r>
      <w:r>
        <w:instrText xml:space="preserve"> TC "</w:instrText>
      </w:r>
      <w:bookmarkStart w:id="125" w:name="_Toc33710038"/>
      <w:r>
        <w:instrText>SQL Server</w:instrText>
      </w:r>
      <w:bookmarkEnd w:id="125"/>
      <w:r>
        <w:instrText>" \l 2</w:instrText>
      </w:r>
      <w:r>
        <w:fldChar w:fldCharType="end"/>
      </w:r>
    </w:p>
    <w:p w:rsidR="00A706E3" w:rsidRDefault="00D3011A">
      <w:pPr>
        <w:pStyle w:val="ProductList-Offering1SubSection"/>
        <w:outlineLvl w:val="2"/>
      </w:pPr>
      <w:bookmarkStart w:id="126" w:name="_Sec688"/>
      <w:r>
        <w:t>1. Program Kullanılabilirliği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lastRenderedPageBreak/>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2B2B2"/>
              <w:right w:val="none" w:sz="4" w:space="0" w:color="6E6E6E"/>
            </w:tcBorders>
          </w:tcPr>
          <w:p w:rsidR="00A706E3" w:rsidRDefault="00D3011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706E3" w:rsidRDefault="00D3011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A706E3" w:rsidRDefault="00A706E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706E3" w:rsidRDefault="00A706E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706E3" w:rsidRDefault="00A706E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2B2B2"/>
              <w:left w:val="none" w:sz="4" w:space="0" w:color="6E6E6E"/>
              <w:bottom w:val="single" w:sz="4" w:space="0" w:color="FFFFFF"/>
              <w:right w:val="none" w:sz="4" w:space="0" w:color="6E6E6E"/>
            </w:tcBorders>
          </w:tcPr>
          <w:p w:rsidR="00A706E3" w:rsidRDefault="00D3011A">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A706E3" w:rsidRDefault="00D3011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A706E3" w:rsidRDefault="00A706E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A706E3" w:rsidRDefault="00A706E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rsidR="00A706E3" w:rsidRDefault="00D3011A">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rsidR="00A706E3" w:rsidRDefault="00D3011A">
      <w:pPr>
        <w:pStyle w:val="ProductList-Offering1SubSection"/>
        <w:outlineLvl w:val="2"/>
      </w:pPr>
      <w:bookmarkStart w:id="127" w:name="_Sec743"/>
      <w:r>
        <w:t>2. Ürün Koşulları</w:t>
      </w:r>
      <w:bookmarkEnd w:id="127"/>
    </w:p>
    <w:tbl>
      <w:tblPr>
        <w:tblStyle w:val="PURTable"/>
        <w:tblW w:w="0" w:type="dxa"/>
        <w:tblLook w:val="04A0" w:firstRow="1" w:lastRow="0" w:firstColumn="1" w:lastColumn="0" w:noHBand="0" w:noVBand="1"/>
      </w:tblPr>
      <w:tblGrid>
        <w:gridCol w:w="3654"/>
        <w:gridCol w:w="3617"/>
        <w:gridCol w:w="364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2.1 SQL Server Enterprise (Server/CAL)</w:t>
      </w:r>
    </w:p>
    <w:p w:rsidR="00A706E3" w:rsidRDefault="00D3011A">
      <w:pPr>
        <w:pStyle w:val="ProductList-Body"/>
      </w:pPr>
      <w:r>
        <w:t>Mevcut SQL Server Enterprise (Server/CAL) müşterileri, o Lisans Modeli kapsamında edinilen Sunucu Lisansları ile ilgili YG'lerini yenileyebilirler, ancak SQL Server Enterprise (Server/CAL) için yeni Sunucu Lisansları artık mevcut değildir.</w:t>
      </w:r>
    </w:p>
    <w:p w:rsidR="00A706E3" w:rsidRDefault="00A706E3">
      <w:pPr>
        <w:pStyle w:val="ProductList-Body"/>
      </w:pPr>
    </w:p>
    <w:p w:rsidR="00A706E3" w:rsidRDefault="00D3011A">
      <w:pPr>
        <w:pStyle w:val="ProductList-ClauseHeading"/>
        <w:outlineLvl w:val="3"/>
      </w:pPr>
      <w:r>
        <w:t>2.2 SQL Server Paralel Veri Ambarı</w:t>
      </w:r>
    </w:p>
    <w:p w:rsidR="00A706E3" w:rsidRDefault="00D3011A">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A706E3" w:rsidRDefault="00A706E3">
      <w:pPr>
        <w:pStyle w:val="ProductList-Body"/>
      </w:pPr>
    </w:p>
    <w:p w:rsidR="00A706E3" w:rsidRDefault="00D3011A">
      <w:pPr>
        <w:pStyle w:val="ProductList-Offering1SubSection"/>
        <w:outlineLvl w:val="2"/>
      </w:pPr>
      <w:bookmarkStart w:id="128" w:name="_Sec794"/>
      <w:r>
        <w:t>3. Kullanım Hakları</w:t>
      </w:r>
      <w:bookmarkEnd w:id="128"/>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706E3" w:rsidRDefault="00D3011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3.2 SQL Server'ın Önceki Sürümlerine İlişkin Otomatik Güncellemeler</w:t>
      </w:r>
    </w:p>
    <w:p w:rsidR="00A706E3" w:rsidRDefault="00D3011A">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rsidR="00A706E3" w:rsidRDefault="00A706E3">
      <w:pPr>
        <w:pStyle w:val="ProductList-Body"/>
      </w:pPr>
    </w:p>
    <w:p w:rsidR="00A706E3" w:rsidRDefault="00D3011A">
      <w:pPr>
        <w:pStyle w:val="ProductList-ClauseHeading"/>
        <w:outlineLvl w:val="3"/>
      </w:pPr>
      <w:r>
        <w:t>3.3 SQL Server Platformu Seçimi</w:t>
      </w:r>
    </w:p>
    <w:p w:rsidR="00A706E3" w:rsidRDefault="00D3011A">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A706E3" w:rsidRDefault="00A706E3">
      <w:pPr>
        <w:pStyle w:val="ProductList-Body"/>
      </w:pPr>
    </w:p>
    <w:p w:rsidR="00A706E3" w:rsidRDefault="00D3011A">
      <w:pPr>
        <w:pStyle w:val="ProductList-ClauseHeading"/>
        <w:outlineLvl w:val="3"/>
      </w:pPr>
      <w:r>
        <w:t>3.4 Standard Edition için Çalışan Örnekler</w:t>
      </w:r>
    </w:p>
    <w:p w:rsidR="00A706E3" w:rsidRDefault="00D3011A">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A706E3" w:rsidRDefault="00A706E3">
      <w:pPr>
        <w:pStyle w:val="ProductList-Body"/>
      </w:pPr>
    </w:p>
    <w:p w:rsidR="00A706E3" w:rsidRDefault="00D3011A">
      <w:pPr>
        <w:pStyle w:val="ProductList-ClauseHeading"/>
        <w:outlineLvl w:val="3"/>
      </w:pPr>
      <w:r>
        <w:t>3.5 SQL Server Big Data Node'ları</w:t>
      </w:r>
    </w:p>
    <w:p w:rsidR="00A706E3" w:rsidRDefault="00D3011A">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rsidR="00A706E3" w:rsidRDefault="00A706E3">
      <w:pPr>
        <w:pStyle w:val="ProductList-Body"/>
      </w:pPr>
    </w:p>
    <w:p w:rsidR="00A706E3" w:rsidRDefault="00D3011A">
      <w:pPr>
        <w:pStyle w:val="ProductList-ClauseHeading"/>
        <w:outlineLvl w:val="3"/>
      </w:pPr>
      <w:r>
        <w:lastRenderedPageBreak/>
        <w:t>3.6 SQL Server 2019 Enterprise için Çalışan Örnekler (Sunucu/CAL)</w:t>
      </w:r>
    </w:p>
    <w:p w:rsidR="00A706E3" w:rsidRDefault="00D3011A">
      <w:pPr>
        <w:pStyle w:val="ProductList-Body"/>
      </w:pPr>
      <w:r>
        <w:t xml:space="preserve">Müşteri sunucu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tek seferde, Lisanslı Sunucu üzerindeki en fazla dört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Müşterinin sunucu yazılımını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çalıştırması durumunda,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herhangi bir zamanda en fazla 20 </w:t>
      </w:r>
      <w:r>
        <w:fldChar w:fldCharType="begin"/>
      </w:r>
      <w:r>
        <w:instrText xml:space="preserve"> AutoTextList   \s NoStyle \t "Fiziksel Çekirdek, Fiziksel İşlemcideki çekirdek anlamına gelir." </w:instrText>
      </w:r>
      <w:r>
        <w:fldChar w:fldCharType="separate"/>
      </w:r>
      <w:r>
        <w:rPr>
          <w:color w:val="0563C1"/>
        </w:rPr>
        <w:t>Fiziksel Çekirdeğe</w:t>
      </w:r>
      <w:r>
        <w:fldChar w:fldCharType="end"/>
      </w:r>
      <w:r>
        <w:t xml:space="preserve"> erişebilir. Müşterinin sunucu yazılımını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çalıştırması durumunda, söz konusu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seti herhangi bir zamanda en fazla 20 Donanım İş Parçacığına erişebilir. Müşteri, atanan her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 dört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aynı sınırlamalara tabi olarak çalıştırabilir.</w:t>
      </w:r>
    </w:p>
    <w:p w:rsidR="00A706E3" w:rsidRDefault="00A706E3">
      <w:pPr>
        <w:pStyle w:val="ProductList-Body"/>
      </w:pPr>
    </w:p>
    <w:p w:rsidR="00A706E3" w:rsidRDefault="00D3011A">
      <w:pPr>
        <w:pStyle w:val="ProductList-ClauseHeading"/>
        <w:outlineLvl w:val="3"/>
      </w:pPr>
      <w:r>
        <w:t>3.7 Paralel Veri Ambarı (PDW) için Yük Devretme Sunucuları</w:t>
      </w:r>
    </w:p>
    <w:p w:rsidR="00A706E3" w:rsidRDefault="00D3011A">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rsidR="00A706E3" w:rsidRDefault="00A706E3">
      <w:pPr>
        <w:pStyle w:val="ProductList-Body"/>
      </w:pPr>
    </w:p>
    <w:p w:rsidR="00A706E3" w:rsidRDefault="00D3011A">
      <w:pPr>
        <w:pStyle w:val="ProductList-ClauseHeading"/>
        <w:outlineLvl w:val="3"/>
      </w:pPr>
      <w:r>
        <w:t>3.8 Ek Yazılımlar</w:t>
      </w:r>
    </w:p>
    <w:p w:rsidR="00A706E3" w:rsidRDefault="00D3011A">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İstemci Araçları Bağlantısı</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Dağıtılan Yeniden Oynatma İstemcisi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Yönetim Araçları - Tam</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Indented"/>
      </w:pPr>
    </w:p>
    <w:p w:rsidR="00A706E3" w:rsidRDefault="00D3011A">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Offering1SubSection"/>
        <w:outlineLvl w:val="2"/>
      </w:pPr>
      <w:bookmarkStart w:id="129" w:name="_Sec826"/>
      <w:r>
        <w:t>4. Yazılım Güvencesi</w:t>
      </w:r>
      <w:bookmarkEnd w:id="129"/>
    </w:p>
    <w:tbl>
      <w:tblPr>
        <w:tblStyle w:val="PURTable"/>
        <w:tblW w:w="0" w:type="dxa"/>
        <w:tblLook w:val="04A0" w:firstRow="1" w:lastRow="0" w:firstColumn="1" w:lastColumn="0" w:noHBand="0" w:noVBand="1"/>
      </w:tblPr>
      <w:tblGrid>
        <w:gridCol w:w="3646"/>
        <w:gridCol w:w="3636"/>
        <w:gridCol w:w="3634"/>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1">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URBreadcrumb"/>
      </w:pPr>
    </w:p>
    <w:p w:rsidR="00A706E3" w:rsidRDefault="00D3011A">
      <w:pPr>
        <w:pStyle w:val="ProductList-ClauseHeading"/>
        <w:outlineLvl w:val="3"/>
      </w:pPr>
      <w:r>
        <w:t>4.1 SQL Server 2019 Enterprise Core - Sınırsız Sanallaştırma</w:t>
      </w:r>
    </w:p>
    <w:p w:rsidR="00A706E3" w:rsidRDefault="00D3011A">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A706E3" w:rsidRDefault="00A706E3">
      <w:pPr>
        <w:pStyle w:val="ProductList-Body"/>
      </w:pPr>
    </w:p>
    <w:p w:rsidR="00A706E3" w:rsidRDefault="00D3011A">
      <w:pPr>
        <w:pStyle w:val="ProductList-ClauseHeading"/>
        <w:outlineLvl w:val="3"/>
      </w:pPr>
      <w:r>
        <w:t>4.2 SQL Server 2019 - Yük Devretme Hakları</w:t>
      </w:r>
    </w:p>
    <w:p w:rsidR="00A706E3" w:rsidRDefault="00D3011A">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rsidR="00A706E3" w:rsidRDefault="00D3011A" w:rsidP="00D3011A">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rsidR="00A706E3" w:rsidRDefault="00D3011A" w:rsidP="00D3011A">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rsidR="00A706E3" w:rsidRDefault="00D3011A" w:rsidP="00D3011A">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 </w:t>
      </w:r>
    </w:p>
    <w:p w:rsidR="00A706E3" w:rsidRDefault="00D3011A" w:rsidP="00D3011A">
      <w:pPr>
        <w:pStyle w:val="ProductList-Bullet"/>
        <w:numPr>
          <w:ilvl w:val="1"/>
          <w:numId w:val="21"/>
        </w:numPr>
      </w:pPr>
      <w:r>
        <w:t xml:space="preserve">Microsoft Azure sunucuları üzerinde bir adet </w:t>
      </w:r>
    </w:p>
    <w:p w:rsidR="00A706E3" w:rsidRDefault="00A706E3">
      <w:pPr>
        <w:pStyle w:val="ProductList-Body"/>
      </w:pPr>
    </w:p>
    <w:p w:rsidR="00A706E3" w:rsidRDefault="00D3011A">
      <w:pPr>
        <w:pStyle w:val="ProductList-Body"/>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rsidR="00A706E3" w:rsidRDefault="00D3011A" w:rsidP="00D3011A">
      <w:pPr>
        <w:pStyle w:val="ProductList-Bullet"/>
        <w:numPr>
          <w:ilvl w:val="0"/>
          <w:numId w:val="22"/>
        </w:numPr>
      </w:pPr>
      <w:r>
        <w:t>Veritabanı tutarlılığı kontrolleri veya Checkdb</w:t>
      </w:r>
    </w:p>
    <w:p w:rsidR="00A706E3" w:rsidRDefault="00D3011A" w:rsidP="00D3011A">
      <w:pPr>
        <w:pStyle w:val="ProductList-Bullet"/>
        <w:numPr>
          <w:ilvl w:val="0"/>
          <w:numId w:val="22"/>
        </w:numPr>
      </w:pPr>
      <w:r>
        <w:t>Günlük Yedeklemeleri</w:t>
      </w:r>
    </w:p>
    <w:p w:rsidR="00A706E3" w:rsidRDefault="00D3011A" w:rsidP="00D3011A">
      <w:pPr>
        <w:pStyle w:val="ProductList-Bullet"/>
        <w:numPr>
          <w:ilvl w:val="0"/>
          <w:numId w:val="22"/>
        </w:numPr>
      </w:pPr>
      <w:r>
        <w:t>Tam Yedeklemeler</w:t>
      </w:r>
    </w:p>
    <w:p w:rsidR="00A706E3" w:rsidRDefault="00D3011A" w:rsidP="00D3011A">
      <w:pPr>
        <w:pStyle w:val="ProductList-Bullet"/>
        <w:numPr>
          <w:ilvl w:val="0"/>
          <w:numId w:val="22"/>
        </w:numPr>
      </w:pPr>
      <w:r>
        <w:t>Kaynak kullanım verilerini izleme</w:t>
      </w:r>
    </w:p>
    <w:p w:rsidR="00A706E3" w:rsidRDefault="00A706E3">
      <w:pPr>
        <w:pStyle w:val="ProductList-Body"/>
      </w:pPr>
    </w:p>
    <w:p w:rsidR="00A706E3" w:rsidRDefault="00D3011A">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rsidR="00A706E3" w:rsidRDefault="00A706E3">
      <w:pPr>
        <w:pStyle w:val="ProductList-Body"/>
      </w:pPr>
    </w:p>
    <w:p w:rsidR="00A706E3" w:rsidRDefault="00D3011A">
      <w:pPr>
        <w:pStyle w:val="ProductList-ClauseHeading"/>
        <w:outlineLvl w:val="3"/>
      </w:pPr>
      <w:r>
        <w:t>4.3 Microsoft Azure'da SQL Kullanımı</w:t>
      </w:r>
    </w:p>
    <w:p w:rsidR="00A706E3" w:rsidRDefault="00D3011A">
      <w:pPr>
        <w:pStyle w:val="ProductList-Body"/>
      </w:pPr>
      <w:r>
        <w:t>Azure Hibrit Avantajı hakları veya Olağanüstü Durum Kurtarma hakları altında Azure'da SQL kullanırken, Müşteri Azure portalı veya komut satırı API'sinde bu tarz kullanımı istem olarak nitelendirmelidir.</w:t>
      </w:r>
    </w:p>
    <w:p w:rsidR="00A706E3" w:rsidRDefault="00A706E3">
      <w:pPr>
        <w:pStyle w:val="ProductList-Body"/>
      </w:pPr>
    </w:p>
    <w:p w:rsidR="00A706E3" w:rsidRDefault="00D3011A">
      <w:pPr>
        <w:pStyle w:val="ProductList-ClauseHeading"/>
        <w:outlineLvl w:val="3"/>
      </w:pPr>
      <w:r>
        <w:lastRenderedPageBreak/>
        <w:t>4.4 SQL Server YG Müşterileri için SQL Server Big Data Node Lisansı Verilmesi</w:t>
      </w:r>
    </w:p>
    <w:p w:rsidR="00A706E3" w:rsidRDefault="00D3011A">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rsidR="00A706E3" w:rsidRDefault="00A706E3">
      <w:pPr>
        <w:pStyle w:val="ProductList-Body"/>
      </w:pPr>
    </w:p>
    <w:p w:rsidR="00A706E3" w:rsidRDefault="00D3011A">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rsidR="00A706E3" w:rsidRDefault="00A706E3">
      <w:pPr>
        <w:pStyle w:val="ProductList-Body"/>
      </w:pPr>
    </w:p>
    <w:p w:rsidR="00A706E3" w:rsidRDefault="00D3011A">
      <w:pPr>
        <w:pStyle w:val="ProductList-Body"/>
      </w:pPr>
      <w:r>
        <w:t>Müşteri, ihtiyaç olan adette ek SQL Server Big Data Node Lisansı siparişi verebilir.</w:t>
      </w:r>
    </w:p>
    <w:p w:rsidR="00A706E3" w:rsidRDefault="00A706E3">
      <w:pPr>
        <w:pStyle w:val="ProductList-Body"/>
      </w:pPr>
    </w:p>
    <w:p w:rsidR="00A706E3" w:rsidRDefault="00D3011A">
      <w:pPr>
        <w:pStyle w:val="ProductList-ClauseHeading"/>
        <w:outlineLvl w:val="3"/>
      </w:pPr>
      <w:r>
        <w:t>4.5 SQL Server Enterprise Core ve SQL Server Enterprise - Windows için Machine Learning Server ve Linux için Machine Learning Server</w:t>
      </w:r>
    </w:p>
    <w:p w:rsidR="00A706E3" w:rsidRDefault="00D3011A">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A706E3" w:rsidRDefault="00A706E3">
      <w:pPr>
        <w:pStyle w:val="ProductList-Body"/>
      </w:pPr>
    </w:p>
    <w:p w:rsidR="00A706E3" w:rsidRDefault="00D3011A">
      <w:pPr>
        <w:pStyle w:val="ProductList-ClauseHeading"/>
        <w:outlineLvl w:val="3"/>
      </w:pPr>
      <w:r>
        <w:t>4.6 SQL Enterprise Core - Hadoop için Machine Learning Server'ın Çalıştırılması</w:t>
      </w:r>
    </w:p>
    <w:p w:rsidR="00A706E3" w:rsidRDefault="00D3011A">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A706E3">
      <w:pPr>
        <w:pStyle w:val="ProductList-Body"/>
      </w:pPr>
    </w:p>
    <w:p w:rsidR="00A706E3" w:rsidRDefault="00D3011A">
      <w:pPr>
        <w:pStyle w:val="ProductList-ClauseHeading"/>
        <w:outlineLvl w:val="3"/>
      </w:pPr>
      <w:r>
        <w:t>4.7 Power BI Report Server'ın Kullanımı - SQL Server Enterprise Edition</w:t>
      </w:r>
    </w:p>
    <w:p w:rsidR="00A706E3" w:rsidRDefault="00D3011A">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rsidR="00A706E3" w:rsidRDefault="00A706E3">
      <w:pPr>
        <w:pStyle w:val="ProductList-Body"/>
      </w:pPr>
    </w:p>
    <w:p w:rsidR="00A706E3" w:rsidRDefault="00D3011A">
      <w:pPr>
        <w:pStyle w:val="ProductList-ClauseHeading"/>
        <w:outlineLvl w:val="3"/>
      </w:pPr>
      <w:r>
        <w:t>4.8 Genişletilmiş Güvenlik Güncelleştirmeleri</w:t>
      </w:r>
    </w:p>
    <w:p w:rsidR="00A706E3" w:rsidRDefault="00D3011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maddesine bakın.</w:t>
      </w:r>
    </w:p>
    <w:p w:rsidR="00A706E3" w:rsidRDefault="00A706E3">
      <w:pPr>
        <w:pStyle w:val="ProductList-Body"/>
      </w:pPr>
    </w:p>
    <w:p w:rsidR="00A706E3" w:rsidRDefault="00D3011A">
      <w:pPr>
        <w:pStyle w:val="ProductList-ClauseHeading"/>
        <w:outlineLvl w:val="3"/>
      </w:pPr>
      <w:r>
        <w:t>4.9 SQL Server 2019 Enterprise Core - Paralel Veri Ambarı Özellik Güncelleştirmeleri</w:t>
      </w:r>
    </w:p>
    <w:p w:rsidR="00A706E3" w:rsidRDefault="00D3011A">
      <w:pPr>
        <w:pStyle w:val="ProductList-Body"/>
      </w:pPr>
      <w:r>
        <w:t>YG kapsamına sahip müşteriler, birincil ürün sürümleri arasında sunulan Paralel Veri Ambarı özellik sürümlerine (örn. gereç güncelleştirmeleri) hak kazanır.</w:t>
      </w:r>
    </w:p>
    <w:p w:rsidR="00A706E3" w:rsidRDefault="00A706E3">
      <w:pPr>
        <w:pStyle w:val="ProductList-Body"/>
      </w:pPr>
    </w:p>
    <w:p w:rsidR="00A706E3" w:rsidRDefault="00D3011A">
      <w:pPr>
        <w:pStyle w:val="ProductList-ClauseHeading"/>
        <w:outlineLvl w:val="3"/>
      </w:pPr>
      <w:r>
        <w:t>4.10 Uygulama Platformu İçin Kayıt Anlaşması EAP kapsamında SQL Server Satın Alma Seçeneği</w:t>
      </w:r>
    </w:p>
    <w:p w:rsidR="00A706E3" w:rsidRDefault="00D3011A">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130" w:name="_Sec615"/>
      <w:r>
        <w:t>System Center</w:t>
      </w:r>
      <w:bookmarkEnd w:id="130"/>
      <w:r>
        <w:fldChar w:fldCharType="begin"/>
      </w:r>
      <w:r>
        <w:instrText xml:space="preserve"> TC "</w:instrText>
      </w:r>
      <w:bookmarkStart w:id="131" w:name="_Toc33710039"/>
      <w:r>
        <w:instrText>System Center</w:instrText>
      </w:r>
      <w:bookmarkEnd w:id="131"/>
      <w:r>
        <w:instrText>" \l 2</w:instrText>
      </w:r>
      <w:r>
        <w:fldChar w:fldCharType="end"/>
      </w:r>
    </w:p>
    <w:p w:rsidR="00A706E3" w:rsidRDefault="00D3011A">
      <w:pPr>
        <w:pStyle w:val="ProductList-Offering2HeadingNoBorder"/>
        <w:outlineLvl w:val="2"/>
      </w:pPr>
      <w:bookmarkStart w:id="132" w:name="_Sec642"/>
      <w:r>
        <w:t>System Center Server</w:t>
      </w:r>
      <w:bookmarkEnd w:id="132"/>
      <w:r>
        <w:fldChar w:fldCharType="begin"/>
      </w:r>
      <w:r>
        <w:instrText xml:space="preserve"> TC "</w:instrText>
      </w:r>
      <w:bookmarkStart w:id="133" w:name="_Toc33710040"/>
      <w:r>
        <w:instrText>System Center Server</w:instrText>
      </w:r>
      <w:bookmarkEnd w:id="133"/>
      <w:r>
        <w:instrText>" \l 3</w:instrText>
      </w:r>
      <w:r>
        <w:fldChar w:fldCharType="end"/>
      </w:r>
    </w:p>
    <w:p w:rsidR="00A706E3" w:rsidRDefault="00D3011A">
      <w:pPr>
        <w:pStyle w:val="ProductList-Offering1SubSection"/>
        <w:outlineLvl w:val="3"/>
      </w:pPr>
      <w:bookmarkStart w:id="134" w:name="_Sec689"/>
      <w:r>
        <w:t>1. Program Kullanılabilirliği</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3"/>
      </w:pPr>
      <w:bookmarkStart w:id="135" w:name="_Sec744"/>
      <w:r>
        <w:t>2. Ürün Şartları</w:t>
      </w:r>
      <w:bookmarkEnd w:id="135"/>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lastRenderedPageBreak/>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Offering1SubSection"/>
        <w:outlineLvl w:val="3"/>
      </w:pPr>
      <w:bookmarkStart w:id="136" w:name="_Sec797"/>
      <w:r>
        <w:t>3. Kullanım Hakları</w:t>
      </w:r>
      <w:bookmarkEnd w:id="136"/>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3.3 Azure Güvenlik Merkezi'yle System Center Uç Nokta Koruma Kullanımı</w:t>
      </w:r>
    </w:p>
    <w:p w:rsidR="00A706E3" w:rsidRDefault="00D3011A">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rsidR="00A706E3" w:rsidRDefault="00A706E3">
      <w:pPr>
        <w:pStyle w:val="ProductList-Body"/>
      </w:pPr>
    </w:p>
    <w:p w:rsidR="00A706E3" w:rsidRDefault="00D3011A">
      <w:pPr>
        <w:pStyle w:val="ProductList-ClauseHeading"/>
        <w:outlineLvl w:val="4"/>
      </w:pPr>
      <w:r>
        <w:t>3.4 SQL Server Teknolojisi</w:t>
      </w:r>
    </w:p>
    <w:p w:rsidR="00A706E3" w:rsidRDefault="00D3011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A706E3">
      <w:pPr>
        <w:pStyle w:val="ProductList-Body"/>
      </w:pPr>
    </w:p>
    <w:p w:rsidR="00A706E3" w:rsidRDefault="00D3011A">
      <w:pPr>
        <w:pStyle w:val="ProductList-ClauseHeading"/>
        <w:outlineLvl w:val="4"/>
      </w:pPr>
      <w:r>
        <w:t>3.5 Windows Server Kapsayıcılar</w:t>
      </w:r>
    </w:p>
    <w:p w:rsidR="00A706E3" w:rsidRDefault="00D3011A">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A706E3" w:rsidRDefault="00D3011A">
      <w:pPr>
        <w:pStyle w:val="ProductList-Offering1SubSection"/>
        <w:outlineLvl w:val="3"/>
      </w:pPr>
      <w:bookmarkStart w:id="137" w:name="_Sec86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Ekim 2013</w:t>
              </w:r>
            </w:hyperlink>
            <w:r>
              <w:t xml:space="preserve">, </w:t>
            </w:r>
            <w:hyperlink r:id="rId53">
              <w:r>
                <w:rPr>
                  <w:color w:val="00467F"/>
                  <w:u w:val="single"/>
                </w:rPr>
                <w:t>Ürün Koşulları - Ekim 2016</w:t>
              </w:r>
            </w:hyperlink>
            <w:r>
              <w:t xml:space="preserve"> ve </w:t>
            </w:r>
            <w:hyperlink r:id="rId54">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10041"/>
      <w:r>
        <w:instrText>System Center Configuration Manager</w:instrText>
      </w:r>
      <w:bookmarkEnd w:id="139"/>
      <w:r>
        <w:instrText>" \l 3</w:instrText>
      </w:r>
      <w:r>
        <w:fldChar w:fldCharType="end"/>
      </w:r>
    </w:p>
    <w:p w:rsidR="00A706E3" w:rsidRDefault="00D3011A">
      <w:pPr>
        <w:pStyle w:val="ProductList-Offering1SubSection"/>
        <w:outlineLvl w:val="3"/>
      </w:pPr>
      <w:bookmarkStart w:id="140" w:name="_Sec691"/>
      <w:r>
        <w:t>1. Program Kullanılabilirliği</w:t>
      </w:r>
      <w:bookmarkEnd w:id="140"/>
    </w:p>
    <w:p w:rsidR="00A706E3" w:rsidRDefault="00A706E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141" w:name="_Sec746"/>
      <w:r>
        <w:t>2. Ürün Şartları</w:t>
      </w:r>
      <w:bookmarkEnd w:id="141"/>
    </w:p>
    <w:tbl>
      <w:tblPr>
        <w:tblStyle w:val="PURTable"/>
        <w:tblW w:w="0" w:type="dxa"/>
        <w:tblLook w:val="04A0" w:firstRow="1" w:lastRow="0" w:firstColumn="1" w:lastColumn="0" w:noHBand="0" w:noVBand="1"/>
      </w:tblPr>
      <w:tblGrid>
        <w:gridCol w:w="3665"/>
        <w:gridCol w:w="3630"/>
        <w:gridCol w:w="362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Akademik Müşteriler</w:t>
      </w:r>
    </w:p>
    <w:p w:rsidR="00A706E3" w:rsidRDefault="00D3011A">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A706E3" w:rsidRDefault="00D3011A">
      <w:pPr>
        <w:pStyle w:val="ProductList-Offering1SubSection"/>
        <w:outlineLvl w:val="3"/>
      </w:pPr>
      <w:bookmarkStart w:id="142" w:name="_Sec802"/>
      <w:r>
        <w:t>3. Kullanım Hakları</w:t>
      </w:r>
      <w:bookmarkEnd w:id="142"/>
    </w:p>
    <w:tbl>
      <w:tblPr>
        <w:tblStyle w:val="PURTable"/>
        <w:tblW w:w="0" w:type="dxa"/>
        <w:tblLook w:val="04A0" w:firstRow="1" w:lastRow="0" w:firstColumn="1" w:lastColumn="0" w:noHBand="0" w:noVBand="1"/>
      </w:tblPr>
      <w:tblGrid>
        <w:gridCol w:w="3631"/>
        <w:gridCol w:w="3654"/>
        <w:gridCol w:w="363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Microsoft 365 F1</w:t>
            </w:r>
            <w:r>
              <w:fldChar w:fldCharType="begin"/>
            </w:r>
            <w:r>
              <w:instrText xml:space="preserve"> XE "Microsoft 365 F1" </w:instrText>
            </w:r>
            <w:r>
              <w:fldChar w:fldCharType="end"/>
            </w:r>
            <w:r>
              <w:t xml:space="preserve"> (Kullanıcı SL'si)</w:t>
            </w:r>
          </w:p>
        </w:tc>
      </w:tr>
      <w:tr w:rsidR="00A706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06E3" w:rsidRDefault="00D3011A">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A706E3" w:rsidRDefault="00D3011A">
            <w:pPr>
              <w:pStyle w:val="ProductList-TableBody"/>
            </w:pPr>
            <w:r>
              <w:t xml:space="preserve">Yönetim Lisansı Eşdeğer Lisansı (bkz. </w:t>
            </w:r>
            <w:hyperlink r:id="rId55">
              <w:r>
                <w:rPr>
                  <w:color w:val="00467F"/>
                  <w:u w:val="single"/>
                </w:rPr>
                <w:t>Ek A</w:t>
              </w:r>
            </w:hyperlink>
            <w:r>
              <w:t>)</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3.2 SQL Server Teknolojisi</w:t>
      </w:r>
    </w:p>
    <w:p w:rsidR="00A706E3" w:rsidRDefault="00D3011A">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D3011A">
      <w:pPr>
        <w:pStyle w:val="ProductList-Offering1SubSection"/>
        <w:outlineLvl w:val="3"/>
      </w:pPr>
      <w:bookmarkStart w:id="143" w:name="_Sec839"/>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System Center Configuration Manager – VDI Hakları</w:t>
      </w:r>
    </w:p>
    <w:p w:rsidR="00A706E3" w:rsidRDefault="00D3011A">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A706E3" w:rsidRDefault="00A706E3">
      <w:pPr>
        <w:pStyle w:val="ProductList-Body"/>
      </w:pPr>
    </w:p>
    <w:p w:rsidR="00A706E3" w:rsidRDefault="00D3011A">
      <w:pPr>
        <w:pStyle w:val="ProductList-ClauseHeading"/>
        <w:outlineLvl w:val="4"/>
      </w:pPr>
      <w:r>
        <w:t>4.2 System Center Configuration Manager Geçerli Dal Hakları</w:t>
      </w:r>
    </w:p>
    <w:p w:rsidR="00A706E3" w:rsidRDefault="00D3011A">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System Center Configuration Manager'ın Geçerli Dal seçeneğini yükleyebilir ve kullanabilir.</w:t>
      </w:r>
    </w:p>
    <w:p w:rsidR="00A706E3" w:rsidRDefault="00A706E3">
      <w:pPr>
        <w:pStyle w:val="ProductList-Body"/>
      </w:pPr>
    </w:p>
    <w:p w:rsidR="00A706E3" w:rsidRDefault="00D3011A">
      <w:pPr>
        <w:pStyle w:val="ProductList-ClauseHeading"/>
        <w:outlineLvl w:val="4"/>
      </w:pPr>
      <w:r>
        <w:t>4.3 Intune Erişimi</w:t>
      </w:r>
    </w:p>
    <w:p w:rsidR="00A706E3" w:rsidRDefault="00D3011A">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bilgisayarlarının ortak yönetimi için System Center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7">
        <w:r>
          <w:rPr>
            <w:color w:val="00467F"/>
            <w:u w:val="single"/>
          </w:rPr>
          <w:t>Çevrimiçi Hizmet Şartlarında</w:t>
        </w:r>
      </w:hyperlink>
      <w:r>
        <w:t xml:space="preserve"> belirtilen Intune Lisans Şartlarına tabidir.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10042"/>
      <w:r>
        <w:instrText>System Center Data Protection Manager</w:instrText>
      </w:r>
      <w:bookmarkEnd w:id="145"/>
      <w:r>
        <w:instrText>" \l 3</w:instrText>
      </w:r>
      <w:r>
        <w:fldChar w:fldCharType="end"/>
      </w:r>
    </w:p>
    <w:p w:rsidR="00A706E3" w:rsidRDefault="00D3011A">
      <w:pPr>
        <w:pStyle w:val="ProductList-Offering1SubSection"/>
        <w:outlineLvl w:val="3"/>
      </w:pPr>
      <w:bookmarkStart w:id="146" w:name="_Sec690"/>
      <w:r>
        <w:t>1. Program Kullanılabilirliği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147" w:name="_Sec745"/>
      <w:r>
        <w:t>2. Ürün Şartları</w:t>
      </w:r>
      <w:bookmarkEnd w:id="147"/>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System Center 2016 Data Protection </w:t>
            </w:r>
            <w:r>
              <w:lastRenderedPageBreak/>
              <w:t>Manager (1/17)</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lastRenderedPageBreak/>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Akademik Müşteriler</w:t>
      </w:r>
    </w:p>
    <w:p w:rsidR="00A706E3" w:rsidRDefault="00D3011A">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A706E3" w:rsidRDefault="00D3011A">
      <w:pPr>
        <w:pStyle w:val="ProductList-Offering1SubSection"/>
        <w:outlineLvl w:val="3"/>
      </w:pPr>
      <w:bookmarkStart w:id="148" w:name="_Sec801"/>
      <w:r>
        <w:t>3. Kullanım Hakları</w:t>
      </w:r>
      <w:bookmarkEnd w:id="148"/>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3.2 SQL Server Teknolojisi</w:t>
      </w:r>
    </w:p>
    <w:p w:rsidR="00A706E3" w:rsidRDefault="00D3011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D3011A">
      <w:pPr>
        <w:pStyle w:val="ProductList-Offering1SubSection"/>
        <w:outlineLvl w:val="3"/>
      </w:pPr>
      <w:bookmarkStart w:id="149" w:name="_Sec927"/>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System Center Data Protection Manager Geçerli Dal Hakları</w:t>
      </w:r>
    </w:p>
    <w:p w:rsidR="00A706E3" w:rsidRDefault="00D3011A">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10043"/>
      <w:r>
        <w:instrText>System Center Endpoint Protection</w:instrText>
      </w:r>
      <w:bookmarkEnd w:id="151"/>
      <w:r>
        <w:instrText>" \l 3</w:instrText>
      </w:r>
      <w:r>
        <w:fldChar w:fldCharType="end"/>
      </w:r>
    </w:p>
    <w:p w:rsidR="00A706E3" w:rsidRDefault="00D3011A">
      <w:pPr>
        <w:pStyle w:val="ProductList-Offering1SubSection"/>
        <w:outlineLvl w:val="3"/>
      </w:pPr>
      <w:bookmarkStart w:id="152" w:name="_Sec892"/>
      <w:r>
        <w:t>1. Program Kullanılabilirliği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A706E3" w:rsidRDefault="00D3011A">
      <w:pPr>
        <w:pStyle w:val="ProductList-Offering1SubSection"/>
        <w:outlineLvl w:val="3"/>
      </w:pPr>
      <w:bookmarkStart w:id="153" w:name="_Sec893"/>
      <w:r>
        <w:t>2. Ürün Şartları</w:t>
      </w:r>
      <w:bookmarkEnd w:id="153"/>
    </w:p>
    <w:tbl>
      <w:tblPr>
        <w:tblStyle w:val="PURTable"/>
        <w:tblW w:w="0" w:type="dxa"/>
        <w:tblLook w:val="04A0" w:firstRow="1" w:lastRow="0" w:firstColumn="1" w:lastColumn="0" w:noHBand="0" w:noVBand="1"/>
      </w:tblPr>
      <w:tblGrid>
        <w:gridCol w:w="3665"/>
        <w:gridCol w:w="3630"/>
        <w:gridCol w:w="362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(YG):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3"/>
      </w:pPr>
      <w:bookmarkStart w:id="154" w:name="_Sec894"/>
      <w:r>
        <w:t>3. Kullanım Hakları</w:t>
      </w:r>
      <w:bookmarkEnd w:id="154"/>
    </w:p>
    <w:tbl>
      <w:tblPr>
        <w:tblStyle w:val="PURTable"/>
        <w:tblW w:w="0" w:type="dxa"/>
        <w:tblLook w:val="04A0" w:firstRow="1" w:lastRow="0" w:firstColumn="1" w:lastColumn="0" w:noHBand="0" w:noVBand="1"/>
      </w:tblPr>
      <w:tblGrid>
        <w:gridCol w:w="3631"/>
        <w:gridCol w:w="3654"/>
        <w:gridCol w:w="363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lastRenderedPageBreak/>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A706E3" w:rsidRDefault="00D3011A">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rsidR="00A706E3" w:rsidRDefault="00D3011A">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rsidR="00A706E3" w:rsidRDefault="00D3011A">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A706E3">
        <w:tc>
          <w:tcPr>
            <w:tcW w:w="4040" w:type="dxa"/>
            <w:tcBorders>
              <w:top w:val="none" w:sz="4" w:space="0" w:color="0072C6"/>
              <w:left w:val="single" w:sz="4" w:space="0" w:color="000000"/>
              <w:bottom w:val="none" w:sz="4" w:space="0" w:color="0072C6"/>
              <w:right w:val="single" w:sz="4" w:space="0" w:color="000000"/>
            </w:tcBorders>
            <w:shd w:val="clear" w:color="auto" w:fill="DEEAF6"/>
          </w:tcPr>
          <w:p w:rsidR="00A706E3" w:rsidRDefault="00A706E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A706E3" w:rsidRDefault="00D3011A">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rsidR="00A706E3" w:rsidRDefault="00D3011A">
            <w:pPr>
              <w:pStyle w:val="ProductList-TableBody"/>
            </w:pPr>
            <w:r>
              <w:t>Windows VDA E5</w:t>
            </w:r>
            <w:r>
              <w:fldChar w:fldCharType="begin"/>
            </w:r>
            <w:r>
              <w:instrText xml:space="preserve"> XE "Windows VDA E5" </w:instrText>
            </w:r>
            <w:r>
              <w:fldChar w:fldCharType="end"/>
            </w:r>
            <w:r>
              <w:t xml:space="preserve"> (Kullanıcı SL'si)</w:t>
            </w:r>
          </w:p>
        </w:tc>
      </w:tr>
      <w:tr w:rsidR="00A706E3">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A706E3" w:rsidRDefault="00D3011A">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rsidR="00A706E3" w:rsidRDefault="00D3011A">
            <w:pPr>
              <w:pStyle w:val="ProductList-TableBody"/>
            </w:pPr>
            <w:r>
              <w:t>M365 E5 Security</w:t>
            </w:r>
            <w:r>
              <w:fldChar w:fldCharType="begin"/>
            </w:r>
            <w:r>
              <w:instrText xml:space="preserve"> XE "M365 E5 Security" </w:instrText>
            </w:r>
            <w:r>
              <w:fldChar w:fldCharType="end"/>
            </w:r>
            <w:r>
              <w:t xml:space="preserve"> (Kullanıcı SL'si)</w:t>
            </w:r>
          </w:p>
        </w:tc>
      </w:tr>
    </w:tbl>
    <w:p w:rsidR="00A706E3" w:rsidRDefault="00A706E3">
      <w:pPr>
        <w:pStyle w:val="ProductList-Body"/>
      </w:pPr>
    </w:p>
    <w:p w:rsidR="00A706E3" w:rsidRDefault="00D3011A">
      <w:pPr>
        <w:pStyle w:val="ProductList-ClauseHeading"/>
        <w:outlineLvl w:val="4"/>
      </w:pPr>
      <w:r>
        <w:t>3.2 Sunucu Yönetimi SL'leri</w:t>
      </w:r>
    </w:p>
    <w:p w:rsidR="00A706E3" w:rsidRDefault="00D3011A">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A706E3" w:rsidRDefault="00A706E3">
      <w:pPr>
        <w:pStyle w:val="ProductList-Body"/>
      </w:pPr>
    </w:p>
    <w:p w:rsidR="00A706E3" w:rsidRDefault="00D3011A">
      <w:pPr>
        <w:pStyle w:val="ProductList-ClauseHeading"/>
        <w:outlineLvl w:val="4"/>
      </w:pPr>
      <w:r>
        <w:t>3.3 Tarama Motorlarının Değiştirilmesi</w:t>
      </w:r>
    </w:p>
    <w:p w:rsidR="00A706E3" w:rsidRDefault="00D3011A">
      <w:pPr>
        <w:pStyle w:val="ProductList-Body"/>
      </w:pPr>
      <w:r>
        <w:t>Microsoft, Çevrimiçi Hizmetin aşağıdaki bileşenlerini, onlara denk sayılabilecek yazılım ve dosyalar ile değiştirebilir:</w:t>
      </w:r>
    </w:p>
    <w:p w:rsidR="00A706E3" w:rsidRDefault="00D3011A" w:rsidP="00D3011A">
      <w:pPr>
        <w:pStyle w:val="ProductList-Bullet"/>
        <w:numPr>
          <w:ilvl w:val="0"/>
          <w:numId w:val="23"/>
        </w:numPr>
      </w:pPr>
      <w:r>
        <w:t>virüslere ve istenemeyen postalara karşı koruma yazılımları ve</w:t>
      </w:r>
    </w:p>
    <w:p w:rsidR="00A706E3" w:rsidRDefault="00D3011A" w:rsidP="00D3011A">
      <w:pPr>
        <w:pStyle w:val="ProductList-Bullet"/>
        <w:numPr>
          <w:ilvl w:val="0"/>
          <w:numId w:val="23"/>
        </w:numPr>
      </w:pPr>
      <w:r>
        <w:t>imza dosyaları ve içerik filtreleme veri dosyaları.</w:t>
      </w:r>
    </w:p>
    <w:p w:rsidR="00A706E3" w:rsidRDefault="00D3011A">
      <w:pPr>
        <w:pStyle w:val="ProductList-Offering1SubSection"/>
        <w:outlineLvl w:val="3"/>
      </w:pPr>
      <w:bookmarkStart w:id="155" w:name="_Sec895"/>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System Center Endpoint Protection Geçerli Dal Hakları</w:t>
      </w:r>
    </w:p>
    <w:p w:rsidR="00A706E3" w:rsidRDefault="00D3011A">
      <w:pPr>
        <w:pStyle w:val="ProductList-Body"/>
      </w:pPr>
      <w:r>
        <w:t>System Center Endpoint Protection Lisanslarına ilişkin etkin YG'ye veya ML eşdeğer Lisansına sahip müşteriler, System Center Endpoint Protection'ın Geçerli Dal seçeneğini yükleyebilir ve kullanabilir.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10044"/>
      <w:r>
        <w:instrText>System Center Operations Manager</w:instrText>
      </w:r>
      <w:bookmarkEnd w:id="157"/>
      <w:r>
        <w:instrText>" \l 3</w:instrText>
      </w:r>
      <w:r>
        <w:fldChar w:fldCharType="end"/>
      </w:r>
    </w:p>
    <w:p w:rsidR="00A706E3" w:rsidRDefault="00D3011A">
      <w:pPr>
        <w:pStyle w:val="ProductList-Offering1SubSection"/>
        <w:outlineLvl w:val="3"/>
      </w:pPr>
      <w:bookmarkStart w:id="158" w:name="_Sec1181"/>
      <w:r>
        <w:t>1. Program Kullanılabilirliği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159" w:name="_Sec1182"/>
      <w:r>
        <w:t>2. Ürün Şartları</w:t>
      </w:r>
      <w:bookmarkEnd w:id="159"/>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1">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Akademik Müşteriler</w:t>
      </w:r>
    </w:p>
    <w:p w:rsidR="00A706E3" w:rsidRDefault="00D3011A">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A706E3" w:rsidRDefault="00D3011A">
      <w:pPr>
        <w:pStyle w:val="ProductList-Offering1SubSection"/>
        <w:outlineLvl w:val="3"/>
      </w:pPr>
      <w:bookmarkStart w:id="160" w:name="_Sec1183"/>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2">
              <w:r>
                <w:rPr>
                  <w:color w:val="00467F"/>
                  <w:u w:val="single"/>
                </w:rPr>
                <w:t>Evrensel</w:t>
              </w:r>
            </w:hyperlink>
            <w:r>
              <w:t xml:space="preserve">; </w:t>
            </w:r>
            <w:hyperlink r:id="rId6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4">
              <w:r>
                <w:rPr>
                  <w:color w:val="00467F"/>
                  <w:u w:val="single"/>
                </w:rPr>
                <w:t>İnternet Tabanlı Özellikler</w:t>
              </w:r>
            </w:hyperlink>
            <w:r>
              <w:t xml:space="preserve">, </w:t>
            </w:r>
            <w:hyperlink r:id="rId6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53"/>
        <w:gridCol w:w="3672"/>
        <w:gridCol w:w="359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3.2 SQL Server Teknolojisi</w:t>
      </w:r>
    </w:p>
    <w:p w:rsidR="00A706E3" w:rsidRDefault="00D3011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D3011A">
      <w:pPr>
        <w:pStyle w:val="ProductList-Offering1SubSection"/>
        <w:outlineLvl w:val="3"/>
      </w:pPr>
      <w:bookmarkStart w:id="161" w:name="_Sec1184"/>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r>
              <w:t xml:space="preserve">; </w:t>
            </w:r>
            <w:hyperlink r:id="rId6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System Center Operations Manager Geçerli Dal Hakları</w:t>
      </w:r>
    </w:p>
    <w:p w:rsidR="00A706E3" w:rsidRDefault="00D3011A">
      <w:pPr>
        <w:pStyle w:val="ProductList-Body"/>
      </w:pPr>
      <w:r>
        <w:t>System Center Operations Manager Lisanslarına ilişkin etkin YG'ye veya ML eşdeğer Lisansına sahip müşteriler, System Center Operations Manager'ın Geçerli Dal seçeneğini yükleyebilir ve kullanabilir.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10045"/>
      <w:r>
        <w:instrText>System Center Orchestrator</w:instrText>
      </w:r>
      <w:bookmarkEnd w:id="163"/>
      <w:r>
        <w:instrText>" \l 3</w:instrText>
      </w:r>
      <w:r>
        <w:fldChar w:fldCharType="end"/>
      </w:r>
    </w:p>
    <w:p w:rsidR="00A706E3" w:rsidRDefault="00D3011A">
      <w:pPr>
        <w:pStyle w:val="ProductList-Offering1SubSection"/>
        <w:outlineLvl w:val="3"/>
      </w:pPr>
      <w:bookmarkStart w:id="164" w:name="_Sec1186"/>
      <w:r>
        <w:t>1. Program Kullanılabilirliği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165" w:name="_Sec1187"/>
      <w:r>
        <w:t>2. Ürün Şartları</w:t>
      </w:r>
      <w:bookmarkEnd w:id="165"/>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8">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Akademik Müşteriler</w:t>
      </w:r>
    </w:p>
    <w:p w:rsidR="00A706E3" w:rsidRDefault="00D3011A">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A706E3" w:rsidRDefault="00D3011A">
      <w:pPr>
        <w:pStyle w:val="ProductList-Offering1SubSection"/>
        <w:outlineLvl w:val="3"/>
      </w:pPr>
      <w:bookmarkStart w:id="166" w:name="_Sec1188"/>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9">
              <w:r>
                <w:rPr>
                  <w:color w:val="00467F"/>
                  <w:u w:val="single"/>
                </w:rPr>
                <w:t>Evrensel</w:t>
              </w:r>
            </w:hyperlink>
            <w:r>
              <w:t xml:space="preserve">; </w:t>
            </w:r>
            <w:hyperlink r:id="rId7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1">
              <w:r>
                <w:rPr>
                  <w:color w:val="00467F"/>
                  <w:u w:val="single"/>
                </w:rPr>
                <w:t>İnternet Tabanlı Özellikler</w:t>
              </w:r>
            </w:hyperlink>
            <w:r>
              <w:t xml:space="preserve">, </w:t>
            </w:r>
            <w:hyperlink r:id="rId7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3.2 SQL Server Teknolojisi</w:t>
      </w:r>
    </w:p>
    <w:p w:rsidR="00A706E3" w:rsidRDefault="00D3011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D3011A">
      <w:pPr>
        <w:pStyle w:val="ProductList-Offering1SubSection"/>
        <w:outlineLvl w:val="3"/>
      </w:pPr>
      <w:bookmarkStart w:id="167" w:name="_Sec1189"/>
      <w:r>
        <w:lastRenderedPageBreak/>
        <w:t>4. Yazılım Güvencesi</w:t>
      </w:r>
      <w:bookmarkEnd w:id="167"/>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3">
              <w:r>
                <w:rPr>
                  <w:color w:val="00467F"/>
                  <w:u w:val="single"/>
                </w:rPr>
                <w:t>Ürün Listesi - Ekim 2013</w:t>
              </w:r>
            </w:hyperlink>
            <w:r>
              <w:t xml:space="preserve">; </w:t>
            </w:r>
            <w:hyperlink r:id="rId7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10046"/>
      <w:r>
        <w:instrText>System Center Service Manager</w:instrText>
      </w:r>
      <w:bookmarkEnd w:id="169"/>
      <w:r>
        <w:instrText>" \l 3</w:instrText>
      </w:r>
      <w:r>
        <w:fldChar w:fldCharType="end"/>
      </w:r>
    </w:p>
    <w:p w:rsidR="00A706E3" w:rsidRDefault="00D3011A">
      <w:pPr>
        <w:pStyle w:val="ProductList-Offering1SubSection"/>
        <w:outlineLvl w:val="3"/>
      </w:pPr>
      <w:bookmarkStart w:id="170" w:name="_Sec1191"/>
      <w:r>
        <w:t>1. Program Kullanılabilirliği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171" w:name="_Sec1192"/>
      <w:r>
        <w:t>2. Ürün Şartları</w:t>
      </w:r>
      <w:bookmarkEnd w:id="171"/>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5">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Akademik Müşteriler</w:t>
      </w:r>
    </w:p>
    <w:p w:rsidR="00A706E3" w:rsidRDefault="00D3011A">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A706E3" w:rsidRDefault="00D3011A">
      <w:pPr>
        <w:pStyle w:val="ProductList-Offering1SubSection"/>
        <w:outlineLvl w:val="3"/>
      </w:pPr>
      <w:bookmarkStart w:id="172" w:name="_Sec1193"/>
      <w:r>
        <w:t>3. Kullanım Hakları</w:t>
      </w:r>
      <w:bookmarkEnd w:id="172"/>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6">
              <w:r>
                <w:rPr>
                  <w:color w:val="00467F"/>
                  <w:u w:val="single"/>
                </w:rPr>
                <w:t>Evrensel</w:t>
              </w:r>
            </w:hyperlink>
            <w:r>
              <w:t xml:space="preserve">; </w:t>
            </w:r>
            <w:hyperlink r:id="rId7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8">
              <w:r>
                <w:rPr>
                  <w:color w:val="00467F"/>
                  <w:u w:val="single"/>
                </w:rPr>
                <w:t>İnternet Tabanlı Özellikler</w:t>
              </w:r>
            </w:hyperlink>
            <w:r>
              <w:t xml:space="preserve">, </w:t>
            </w:r>
            <w:hyperlink r:id="rId7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Microsoft Identity Manager 2016 CAL (Kullanıcı)</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3.2 SQL Server Teknolojisi</w:t>
      </w:r>
    </w:p>
    <w:p w:rsidR="00A706E3" w:rsidRDefault="00D3011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D3011A">
      <w:pPr>
        <w:pStyle w:val="ProductList-Offering1SubSection"/>
        <w:outlineLvl w:val="3"/>
      </w:pPr>
      <w:bookmarkStart w:id="173" w:name="_Sec1194"/>
      <w:r>
        <w:t>4. Yazılım Güvencesi</w:t>
      </w:r>
      <w:bookmarkEnd w:id="173"/>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Ürün Listesi - Ekim 2013</w:t>
              </w:r>
            </w:hyperlink>
            <w:r>
              <w:t xml:space="preserve">; </w:t>
            </w:r>
            <w:hyperlink r:id="rId8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System Center Service Manager Geçerli Dal Hakları</w:t>
      </w:r>
    </w:p>
    <w:p w:rsidR="00A706E3" w:rsidRDefault="00D3011A">
      <w:pPr>
        <w:pStyle w:val="ProductList-Body"/>
      </w:pPr>
      <w:r>
        <w:t>System Center Service Manager Lisanslarına ilişkin etkin YG'ye veya ML eşdeğer Lisansına sahip müşteriler, System Center Service Manager'ın Geçerli Dal seçeneğini yükleyebilir ve kullanabilir.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10047"/>
      <w:r>
        <w:instrText>Virtual Desktop Infrastructure (VDI) Suite</w:instrText>
      </w:r>
      <w:bookmarkEnd w:id="175"/>
      <w:r>
        <w:instrText>" \l 2</w:instrText>
      </w:r>
      <w:r>
        <w:fldChar w:fldCharType="end"/>
      </w:r>
    </w:p>
    <w:p w:rsidR="00A706E3" w:rsidRDefault="00D3011A">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2">
        <w:r>
          <w:rPr>
            <w:color w:val="00467F"/>
            <w:u w:val="single"/>
          </w:rPr>
          <w:t>http://go.microsoft.com/?linkid=9839206</w:t>
        </w:r>
      </w:hyperlink>
      <w:r>
        <w:t xml:space="preserve"> ve Haziran 2015 Ürün Listesine </w:t>
      </w:r>
      <w:hyperlink r:id="rId83">
        <w:r>
          <w:rPr>
            <w:color w:val="00467F"/>
            <w:u w:val="single"/>
          </w:rPr>
          <w:t>http://go.microsoft.com/?linkid=9839207</w:t>
        </w:r>
      </w:hyperlink>
      <w:r>
        <w:t xml:space="preserve"> bakmalıdır.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176" w:name="_Sec617"/>
      <w:r>
        <w:t>Visual Studio</w:t>
      </w:r>
      <w:bookmarkEnd w:id="176"/>
      <w:r>
        <w:fldChar w:fldCharType="begin"/>
      </w:r>
      <w:r>
        <w:instrText xml:space="preserve"> TC "</w:instrText>
      </w:r>
      <w:bookmarkStart w:id="177" w:name="_Toc33710048"/>
      <w:r>
        <w:instrText>Visual Studio</w:instrText>
      </w:r>
      <w:bookmarkEnd w:id="177"/>
      <w:r>
        <w:instrText>" \l 2</w:instrText>
      </w:r>
      <w:r>
        <w:fldChar w:fldCharType="end"/>
      </w:r>
    </w:p>
    <w:p w:rsidR="00A706E3" w:rsidRDefault="00D3011A">
      <w:pPr>
        <w:pStyle w:val="ProductList-Offering2HeadingNoBorder"/>
        <w:outlineLvl w:val="2"/>
      </w:pPr>
      <w:bookmarkStart w:id="178" w:name="_Sec649"/>
      <w:r>
        <w:t>Visual Studio</w:t>
      </w:r>
      <w:bookmarkEnd w:id="178"/>
      <w:r>
        <w:fldChar w:fldCharType="begin"/>
      </w:r>
      <w:r>
        <w:instrText xml:space="preserve"> TC "</w:instrText>
      </w:r>
      <w:bookmarkStart w:id="179" w:name="_Toc33710049"/>
      <w:r>
        <w:instrText>Visual Studio</w:instrText>
      </w:r>
      <w:bookmarkEnd w:id="179"/>
      <w:r>
        <w:instrText>" \l 3</w:instrText>
      </w:r>
      <w:r>
        <w:fldChar w:fldCharType="end"/>
      </w:r>
    </w:p>
    <w:p w:rsidR="00A706E3" w:rsidRDefault="00D3011A">
      <w:pPr>
        <w:pStyle w:val="ProductList-Offering1SubSection"/>
        <w:outlineLvl w:val="3"/>
      </w:pPr>
      <w:bookmarkStart w:id="180" w:name="_Sec697"/>
      <w:r>
        <w:t>1. Program Kullanılabilirliği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3"/>
      </w:pPr>
      <w:bookmarkStart w:id="181" w:name="_Sec752"/>
      <w:r>
        <w:t>2. Ürün Şartları</w:t>
      </w:r>
      <w:bookmarkEnd w:id="181"/>
    </w:p>
    <w:tbl>
      <w:tblPr>
        <w:tblStyle w:val="PURTable"/>
        <w:tblW w:w="0" w:type="dxa"/>
        <w:tblLook w:val="04A0" w:firstRow="1" w:lastRow="0" w:firstColumn="1" w:lastColumn="0" w:noHBand="0" w:noVBand="1"/>
      </w:tblPr>
      <w:tblGrid>
        <w:gridCol w:w="3647"/>
        <w:gridCol w:w="3630"/>
        <w:gridCol w:w="3639"/>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SQL Server Paralel Veri Ambarı Geliştirici için Lisans Verilmesi</w:t>
      </w:r>
    </w:p>
    <w:p w:rsidR="00A706E3" w:rsidRDefault="00D3011A">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A706E3" w:rsidRDefault="00A706E3">
      <w:pPr>
        <w:pStyle w:val="ProductList-Body"/>
      </w:pPr>
    </w:p>
    <w:p w:rsidR="00A706E3" w:rsidRDefault="00D3011A">
      <w:pPr>
        <w:pStyle w:val="ProductList-ClauseHeading"/>
        <w:outlineLvl w:val="4"/>
      </w:pPr>
      <w:r>
        <w:t>2.2 Azure DevOps Server 2019 İçin Lisans Verilmesi</w:t>
      </w:r>
    </w:p>
    <w:p w:rsidR="00A706E3" w:rsidRDefault="00D3011A">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A706E3" w:rsidRDefault="00A706E3">
      <w:pPr>
        <w:pStyle w:val="ProductList-Body"/>
      </w:pPr>
    </w:p>
    <w:p w:rsidR="00A706E3" w:rsidRDefault="00D3011A">
      <w:pPr>
        <w:pStyle w:val="ProductList-ClauseHeading"/>
        <w:outlineLvl w:val="4"/>
      </w:pPr>
      <w:r>
        <w:t>2.3 Microsoft Azure Hizmetleri</w:t>
      </w:r>
    </w:p>
    <w:p w:rsidR="00A706E3" w:rsidRDefault="00D3011A">
      <w:pPr>
        <w:pStyle w:val="ProductList-Body"/>
      </w:pPr>
      <w:r>
        <w:t>Microsoft Azure avantajları, birden çok Visual Studio Aboneliğinden veya MSDN Platformundan alınıp tek bir Microsoft Azure hesabında birleştirilemez.</w:t>
      </w:r>
    </w:p>
    <w:p w:rsidR="00A706E3" w:rsidRDefault="00D3011A">
      <w:pPr>
        <w:pStyle w:val="ProductList-Offering1SubSection"/>
        <w:outlineLvl w:val="3"/>
      </w:pPr>
      <w:bookmarkStart w:id="182" w:name="_Sec810"/>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Derleme Cihazları ve Visual Studio Derleme Araçları</w:t>
      </w:r>
    </w:p>
    <w:p w:rsidR="00A706E3" w:rsidRDefault="00D3011A">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 xml:space="preserve">Dış </w:t>
        </w:r>
        <w:r>
          <w:rPr>
            <w:color w:val="00467F"/>
            <w:u w:val="single"/>
          </w:rPr>
          <w:lastRenderedPageBreak/>
          <w:t>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rsidR="00A706E3" w:rsidRDefault="00A706E3">
      <w:pPr>
        <w:pStyle w:val="ProductList-Body"/>
      </w:pPr>
    </w:p>
    <w:p w:rsidR="00A706E3" w:rsidRDefault="00D3011A">
      <w:pPr>
        <w:pStyle w:val="ProductList-ClauseHeading"/>
        <w:outlineLvl w:val="4"/>
      </w:pPr>
      <w:r>
        <w:t>3.2 Yardımcı Programlar</w:t>
      </w:r>
    </w:p>
    <w:p w:rsidR="00A706E3" w:rsidRDefault="00D3011A">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4">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rsidR="00A706E3" w:rsidRDefault="00A706E3">
      <w:pPr>
        <w:pStyle w:val="ProductList-Body"/>
      </w:pPr>
    </w:p>
    <w:p w:rsidR="00A706E3" w:rsidRDefault="00D3011A">
      <w:pPr>
        <w:pStyle w:val="ProductList-ClauseHeading"/>
        <w:outlineLvl w:val="4"/>
      </w:pPr>
      <w:r>
        <w:t>3.3 Uzantıların Geliştirilmesi</w:t>
      </w:r>
    </w:p>
    <w:p w:rsidR="00A706E3" w:rsidRDefault="00D3011A">
      <w:pPr>
        <w:pStyle w:val="ProductList-SubClauseHeading"/>
        <w:outlineLvl w:val="5"/>
      </w:pPr>
      <w:r>
        <w:t>3.3.1 Uzantılarda Sınırlamalar.</w:t>
      </w:r>
    </w:p>
    <w:p w:rsidR="00A706E3" w:rsidRDefault="00D3011A">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rsidR="00A706E3" w:rsidRDefault="00A706E3">
      <w:pPr>
        <w:pStyle w:val="ProductList-BodyIndented"/>
      </w:pPr>
    </w:p>
    <w:p w:rsidR="00A706E3" w:rsidRDefault="00D3011A">
      <w:pPr>
        <w:pStyle w:val="ProductList-SubClauseHeading"/>
        <w:outlineLvl w:val="5"/>
      </w:pPr>
      <w:r>
        <w:t>3.3.2 Yazılımın Bozulmaması.</w:t>
      </w:r>
    </w:p>
    <w:p w:rsidR="00A706E3" w:rsidRDefault="00D3011A">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rsidR="00A706E3" w:rsidRDefault="00A706E3">
      <w:pPr>
        <w:pStyle w:val="ProductList-BodyIndented"/>
      </w:pPr>
    </w:p>
    <w:p w:rsidR="00A706E3" w:rsidRDefault="00D3011A">
      <w:pPr>
        <w:pStyle w:val="ProductList-ClauseHeading"/>
        <w:outlineLvl w:val="4"/>
      </w:pPr>
      <w:r>
        <w:t>3.4 Dağıtılabilir Kod</w:t>
      </w:r>
    </w:p>
    <w:p w:rsidR="00A706E3" w:rsidRDefault="00D3011A">
      <w:pPr>
        <w:pStyle w:val="ProductList-Body"/>
      </w:pPr>
      <w:r>
        <w:t>Visual Studio Professional ve Visual Studio Enterprise, Müşteri'nin söz konusu yazılımı kullanırken geliştirdiği programlarda dağıtmasına izin verilen kod ve metin dosyaları içerir.</w:t>
      </w:r>
    </w:p>
    <w:p w:rsidR="00A706E3" w:rsidRDefault="00A706E3">
      <w:pPr>
        <w:pStyle w:val="ProductList-Body"/>
      </w:pPr>
    </w:p>
    <w:p w:rsidR="00A706E3" w:rsidRDefault="00D3011A">
      <w:pPr>
        <w:pStyle w:val="ProductList-SubClauseHeading"/>
        <w:outlineLvl w:val="5"/>
      </w:pPr>
      <w:r>
        <w:t>3.4.1 Kullanım ve Dağıtım Hakkı.</w:t>
      </w:r>
    </w:p>
    <w:p w:rsidR="00A706E3" w:rsidRDefault="00D3011A">
      <w:pPr>
        <w:pStyle w:val="ProductList-BodyIndented"/>
      </w:pPr>
      <w:r>
        <w:t>Aşağıda listesi verilen kod ve metin dosyaları "Dağıtılabilir Kod"dur.</w:t>
      </w:r>
    </w:p>
    <w:p w:rsidR="00A706E3" w:rsidRDefault="00D3011A" w:rsidP="00D3011A">
      <w:pPr>
        <w:pStyle w:val="ProductList-Bullet"/>
        <w:numPr>
          <w:ilvl w:val="1"/>
          <w:numId w:val="24"/>
        </w:numPr>
      </w:pPr>
      <w:r>
        <w:rPr>
          <w:b/>
        </w:rPr>
        <w:t>Dağıtılabilir Liste</w:t>
      </w:r>
      <w:r>
        <w:t xml:space="preserve">. Müşteri </w:t>
      </w:r>
      <w:hyperlink r:id="rId85">
        <w:r>
          <w:rPr>
            <w:color w:val="00467F"/>
            <w:u w:val="single"/>
          </w:rPr>
          <w:t>https://aka.ms/vs/16/redistribution</w:t>
        </w:r>
      </w:hyperlink>
      <w:r>
        <w:t xml:space="preserve"> konumundaki Dağıtılabilir Listede bulunan kodun nesne kodu biçimini kopyalayabilir ve dağıtabilir. </w:t>
      </w:r>
    </w:p>
    <w:p w:rsidR="00A706E3" w:rsidRDefault="00D3011A" w:rsidP="00D3011A">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rsidR="00A706E3" w:rsidRDefault="00D3011A" w:rsidP="00D3011A">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rsidR="00A706E3" w:rsidRDefault="00A706E3">
      <w:pPr>
        <w:pStyle w:val="ProductList-BodyIndented"/>
      </w:pPr>
    </w:p>
    <w:p w:rsidR="00A706E3" w:rsidRDefault="00D3011A">
      <w:pPr>
        <w:pStyle w:val="ProductList-ClauseHeading"/>
        <w:outlineLvl w:val="4"/>
      </w:pPr>
      <w:r>
        <w:t>3.5 Office Professional Plus 2016 - Visual Studio Enterprise Üyeliği</w:t>
      </w:r>
    </w:p>
    <w:p w:rsidR="00A706E3" w:rsidRDefault="00D3011A">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rsidR="00A706E3" w:rsidRDefault="00A706E3">
      <w:pPr>
        <w:pStyle w:val="ProductList-Body"/>
      </w:pPr>
    </w:p>
    <w:p w:rsidR="00A706E3" w:rsidRDefault="00D3011A">
      <w:pPr>
        <w:pStyle w:val="ProductList-ClauseHeading"/>
        <w:outlineLvl w:val="4"/>
      </w:pPr>
      <w:r>
        <w:t>3.6 Açık Kaynak Bileşenleri için Üçüncü Kişi Lisanslama Şartları</w:t>
      </w:r>
    </w:p>
    <w:p w:rsidR="00A706E3" w:rsidRDefault="00D3011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rsidR="00A706E3" w:rsidRDefault="00D3011A">
      <w:pPr>
        <w:pStyle w:val="ProductList-Offering1SubSection"/>
        <w:outlineLvl w:val="3"/>
      </w:pPr>
      <w:bookmarkStart w:id="183" w:name="_Sec834"/>
      <w:r>
        <w:t>4. Yazılım Güvencesi</w:t>
      </w:r>
      <w:bookmarkEnd w:id="183"/>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Ürün Listesi - Mart 2014</w:t>
              </w:r>
            </w:hyperlink>
            <w:r>
              <w:t xml:space="preserve"> ve </w:t>
            </w:r>
            <w:hyperlink r:id="rId87">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Yazılım Güvencesi Uygunluğu</w:t>
      </w:r>
    </w:p>
    <w:p w:rsidR="00A706E3" w:rsidRDefault="00D3011A">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A706E3" w:rsidRDefault="00A706E3">
      <w:pPr>
        <w:pStyle w:val="ProductList-Body"/>
      </w:pPr>
    </w:p>
    <w:p w:rsidR="00A706E3" w:rsidRDefault="00D3011A">
      <w:pPr>
        <w:pStyle w:val="ProductList-ClauseHeading"/>
        <w:outlineLvl w:val="4"/>
      </w:pPr>
      <w:r>
        <w:lastRenderedPageBreak/>
        <w:t>4.2 Visual Studio Üyeliğine İlişkin Kalıcı Haklar</w:t>
      </w:r>
    </w:p>
    <w:p w:rsidR="00A706E3" w:rsidRDefault="00D3011A">
      <w:pPr>
        <w:pStyle w:val="ProductList-Body"/>
      </w:pPr>
      <w:r>
        <w:t>Müşterinin Visual Studio kullanım hakkı kalıcı olduğunda, Visual Studio Üyeliği aracılığıyla lisanslanmış herhangi bir yazılımı kullanım hakkı da kalıcı olur.</w:t>
      </w: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184" w:name="_Sec650"/>
      <w:r>
        <w:t>Azure DevOps Server</w:t>
      </w:r>
      <w:bookmarkEnd w:id="184"/>
      <w:r>
        <w:fldChar w:fldCharType="begin"/>
      </w:r>
      <w:r>
        <w:instrText xml:space="preserve"> TC "</w:instrText>
      </w:r>
      <w:bookmarkStart w:id="185" w:name="_Toc33710050"/>
      <w:r>
        <w:instrText>Azure DevOps Server</w:instrText>
      </w:r>
      <w:bookmarkEnd w:id="185"/>
      <w:r>
        <w:instrText>" \l 3</w:instrText>
      </w:r>
      <w:r>
        <w:fldChar w:fldCharType="end"/>
      </w:r>
    </w:p>
    <w:p w:rsidR="00A706E3" w:rsidRDefault="00D3011A">
      <w:pPr>
        <w:pStyle w:val="ProductList-Offering1SubSection"/>
        <w:outlineLvl w:val="3"/>
      </w:pPr>
      <w:bookmarkStart w:id="186" w:name="_Sec698"/>
      <w:r>
        <w:t>1. Program Kullanılabilirliği</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706E3" w:rsidRDefault="00A706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A706E3">
        <w:tc>
          <w:tcPr>
            <w:tcW w:w="41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706E3" w:rsidRDefault="00A706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3"/>
      </w:pPr>
      <w:bookmarkStart w:id="187" w:name="_Sec753"/>
      <w:r>
        <w:t>2. Ürün Şartları</w:t>
      </w:r>
      <w:bookmarkEnd w:id="187"/>
    </w:p>
    <w:tbl>
      <w:tblPr>
        <w:tblStyle w:val="PURTable"/>
        <w:tblW w:w="0" w:type="dxa"/>
        <w:tblLook w:val="04A0" w:firstRow="1" w:lastRow="0" w:firstColumn="1" w:lastColumn="0" w:noHBand="0" w:noVBand="1"/>
      </w:tblPr>
      <w:tblGrid>
        <w:gridCol w:w="3663"/>
        <w:gridCol w:w="3628"/>
        <w:gridCol w:w="36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Sürümler: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D3011A">
      <w:pPr>
        <w:pStyle w:val="ProductList-Offering1SubSection"/>
        <w:outlineLvl w:val="3"/>
      </w:pPr>
      <w:bookmarkStart w:id="188" w:name="_Sec811"/>
      <w:r>
        <w:t>3. Kullanım Hakları</w:t>
      </w:r>
      <w:bookmarkEnd w:id="188"/>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Azure DevOps Services ücretli kullanıcısı</w:t>
            </w:r>
          </w:p>
        </w:tc>
      </w:tr>
    </w:tbl>
    <w:p w:rsidR="00A706E3" w:rsidRDefault="00A706E3">
      <w:pPr>
        <w:pStyle w:val="ProductList-Body"/>
      </w:pPr>
    </w:p>
    <w:p w:rsidR="00A706E3" w:rsidRDefault="00D3011A">
      <w:pPr>
        <w:pStyle w:val="ProductList-SubClauseHeading"/>
        <w:outlineLvl w:val="5"/>
      </w:pPr>
      <w:r>
        <w:t>3.1.1 Ek İşlevsellik</w:t>
      </w:r>
    </w:p>
    <w:p w:rsidR="00A706E3" w:rsidRDefault="00D3011A">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Visual Studio Enterprise Üyeliği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A706E3" w:rsidRDefault="00D3011A">
            <w:pPr>
              <w:pStyle w:val="ProductList-TableBody"/>
            </w:pPr>
            <w:r>
              <w:t>Azure DevOps Services Test Manager ücretli kullanıcısı</w:t>
            </w:r>
          </w:p>
        </w:tc>
      </w:tr>
    </w:tbl>
    <w:p w:rsidR="00A706E3" w:rsidRDefault="00A706E3">
      <w:pPr>
        <w:pStyle w:val="ProductList-BodyIndented"/>
      </w:pPr>
    </w:p>
    <w:p w:rsidR="00A706E3" w:rsidRDefault="00A706E3">
      <w:pPr>
        <w:pStyle w:val="ProductList-BodyIndented"/>
      </w:pPr>
    </w:p>
    <w:p w:rsidR="00A706E3" w:rsidRDefault="00D3011A">
      <w:pPr>
        <w:pStyle w:val="ProductList-ClauseHeading"/>
        <w:outlineLvl w:val="4"/>
      </w:pPr>
      <w:r>
        <w:t>3.2 CAL Gerektirmeyen Kullanım</w:t>
      </w:r>
    </w:p>
    <w:p w:rsidR="00A706E3" w:rsidRDefault="00D3011A">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rsidR="00A706E3" w:rsidRDefault="00A706E3">
      <w:pPr>
        <w:pStyle w:val="ProductList-Body"/>
      </w:pPr>
    </w:p>
    <w:p w:rsidR="00A706E3" w:rsidRDefault="00D3011A">
      <w:pPr>
        <w:pStyle w:val="ProductList-ClauseHeading"/>
        <w:outlineLvl w:val="4"/>
      </w:pPr>
      <w:r>
        <w:t>3.3 SQL Server Teknolojisi</w:t>
      </w:r>
    </w:p>
    <w:p w:rsidR="00A706E3" w:rsidRDefault="00D3011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A706E3">
      <w:pPr>
        <w:pStyle w:val="ProductList-Body"/>
      </w:pPr>
    </w:p>
    <w:p w:rsidR="00A706E3" w:rsidRDefault="00D3011A">
      <w:pPr>
        <w:pStyle w:val="ProductList-ClauseHeading"/>
        <w:outlineLvl w:val="4"/>
      </w:pPr>
      <w:r>
        <w:t>3.4 Açık Kaynak Bileşenleri için Üçüncü Kişi Lisanslama Şartları</w:t>
      </w:r>
    </w:p>
    <w:p w:rsidR="00A706E3" w:rsidRDefault="00D3011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rsidR="00A706E3" w:rsidRDefault="00A706E3">
      <w:pPr>
        <w:pStyle w:val="ProductList-Body"/>
      </w:pPr>
    </w:p>
    <w:p w:rsidR="00A706E3" w:rsidRDefault="00D3011A">
      <w:pPr>
        <w:pStyle w:val="ProductList-ClauseHeading"/>
        <w:outlineLvl w:val="4"/>
      </w:pPr>
      <w:r>
        <w:t>3.5 Azure DevOps Server Derleme Hizmetleri</w:t>
      </w:r>
    </w:p>
    <w:p w:rsidR="00A706E3" w:rsidRDefault="00D3011A">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rsidR="00A706E3" w:rsidRDefault="00A706E3">
      <w:pPr>
        <w:pStyle w:val="ProductList-Body"/>
      </w:pPr>
    </w:p>
    <w:p w:rsidR="00A706E3" w:rsidRDefault="00D3011A">
      <w:pPr>
        <w:pStyle w:val="ProductList-ClauseHeading"/>
        <w:outlineLvl w:val="4"/>
      </w:pPr>
      <w:r>
        <w:lastRenderedPageBreak/>
        <w:t>3.6 Ek Yazılımlar</w:t>
      </w:r>
    </w:p>
    <w:tbl>
      <w:tblPr>
        <w:tblStyle w:val="PURTable"/>
        <w:tblW w:w="0" w:type="dxa"/>
        <w:tblLook w:val="04A0" w:firstRow="1" w:lastRow="0" w:firstColumn="1" w:lastColumn="0" w:noHBand="0" w:noVBand="1"/>
      </w:tblPr>
      <w:tblGrid>
        <w:gridCol w:w="3686"/>
        <w:gridCol w:w="3615"/>
        <w:gridCol w:w="361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Offering1SubSection"/>
        <w:outlineLvl w:val="3"/>
      </w:pPr>
      <w:bookmarkStart w:id="189" w:name="_Sec837"/>
      <w:r>
        <w:t>4. Yazılım Güvencesi</w:t>
      </w:r>
      <w:bookmarkEnd w:id="189"/>
    </w:p>
    <w:tbl>
      <w:tblPr>
        <w:tblStyle w:val="PURTable"/>
        <w:tblW w:w="0" w:type="dxa"/>
        <w:tblLook w:val="04A0" w:firstRow="1" w:lastRow="0" w:firstColumn="1" w:lastColumn="0" w:noHBand="0" w:noVBand="1"/>
      </w:tblPr>
      <w:tblGrid>
        <w:gridCol w:w="3685"/>
        <w:gridCol w:w="3603"/>
        <w:gridCol w:w="3536"/>
        <w:gridCol w:w="92"/>
      </w:tblGrid>
      <w:tr w:rsidR="00A706E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r w:rsidR="00A706E3">
        <w:tc>
          <w:tcPr>
            <w:tcW w:w="12240" w:type="dxa"/>
            <w:gridSpan w:val="4"/>
            <w:tcBorders>
              <w:top w:val="none" w:sz="4" w:space="0" w:color="6E6E6E"/>
              <w:left w:val="none" w:sz="4" w:space="0" w:color="6E6E6E"/>
              <w:bottom w:val="none" w:sz="4" w:space="0" w:color="6E6E6E"/>
              <w:right w:val="none" w:sz="4" w:space="0" w:color="6E6E6E"/>
            </w:tcBorders>
          </w:tcPr>
          <w:p w:rsidR="00A706E3" w:rsidRDefault="00A706E3">
            <w:pPr>
              <w:pStyle w:val="PURBreadcrumb"/>
            </w:pPr>
          </w:p>
          <w:tbl>
            <w:tblPr>
              <w:tblW w:w="0" w:type="dxa"/>
              <w:tblLook w:val="04A0" w:firstRow="1" w:lastRow="0" w:firstColumn="1" w:lastColumn="0" w:noHBand="0" w:noVBand="1"/>
            </w:tblPr>
            <w:tblGrid>
              <w:gridCol w:w="10800"/>
            </w:tblGrid>
            <w:tr w:rsidR="00A706E3">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TableBody"/>
            </w:pPr>
          </w:p>
        </w:tc>
      </w:tr>
    </w:tbl>
    <w:p w:rsidR="00A706E3" w:rsidRDefault="00A706E3">
      <w:pPr>
        <w:pStyle w:val="ProductList-Body"/>
      </w:pPr>
    </w:p>
    <w:p w:rsidR="00A706E3" w:rsidRDefault="00D3011A">
      <w:pPr>
        <w:pStyle w:val="ProductList-OfferingGroupHeading"/>
        <w:outlineLvl w:val="1"/>
      </w:pPr>
      <w:bookmarkStart w:id="190" w:name="_Sec618"/>
      <w:r>
        <w:t>Windows</w:t>
      </w:r>
      <w:bookmarkEnd w:id="190"/>
      <w:r>
        <w:fldChar w:fldCharType="begin"/>
      </w:r>
      <w:r>
        <w:instrText xml:space="preserve"> TC "</w:instrText>
      </w:r>
      <w:bookmarkStart w:id="191" w:name="_Toc33710051"/>
      <w:r>
        <w:instrText>Windows</w:instrText>
      </w:r>
      <w:bookmarkEnd w:id="191"/>
      <w:r>
        <w:instrText>" \l 2</w:instrText>
      </w:r>
      <w:r>
        <w:fldChar w:fldCharType="end"/>
      </w:r>
    </w:p>
    <w:p w:rsidR="00A706E3" w:rsidRDefault="00D3011A">
      <w:pPr>
        <w:pStyle w:val="ProductList-Offering2HeadingNoBorder"/>
        <w:outlineLvl w:val="2"/>
      </w:pPr>
      <w:bookmarkStart w:id="192" w:name="_Sec652"/>
      <w:r>
        <w:t>Windows Masaüstü Bilgisayar İşletim Sistemi</w:t>
      </w:r>
      <w:bookmarkEnd w:id="192"/>
      <w:r>
        <w:fldChar w:fldCharType="begin"/>
      </w:r>
      <w:r>
        <w:instrText xml:space="preserve"> TC "</w:instrText>
      </w:r>
      <w:bookmarkStart w:id="193" w:name="_Toc33710052"/>
      <w:r>
        <w:instrText>Windows Masaüstü Bilgisayar İşletim Sistemi</w:instrText>
      </w:r>
      <w:bookmarkEnd w:id="193"/>
      <w:r>
        <w:instrText>" \l 3</w:instrText>
      </w:r>
      <w:r>
        <w:fldChar w:fldCharType="end"/>
      </w:r>
    </w:p>
    <w:p w:rsidR="00A706E3" w:rsidRDefault="00D3011A">
      <w:pPr>
        <w:pStyle w:val="ProductList-Offering1SubSection"/>
        <w:outlineLvl w:val="3"/>
      </w:pPr>
      <w:bookmarkStart w:id="194" w:name="_Sec700"/>
      <w:r>
        <w:t>1. Program Kullanılabilirliği</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A706E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392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r w:rsidR="00A706E3">
        <w:tc>
          <w:tcPr>
            <w:tcW w:w="3920" w:type="dxa"/>
            <w:tcBorders>
              <w:top w:val="dashed" w:sz="4" w:space="0" w:color="BFBFBF"/>
              <w:left w:val="single" w:sz="9" w:space="0" w:color="FFFFFF"/>
              <w:bottom w:val="dashed" w:sz="4" w:space="0" w:color="B2B2B2"/>
              <w:right w:val="single" w:sz="9" w:space="0" w:color="FFFFFF"/>
            </w:tcBorders>
          </w:tcPr>
          <w:p w:rsidR="00A706E3" w:rsidRDefault="00D3011A">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706E3" w:rsidRDefault="00D3011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706E3" w:rsidRDefault="00A706E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r>
      <w:tr w:rsidR="00A706E3">
        <w:tc>
          <w:tcPr>
            <w:tcW w:w="3920" w:type="dxa"/>
            <w:tcBorders>
              <w:top w:val="dashed" w:sz="4" w:space="0" w:color="B2B2B2"/>
              <w:left w:val="single" w:sz="9" w:space="0" w:color="FFFFFF"/>
              <w:bottom w:val="single" w:sz="4" w:space="0" w:color="FFFFFF"/>
              <w:right w:val="single" w:sz="9" w:space="0" w:color="FFFFFF"/>
            </w:tcBorders>
          </w:tcPr>
          <w:p w:rsidR="00A706E3" w:rsidRDefault="00D3011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195" w:name="_Sec755"/>
      <w:r>
        <w:t>2. Ürün Koşulları</w:t>
      </w:r>
      <w:bookmarkEnd w:id="195"/>
    </w:p>
    <w:tbl>
      <w:tblPr>
        <w:tblStyle w:val="PURTable"/>
        <w:tblW w:w="0" w:type="dxa"/>
        <w:tblLook w:val="04A0" w:firstRow="1" w:lastRow="0" w:firstColumn="1" w:lastColumn="0" w:noHBand="0" w:noVBand="1"/>
      </w:tblPr>
      <w:tblGrid>
        <w:gridCol w:w="3653"/>
        <w:gridCol w:w="3617"/>
        <w:gridCol w:w="364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4"/>
      </w:pPr>
      <w:r>
        <w:lastRenderedPageBreak/>
        <w:t>2.1 Lisans Atanması</w:t>
      </w:r>
    </w:p>
    <w:p w:rsidR="00A706E3" w:rsidRDefault="00D3011A">
      <w:pPr>
        <w:pStyle w:val="ProductList-SubClauseHeading"/>
        <w:outlineLvl w:val="5"/>
      </w:pPr>
      <w:r>
        <w:t>2.1.1 Kullanıcı Başına Lisans Atanması Uygunluğu (Sanal Masaüstü Erişimi Hariç)</w:t>
      </w:r>
    </w:p>
    <w:p w:rsidR="00A706E3" w:rsidRDefault="00D3011A">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A706E3" w:rsidRDefault="00A706E3">
      <w:pPr>
        <w:pStyle w:val="ProductList-BodyIndented"/>
      </w:pPr>
    </w:p>
    <w:p w:rsidR="00A706E3" w:rsidRDefault="00D3011A">
      <w:pPr>
        <w:pStyle w:val="ProductList-SubClauseHeading"/>
        <w:outlineLvl w:val="5"/>
      </w:pPr>
      <w:r>
        <w:t>2.1.2 Cihaz Başına Lisans Atanması Uygunluğu (Sanal Masaüstü Erişimi Hariç)</w:t>
      </w:r>
    </w:p>
    <w:p w:rsidR="00A706E3" w:rsidRDefault="00D3011A">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A706E3" w:rsidRDefault="00A706E3">
      <w:pPr>
        <w:pStyle w:val="ProductList-BodyIndented"/>
      </w:pPr>
    </w:p>
    <w:p w:rsidR="00A706E3" w:rsidRDefault="00D3011A">
      <w:pPr>
        <w:pStyle w:val="ProductList-SubClauseHeading"/>
        <w:outlineLvl w:val="5"/>
      </w:pPr>
      <w:r>
        <w:t>2.1.3 Sanal Masaüstüne Erişim (VDA) Lisansı Atanması Uygunluğu</w:t>
      </w:r>
    </w:p>
    <w:p w:rsidR="00A706E3" w:rsidRDefault="00D3011A">
      <w:pPr>
        <w:pStyle w:val="ProductList-BodyIndented"/>
      </w:pPr>
      <w:r>
        <w:t>Cihaz Başına ve Kullanıcı Başına VDA lisansları herhangi bir kullanıcıya ya da bir cihaza atanabilir.</w:t>
      </w:r>
    </w:p>
    <w:p w:rsidR="00A706E3" w:rsidRDefault="00A706E3">
      <w:pPr>
        <w:pStyle w:val="ProductList-BodyIndented"/>
      </w:pPr>
    </w:p>
    <w:p w:rsidR="00A706E3" w:rsidRDefault="00D3011A">
      <w:pPr>
        <w:pStyle w:val="ProductList-ClauseHeading"/>
        <w:outlineLvl w:val="4"/>
      </w:pPr>
      <w:r>
        <w:t>2.2 Nitelikli İşletim Sistemleri</w:t>
      </w:r>
    </w:p>
    <w:p w:rsidR="00A706E3" w:rsidRDefault="00D3011A">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A706E3" w:rsidRDefault="00A706E3">
      <w:pPr>
        <w:pStyle w:val="ProductList-Body"/>
      </w:pPr>
    </w:p>
    <w:p w:rsidR="00A706E3" w:rsidRDefault="00D3011A">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A706E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Microsoft Bulut Anlaşması</w:t>
            </w:r>
          </w:p>
        </w:tc>
      </w:tr>
      <w:tr w:rsidR="00A706E3">
        <w:tc>
          <w:tcPr>
            <w:tcW w:w="392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pPr>
          </w:p>
        </w:tc>
      </w:tr>
      <w:tr w:rsidR="00A706E3">
        <w:tc>
          <w:tcPr>
            <w:tcW w:w="39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392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39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bl>
    <w:p w:rsidR="00A706E3" w:rsidRDefault="00A706E3">
      <w:pPr>
        <w:pStyle w:val="ProductList-BodyIndented"/>
      </w:pPr>
    </w:p>
    <w:p w:rsidR="00A706E3" w:rsidRDefault="00D3011A">
      <w:pPr>
        <w:pStyle w:val="ProductList-SubClauseHeading"/>
        <w:outlineLvl w:val="5"/>
      </w:pPr>
      <w:r>
        <w:t>2.2.2 Nitelikli İşletim Sistemi - Cihaz Lisansları Başına (Sanal Masaüstü Erişimi Lisansları Hariç)</w:t>
      </w:r>
    </w:p>
    <w:p w:rsidR="00A706E3" w:rsidRDefault="00D3011A">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A706E3" w:rsidRDefault="00A706E3">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Akademik ve Charity</w:t>
            </w:r>
          </w:p>
        </w:tc>
      </w:tr>
      <w:tr w:rsidR="00A706E3">
        <w:tc>
          <w:tcPr>
            <w:tcW w:w="404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06E3" w:rsidRDefault="00A706E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jc w:val="center"/>
            </w:pP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bl>
    <w:p w:rsidR="00A706E3" w:rsidRDefault="00D3011A">
      <w:pPr>
        <w:pStyle w:val="ProductList-BodyIndented"/>
      </w:pPr>
      <w:r>
        <w:rPr>
          <w:i/>
          <w:vertAlign w:val="superscript"/>
        </w:rPr>
        <w:lastRenderedPageBreak/>
        <w:t>1</w:t>
      </w:r>
      <w:r>
        <w:rPr>
          <w:i/>
        </w:rPr>
        <w:t xml:space="preserve">Birleşme veya şirket satın alma aracılığıyla edinilen Nitelikli Cihazlar için de geçerlidir </w:t>
      </w:r>
    </w:p>
    <w:p w:rsidR="00A706E3" w:rsidRDefault="00D3011A">
      <w:pPr>
        <w:pStyle w:val="ProductList-BodyIndented"/>
      </w:pPr>
      <w:r>
        <w:rPr>
          <w:i/>
          <w:vertAlign w:val="superscript"/>
        </w:rPr>
        <w:t>2</w:t>
      </w:r>
      <w:r>
        <w:rPr>
          <w:i/>
        </w:rPr>
        <w:t xml:space="preserve">cihazın ilk satışından önce yetkili üretici tarafından macOS'un ön kurulumu yapılmış olmalıdır. </w:t>
      </w:r>
    </w:p>
    <w:p w:rsidR="00A706E3" w:rsidRDefault="00A706E3">
      <w:pPr>
        <w:pStyle w:val="ProductList-BodyIndented"/>
      </w:pPr>
    </w:p>
    <w:p w:rsidR="00A706E3" w:rsidRDefault="00D3011A">
      <w:pPr>
        <w:pStyle w:val="ProductList-SubClauseHeading"/>
        <w:outlineLvl w:val="5"/>
      </w:pPr>
      <w:r>
        <w:t>2.2.3 Kısıtlı Kullanımlı Nitelikli İşletim Sistemi - Cihaz Lisansları Başına</w:t>
      </w:r>
    </w:p>
    <w:p w:rsidR="00A706E3" w:rsidRDefault="00A706E3">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Akademik ve Charity</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6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bl>
    <w:p w:rsidR="00A706E3" w:rsidRDefault="00D3011A">
      <w:pPr>
        <w:pStyle w:val="ProductList-BodyIndented"/>
      </w:pPr>
      <w:r>
        <w:rPr>
          <w:i/>
          <w:vertAlign w:val="superscript"/>
        </w:rPr>
        <w:t>1</w:t>
      </w:r>
      <w:r>
        <w:rPr>
          <w:i/>
        </w:rPr>
        <w:t xml:space="preserve">Birleşme veya şirket satın alma aracılığıyla edinilen Nitelikli Cihazlar için de geçerlidir </w:t>
      </w:r>
    </w:p>
    <w:p w:rsidR="00A706E3" w:rsidRDefault="00A706E3">
      <w:pPr>
        <w:pStyle w:val="ProductList-BodyIndented"/>
      </w:pPr>
    </w:p>
    <w:p w:rsidR="00A706E3" w:rsidRDefault="00D3011A">
      <w:pPr>
        <w:pStyle w:val="ProductList-BodyIndented"/>
      </w:pPr>
      <w:r>
        <w:rPr>
          <w:b/>
        </w:rPr>
        <w:t>2.2.3.1 Kısıtlı Kullanımlı Nitelikli İşletim Sistemleri</w:t>
      </w:r>
    </w:p>
    <w:p w:rsidR="00A706E3" w:rsidRDefault="00D3011A">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A706E3" w:rsidRDefault="00A706E3">
      <w:pPr>
        <w:pStyle w:val="ProductList-BodyIndented"/>
      </w:pPr>
    </w:p>
    <w:p w:rsidR="00A706E3" w:rsidRDefault="00D3011A">
      <w:pPr>
        <w:pStyle w:val="ProductList-BodyIndented"/>
      </w:pPr>
      <w:r>
        <w:rPr>
          <w:b/>
        </w:rPr>
        <w:t>2.2.3.2 Kısıtlı Kullanımlı Nitelikli İşletim Sistemleri için Yazılım Güvencesi Satın Alma Sınırlaması</w:t>
      </w:r>
    </w:p>
    <w:p w:rsidR="00A706E3" w:rsidRDefault="00D3011A">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rsidR="00A706E3" w:rsidRDefault="00A706E3">
      <w:pPr>
        <w:pStyle w:val="ProductList-BodyIndented"/>
      </w:pPr>
    </w:p>
    <w:p w:rsidR="00A706E3" w:rsidRDefault="00D3011A">
      <w:pPr>
        <w:pStyle w:val="ProductList-ClauseHeading"/>
        <w:outlineLvl w:val="4"/>
      </w:pPr>
      <w:r>
        <w:t>2.3 Kurumsal Kayıt Anlaşmaları Üzerinde Kullanıcı Başına ve Cihaz Başına Lisans Karması</w:t>
      </w:r>
    </w:p>
    <w:p w:rsidR="00A706E3" w:rsidRDefault="00D3011A">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A706E3" w:rsidRDefault="00A706E3">
      <w:pPr>
        <w:pStyle w:val="ProductList-Body"/>
      </w:pPr>
    </w:p>
    <w:p w:rsidR="00A706E3" w:rsidRDefault="00D3011A">
      <w:pPr>
        <w:pStyle w:val="ProductList-ClauseHeading"/>
        <w:outlineLvl w:val="4"/>
      </w:pPr>
      <w:r>
        <w:t>2.4 Çin Halk Cumhuriyeti için Sürümsüz Windows Pro/Enterprise Yükseltmeleri</w:t>
      </w:r>
    </w:p>
    <w:p w:rsidR="00A706E3" w:rsidRDefault="00D3011A">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rsidR="00A706E3" w:rsidRDefault="00A706E3">
      <w:pPr>
        <w:pStyle w:val="ProductList-Body"/>
      </w:pPr>
    </w:p>
    <w:p w:rsidR="00A706E3" w:rsidRDefault="00D3011A">
      <w:pPr>
        <w:pStyle w:val="ProductList-ClauseHeading"/>
        <w:outlineLvl w:val="4"/>
      </w:pPr>
      <w:r>
        <w:t>2.5 Üçüncü Kişi Yeniden Görüntülemesi</w:t>
      </w:r>
    </w:p>
    <w:p w:rsidR="00A706E3" w:rsidRDefault="00D3011A">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A706E3" w:rsidRDefault="00A706E3">
      <w:pPr>
        <w:pStyle w:val="ProductList-Body"/>
      </w:pPr>
    </w:p>
    <w:p w:rsidR="00A706E3" w:rsidRDefault="00D3011A">
      <w:pPr>
        <w:pStyle w:val="ProductList-ClauseHeading"/>
        <w:outlineLvl w:val="4"/>
      </w:pPr>
      <w:r>
        <w:t>2.6 Bölgesel Performans Seçenekleri</w:t>
      </w:r>
    </w:p>
    <w:p w:rsidR="00A706E3" w:rsidRDefault="00D3011A">
      <w:pPr>
        <w:pStyle w:val="ProductList-SubClauseHeading"/>
        <w:outlineLvl w:val="5"/>
      </w:pPr>
      <w:r>
        <w:t>2.6.1 Windows KN Sürümleri</w:t>
      </w:r>
    </w:p>
    <w:p w:rsidR="00A706E3" w:rsidRDefault="00D3011A">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A706E3" w:rsidRDefault="00A706E3">
      <w:pPr>
        <w:pStyle w:val="ProductList-BodyIndented"/>
      </w:pPr>
    </w:p>
    <w:p w:rsidR="00A706E3" w:rsidRDefault="00D3011A">
      <w:pPr>
        <w:pStyle w:val="ProductList-SubClauseHeading"/>
        <w:outlineLvl w:val="5"/>
      </w:pPr>
      <w:r>
        <w:t>2.6.2 Windows N Sürümleri (Windows Media Player olmadan)</w:t>
      </w:r>
    </w:p>
    <w:p w:rsidR="00A706E3" w:rsidRDefault="00D3011A">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A706E3" w:rsidRDefault="00A706E3">
      <w:pPr>
        <w:pStyle w:val="ProductList-BodyIndented"/>
      </w:pPr>
    </w:p>
    <w:p w:rsidR="00A706E3" w:rsidRDefault="00D3011A">
      <w:pPr>
        <w:pStyle w:val="ProductList-ClauseHeading"/>
        <w:outlineLvl w:val="4"/>
      </w:pPr>
      <w:r>
        <w:t>2.7 Windows Embedded 8 Standard Enterprise Seti</w:t>
      </w:r>
    </w:p>
    <w:p w:rsidR="00A706E3" w:rsidRDefault="00D3011A">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A706E3" w:rsidRDefault="00A706E3">
      <w:pPr>
        <w:pStyle w:val="ProductList-Body"/>
      </w:pPr>
    </w:p>
    <w:p w:rsidR="00A706E3" w:rsidRDefault="00D3011A">
      <w:pPr>
        <w:pStyle w:val="ProductList-ClauseHeading"/>
        <w:outlineLvl w:val="4"/>
      </w:pPr>
      <w:r>
        <w:lastRenderedPageBreak/>
        <w:t>2.8 Microsoft 365 Business İçin Windows 10 Home'dan Pro'ya Yükseltme İçin Satın Alma Uygunluğu</w:t>
      </w:r>
    </w:p>
    <w:p w:rsidR="00A706E3" w:rsidRDefault="00D3011A">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rsidR="00A706E3" w:rsidRDefault="00A706E3">
      <w:pPr>
        <w:pStyle w:val="ProductList-Body"/>
      </w:pPr>
    </w:p>
    <w:p w:rsidR="00A706E3" w:rsidRDefault="00D3011A">
      <w:pPr>
        <w:pStyle w:val="ProductList-ClauseHeading"/>
        <w:outlineLvl w:val="4"/>
      </w:pPr>
      <w:r>
        <w:t>2.9 E3/E5 için Windows 10 Home to Pro Right Lisanslamaya İlişkin Satın Alma Uygunluğu</w:t>
      </w:r>
    </w:p>
    <w:p w:rsidR="00A706E3" w:rsidRDefault="00D3011A">
      <w:pPr>
        <w:pStyle w:val="ProductList-SubClauseHeading"/>
        <w:outlineLvl w:val="5"/>
      </w:pPr>
      <w:r>
        <w:t>2.9.1 Ön Koşullar</w:t>
      </w:r>
    </w:p>
    <w:p w:rsidR="00A706E3" w:rsidRDefault="00D3011A">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A706E3" w:rsidRDefault="00D3011A" w:rsidP="00D3011A">
      <w:pPr>
        <w:pStyle w:val="ProductList-Bullet"/>
        <w:numPr>
          <w:ilvl w:val="1"/>
          <w:numId w:val="25"/>
        </w:numPr>
      </w:pPr>
      <w:r>
        <w:t>Etkin YG ile cihaz başına Windows 10 Enterprise</w:t>
      </w:r>
    </w:p>
    <w:p w:rsidR="00A706E3" w:rsidRDefault="00D3011A" w:rsidP="00D3011A">
      <w:pPr>
        <w:pStyle w:val="ProductList-Bullet"/>
        <w:numPr>
          <w:ilvl w:val="1"/>
          <w:numId w:val="25"/>
        </w:numPr>
      </w:pPr>
      <w:r>
        <w:t>Windows 10 Enterprise E3/E5 SL'leri</w:t>
      </w:r>
    </w:p>
    <w:p w:rsidR="00A706E3" w:rsidRDefault="00A706E3">
      <w:pPr>
        <w:pStyle w:val="ProductList-BodyIndented"/>
      </w:pPr>
    </w:p>
    <w:p w:rsidR="00A706E3" w:rsidRDefault="00D3011A">
      <w:pPr>
        <w:pStyle w:val="ProductList-SubClauseHeading"/>
        <w:outlineLvl w:val="5"/>
      </w:pPr>
      <w:r>
        <w:t>2.9.2 Satın Alma Gereklilikleri</w:t>
      </w:r>
    </w:p>
    <w:p w:rsidR="00A706E3" w:rsidRDefault="00D3011A">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A706E3" w:rsidRDefault="00D3011A" w:rsidP="00D3011A">
      <w:pPr>
        <w:pStyle w:val="ProductList-Bullet"/>
        <w:numPr>
          <w:ilvl w:val="1"/>
          <w:numId w:val="26"/>
        </w:numPr>
      </w:pPr>
      <w:r>
        <w:t>Cihaz başına Windows 10 Enterprise ile lisanslanmış veya</w:t>
      </w:r>
    </w:p>
    <w:p w:rsidR="00A706E3" w:rsidRDefault="00D3011A" w:rsidP="00D3011A">
      <w:pPr>
        <w:pStyle w:val="ProductList-Bullet"/>
        <w:numPr>
          <w:ilvl w:val="1"/>
          <w:numId w:val="26"/>
        </w:numPr>
      </w:pPr>
      <w:r>
        <w:t>Pro veya Enterprise yüklenmiş ve bir Windows 10 Enterprise E3/E5 Lisanslı Kullanıcı tarafından kullanılan</w:t>
      </w:r>
    </w:p>
    <w:p w:rsidR="00A706E3" w:rsidRDefault="00A706E3">
      <w:pPr>
        <w:pStyle w:val="ProductList-BodyIndented"/>
      </w:pPr>
    </w:p>
    <w:p w:rsidR="00A706E3" w:rsidRDefault="00D3011A">
      <w:pPr>
        <w:pStyle w:val="ProductList-SubClauseHeading"/>
        <w:outlineLvl w:val="5"/>
      </w:pPr>
      <w:r>
        <w:t>2.9.3 Lisans Kısıtlamaları</w:t>
      </w:r>
    </w:p>
    <w:p w:rsidR="00A706E3" w:rsidRDefault="00D3011A">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rsidR="00A706E3" w:rsidRDefault="00A706E3">
      <w:pPr>
        <w:pStyle w:val="ProductList-BodyIndented"/>
      </w:pPr>
    </w:p>
    <w:p w:rsidR="00A706E3" w:rsidRDefault="00D3011A">
      <w:pPr>
        <w:pStyle w:val="ProductList-ClauseHeading"/>
        <w:outlineLvl w:val="4"/>
      </w:pPr>
      <w:r>
        <w:t>2.10 Otomatik Güncelleştirmeler</w:t>
      </w:r>
    </w:p>
    <w:p w:rsidR="00A706E3" w:rsidRDefault="00D3011A">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A706E3" w:rsidRDefault="00A706E3">
      <w:pPr>
        <w:pStyle w:val="ProductList-Body"/>
      </w:pPr>
    </w:p>
    <w:p w:rsidR="00A706E3" w:rsidRDefault="00D3011A">
      <w:pPr>
        <w:pStyle w:val="ProductList-ClauseHeading"/>
        <w:outlineLvl w:val="4"/>
      </w:pPr>
      <w:r>
        <w:t>2.11 Windows 7 ESU (Genişletilmiş Güvenlik Güncellemeleri)</w:t>
      </w:r>
    </w:p>
    <w:p w:rsidR="00A706E3" w:rsidRDefault="00D3011A">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rsidR="00A706E3" w:rsidRDefault="00A706E3">
      <w:pPr>
        <w:pStyle w:val="ProductList-Body"/>
      </w:pPr>
    </w:p>
    <w:p w:rsidR="00A706E3" w:rsidRDefault="00D3011A">
      <w:pPr>
        <w:pStyle w:val="ProductList-ClauseHeading"/>
        <w:outlineLvl w:val="4"/>
      </w:pPr>
      <w:r>
        <w:t>2.12 E5 Güvenliği Kullanıcıları için Windows 7 ESU 2020 Yetkilendirmesi</w:t>
      </w:r>
    </w:p>
    <w:p w:rsidR="00A706E3" w:rsidRDefault="00D3011A">
      <w:pPr>
        <w:pStyle w:val="ProductList-Body"/>
      </w:pPr>
      <w:r>
        <w:t xml:space="preserve">Kurumsal Anlaşma veya Kurumsal Anlaşma Aboneliği aracılığıyla Microsoft 365 E5, Microsoft 365 E5 Security veya Microsoft 365 Güvenlik + Uyumluluk SL'leri ile lisanslanmış kullanıcılar ("Nitelikli Kullanıcılar"), Windows 7 ESU for 2020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Windows 7 ESU for 2020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rsidR="00A706E3" w:rsidRDefault="00A706E3">
      <w:pPr>
        <w:pStyle w:val="ProductList-Body"/>
      </w:pPr>
    </w:p>
    <w:p w:rsidR="00A706E3" w:rsidRDefault="00D3011A">
      <w:pPr>
        <w:pStyle w:val="ProductList-ClauseHeading"/>
        <w:outlineLvl w:val="4"/>
      </w:pPr>
      <w:r>
        <w:t>2.13 Akademik Programlar ve Yardım Programları</w:t>
      </w:r>
    </w:p>
    <w:p w:rsidR="00A706E3" w:rsidRDefault="00D3011A">
      <w:pPr>
        <w:pStyle w:val="ProductList-SubClauseHeading"/>
        <w:outlineLvl w:val="5"/>
      </w:pPr>
      <w:r>
        <w:t>2.13.1 Lisans Atanması</w:t>
      </w:r>
    </w:p>
    <w:p w:rsidR="00A706E3" w:rsidRDefault="00D3011A">
      <w:pPr>
        <w:pStyle w:val="ProductList-BodyIndented"/>
      </w:pPr>
      <w:r>
        <w:rPr>
          <w:b/>
        </w:rPr>
        <w:t>2.13.1.1 Kullanıcı Başına Lisans Atanması</w:t>
      </w:r>
    </w:p>
    <w:p w:rsidR="00A706E3" w:rsidRDefault="00D3011A">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A706E3" w:rsidRDefault="00A706E3">
      <w:pPr>
        <w:pStyle w:val="ProductList-BodyIndented"/>
      </w:pPr>
    </w:p>
    <w:p w:rsidR="00A706E3" w:rsidRDefault="00D3011A">
      <w:pPr>
        <w:pStyle w:val="ProductList-BodyIndented"/>
      </w:pPr>
      <w:r>
        <w:rPr>
          <w:b/>
        </w:rPr>
        <w:t>2.13.1.2 Cihaz Başına Lisans Atanması</w:t>
      </w:r>
    </w:p>
    <w:p w:rsidR="00A706E3" w:rsidRDefault="00D3011A">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A706E3" w:rsidRDefault="00A706E3">
      <w:pPr>
        <w:pStyle w:val="ProductList-BodyIndented"/>
      </w:pPr>
    </w:p>
    <w:p w:rsidR="00A706E3" w:rsidRDefault="00D3011A">
      <w:pPr>
        <w:pStyle w:val="ProductList-SubClauseHeading"/>
        <w:outlineLvl w:val="5"/>
      </w:pPr>
      <w:r>
        <w:t>2.13.2 Akademik Program Windows Sürümü Hakları</w:t>
      </w:r>
    </w:p>
    <w:p w:rsidR="00A706E3" w:rsidRDefault="00D3011A">
      <w:pPr>
        <w:pStyle w:val="ProductList-BodyIndented"/>
      </w:pPr>
      <w:r>
        <w:t>Windows Education lisansları, Windows Enterprise'ı Windows Education'ın yerine kurma veya etkinleştirme haklarını içerir.</w:t>
      </w:r>
    </w:p>
    <w:p w:rsidR="00A706E3" w:rsidRDefault="00A706E3">
      <w:pPr>
        <w:pStyle w:val="ProductList-BodyIndented"/>
      </w:pPr>
    </w:p>
    <w:p w:rsidR="00A706E3" w:rsidRDefault="00D3011A">
      <w:pPr>
        <w:pStyle w:val="ProductList-SubClauseHeading"/>
        <w:outlineLvl w:val="5"/>
      </w:pPr>
      <w:r>
        <w:lastRenderedPageBreak/>
        <w:t>2.13.3 Laboratuvar ve Kitaplık Kullanımı</w:t>
      </w:r>
    </w:p>
    <w:p w:rsidR="00A706E3" w:rsidRDefault="00D3011A">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rsidR="00A706E3" w:rsidRDefault="00A706E3">
      <w:pPr>
        <w:pStyle w:val="ProductList-BodyIndented"/>
      </w:pPr>
    </w:p>
    <w:p w:rsidR="00A706E3" w:rsidRDefault="00D3011A">
      <w:pPr>
        <w:pStyle w:val="ProductList-SubClauseHeading"/>
        <w:outlineLvl w:val="5"/>
      </w:pPr>
      <w:r>
        <w:t>2.13.4 Paylaşılan Cihazlar</w:t>
      </w:r>
    </w:p>
    <w:p w:rsidR="00A706E3" w:rsidRDefault="00D3011A">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rsidR="00A706E3" w:rsidRDefault="00A706E3">
      <w:pPr>
        <w:pStyle w:val="ProductList-BodyIndented"/>
      </w:pPr>
    </w:p>
    <w:p w:rsidR="00A706E3" w:rsidRDefault="00D3011A">
      <w:pPr>
        <w:pStyle w:val="ProductList-SubClauseHeading"/>
        <w:outlineLvl w:val="5"/>
      </w:pPr>
      <w:r>
        <w:t>2.13.5 Akademik Programlar için Starter Edition İşletim Sistemi Kısıtlamaları</w:t>
      </w:r>
    </w:p>
    <w:p w:rsidR="00A706E3" w:rsidRDefault="00D3011A">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rsidR="00A706E3" w:rsidRDefault="00A706E3">
      <w:pPr>
        <w:pStyle w:val="ProductList-BodyIndented"/>
      </w:pPr>
    </w:p>
    <w:p w:rsidR="00A706E3" w:rsidRDefault="00D3011A">
      <w:pPr>
        <w:pStyle w:val="ProductList-SubClauseHeading"/>
        <w:outlineLvl w:val="5"/>
      </w:pPr>
      <w:r>
        <w:t>2.13.6 Mezuniyet Avantajı</w:t>
      </w:r>
    </w:p>
    <w:p w:rsidR="00A706E3" w:rsidRDefault="00D3011A">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rsidR="00A706E3" w:rsidRDefault="00A706E3">
      <w:pPr>
        <w:pStyle w:val="ProductList-BodyIndented"/>
      </w:pPr>
    </w:p>
    <w:p w:rsidR="00A706E3" w:rsidRDefault="00D3011A">
      <w:pPr>
        <w:pStyle w:val="ProductList-Offering1SubSection"/>
        <w:outlineLvl w:val="3"/>
      </w:pPr>
      <w:bookmarkStart w:id="196" w:name="_Sec813"/>
      <w:r>
        <w:t>3. Kullanım Hakları</w:t>
      </w:r>
      <w:bookmarkEnd w:id="196"/>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89">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 Yazılımlar: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Dahil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Windows Yerel Kullanımı</w:t>
      </w:r>
    </w:p>
    <w:p w:rsidR="00A706E3" w:rsidRDefault="00D3011A">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A706E3" w:rsidRDefault="00A706E3">
      <w:pPr>
        <w:pStyle w:val="ProductList-Body"/>
      </w:pPr>
    </w:p>
    <w:p w:rsidR="00A706E3" w:rsidRDefault="00D3011A">
      <w:pPr>
        <w:pStyle w:val="ProductList-ClauseHeading"/>
        <w:outlineLvl w:val="4"/>
      </w:pPr>
      <w:r>
        <w:t>3.2 Windows 10 Azure AD Tabanlı Etkinleştirme</w:t>
      </w:r>
    </w:p>
    <w:p w:rsidR="00A706E3" w:rsidRDefault="00D3011A">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A706E3" w:rsidRDefault="00A706E3">
      <w:pPr>
        <w:pStyle w:val="ProductList-Body"/>
      </w:pPr>
    </w:p>
    <w:p w:rsidR="00A706E3" w:rsidRDefault="00D3011A">
      <w:pPr>
        <w:pStyle w:val="ProductList-ClauseHeading"/>
        <w:outlineLvl w:val="4"/>
      </w:pPr>
      <w:r>
        <w:t>3.3 Microsoft Defender Gelişmiş Tehdit Koruması</w:t>
      </w:r>
    </w:p>
    <w:p w:rsidR="00A706E3" w:rsidRDefault="00D3011A">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rsidR="00A706E3" w:rsidRDefault="00A706E3">
      <w:pPr>
        <w:pStyle w:val="ProductList-Body"/>
      </w:pPr>
    </w:p>
    <w:p w:rsidR="00A706E3" w:rsidRDefault="00D3011A">
      <w:pPr>
        <w:pStyle w:val="ProductList-ClauseHeading"/>
        <w:outlineLvl w:val="4"/>
      </w:pPr>
      <w:r>
        <w:t>3.4 Windows Uygulamaları</w:t>
      </w:r>
    </w:p>
    <w:p w:rsidR="00A706E3" w:rsidRDefault="00D3011A">
      <w:pPr>
        <w:pStyle w:val="ProductList-Body"/>
      </w:pPr>
      <w:r>
        <w:t xml:space="preserve">Uygulama ayarlarında Müşteriye başka şartlar gösterilmedikçe veya sunulmadıkça, Müşteri, Windows uygulamasından eriştiği hizmetlerin </w:t>
      </w:r>
      <w:hyperlink r:id="rId90">
        <w:r>
          <w:rPr>
            <w:color w:val="00467F"/>
            <w:u w:val="single"/>
          </w:rPr>
          <w:t>http://go.microsoft.com/fwlink/?linkid=246338</w:t>
        </w:r>
      </w:hyperlink>
      <w:r>
        <w:t xml:space="preserve"> adresindeki Microsoft Hizmetler Anlaşmasına ya da Xbox hizmetlerine erişen Windows uygulamaları için, </w:t>
      </w:r>
      <w:hyperlink r:id="rId91">
        <w:r>
          <w:rPr>
            <w:color w:val="00467F"/>
            <w:u w:val="single"/>
          </w:rPr>
          <w:t>http://xbox.com/legal/livetou</w:t>
        </w:r>
      </w:hyperlink>
      <w:r>
        <w:t xml:space="preserve"> adresindeki Xbox.com kullanım şartlarına tabi olduğunu kabul eder.</w:t>
      </w:r>
    </w:p>
    <w:p w:rsidR="00A706E3" w:rsidRDefault="00A706E3">
      <w:pPr>
        <w:pStyle w:val="ProductList-Body"/>
      </w:pPr>
    </w:p>
    <w:p w:rsidR="00A706E3" w:rsidRDefault="00D3011A">
      <w:pPr>
        <w:pStyle w:val="ProductList-ClauseHeading"/>
        <w:outlineLvl w:val="4"/>
      </w:pPr>
      <w:r>
        <w:t>3.5 Windows 10 Mobile Enterprise</w:t>
      </w:r>
    </w:p>
    <w:p w:rsidR="00A706E3" w:rsidRDefault="00D3011A">
      <w:pPr>
        <w:pStyle w:val="ProductList-Body"/>
      </w:pPr>
      <w:r>
        <w:t>Bir Kurumsal Anlaşmaya, Microsoft Ürün ve Hizmetler Anlaşmasına veya Seçim Plus anlaşmasına sahip müşteriler, anlaşmalarının süresi boyunca Windows 10 Mobile Enterprise'ı yükleyebilir ve kullanabilir.</w:t>
      </w:r>
    </w:p>
    <w:p w:rsidR="00A706E3" w:rsidRDefault="00A706E3">
      <w:pPr>
        <w:pStyle w:val="ProductList-Body"/>
      </w:pPr>
    </w:p>
    <w:p w:rsidR="00A706E3" w:rsidRDefault="00D3011A">
      <w:pPr>
        <w:pStyle w:val="ProductList-ClauseHeading"/>
        <w:outlineLvl w:val="4"/>
      </w:pPr>
      <w:r>
        <w:t>3.6 Microsoft Bulut Anlaşması Etkinleştirme Kullanım Hakları</w:t>
      </w:r>
    </w:p>
    <w:p w:rsidR="00A706E3" w:rsidRDefault="00D3011A">
      <w:pPr>
        <w:pStyle w:val="ProductList-Body"/>
      </w:pPr>
      <w:r>
        <w:t>Bir Microsoft Bulut Anlaşması kapsamında lisanslanmış Müşteriler için,</w:t>
      </w:r>
    </w:p>
    <w:p w:rsidR="00A706E3" w:rsidRDefault="00D3011A" w:rsidP="00D3011A">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A706E3" w:rsidRDefault="00D3011A" w:rsidP="00D3011A">
      <w:pPr>
        <w:pStyle w:val="ProductList-Bullet"/>
        <w:numPr>
          <w:ilvl w:val="0"/>
          <w:numId w:val="27"/>
        </w:numPr>
      </w:pPr>
      <w:r>
        <w:lastRenderedPageBreak/>
        <w:t>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w:t>
      </w:r>
    </w:p>
    <w:p w:rsidR="00A706E3" w:rsidRDefault="00D3011A" w:rsidP="00D3011A">
      <w:pPr>
        <w:pStyle w:val="ProductList-Bullet"/>
        <w:numPr>
          <w:ilvl w:val="0"/>
          <w:numId w:val="27"/>
        </w:numPr>
      </w:pPr>
      <w:r>
        <w:t xml:space="preserve">Bölüm 4 (Yazılım Güvencesi) geçerli değildir. </w:t>
      </w:r>
    </w:p>
    <w:p w:rsidR="00A706E3" w:rsidRDefault="00A706E3">
      <w:pPr>
        <w:pStyle w:val="ProductList-Body"/>
      </w:pPr>
    </w:p>
    <w:p w:rsidR="00A706E3" w:rsidRDefault="00D3011A">
      <w:pPr>
        <w:pStyle w:val="ProductList-ClauseHeading"/>
        <w:outlineLvl w:val="4"/>
      </w:pPr>
      <w:r>
        <w:t>3.7 Windows 10 Yükseltmesi Avantajı</w:t>
      </w:r>
    </w:p>
    <w:p w:rsidR="00A706E3" w:rsidRDefault="00D3011A">
      <w:pPr>
        <w:pStyle w:val="ProductList-Body"/>
      </w:pPr>
      <w:r>
        <w:t xml:space="preserve">Aşağıdaki Kullanıcı SL'leri, Windows 7, 8, 8.1 ile lisanslı cihazlar için bir Windows 10 yükseltme avantajını (yalnızca sürüm yükseltmesi, basım aynı kalır) içerir:  </w:t>
      </w:r>
    </w:p>
    <w:p w:rsidR="00A706E3" w:rsidRDefault="00D3011A" w:rsidP="00D3011A">
      <w:pPr>
        <w:pStyle w:val="ProductList-Bullet"/>
        <w:numPr>
          <w:ilvl w:val="0"/>
          <w:numId w:val="28"/>
        </w:numPr>
      </w:pPr>
      <w:r>
        <w:t xml:space="preserve">Windows 10 Enterprise/Education (tümü) </w:t>
      </w:r>
    </w:p>
    <w:p w:rsidR="00A706E3" w:rsidRDefault="00D3011A" w:rsidP="00D3011A">
      <w:pPr>
        <w:pStyle w:val="ProductList-Bullet"/>
        <w:numPr>
          <w:ilvl w:val="0"/>
          <w:numId w:val="28"/>
        </w:numPr>
      </w:pPr>
      <w:r>
        <w:t>Microsoft 365 (tümü)</w:t>
      </w:r>
    </w:p>
    <w:p w:rsidR="00A706E3" w:rsidRDefault="00A706E3">
      <w:pPr>
        <w:pStyle w:val="ProductList-Body"/>
      </w:pPr>
    </w:p>
    <w:p w:rsidR="00A706E3" w:rsidRDefault="00D3011A">
      <w:pPr>
        <w:pStyle w:val="ProductList-ClauseHeading"/>
        <w:outlineLvl w:val="4"/>
      </w:pPr>
      <w:r>
        <w:t>3.8 Windows 10 Çok Kiracılı Barındırma</w:t>
      </w:r>
    </w:p>
    <w:p w:rsidR="00A706E3" w:rsidRDefault="00D3011A">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2">
        <w:r>
          <w:rPr>
            <w:color w:val="00467F"/>
            <w:u w:val="single"/>
          </w:rPr>
          <w:t>Yazılım Yönetiminde Dış Kaynak Kullanımı</w:t>
        </w:r>
      </w:hyperlink>
      <w:r>
        <w:t xml:space="preserve"> maddesinde aksi belirtilmedikçe) çalıştıran bir sanal makineye veya </w:t>
      </w:r>
      <w:hyperlink r:id="rId93">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4">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5">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A706E3" w:rsidRDefault="00A706E3">
      <w:pPr>
        <w:pStyle w:val="ProductList-Body"/>
      </w:pPr>
    </w:p>
    <w:p w:rsidR="00A706E3" w:rsidRDefault="00D3011A">
      <w:pPr>
        <w:pStyle w:val="ProductList-ClauseHeading"/>
        <w:outlineLvl w:val="4"/>
      </w:pPr>
      <w:r>
        <w:t>Windows için 3.9 Windows Sanal Masaüstü</w:t>
      </w:r>
    </w:p>
    <w:p w:rsidR="00A706E3" w:rsidRDefault="00D3011A">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rsidR="00A706E3" w:rsidRDefault="00A706E3">
      <w:pPr>
        <w:pStyle w:val="ProductList-Body"/>
      </w:pPr>
    </w:p>
    <w:p w:rsidR="00A706E3" w:rsidRDefault="00D3011A">
      <w:pPr>
        <w:pStyle w:val="ProductList-ClauseHeading"/>
        <w:outlineLvl w:val="4"/>
      </w:pPr>
      <w:r>
        <w:t>3.10 Eylül 2019'dan sonra ama Ekim 2020'den önce Windows YG veya Kullanıcı SL'lerini yenileyen Müşterilere ilişkin Windows Dış Kaynaklı Yazılım Yönetimi Hakları</w:t>
      </w:r>
    </w:p>
    <w:p w:rsidR="00A706E3" w:rsidRDefault="00D3011A">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rsidR="00A706E3" w:rsidRDefault="00D3011A">
      <w:pPr>
        <w:pStyle w:val="ProductList-Offering1SubSection"/>
        <w:outlineLvl w:val="3"/>
      </w:pPr>
      <w:bookmarkStart w:id="197" w:name="_Sec841"/>
      <w:r>
        <w:t>4. Yazılım Güvencesi</w:t>
      </w:r>
      <w:bookmarkEnd w:id="197"/>
    </w:p>
    <w:tbl>
      <w:tblPr>
        <w:tblStyle w:val="PURTable"/>
        <w:tblW w:w="0" w:type="dxa"/>
        <w:tblLook w:val="04A0" w:firstRow="1" w:lastRow="0" w:firstColumn="1" w:lastColumn="0" w:noHBand="0" w:noVBand="1"/>
      </w:tblPr>
      <w:tblGrid>
        <w:gridCol w:w="3649"/>
        <w:gridCol w:w="3640"/>
        <w:gridCol w:w="362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6">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7">
              <w:r>
                <w:rPr>
                  <w:color w:val="00467F"/>
                  <w:u w:val="single"/>
                </w:rPr>
                <w:t>Şubat 2016 - Ürün Şartları</w:t>
              </w:r>
            </w:hyperlink>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4.1 Yazılım Güvencesi Ek Kullanım Hakları</w:t>
      </w:r>
    </w:p>
    <w:p w:rsidR="00A706E3" w:rsidRDefault="00D3011A">
      <w:pPr>
        <w:pStyle w:val="ProductList-Body"/>
      </w:pPr>
      <w:r>
        <w:t xml:space="preserve">Bölüm 4 (Yazılım Güvencesi) aşağıdaki lisanslar için geçerlidir. </w:t>
      </w:r>
    </w:p>
    <w:p w:rsidR="00A706E3" w:rsidRDefault="00D3011A" w:rsidP="00D3011A">
      <w:pPr>
        <w:pStyle w:val="ProductList-Bullet"/>
        <w:numPr>
          <w:ilvl w:val="0"/>
          <w:numId w:val="29"/>
        </w:numPr>
      </w:pPr>
      <w:r>
        <w:t>Windows 10 Enterprise E3/E5</w:t>
      </w:r>
    </w:p>
    <w:p w:rsidR="00A706E3" w:rsidRDefault="00D3011A" w:rsidP="00D3011A">
      <w:pPr>
        <w:pStyle w:val="ProductList-Bullet"/>
        <w:numPr>
          <w:ilvl w:val="0"/>
          <w:numId w:val="29"/>
        </w:numPr>
      </w:pPr>
      <w:r>
        <w:t>Cihaz başına Windows 10 Enterprise</w:t>
      </w:r>
    </w:p>
    <w:p w:rsidR="00A706E3" w:rsidRDefault="00D3011A" w:rsidP="00D3011A">
      <w:pPr>
        <w:pStyle w:val="ProductList-Bullet"/>
        <w:numPr>
          <w:ilvl w:val="0"/>
          <w:numId w:val="29"/>
        </w:numPr>
      </w:pPr>
      <w:r>
        <w:t>Windows 10 Education E3/E5</w:t>
      </w:r>
    </w:p>
    <w:p w:rsidR="00A706E3" w:rsidRDefault="00D3011A" w:rsidP="00D3011A">
      <w:pPr>
        <w:pStyle w:val="ProductList-Bullet"/>
        <w:numPr>
          <w:ilvl w:val="0"/>
          <w:numId w:val="29"/>
        </w:numPr>
      </w:pPr>
      <w:r>
        <w:t>Windows VDA E3/E5</w:t>
      </w:r>
    </w:p>
    <w:p w:rsidR="00A706E3" w:rsidRDefault="00D3011A" w:rsidP="00D3011A">
      <w:pPr>
        <w:pStyle w:val="ProductList-Bullet"/>
        <w:numPr>
          <w:ilvl w:val="0"/>
          <w:numId w:val="29"/>
        </w:numPr>
      </w:pPr>
      <w:r>
        <w:t>Cihaz başına Windows VDA</w:t>
      </w:r>
    </w:p>
    <w:p w:rsidR="00A706E3" w:rsidRDefault="00D3011A">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rsidR="00A706E3" w:rsidRDefault="00A706E3">
      <w:pPr>
        <w:pStyle w:val="ProductList-Body"/>
      </w:pPr>
    </w:p>
    <w:p w:rsidR="00A706E3" w:rsidRDefault="00D3011A">
      <w:pPr>
        <w:pStyle w:val="ProductList-ClauseHeading"/>
        <w:outlineLvl w:val="4"/>
      </w:pPr>
      <w:r>
        <w:t>4.2 Windows Sanallaştırma</w:t>
      </w:r>
    </w:p>
    <w:p w:rsidR="00A706E3" w:rsidRDefault="00D3011A">
      <w:pPr>
        <w:pStyle w:val="ProductList-SubClauseHeading"/>
        <w:outlineLvl w:val="5"/>
      </w:pPr>
      <w:r>
        <w:t>4.2.1 Yerel Sanallaştırma</w:t>
      </w:r>
    </w:p>
    <w:p w:rsidR="00A706E3" w:rsidRDefault="00D3011A">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A706E3" w:rsidRDefault="00A706E3">
      <w:pPr>
        <w:pStyle w:val="ProductList-BodyIndented"/>
      </w:pPr>
    </w:p>
    <w:p w:rsidR="00A706E3" w:rsidRDefault="00D3011A">
      <w:pPr>
        <w:pStyle w:val="ProductList-SubClauseHeading"/>
        <w:outlineLvl w:val="5"/>
      </w:pPr>
      <w:r>
        <w:t>4.2.2 Uzaktan Sanallaştırma</w:t>
      </w:r>
    </w:p>
    <w:p w:rsidR="00A706E3" w:rsidRDefault="00D3011A">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w:t>
      </w:r>
      <w:r>
        <w:lastRenderedPageBreak/>
        <w:t xml:space="preserve">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rsidR="00A706E3" w:rsidRDefault="00A706E3">
      <w:pPr>
        <w:pStyle w:val="ProductList-BodyIndented"/>
      </w:pPr>
    </w:p>
    <w:p w:rsidR="00A706E3" w:rsidRDefault="00D3011A">
      <w:pPr>
        <w:pStyle w:val="ProductList-ClauseHeading"/>
        <w:outlineLvl w:val="4"/>
      </w:pPr>
      <w:r>
        <w:t>4.3 10,1 İnç Ekranlı Cihaz Avantajı</w:t>
      </w:r>
    </w:p>
    <w:p w:rsidR="00A706E3" w:rsidRDefault="00D3011A">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A706E3" w:rsidRDefault="00A706E3">
      <w:pPr>
        <w:pStyle w:val="ProductList-Body"/>
      </w:pPr>
    </w:p>
    <w:p w:rsidR="00A706E3" w:rsidRDefault="00D3011A">
      <w:pPr>
        <w:pStyle w:val="ProductList-ClauseHeading"/>
        <w:outlineLvl w:val="4"/>
      </w:pPr>
      <w:r>
        <w:t>4.4 Windows to Go</w:t>
      </w:r>
    </w:p>
    <w:p w:rsidR="00A706E3" w:rsidRDefault="00D3011A">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A706E3" w:rsidRDefault="00A706E3">
      <w:pPr>
        <w:pStyle w:val="ProductList-Body"/>
      </w:pPr>
    </w:p>
    <w:p w:rsidR="00A706E3" w:rsidRDefault="00D3011A">
      <w:pPr>
        <w:pStyle w:val="ProductList-SubClauseHeading"/>
        <w:outlineLvl w:val="5"/>
      </w:pPr>
      <w:r>
        <w:t>4.4.1 Windows to Go Öğrenci Seçeneği</w:t>
      </w:r>
    </w:p>
    <w:p w:rsidR="00A706E3" w:rsidRDefault="00D3011A">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A706E3" w:rsidRDefault="00A706E3">
      <w:pPr>
        <w:pStyle w:val="ProductList-BodyIndented"/>
      </w:pPr>
    </w:p>
    <w:p w:rsidR="00A706E3" w:rsidRDefault="00D3011A">
      <w:pPr>
        <w:pStyle w:val="ProductList-ClauseHeading"/>
        <w:outlineLvl w:val="4"/>
      </w:pPr>
      <w:r>
        <w:t>4.5 Windows Pro SA</w:t>
      </w:r>
    </w:p>
    <w:p w:rsidR="00A706E3" w:rsidRDefault="00D3011A">
      <w:pPr>
        <w:pStyle w:val="ProductList-Body"/>
      </w:pPr>
      <w:r>
        <w:t>Windows Pro için önceden YG edinmiş olan müşteriler, Windows Enterprise lisansı satın almaya ihtiyaç duymaksızın, kapsam dahilindeki cihazlarında YG'yi yenileyebilirler.</w:t>
      </w:r>
    </w:p>
    <w:p w:rsidR="00A706E3" w:rsidRDefault="00A706E3">
      <w:pPr>
        <w:pStyle w:val="ProductList-Body"/>
      </w:pPr>
    </w:p>
    <w:p w:rsidR="00A706E3" w:rsidRDefault="00D3011A">
      <w:pPr>
        <w:pStyle w:val="ProductList-ClauseHeading"/>
        <w:outlineLvl w:val="4"/>
      </w:pPr>
      <w:r>
        <w:t>4.6 Microsoft Masaüstü İyileştirme Paketi (MDOP)</w:t>
      </w:r>
    </w:p>
    <w:p w:rsidR="00A706E3" w:rsidRDefault="00D3011A">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A706E3" w:rsidRDefault="00A706E3">
      <w:pPr>
        <w:pStyle w:val="ProductList-Body"/>
      </w:pPr>
    </w:p>
    <w:p w:rsidR="00A706E3" w:rsidRDefault="00D3011A">
      <w:pPr>
        <w:pStyle w:val="ProductList-SubClauseHeading"/>
        <w:outlineLvl w:val="5"/>
      </w:pPr>
      <w:r>
        <w:t>4.6.1 MDOP Uygunluğu</w:t>
      </w:r>
    </w:p>
    <w:p w:rsidR="00A706E3" w:rsidRDefault="00D3011A">
      <w:pPr>
        <w:pStyle w:val="ProductList-BodyIndented"/>
      </w:pPr>
      <w:r>
        <w:t>Aşağıdakilere sahip kullanıcıların MDOP'yi kullanma hakları mevcuttur ve ayrı olarak MDOP satın almaları gerekmez.</w:t>
      </w:r>
    </w:p>
    <w:p w:rsidR="00A706E3" w:rsidRDefault="00D3011A" w:rsidP="00D3011A">
      <w:pPr>
        <w:pStyle w:val="ProductList-Bullet"/>
        <w:numPr>
          <w:ilvl w:val="1"/>
          <w:numId w:val="30"/>
        </w:numPr>
      </w:pPr>
      <w:r>
        <w:t xml:space="preserve">Windows 10 Enterprise E3/E5 </w:t>
      </w:r>
    </w:p>
    <w:p w:rsidR="00A706E3" w:rsidRDefault="00D3011A" w:rsidP="00D3011A">
      <w:pPr>
        <w:pStyle w:val="ProductList-Bullet"/>
        <w:numPr>
          <w:ilvl w:val="1"/>
          <w:numId w:val="30"/>
        </w:numPr>
      </w:pPr>
      <w:r>
        <w:t>Windows 10 Education E3/E5</w:t>
      </w:r>
    </w:p>
    <w:p w:rsidR="00A706E3" w:rsidRDefault="00D3011A" w:rsidP="00D3011A">
      <w:pPr>
        <w:pStyle w:val="ProductList-Bullet"/>
        <w:numPr>
          <w:ilvl w:val="1"/>
          <w:numId w:val="30"/>
        </w:numPr>
      </w:pPr>
      <w:r>
        <w:t>Windows VDA E3/E5</w:t>
      </w:r>
    </w:p>
    <w:p w:rsidR="00A706E3" w:rsidRDefault="00D3011A" w:rsidP="00D3011A">
      <w:pPr>
        <w:pStyle w:val="ProductList-Bullet"/>
        <w:numPr>
          <w:ilvl w:val="1"/>
          <w:numId w:val="30"/>
        </w:numPr>
      </w:pPr>
      <w:r>
        <w:t>1 Ağustos 2015 veya daha geç yürürlük tarihli anlaşma ve cihaz başına VDA veya cihaz başına Windows 10 Enterprise.</w:t>
      </w:r>
    </w:p>
    <w:p w:rsidR="00A706E3" w:rsidRDefault="00A706E3">
      <w:pPr>
        <w:pStyle w:val="ProductList-BodyIndented"/>
      </w:pPr>
    </w:p>
    <w:p w:rsidR="00A706E3" w:rsidRDefault="00D3011A">
      <w:pPr>
        <w:pStyle w:val="ProductList-ClauseHeading"/>
        <w:outlineLvl w:val="4"/>
      </w:pPr>
      <w:r>
        <w:t>4.7 Kümelenmiş HPC Uygulamalarını çalıştırma hakları</w:t>
      </w:r>
    </w:p>
    <w:p w:rsidR="00A706E3" w:rsidRDefault="00D3011A">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A706E3" w:rsidRDefault="00A706E3">
      <w:pPr>
        <w:pStyle w:val="ProductList-Body"/>
      </w:pPr>
    </w:p>
    <w:p w:rsidR="00A706E3" w:rsidRDefault="00D3011A">
      <w:pPr>
        <w:pStyle w:val="ProductList-ClauseHeading"/>
        <w:outlineLvl w:val="4"/>
      </w:pPr>
      <w:r>
        <w:t>4.8 Windows Masaüstü Bilgisayar İşletim Sistemi - Windows Thin PC</w:t>
      </w:r>
    </w:p>
    <w:p w:rsidR="00A706E3" w:rsidRDefault="00D3011A">
      <w:pPr>
        <w:pStyle w:val="ProductList-Body"/>
      </w:pPr>
      <w:r>
        <w:t>Müşteri, Windows Thin PC yazılımını ancak aşağıda listelenen uygulama türlerini çalıştırmak için Windows Masaüstü Bilgisayar İşletim Sistemi yazılımı yerine kullanabilir.</w:t>
      </w:r>
    </w:p>
    <w:p w:rsidR="00A706E3" w:rsidRDefault="00D3011A" w:rsidP="00D3011A">
      <w:pPr>
        <w:pStyle w:val="ProductList-Bullet"/>
        <w:numPr>
          <w:ilvl w:val="0"/>
          <w:numId w:val="31"/>
        </w:numPr>
      </w:pPr>
      <w:r>
        <w:t xml:space="preserve">güvenlik </w:t>
      </w:r>
    </w:p>
    <w:p w:rsidR="00A706E3" w:rsidRDefault="00D3011A" w:rsidP="00D3011A">
      <w:pPr>
        <w:pStyle w:val="ProductList-Bullet"/>
        <w:numPr>
          <w:ilvl w:val="0"/>
          <w:numId w:val="31"/>
        </w:numPr>
      </w:pPr>
      <w:r>
        <w:t xml:space="preserve">yönetim </w:t>
      </w:r>
    </w:p>
    <w:p w:rsidR="00A706E3" w:rsidRDefault="00D3011A" w:rsidP="00D3011A">
      <w:pPr>
        <w:pStyle w:val="ProductList-Bullet"/>
        <w:numPr>
          <w:ilvl w:val="0"/>
          <w:numId w:val="31"/>
        </w:numPr>
      </w:pPr>
      <w:r>
        <w:t xml:space="preserve">terminal benzetimi </w:t>
      </w:r>
    </w:p>
    <w:p w:rsidR="00A706E3" w:rsidRDefault="00D3011A" w:rsidP="00D3011A">
      <w:pPr>
        <w:pStyle w:val="ProductList-Bullet"/>
        <w:numPr>
          <w:ilvl w:val="0"/>
          <w:numId w:val="31"/>
        </w:numPr>
      </w:pPr>
      <w:r>
        <w:t xml:space="preserve">Uzak masaüstü ve benzeri teknolojiler </w:t>
      </w:r>
    </w:p>
    <w:p w:rsidR="00A706E3" w:rsidRDefault="00D3011A" w:rsidP="00D3011A">
      <w:pPr>
        <w:pStyle w:val="ProductList-Bullet"/>
        <w:numPr>
          <w:ilvl w:val="0"/>
          <w:numId w:val="31"/>
        </w:numPr>
      </w:pPr>
      <w:r>
        <w:t xml:space="preserve">web tarayıcı </w:t>
      </w:r>
    </w:p>
    <w:p w:rsidR="00A706E3" w:rsidRDefault="00D3011A" w:rsidP="00D3011A">
      <w:pPr>
        <w:pStyle w:val="ProductList-Bullet"/>
        <w:numPr>
          <w:ilvl w:val="0"/>
          <w:numId w:val="31"/>
        </w:numPr>
      </w:pPr>
      <w:r>
        <w:t xml:space="preserve">medya yürütücü </w:t>
      </w:r>
    </w:p>
    <w:p w:rsidR="00A706E3" w:rsidRDefault="00D3011A" w:rsidP="00D3011A">
      <w:pPr>
        <w:pStyle w:val="ProductList-Bullet"/>
        <w:numPr>
          <w:ilvl w:val="0"/>
          <w:numId w:val="31"/>
        </w:numPr>
      </w:pPr>
      <w:r>
        <w:t xml:space="preserve">hızlı ileti istemcisi </w:t>
      </w:r>
    </w:p>
    <w:p w:rsidR="00A706E3" w:rsidRDefault="00D3011A" w:rsidP="00D3011A">
      <w:pPr>
        <w:pStyle w:val="ProductList-Bullet"/>
        <w:numPr>
          <w:ilvl w:val="0"/>
          <w:numId w:val="31"/>
        </w:numPr>
      </w:pPr>
      <w:r>
        <w:t xml:space="preserve">belge görüntüleyiciler </w:t>
      </w:r>
    </w:p>
    <w:p w:rsidR="00A706E3" w:rsidRDefault="00D3011A" w:rsidP="00D3011A">
      <w:pPr>
        <w:pStyle w:val="ProductList-Bullet"/>
        <w:numPr>
          <w:ilvl w:val="0"/>
          <w:numId w:val="31"/>
        </w:numPr>
      </w:pPr>
      <w:r>
        <w:t>NET Framework ve Java Sanal Makinesi</w:t>
      </w:r>
    </w:p>
    <w:p w:rsidR="00A706E3" w:rsidRDefault="00D3011A">
      <w:pPr>
        <w:pStyle w:val="ProductList-Body"/>
      </w:pPr>
      <w:r>
        <w:t>Müşteri, ilgili Yazılım Güvencesi kapsamını ilk yüklendiği cihazdan başka bir cihaza taşıdığı durumda yazılımı bu diğer cihazda kullanabilir.</w:t>
      </w:r>
    </w:p>
    <w:p w:rsidR="00A706E3" w:rsidRDefault="00A706E3">
      <w:pPr>
        <w:pStyle w:val="ProductList-Body"/>
      </w:pPr>
    </w:p>
    <w:p w:rsidR="00A706E3" w:rsidRDefault="00D3011A">
      <w:pPr>
        <w:pStyle w:val="ProductList-ClauseHeading"/>
        <w:outlineLvl w:val="4"/>
      </w:pPr>
      <w:r>
        <w:t>4.9 Kalıcı Lisanslarda Yazılım Güvencesinin Sona Ermesi</w:t>
      </w:r>
    </w:p>
    <w:p w:rsidR="00A706E3" w:rsidRDefault="00D3011A">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rsidR="00A706E3" w:rsidRDefault="00A706E3">
      <w:pPr>
        <w:pStyle w:val="ProductList-Body"/>
      </w:pP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33710053"/>
      <w:r>
        <w:instrText>Windows Server</w:instrText>
      </w:r>
      <w:bookmarkEnd w:id="199"/>
      <w:r>
        <w:instrText>" \l 2</w:instrText>
      </w:r>
      <w:r>
        <w:fldChar w:fldCharType="end"/>
      </w:r>
    </w:p>
    <w:p w:rsidR="00A706E3" w:rsidRDefault="00D3011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10054"/>
      <w:r>
        <w:instrText>Windows MultiPoint Server</w:instrText>
      </w:r>
      <w:bookmarkEnd w:id="201"/>
      <w:r>
        <w:instrText>" \l 3</w:instrText>
      </w:r>
      <w:r>
        <w:fldChar w:fldCharType="end"/>
      </w:r>
    </w:p>
    <w:p w:rsidR="00A706E3" w:rsidRDefault="00D3011A">
      <w:pPr>
        <w:pStyle w:val="ProductList-Offering1SubSection"/>
        <w:outlineLvl w:val="3"/>
      </w:pPr>
      <w:bookmarkStart w:id="202" w:name="_Sec702"/>
      <w:r>
        <w:t>1. Program Kullanılabilirliği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9" w:space="0" w:color="FFFFFF"/>
              <w:left w:val="single" w:sz="9" w:space="0" w:color="FFFFFF"/>
              <w:bottom w:val="none" w:sz="4" w:space="0" w:color="BFBFBF"/>
              <w:right w:val="single" w:sz="9" w:space="0" w:color="FFFFFF"/>
            </w:tcBorders>
          </w:tcPr>
          <w:p w:rsidR="00A706E3" w:rsidRDefault="00D3011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706E3" w:rsidRDefault="00D3011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706E3" w:rsidRDefault="00D3011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706E3" w:rsidRDefault="00D3011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706E3" w:rsidRDefault="00D301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A706E3" w:rsidRDefault="00D3011A">
      <w:pPr>
        <w:pStyle w:val="ProductList-Offering1SubSection"/>
        <w:outlineLvl w:val="3"/>
      </w:pPr>
      <w:bookmarkStart w:id="203" w:name="_Sec757"/>
      <w:r>
        <w:t>2. Ürün Şartları</w:t>
      </w:r>
      <w:bookmarkEnd w:id="203"/>
    </w:p>
    <w:tbl>
      <w:tblPr>
        <w:tblStyle w:val="PURTable"/>
        <w:tblW w:w="0" w:type="dxa"/>
        <w:tblLook w:val="04A0" w:firstRow="1" w:lastRow="0" w:firstColumn="1" w:lastColumn="0" w:noHBand="0" w:noVBand="1"/>
      </w:tblPr>
      <w:tblGrid>
        <w:gridCol w:w="3664"/>
        <w:gridCol w:w="3630"/>
        <w:gridCol w:w="362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Alt Basımlar: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(YG):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Offering1SubSection"/>
        <w:outlineLvl w:val="3"/>
      </w:pPr>
      <w:bookmarkStart w:id="204" w:name="_Sec800"/>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Windows Server 2019 Uzak Masaüstü Hizmetleri CAL'ı ve CAL Eşdeğeri Lisansı</w:t>
            </w:r>
          </w:p>
          <w:p w:rsidR="00A706E3" w:rsidRDefault="00D3011A">
            <w:pPr>
              <w:pStyle w:val="ProductList-TableBody"/>
            </w:pPr>
            <w:r>
              <w:t xml:space="preserve">(bkz. </w:t>
            </w:r>
            <w:hyperlink w:anchor="_Sec591">
              <w:r>
                <w:rPr>
                  <w:color w:val="00467F"/>
                  <w:u w:val="single"/>
                </w:rPr>
                <w:t>Ek A</w:t>
              </w:r>
            </w:hyperlink>
            <w:r>
              <w:t>)</w:t>
            </w:r>
          </w:p>
        </w:tc>
      </w:tr>
    </w:tbl>
    <w:p w:rsidR="00A706E3" w:rsidRDefault="00A706E3">
      <w:pPr>
        <w:pStyle w:val="ProductList-Body"/>
      </w:pPr>
    </w:p>
    <w:p w:rsidR="00A706E3" w:rsidRDefault="00D3011A">
      <w:pPr>
        <w:pStyle w:val="ProductList-SubClauseHeading"/>
        <w:outlineLvl w:val="5"/>
      </w:pPr>
      <w:r>
        <w:t>3.1.1 Windows Server 2019 Active Directory Haklar Yönetimi Hizmetleri CAL'ıyla İlişkili Ek İşlevsellik</w:t>
      </w:r>
    </w:p>
    <w:p w:rsidR="00A706E3" w:rsidRDefault="00D3011A">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r>
    </w:tbl>
    <w:p w:rsidR="00A706E3" w:rsidRDefault="00A706E3">
      <w:pPr>
        <w:pStyle w:val="ProductList-BodyIndented"/>
      </w:pPr>
    </w:p>
    <w:p w:rsidR="00A706E3" w:rsidRDefault="00D3011A">
      <w:pPr>
        <w:pStyle w:val="ProductList-ClauseHeading"/>
        <w:outlineLvl w:val="4"/>
      </w:pPr>
      <w:r>
        <w:t>3.2 Yazılım Örneklerinin Çalıştırılması</w:t>
      </w:r>
    </w:p>
    <w:p w:rsidR="00A706E3" w:rsidRDefault="00D3011A">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A706E3" w:rsidRDefault="00A706E3">
      <w:pPr>
        <w:pStyle w:val="ProductList-Body"/>
      </w:pPr>
    </w:p>
    <w:p w:rsidR="00A706E3" w:rsidRDefault="00D3011A">
      <w:pPr>
        <w:pStyle w:val="ProductList-ClauseHeading"/>
        <w:outlineLvl w:val="4"/>
      </w:pPr>
      <w:r>
        <w:t>3.3 Erişim Lisansları</w:t>
      </w:r>
    </w:p>
    <w:p w:rsidR="00A706E3" w:rsidRDefault="00D3011A">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A706E3" w:rsidRDefault="00A706E3">
      <w:pPr>
        <w:pStyle w:val="ProductList-Body"/>
      </w:pPr>
    </w:p>
    <w:p w:rsidR="00A706E3" w:rsidRDefault="00D3011A">
      <w:pPr>
        <w:pStyle w:val="ProductList-ClauseHeading"/>
        <w:outlineLvl w:val="4"/>
      </w:pPr>
      <w:r>
        <w:t>3.4 Windows Multipoint Server 2016 Connector</w:t>
      </w:r>
    </w:p>
    <w:p w:rsidR="00A706E3" w:rsidRDefault="00D3011A">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A706E3" w:rsidRDefault="00A706E3">
      <w:pPr>
        <w:pStyle w:val="ProductList-Body"/>
      </w:pPr>
    </w:p>
    <w:p w:rsidR="00A706E3" w:rsidRDefault="00D3011A">
      <w:pPr>
        <w:pStyle w:val="ProductList-ClauseHeading"/>
        <w:outlineLvl w:val="4"/>
      </w:pPr>
      <w:r>
        <w:t>3.5 Kurulum Türü</w:t>
      </w:r>
    </w:p>
    <w:p w:rsidR="00A706E3" w:rsidRDefault="00D3011A">
      <w:pPr>
        <w:pStyle w:val="ProductList-Body"/>
      </w:pPr>
      <w:r>
        <w:t>Müşteri yalnızca, Uzak Masaüstü Hizmetlerini yükleyebilir ve MultiPoint Hizmetleri rolünü dağıtabilir ve kullanabilir.</w:t>
      </w:r>
    </w:p>
    <w:p w:rsidR="00A706E3" w:rsidRDefault="00A706E3">
      <w:pPr>
        <w:pStyle w:val="ProductList-Body"/>
      </w:pPr>
    </w:p>
    <w:p w:rsidR="00A706E3" w:rsidRDefault="00D3011A">
      <w:pPr>
        <w:pStyle w:val="ProductList-ClauseHeading"/>
        <w:outlineLvl w:val="4"/>
      </w:pPr>
      <w:r>
        <w:t>3.6 Ek Yazılımlar</w:t>
      </w:r>
    </w:p>
    <w:p w:rsidR="00A706E3" w:rsidRDefault="00D3011A">
      <w:pPr>
        <w:pStyle w:val="ProductList-Body"/>
      </w:pPr>
      <w:r>
        <w:t xml:space="preserve">Ek Yazılımların bir listesi için </w:t>
      </w:r>
      <w:hyperlink r:id="rId98">
        <w:r>
          <w:rPr>
            <w:color w:val="00467F"/>
            <w:u w:val="single"/>
          </w:rPr>
          <w:t>http://go.microsoft.com/fwlink/?LinkId=245856</w:t>
        </w:r>
      </w:hyperlink>
      <w:r>
        <w:t xml:space="preserve"> adresine bakınız.</w:t>
      </w:r>
    </w:p>
    <w:p w:rsidR="00A706E3" w:rsidRDefault="00D3011A">
      <w:pPr>
        <w:pStyle w:val="ProductList-Offering1SubSection"/>
        <w:outlineLvl w:val="3"/>
      </w:pPr>
      <w:bookmarkStart w:id="205" w:name="_Sec832"/>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06" w:name="_Sec655"/>
      <w:r>
        <w:t>Windows Server</w:t>
      </w:r>
      <w:bookmarkEnd w:id="206"/>
      <w:r>
        <w:fldChar w:fldCharType="begin"/>
      </w:r>
      <w:r>
        <w:instrText xml:space="preserve"> TC "</w:instrText>
      </w:r>
      <w:bookmarkStart w:id="207" w:name="_Toc33710055"/>
      <w:r>
        <w:instrText>Windows Server</w:instrText>
      </w:r>
      <w:bookmarkEnd w:id="207"/>
      <w:r>
        <w:instrText>" \l 3</w:instrText>
      </w:r>
      <w:r>
        <w:fldChar w:fldCharType="end"/>
      </w:r>
    </w:p>
    <w:p w:rsidR="00A706E3" w:rsidRDefault="00D3011A">
      <w:pPr>
        <w:pStyle w:val="ProductList-Offering1SubSection"/>
        <w:outlineLvl w:val="3"/>
      </w:pPr>
      <w:bookmarkStart w:id="208" w:name="_Sec703"/>
      <w:r>
        <w:t>1. Program Kullanılabilirliği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706E3">
        <w:tc>
          <w:tcPr>
            <w:tcW w:w="416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rsidR="00A706E3" w:rsidRDefault="00D3011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706E3" w:rsidRDefault="00D3011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FBFBF"/>
              <w:left w:val="single" w:sz="9" w:space="0" w:color="FFFFFF"/>
              <w:bottom w:val="dashed" w:sz="4" w:space="0" w:color="B2B2B2"/>
              <w:right w:val="single" w:sz="9" w:space="0" w:color="FFFFFF"/>
            </w:tcBorders>
          </w:tcPr>
          <w:p w:rsidR="00A706E3" w:rsidRDefault="00D3011A">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706E3" w:rsidRDefault="00D3011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A706E3" w:rsidRDefault="00D3011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706E3" w:rsidRDefault="00D3011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706E3" w:rsidRDefault="00D3011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A706E3">
        <w:tc>
          <w:tcPr>
            <w:tcW w:w="4160" w:type="dxa"/>
            <w:tcBorders>
              <w:top w:val="dashed" w:sz="4" w:space="0" w:color="B2B2B2"/>
              <w:left w:val="single" w:sz="9" w:space="0" w:color="FFFFFF"/>
              <w:bottom w:val="single" w:sz="4" w:space="0" w:color="FFFFFF"/>
              <w:right w:val="single" w:sz="9" w:space="0" w:color="FFFFFF"/>
            </w:tcBorders>
          </w:tcPr>
          <w:p w:rsidR="00A706E3" w:rsidRDefault="00D3011A">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06E3" w:rsidRDefault="00A706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rsidR="00A706E3" w:rsidRDefault="00D3011A">
      <w:pPr>
        <w:pStyle w:val="ProductList-Body"/>
      </w:pPr>
      <w:r>
        <w:rPr>
          <w:i/>
        </w:rPr>
        <w:t xml:space="preserve">Not: CSP aracılığıyla satın alınan Windows Server lisanslarının (çekirdek ve temel ve ek CAL'ler ve SL'ler), bu Ürün Şartlarının </w:t>
      </w:r>
      <w:hyperlink r:id="rId100">
        <w:r>
          <w:rPr>
            <w:i/>
            <w:color w:val="00467F"/>
            <w:u w:val="single"/>
          </w:rPr>
          <w:t>Azure için Sunucu Üyeliği</w:t>
        </w:r>
      </w:hyperlink>
      <w:r>
        <w:rPr>
          <w:i/>
        </w:rPr>
        <w:t xml:space="preserve"> bölümünde belirtildiği şekilde farklı koşullara tabidir. </w:t>
      </w:r>
    </w:p>
    <w:p w:rsidR="00A706E3" w:rsidRDefault="00D3011A">
      <w:pPr>
        <w:pStyle w:val="ProductList-Offering1SubSection"/>
        <w:outlineLvl w:val="3"/>
      </w:pPr>
      <w:bookmarkStart w:id="209" w:name="_Sec758"/>
      <w:r>
        <w:t>2. Ürün Koşulları</w:t>
      </w:r>
      <w:bookmarkEnd w:id="209"/>
    </w:p>
    <w:tbl>
      <w:tblPr>
        <w:tblStyle w:val="PURTable"/>
        <w:tblW w:w="0" w:type="dxa"/>
        <w:tblLook w:val="04A0" w:firstRow="1" w:lastRow="0" w:firstColumn="1" w:lastColumn="0" w:noHBand="0" w:noVBand="1"/>
      </w:tblPr>
      <w:tblGrid>
        <w:gridCol w:w="3646"/>
        <w:gridCol w:w="3617"/>
        <w:gridCol w:w="365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(YG):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Offering1SubSection"/>
        <w:outlineLvl w:val="3"/>
      </w:pPr>
      <w:bookmarkStart w:id="210" w:name="_Sec807"/>
      <w:r>
        <w:t>3. Kullanım Hakları</w:t>
      </w:r>
      <w:bookmarkEnd w:id="210"/>
    </w:p>
    <w:tbl>
      <w:tblPr>
        <w:tblStyle w:val="PURTable"/>
        <w:tblW w:w="0" w:type="dxa"/>
        <w:tblLook w:val="04A0" w:firstRow="1" w:lastRow="0" w:firstColumn="1" w:lastColumn="0" w:noHBand="0" w:noVBand="1"/>
      </w:tblPr>
      <w:tblGrid>
        <w:gridCol w:w="3646"/>
        <w:gridCol w:w="3647"/>
        <w:gridCol w:w="362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Dâhil Edilen Teknolojiler: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Windows Server 2019 CAL</w:t>
            </w:r>
          </w:p>
          <w:p w:rsidR="00A706E3" w:rsidRDefault="00D3011A">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 xml:space="preserve">Azure CAL için Windows Server Üyeliği: </w:t>
            </w:r>
          </w:p>
          <w:p w:rsidR="00A706E3" w:rsidRDefault="00D3011A">
            <w:pPr>
              <w:pStyle w:val="ProductList-TableBody"/>
            </w:pPr>
            <w:r>
              <w:t xml:space="preserve">CAL Eşdeğer Lisansı (bkz. </w:t>
            </w:r>
            <w:hyperlink w:anchor="_Sec591">
              <w:r>
                <w:rPr>
                  <w:color w:val="00467F"/>
                  <w:u w:val="single"/>
                </w:rPr>
                <w:t>Ek A</w:t>
              </w:r>
            </w:hyperlink>
            <w:r>
              <w:t>)</w:t>
            </w:r>
          </w:p>
        </w:tc>
      </w:tr>
    </w:tbl>
    <w:p w:rsidR="00A706E3" w:rsidRDefault="00D3011A">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A706E3" w:rsidRDefault="00A706E3">
      <w:pPr>
        <w:pStyle w:val="ProductList-Body"/>
      </w:pPr>
    </w:p>
    <w:p w:rsidR="00A706E3" w:rsidRDefault="00D3011A">
      <w:pPr>
        <w:pStyle w:val="ProductList-SubClauseHeading"/>
        <w:outlineLvl w:val="5"/>
      </w:pPr>
      <w:r>
        <w:t>3.1.1 Windows Server 2019 Uzak Masaüstü Hizmetleri CAL'ıyla İlişkili Ek İşlevsellik</w:t>
      </w:r>
    </w:p>
    <w:p w:rsidR="00A706E3" w:rsidRDefault="00D3011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A706E3" w:rsidRDefault="00D3011A">
            <w:pPr>
              <w:pStyle w:val="ProductList-TableBody"/>
            </w:pPr>
            <w:r>
              <w:t>Windows Server 2019 Uzak Masaüstü Hizmetleri Kullanıcı SL'si</w:t>
            </w:r>
          </w:p>
        </w:tc>
      </w:tr>
    </w:tbl>
    <w:p w:rsidR="00A706E3" w:rsidRDefault="00D3011A">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A706E3" w:rsidRDefault="00A706E3">
      <w:pPr>
        <w:pStyle w:val="ProductList-BodyIndented"/>
      </w:pPr>
    </w:p>
    <w:p w:rsidR="00A706E3" w:rsidRDefault="00D3011A">
      <w:pPr>
        <w:pStyle w:val="ProductList-SubClauseHeading"/>
        <w:outlineLvl w:val="5"/>
      </w:pPr>
      <w:r>
        <w:lastRenderedPageBreak/>
        <w:t>3.1.2 Windows Server 2019 Haklar Yönetimi Hizmetleri CAL'ıyla İlişkili Ek İşlevsellik</w:t>
      </w:r>
    </w:p>
    <w:p w:rsidR="00A706E3" w:rsidRDefault="00D3011A">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Azure Information Protection (P1 and P2) Kullanıcı SL'si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A706E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r>
    </w:tbl>
    <w:p w:rsidR="00A706E3" w:rsidRDefault="00A706E3">
      <w:pPr>
        <w:pStyle w:val="ProductList-BodyIndented"/>
      </w:pPr>
    </w:p>
    <w:p w:rsidR="00A706E3" w:rsidRDefault="00D3011A">
      <w:pPr>
        <w:pStyle w:val="ProductList-SubClauseHeading"/>
        <w:outlineLvl w:val="5"/>
      </w:pPr>
      <w:r>
        <w:t>3.1.3 Microsoft Identity Manager Kullanıcı CAL'ıyla İlişkili Ek İşlevler</w:t>
      </w:r>
    </w:p>
    <w:p w:rsidR="00A706E3" w:rsidRDefault="00D3011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706E3" w:rsidRDefault="00D3011A">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A706E3" w:rsidRDefault="00D3011A">
            <w:pPr>
              <w:pStyle w:val="ProductList-TableBody"/>
            </w:pPr>
            <w:r>
              <w:t>Azure Active Directory Premium (P1 and P2) Kullanıcı SL'si</w:t>
            </w:r>
          </w:p>
        </w:tc>
      </w:tr>
      <w:tr w:rsidR="00A706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06E3" w:rsidRDefault="00A706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06E3" w:rsidRDefault="00D3011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BodyIndented"/>
      </w:pPr>
      <w:r>
        <w:rPr>
          <w:i/>
        </w:rPr>
        <w:t xml:space="preserve">*Yazılımın kendisi için kimlik bilgileri çıkardığı veya yönettiği herhangi bir kişi için de gereklidir. </w:t>
      </w:r>
    </w:p>
    <w:p w:rsidR="00A706E3" w:rsidRDefault="00A706E3">
      <w:pPr>
        <w:pStyle w:val="ProductList-BodyIndented"/>
      </w:pPr>
    </w:p>
    <w:p w:rsidR="00A706E3" w:rsidRDefault="00D3011A">
      <w:pPr>
        <w:pStyle w:val="ProductList-SubClauseHeading"/>
        <w:outlineLvl w:val="5"/>
      </w:pPr>
      <w:r>
        <w:t>3.1.4 Eşitleme Hizmeti</w:t>
      </w:r>
    </w:p>
    <w:p w:rsidR="00A706E3" w:rsidRDefault="00D3011A">
      <w:pPr>
        <w:pStyle w:val="ProductList-BodyIndented"/>
      </w:pPr>
      <w:r>
        <w:t>Yalnızca Microsoft Identity Manager eşitleme hizmetini kullanan kullanıcılar için Microsoft Identity Manager 2016 CAL'leri gerekmez.</w:t>
      </w:r>
    </w:p>
    <w:p w:rsidR="00A706E3" w:rsidRDefault="00A706E3">
      <w:pPr>
        <w:pStyle w:val="ProductList-BodyIndented"/>
      </w:pPr>
    </w:p>
    <w:p w:rsidR="00A706E3" w:rsidRDefault="00D3011A">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SubClauseHeading"/>
        <w:outlineLvl w:val="5"/>
      </w:pPr>
      <w:r>
        <w:t>3.2.1 Windows Server 2019 Uzak Masaüstü Hizmetleri Harici Bağlayıcı Lisansıyla İlişkili Ek İşlevsellik</w:t>
      </w:r>
    </w:p>
    <w:p w:rsidR="00A706E3" w:rsidRDefault="00D3011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A706E3" w:rsidRDefault="00A706E3">
      <w:pPr>
        <w:pStyle w:val="ProductList-BodyIndented"/>
      </w:pPr>
    </w:p>
    <w:p w:rsidR="00A706E3" w:rsidRDefault="00D3011A">
      <w:pPr>
        <w:pStyle w:val="ProductList-SubClauseHeading"/>
        <w:outlineLvl w:val="5"/>
      </w:pPr>
      <w:r>
        <w:t>3.2.2 Windows Server 2019 Haklar Yönetim Hizmetleri Harici Bağlayıcı Lisansıyla İlişkili Ek İşlevsellik</w:t>
      </w:r>
    </w:p>
    <w:p w:rsidR="00A706E3" w:rsidRDefault="00D3011A">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Indented"/>
      </w:pPr>
    </w:p>
    <w:p w:rsidR="00A706E3" w:rsidRDefault="00D3011A">
      <w:pPr>
        <w:pStyle w:val="ProductList-SubClauseHeading"/>
        <w:outlineLvl w:val="5"/>
      </w:pPr>
      <w:r>
        <w:t>3.2.3 Microsoft Identity Manager Harici Bağlayıcı Lisansıyla İlişkili Ek İşlevler</w:t>
      </w:r>
    </w:p>
    <w:p w:rsidR="00A706E3" w:rsidRDefault="00D3011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706E3" w:rsidRDefault="00D3011A">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BodyIndented"/>
      </w:pPr>
      <w:r>
        <w:rPr>
          <w:i/>
        </w:rPr>
        <w:t>*Yazılımın kimlik bilgilerini yayınlayıp yönettiği tüm Dış Kullanıcılar için de gereklidir (Microsoft Identity Manager 2016 CAL'leri olmaması durumunda).</w:t>
      </w:r>
    </w:p>
    <w:p w:rsidR="00A706E3" w:rsidRDefault="00A706E3">
      <w:pPr>
        <w:pStyle w:val="ProductList-BodyIndented"/>
      </w:pPr>
    </w:p>
    <w:p w:rsidR="00A706E3" w:rsidRDefault="00D3011A">
      <w:pPr>
        <w:pStyle w:val="ProductList-ClauseHeading"/>
        <w:outlineLvl w:val="4"/>
      </w:pPr>
      <w:r>
        <w:t>3.3 Windows Server 2019 Essentials için Ek Şartlar</w:t>
      </w:r>
    </w:p>
    <w:p w:rsidR="00A706E3" w:rsidRDefault="00D3011A">
      <w:pPr>
        <w:pStyle w:val="ProductList-SubClauseHeading"/>
        <w:outlineLvl w:val="5"/>
      </w:pPr>
      <w:r>
        <w:t>3.3.1 Kullanım Sınırlamaları</w:t>
      </w:r>
    </w:p>
    <w:p w:rsidR="00A706E3" w:rsidRDefault="00D3011A" w:rsidP="00D3011A">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A706E3" w:rsidRDefault="00D3011A" w:rsidP="00D3011A">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A706E3" w:rsidRDefault="00A706E3">
      <w:pPr>
        <w:pStyle w:val="ProductList-BodyIndented"/>
      </w:pPr>
    </w:p>
    <w:p w:rsidR="00A706E3" w:rsidRDefault="00D3011A">
      <w:pPr>
        <w:pStyle w:val="ProductList-SubClauseHeading"/>
        <w:outlineLvl w:val="5"/>
      </w:pPr>
      <w:r>
        <w:t>3.3.2 Sunucu Yazılımının Kullanılması</w:t>
      </w:r>
    </w:p>
    <w:p w:rsidR="00A706E3" w:rsidRDefault="00D3011A">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A706E3" w:rsidRDefault="00A706E3">
      <w:pPr>
        <w:pStyle w:val="ProductList-BodyIndented"/>
      </w:pPr>
    </w:p>
    <w:p w:rsidR="00A706E3" w:rsidRDefault="00D3011A">
      <w:pPr>
        <w:pStyle w:val="ProductList-SubClauseHeading"/>
        <w:outlineLvl w:val="5"/>
      </w:pPr>
      <w:r>
        <w:t>3.3.3 Windows Server 2019 Essentials Connector</w:t>
      </w:r>
    </w:p>
    <w:p w:rsidR="00A706E3" w:rsidRDefault="00D3011A">
      <w:pPr>
        <w:pStyle w:val="ProductList-BodyIndented"/>
      </w:pPr>
      <w:r>
        <w:t>Müşteri, Windows Server 2019 Essentials Connector yazılımını, bir defada en fazla 50 cihazda yükleyebilir ve kullanabilir. Bu yazılımı, yalnızca sunucu yazılımıyla birlikte kullanabilir.</w:t>
      </w:r>
    </w:p>
    <w:p w:rsidR="00A706E3" w:rsidRDefault="00A706E3">
      <w:pPr>
        <w:pStyle w:val="ProductList-BodyIndented"/>
      </w:pPr>
    </w:p>
    <w:p w:rsidR="00A706E3" w:rsidRDefault="00D3011A">
      <w:pPr>
        <w:pStyle w:val="ProductList-SubClauseHeading"/>
        <w:outlineLvl w:val="5"/>
      </w:pPr>
      <w:r>
        <w:t>3.3.4 Windows Server 2019 Active Directory Hakları Yönetim Hizmetleri Erişimi</w:t>
      </w:r>
    </w:p>
    <w:p w:rsidR="00A706E3" w:rsidRDefault="00D3011A">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rsidR="00A706E3" w:rsidRDefault="00A706E3">
      <w:pPr>
        <w:pStyle w:val="ProductList-BodyIndented"/>
      </w:pPr>
    </w:p>
    <w:p w:rsidR="00A706E3" w:rsidRDefault="00D3011A">
      <w:pPr>
        <w:pStyle w:val="ProductList-ClauseHeading"/>
        <w:outlineLvl w:val="4"/>
      </w:pPr>
      <w:r>
        <w:lastRenderedPageBreak/>
        <w:t>3.4 Windows Server 2019 Standard ve Datacenter'a sahip, Hyper-V ayrıştırmalı olmayan Windows Server Kapsayıcılar</w:t>
      </w:r>
    </w:p>
    <w:p w:rsidR="00A706E3" w:rsidRDefault="00D3011A">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A706E3" w:rsidRDefault="00A706E3">
      <w:pPr>
        <w:pStyle w:val="ProductList-Body"/>
      </w:pPr>
    </w:p>
    <w:p w:rsidR="00A706E3" w:rsidRDefault="00D3011A">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D3011A">
      <w:pPr>
        <w:pStyle w:val="ProductList-Offering1SubSection"/>
        <w:outlineLvl w:val="3"/>
      </w:pPr>
      <w:bookmarkStart w:id="211" w:name="_Sec833"/>
      <w:r>
        <w:t>4. Yazılım Güvencesi</w:t>
      </w:r>
      <w:bookmarkEnd w:id="211"/>
    </w:p>
    <w:tbl>
      <w:tblPr>
        <w:tblStyle w:val="PURTable"/>
        <w:tblW w:w="0" w:type="dxa"/>
        <w:tblLook w:val="04A0" w:firstRow="1" w:lastRow="0" w:firstColumn="1" w:lastColumn="0" w:noHBand="0" w:noVBand="1"/>
      </w:tblPr>
      <w:tblGrid>
        <w:gridCol w:w="3649"/>
        <w:gridCol w:w="3639"/>
        <w:gridCol w:w="362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706E3" w:rsidRDefault="00D3011A">
            <w:pPr>
              <w:pStyle w:val="ProductList-TableBody"/>
            </w:pPr>
            <w:r>
              <w:rPr>
                <w:color w:val="404040"/>
              </w:rPr>
              <w:t>Yük Devretme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1">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06E3" w:rsidRDefault="00D3011A">
            <w:pPr>
              <w:pStyle w:val="ProductList-TableBody"/>
            </w:pPr>
            <w:r>
              <w:rPr>
                <w:color w:val="404040"/>
              </w:rPr>
              <w:t>Dolaşım Hakları: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06E3" w:rsidRDefault="00D3011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06E3" w:rsidRDefault="00A706E3">
            <w:pPr>
              <w:pStyle w:val="ProductList-TableBody"/>
            </w:pPr>
          </w:p>
        </w:tc>
      </w:tr>
    </w:tbl>
    <w:p w:rsidR="00A706E3" w:rsidRDefault="00A706E3">
      <w:pPr>
        <w:pStyle w:val="ProductList-ClauseHeading"/>
        <w:outlineLvl w:val="4"/>
      </w:pPr>
    </w:p>
    <w:p w:rsidR="00A706E3" w:rsidRDefault="00D3011A">
      <w:pPr>
        <w:pStyle w:val="ProductList-ClauseHeading"/>
        <w:outlineLvl w:val="4"/>
      </w:pPr>
      <w:r>
        <w:t>Windows Server için 4.1 Microsoft Azure Hibrit Avantajı</w:t>
      </w:r>
    </w:p>
    <w:p w:rsidR="00A706E3" w:rsidRDefault="00D3011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A706E3" w:rsidRDefault="00A706E3">
      <w:pPr>
        <w:pStyle w:val="ProductList-Body"/>
      </w:pPr>
    </w:p>
    <w:p w:rsidR="00A706E3" w:rsidRDefault="00D3011A">
      <w:pPr>
        <w:pStyle w:val="ProductList-ClauseHeading"/>
        <w:outlineLvl w:val="4"/>
      </w:pPr>
      <w:r>
        <w:t>4.2 Altı Aylık Kanal Sürümleri</w:t>
      </w:r>
    </w:p>
    <w:p w:rsidR="00A706E3" w:rsidRDefault="00D3011A">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rsidR="00A706E3" w:rsidRDefault="00A706E3">
      <w:pPr>
        <w:pStyle w:val="ProductList-ClauseHeading"/>
        <w:outlineLvl w:val="4"/>
      </w:pPr>
    </w:p>
    <w:p w:rsidR="00A706E3" w:rsidRDefault="00D3011A">
      <w:pPr>
        <w:pStyle w:val="ProductList-ClauseHeading"/>
        <w:outlineLvl w:val="4"/>
      </w:pPr>
      <w:r>
        <w:t>4.3 Uzak Masaüstü Hizmetleri (“RDS”) Kullanıcı CAL'si ve Kullanıcı SL'si Genişletilmiş Haklar</w:t>
      </w:r>
    </w:p>
    <w:p w:rsidR="00A706E3" w:rsidRDefault="00D3011A">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A706E3" w:rsidRDefault="00A706E3">
      <w:pPr>
        <w:pStyle w:val="ProductList-Body"/>
      </w:pPr>
    </w:p>
    <w:p w:rsidR="00A706E3" w:rsidRDefault="00D3011A">
      <w:pPr>
        <w:pStyle w:val="ProductList-ClauseHeading"/>
        <w:outlineLvl w:val="4"/>
      </w:pPr>
      <w:r>
        <w:t>4.4 Genişletilmiş Güvenlik Güncelleştirmeleri</w:t>
      </w:r>
    </w:p>
    <w:p w:rsidR="00A706E3" w:rsidRDefault="00D3011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rsidR="00A706E3" w:rsidRDefault="00A706E3">
      <w:pPr>
        <w:pStyle w:val="ProductList-Body"/>
      </w:pPr>
    </w:p>
    <w:p w:rsidR="00A706E3" w:rsidRDefault="00D3011A">
      <w:pPr>
        <w:pStyle w:val="ProductList-ClauseHeading"/>
        <w:outlineLvl w:val="4"/>
      </w:pPr>
      <w:r>
        <w:t>Windows Server için 4.5 Windows Sanal Masaüstü</w:t>
      </w:r>
    </w:p>
    <w:p w:rsidR="00A706E3" w:rsidRDefault="00D3011A">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A706E3">
      <w:pPr>
        <w:sectPr w:rsidR="00A706E3">
          <w:headerReference w:type="default" r:id="rId104"/>
          <w:footerReference w:type="default" r:id="rId105"/>
          <w:type w:val="continuous"/>
          <w:pgSz w:w="12240" w:h="15840" w:code="1"/>
          <w:pgMar w:top="1170" w:right="720" w:bottom="720" w:left="720" w:header="432" w:footer="288" w:gutter="0"/>
          <w:cols w:space="360"/>
        </w:sectPr>
      </w:pPr>
    </w:p>
    <w:p w:rsidR="00A706E3" w:rsidRDefault="00D3011A">
      <w:pPr>
        <w:pStyle w:val="ProductList-SectionHeading"/>
        <w:pageBreakBefore/>
        <w:outlineLvl w:val="0"/>
      </w:pPr>
      <w:bookmarkStart w:id="212" w:name="_Sec548"/>
      <w:bookmarkEnd w:id="34"/>
      <w:r>
        <w:lastRenderedPageBreak/>
        <w:t>Çevrimiçi Hizmetler</w:t>
      </w:r>
      <w:r>
        <w:fldChar w:fldCharType="begin"/>
      </w:r>
      <w:r>
        <w:instrText xml:space="preserve"> TC "</w:instrText>
      </w:r>
      <w:bookmarkStart w:id="213" w:name="_Toc33710056"/>
      <w:r>
        <w:instrText>Çevrimiçi Hizmetler</w:instrText>
      </w:r>
      <w:bookmarkEnd w:id="213"/>
      <w:r>
        <w:instrText>" \l 1</w:instrText>
      </w:r>
      <w:r>
        <w:fldChar w:fldCharType="end"/>
      </w:r>
    </w:p>
    <w:p w:rsidR="00A706E3" w:rsidRDefault="00D3011A">
      <w:pPr>
        <w:pStyle w:val="ProductList-Body"/>
      </w:pPr>
      <w:r>
        <w:t xml:space="preserve">Müşteri'nin Microsoft Çevrimiçi Hizmetlerini satın alması ve kullanması, </w:t>
      </w:r>
      <w:hyperlink r:id="rId106">
        <w:r>
          <w:rPr>
            <w:color w:val="00467F"/>
            <w:u w:val="single"/>
          </w:rPr>
          <w:t>http://go.microsoft.com/?linkid=9840733</w:t>
        </w:r>
      </w:hyperlink>
      <w:r>
        <w:t xml:space="preserve"> adresindeki Microsoft Çevrimiçi Hizmet Koşullarına (OST) ve Ürün Koşullarına tabidir ve bu belgeye atıf yoluyla dâhil edilmiştir.</w:t>
      </w:r>
    </w:p>
    <w:p w:rsidR="00A706E3" w:rsidRDefault="00D3011A">
      <w:pPr>
        <w:pStyle w:val="ProductList-Offering1Heading"/>
        <w:outlineLvl w:val="1"/>
      </w:pPr>
      <w:bookmarkStart w:id="214" w:name="_Sec620"/>
      <w:r>
        <w:t>Çevrimiçi Hizmetlerin Bölgesel Kullanılabilirliği</w:t>
      </w:r>
      <w:bookmarkEnd w:id="214"/>
      <w:r>
        <w:fldChar w:fldCharType="begin"/>
      </w:r>
      <w:r>
        <w:instrText xml:space="preserve"> TC "</w:instrText>
      </w:r>
      <w:bookmarkStart w:id="215" w:name="_Toc33710057"/>
      <w:r>
        <w:instrText>Çevrimiçi Hizmetlerin Bölgesel Kullanılabilirliği</w:instrText>
      </w:r>
      <w:bookmarkEnd w:id="215"/>
      <w:r>
        <w:instrText>" \l 2</w:instrText>
      </w:r>
      <w:r>
        <w:fldChar w:fldCharType="end"/>
      </w:r>
    </w:p>
    <w:p w:rsidR="00A706E3" w:rsidRDefault="00D3011A">
      <w:pPr>
        <w:pStyle w:val="ProductList-Body"/>
      </w:pPr>
      <w:r>
        <w:t xml:space="preserve">Çevrimiçi Hizmetlerin kullanılabildiği ülkelerin ve bölgelerin bir listesi için </w:t>
      </w:r>
      <w:hyperlink r:id="rId107" w:anchor="international">
        <w:r>
          <w:rPr>
            <w:color w:val="00467F"/>
            <w:u w:val="single"/>
          </w:rPr>
          <w:t>http://www.microsoft.com/online/faq.aspx#international</w:t>
        </w:r>
      </w:hyperlink>
      <w:r>
        <w:t xml:space="preserve"> adresini ziyaret edin.</w:t>
      </w:r>
    </w:p>
    <w:p w:rsidR="00A706E3" w:rsidRDefault="00D3011A">
      <w:pPr>
        <w:pStyle w:val="ProductList-Offering1Heading"/>
        <w:outlineLvl w:val="1"/>
      </w:pPr>
      <w:bookmarkStart w:id="216" w:name="_Sec621"/>
      <w:r>
        <w:t>Çevrimiçi Hizmetler Satın Alma Kuralları</w:t>
      </w:r>
      <w:bookmarkEnd w:id="216"/>
      <w:r>
        <w:fldChar w:fldCharType="begin"/>
      </w:r>
      <w:r>
        <w:instrText xml:space="preserve"> TC "</w:instrText>
      </w:r>
      <w:bookmarkStart w:id="217" w:name="_Toc33710058"/>
      <w:r>
        <w:instrText>Çevrimiçi Hizmetler Satın Alma Kuralları</w:instrText>
      </w:r>
      <w:bookmarkEnd w:id="217"/>
      <w:r>
        <w:instrText>" \l 2</w:instrText>
      </w:r>
      <w:r>
        <w:fldChar w:fldCharType="end"/>
      </w:r>
    </w:p>
    <w:p w:rsidR="00A706E3" w:rsidRDefault="00D3011A">
      <w:pPr>
        <w:pStyle w:val="ProductList-Body"/>
      </w:pPr>
      <w:r>
        <w:t>Aşağıdaki satın alma kuralları Çevrimiçi Hizmetlerin satın alınması için geçerlidir:</w:t>
      </w:r>
    </w:p>
    <w:p w:rsidR="00A706E3" w:rsidRDefault="00D3011A" w:rsidP="00D3011A">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rsidR="00A706E3" w:rsidRDefault="00D3011A" w:rsidP="00D3011A">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rsidR="00A706E3" w:rsidRDefault="00D3011A" w:rsidP="00D3011A">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rsidR="00A706E3" w:rsidRDefault="00D3011A" w:rsidP="00D3011A">
      <w:pPr>
        <w:pStyle w:val="ProductList-Bullet"/>
        <w:numPr>
          <w:ilvl w:val="0"/>
          <w:numId w:val="33"/>
        </w:numPr>
      </w:pPr>
      <w:r>
        <w:t>Microsoft Azure şartları, Microsoft Azure Ürün Varlığında sağlanır.</w:t>
      </w:r>
    </w:p>
    <w:p w:rsidR="00A706E3" w:rsidRDefault="00D3011A" w:rsidP="00D3011A">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rsidR="00A706E3" w:rsidRDefault="00D3011A" w:rsidP="00D3011A">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rsidR="00A706E3" w:rsidRDefault="00D3011A">
      <w:pPr>
        <w:pStyle w:val="ProductList-Offering1Heading"/>
        <w:outlineLvl w:val="1"/>
      </w:pPr>
      <w:bookmarkStart w:id="218" w:name="_Sec623"/>
      <w:r>
        <w:t>Çevrimiçi Hizmetlerin Yenilenmesi</w:t>
      </w:r>
      <w:bookmarkEnd w:id="218"/>
      <w:r>
        <w:fldChar w:fldCharType="begin"/>
      </w:r>
      <w:r>
        <w:instrText xml:space="preserve"> TC "</w:instrText>
      </w:r>
      <w:bookmarkStart w:id="219" w:name="_Toc33710059"/>
      <w:r>
        <w:instrText>Çevrimiçi Hizmetlerin Yenilenmesi</w:instrText>
      </w:r>
      <w:bookmarkEnd w:id="219"/>
      <w:r>
        <w:instrText>" \l 2</w:instrText>
      </w:r>
      <w:r>
        <w:fldChar w:fldCharType="end"/>
      </w:r>
    </w:p>
    <w:p w:rsidR="00A706E3" w:rsidRDefault="00D3011A">
      <w:pPr>
        <w:pStyle w:val="ProductList-Body"/>
      </w:pPr>
      <w:r>
        <w:t xml:space="preserve">Otomatik Yenilemeye sahip olan Çevrimiçi Hizmetler, Müşteri üyeliğin sona ermesinden en az 30 gün önce kurumsal bayilerine sipariş vererek veya </w:t>
      </w:r>
      <w:hyperlink r:id="rId108">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220" w:name="_Sec624"/>
      <w:r>
        <w:t>Microsoft Azure Hizmetleri</w:t>
      </w:r>
      <w:bookmarkEnd w:id="220"/>
      <w:r>
        <w:fldChar w:fldCharType="begin"/>
      </w:r>
      <w:r>
        <w:instrText xml:space="preserve"> TC "</w:instrText>
      </w:r>
      <w:bookmarkStart w:id="221" w:name="_Toc33710060"/>
      <w:r>
        <w:instrText>Microsoft Azure Hizmetleri</w:instrText>
      </w:r>
      <w:bookmarkEnd w:id="221"/>
      <w:r>
        <w:instrText>" \l 2</w:instrText>
      </w:r>
      <w:r>
        <w:fldChar w:fldCharType="end"/>
      </w:r>
    </w:p>
    <w:p w:rsidR="00A706E3" w:rsidRDefault="00D3011A">
      <w:pPr>
        <w:pStyle w:val="ProductList-ClauseHeading"/>
        <w:outlineLvl w:val="2"/>
      </w:pPr>
      <w:r>
        <w:t>1. Tanımlar</w:t>
      </w:r>
    </w:p>
    <w:p w:rsidR="00A706E3" w:rsidRDefault="00D3011A">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A706E3" w:rsidRDefault="00D3011A">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A706E3" w:rsidRDefault="00D3011A">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A706E3" w:rsidRDefault="00D3011A">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rsidR="00A706E3" w:rsidRDefault="00D3011A">
      <w:pPr>
        <w:pStyle w:val="ProductList-Body"/>
      </w:pPr>
      <w:r>
        <w:rPr>
          <w:b/>
          <w:color w:val="00188F"/>
        </w:rPr>
        <w:t>Parasal Taahhüt</w:t>
      </w:r>
      <w:r>
        <w:t>, bir müşterinin uygun Microsoft Azure Hizmetlerinin kullanımı için abonelik süresi boyunca ödemeyi taahhüt ettiği toplam parasal tutar anlamına gelir.</w:t>
      </w:r>
    </w:p>
    <w:p w:rsidR="00A706E3" w:rsidRDefault="00A706E3">
      <w:pPr>
        <w:pStyle w:val="ProductList-Body"/>
      </w:pPr>
    </w:p>
    <w:p w:rsidR="00A706E3" w:rsidRDefault="00D3011A">
      <w:pPr>
        <w:pStyle w:val="ProductList-ClauseHeading"/>
        <w:outlineLvl w:val="2"/>
      </w:pPr>
      <w:r>
        <w:t>2. Abonelik Süresi</w:t>
      </w:r>
    </w:p>
    <w:p w:rsidR="00A706E3" w:rsidRDefault="00D3011A">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rsidR="00A706E3" w:rsidRDefault="00A706E3">
      <w:pPr>
        <w:pStyle w:val="ProductList-Body"/>
      </w:pPr>
    </w:p>
    <w:p w:rsidR="00A706E3" w:rsidRDefault="00D3011A">
      <w:pPr>
        <w:pStyle w:val="ProductList-ClauseHeading"/>
        <w:outlineLvl w:val="2"/>
      </w:pPr>
      <w:r>
        <w:t>3. Satın Alma Hizmetleri</w:t>
      </w:r>
    </w:p>
    <w:p w:rsidR="00A706E3" w:rsidRDefault="00D3011A">
      <w:pPr>
        <w:pStyle w:val="ProductList-Body"/>
      </w:pPr>
      <w:r>
        <w:t>Microsoft Azure Hizmetleri aşağıdaki yollardan biriyle veya bunların bir kombinasyonu şeklinde satın alınabilir.</w:t>
      </w:r>
    </w:p>
    <w:p w:rsidR="00A706E3" w:rsidRDefault="00D3011A" w:rsidP="00D3011A">
      <w:pPr>
        <w:pStyle w:val="ProductList-Bullet"/>
        <w:numPr>
          <w:ilvl w:val="0"/>
          <w:numId w:val="34"/>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w:t>
      </w:r>
      <w:r>
        <w:lastRenderedPageBreak/>
        <w:t xml:space="preserve">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rsidR="00A706E3" w:rsidRDefault="00D3011A" w:rsidP="00D3011A">
      <w:pPr>
        <w:pStyle w:val="ProductList-Bullet"/>
        <w:numPr>
          <w:ilvl w:val="0"/>
          <w:numId w:val="34"/>
        </w:numPr>
      </w:pPr>
      <w:r>
        <w:rPr>
          <w:b/>
          <w:color w:val="00188F"/>
        </w:rPr>
        <w:t>Tüketim</w:t>
      </w:r>
      <w:r>
        <w:t>: Müşteri, faturalama döneminde Microsoft Azure Hizmetleri tutarına göre ödeme yapar. Microsoft Azure Hizmetlerinin belirli özellikleri yalnızca tüketim temelinde satın alınabilir.</w:t>
      </w:r>
    </w:p>
    <w:p w:rsidR="00A706E3" w:rsidRDefault="00D3011A" w:rsidP="00D3011A">
      <w:pPr>
        <w:pStyle w:val="ProductList-Bullet"/>
        <w:numPr>
          <w:ilvl w:val="0"/>
          <w:numId w:val="34"/>
        </w:numPr>
      </w:pPr>
      <w:r>
        <w:rPr>
          <w:b/>
          <w:color w:val="00188F"/>
        </w:rPr>
        <w:t>Microsoft Azure Hizmetleri Planı</w:t>
      </w:r>
      <w:r>
        <w:t xml:space="preserve">: Müşteri, Microsoft Azure Hizmetleri Planı olarak bir Microsoft Azure Hizmetine abone olabilir. </w:t>
      </w:r>
    </w:p>
    <w:p w:rsidR="00A706E3" w:rsidRDefault="00D3011A" w:rsidP="00D3011A">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A706E3" w:rsidRDefault="00D3011A" w:rsidP="00D3011A">
      <w:pPr>
        <w:pStyle w:val="ProductList-Bullet"/>
        <w:numPr>
          <w:ilvl w:val="0"/>
          <w:numId w:val="34"/>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 </w:t>
      </w:r>
    </w:p>
    <w:p w:rsidR="00A706E3" w:rsidRDefault="00D3011A" w:rsidP="00D3011A">
      <w:pPr>
        <w:pStyle w:val="ProductList-Bullet"/>
        <w:numPr>
          <w:ilvl w:val="0"/>
          <w:numId w:val="34"/>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rsidR="00A706E3" w:rsidRDefault="00A706E3">
      <w:pPr>
        <w:pStyle w:val="ProductList-Body"/>
      </w:pPr>
    </w:p>
    <w:p w:rsidR="00A706E3" w:rsidRDefault="00D3011A">
      <w:pPr>
        <w:pStyle w:val="ProductList-ClauseHeading"/>
        <w:outlineLvl w:val="2"/>
      </w:pPr>
      <w:r>
        <w:t>4. Fiyatlandırma</w:t>
      </w:r>
    </w:p>
    <w:p w:rsidR="00A706E3" w:rsidRDefault="00D3011A">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A706E3" w:rsidRDefault="00A706E3">
      <w:pPr>
        <w:pStyle w:val="ProductList-Body"/>
      </w:pPr>
    </w:p>
    <w:p w:rsidR="00A706E3" w:rsidRDefault="00D3011A">
      <w:pPr>
        <w:pStyle w:val="ProductList-ClauseHeading"/>
        <w:outlineLvl w:val="2"/>
      </w:pPr>
      <w:r>
        <w:t>5. Ödeme ve Ücretler</w:t>
      </w:r>
    </w:p>
    <w:p w:rsidR="00A706E3" w:rsidRDefault="00D3011A" w:rsidP="00D3011A">
      <w:pPr>
        <w:pStyle w:val="ProductList-Bullet"/>
        <w:numPr>
          <w:ilvl w:val="0"/>
          <w:numId w:val="35"/>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rsidR="00A706E3" w:rsidRDefault="00D3011A" w:rsidP="00D3011A">
      <w:pPr>
        <w:pStyle w:val="ProductList-Bullet"/>
        <w:numPr>
          <w:ilvl w:val="0"/>
          <w:numId w:val="35"/>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rsidR="00A706E3" w:rsidRDefault="00D3011A" w:rsidP="00D3011A">
      <w:pPr>
        <w:pStyle w:val="ProductList-Bullet"/>
        <w:numPr>
          <w:ilvl w:val="0"/>
          <w:numId w:val="35"/>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rsidR="00A706E3" w:rsidRDefault="00D3011A" w:rsidP="00D3011A">
      <w:pPr>
        <w:pStyle w:val="ProductList-Bullet"/>
        <w:numPr>
          <w:ilvl w:val="0"/>
          <w:numId w:val="35"/>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rsidR="00A706E3" w:rsidRDefault="00D3011A" w:rsidP="00D3011A">
      <w:pPr>
        <w:pStyle w:val="ProductList-Bullet"/>
        <w:numPr>
          <w:ilvl w:val="0"/>
          <w:numId w:val="35"/>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A706E3" w:rsidRDefault="00D3011A" w:rsidP="00D3011A">
      <w:pPr>
        <w:pStyle w:val="ProductList-Bullet"/>
        <w:numPr>
          <w:ilvl w:val="0"/>
          <w:numId w:val="35"/>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rsidR="00A706E3" w:rsidRDefault="00A706E3">
      <w:pPr>
        <w:pStyle w:val="ProductList-Body"/>
      </w:pPr>
    </w:p>
    <w:p w:rsidR="00A706E3" w:rsidRDefault="00D3011A">
      <w:pPr>
        <w:pStyle w:val="ProductList-ClauseHeading"/>
        <w:outlineLvl w:val="2"/>
      </w:pPr>
      <w:r>
        <w:t>6. Azure Rezervasyon Seçenekleri</w:t>
      </w:r>
    </w:p>
    <w:p w:rsidR="00A706E3" w:rsidRDefault="00D3011A">
      <w:pPr>
        <w:pStyle w:val="ProductList-Body"/>
      </w:pPr>
      <w:r>
        <w:t>Aşağıdaki seçenekler Müşterinin satın aldığı Azure Rezervasyonları için geçerlidir.</w:t>
      </w:r>
    </w:p>
    <w:p w:rsidR="00A706E3" w:rsidRDefault="00D3011A" w:rsidP="00D3011A">
      <w:pPr>
        <w:pStyle w:val="ProductList-Bullet"/>
        <w:numPr>
          <w:ilvl w:val="0"/>
          <w:numId w:val="36"/>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rsidR="00A706E3" w:rsidRDefault="00D3011A" w:rsidP="00D3011A">
      <w:pPr>
        <w:pStyle w:val="ProductList-Bullet"/>
        <w:numPr>
          <w:ilvl w:val="0"/>
          <w:numId w:val="36"/>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rsidR="00A706E3" w:rsidRDefault="00D3011A" w:rsidP="00D3011A">
      <w:pPr>
        <w:pStyle w:val="ProductList-Bullet"/>
        <w:numPr>
          <w:ilvl w:val="0"/>
          <w:numId w:val="36"/>
        </w:numPr>
      </w:pPr>
      <w:r>
        <w:rPr>
          <w:b/>
          <w:color w:val="00188F"/>
        </w:rPr>
        <w:t>Atama</w:t>
      </w:r>
      <w:r>
        <w:t xml:space="preserve">: Müşterinin tek bir (belirlenmiş) kayıt anlaşması/hesap (paylaşılmış) aboneliğine Azure Rezervasyonu uygulamasını sağlar. </w:t>
      </w:r>
    </w:p>
    <w:p w:rsidR="00A706E3" w:rsidRDefault="00A706E3">
      <w:pPr>
        <w:pStyle w:val="ProductList-Body"/>
      </w:pPr>
    </w:p>
    <w:p w:rsidR="00A706E3" w:rsidRDefault="00D3011A">
      <w:pPr>
        <w:pStyle w:val="ProductList-ClauseHeading"/>
        <w:outlineLvl w:val="2"/>
      </w:pPr>
      <w:r>
        <w:lastRenderedPageBreak/>
        <w:t>7. Open Lisansı, Open Value ve Open Value Aboneliği Programları</w:t>
      </w:r>
    </w:p>
    <w:p w:rsidR="00A706E3" w:rsidRDefault="00D3011A">
      <w:pPr>
        <w:pStyle w:val="ProductList-SubClauseHeading"/>
        <w:outlineLvl w:val="3"/>
      </w:pPr>
      <w:r>
        <w:t>7.1 Tanımlar</w:t>
      </w:r>
    </w:p>
    <w:p w:rsidR="00A706E3" w:rsidRDefault="00D3011A">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rsidR="00A706E3" w:rsidRDefault="00D3011A">
      <w:pPr>
        <w:pStyle w:val="ProductList-BodyIndented"/>
      </w:pPr>
      <w:r>
        <w:rPr>
          <w:b/>
          <w:color w:val="00188F"/>
        </w:rPr>
        <w:t>Portal</w:t>
      </w:r>
      <w:r>
        <w:t xml:space="preserve"> Müşterinin Aboneliğini yönettiği çevrimiçi portal anlamına gelir.</w:t>
      </w:r>
    </w:p>
    <w:p w:rsidR="00A706E3" w:rsidRDefault="00D3011A">
      <w:pPr>
        <w:pStyle w:val="ProductList-BodyIndented"/>
      </w:pPr>
      <w:r>
        <w:rPr>
          <w:b/>
          <w:color w:val="00188F"/>
        </w:rPr>
        <w:t>Abonelik</w:t>
      </w:r>
      <w:r>
        <w:t xml:space="preserve"> Microsoft Azure Hizmetleri miktarı temelinde kullanılabilen, sipariş sırasında bir değer kümesine abonelik anlamına gelir.</w:t>
      </w:r>
    </w:p>
    <w:p w:rsidR="00A706E3" w:rsidRDefault="00A706E3">
      <w:pPr>
        <w:pStyle w:val="ProductList-BodyIndented"/>
      </w:pPr>
    </w:p>
    <w:p w:rsidR="00A706E3" w:rsidRDefault="00D3011A">
      <w:pPr>
        <w:pStyle w:val="ProductList-SubClauseHeading"/>
        <w:outlineLvl w:val="3"/>
      </w:pPr>
      <w:r>
        <w:t>7.2 Abonelik Süresi</w:t>
      </w:r>
    </w:p>
    <w:p w:rsidR="00A706E3" w:rsidRDefault="00D3011A">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rsidR="00A706E3" w:rsidRDefault="00A706E3">
      <w:pPr>
        <w:pStyle w:val="ProductList-BodyIndented"/>
      </w:pPr>
    </w:p>
    <w:p w:rsidR="00A706E3" w:rsidRDefault="00D3011A">
      <w:pPr>
        <w:pStyle w:val="ProductList-ClauseHeading"/>
        <w:outlineLvl w:val="2"/>
      </w:pPr>
      <w:r>
        <w:t>8. Microsoft Azure Hibrit Avantajı</w:t>
      </w:r>
    </w:p>
    <w:p w:rsidR="00A706E3" w:rsidRDefault="00D3011A">
      <w:pPr>
        <w:pStyle w:val="ProductList-SubClauseHeading"/>
        <w:outlineLvl w:val="3"/>
      </w:pPr>
      <w:r>
        <w:t>Windows Server için 8.1 Microsoft Azure Hibrit Avantajı</w:t>
      </w:r>
    </w:p>
    <w:p w:rsidR="00A706E3" w:rsidRDefault="00D3011A">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09">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rsidR="00A706E3" w:rsidRDefault="00A706E3">
      <w:pPr>
        <w:pStyle w:val="ProductList-BodyIndented"/>
      </w:pPr>
    </w:p>
    <w:p w:rsidR="00A706E3" w:rsidRDefault="00D3011A">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rsidR="00A706E3" w:rsidRDefault="00A706E3">
      <w:pPr>
        <w:pStyle w:val="ProductList-BodyIndented"/>
      </w:pPr>
    </w:p>
    <w:p w:rsidR="00A706E3" w:rsidRDefault="00D3011A">
      <w:pPr>
        <w:pStyle w:val="ProductList-SubSubClauseHeading"/>
        <w:outlineLvl w:val="4"/>
      </w:pPr>
      <w:r>
        <w:t>8.1.1 Windows Server Datacenter Lisansları için Özel Kullanım Hakları</w:t>
      </w:r>
    </w:p>
    <w:p w:rsidR="00A706E3" w:rsidRDefault="00D3011A">
      <w:pPr>
        <w:pStyle w:val="ProductList-BodyIndented2"/>
      </w:pPr>
      <w:r>
        <w:t>Lisansların ve Windows Server için Azure Hibrit Avantajı altında Windows Server kullanımı tahsisinin tabi olduğu genel koşullara istisna olarak:</w:t>
      </w:r>
    </w:p>
    <w:p w:rsidR="00A706E3" w:rsidRDefault="00D3011A" w:rsidP="00D3011A">
      <w:pPr>
        <w:pStyle w:val="ProductList-Bullet"/>
        <w:numPr>
          <w:ilvl w:val="2"/>
          <w:numId w:val="37"/>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 </w:t>
      </w:r>
    </w:p>
    <w:p w:rsidR="00A706E3" w:rsidRDefault="00D3011A" w:rsidP="00D3011A">
      <w:pPr>
        <w:pStyle w:val="ProductList-Bullet"/>
        <w:numPr>
          <w:ilvl w:val="2"/>
          <w:numId w:val="37"/>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rsidR="00A706E3" w:rsidRDefault="00A706E3">
      <w:pPr>
        <w:pStyle w:val="ProductList-BodyIndented2"/>
      </w:pPr>
    </w:p>
    <w:p w:rsidR="00A706E3" w:rsidRDefault="00D3011A">
      <w:pPr>
        <w:pStyle w:val="ProductList-SubClauseHeading"/>
        <w:outlineLvl w:val="3"/>
      </w:pPr>
      <w:r>
        <w:t>8.2 SQL Server için Microsoft Azure Hibrit Avantajı</w:t>
      </w:r>
    </w:p>
    <w:p w:rsidR="00A706E3" w:rsidRDefault="00D3011A">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rsidR="00A706E3" w:rsidRDefault="00A706E3">
      <w:pPr>
        <w:pStyle w:val="ProductList-BodyIndented"/>
      </w:pPr>
    </w:p>
    <w:tbl>
      <w:tblPr>
        <w:tblStyle w:val="PURTable0"/>
        <w:tblW w:w="0" w:type="dxa"/>
        <w:tblLook w:val="04A0" w:firstRow="1" w:lastRow="0" w:firstColumn="1" w:lastColumn="0" w:noHBand="0" w:noVBand="1"/>
      </w:tblPr>
      <w:tblGrid>
        <w:gridCol w:w="3113"/>
        <w:gridCol w:w="3782"/>
        <w:gridCol w:w="3661"/>
      </w:tblGrid>
      <w:tr w:rsidR="00A706E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706E3" w:rsidRDefault="00D3011A">
            <w:pPr>
              <w:pStyle w:val="ProductList-TableBody"/>
            </w:pPr>
            <w:r>
              <w:rPr>
                <w:color w:val="FFFFFF"/>
              </w:rPr>
              <w:t>Nitelikli Lisans</w:t>
            </w:r>
          </w:p>
        </w:tc>
        <w:tc>
          <w:tcPr>
            <w:tcW w:w="4280" w:type="dxa"/>
            <w:tcBorders>
              <w:bottom w:val="none" w:sz="4" w:space="0" w:color="6E6E6E"/>
            </w:tcBorders>
            <w:shd w:val="clear" w:color="auto" w:fill="0070C0"/>
          </w:tcPr>
          <w:p w:rsidR="00A706E3" w:rsidRDefault="00D3011A">
            <w:pPr>
              <w:pStyle w:val="ProductList-TableBody"/>
            </w:pPr>
            <w:r>
              <w:rPr>
                <w:color w:val="FFFFFF"/>
              </w:rPr>
              <w:t>Microsoft Azure Veri Hizmeti</w:t>
            </w:r>
            <w:r>
              <w:rPr>
                <w:vertAlign w:val="superscript"/>
              </w:rPr>
              <w:t>1</w:t>
            </w:r>
          </w:p>
        </w:tc>
        <w:tc>
          <w:tcPr>
            <w:tcW w:w="4160" w:type="dxa"/>
            <w:shd w:val="clear" w:color="auto" w:fill="0070C0"/>
          </w:tcPr>
          <w:p w:rsidR="00A706E3" w:rsidRDefault="00D3011A">
            <w:pPr>
              <w:pStyle w:val="ProductList-TableBody"/>
            </w:pPr>
            <w:r>
              <w:rPr>
                <w:color w:val="FFFFFF"/>
              </w:rPr>
              <w:t>Nitelikli Lisansların Azure Sanal Çekirdeklere Oranı</w:t>
            </w:r>
          </w:p>
        </w:tc>
      </w:tr>
      <w:tr w:rsidR="00A706E3">
        <w:tc>
          <w:tcPr>
            <w:tcW w:w="3540" w:type="dxa"/>
            <w:tcBorders>
              <w:left w:val="single" w:sz="4" w:space="0" w:color="6E6E6E"/>
              <w:bottom w:val="none" w:sz="4" w:space="0" w:color="6E6E6E"/>
              <w:right w:val="single" w:sz="4" w:space="0" w:color="6E6E6E"/>
            </w:tcBorders>
          </w:tcPr>
          <w:p w:rsidR="00A706E3" w:rsidRDefault="00D3011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706E3" w:rsidRDefault="00D3011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A706E3" w:rsidRDefault="00D3011A">
            <w:pPr>
              <w:pStyle w:val="ProductList-TableBody"/>
            </w:pPr>
            <w:r>
              <w:t>1 Çekirdek Lisansı:4 Sanal Çekirdek</w:t>
            </w:r>
          </w:p>
        </w:tc>
      </w:tr>
      <w:tr w:rsidR="00A706E3">
        <w:tc>
          <w:tcPr>
            <w:tcW w:w="3540" w:type="dxa"/>
            <w:tcBorders>
              <w:top w:val="none" w:sz="4" w:space="0" w:color="6E6E6E"/>
              <w:left w:val="single" w:sz="4" w:space="0" w:color="6E6E6E"/>
              <w:bottom w:val="none" w:sz="4" w:space="0" w:color="6E6E6E"/>
            </w:tcBorders>
          </w:tcPr>
          <w:p w:rsidR="00A706E3" w:rsidRDefault="00A706E3">
            <w:pPr>
              <w:pStyle w:val="ProductList-TableBody"/>
            </w:pPr>
          </w:p>
        </w:tc>
        <w:tc>
          <w:tcPr>
            <w:tcW w:w="4280" w:type="dxa"/>
          </w:tcPr>
          <w:p w:rsidR="00A706E3" w:rsidRDefault="00D3011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none" w:sz="4" w:space="0" w:color="6E6E6E"/>
            </w:tcBorders>
          </w:tcPr>
          <w:p w:rsidR="00A706E3" w:rsidRDefault="00A706E3">
            <w:pPr>
              <w:pStyle w:val="ProductList-TableBody"/>
            </w:pPr>
          </w:p>
        </w:tc>
        <w:tc>
          <w:tcPr>
            <w:tcW w:w="4280" w:type="dxa"/>
          </w:tcPr>
          <w:p w:rsidR="00A706E3" w:rsidRDefault="00D3011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Lisansı:4 Sanal Çekirdek</w:t>
            </w:r>
          </w:p>
        </w:tc>
      </w:tr>
      <w:tr w:rsidR="00A706E3">
        <w:tc>
          <w:tcPr>
            <w:tcW w:w="35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4280" w:type="dxa"/>
            <w:tcBorders>
              <w:left w:val="single" w:sz="4" w:space="0" w:color="6E6E6E"/>
              <w:bottom w:val="single" w:sz="4" w:space="0" w:color="6E6E6E"/>
              <w:right w:val="single" w:sz="4" w:space="0" w:color="6E6E6E"/>
            </w:tcBorders>
          </w:tcPr>
          <w:p w:rsidR="00A706E3" w:rsidRDefault="00D3011A">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4280" w:type="dxa"/>
            <w:tcBorders>
              <w:top w:val="single" w:sz="4" w:space="0" w:color="6E6E6E"/>
              <w:left w:val="single" w:sz="4" w:space="0" w:color="6E6E6E"/>
              <w:right w:val="single" w:sz="4" w:space="0" w:color="6E6E6E"/>
            </w:tcBorders>
          </w:tcPr>
          <w:p w:rsidR="00A706E3" w:rsidRDefault="00D3011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w:t>
            </w:r>
            <w:r>
              <w:rPr>
                <w:vertAlign w:val="superscript"/>
              </w:rPr>
              <w:t>2</w:t>
            </w:r>
            <w:r>
              <w:t>:1 vCPU</w:t>
            </w:r>
          </w:p>
        </w:tc>
      </w:tr>
      <w:tr w:rsidR="00A706E3">
        <w:tc>
          <w:tcPr>
            <w:tcW w:w="3540" w:type="dxa"/>
            <w:tcBorders>
              <w:top w:val="single" w:sz="4" w:space="0" w:color="6E6E6E"/>
              <w:left w:val="single" w:sz="4" w:space="0" w:color="6E6E6E"/>
              <w:bottom w:val="none" w:sz="4" w:space="0" w:color="6E6E6E"/>
            </w:tcBorders>
          </w:tcPr>
          <w:p w:rsidR="00A706E3" w:rsidRDefault="00D3011A">
            <w:pPr>
              <w:pStyle w:val="ProductList-TableBody"/>
            </w:pPr>
            <w:r>
              <w:t>SQL Server Standard (Core)</w:t>
            </w:r>
          </w:p>
        </w:tc>
        <w:tc>
          <w:tcPr>
            <w:tcW w:w="4280" w:type="dxa"/>
          </w:tcPr>
          <w:p w:rsidR="00A706E3" w:rsidRDefault="00D3011A">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none" w:sz="4" w:space="0" w:color="6E6E6E"/>
            </w:tcBorders>
          </w:tcPr>
          <w:p w:rsidR="00A706E3" w:rsidRDefault="00A706E3">
            <w:pPr>
              <w:pStyle w:val="ProductList-TableBody"/>
            </w:pPr>
          </w:p>
        </w:tc>
        <w:tc>
          <w:tcPr>
            <w:tcW w:w="4280" w:type="dxa"/>
          </w:tcPr>
          <w:p w:rsidR="00A706E3" w:rsidRDefault="00D3011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4280" w:type="dxa"/>
            <w:tcBorders>
              <w:left w:val="single" w:sz="4" w:space="0" w:color="6E6E6E"/>
              <w:bottom w:val="single" w:sz="4" w:space="0" w:color="6E6E6E"/>
              <w:right w:val="single" w:sz="4" w:space="0" w:color="6E6E6E"/>
            </w:tcBorders>
          </w:tcPr>
          <w:p w:rsidR="00A706E3" w:rsidRDefault="00D3011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 1 Sanal Çekirdek</w:t>
            </w:r>
          </w:p>
        </w:tc>
      </w:tr>
      <w:tr w:rsidR="00A706E3">
        <w:tc>
          <w:tcPr>
            <w:tcW w:w="354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w:t>
            </w:r>
            <w:r>
              <w:rPr>
                <w:vertAlign w:val="superscript"/>
              </w:rPr>
              <w:t>2</w:t>
            </w:r>
            <w:r>
              <w:t>:1 vCPU</w:t>
            </w:r>
          </w:p>
        </w:tc>
      </w:tr>
    </w:tbl>
    <w:p w:rsidR="00A706E3" w:rsidRDefault="00D3011A">
      <w:pPr>
        <w:pStyle w:val="ProductList-BodyIndented"/>
      </w:pPr>
      <w:r>
        <w:rPr>
          <w:vertAlign w:val="superscript"/>
        </w:rPr>
        <w:t>1</w:t>
      </w:r>
      <w:r>
        <w:rPr>
          <w:i/>
        </w:rPr>
        <w:t>Azure Hibrit Avantajı, Azure SQL Veritabanı'nın sunucusuz bilgi işlem katmanında kullanılamaz.</w:t>
      </w:r>
    </w:p>
    <w:p w:rsidR="00A706E3" w:rsidRDefault="00D3011A">
      <w:pPr>
        <w:pStyle w:val="ProductList-BodyIndented"/>
      </w:pPr>
      <w:r>
        <w:rPr>
          <w:i/>
          <w:vertAlign w:val="superscript"/>
        </w:rPr>
        <w:t>2</w:t>
      </w:r>
      <w:r>
        <w:rPr>
          <w:i/>
        </w:rPr>
        <w:t>Sanal Makine başına minimum dört adetlik Çekirdek Lisansa tabi.</w:t>
      </w:r>
    </w:p>
    <w:p w:rsidR="00A706E3" w:rsidRDefault="00A706E3">
      <w:pPr>
        <w:pStyle w:val="ProductList-BodyIndented"/>
      </w:pPr>
    </w:p>
    <w:p w:rsidR="00A706E3" w:rsidRDefault="00D3011A">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A706E3" w:rsidRDefault="00A706E3">
      <w:pPr>
        <w:pStyle w:val="ProductList-BodyIndented"/>
      </w:pPr>
    </w:p>
    <w:p w:rsidR="00A706E3" w:rsidRDefault="00D3011A">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rsidR="00A706E3" w:rsidRDefault="00A706E3">
      <w:pPr>
        <w:pStyle w:val="ProductList-BodyIndented"/>
      </w:pPr>
    </w:p>
    <w:p w:rsidR="00A706E3" w:rsidRDefault="00D3011A">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rsidR="00A706E3" w:rsidRDefault="00A706E3">
      <w:pPr>
        <w:pStyle w:val="ProductList-BodyIndented"/>
      </w:pPr>
    </w:p>
    <w:p w:rsidR="00A706E3" w:rsidRDefault="00D3011A">
      <w:pPr>
        <w:pStyle w:val="ProductList-SubSubClauseHeading"/>
        <w:outlineLvl w:val="4"/>
      </w:pPr>
      <w:r>
        <w:t>8.2.1 SQL Server Yük Devretme Hakları</w:t>
      </w:r>
    </w:p>
    <w:p w:rsidR="00A706E3" w:rsidRDefault="00D3011A">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rsidR="00A706E3" w:rsidRDefault="00D3011A" w:rsidP="00D3011A">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rsidR="00A706E3" w:rsidRDefault="00D3011A" w:rsidP="00D3011A">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rsidR="00A706E3" w:rsidRDefault="00A706E3">
      <w:pPr>
        <w:pStyle w:val="ProductList-BodyIndented2"/>
      </w:pPr>
    </w:p>
    <w:p w:rsidR="00A706E3" w:rsidRDefault="00D3011A">
      <w:pPr>
        <w:pStyle w:val="ProductList-BodyIndented2"/>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rsidR="00A706E3" w:rsidRDefault="00D3011A" w:rsidP="00D3011A">
      <w:pPr>
        <w:pStyle w:val="ProductList-Bullet"/>
        <w:numPr>
          <w:ilvl w:val="2"/>
          <w:numId w:val="39"/>
        </w:numPr>
      </w:pPr>
      <w:r>
        <w:t xml:space="preserve">Veritabanı tutarlılığı kontrolleri veya Checkdb </w:t>
      </w:r>
    </w:p>
    <w:p w:rsidR="00A706E3" w:rsidRDefault="00D3011A" w:rsidP="00D3011A">
      <w:pPr>
        <w:pStyle w:val="ProductList-Bullet"/>
        <w:numPr>
          <w:ilvl w:val="2"/>
          <w:numId w:val="39"/>
        </w:numPr>
      </w:pPr>
      <w:r>
        <w:t xml:space="preserve">Günlük Yedeklemeleri </w:t>
      </w:r>
    </w:p>
    <w:p w:rsidR="00A706E3" w:rsidRDefault="00D3011A" w:rsidP="00D3011A">
      <w:pPr>
        <w:pStyle w:val="ProductList-Bullet"/>
        <w:numPr>
          <w:ilvl w:val="2"/>
          <w:numId w:val="39"/>
        </w:numPr>
      </w:pPr>
      <w:r>
        <w:t xml:space="preserve">Tam Yedeklemeler </w:t>
      </w:r>
    </w:p>
    <w:p w:rsidR="00A706E3" w:rsidRDefault="00D3011A" w:rsidP="00D3011A">
      <w:pPr>
        <w:pStyle w:val="ProductList-Bullet"/>
        <w:numPr>
          <w:ilvl w:val="2"/>
          <w:numId w:val="39"/>
        </w:numPr>
      </w:pPr>
      <w:r>
        <w:t>Kaynak kullanım verilerini izleme</w:t>
      </w:r>
    </w:p>
    <w:p w:rsidR="00A706E3" w:rsidRDefault="00A706E3">
      <w:pPr>
        <w:pStyle w:val="ProductList-BodyIndented2"/>
      </w:pPr>
    </w:p>
    <w:p w:rsidR="00A706E3" w:rsidRDefault="00D3011A">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rsidR="00A706E3" w:rsidRDefault="00A706E3">
      <w:pPr>
        <w:pStyle w:val="ProductList-BodyIndented2"/>
      </w:pPr>
    </w:p>
    <w:p w:rsidR="00A706E3" w:rsidRDefault="00D3011A">
      <w:pPr>
        <w:pStyle w:val="ProductList-SubSubClauseHeading"/>
        <w:outlineLvl w:val="4"/>
      </w:pPr>
      <w:r>
        <w:t>8.2.2 Azure Ayrılmış Ana Bilgisayarına İlişkin SQL Server Enterprise Core Sınırsız Sanallaştırma Hakları</w:t>
      </w:r>
    </w:p>
    <w:p w:rsidR="00A706E3" w:rsidRDefault="00D3011A">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rsidR="00A706E3" w:rsidRDefault="00A706E3">
      <w:pPr>
        <w:pStyle w:val="ProductList-BodyIndented2"/>
      </w:pPr>
    </w:p>
    <w:p w:rsidR="00A706E3" w:rsidRDefault="00D3011A">
      <w:pPr>
        <w:pStyle w:val="ProductList-ClauseHeading"/>
        <w:outlineLvl w:val="2"/>
      </w:pPr>
      <w:r>
        <w:t>9. Windows Sanal Masaüstü</w:t>
      </w:r>
    </w:p>
    <w:p w:rsidR="00A706E3" w:rsidRDefault="00D3011A">
      <w:pPr>
        <w:pStyle w:val="ProductList-SubClauseHeading"/>
        <w:outlineLvl w:val="3"/>
      </w:pPr>
      <w:r>
        <w:t>Windows 7 ve Windows 10 için 9.1 Windows Sanal Masaüstü</w:t>
      </w:r>
    </w:p>
    <w:p w:rsidR="00A706E3" w:rsidRDefault="00D3011A">
      <w:pPr>
        <w:pStyle w:val="ProductList-BodyIndented"/>
      </w:pPr>
      <w:r>
        <w:t>Microsoft 365 E3/E5/F1/Business/A3/A5/Öğrenci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rsidR="00A706E3" w:rsidRDefault="00A706E3">
      <w:pPr>
        <w:pStyle w:val="ProductList-BodyIndented"/>
      </w:pPr>
    </w:p>
    <w:p w:rsidR="00A706E3" w:rsidRDefault="00D3011A">
      <w:pPr>
        <w:pStyle w:val="ProductList-SubClauseHeading"/>
        <w:outlineLvl w:val="3"/>
      </w:pPr>
      <w:r>
        <w:t>Windows Server için 9.2 Windows Sanal Masaüstü</w:t>
      </w:r>
    </w:p>
    <w:p w:rsidR="00A706E3" w:rsidRDefault="00D3011A">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rsidR="00A706E3" w:rsidRDefault="00D3011A">
      <w:pPr>
        <w:pStyle w:val="ProductList-Offering2HeadingNoBorder"/>
        <w:outlineLvl w:val="2"/>
      </w:pPr>
      <w:bookmarkStart w:id="222" w:name="_Sec625"/>
      <w:r>
        <w:t>Microsoft Azure Hizmetleri</w:t>
      </w:r>
      <w:bookmarkEnd w:id="222"/>
      <w:r>
        <w:fldChar w:fldCharType="begin"/>
      </w:r>
      <w:r>
        <w:instrText xml:space="preserve"> TC "</w:instrText>
      </w:r>
      <w:bookmarkStart w:id="223" w:name="_Toc33710061"/>
      <w:r>
        <w:instrText>Microsoft Azure Hizmetleri</w:instrText>
      </w:r>
      <w:bookmarkEnd w:id="223"/>
      <w:r>
        <w:instrText>" \l 3</w:instrText>
      </w:r>
      <w:r>
        <w:fldChar w:fldCharType="end"/>
      </w:r>
    </w:p>
    <w:p w:rsidR="00A706E3" w:rsidRDefault="00D3011A">
      <w:pPr>
        <w:pStyle w:val="ProductList-Offering1SubSection"/>
        <w:outlineLvl w:val="3"/>
      </w:pPr>
      <w:bookmarkStart w:id="224" w:name="_Sec705"/>
      <w:r>
        <w:t>1. Program Kullanılabilirliği</w:t>
      </w:r>
      <w:bookmarkEnd w:id="224"/>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2B2B2"/>
              <w:right w:val="none" w:sz="4" w:space="0" w:color="6E6E6E"/>
            </w:tcBorders>
          </w:tcPr>
          <w:p w:rsidR="00A706E3" w:rsidRDefault="00D3011A">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none" w:sz="4" w:space="0" w:color="BFBFBF"/>
              <w:right w:val="none" w:sz="4" w:space="0" w:color="6E6E6E"/>
            </w:tcBorders>
          </w:tcPr>
          <w:p w:rsidR="00A706E3" w:rsidRDefault="00D3011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Body"/>
      </w:pPr>
      <w:r>
        <w:rPr>
          <w:i/>
        </w:rPr>
        <w:t>*Ayrıca Microsoft Müşteri Anlaşması aracılığıyla Mevcut</w:t>
      </w:r>
    </w:p>
    <w:p w:rsidR="00A706E3" w:rsidRDefault="00D3011A">
      <w:pPr>
        <w:pStyle w:val="ProductList-Offering1SubSection"/>
        <w:outlineLvl w:val="3"/>
      </w:pPr>
      <w:bookmarkStart w:id="225" w:name="_Sec760"/>
      <w:r>
        <w:lastRenderedPageBreak/>
        <w:t>2. Ürün Şartları</w:t>
      </w:r>
      <w:bookmarkEnd w:id="225"/>
    </w:p>
    <w:tbl>
      <w:tblPr>
        <w:tblStyle w:val="PURTable"/>
        <w:tblW w:w="0" w:type="dxa"/>
        <w:tblLook w:val="04A0" w:firstRow="1" w:lastRow="0" w:firstColumn="1" w:lastColumn="0" w:noHBand="0" w:noVBand="1"/>
      </w:tblPr>
      <w:tblGrid>
        <w:gridCol w:w="3627"/>
        <w:gridCol w:w="3627"/>
        <w:gridCol w:w="3662"/>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Microsoft Azure Hizmetleri Planları</w:t>
      </w:r>
    </w:p>
    <w:p w:rsidR="00A706E3" w:rsidRDefault="00D3011A">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706E3" w:rsidRDefault="00A706E3">
            <w:pPr>
              <w:pStyle w:val="PURBreadcrumb"/>
            </w:pPr>
          </w:p>
          <w:tbl>
            <w:tblPr>
              <w:tblW w:w="0" w:type="dxa"/>
              <w:tblLook w:val="04A0" w:firstRow="1" w:lastRow="0" w:firstColumn="1" w:lastColumn="0" w:noHBand="0" w:noVBand="1"/>
            </w:tblPr>
            <w:tblGrid>
              <w:gridCol w:w="10800"/>
            </w:tblGrid>
            <w:tr w:rsidR="00A706E3">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TableBody"/>
            </w:pPr>
          </w:p>
        </w:tc>
      </w:tr>
    </w:tbl>
    <w:p w:rsidR="00A706E3" w:rsidRDefault="00D3011A">
      <w:pPr>
        <w:pStyle w:val="ProductList-Offering2HeadingNoBorder"/>
        <w:outlineLvl w:val="2"/>
      </w:pPr>
      <w:bookmarkStart w:id="226" w:name="_Sec1197"/>
      <w:r>
        <w:t>Microsoft Azure Altyapı Planları</w:t>
      </w:r>
      <w:bookmarkEnd w:id="226"/>
      <w:r>
        <w:fldChar w:fldCharType="begin"/>
      </w:r>
      <w:r>
        <w:instrText xml:space="preserve"> TC "</w:instrText>
      </w:r>
      <w:bookmarkStart w:id="227" w:name="_Toc33710062"/>
      <w:r>
        <w:instrText>Microsoft Azure Altyapı Planları</w:instrText>
      </w:r>
      <w:bookmarkEnd w:id="227"/>
      <w:r>
        <w:instrText>" \l 3</w:instrText>
      </w:r>
      <w:r>
        <w:fldChar w:fldCharType="end"/>
      </w:r>
    </w:p>
    <w:p w:rsidR="00A706E3" w:rsidRDefault="00D3011A">
      <w:pPr>
        <w:pStyle w:val="ProductList-Offering1SubSection"/>
        <w:outlineLvl w:val="3"/>
      </w:pPr>
      <w:bookmarkStart w:id="228" w:name="_Sec706"/>
      <w:r>
        <w:t>1. Program Kullanılabilirliği</w:t>
      </w:r>
      <w:bookmarkEnd w:id="228"/>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single" w:sz="4" w:space="0" w:color="FFFFFF"/>
              <w:right w:val="none" w:sz="4" w:space="0" w:color="6E6E6E"/>
            </w:tcBorders>
          </w:tcPr>
          <w:p w:rsidR="00A706E3" w:rsidRDefault="00D3011A">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229" w:name="_Sec761"/>
      <w:r>
        <w:t>2. Ürün Koşulları</w:t>
      </w:r>
      <w:bookmarkEnd w:id="229"/>
    </w:p>
    <w:tbl>
      <w:tblPr>
        <w:tblStyle w:val="PURTable"/>
        <w:tblW w:w="0" w:type="dxa"/>
        <w:tblLook w:val="04A0" w:firstRow="1" w:lastRow="0" w:firstColumn="1" w:lastColumn="0" w:noHBand="0" w:noVBand="1"/>
      </w:tblPr>
      <w:tblGrid>
        <w:gridCol w:w="3625"/>
        <w:gridCol w:w="3630"/>
        <w:gridCol w:w="366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Eklentiler ve YG'den Geçiş: Geçerli Değil</w:t>
            </w:r>
          </w:p>
        </w:tc>
      </w:tr>
    </w:tbl>
    <w:p w:rsidR="00A706E3" w:rsidRDefault="00A706E3">
      <w:pPr>
        <w:pStyle w:val="ProductList-Body"/>
      </w:pPr>
    </w:p>
    <w:p w:rsidR="00A706E3" w:rsidRDefault="00D3011A">
      <w:pPr>
        <w:pStyle w:val="ProductList-ClauseHeading"/>
        <w:outlineLvl w:val="4"/>
      </w:pPr>
      <w:r>
        <w:t>2.1 Microsoft Azure Stack Hub Plan</w:t>
      </w:r>
    </w:p>
    <w:p w:rsidR="00A706E3" w:rsidRDefault="00D3011A">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rsidR="00A706E3" w:rsidRDefault="00A706E3">
      <w:pPr>
        <w:pStyle w:val="ProductList-Body"/>
      </w:pPr>
    </w:p>
    <w:p w:rsidR="00A706E3" w:rsidRDefault="00D3011A">
      <w:pPr>
        <w:pStyle w:val="ProductList-ClauseHeading"/>
        <w:outlineLvl w:val="4"/>
      </w:pPr>
      <w:r>
        <w:t>2.2 Microsoft Azure StorSimple Plan Teklifleri</w:t>
      </w:r>
    </w:p>
    <w:p w:rsidR="00A706E3" w:rsidRDefault="00D3011A">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30" w:name="_Sec1198"/>
      <w:r>
        <w:t>Microsoft Azure Destek Planları</w:t>
      </w:r>
      <w:bookmarkEnd w:id="230"/>
      <w:r>
        <w:fldChar w:fldCharType="begin"/>
      </w:r>
      <w:r>
        <w:instrText xml:space="preserve"> TC "</w:instrText>
      </w:r>
      <w:bookmarkStart w:id="231" w:name="_Toc33710063"/>
      <w:r>
        <w:instrText>Microsoft Azure Destek Planları</w:instrText>
      </w:r>
      <w:bookmarkEnd w:id="231"/>
      <w:r>
        <w:instrText>" \l 3</w:instrText>
      </w:r>
      <w:r>
        <w:fldChar w:fldCharType="end"/>
      </w:r>
    </w:p>
    <w:p w:rsidR="00A706E3" w:rsidRDefault="00D3011A">
      <w:pPr>
        <w:pStyle w:val="ProductList-Offering1SubSection"/>
        <w:outlineLvl w:val="3"/>
      </w:pPr>
      <w:bookmarkStart w:id="232" w:name="_Sec1200"/>
      <w:r>
        <w:t>1. Program Kullanılabilirliği</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Body"/>
      </w:pPr>
      <w:r>
        <w:rPr>
          <w:i/>
        </w:rPr>
        <w:lastRenderedPageBreak/>
        <w:t>*Anlaşma kapsamında alındığında Microsoft Müşteri Anlaşması ve Uygun Azaltma aracılığıyla da mevcut.</w:t>
      </w:r>
    </w:p>
    <w:p w:rsidR="00A706E3" w:rsidRDefault="00D3011A">
      <w:pPr>
        <w:pStyle w:val="ProductList-Offering1SubSection"/>
        <w:outlineLvl w:val="3"/>
      </w:pPr>
      <w:bookmarkStart w:id="233" w:name="_Sec1201"/>
      <w:r>
        <w:t>2. Ürün Şartları</w:t>
      </w:r>
      <w:bookmarkEnd w:id="233"/>
    </w:p>
    <w:tbl>
      <w:tblPr>
        <w:tblStyle w:val="PURTable"/>
        <w:tblW w:w="0" w:type="dxa"/>
        <w:tblLook w:val="04A0" w:firstRow="1" w:lastRow="0" w:firstColumn="1" w:lastColumn="0" w:noHBand="0" w:noVBand="1"/>
      </w:tblPr>
      <w:tblGrid>
        <w:gridCol w:w="3625"/>
        <w:gridCol w:w="3630"/>
        <w:gridCol w:w="366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34" w:name="_Sec1199"/>
      <w:r>
        <w:t>Microsoft Azure Kullanıcı Planları</w:t>
      </w:r>
      <w:bookmarkEnd w:id="234"/>
      <w:r>
        <w:fldChar w:fldCharType="begin"/>
      </w:r>
      <w:r>
        <w:instrText xml:space="preserve"> TC "</w:instrText>
      </w:r>
      <w:bookmarkStart w:id="235" w:name="_Toc33710064"/>
      <w:r>
        <w:instrText>Microsoft Azure Kullanıcı Planları</w:instrText>
      </w:r>
      <w:bookmarkEnd w:id="235"/>
      <w:r>
        <w:instrText>" \l 3</w:instrText>
      </w:r>
      <w:r>
        <w:fldChar w:fldCharType="end"/>
      </w:r>
    </w:p>
    <w:p w:rsidR="00A706E3" w:rsidRDefault="00D3011A">
      <w:pPr>
        <w:pStyle w:val="ProductList-Offering1SubSection"/>
        <w:outlineLvl w:val="3"/>
      </w:pPr>
      <w:bookmarkStart w:id="236" w:name="_Sec1202"/>
      <w:r>
        <w:t>1. Program Kullanılabilirliği</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single" w:sz="4" w:space="0" w:color="FFFFFF"/>
              <w:right w:val="none" w:sz="4" w:space="0" w:color="6E6E6E"/>
            </w:tcBorders>
          </w:tcPr>
          <w:p w:rsidR="00A706E3" w:rsidRDefault="00D3011A">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237" w:name="_Sec1203"/>
      <w:r>
        <w:t>2. Ürün Şartları</w:t>
      </w:r>
      <w:bookmarkEnd w:id="237"/>
    </w:p>
    <w:tbl>
      <w:tblPr>
        <w:tblStyle w:val="PURTable"/>
        <w:tblW w:w="0" w:type="dxa"/>
        <w:tblLook w:val="04A0" w:firstRow="1" w:lastRow="0" w:firstColumn="1" w:lastColumn="0" w:noHBand="0" w:noVBand="1"/>
      </w:tblPr>
      <w:tblGrid>
        <w:gridCol w:w="3622"/>
        <w:gridCol w:w="3636"/>
        <w:gridCol w:w="365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4"/>
      </w:pPr>
      <w:r>
        <w:t>2.1 Kullanıcılar için Azure Gelişmiş Tehdit Koruması (AATP) Müşterileri için Genişletilmiş Kullanım Hakları</w:t>
      </w:r>
    </w:p>
    <w:p w:rsidR="00A706E3" w:rsidRDefault="00D3011A">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A706E3" w:rsidRDefault="00A706E3">
      <w:pPr>
        <w:pStyle w:val="ProductList-Body"/>
      </w:pPr>
    </w:p>
    <w:p w:rsidR="00A706E3" w:rsidRDefault="00A706E3">
      <w:pPr>
        <w:pStyle w:val="ProductList-Body"/>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238" w:name="_Sec629"/>
      <w:r>
        <w:t>Microsoft 365</w:t>
      </w:r>
      <w:bookmarkEnd w:id="238"/>
      <w:r>
        <w:fldChar w:fldCharType="begin"/>
      </w:r>
      <w:r>
        <w:instrText xml:space="preserve"> TC "</w:instrText>
      </w:r>
      <w:bookmarkStart w:id="239" w:name="_Toc33710065"/>
      <w:r>
        <w:instrText>Microsoft 365</w:instrText>
      </w:r>
      <w:bookmarkEnd w:id="239"/>
      <w:r>
        <w:instrText>" \l 2</w:instrText>
      </w:r>
      <w:r>
        <w:fldChar w:fldCharType="end"/>
      </w:r>
    </w:p>
    <w:p w:rsidR="00A706E3" w:rsidRDefault="00D3011A">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lastRenderedPageBreak/>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A5A5A5"/>
              <w:right w:val="none" w:sz="4" w:space="0" w:color="6E6E6E"/>
            </w:tcBorders>
          </w:tcPr>
          <w:p w:rsidR="00A706E3" w:rsidRDefault="00D3011A">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B2B2B2"/>
              <w:right w:val="none" w:sz="4" w:space="0" w:color="6E6E6E"/>
            </w:tcBorders>
          </w:tcPr>
          <w:p w:rsidR="00A706E3" w:rsidRDefault="00D3011A">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none" w:sz="4" w:space="0" w:color="BFBFBF"/>
              <w:right w:val="none" w:sz="4" w:space="0" w:color="6E6E6E"/>
            </w:tcBorders>
          </w:tcPr>
          <w:p w:rsidR="00A706E3" w:rsidRDefault="00D3011A">
            <w:pPr>
              <w:pStyle w:val="ProductList-TableBody"/>
            </w:pPr>
            <w:r>
              <w:rPr>
                <w:color w:val="000000"/>
              </w:rPr>
              <w:t>M365 E3/E5 için VDA Eklentisi (SL)</w:t>
            </w:r>
            <w:r>
              <w:fldChar w:fldCharType="begin"/>
            </w:r>
            <w:r>
              <w:instrText xml:space="preserve"> XE "M365 E3/E5 için VDA Eklentisi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A706E3">
      <w:pPr>
        <w:pStyle w:val="ProductList-Body"/>
      </w:pPr>
    </w:p>
    <w:p w:rsidR="00A706E3" w:rsidRDefault="00D3011A">
      <w:pPr>
        <w:pStyle w:val="ProductList-Offering1SubSection"/>
        <w:outlineLvl w:val="2"/>
      </w:pPr>
      <w:bookmarkStart w:id="241" w:name="_Sec768"/>
      <w:r>
        <w:t>2. Ürün Koşulları</w:t>
      </w:r>
      <w:bookmarkEnd w:id="241"/>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r>
              <w:t>, Ek Ücrete Tabi Uzman Desteği Bkz.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F1</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3"/>
      </w:pPr>
      <w:r>
        <w:t>2.1 Geçerli Lisans Şartları</w:t>
      </w:r>
    </w:p>
    <w:p w:rsidR="00A706E3" w:rsidRDefault="00D3011A">
      <w:pPr>
        <w:pStyle w:val="ProductList-Body"/>
      </w:pPr>
      <w:r>
        <w:t xml:space="preserve">Microsoft 365, bu Microsoft 365 Ürün Girişindeki Lisans Şartlarının değiştirilmesiyle, Microsoft 365 yazılımını içeren ayrı ürünler ve hizmetler için ilgili Lisans Şartlarına tabidir. </w:t>
      </w:r>
    </w:p>
    <w:p w:rsidR="00A706E3" w:rsidRDefault="00D3011A">
      <w:pPr>
        <w:pStyle w:val="ProductList-SubClauseHeading"/>
        <w:outlineLvl w:val="4"/>
      </w:pPr>
      <w:r>
        <w:t>2.1.1 Microsoft 365 Bileşenleri</w:t>
      </w:r>
    </w:p>
    <w:p w:rsidR="00A706E3" w:rsidRDefault="00D3011A" w:rsidP="00D3011A">
      <w:pPr>
        <w:pStyle w:val="ProductList-Bullet"/>
        <w:numPr>
          <w:ilvl w:val="1"/>
          <w:numId w:val="40"/>
        </w:numPr>
      </w:pPr>
      <w:r>
        <w:t xml:space="preserve">Microsoft 365 E3/E5 bileşenleri; Office 365 E3/E5, Enterprise Mobility + Security E3/E5 ve Kullanıcı Başına Windows 10 Enterprise E3/E5'i kapsar.   </w:t>
      </w:r>
    </w:p>
    <w:p w:rsidR="00A706E3" w:rsidRDefault="00D3011A" w:rsidP="00D3011A">
      <w:pPr>
        <w:pStyle w:val="ProductList-Bullet"/>
        <w:numPr>
          <w:ilvl w:val="1"/>
          <w:numId w:val="40"/>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rsidR="00A706E3" w:rsidRDefault="00D3011A" w:rsidP="00D3011A">
      <w:pPr>
        <w:pStyle w:val="ProductList-Bullet"/>
        <w:numPr>
          <w:ilvl w:val="1"/>
          <w:numId w:val="40"/>
        </w:numPr>
      </w:pPr>
      <w:r>
        <w:t>Microsoft 365 F1 bileşenleri; web için Office, Enterprise Mobility + Security E3 ve Windows 10 Enterprise E3'ü kapsar.</w:t>
      </w:r>
    </w:p>
    <w:p w:rsidR="00A706E3" w:rsidRDefault="00A706E3">
      <w:pPr>
        <w:pStyle w:val="ProductList-BodyIndented"/>
      </w:pPr>
    </w:p>
    <w:p w:rsidR="00A706E3" w:rsidRDefault="00D3011A">
      <w:pPr>
        <w:pStyle w:val="ProductList-SubClauseHeading"/>
        <w:outlineLvl w:val="4"/>
      </w:pPr>
      <w:r>
        <w:t>2.1.2 Lisans Atanması ve Windows Kullanım Hakları</w:t>
      </w:r>
    </w:p>
    <w:p w:rsidR="00A706E3" w:rsidRDefault="00D3011A">
      <w:pPr>
        <w:pStyle w:val="ProductList-BodyIndented"/>
      </w:pPr>
      <w:r>
        <w:t>Microsoft 365 lisansları Windows bileşeninin kullanım hakları aşağıdaki şekilde değiştirilmiştir:</w:t>
      </w:r>
    </w:p>
    <w:p w:rsidR="00A706E3" w:rsidRDefault="00D3011A" w:rsidP="00D3011A">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rsidR="00A706E3" w:rsidRDefault="00D3011A" w:rsidP="00D3011A">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rsidR="00A706E3" w:rsidRDefault="00A706E3">
      <w:pPr>
        <w:pStyle w:val="ProductList-BodyIndented"/>
      </w:pPr>
    </w:p>
    <w:p w:rsidR="00A706E3" w:rsidRDefault="00D3011A">
      <w:pPr>
        <w:pStyle w:val="ProductList-SubClauseHeading"/>
        <w:outlineLvl w:val="4"/>
      </w:pPr>
      <w:r>
        <w:t>2.1.3 Microsoft 365 F1</w:t>
      </w:r>
    </w:p>
    <w:p w:rsidR="00A706E3" w:rsidRDefault="00D3011A">
      <w:pPr>
        <w:pStyle w:val="ProductList-SubSubClauseHeading"/>
        <w:outlineLvl w:val="5"/>
      </w:pPr>
      <w:r>
        <w:t>2.1.3.1 Lisans Uygunluğu:</w:t>
      </w:r>
    </w:p>
    <w:p w:rsidR="00A706E3" w:rsidRDefault="00D3011A">
      <w:pPr>
        <w:pStyle w:val="ProductList-BodyIndented2"/>
      </w:pPr>
      <w:r>
        <w:t>Microsoft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rsidR="00A706E3" w:rsidRDefault="00A706E3">
      <w:pPr>
        <w:pStyle w:val="ProductList-BodyIndented2"/>
      </w:pPr>
    </w:p>
    <w:p w:rsidR="00A706E3" w:rsidRDefault="00D3011A">
      <w:pPr>
        <w:pStyle w:val="ProductList-SubSubClauseHeading"/>
        <w:outlineLvl w:val="5"/>
      </w:pPr>
      <w:r>
        <w:t>2.1.3.2 Windows 10 Kullanım Hakları</w:t>
      </w:r>
    </w:p>
    <w:p w:rsidR="00A706E3" w:rsidRDefault="00D3011A">
      <w:pPr>
        <w:pStyle w:val="ProductList-BodyIndented2"/>
      </w:pPr>
      <w:r>
        <w:t>Microsoft 365 F1 lisansları Windows bileşeninin kullanım hakları aşağıdaki şekilde daha detaylı olarak değiştirilmiştir:</w:t>
      </w:r>
    </w:p>
    <w:p w:rsidR="00A706E3" w:rsidRDefault="00D3011A" w:rsidP="00D3011A">
      <w:pPr>
        <w:pStyle w:val="ProductList-Bullet"/>
        <w:numPr>
          <w:ilvl w:val="2"/>
          <w:numId w:val="42"/>
        </w:numPr>
      </w:pPr>
      <w:r>
        <w:t>Windows 10 Enterprise LTSC kullanma hakları geçerli değildir.</w:t>
      </w:r>
    </w:p>
    <w:p w:rsidR="00A706E3" w:rsidRDefault="00D3011A" w:rsidP="00D3011A">
      <w:pPr>
        <w:pStyle w:val="ProductList-Bullet"/>
        <w:numPr>
          <w:ilvl w:val="2"/>
          <w:numId w:val="42"/>
        </w:numPr>
      </w:pPr>
      <w:r>
        <w:t>MDOP yükleme ve kullanma hakları geçerli değil.</w:t>
      </w:r>
    </w:p>
    <w:p w:rsidR="00A706E3" w:rsidRDefault="00A706E3">
      <w:pPr>
        <w:pStyle w:val="ProductList-BodyIndented2"/>
      </w:pPr>
    </w:p>
    <w:p w:rsidR="00A706E3" w:rsidRDefault="00D3011A">
      <w:pPr>
        <w:pStyle w:val="ProductList-SubSubClauseHeading"/>
        <w:outlineLvl w:val="5"/>
      </w:pPr>
      <w:r>
        <w:t>2.1.3.3 Akıllı Telefon ve Tablet Cihazları</w:t>
      </w:r>
    </w:p>
    <w:p w:rsidR="00A706E3" w:rsidRDefault="00D3011A">
      <w:pPr>
        <w:pStyle w:val="ProductList-BodyIndented2"/>
      </w:pPr>
      <w:r>
        <w:t>Müşterinin kendisine bir Kullanıcı SL'si atadığı her bir Microsoft 365 F1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rsidR="00A706E3" w:rsidRDefault="00A706E3">
      <w:pPr>
        <w:pStyle w:val="ProductList-BodyIndented2"/>
      </w:pPr>
    </w:p>
    <w:p w:rsidR="00A706E3" w:rsidRDefault="00D3011A">
      <w:pPr>
        <w:pStyle w:val="ProductList-ClauseHeading"/>
        <w:outlineLvl w:val="3"/>
      </w:pPr>
      <w:r>
        <w:t>2.2 Microsoft 365 E3/E5 Müşterileri için Genişletilmiş Kullanım Hakları</w:t>
      </w:r>
    </w:p>
    <w:p w:rsidR="00A706E3" w:rsidRDefault="00D3011A">
      <w:pPr>
        <w:pStyle w:val="ProductList-SubClauseHeading"/>
        <w:outlineLvl w:val="4"/>
      </w:pPr>
      <w:r>
        <w:t>2.2.1 Office Sunucuları</w:t>
      </w:r>
    </w:p>
    <w:p w:rsidR="00A706E3" w:rsidRDefault="00D3011A">
      <w:pPr>
        <w:pStyle w:val="ProductList-BodyIndented"/>
      </w:pPr>
      <w:r>
        <w:t>Microsoft 365 E3/E5 Kullanıcı SL'si atanmış her Lisanslı Kullanıcı şunları yapabilir:</w:t>
      </w:r>
    </w:p>
    <w:p w:rsidR="00A706E3" w:rsidRDefault="00D3011A" w:rsidP="00D3011A">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rsidR="00A706E3" w:rsidRDefault="00D3011A" w:rsidP="00D3011A">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rsidR="00A706E3" w:rsidRDefault="00D3011A">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alınan Kullanıcı SL'leri için geçerli değildir.</w:t>
      </w:r>
    </w:p>
    <w:p w:rsidR="00A706E3" w:rsidRDefault="00A706E3">
      <w:pPr>
        <w:pStyle w:val="ProductList-BodyIndented"/>
      </w:pPr>
    </w:p>
    <w:p w:rsidR="00A706E3" w:rsidRDefault="00D3011A">
      <w:pPr>
        <w:pStyle w:val="ProductList-SubClauseHeading"/>
        <w:outlineLvl w:val="4"/>
      </w:pPr>
      <w:r>
        <w:lastRenderedPageBreak/>
        <w:t>2.2.2 Office Professional Plus</w:t>
      </w:r>
    </w:p>
    <w:p w:rsidR="00A706E3" w:rsidRDefault="00D3011A">
      <w:pPr>
        <w:pStyle w:val="ProductList-SubSubClauseHeading"/>
        <w:outlineLvl w:val="5"/>
      </w:pPr>
      <w:r>
        <w:t>2.2.2.1 Microsoft 365 YG'den Geçiş Kullanıcı SL'leri:</w:t>
      </w:r>
    </w:p>
    <w:p w:rsidR="00A706E3" w:rsidRDefault="00D3011A">
      <w:pPr>
        <w:pStyle w:val="ProductList-BodyIndented2"/>
      </w:pPr>
      <w:r>
        <w:t>Müşterinin bir Microsoft 365 YG'den Geçiş Kullanıcı SL'si atadığı her bir Lisanslı Kullanıcı için, Müşteri şunları yükleyebilir:</w:t>
      </w:r>
    </w:p>
    <w:p w:rsidR="00A706E3" w:rsidRDefault="00D3011A" w:rsidP="00D3011A">
      <w:pPr>
        <w:pStyle w:val="ProductList-Bullet"/>
        <w:numPr>
          <w:ilvl w:val="2"/>
          <w:numId w:val="44"/>
        </w:numPr>
      </w:pPr>
      <w:r>
        <w:t>Yalnızca Lisanslı Kullanıcının abonelik süresi boyunca kullanımı için Office Professional Plus'ın bir yerel kopyası ve</w:t>
      </w:r>
    </w:p>
    <w:p w:rsidR="00A706E3" w:rsidRDefault="00D3011A" w:rsidP="00D3011A">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A706E3" w:rsidRDefault="00A706E3">
      <w:pPr>
        <w:pStyle w:val="ProductList-BodyIndented2"/>
      </w:pPr>
    </w:p>
    <w:p w:rsidR="00A706E3" w:rsidRDefault="00D3011A">
      <w:pPr>
        <w:pStyle w:val="ProductList-SubSubClauseHeading"/>
        <w:outlineLvl w:val="5"/>
      </w:pPr>
      <w:r>
        <w:t>2.2.2.2 MPSA'da alınan Microsoft 365 Kullanıcı SL'leri</w:t>
      </w:r>
    </w:p>
    <w:p w:rsidR="00A706E3" w:rsidRDefault="00D3011A">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rsidR="00A706E3" w:rsidRDefault="00A706E3">
      <w:pPr>
        <w:pStyle w:val="ProductList-BodyIndented2"/>
      </w:pPr>
    </w:p>
    <w:p w:rsidR="00A706E3" w:rsidRDefault="00D3011A">
      <w:pPr>
        <w:pStyle w:val="ProductList-ClauseHeading"/>
        <w:outlineLvl w:val="3"/>
      </w:pPr>
      <w:r>
        <w:t>2.3 Microsoft 365 İş Kullanım Hakları</w:t>
      </w:r>
    </w:p>
    <w:p w:rsidR="00A706E3" w:rsidRDefault="00D3011A">
      <w:pPr>
        <w:pStyle w:val="ProductList-Body"/>
      </w:pPr>
      <w:r>
        <w:t>Müşteri, 300 kullanıcı aboneliği lisansından fazlasını kullandıramaz. Microsoft 365 Business Windows bileşeninin Kullanım Hakları aşağıdaki şekilde değiştirilmiştir:</w:t>
      </w:r>
    </w:p>
    <w:p w:rsidR="00A706E3" w:rsidRDefault="00D3011A" w:rsidP="00D3011A">
      <w:pPr>
        <w:pStyle w:val="ProductList-Bullet"/>
        <w:numPr>
          <w:ilvl w:val="0"/>
          <w:numId w:val="45"/>
        </w:numPr>
      </w:pPr>
      <w:r>
        <w:t>Windows Business, bir Çevrimiçi Hizmet olarak çalışır ve Windows masaüstü bilgisayar işletim sisteminin herhangi eski bir sürümü için bir ardıl değildir.</w:t>
      </w:r>
    </w:p>
    <w:p w:rsidR="00A706E3" w:rsidRDefault="00D3011A" w:rsidP="00D3011A">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rsidR="00A706E3" w:rsidRDefault="00D3011A" w:rsidP="00D3011A">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rsidR="00A706E3" w:rsidRDefault="00A706E3">
      <w:pPr>
        <w:pStyle w:val="ProductList-Body"/>
      </w:pPr>
    </w:p>
    <w:p w:rsidR="00A706E3" w:rsidRDefault="00D3011A">
      <w:pPr>
        <w:pStyle w:val="ProductList-ClauseHeading"/>
        <w:outlineLvl w:val="3"/>
      </w:pPr>
      <w:r>
        <w:t>2.4 Ek Ücrete Tabi Uzman Desteği (SL)</w:t>
      </w:r>
    </w:p>
    <w:p w:rsidR="00A706E3" w:rsidRDefault="00D3011A">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rsidR="00A706E3" w:rsidRDefault="00A706E3">
      <w:pPr>
        <w:pStyle w:val="ProductList-Body"/>
      </w:pPr>
    </w:p>
    <w:p w:rsidR="00A706E3" w:rsidRDefault="00D3011A">
      <w:pPr>
        <w:pStyle w:val="ProductList-ClauseHeading"/>
        <w:outlineLvl w:val="3"/>
      </w:pPr>
      <w:r>
        <w:t>2.5 Akademik Programlar</w:t>
      </w:r>
    </w:p>
    <w:p w:rsidR="00A706E3" w:rsidRDefault="00D3011A">
      <w:pPr>
        <w:pStyle w:val="ProductList-Body"/>
      </w:pPr>
      <w:r>
        <w:t>Aşağıdakiler Akademik Toplu Lisanslama Programlarında yer alan müşteriler için geçerlidir:</w:t>
      </w:r>
    </w:p>
    <w:p w:rsidR="00A706E3" w:rsidRDefault="00D3011A">
      <w:pPr>
        <w:pStyle w:val="ProductList-SubClauseHeading"/>
        <w:outlineLvl w:val="4"/>
      </w:pPr>
      <w:r>
        <w:t>2.5.1 Microsoft 365 A1 (Cihaz SL'si)</w:t>
      </w:r>
    </w:p>
    <w:p w:rsidR="00A706E3" w:rsidRDefault="00D3011A">
      <w:pPr>
        <w:pStyle w:val="ProductList-SubSubClauseHeading"/>
        <w:outlineLvl w:val="5"/>
      </w:pPr>
      <w:r>
        <w:t>2.5.1.1 Süre</w:t>
      </w:r>
    </w:p>
    <w:p w:rsidR="00A706E3" w:rsidRDefault="00D3011A">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A706E3" w:rsidRDefault="00A706E3">
      <w:pPr>
        <w:pStyle w:val="ProductList-BodyIndented2"/>
      </w:pPr>
    </w:p>
    <w:p w:rsidR="00A706E3" w:rsidRDefault="00D3011A">
      <w:pPr>
        <w:pStyle w:val="ProductList-SubSubClauseHeading"/>
        <w:outlineLvl w:val="5"/>
      </w:pPr>
      <w:r>
        <w:t>2.5.1.2 İptal ve Yeniden Tahsis Etme</w:t>
      </w:r>
    </w:p>
    <w:p w:rsidR="00A706E3" w:rsidRDefault="00D3011A">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rsidR="00A706E3" w:rsidRDefault="00A706E3">
      <w:pPr>
        <w:pStyle w:val="ProductList-BodyIndented2"/>
      </w:pPr>
    </w:p>
    <w:p w:rsidR="00A706E3" w:rsidRDefault="00D3011A">
      <w:pPr>
        <w:pStyle w:val="ProductList-SubSubClauseHeading"/>
        <w:outlineLvl w:val="5"/>
      </w:pPr>
      <w:r>
        <w:t>2.5.1.3 Window 10 Sürümleri</w:t>
      </w:r>
    </w:p>
    <w:p w:rsidR="00A706E3" w:rsidRDefault="00D3011A">
      <w:pPr>
        <w:pStyle w:val="ProductList-BodyIndented2"/>
      </w:pPr>
      <w:r>
        <w:t>Microsoft 365 Education A1'in Windows 7 Professional, Windows 8/8.1 Pro ve Windows 10 Pro lisanslı cihazlar için Windows 10 Pro Education'a yükseltmesi bulunur.</w:t>
      </w:r>
    </w:p>
    <w:p w:rsidR="00A706E3" w:rsidRDefault="00A706E3">
      <w:pPr>
        <w:pStyle w:val="ProductList-BodyIndented2"/>
      </w:pPr>
    </w:p>
    <w:p w:rsidR="00A706E3" w:rsidRDefault="00D3011A">
      <w:pPr>
        <w:pStyle w:val="ProductList-SubClauseHeading"/>
        <w:outlineLvl w:val="4"/>
      </w:pPr>
      <w:r>
        <w:t>2.5.2 Microsoft 365 A3/A5 (Kullanıcı SL'si)</w:t>
      </w:r>
    </w:p>
    <w:p w:rsidR="00A706E3" w:rsidRDefault="00D3011A">
      <w:pPr>
        <w:pStyle w:val="ProductList-SubSubClauseHeading"/>
        <w:outlineLvl w:val="5"/>
      </w:pPr>
      <w:r>
        <w:t>2.5.2.1 Office Sunucuları</w:t>
      </w:r>
    </w:p>
    <w:p w:rsidR="00A706E3" w:rsidRDefault="00D3011A">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rsidR="00A706E3" w:rsidRDefault="00D3011A" w:rsidP="00D3011A">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rsidR="00A706E3" w:rsidRDefault="00D3011A" w:rsidP="00D3011A">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rsidR="00A706E3" w:rsidRDefault="00D3011A">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A706E3" w:rsidRDefault="00A706E3">
      <w:pPr>
        <w:pStyle w:val="ProductList-BodyIndented2"/>
      </w:pPr>
    </w:p>
    <w:p w:rsidR="00A706E3" w:rsidRDefault="00D3011A">
      <w:pPr>
        <w:pStyle w:val="ProductList-SubSubClauseHeading"/>
        <w:outlineLvl w:val="5"/>
      </w:pPr>
      <w:r>
        <w:t>2.5.2.2 Core CAL'lı Microsoft 365 A3</w:t>
      </w:r>
    </w:p>
    <w:p w:rsidR="00A706E3" w:rsidRDefault="00D3011A">
      <w:pPr>
        <w:pStyle w:val="ProductList-BodyIndented2"/>
      </w:pPr>
      <w:r>
        <w:t>Core CAL'lı Microsoft 365 A3, yalnızca Core CAL'lı Education Desktop yerine kullanılabilir.</w:t>
      </w:r>
    </w:p>
    <w:p w:rsidR="00A706E3" w:rsidRDefault="00A706E3">
      <w:pPr>
        <w:pStyle w:val="ProductList-ClauseHeading"/>
        <w:outlineLvl w:val="3"/>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10066"/>
      <w:r>
        <w:instrText>Enterprise Mobility + Security</w:instrText>
      </w:r>
      <w:bookmarkEnd w:id="243"/>
      <w:r>
        <w:instrText>" \l 2</w:instrText>
      </w:r>
      <w:r>
        <w:fldChar w:fldCharType="end"/>
      </w:r>
    </w:p>
    <w:p w:rsidR="00A706E3" w:rsidRDefault="00D3011A">
      <w:pPr>
        <w:pStyle w:val="ProductList-Offering1SubSection"/>
        <w:outlineLvl w:val="2"/>
      </w:pPr>
      <w:bookmarkStart w:id="244" w:name="_Sec709"/>
      <w:r>
        <w:lastRenderedPageBreak/>
        <w:t>1. Program Kullanılabilirliği</w:t>
      </w:r>
      <w:bookmarkEnd w:id="244"/>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ClauseHeading"/>
        <w:outlineLvl w:val="3"/>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246" w:name="_Sec1246"/>
      <w:r>
        <w:t>Azure için Sunucu Üyeliği</w:t>
      </w:r>
      <w:bookmarkEnd w:id="246"/>
      <w:r>
        <w:fldChar w:fldCharType="begin"/>
      </w:r>
      <w:r>
        <w:instrText xml:space="preserve"> TC "</w:instrText>
      </w:r>
      <w:bookmarkStart w:id="247" w:name="_Toc33710067"/>
      <w:r>
        <w:instrText>Azure için Sunucu Üyeliği</w:instrText>
      </w:r>
      <w:bookmarkEnd w:id="247"/>
      <w:r>
        <w:instrText xml:space="preserve"> " \l 2</w:instrText>
      </w:r>
      <w:r>
        <w:fldChar w:fldCharType="end"/>
      </w:r>
    </w:p>
    <w:p w:rsidR="00A706E3" w:rsidRDefault="00D3011A">
      <w:pPr>
        <w:pStyle w:val="ProductList-Offering1SubSection"/>
        <w:outlineLvl w:val="2"/>
      </w:pPr>
      <w:bookmarkStart w:id="248" w:name="_Sec1247"/>
      <w:r>
        <w:t>1. Program Kullanılabilirliği</w:t>
      </w:r>
      <w:bookmarkEnd w:id="248"/>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CSP</w:t>
            </w:r>
          </w:p>
        </w:tc>
      </w:tr>
      <w:tr w:rsidR="00A706E3">
        <w:tc>
          <w:tcPr>
            <w:tcW w:w="4660" w:type="dxa"/>
            <w:tcBorders>
              <w:top w:val="single" w:sz="4" w:space="0" w:color="FFFFFF"/>
              <w:left w:val="single" w:sz="4" w:space="0" w:color="FFFFFF"/>
              <w:bottom w:val="dashed" w:sz="4" w:space="0" w:color="BFBFBF"/>
              <w:right w:val="single" w:sz="4" w:space="0" w:color="FFFFFF"/>
            </w:tcBorders>
          </w:tcPr>
          <w:p w:rsidR="00A706E3" w:rsidRDefault="00D3011A">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single" w:sz="4" w:space="0" w:color="FFFFFF"/>
              <w:bottom w:val="dashed" w:sz="4" w:space="0" w:color="BFBFBF"/>
              <w:right w:val="single" w:sz="4" w:space="0" w:color="FFFFFF"/>
            </w:tcBorders>
          </w:tcPr>
          <w:p w:rsidR="00A706E3" w:rsidRDefault="00D3011A">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single" w:sz="4" w:space="0" w:color="FFFFFF"/>
              <w:bottom w:val="dashed" w:sz="4" w:space="0" w:color="BFBFBF"/>
              <w:right w:val="single" w:sz="4" w:space="0" w:color="FFFFFF"/>
            </w:tcBorders>
          </w:tcPr>
          <w:p w:rsidR="00A706E3" w:rsidRDefault="00D3011A">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single" w:sz="4" w:space="0" w:color="FFFFFF"/>
              <w:bottom w:val="dashed" w:sz="4" w:space="0" w:color="BFBFBF"/>
              <w:right w:val="single" w:sz="4" w:space="0" w:color="FFFFFF"/>
            </w:tcBorders>
          </w:tcPr>
          <w:p w:rsidR="00A706E3" w:rsidRDefault="00D3011A">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single" w:sz="4" w:space="0" w:color="FFFFFF"/>
              <w:bottom w:val="dashed" w:sz="4" w:space="0" w:color="BFBFBF"/>
              <w:right w:val="single" w:sz="4" w:space="0" w:color="FFFFFF"/>
            </w:tcBorders>
          </w:tcPr>
          <w:p w:rsidR="00A706E3" w:rsidRDefault="00D3011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single" w:sz="4" w:space="0" w:color="FFFFFF"/>
              <w:bottom w:val="dashed" w:sz="4" w:space="0" w:color="BFBFBF"/>
              <w:right w:val="single" w:sz="4" w:space="0" w:color="FFFFFF"/>
            </w:tcBorders>
          </w:tcPr>
          <w:p w:rsidR="00A706E3" w:rsidRDefault="00D3011A">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single" w:sz="4" w:space="0" w:color="FFFFFF"/>
              <w:bottom w:val="dashed" w:sz="4" w:space="0" w:color="BFBFBF"/>
              <w:right w:val="single" w:sz="4" w:space="0" w:color="FFFFFF"/>
            </w:tcBorders>
          </w:tcPr>
          <w:p w:rsidR="00A706E3" w:rsidRDefault="00D3011A">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bl>
    <w:p w:rsidR="00A706E3" w:rsidRDefault="00D3011A">
      <w:pPr>
        <w:pStyle w:val="ProductList-Body"/>
      </w:pPr>
      <w:r>
        <w:rPr>
          <w:i/>
        </w:rPr>
        <w:t>Yukarıdaki lisanslar ayrıca Microsoft Müşteri Anlaşması üzerinden mevcut olacaktır</w:t>
      </w:r>
      <w:r>
        <w:t>.</w:t>
      </w:r>
    </w:p>
    <w:p w:rsidR="00A706E3" w:rsidRDefault="00D3011A">
      <w:pPr>
        <w:pStyle w:val="ProductList-Offering1SubSection"/>
        <w:outlineLvl w:val="2"/>
      </w:pPr>
      <w:bookmarkStart w:id="249" w:name="_Sec1248"/>
      <w:r>
        <w:t>2. Ürün Koşulları</w:t>
      </w:r>
      <w:bookmarkEnd w:id="249"/>
    </w:p>
    <w:tbl>
      <w:tblPr>
        <w:tblStyle w:val="PURTable"/>
        <w:tblW w:w="0" w:type="dxa"/>
        <w:tblLook w:val="04A0" w:firstRow="1" w:lastRow="0" w:firstColumn="1" w:lastColumn="0" w:noHBand="0" w:noVBand="1"/>
      </w:tblPr>
      <w:tblGrid>
        <w:gridCol w:w="3653"/>
        <w:gridCol w:w="3607"/>
        <w:gridCol w:w="365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6">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3"/>
      </w:pPr>
      <w:r>
        <w:t>2.1 Sürüm Yükseltme Hakları</w:t>
      </w:r>
    </w:p>
    <w:p w:rsidR="00A706E3" w:rsidRDefault="00D3011A">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rsidR="00A706E3" w:rsidRDefault="00A706E3">
      <w:pPr>
        <w:pStyle w:val="ProductList-Body"/>
      </w:pPr>
    </w:p>
    <w:p w:rsidR="00A706E3" w:rsidRDefault="00D3011A">
      <w:pPr>
        <w:pStyle w:val="ProductList-ClauseHeading"/>
        <w:outlineLvl w:val="3"/>
      </w:pPr>
      <w:r>
        <w:t>2.2 Windows Server için Dağıtım Seçenekleri</w:t>
      </w:r>
    </w:p>
    <w:p w:rsidR="00A706E3" w:rsidRDefault="00D3011A">
      <w:pPr>
        <w:pStyle w:val="ProductList-SubClauseHeading"/>
        <w:outlineLvl w:val="4"/>
      </w:pPr>
      <w:r>
        <w:t>2.2.1 Microsoft Azure'de Yazılımın Kullanılması</w:t>
      </w:r>
    </w:p>
    <w:p w:rsidR="00A706E3" w:rsidRDefault="00D3011A">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7">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w:t>
      </w:r>
      <w:r>
        <w:lastRenderedPageBreak/>
        <w:t>RDS işlevselliği veya başka teknoloji kullanan Windows Server üstünde barındırılan RDS işlevselliğine veya bir grafik kullanıcı arayüzüne erişime izin vermek için Azure'da Windows Server ile Azure için RDS CAL Abonelikleri de kullanabilir.</w:t>
      </w:r>
    </w:p>
    <w:p w:rsidR="00A706E3" w:rsidRDefault="00A706E3">
      <w:pPr>
        <w:pStyle w:val="ProductList-BodyIndented"/>
      </w:pPr>
    </w:p>
    <w:p w:rsidR="00A706E3" w:rsidRDefault="00D3011A">
      <w:pPr>
        <w:pStyle w:val="ProductList-SubClauseHeading"/>
        <w:outlineLvl w:val="4"/>
      </w:pPr>
      <w:r>
        <w:t>2.2.2 Müşterinin Sunucularında Yazılımın Kullanılması</w:t>
      </w:r>
    </w:p>
    <w:p w:rsidR="00A706E3" w:rsidRDefault="00D3011A">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rsidR="00A706E3" w:rsidRDefault="00A706E3">
      <w:pPr>
        <w:pStyle w:val="ProductList-BodyIndented"/>
      </w:pPr>
    </w:p>
    <w:p w:rsidR="00A706E3" w:rsidRDefault="00D3011A">
      <w:pPr>
        <w:pStyle w:val="ProductList-SubClauseHeading"/>
        <w:outlineLvl w:val="4"/>
      </w:pPr>
      <w:r>
        <w:t>2.2.3 Sunucu İş Yüklerinin Azure'ye Taşınması</w:t>
      </w:r>
    </w:p>
    <w:p w:rsidR="00A706E3" w:rsidRDefault="00D3011A">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rsidR="00A706E3" w:rsidRDefault="00A706E3">
      <w:pPr>
        <w:pStyle w:val="ProductList-BodyIndented"/>
      </w:pPr>
    </w:p>
    <w:p w:rsidR="00A706E3" w:rsidRDefault="00D3011A">
      <w:pPr>
        <w:pStyle w:val="ProductList-ClauseHeading"/>
        <w:outlineLvl w:val="3"/>
      </w:pPr>
      <w:r>
        <w:t>2.3 SQL Server için Dağıtım Seçenekleri</w:t>
      </w:r>
    </w:p>
    <w:p w:rsidR="00A706E3" w:rsidRDefault="00D3011A">
      <w:pPr>
        <w:pStyle w:val="ProductList-SubClauseHeading"/>
        <w:outlineLvl w:val="4"/>
      </w:pPr>
      <w:r>
        <w:t>2.3.1 Microsoft Azure'de Yazılımın Kullanılması</w:t>
      </w:r>
    </w:p>
    <w:p w:rsidR="00A706E3" w:rsidRDefault="00D3011A">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A706E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706E3" w:rsidRDefault="00D3011A">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A706E3" w:rsidRDefault="00D3011A">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rsidR="00A706E3" w:rsidRDefault="00D3011A">
            <w:pPr>
              <w:pStyle w:val="ProductList-TableBody"/>
            </w:pPr>
            <w:r>
              <w:rPr>
                <w:color w:val="FFFFFF"/>
              </w:rPr>
              <w:t>Nitelikli Lisansların Azure Sanal Çekirdeklere Oranı</w:t>
            </w:r>
          </w:p>
        </w:tc>
      </w:tr>
      <w:tr w:rsidR="00A706E3">
        <w:tc>
          <w:tcPr>
            <w:tcW w:w="3540" w:type="dxa"/>
            <w:tcBorders>
              <w:left w:val="single" w:sz="4" w:space="0" w:color="6E6E6E"/>
              <w:bottom w:val="none" w:sz="4" w:space="0" w:color="6E6E6E"/>
              <w:right w:val="single" w:sz="4" w:space="0" w:color="6E6E6E"/>
            </w:tcBorders>
          </w:tcPr>
          <w:p w:rsidR="00A706E3" w:rsidRDefault="00D3011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706E3" w:rsidRDefault="00D3011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A706E3" w:rsidRDefault="00D3011A">
            <w:pPr>
              <w:pStyle w:val="ProductList-TableBody"/>
            </w:pPr>
            <w:r>
              <w:t>1 Çekirdek Lisansı:4 Sanal Çekirdek</w:t>
            </w:r>
          </w:p>
        </w:tc>
      </w:tr>
      <w:tr w:rsidR="00A706E3">
        <w:tc>
          <w:tcPr>
            <w:tcW w:w="3540" w:type="dxa"/>
            <w:tcBorders>
              <w:top w:val="none" w:sz="4" w:space="0" w:color="6E6E6E"/>
              <w:left w:val="single" w:sz="4" w:space="0" w:color="6E6E6E"/>
              <w:bottom w:val="none" w:sz="4" w:space="0" w:color="6E6E6E"/>
            </w:tcBorders>
          </w:tcPr>
          <w:p w:rsidR="00A706E3" w:rsidRDefault="00A706E3">
            <w:pPr>
              <w:pStyle w:val="ProductList-TableBody"/>
            </w:pPr>
          </w:p>
        </w:tc>
        <w:tc>
          <w:tcPr>
            <w:tcW w:w="4280" w:type="dxa"/>
          </w:tcPr>
          <w:p w:rsidR="00A706E3" w:rsidRDefault="00D3011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none" w:sz="4" w:space="0" w:color="6E6E6E"/>
            </w:tcBorders>
          </w:tcPr>
          <w:p w:rsidR="00A706E3" w:rsidRDefault="00A706E3">
            <w:pPr>
              <w:pStyle w:val="ProductList-TableBody"/>
            </w:pPr>
          </w:p>
        </w:tc>
        <w:tc>
          <w:tcPr>
            <w:tcW w:w="4280" w:type="dxa"/>
          </w:tcPr>
          <w:p w:rsidR="00A706E3" w:rsidRDefault="00D3011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Lisansı:4 Sanal Çekirdek</w:t>
            </w:r>
          </w:p>
        </w:tc>
      </w:tr>
      <w:tr w:rsidR="00A706E3">
        <w:tc>
          <w:tcPr>
            <w:tcW w:w="35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4280" w:type="dxa"/>
            <w:tcBorders>
              <w:left w:val="single" w:sz="4" w:space="0" w:color="6E6E6E"/>
              <w:bottom w:val="single" w:sz="4" w:space="0" w:color="6E6E6E"/>
              <w:right w:val="single" w:sz="4" w:space="0" w:color="6E6E6E"/>
            </w:tcBorders>
          </w:tcPr>
          <w:p w:rsidR="00A706E3" w:rsidRDefault="00D3011A">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4280" w:type="dxa"/>
            <w:tcBorders>
              <w:top w:val="single" w:sz="4" w:space="0" w:color="6E6E6E"/>
              <w:left w:val="single" w:sz="4" w:space="0" w:color="6E6E6E"/>
              <w:right w:val="single" w:sz="4" w:space="0" w:color="6E6E6E"/>
            </w:tcBorders>
          </w:tcPr>
          <w:p w:rsidR="00A706E3" w:rsidRDefault="00D3011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w:t>
            </w:r>
            <w:r>
              <w:rPr>
                <w:vertAlign w:val="superscript"/>
              </w:rPr>
              <w:t>2</w:t>
            </w:r>
            <w:r>
              <w:t>:1 vCPU</w:t>
            </w:r>
          </w:p>
        </w:tc>
      </w:tr>
      <w:tr w:rsidR="00A706E3">
        <w:tc>
          <w:tcPr>
            <w:tcW w:w="3540" w:type="dxa"/>
            <w:tcBorders>
              <w:top w:val="single" w:sz="4" w:space="0" w:color="6E6E6E"/>
              <w:left w:val="single" w:sz="4" w:space="0" w:color="6E6E6E"/>
              <w:bottom w:val="none" w:sz="4" w:space="0" w:color="6E6E6E"/>
            </w:tcBorders>
          </w:tcPr>
          <w:p w:rsidR="00A706E3" w:rsidRDefault="00D3011A">
            <w:pPr>
              <w:pStyle w:val="ProductList-TableBody"/>
            </w:pPr>
            <w:r>
              <w:t>SQL Server Standard (Core)</w:t>
            </w:r>
          </w:p>
        </w:tc>
        <w:tc>
          <w:tcPr>
            <w:tcW w:w="4280" w:type="dxa"/>
          </w:tcPr>
          <w:p w:rsidR="00A706E3" w:rsidRDefault="00D3011A">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none" w:sz="4" w:space="0" w:color="6E6E6E"/>
            </w:tcBorders>
          </w:tcPr>
          <w:p w:rsidR="00A706E3" w:rsidRDefault="00A706E3">
            <w:pPr>
              <w:pStyle w:val="ProductList-TableBody"/>
            </w:pPr>
          </w:p>
        </w:tc>
        <w:tc>
          <w:tcPr>
            <w:tcW w:w="4280" w:type="dxa"/>
          </w:tcPr>
          <w:p w:rsidR="00A706E3" w:rsidRDefault="00D3011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1 Çekirdek Lisansı:1 Sanal Çekirdek</w:t>
            </w:r>
          </w:p>
        </w:tc>
      </w:tr>
      <w:tr w:rsidR="00A706E3">
        <w:tc>
          <w:tcPr>
            <w:tcW w:w="35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4280" w:type="dxa"/>
            <w:tcBorders>
              <w:left w:val="single" w:sz="4" w:space="0" w:color="6E6E6E"/>
              <w:bottom w:val="single" w:sz="4" w:space="0" w:color="6E6E6E"/>
              <w:right w:val="single" w:sz="4" w:space="0" w:color="6E6E6E"/>
            </w:tcBorders>
          </w:tcPr>
          <w:p w:rsidR="00A706E3" w:rsidRDefault="00D3011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 1 Sanal Çekirdek</w:t>
            </w:r>
          </w:p>
        </w:tc>
      </w:tr>
      <w:tr w:rsidR="00A706E3">
        <w:tc>
          <w:tcPr>
            <w:tcW w:w="354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 Çekirdek Lisansı</w:t>
            </w:r>
            <w:r>
              <w:rPr>
                <w:vertAlign w:val="superscript"/>
              </w:rPr>
              <w:t>2</w:t>
            </w:r>
            <w:r>
              <w:t>:1 vCPU</w:t>
            </w:r>
          </w:p>
        </w:tc>
      </w:tr>
    </w:tbl>
    <w:p w:rsidR="00A706E3" w:rsidRDefault="00D3011A">
      <w:pPr>
        <w:pStyle w:val="ProductList-BodyIndented"/>
      </w:pPr>
      <w:r>
        <w:rPr>
          <w:i/>
          <w:vertAlign w:val="superscript"/>
        </w:rPr>
        <w:t>1</w:t>
      </w:r>
      <w:r>
        <w:rPr>
          <w:i/>
        </w:rPr>
        <w:t>Azure Hibrit Avantajı, Azure SQL Veritabanı'nın sunucusuz bilgi işlem katmanında kullanılamaz.</w:t>
      </w:r>
    </w:p>
    <w:p w:rsidR="00A706E3" w:rsidRDefault="00D3011A">
      <w:pPr>
        <w:pStyle w:val="ProductList-BodyIndented"/>
      </w:pPr>
      <w:r>
        <w:rPr>
          <w:i/>
          <w:vertAlign w:val="superscript"/>
        </w:rPr>
        <w:t>2</w:t>
      </w:r>
      <w:r>
        <w:rPr>
          <w:i/>
        </w:rPr>
        <w:t>Sanal Makine başına minimum dört adetlik Çekirdek Lisansa tabi.</w:t>
      </w:r>
    </w:p>
    <w:p w:rsidR="00A706E3" w:rsidRDefault="00A706E3">
      <w:pPr>
        <w:pStyle w:val="ProductList-BodyIndented"/>
      </w:pPr>
    </w:p>
    <w:p w:rsidR="00A706E3" w:rsidRDefault="00D3011A">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A706E3" w:rsidRDefault="00A706E3">
      <w:pPr>
        <w:pStyle w:val="ProductList-BodyIndented"/>
      </w:pPr>
    </w:p>
    <w:p w:rsidR="00A706E3" w:rsidRDefault="00D3011A">
      <w:pPr>
        <w:pStyle w:val="ProductList-SubClauseHeading"/>
        <w:outlineLvl w:val="4"/>
      </w:pPr>
      <w:r>
        <w:t>2.3.2 SQL Server Yük Devretme Hakları</w:t>
      </w:r>
    </w:p>
    <w:p w:rsidR="00A706E3" w:rsidRDefault="00D3011A">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rsidR="00A706E3" w:rsidRDefault="00D3011A" w:rsidP="00D3011A">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rsidR="00A706E3" w:rsidRDefault="00D3011A" w:rsidP="00D3011A">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rsidR="00A706E3" w:rsidRDefault="00A706E3">
      <w:pPr>
        <w:pStyle w:val="ProductList-BodyIndented"/>
      </w:pPr>
    </w:p>
    <w:p w:rsidR="00A706E3" w:rsidRDefault="00D3011A">
      <w:pPr>
        <w:pStyle w:val="ProductList-BodyIndented"/>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rsidR="00A706E3" w:rsidRDefault="00D3011A" w:rsidP="00D3011A">
      <w:pPr>
        <w:pStyle w:val="ProductList-Bullet"/>
        <w:numPr>
          <w:ilvl w:val="1"/>
          <w:numId w:val="48"/>
        </w:numPr>
      </w:pPr>
      <w:r>
        <w:t xml:space="preserve">Veritabanı tutarlılığı kontrolleri veya Checkdb </w:t>
      </w:r>
    </w:p>
    <w:p w:rsidR="00A706E3" w:rsidRDefault="00D3011A" w:rsidP="00D3011A">
      <w:pPr>
        <w:pStyle w:val="ProductList-Bullet"/>
        <w:numPr>
          <w:ilvl w:val="1"/>
          <w:numId w:val="48"/>
        </w:numPr>
      </w:pPr>
      <w:r>
        <w:t xml:space="preserve">Günlük Yedeklemeleri </w:t>
      </w:r>
    </w:p>
    <w:p w:rsidR="00A706E3" w:rsidRDefault="00D3011A" w:rsidP="00D3011A">
      <w:pPr>
        <w:pStyle w:val="ProductList-Bullet"/>
        <w:numPr>
          <w:ilvl w:val="1"/>
          <w:numId w:val="48"/>
        </w:numPr>
      </w:pPr>
      <w:r>
        <w:t xml:space="preserve">Tam Yedeklemeler </w:t>
      </w:r>
    </w:p>
    <w:p w:rsidR="00A706E3" w:rsidRDefault="00D3011A" w:rsidP="00D3011A">
      <w:pPr>
        <w:pStyle w:val="ProductList-Bullet"/>
        <w:numPr>
          <w:ilvl w:val="1"/>
          <w:numId w:val="48"/>
        </w:numPr>
      </w:pPr>
      <w:r>
        <w:t>Kaynak kullanım verilerini izleme</w:t>
      </w:r>
    </w:p>
    <w:p w:rsidR="00A706E3" w:rsidRDefault="00A706E3">
      <w:pPr>
        <w:pStyle w:val="ProductList-BodyIndented"/>
      </w:pPr>
    </w:p>
    <w:p w:rsidR="00A706E3" w:rsidRDefault="00D3011A">
      <w:pPr>
        <w:pStyle w:val="ProductList-BodyIndented"/>
      </w:pPr>
      <w:r>
        <w:lastRenderedPageBreak/>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rsidR="00A706E3" w:rsidRDefault="00A706E3">
      <w:pPr>
        <w:pStyle w:val="ProductList-BodyIndented"/>
      </w:pPr>
    </w:p>
    <w:p w:rsidR="00A706E3" w:rsidRDefault="00D3011A">
      <w:pPr>
        <w:pStyle w:val="ProductList-SubClauseHeading"/>
        <w:outlineLvl w:val="4"/>
      </w:pPr>
      <w:r>
        <w:t>2.3.3 Müşterinin Sunucularında Yazılımın Kullanılması</w:t>
      </w:r>
    </w:p>
    <w:p w:rsidR="00A706E3" w:rsidRDefault="00D3011A">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rsidR="00A706E3" w:rsidRDefault="00D3011A">
      <w:pPr>
        <w:pStyle w:val="ProductList-BodyIndented"/>
      </w:pPr>
      <w:r>
        <w:t>*Bulunabilirliğe tabidir. Yalnızca SQL Server Enterprise Core müşterileri için geçerli haklar.</w:t>
      </w:r>
    </w:p>
    <w:p w:rsidR="00A706E3" w:rsidRDefault="00A706E3">
      <w:pPr>
        <w:pStyle w:val="ProductList-BodyIndented"/>
      </w:pPr>
    </w:p>
    <w:p w:rsidR="00A706E3" w:rsidRDefault="00D3011A">
      <w:pPr>
        <w:pStyle w:val="ProductList-SubClauseHeading"/>
        <w:outlineLvl w:val="4"/>
      </w:pPr>
      <w:r>
        <w:t>2.3.4 Sunucu İş Yüklerinin Azure'ye Taşınması</w:t>
      </w:r>
    </w:p>
    <w:p w:rsidR="00A706E3" w:rsidRDefault="00D3011A">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rsidR="00A706E3" w:rsidRDefault="00A706E3">
      <w:pPr>
        <w:pStyle w:val="ProductList-BodyIndented"/>
      </w:pPr>
    </w:p>
    <w:p w:rsidR="00A706E3" w:rsidRDefault="00D3011A">
      <w:pPr>
        <w:pStyle w:val="ProductList-SubClauseHeading"/>
        <w:outlineLvl w:val="4"/>
      </w:pPr>
      <w:r>
        <w:t>2.3.5 Azure Özel Barındırıcısı üzerinde SQL Server Enterprise Core Sınırsız Sanallaştırma Hakları</w:t>
      </w:r>
    </w:p>
    <w:p w:rsidR="00A706E3" w:rsidRDefault="00D3011A">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rsidR="00A706E3" w:rsidRDefault="00A706E3">
      <w:pPr>
        <w:pStyle w:val="ProductList-BodyIndented"/>
      </w:pPr>
    </w:p>
    <w:p w:rsidR="00A706E3" w:rsidRDefault="00D3011A">
      <w:pPr>
        <w:pStyle w:val="ProductList-ClauseHeading"/>
        <w:outlineLvl w:val="3"/>
      </w:pPr>
      <w:r>
        <w:t>2.4 SQL Server Big Data Node'ları</w:t>
      </w:r>
    </w:p>
    <w:p w:rsidR="00A706E3" w:rsidRDefault="00D3011A">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NoBorder"/>
        <w:outlineLvl w:val="1"/>
      </w:pPr>
      <w:bookmarkStart w:id="250" w:name="_Sec1151"/>
      <w:r>
        <w:t>Microsoft Dynamics 365 Hizmetleri</w:t>
      </w:r>
      <w:bookmarkEnd w:id="250"/>
      <w:r>
        <w:fldChar w:fldCharType="begin"/>
      </w:r>
      <w:r>
        <w:instrText xml:space="preserve"> TC "</w:instrText>
      </w:r>
      <w:bookmarkStart w:id="251" w:name="_Toc33710068"/>
      <w:r>
        <w:instrText>Microsoft Dynamics 365 Hizmetleri</w:instrText>
      </w:r>
      <w:bookmarkEnd w:id="251"/>
      <w:r>
        <w:instrText>" \l 2</w:instrText>
      </w:r>
      <w:r>
        <w:fldChar w:fldCharType="end"/>
      </w:r>
    </w:p>
    <w:p w:rsidR="00A706E3" w:rsidRDefault="00D3011A">
      <w:pPr>
        <w:pStyle w:val="ProductList-Offering1SubSection"/>
        <w:outlineLvl w:val="2"/>
      </w:pPr>
      <w:bookmarkStart w:id="252" w:name="_Sec1152"/>
      <w:r>
        <w:t>1. Program Kullanılabilirliği</w:t>
      </w:r>
      <w:bookmarkEnd w:id="252"/>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lastRenderedPageBreak/>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eCommerce Önerileri</w:t>
            </w:r>
            <w:r>
              <w:fldChar w:fldCharType="begin"/>
            </w:r>
            <w:r>
              <w:instrText xml:space="preserve"> XE "Dynamics 365 eCommerce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eCommerce Derecelendirmeleri ve Değerlendirmeleri</w:t>
            </w:r>
            <w:r>
              <w:fldChar w:fldCharType="begin"/>
            </w:r>
            <w:r>
              <w:instrText xml:space="preserve"> XE "Dynamics 365 eCommerce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Commerce Bulut Ölçeği Birimi</w:t>
            </w:r>
            <w:r>
              <w:fldChar w:fldCharType="begin"/>
            </w:r>
            <w:r>
              <w:instrText xml:space="preserve"> XE "Dynamics 365 Commerce Bulut Ölçeği Birimi"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lastRenderedPageBreak/>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2B2B2"/>
              <w:right w:val="none" w:sz="4" w:space="0" w:color="6E6E6E"/>
            </w:tcBorders>
          </w:tcPr>
          <w:p w:rsidR="00A706E3" w:rsidRDefault="00D3011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A5A5A5"/>
              <w:right w:val="none" w:sz="4" w:space="0" w:color="6E6E6E"/>
            </w:tcBorders>
          </w:tcPr>
          <w:p w:rsidR="00A706E3" w:rsidRDefault="00D3011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B2B2B2"/>
              <w:right w:val="none" w:sz="4" w:space="0" w:color="6E6E6E"/>
            </w:tcBorders>
          </w:tcPr>
          <w:p w:rsidR="00A706E3" w:rsidRDefault="00D3011A">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B2B2B2"/>
            </w:tcBorders>
          </w:tcPr>
          <w:p w:rsidR="00A706E3" w:rsidRDefault="00D3011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none" w:sz="4" w:space="0" w:color="BFBFBF"/>
              <w:right w:val="none" w:sz="4" w:space="0" w:color="6E6E6E"/>
            </w:tcBorders>
          </w:tcPr>
          <w:p w:rsidR="00A706E3" w:rsidRDefault="00D3011A">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2"/>
      </w:pPr>
      <w:bookmarkStart w:id="253" w:name="_Sec1153"/>
      <w:r>
        <w:t>2. Ürün Koşulları</w:t>
      </w:r>
      <w:bookmarkEnd w:id="253"/>
    </w:p>
    <w:tbl>
      <w:tblPr>
        <w:tblStyle w:val="PURTable"/>
        <w:tblW w:w="0" w:type="dxa"/>
        <w:tblLook w:val="04A0" w:firstRow="1" w:lastRow="0" w:firstColumn="1" w:lastColumn="0" w:noHBand="0" w:noVBand="1"/>
      </w:tblPr>
      <w:tblGrid>
        <w:gridCol w:w="3621"/>
        <w:gridCol w:w="3638"/>
        <w:gridCol w:w="365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Call Intelligence, Chat for Dynamics 365, Customer Service Messaging, Customer Insights Attach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3"/>
      </w:pPr>
      <w:r>
        <w:t>2.1 Unified Service Desk (USD)</w:t>
      </w:r>
    </w:p>
    <w:p w:rsidR="00A706E3" w:rsidRDefault="00D3011A">
      <w:pPr>
        <w:pStyle w:val="ProductList-Body"/>
      </w:pPr>
      <w:r>
        <w:t xml:space="preserve">Dynamics 365 Sales Enterprise ve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rsidR="00A706E3" w:rsidRDefault="00A706E3">
      <w:pPr>
        <w:pStyle w:val="ProductList-Body"/>
      </w:pPr>
    </w:p>
    <w:p w:rsidR="00A706E3" w:rsidRDefault="00D3011A">
      <w:pPr>
        <w:pStyle w:val="ProductList-ClauseHeading"/>
        <w:outlineLvl w:val="3"/>
      </w:pPr>
      <w:r>
        <w:t>2.2 Dynamics CustomerSource</w:t>
      </w:r>
    </w:p>
    <w:p w:rsidR="00A706E3" w:rsidRDefault="00D3011A">
      <w:pPr>
        <w:pStyle w:val="ProductList-Body"/>
      </w:pPr>
      <w:r>
        <w:t xml:space="preserve">Etkin Dynamics 365 aboneliklerine sahip müşteriler CustomerSource'a erişebilir ve bunu kullanabilirler. </w:t>
      </w:r>
    </w:p>
    <w:p w:rsidR="00A706E3" w:rsidRDefault="00A706E3">
      <w:pPr>
        <w:pStyle w:val="ProductList-Body"/>
      </w:pPr>
    </w:p>
    <w:p w:rsidR="00A706E3" w:rsidRDefault="00D3011A">
      <w:pPr>
        <w:pStyle w:val="ProductList-ClauseHeading"/>
        <w:outlineLvl w:val="3"/>
      </w:pPr>
      <w:r>
        <w:t>2.3 Kamu Sektörü için Dynamics 365 Plan</w:t>
      </w:r>
    </w:p>
    <w:p w:rsidR="00A706E3" w:rsidRDefault="00D3011A">
      <w:pPr>
        <w:pStyle w:val="ProductList-Body"/>
      </w:pPr>
      <w:r>
        <w:t>Dynamics 365 Supply Chain Management, Finance ve Commerce; Kamu Sektörü için Dynamics 365 Plan'da sağlanmamaktadır.</w:t>
      </w:r>
    </w:p>
    <w:p w:rsidR="00A706E3" w:rsidRDefault="00A706E3">
      <w:pPr>
        <w:pStyle w:val="ProductList-Body"/>
      </w:pPr>
    </w:p>
    <w:p w:rsidR="00A706E3" w:rsidRDefault="00D3011A">
      <w:pPr>
        <w:pStyle w:val="ProductList-ClauseHeading"/>
        <w:outlineLvl w:val="3"/>
      </w:pPr>
      <w:r>
        <w:t>2.4 Dynamics 365 Services'ın Gömülü sürümleri</w:t>
      </w:r>
    </w:p>
    <w:p w:rsidR="00A706E3" w:rsidRDefault="00D3011A">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A706E3" w:rsidRDefault="00A706E3">
      <w:pPr>
        <w:pStyle w:val="ProductList-Body"/>
      </w:pPr>
    </w:p>
    <w:p w:rsidR="00A706E3" w:rsidRDefault="00D3011A">
      <w:pPr>
        <w:pStyle w:val="ProductList-ClauseHeading"/>
        <w:outlineLvl w:val="3"/>
      </w:pPr>
      <w:r>
        <w:t>2.5 Dynamics 365 Team Member SL'lerine İlişkin Ön Koşullar</w:t>
      </w:r>
    </w:p>
    <w:p w:rsidR="00A706E3" w:rsidRDefault="00D3011A">
      <w:pPr>
        <w:pStyle w:val="ProductList-Body"/>
      </w:pPr>
      <w:r>
        <w:t>Yalnızca Team Members SL'leri haricindeki Dynamics 365 kullanıcı SL'leri için lisanslanmış müşteriler, Dynamics 365 Team Members SL'leri edinebilir.</w:t>
      </w:r>
    </w:p>
    <w:p w:rsidR="00A706E3" w:rsidRDefault="00A706E3">
      <w:pPr>
        <w:pStyle w:val="ProductList-Body"/>
      </w:pPr>
    </w:p>
    <w:p w:rsidR="00A706E3" w:rsidRDefault="00D3011A">
      <w:pPr>
        <w:pStyle w:val="ProductList-ClauseHeading"/>
        <w:outlineLvl w:val="3"/>
      </w:pPr>
      <w:r>
        <w:t>2.6 Dynamics 365 for Marketing Attach için ön koşullar, Ek Kişiler ve Ek Marketing Örnekleri</w:t>
      </w:r>
    </w:p>
    <w:p w:rsidR="00A706E3" w:rsidRDefault="00D3011A">
      <w:pPr>
        <w:pStyle w:val="ProductList-Body"/>
      </w:pPr>
      <w:r>
        <w:t>Yalnızca 10 veya daha fazla Customer Service Enterprise, Customer Service Professional, Sales Enterprise, Sales Professional, Field Service, Project Service Automation, Finance, Supply Chain veya Commerce kullanıcısı için lisanslanmış müşteriler Dynamics 365 for Marketing Attach edinebilir.</w:t>
      </w:r>
    </w:p>
    <w:p w:rsidR="00A706E3" w:rsidRDefault="00A706E3">
      <w:pPr>
        <w:pStyle w:val="ProductList-Body"/>
      </w:pPr>
    </w:p>
    <w:p w:rsidR="00A706E3" w:rsidRDefault="00D3011A">
      <w:pPr>
        <w:pStyle w:val="ProductList-ClauseHeading"/>
        <w:outlineLvl w:val="3"/>
      </w:pPr>
      <w:r>
        <w:t>2.7 Dynamics 365 Sales Insights'a ilişkin ön koşullar eklendi</w:t>
      </w:r>
    </w:p>
    <w:p w:rsidR="00A706E3" w:rsidRDefault="00D3011A">
      <w:pPr>
        <w:pStyle w:val="ProductList-Body"/>
      </w:pPr>
      <w:r>
        <w:t>Yalnızca Dynamics 365 Sales Enterprise veya Microsoft Relationship Sales için lisanslanmış kullanıcılara Dynamics 365 Sales Insights SL'leri atanabilir.</w:t>
      </w:r>
    </w:p>
    <w:p w:rsidR="00A706E3" w:rsidRDefault="00A706E3">
      <w:pPr>
        <w:pStyle w:val="ProductList-Body"/>
      </w:pPr>
    </w:p>
    <w:p w:rsidR="00A706E3" w:rsidRDefault="00D3011A">
      <w:pPr>
        <w:pStyle w:val="ProductList-ClauseHeading"/>
        <w:outlineLvl w:val="3"/>
      </w:pPr>
      <w:r>
        <w:t>2.8 Dynamics 365 Çağrı Bilgilerine ilişkin Ön Koşullar</w:t>
      </w:r>
    </w:p>
    <w:p w:rsidR="00A706E3" w:rsidRDefault="00D3011A">
      <w:pPr>
        <w:pStyle w:val="ProductList-Body"/>
      </w:pPr>
      <w:r>
        <w:t>Dynamics 365 Çağrı bilgileri SL'si edinmeden önce, Müşteri bir veya daha fazla Dynamics 365 Sales Insights SL'si ile lisanslı olmalıdır.</w:t>
      </w:r>
    </w:p>
    <w:p w:rsidR="00A706E3" w:rsidRDefault="00A706E3">
      <w:pPr>
        <w:pStyle w:val="ProductList-Body"/>
      </w:pPr>
    </w:p>
    <w:p w:rsidR="00A706E3" w:rsidRDefault="00D3011A">
      <w:pPr>
        <w:pStyle w:val="ProductList-ClauseHeading"/>
        <w:outlineLvl w:val="3"/>
      </w:pPr>
      <w:r>
        <w:lastRenderedPageBreak/>
        <w:t>2.9 Mevcut Müşteriler İçin Team Members Lisansının Özellikleri</w:t>
      </w:r>
    </w:p>
    <w:p w:rsidR="00A706E3" w:rsidRDefault="00D3011A">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19">
        <w:r>
          <w:rPr>
            <w:color w:val="00467F"/>
            <w:u w:val="single"/>
          </w:rPr>
          <w:t>http://download.microsoft.com/download/D/B/3/DB37B5D3-7796-4536-AC8D-8EFDB95CD52F/Team-Members-Grandfathering.pdf</w:t>
        </w:r>
      </w:hyperlink>
      <w:r>
        <w:t xml:space="preserve"> adresindeki hizmet açıklamasına uygun olarak kullanabilirler.</w:t>
      </w:r>
    </w:p>
    <w:p w:rsidR="00A706E3" w:rsidRDefault="00A706E3">
      <w:pPr>
        <w:pStyle w:val="ProductList-Body"/>
      </w:pPr>
    </w:p>
    <w:p w:rsidR="00A706E3" w:rsidRDefault="00D3011A">
      <w:pPr>
        <w:pStyle w:val="ProductList-ClauseHeading"/>
        <w:outlineLvl w:val="3"/>
      </w:pPr>
      <w:r>
        <w:t>2.10 Dynamics 365 Customer Insights Attach'e ilişkin Ön Koşullar</w:t>
      </w:r>
    </w:p>
    <w:p w:rsidR="00A706E3" w:rsidRDefault="00D3011A">
      <w:pPr>
        <w:pStyle w:val="ProductList-Body"/>
      </w:pPr>
      <w:r>
        <w:t xml:space="preserve">Yalnızca Dynamics 365 Marketing, Dynamics 365 Sales Enterprise için 20 veya daha fazla SL ya da Dynamics 365 Customer Service Enterprise için 20 veya daha fazla SL lisansı bulunan müşteriler Dynamics 365 Customer Insights Attach edinebilir. </w:t>
      </w:r>
    </w:p>
    <w:p w:rsidR="00A706E3" w:rsidRDefault="00A706E3">
      <w:pPr>
        <w:pStyle w:val="ProductList-Body"/>
      </w:pPr>
    </w:p>
    <w:p w:rsidR="00A706E3" w:rsidRDefault="00D3011A">
      <w:pPr>
        <w:pStyle w:val="ProductList-ClauseHeading"/>
        <w:outlineLvl w:val="3"/>
      </w:pPr>
      <w:r>
        <w:t>2.11 Dynamics 365 Pro Doğrudan Destek</w:t>
      </w:r>
    </w:p>
    <w:p w:rsidR="00A706E3" w:rsidRDefault="00D3011A">
      <w:pPr>
        <w:pStyle w:val="ProductList-Body"/>
      </w:pPr>
      <w:r>
        <w:t>Müşteri'nin anlaşmasındaki kullanıcı lisansı başına düşen her bir Dynamics 365'i karşılamaya yeterli, 250 lisansa kadar Dynamics 365 Pro Doğrudan Destek lisansları edinmesi gereklidir.</w:t>
      </w:r>
    </w:p>
    <w:p w:rsidR="00A706E3" w:rsidRDefault="00A706E3">
      <w:pPr>
        <w:pStyle w:val="ProductList-Body"/>
      </w:pPr>
    </w:p>
    <w:p w:rsidR="00A706E3" w:rsidRDefault="00D3011A">
      <w:pPr>
        <w:pStyle w:val="ProductList-ClauseHeading"/>
        <w:outlineLvl w:val="3"/>
      </w:pPr>
      <w:r>
        <w:t>2.12 Attach kullanıcı aboneliği lisanslarına ilişkin ön koşullar</w:t>
      </w:r>
    </w:p>
    <w:p w:rsidR="00A706E3" w:rsidRDefault="00D3011A">
      <w:pPr>
        <w:pStyle w:val="ProductList-Body"/>
      </w:pPr>
      <w:r>
        <w:t>Dynamics 365 attach kullanıcı SL'leri yalnızca nitelikli uygulama lisanslarına sahip kullanıcılara atanabilir.</w:t>
      </w:r>
    </w:p>
    <w:p w:rsidR="00A706E3" w:rsidRDefault="00A706E3">
      <w:pPr>
        <w:pStyle w:val="ProductList-Body"/>
      </w:pPr>
    </w:p>
    <w:p w:rsidR="00A706E3" w:rsidRDefault="00D3011A">
      <w:pPr>
        <w:pStyle w:val="ProductList-ClauseHeading"/>
        <w:outlineLvl w:val="3"/>
      </w:pPr>
      <w:r>
        <w:t>2.13 Chat for Dynamics 365'e ilişkin ön koşullar</w:t>
      </w:r>
    </w:p>
    <w:p w:rsidR="00A706E3" w:rsidRDefault="00D3011A">
      <w:pPr>
        <w:pStyle w:val="ProductList-Body"/>
      </w:pPr>
      <w:r>
        <w:t>Yalnızca Dynamics 365 Customer Service Enterprise için lisanslanmış kullanıcılara Chat for Dynamics 365 Lisansı atanabilir.</w:t>
      </w:r>
    </w:p>
    <w:p w:rsidR="00A706E3" w:rsidRDefault="00A706E3">
      <w:pPr>
        <w:pStyle w:val="ProductList-Body"/>
      </w:pPr>
    </w:p>
    <w:p w:rsidR="00A706E3" w:rsidRDefault="00D3011A">
      <w:pPr>
        <w:pStyle w:val="ProductList-ClauseHeading"/>
        <w:outlineLvl w:val="3"/>
      </w:pPr>
      <w:r>
        <w:t>2.14 Dynamics 365 for Customer Service Messaging'e İlişkin Ön Koşullar</w:t>
      </w:r>
    </w:p>
    <w:p w:rsidR="00A706E3" w:rsidRDefault="00D3011A">
      <w:pPr>
        <w:pStyle w:val="ProductList-Body"/>
      </w:pPr>
      <w:r>
        <w:t>Yalnızca Dynamics 365 Customer Service Enterprise için lisanslanmış kullanıcılara Dynamics 365 Customer Service Messaging Lisansı atanabilir.</w:t>
      </w:r>
    </w:p>
    <w:p w:rsidR="00A706E3" w:rsidRDefault="00A706E3">
      <w:pPr>
        <w:pStyle w:val="ProductList-Body"/>
      </w:pPr>
    </w:p>
    <w:p w:rsidR="00A706E3" w:rsidRDefault="00D3011A">
      <w:pPr>
        <w:pStyle w:val="ProductList-ClauseHeading"/>
        <w:outlineLvl w:val="3"/>
      </w:pPr>
      <w:r>
        <w:t>2.15 Dynamics 365 IoT Intelligence Scenario'ya İlişkin Ön Koşullar</w:t>
      </w:r>
    </w:p>
    <w:p w:rsidR="00A706E3" w:rsidRDefault="00D3011A">
      <w:pPr>
        <w:pStyle w:val="ProductList-Body"/>
      </w:pPr>
      <w:r>
        <w:t>Yalnızca Dynamics 365 Supply Chain Management için lisanslanmış kullanıcılara Dynamics 365 IoT Intelligence Scenario Lisansı atanabilir.</w:t>
      </w:r>
    </w:p>
    <w:p w:rsidR="00A706E3" w:rsidRDefault="00A706E3">
      <w:pPr>
        <w:pStyle w:val="ProductList-Body"/>
      </w:pPr>
    </w:p>
    <w:p w:rsidR="00A706E3" w:rsidRDefault="00D3011A">
      <w:pPr>
        <w:pStyle w:val="ProductList-ClauseHeading"/>
        <w:outlineLvl w:val="3"/>
      </w:pPr>
      <w:r>
        <w:t>2.16 Dynamics 365 eCommerce, Bulut Ölçeği Birimi, Öneriler ve Derecelendirmeler ve Değerlendirmelere İlişkin Ön Koşullar</w:t>
      </w:r>
    </w:p>
    <w:p w:rsidR="00A706E3" w:rsidRDefault="00D3011A">
      <w:pPr>
        <w:pStyle w:val="ProductList-Body"/>
      </w:pPr>
      <w:r>
        <w:t>Yalnızca Dynamics 365 Commerce için lisanslanan müşterilere, bir Dynamics 365 eCommerce, Bulut Ölçeği Birimi, Öneriler, Derecelendirmeler ve Değerlendirmeler SKU'su atanabilir.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254" w:name="_Sec632"/>
      <w:r>
        <w:t>Office 365 Hizmetleri</w:t>
      </w:r>
      <w:bookmarkEnd w:id="254"/>
      <w:r>
        <w:fldChar w:fldCharType="begin"/>
      </w:r>
      <w:r>
        <w:instrText xml:space="preserve"> TC "</w:instrText>
      </w:r>
      <w:bookmarkStart w:id="255" w:name="_Toc33710069"/>
      <w:r>
        <w:instrText>Office 365 Hizmetleri</w:instrText>
      </w:r>
      <w:bookmarkEnd w:id="255"/>
      <w:r>
        <w:instrText>" \l 2</w:instrText>
      </w:r>
      <w:r>
        <w:fldChar w:fldCharType="end"/>
      </w:r>
    </w:p>
    <w:p w:rsidR="00A706E3" w:rsidRDefault="00D3011A">
      <w:pPr>
        <w:pStyle w:val="ProductList-Offering2HeadingNoBorder"/>
        <w:outlineLvl w:val="2"/>
      </w:pPr>
      <w:bookmarkStart w:id="256" w:name="_Sec633"/>
      <w:r>
        <w:t>Office 365 Uygulamaları</w:t>
      </w:r>
      <w:bookmarkEnd w:id="256"/>
      <w:r>
        <w:fldChar w:fldCharType="begin"/>
      </w:r>
      <w:r>
        <w:instrText xml:space="preserve"> TC "</w:instrText>
      </w:r>
      <w:bookmarkStart w:id="257" w:name="_Toc33710070"/>
      <w:r>
        <w:instrText>Office 365 Uygulamaları</w:instrText>
      </w:r>
      <w:bookmarkEnd w:id="257"/>
      <w:r>
        <w:instrText>" \l 3</w:instrText>
      </w:r>
      <w:r>
        <w:fldChar w:fldCharType="end"/>
      </w:r>
    </w:p>
    <w:p w:rsidR="00A706E3" w:rsidRDefault="00D3011A">
      <w:pPr>
        <w:pStyle w:val="ProductList-Offering1SubSection"/>
        <w:outlineLvl w:val="3"/>
      </w:pPr>
      <w:bookmarkStart w:id="258" w:name="_Sec719"/>
      <w:r>
        <w:t>1. Program Kullanılabilirliği</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Office 365 İş (Kullanıcı SL'si)</w:t>
            </w:r>
            <w:r>
              <w:fldChar w:fldCharType="begin"/>
            </w:r>
            <w:r>
              <w:instrText xml:space="preserve"> XE "Office 365 İş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259" w:name="_Sec774"/>
      <w:r>
        <w:t>2. Ürün Koşulları</w:t>
      </w:r>
      <w:bookmarkEnd w:id="259"/>
    </w:p>
    <w:tbl>
      <w:tblPr>
        <w:tblStyle w:val="PURTable"/>
        <w:tblW w:w="0" w:type="dxa"/>
        <w:tblLook w:val="04A0" w:firstRow="1" w:lastRow="0" w:firstColumn="1" w:lastColumn="0" w:noHBand="0" w:noVBand="1"/>
      </w:tblPr>
      <w:tblGrid>
        <w:gridCol w:w="3618"/>
        <w:gridCol w:w="3643"/>
        <w:gridCol w:w="365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Visio Online</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4"/>
      </w:pPr>
      <w:r>
        <w:t>2.1 Windows To Go Haklarıyla Office 365 Pro Plus için Medya Uygunluğu</w:t>
      </w:r>
    </w:p>
    <w:p w:rsidR="00A706E3" w:rsidRDefault="00D3011A">
      <w:pPr>
        <w:pStyle w:val="ProductList-Body"/>
      </w:pPr>
      <w:r>
        <w:t xml:space="preserve">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w:t>
      </w:r>
      <w:r>
        <w:lastRenderedPageBreak/>
        <w:t>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rsidR="00A706E3" w:rsidRDefault="00A706E3">
      <w:pPr>
        <w:pStyle w:val="ProductList-Body"/>
      </w:pPr>
    </w:p>
    <w:p w:rsidR="00A706E3" w:rsidRDefault="00D3011A">
      <w:pPr>
        <w:pStyle w:val="ProductList-ClauseHeading"/>
        <w:outlineLvl w:val="4"/>
      </w:pPr>
      <w:r>
        <w:t>2.2 Open Value Aboneliği Geçiş Dönemi</w:t>
      </w:r>
    </w:p>
    <w:p w:rsidR="00A706E3" w:rsidRDefault="00D3011A">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A706E3" w:rsidRDefault="00A706E3">
      <w:pPr>
        <w:pStyle w:val="ProductList-Body"/>
      </w:pPr>
    </w:p>
    <w:p w:rsidR="00A706E3" w:rsidRDefault="00D3011A">
      <w:pPr>
        <w:pStyle w:val="ProductList-ClauseHeading"/>
        <w:outlineLvl w:val="4"/>
      </w:pPr>
      <w:r>
        <w:t>2.3 Visio İçin Dağıtım Hakları</w:t>
      </w:r>
    </w:p>
    <w:p w:rsidR="00A706E3" w:rsidRDefault="00D3011A">
      <w:pPr>
        <w:pStyle w:val="ProductList-Body"/>
      </w:pPr>
      <w:r>
        <w:t>Visio Online Plan 2 kullanıcıları, Visio Standard 2016 veya Visio Professional 2016 veya Visio yazılımının eski bir sürümünü aşağıdaki gibi kurabilirler ve kullanabilirler:</w:t>
      </w:r>
    </w:p>
    <w:p w:rsidR="00A706E3" w:rsidRDefault="00D3011A" w:rsidP="00D3011A">
      <w:pPr>
        <w:pStyle w:val="ProductList-Bullet"/>
        <w:numPr>
          <w:ilvl w:val="0"/>
          <w:numId w:val="49"/>
        </w:numPr>
      </w:pPr>
      <w:r>
        <w:t>kullanıcı, Office Standard veya Office Professional Plus</w:t>
      </w:r>
      <w:r>
        <w:rPr>
          <w:vertAlign w:val="superscript"/>
        </w:rPr>
        <w:t>1</w:t>
      </w:r>
      <w:r>
        <w:t xml:space="preserve"> için lisanslıysa ve</w:t>
      </w:r>
    </w:p>
    <w:p w:rsidR="00A706E3" w:rsidRDefault="00D3011A" w:rsidP="00D3011A">
      <w:pPr>
        <w:pStyle w:val="ProductList-Bullet"/>
        <w:numPr>
          <w:ilvl w:val="0"/>
          <w:numId w:val="49"/>
        </w:numPr>
      </w:pPr>
      <w:r>
        <w:t>yalnızca Office'in kurulu olduğu cihaza.</w:t>
      </w:r>
    </w:p>
    <w:p w:rsidR="00A706E3" w:rsidRDefault="00D3011A">
      <w:pPr>
        <w:pStyle w:val="ProductList-Body"/>
      </w:pPr>
      <w:r>
        <w:rPr>
          <w:vertAlign w:val="superscript"/>
        </w:rPr>
        <w:t>1</w:t>
      </w:r>
      <w:r>
        <w:t>Microsoft 365 YG Kullanıcı SL'si kapsamında Office Professional Plus için lisanslanmış kullanıcılar bu hakka sahiptir.</w:t>
      </w:r>
    </w:p>
    <w:p w:rsidR="00A706E3" w:rsidRDefault="00A706E3">
      <w:pPr>
        <w:pStyle w:val="ProductList-Body"/>
      </w:pPr>
    </w:p>
    <w:p w:rsidR="00A706E3" w:rsidRDefault="00D3011A">
      <w:pPr>
        <w:pStyle w:val="ProductList-ClauseHeading"/>
        <w:outlineLvl w:val="4"/>
      </w:pPr>
      <w:r>
        <w:t>2.4 Multi-Geo Capabilities in Office 365</w:t>
      </w:r>
    </w:p>
    <w:p w:rsidR="00A706E3" w:rsidRDefault="00D3011A">
      <w:pPr>
        <w:pStyle w:val="ProductList-Body"/>
      </w:pPr>
      <w:r>
        <w:t>Multi-Geo Capabilities in Office 365 abonelikleri, aşağıda belirtilenlere tabidir:</w:t>
      </w:r>
    </w:p>
    <w:p w:rsidR="00A706E3" w:rsidRDefault="00D3011A" w:rsidP="00D3011A">
      <w:pPr>
        <w:pStyle w:val="ProductList-Bullet"/>
        <w:numPr>
          <w:ilvl w:val="0"/>
          <w:numId w:val="50"/>
        </w:numPr>
      </w:pPr>
      <w:r>
        <w:t>Müşteri başına en az 250 Office 365 Hizmetleri aboneliği; ve</w:t>
      </w:r>
    </w:p>
    <w:p w:rsidR="00A706E3" w:rsidRDefault="00D3011A" w:rsidP="00D3011A">
      <w:pPr>
        <w:pStyle w:val="ProductList-Bullet"/>
        <w:numPr>
          <w:ilvl w:val="0"/>
          <w:numId w:val="50"/>
        </w:numPr>
      </w:pPr>
      <w:r>
        <w:t>Bir kiracı içerisindeki Office 365 Hizmetleri aboneliklerinin en az %5'i, Multi-Geo Capabilities in Office 365 aboneliğine sahiptir.</w:t>
      </w:r>
    </w:p>
    <w:p w:rsidR="00A706E3" w:rsidRDefault="00A706E3">
      <w:pPr>
        <w:pStyle w:val="ProductList-Body"/>
      </w:pPr>
    </w:p>
    <w:p w:rsidR="00A706E3" w:rsidRDefault="00D3011A">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A706E3" w:rsidRDefault="00A706E3">
      <w:pPr>
        <w:pStyle w:val="ProductList-Body"/>
      </w:pPr>
    </w:p>
    <w:p w:rsidR="00A706E3" w:rsidRDefault="00D3011A">
      <w:pPr>
        <w:pStyle w:val="ProductList-ClauseHeading"/>
        <w:outlineLvl w:val="4"/>
      </w:pPr>
      <w:r>
        <w:t>2.5 Akademik Programlar</w:t>
      </w:r>
    </w:p>
    <w:p w:rsidR="00A706E3" w:rsidRDefault="00D3011A">
      <w:pPr>
        <w:pStyle w:val="ProductList-Body"/>
      </w:pPr>
      <w:r>
        <w:t>Aşağıdakiler Akademik Toplu Lisanslama Programlarında yer alan müşteriler için geçerlidir:</w:t>
      </w:r>
    </w:p>
    <w:p w:rsidR="00A706E3" w:rsidRDefault="00A706E3">
      <w:pPr>
        <w:pStyle w:val="ProductList-Body"/>
      </w:pPr>
    </w:p>
    <w:p w:rsidR="00A706E3" w:rsidRDefault="00D3011A">
      <w:pPr>
        <w:pStyle w:val="ProductList-SubClauseHeading"/>
        <w:outlineLvl w:val="5"/>
      </w:pPr>
      <w:r>
        <w:t>2.5.1 EES'de Office 365 ProPlus Cihaz SL'si</w:t>
      </w:r>
    </w:p>
    <w:p w:rsidR="00A706E3" w:rsidRDefault="00D3011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rsidR="00A706E3" w:rsidRDefault="00A706E3">
      <w:pPr>
        <w:pStyle w:val="ProductList-BodyIndented"/>
      </w:pPr>
    </w:p>
    <w:p w:rsidR="00A706E3" w:rsidRDefault="00D3011A">
      <w:pPr>
        <w:pStyle w:val="ProductList-SubClauseHeading"/>
        <w:outlineLvl w:val="5"/>
      </w:pPr>
      <w:r>
        <w:t>2.5.2 OVS-ES içinde Laboratuvar ve Kitaplık Kullanımı</w:t>
      </w:r>
    </w:p>
    <w:p w:rsidR="00A706E3" w:rsidRDefault="00D3011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rsidR="00A706E3" w:rsidRDefault="00A706E3">
      <w:pPr>
        <w:pStyle w:val="ProductList-BodyIndented"/>
        <w:jc w:val="right"/>
      </w:pPr>
    </w:p>
    <w:tbl>
      <w:tblPr>
        <w:tblStyle w:val="PURTable0"/>
        <w:tblW w:w="0" w:type="dxa"/>
        <w:tblLook w:val="04A0" w:firstRow="1" w:lastRow="0" w:firstColumn="1" w:lastColumn="0" w:noHBand="0" w:noVBand="1"/>
      </w:tblPr>
      <w:tblGrid>
        <w:gridCol w:w="1055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Indented"/>
      </w:pPr>
    </w:p>
    <w:p w:rsidR="00A706E3" w:rsidRDefault="00D3011A">
      <w:pPr>
        <w:pStyle w:val="ProductList-Offering2HeadingNoBorder"/>
        <w:outlineLvl w:val="2"/>
      </w:pPr>
      <w:bookmarkStart w:id="260" w:name="_Sec634"/>
      <w:r>
        <w:t>Office 365 Paketleri</w:t>
      </w:r>
      <w:bookmarkEnd w:id="260"/>
      <w:r>
        <w:fldChar w:fldCharType="begin"/>
      </w:r>
      <w:r>
        <w:instrText xml:space="preserve"> TC "</w:instrText>
      </w:r>
      <w:bookmarkStart w:id="261" w:name="_Toc33710071"/>
      <w:r>
        <w:instrText>Office 365 Paketleri</w:instrText>
      </w:r>
      <w:bookmarkEnd w:id="261"/>
      <w:r>
        <w:instrText>" \l 3</w:instrText>
      </w:r>
      <w:r>
        <w:fldChar w:fldCharType="end"/>
      </w:r>
    </w:p>
    <w:p w:rsidR="00A706E3" w:rsidRDefault="00D3011A">
      <w:pPr>
        <w:pStyle w:val="ProductList-Offering1SubSection"/>
        <w:outlineLvl w:val="3"/>
      </w:pPr>
      <w:bookmarkStart w:id="262" w:name="_Sec720"/>
      <w:r>
        <w:t>1. Program Kullanılabilirliği</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Office 365 İş Başlangıç (Kullanıcı SL'si)</w:t>
            </w:r>
            <w:r>
              <w:fldChar w:fldCharType="begin"/>
            </w:r>
            <w:r>
              <w:instrText xml:space="preserve"> XE "Office 365 İş Başlangıç"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Office 365 İş Ekstra (Kullanıcı SL'si)</w:t>
            </w:r>
            <w:r>
              <w:fldChar w:fldCharType="begin"/>
            </w:r>
            <w:r>
              <w:instrText xml:space="preserve"> XE "Office 365 İş Ekstra"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263" w:name="_Sec775"/>
      <w:r>
        <w:lastRenderedPageBreak/>
        <w:t>2. Ürün Koşulları</w:t>
      </w:r>
      <w:bookmarkEnd w:id="263"/>
    </w:p>
    <w:tbl>
      <w:tblPr>
        <w:tblStyle w:val="PURTable"/>
        <w:tblW w:w="0" w:type="dxa"/>
        <w:tblLook w:val="04A0" w:firstRow="1" w:lastRow="0" w:firstColumn="1" w:lastColumn="0" w:noHBand="0" w:noVBand="1"/>
      </w:tblPr>
      <w:tblGrid>
        <w:gridCol w:w="3620"/>
        <w:gridCol w:w="3640"/>
        <w:gridCol w:w="365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F1</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4"/>
      </w:pPr>
      <w:r>
        <w:t>2.1 Office 365 F1 - Lisans Uygunluğu</w:t>
      </w:r>
    </w:p>
    <w:p w:rsidR="00A706E3" w:rsidRDefault="00D3011A">
      <w:pPr>
        <w:pStyle w:val="ProductList-Body"/>
      </w:pPr>
      <w:r>
        <w:t>Office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rsidR="00A706E3" w:rsidRDefault="00A706E3">
      <w:pPr>
        <w:pStyle w:val="ProductList-Body"/>
      </w:pPr>
    </w:p>
    <w:p w:rsidR="00A706E3" w:rsidRDefault="00D3011A">
      <w:pPr>
        <w:pStyle w:val="ProductList-ClauseHeading"/>
        <w:outlineLvl w:val="4"/>
      </w:pPr>
      <w:r>
        <w:t>2.2 Akıllı Telefon ve Tablet Cihazları</w:t>
      </w:r>
    </w:p>
    <w:p w:rsidR="00A706E3" w:rsidRDefault="00D3011A">
      <w:pPr>
        <w:pStyle w:val="ProductList-Body"/>
      </w:pPr>
      <w:r>
        <w:t>Müşterinin kendisine bir Kullanıcı SL'si atadığı her bir Office 365 A1, E1, F1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rsidR="00A706E3" w:rsidRDefault="00A706E3">
      <w:pPr>
        <w:pStyle w:val="ProductList-Body"/>
      </w:pPr>
    </w:p>
    <w:p w:rsidR="00A706E3" w:rsidRDefault="00D3011A">
      <w:pPr>
        <w:pStyle w:val="ProductList-ClauseHeading"/>
        <w:outlineLvl w:val="4"/>
      </w:pPr>
      <w:r>
        <w:t>2.3 Akademik Programlar</w:t>
      </w:r>
    </w:p>
    <w:p w:rsidR="00A706E3" w:rsidRDefault="00D3011A">
      <w:pPr>
        <w:pStyle w:val="ProductList-Body"/>
      </w:pPr>
      <w:r>
        <w:t>Aşağıdakiler Akademik Toplu Lisanslama Programlarında yer alan müşteriler için geçerlidir.</w:t>
      </w:r>
    </w:p>
    <w:p w:rsidR="00A706E3" w:rsidRDefault="00A706E3">
      <w:pPr>
        <w:pStyle w:val="ProductList-Body"/>
      </w:pPr>
    </w:p>
    <w:p w:rsidR="00A706E3" w:rsidRDefault="00D3011A">
      <w:pPr>
        <w:pStyle w:val="ProductList-SubClauseHeading"/>
        <w:outlineLvl w:val="5"/>
      </w:pPr>
      <w:r>
        <w:t>2.3.1 Office Professional Plus için Genişletilmiş Kullanım Hakları</w:t>
      </w:r>
    </w:p>
    <w:p w:rsidR="00A706E3" w:rsidRDefault="00D3011A">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A706E3" w:rsidRDefault="00A706E3">
      <w:pPr>
        <w:pStyle w:val="ProductList-BodyIndented"/>
      </w:pPr>
    </w:p>
    <w:p w:rsidR="00A706E3" w:rsidRDefault="00D3011A">
      <w:pPr>
        <w:pStyle w:val="ProductList-SubClauseHeading"/>
        <w:outlineLvl w:val="5"/>
      </w:pPr>
      <w:r>
        <w:t>2.3.2 Office 365 ProPlus için Genişletilmiş Kullanım Hakları</w:t>
      </w:r>
    </w:p>
    <w:p w:rsidR="00A706E3" w:rsidRDefault="00D3011A">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A706E3" w:rsidRDefault="00A706E3">
      <w:pPr>
        <w:pStyle w:val="ProductList-BodyIndented"/>
      </w:pPr>
    </w:p>
    <w:p w:rsidR="00A706E3" w:rsidRDefault="00D3011A">
      <w:pPr>
        <w:pStyle w:val="ProductList-SubClauseHeading"/>
        <w:outlineLvl w:val="5"/>
      </w:pPr>
      <w:r>
        <w:t>2.3.3 Laboratuvar ve Kitaplık Kullanımı</w:t>
      </w:r>
    </w:p>
    <w:p w:rsidR="00A706E3" w:rsidRDefault="00D3011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A706E3" w:rsidRDefault="00A706E3">
      <w:pPr>
        <w:pStyle w:val="ProductList-BodyIndented"/>
        <w:jc w:val="right"/>
      </w:pPr>
    </w:p>
    <w:tbl>
      <w:tblPr>
        <w:tblStyle w:val="PURTable0"/>
        <w:tblW w:w="0" w:type="dxa"/>
        <w:tblLook w:val="04A0" w:firstRow="1" w:lastRow="0" w:firstColumn="1" w:lastColumn="0" w:noHBand="0" w:noVBand="1"/>
      </w:tblPr>
      <w:tblGrid>
        <w:gridCol w:w="1055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Indented"/>
      </w:pPr>
    </w:p>
    <w:p w:rsidR="00A706E3" w:rsidRDefault="00D3011A">
      <w:pPr>
        <w:pStyle w:val="ProductList-Offering2HeadingNoBorder"/>
        <w:outlineLvl w:val="2"/>
      </w:pPr>
      <w:bookmarkStart w:id="264" w:name="_Sec1273"/>
      <w:r>
        <w:t>Microsoft Stream</w:t>
      </w:r>
      <w:bookmarkEnd w:id="264"/>
      <w:r>
        <w:fldChar w:fldCharType="begin"/>
      </w:r>
      <w:r>
        <w:instrText xml:space="preserve"> TC "</w:instrText>
      </w:r>
      <w:bookmarkStart w:id="265" w:name="_Toc33710072"/>
      <w:r>
        <w:instrText>Microsoft Stream</w:instrText>
      </w:r>
      <w:bookmarkEnd w:id="265"/>
      <w:r>
        <w:instrText>" \l 3</w:instrText>
      </w:r>
      <w:r>
        <w:fldChar w:fldCharType="end"/>
      </w:r>
    </w:p>
    <w:p w:rsidR="00A706E3" w:rsidRDefault="00D3011A">
      <w:pPr>
        <w:pStyle w:val="ProductList-Offering1SubSection"/>
        <w:outlineLvl w:val="3"/>
      </w:pPr>
      <w:bookmarkStart w:id="266" w:name="_Sec1274"/>
      <w:r>
        <w:t>1. Program Kullanılabilirliği</w:t>
      </w:r>
      <w:bookmarkEnd w:id="266"/>
    </w:p>
    <w:p w:rsidR="00A706E3" w:rsidRDefault="00A706E3">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A706E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706E3" w:rsidRDefault="00D3011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5140" w:type="dxa"/>
            <w:tcBorders>
              <w:bottom w:val="dashed" w:sz="4" w:space="0" w:color="6E6E6E"/>
              <w:right w:val="single" w:sz="4" w:space="0" w:color="FFFFFF"/>
            </w:tcBorders>
          </w:tcPr>
          <w:p w:rsidR="00A706E3" w:rsidRDefault="00D3011A">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706E3" w:rsidRDefault="00A706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r w:rsidR="00A706E3">
        <w:tc>
          <w:tcPr>
            <w:tcW w:w="5140" w:type="dxa"/>
            <w:tcBorders>
              <w:top w:val="dashed" w:sz="4" w:space="0" w:color="6E6E6E"/>
              <w:bottom w:val="single" w:sz="4" w:space="0" w:color="FFFFFF"/>
              <w:right w:val="single" w:sz="4" w:space="0" w:color="FFFFFF"/>
            </w:tcBorders>
          </w:tcPr>
          <w:p w:rsidR="00A706E3" w:rsidRDefault="00D3011A">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706E3" w:rsidRDefault="00A706E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267" w:name="_Sec1275"/>
      <w:r>
        <w:t>2. Ürün Şartları</w:t>
      </w:r>
      <w:bookmarkEnd w:id="267"/>
    </w:p>
    <w:p w:rsidR="00A706E3" w:rsidRDefault="00A706E3">
      <w:pPr>
        <w:pStyle w:val="ProductList-Body"/>
      </w:pPr>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t xml:space="preserve">Hizmet Koşulları: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33710073"/>
      <w:r>
        <w:instrText>Microsoft MyAnalytics</w:instrText>
      </w:r>
      <w:bookmarkEnd w:id="269"/>
      <w:r>
        <w:instrText>" \l 3</w:instrText>
      </w:r>
      <w:r>
        <w:fldChar w:fldCharType="end"/>
      </w:r>
    </w:p>
    <w:p w:rsidR="00A706E3" w:rsidRDefault="00D3011A">
      <w:pPr>
        <w:pStyle w:val="ProductList-Offering1SubSection"/>
        <w:outlineLvl w:val="3"/>
      </w:pPr>
      <w:bookmarkStart w:id="270" w:name="_Sec878"/>
      <w:r>
        <w:t>1. Program Kullanılabilirliği</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271" w:name="_Sec879"/>
      <w:r>
        <w:t>2. Ürün Şartları</w:t>
      </w:r>
      <w:bookmarkEnd w:id="271"/>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72" w:name="_Sec880"/>
      <w:r>
        <w:t>Office 365 Gelişmiş Uyumluluk</w:t>
      </w:r>
      <w:bookmarkEnd w:id="272"/>
      <w:r>
        <w:fldChar w:fldCharType="begin"/>
      </w:r>
      <w:r>
        <w:instrText xml:space="preserve"> TC "</w:instrText>
      </w:r>
      <w:bookmarkStart w:id="273" w:name="_Toc33710074"/>
      <w:r>
        <w:instrText>Office 365 Gelişmiş Uyumluluk</w:instrText>
      </w:r>
      <w:bookmarkEnd w:id="273"/>
      <w:r>
        <w:instrText>" \l 3</w:instrText>
      </w:r>
      <w:r>
        <w:fldChar w:fldCharType="end"/>
      </w:r>
    </w:p>
    <w:p w:rsidR="00A706E3" w:rsidRDefault="00D3011A">
      <w:pPr>
        <w:pStyle w:val="ProductList-Offering1SubSection"/>
        <w:outlineLvl w:val="3"/>
      </w:pPr>
      <w:bookmarkStart w:id="274" w:name="_Sec881"/>
      <w:r>
        <w:t>1. Program Kullanılabilirliği</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275" w:name="_Sec882"/>
      <w:r>
        <w:t>2. Ürün Şartları</w:t>
      </w:r>
      <w:bookmarkEnd w:id="275"/>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76" w:name="_Sec665"/>
      <w:r>
        <w:t>Exchange Online</w:t>
      </w:r>
      <w:bookmarkEnd w:id="276"/>
      <w:r>
        <w:fldChar w:fldCharType="begin"/>
      </w:r>
      <w:r>
        <w:instrText xml:space="preserve"> TC "</w:instrText>
      </w:r>
      <w:bookmarkStart w:id="277" w:name="_Toc33710075"/>
      <w:r>
        <w:instrText>Exchange Online</w:instrText>
      </w:r>
      <w:bookmarkEnd w:id="277"/>
      <w:r>
        <w:instrText>" \l 3</w:instrText>
      </w:r>
      <w:r>
        <w:fldChar w:fldCharType="end"/>
      </w:r>
    </w:p>
    <w:p w:rsidR="00A706E3" w:rsidRDefault="00D3011A">
      <w:pPr>
        <w:pStyle w:val="ProductList-Offering1SubSection"/>
        <w:outlineLvl w:val="3"/>
      </w:pPr>
      <w:bookmarkStart w:id="278" w:name="_Sec721"/>
      <w:r>
        <w:t>1. Program Kullanılabilirliği</w:t>
      </w:r>
      <w:bookmarkEnd w:id="27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279" w:name="_Sec776"/>
      <w:r>
        <w:t>2. Ürün Şartları</w:t>
      </w:r>
      <w:bookmarkEnd w:id="279"/>
    </w:p>
    <w:tbl>
      <w:tblPr>
        <w:tblStyle w:val="PURTable"/>
        <w:tblW w:w="0" w:type="dxa"/>
        <w:tblLook w:val="04A0" w:firstRow="1" w:lastRow="0" w:firstColumn="1" w:lastColumn="0" w:noHBand="0" w:noVBand="1"/>
      </w:tblPr>
      <w:tblGrid>
        <w:gridCol w:w="3659"/>
        <w:gridCol w:w="3604"/>
        <w:gridCol w:w="365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80" w:name="_Sec666"/>
      <w:r>
        <w:t>OneDrive İş</w:t>
      </w:r>
      <w:bookmarkEnd w:id="280"/>
      <w:r>
        <w:fldChar w:fldCharType="begin"/>
      </w:r>
      <w:r>
        <w:instrText xml:space="preserve"> TC "</w:instrText>
      </w:r>
      <w:bookmarkStart w:id="281" w:name="_Toc33710076"/>
      <w:r>
        <w:instrText>OneDrive İş</w:instrText>
      </w:r>
      <w:bookmarkEnd w:id="281"/>
      <w:r>
        <w:instrText>" \l 3</w:instrText>
      </w:r>
      <w:r>
        <w:fldChar w:fldCharType="end"/>
      </w:r>
    </w:p>
    <w:p w:rsidR="00A706E3" w:rsidRDefault="00D3011A">
      <w:pPr>
        <w:pStyle w:val="ProductList-Offering1SubSection"/>
        <w:outlineLvl w:val="3"/>
      </w:pPr>
      <w:bookmarkStart w:id="282" w:name="_Sec722"/>
      <w:r>
        <w:t>1. Program Kullanılabilirliği</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single" w:sz="4" w:space="0" w:color="FFFFFF"/>
              <w:right w:val="none" w:sz="4" w:space="0" w:color="6E6E6E"/>
            </w:tcBorders>
          </w:tcPr>
          <w:p w:rsidR="00A706E3" w:rsidRDefault="00D3011A">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283" w:name="_Sec777"/>
      <w:r>
        <w:t>2. Ürün Şartları</w:t>
      </w:r>
      <w:bookmarkEnd w:id="283"/>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84" w:name="_Sec667"/>
      <w:r>
        <w:t>Project</w:t>
      </w:r>
      <w:bookmarkEnd w:id="284"/>
      <w:r>
        <w:fldChar w:fldCharType="begin"/>
      </w:r>
      <w:r>
        <w:instrText xml:space="preserve"> TC "</w:instrText>
      </w:r>
      <w:bookmarkStart w:id="285" w:name="_Toc33710077"/>
      <w:r>
        <w:instrText>Project</w:instrText>
      </w:r>
      <w:bookmarkEnd w:id="285"/>
      <w:r>
        <w:instrText>" \l 3</w:instrText>
      </w:r>
      <w:r>
        <w:fldChar w:fldCharType="end"/>
      </w:r>
    </w:p>
    <w:p w:rsidR="00A706E3" w:rsidRDefault="00D3011A">
      <w:pPr>
        <w:pStyle w:val="ProductList-Offering1SubSection"/>
        <w:outlineLvl w:val="3"/>
      </w:pPr>
      <w:bookmarkStart w:id="286" w:name="_Sec723"/>
      <w:r>
        <w:t>1. Program Kullanılabilirliği</w:t>
      </w:r>
      <w:bookmarkEnd w:id="286"/>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Online Plan 3</w:t>
            </w:r>
            <w:r>
              <w:fldChar w:fldCharType="begin"/>
            </w:r>
            <w:r>
              <w:instrText xml:space="preserve"> XE "Project Online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Online Plan 3 Eklentisi</w:t>
            </w:r>
            <w:r>
              <w:fldChar w:fldCharType="begin"/>
            </w:r>
            <w:r>
              <w:instrText xml:space="preserve"> XE "Project Online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Online Plan 3 YG'den Geçiş</w:t>
            </w:r>
            <w:r>
              <w:fldChar w:fldCharType="begin"/>
            </w:r>
            <w:r>
              <w:instrText xml:space="preserve"> XE "Project Online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Online Plan 5</w:t>
            </w:r>
            <w:r>
              <w:fldChar w:fldCharType="begin"/>
            </w:r>
            <w:r>
              <w:instrText xml:space="preserve"> XE "Project Online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Project Online Plan 5 Eklentisi</w:t>
            </w:r>
            <w:r>
              <w:fldChar w:fldCharType="begin"/>
            </w:r>
            <w:r>
              <w:instrText xml:space="preserve"> XE "Project Online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Project Online Plan 5 YG'den Geçiş</w:t>
            </w:r>
            <w:r>
              <w:fldChar w:fldCharType="begin"/>
            </w:r>
            <w:r>
              <w:instrText xml:space="preserve"> XE "Project Online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287" w:name="_Sec778"/>
      <w:r>
        <w:t>2. Ürün Koşulları</w:t>
      </w:r>
      <w:bookmarkEnd w:id="287"/>
    </w:p>
    <w:tbl>
      <w:tblPr>
        <w:tblStyle w:val="PURTable"/>
        <w:tblW w:w="0" w:type="dxa"/>
        <w:tblLook w:val="04A0" w:firstRow="1" w:lastRow="0" w:firstColumn="1" w:lastColumn="0" w:noHBand="0" w:noVBand="1"/>
      </w:tblPr>
      <w:tblGrid>
        <w:gridCol w:w="3627"/>
        <w:gridCol w:w="3626"/>
        <w:gridCol w:w="366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jc w:val="right"/>
      </w:pPr>
    </w:p>
    <w:p w:rsidR="00A706E3" w:rsidRDefault="00D3011A">
      <w:pPr>
        <w:pStyle w:val="ProductList-ClauseHeading"/>
        <w:outlineLvl w:val="4"/>
      </w:pPr>
      <w:r>
        <w:t>2.1 Project İçin Dağıtım Hakları</w:t>
      </w:r>
    </w:p>
    <w:p w:rsidR="00A706E3" w:rsidRDefault="00D3011A">
      <w:pPr>
        <w:pStyle w:val="ProductList-Body"/>
      </w:pPr>
      <w:r>
        <w:t>Project Plan 3 veya Project Plan 5 kullanıcıları, Project Standard 2016 veya Project Professional 2016 ya da Project yazılımının eski bir sürümünü aşağıdaki gibi kurabilirler ve kullanabilirler:</w:t>
      </w:r>
    </w:p>
    <w:p w:rsidR="00A706E3" w:rsidRDefault="00D3011A" w:rsidP="00D3011A">
      <w:pPr>
        <w:pStyle w:val="ProductList-Bullet"/>
        <w:numPr>
          <w:ilvl w:val="0"/>
          <w:numId w:val="51"/>
        </w:numPr>
      </w:pPr>
      <w:r>
        <w:t>kullanıcı, Office Standard veya Office Professional Plus</w:t>
      </w:r>
      <w:r>
        <w:rPr>
          <w:vertAlign w:val="superscript"/>
        </w:rPr>
        <w:t>1</w:t>
      </w:r>
      <w:r>
        <w:t xml:space="preserve"> için lisanslıysa ve</w:t>
      </w:r>
    </w:p>
    <w:p w:rsidR="00A706E3" w:rsidRDefault="00D3011A" w:rsidP="00D3011A">
      <w:pPr>
        <w:pStyle w:val="ProductList-Bullet"/>
        <w:numPr>
          <w:ilvl w:val="0"/>
          <w:numId w:val="51"/>
        </w:numPr>
      </w:pPr>
      <w:r>
        <w:t>yalnızca Office'in kurulu olduğu cihaza.</w:t>
      </w:r>
    </w:p>
    <w:p w:rsidR="00A706E3" w:rsidRDefault="00D3011A">
      <w:pPr>
        <w:pStyle w:val="ProductList-Body"/>
      </w:pPr>
      <w:r>
        <w:rPr>
          <w:vertAlign w:val="superscript"/>
        </w:rPr>
        <w:t>1</w:t>
      </w:r>
      <w:r>
        <w:t>Microsoft 365 YG Kullanıcı SL'si kapsamında lisanslanmış Office Professional Plus için lisanslanmış kullanıcılar, bu hakka sahiptir.</w:t>
      </w:r>
    </w:p>
    <w:p w:rsidR="00A706E3" w:rsidRDefault="00A706E3">
      <w:pPr>
        <w:pStyle w:val="ProductList-Body"/>
      </w:pPr>
    </w:p>
    <w:p w:rsidR="00A706E3" w:rsidRDefault="00D3011A">
      <w:pPr>
        <w:pStyle w:val="ProductList-ClauseHeading"/>
        <w:outlineLvl w:val="4"/>
      </w:pPr>
      <w:r>
        <w:t>2.2 Coğrafi Uygunluk</w:t>
      </w:r>
    </w:p>
    <w:p w:rsidR="00A706E3" w:rsidRDefault="00D3011A">
      <w:pPr>
        <w:pStyle w:val="ProductList-Body"/>
      </w:pPr>
      <w:r>
        <w:t>Project Plan 1, Fransa ve Güney Kore'de mevcut değildir.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88" w:name="_Sec668"/>
      <w:r>
        <w:t>SharePoint Online</w:t>
      </w:r>
      <w:bookmarkEnd w:id="288"/>
      <w:r>
        <w:fldChar w:fldCharType="begin"/>
      </w:r>
      <w:r>
        <w:instrText xml:space="preserve"> TC "</w:instrText>
      </w:r>
      <w:bookmarkStart w:id="289" w:name="_Toc33710078"/>
      <w:r>
        <w:instrText>SharePoint Online</w:instrText>
      </w:r>
      <w:bookmarkEnd w:id="289"/>
      <w:r>
        <w:instrText>" \l 3</w:instrText>
      </w:r>
      <w:r>
        <w:fldChar w:fldCharType="end"/>
      </w:r>
    </w:p>
    <w:p w:rsidR="00A706E3" w:rsidRDefault="00D3011A">
      <w:pPr>
        <w:pStyle w:val="ProductList-Offering1SubSection"/>
        <w:outlineLvl w:val="3"/>
      </w:pPr>
      <w:bookmarkStart w:id="290" w:name="_Sec724"/>
      <w:r>
        <w:t>1. Program Kullanılabilirliği</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7F7F7F"/>
              <w:right w:val="none" w:sz="4" w:space="0" w:color="6E6E6E"/>
            </w:tcBorders>
          </w:tcPr>
          <w:p w:rsidR="00A706E3" w:rsidRDefault="00D3011A">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7F7F7F"/>
              <w:left w:val="none" w:sz="4" w:space="0" w:color="6E6E6E"/>
              <w:bottom w:val="dashed" w:sz="4" w:space="0" w:color="7F7F7F"/>
              <w:right w:val="none" w:sz="4" w:space="0" w:color="6E6E6E"/>
            </w:tcBorders>
          </w:tcPr>
          <w:p w:rsidR="00A706E3" w:rsidRDefault="00D3011A">
            <w:pPr>
              <w:pStyle w:val="ProductList-TableBody"/>
            </w:pPr>
            <w:r>
              <w:lastRenderedPageBreak/>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7F7F7F"/>
              <w:left w:val="none" w:sz="4" w:space="0" w:color="6E6E6E"/>
              <w:bottom w:val="none" w:sz="4" w:space="0" w:color="BFBFBF"/>
              <w:right w:val="none" w:sz="4" w:space="0" w:color="6E6E6E"/>
            </w:tcBorders>
          </w:tcPr>
          <w:p w:rsidR="00A706E3" w:rsidRDefault="00D3011A">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291" w:name="_Sec779"/>
      <w:r>
        <w:t>2. Ürün Şartları</w:t>
      </w:r>
      <w:bookmarkEnd w:id="291"/>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92" w:name="_Sec669"/>
      <w:r>
        <w:t>Ses Hizmetleri</w:t>
      </w:r>
      <w:bookmarkEnd w:id="292"/>
      <w:r>
        <w:fldChar w:fldCharType="begin"/>
      </w:r>
      <w:r>
        <w:instrText xml:space="preserve"> TC "</w:instrText>
      </w:r>
      <w:bookmarkStart w:id="293" w:name="_Toc33710079"/>
      <w:r>
        <w:instrText>Ses Hizmetleri</w:instrText>
      </w:r>
      <w:bookmarkEnd w:id="293"/>
      <w:r>
        <w:instrText>" \l 3</w:instrText>
      </w:r>
      <w:r>
        <w:fldChar w:fldCharType="end"/>
      </w:r>
    </w:p>
    <w:p w:rsidR="00A706E3" w:rsidRDefault="00D3011A">
      <w:pPr>
        <w:pStyle w:val="ProductList-Offering1SubSection"/>
        <w:outlineLvl w:val="3"/>
      </w:pPr>
      <w:bookmarkStart w:id="294" w:name="_Sec725"/>
      <w:r>
        <w:t>1. Program Kullanılabilirliği</w:t>
      </w:r>
      <w:bookmarkEnd w:id="29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A5A5A5"/>
              <w:right w:val="none" w:sz="4" w:space="0" w:color="6E6E6E"/>
            </w:tcBorders>
          </w:tcPr>
          <w:p w:rsidR="00A706E3" w:rsidRDefault="00D3011A">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A5A5A5"/>
              <w:left w:val="none" w:sz="4" w:space="0" w:color="6E6E6E"/>
              <w:bottom w:val="dashed" w:sz="4" w:space="0" w:color="A5A5A5"/>
              <w:right w:val="none" w:sz="4" w:space="0" w:color="6E6E6E"/>
            </w:tcBorders>
          </w:tcPr>
          <w:p w:rsidR="00A706E3" w:rsidRDefault="00D3011A">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A5A5A5"/>
              <w:left w:val="none" w:sz="4" w:space="0" w:color="6E6E6E"/>
              <w:bottom w:val="none" w:sz="4" w:space="0" w:color="A5A5A5"/>
              <w:right w:val="none" w:sz="4" w:space="0" w:color="6E6E6E"/>
            </w:tcBorders>
          </w:tcPr>
          <w:p w:rsidR="00A706E3" w:rsidRDefault="00D3011A">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295" w:name="_Sec780"/>
      <w:r>
        <w:t>2. Ürün Şartları</w:t>
      </w:r>
      <w:bookmarkEnd w:id="295"/>
    </w:p>
    <w:tbl>
      <w:tblPr>
        <w:tblStyle w:val="PURTable"/>
        <w:tblW w:w="0" w:type="dxa"/>
        <w:tblLook w:val="04A0" w:firstRow="1" w:lastRow="0" w:firstColumn="1" w:lastColumn="0" w:noHBand="0" w:noVBand="1"/>
      </w:tblPr>
      <w:tblGrid>
        <w:gridCol w:w="3630"/>
        <w:gridCol w:w="3622"/>
        <w:gridCol w:w="3664"/>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4"/>
      </w:pPr>
      <w:r>
        <w:t>2.1 Skype Mac</w:t>
      </w:r>
    </w:p>
    <w:p w:rsidR="00A706E3" w:rsidRDefault="00D3011A">
      <w:pPr>
        <w:pStyle w:val="ProductList-Body"/>
      </w:pPr>
      <w:r>
        <w:t>Skype Kurumsal Çevrimiçi Sürüm Plan 2, Skype Kurumsal Çevrimiçi Sürüm Plan 2'nin tam özellik kümesine erişim için Skype Kurumsal 2019'un ayrı satın alınmasını ve yüklenmesini gerektirir.</w:t>
      </w:r>
    </w:p>
    <w:p w:rsidR="00A706E3" w:rsidRDefault="00A706E3">
      <w:pPr>
        <w:pStyle w:val="ProductList-Body"/>
      </w:pPr>
    </w:p>
    <w:p w:rsidR="00A706E3" w:rsidRDefault="00D3011A">
      <w:pPr>
        <w:pStyle w:val="ProductList-ClauseHeading"/>
        <w:outlineLvl w:val="4"/>
      </w:pPr>
      <w:r>
        <w:t>2.2 Kullanım Kredileri</w:t>
      </w:r>
    </w:p>
    <w:p w:rsidR="00A706E3" w:rsidRDefault="00D3011A">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rsidR="00A706E3" w:rsidRDefault="00A706E3">
      <w:pPr>
        <w:pStyle w:val="ProductList-Body"/>
      </w:pPr>
    </w:p>
    <w:p w:rsidR="00A706E3" w:rsidRDefault="00D3011A">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A706E3" w:rsidRDefault="00A706E3">
      <w:pPr>
        <w:pStyle w:val="ProductList-Body"/>
      </w:pPr>
    </w:p>
    <w:p w:rsidR="00A706E3" w:rsidRDefault="00D3011A">
      <w:pPr>
        <w:pStyle w:val="ProductList-ClauseHeading"/>
        <w:outlineLvl w:val="4"/>
      </w:pPr>
      <w:r>
        <w:t>2.3 Hindistan'da Bulunan Kullanıcılar için Sesli Konferans</w:t>
      </w:r>
    </w:p>
    <w:p w:rsidR="00A706E3" w:rsidRDefault="00D3011A">
      <w:pPr>
        <w:pStyle w:val="ProductList-Body"/>
      </w:pPr>
      <w:r>
        <w:t>1 Ağustos 2019 itibarıyla, Hindistan Cumhuriyeti'nde konumlanan kullanıcıların Sesli Konferans kullanmaları için, Hindistan'da Bulunan Kullanıcılar için Sesli Konferans aboneliği gereklidir.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33710080"/>
      <w:r>
        <w:instrText>Workplace Analytics</w:instrText>
      </w:r>
      <w:bookmarkEnd w:id="297"/>
      <w:r>
        <w:instrText>" \l 3</w:instrText>
      </w:r>
      <w:r>
        <w:fldChar w:fldCharType="end"/>
      </w:r>
    </w:p>
    <w:p w:rsidR="00A706E3" w:rsidRDefault="00D3011A">
      <w:pPr>
        <w:pStyle w:val="ProductList-Offering1SubSection"/>
        <w:outlineLvl w:val="3"/>
      </w:pPr>
      <w:bookmarkStart w:id="298" w:name="_Sec1218"/>
      <w:r>
        <w:t>Program Kullanılabilirliği</w:t>
      </w:r>
      <w:bookmarkEnd w:id="29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A706E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706E3" w:rsidRDefault="00D3011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520" w:type="dxa"/>
            <w:tcBorders>
              <w:top w:val="none" w:sz="4" w:space="0" w:color="BFBFBF"/>
              <w:left w:val="none" w:sz="4" w:space="0" w:color="000000"/>
              <w:bottom w:val="none" w:sz="4" w:space="0" w:color="7F7F7F"/>
              <w:right w:val="none" w:sz="4" w:space="0" w:color="000000"/>
            </w:tcBorders>
          </w:tcPr>
          <w:p w:rsidR="00A706E3" w:rsidRDefault="00D3011A">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299" w:name="_Sec1219"/>
      <w:r>
        <w:t>Ürün Şartları</w:t>
      </w:r>
      <w:bookmarkEnd w:id="299"/>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300" w:name="_Sec635"/>
      <w:r>
        <w:t>Diğer Çevrimiçi Hizmetler</w:t>
      </w:r>
      <w:bookmarkEnd w:id="300"/>
      <w:r>
        <w:fldChar w:fldCharType="begin"/>
      </w:r>
      <w:r>
        <w:instrText xml:space="preserve"> TC "</w:instrText>
      </w:r>
      <w:bookmarkStart w:id="301" w:name="_Toc33710081"/>
      <w:r>
        <w:instrText>Diğer Çevrimiçi Hizmetler</w:instrText>
      </w:r>
      <w:bookmarkEnd w:id="301"/>
      <w:r>
        <w:instrText>" \l 2</w:instrText>
      </w:r>
      <w:r>
        <w:fldChar w:fldCharType="end"/>
      </w:r>
    </w:p>
    <w:p w:rsidR="00A706E3" w:rsidRDefault="00D3011A">
      <w:pPr>
        <w:pStyle w:val="ProductList-Offering2HeadingNoBorder"/>
        <w:outlineLvl w:val="2"/>
      </w:pPr>
      <w:bookmarkStart w:id="302" w:name="_Sec670"/>
      <w:r>
        <w:t>Bing Maps</w:t>
      </w:r>
      <w:bookmarkEnd w:id="302"/>
      <w:r>
        <w:fldChar w:fldCharType="begin"/>
      </w:r>
      <w:r>
        <w:instrText xml:space="preserve"> TC "</w:instrText>
      </w:r>
      <w:bookmarkStart w:id="303" w:name="_Toc33710082"/>
      <w:r>
        <w:instrText>Bing Maps</w:instrText>
      </w:r>
      <w:bookmarkEnd w:id="303"/>
      <w:r>
        <w:instrText>" \l 3</w:instrText>
      </w:r>
      <w:r>
        <w:fldChar w:fldCharType="end"/>
      </w:r>
    </w:p>
    <w:p w:rsidR="00A706E3" w:rsidRDefault="00D3011A">
      <w:pPr>
        <w:pStyle w:val="ProductList-Offering1SubSection"/>
        <w:outlineLvl w:val="3"/>
      </w:pPr>
      <w:bookmarkStart w:id="304" w:name="_Sec726"/>
      <w:r>
        <w:t>1. Program Kullanılabilirliği</w:t>
      </w:r>
      <w:bookmarkEnd w:id="304"/>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305" w:name="_Sec781"/>
      <w:r>
        <w:t>2. Ürün Koşulları</w:t>
      </w:r>
      <w:bookmarkEnd w:id="305"/>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Faturalanabilir İşlemler</w:t>
      </w:r>
    </w:p>
    <w:p w:rsidR="00A706E3" w:rsidRDefault="00D3011A">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rsidR="00A706E3" w:rsidRDefault="00A706E3">
      <w:pPr>
        <w:pStyle w:val="ProductList-Body"/>
      </w:pPr>
    </w:p>
    <w:p w:rsidR="00A706E3" w:rsidRDefault="00D3011A">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rsidR="00A706E3" w:rsidRDefault="00A706E3">
      <w:pPr>
        <w:pStyle w:val="ProductList-Body"/>
      </w:pPr>
    </w:p>
    <w:p w:rsidR="00A706E3" w:rsidRDefault="00D3011A">
      <w:pPr>
        <w:pStyle w:val="ProductList-ClauseHeading"/>
        <w:outlineLvl w:val="4"/>
      </w:pPr>
      <w:r>
        <w:lastRenderedPageBreak/>
        <w:t>2.2 Varlık Başına Mobil Varlık Yönetimi Gereklilikleri</w:t>
      </w:r>
    </w:p>
    <w:p w:rsidR="00A706E3" w:rsidRDefault="00D3011A">
      <w:pPr>
        <w:pStyle w:val="ProductList-Body"/>
      </w:pPr>
      <w:r>
        <w:t xml:space="preserve">Aşağıdaki teklifler Varlık Başına Mobil Varlık Yönetimi Üyeliği lisansı gerektirir: </w:t>
      </w:r>
    </w:p>
    <w:p w:rsidR="00A706E3" w:rsidRDefault="00D3011A" w:rsidP="00D3011A">
      <w:pPr>
        <w:pStyle w:val="ProductList-Bullet"/>
        <w:numPr>
          <w:ilvl w:val="0"/>
          <w:numId w:val="52"/>
        </w:numPr>
      </w:pPr>
      <w:r>
        <w:t xml:space="preserve">Otomatik Varlık Başına Mesafe Matrisi </w:t>
      </w:r>
    </w:p>
    <w:p w:rsidR="00A706E3" w:rsidRDefault="00D3011A" w:rsidP="00D3011A">
      <w:pPr>
        <w:pStyle w:val="ProductList-Bullet"/>
        <w:numPr>
          <w:ilvl w:val="0"/>
          <w:numId w:val="52"/>
        </w:numPr>
      </w:pPr>
      <w:r>
        <w:t xml:space="preserve">Manuel Varlık Başına Mesafe Matrisi </w:t>
      </w:r>
    </w:p>
    <w:p w:rsidR="00A706E3" w:rsidRDefault="00D3011A" w:rsidP="00D3011A">
      <w:pPr>
        <w:pStyle w:val="ProductList-Bullet"/>
        <w:numPr>
          <w:ilvl w:val="0"/>
          <w:numId w:val="52"/>
        </w:numPr>
      </w:pPr>
      <w:r>
        <w:t xml:space="preserve">Varlık Başına Kamyon Yönlendirmesi </w:t>
      </w:r>
    </w:p>
    <w:p w:rsidR="00A706E3" w:rsidRDefault="00D3011A" w:rsidP="00D3011A">
      <w:pPr>
        <w:pStyle w:val="ProductList-Bullet"/>
        <w:numPr>
          <w:ilvl w:val="0"/>
          <w:numId w:val="52"/>
        </w:numPr>
      </w:pPr>
      <w:r>
        <w:t>Varlık Başına Sürüş Analizi</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06" w:name="_Sec674"/>
      <w:r>
        <w:t>Microsoft Power Platformu</w:t>
      </w:r>
      <w:bookmarkEnd w:id="306"/>
      <w:r>
        <w:fldChar w:fldCharType="begin"/>
      </w:r>
      <w:r>
        <w:instrText xml:space="preserve"> TC "</w:instrText>
      </w:r>
      <w:bookmarkStart w:id="307" w:name="_Toc33710083"/>
      <w:r>
        <w:instrText>Microsoft Power Platformu</w:instrText>
      </w:r>
      <w:bookmarkEnd w:id="307"/>
      <w:r>
        <w:instrText>" \l 3</w:instrText>
      </w:r>
      <w:r>
        <w:fldChar w:fldCharType="end"/>
      </w:r>
    </w:p>
    <w:p w:rsidR="00A706E3" w:rsidRDefault="00D3011A">
      <w:pPr>
        <w:pStyle w:val="ProductList-Offering1SubSection"/>
        <w:outlineLvl w:val="3"/>
      </w:pPr>
      <w:bookmarkStart w:id="308" w:name="_Sec730"/>
      <w:r>
        <w:t>1. Program Kullanılabilirliği</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2B2B2"/>
              <w:right w:val="none" w:sz="4" w:space="0" w:color="6E6E6E"/>
            </w:tcBorders>
          </w:tcPr>
          <w:p w:rsidR="00A706E3" w:rsidRDefault="00D3011A">
            <w:pPr>
              <w:pStyle w:val="ProductList-TableBody"/>
            </w:pPr>
            <w:r>
              <w:t>İş süreci başına Power Automate</w:t>
            </w:r>
            <w:r>
              <w:fldChar w:fldCharType="begin"/>
            </w:r>
            <w:r>
              <w:instrText xml:space="preserve"> XE "İş süreci başına Power Automate"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PowerApps &amp; Power Automate kapasite eklentisi</w:t>
            </w:r>
            <w:r>
              <w:fldChar w:fldCharType="begin"/>
            </w:r>
            <w:r>
              <w:instrText xml:space="preserve"> XE "PowerApps &amp;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2B2B2"/>
              <w:right w:val="none" w:sz="4" w:space="0" w:color="6E6E6E"/>
            </w:tcBorders>
          </w:tcPr>
          <w:p w:rsidR="00A706E3" w:rsidRDefault="00D3011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dashed" w:sz="4" w:space="0" w:color="BFBFBF"/>
              <w:right w:val="none" w:sz="4" w:space="0" w:color="6E6E6E"/>
            </w:tcBorders>
          </w:tcPr>
          <w:p w:rsidR="00A706E3" w:rsidRDefault="00D3011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2B2B2"/>
              <w:right w:val="none" w:sz="4" w:space="0" w:color="6E6E6E"/>
            </w:tcBorders>
          </w:tcPr>
          <w:p w:rsidR="00A706E3" w:rsidRDefault="00D3011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2B2B2"/>
              <w:left w:val="none" w:sz="4" w:space="0" w:color="6E6E6E"/>
              <w:bottom w:val="none" w:sz="4" w:space="0" w:color="BFBFBF"/>
              <w:right w:val="none" w:sz="4" w:space="0" w:color="6E6E6E"/>
            </w:tcBorders>
          </w:tcPr>
          <w:p w:rsidR="00A706E3" w:rsidRDefault="00D3011A">
            <w:pPr>
              <w:pStyle w:val="ProductList-TableBody"/>
            </w:pPr>
            <w:r>
              <w:rPr>
                <w:color w:val="000000"/>
              </w:rPr>
              <w:t>Güç Sanal Aracıları</w:t>
            </w:r>
            <w:r>
              <w:fldChar w:fldCharType="begin"/>
            </w:r>
            <w:r>
              <w:instrText xml:space="preserve"> XE "Güç Sanal Aracıları"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309" w:name="_Sec785"/>
      <w:r>
        <w:t>2. Ürün Koşulları</w:t>
      </w:r>
      <w:bookmarkEnd w:id="309"/>
    </w:p>
    <w:tbl>
      <w:tblPr>
        <w:tblStyle w:val="PURTable"/>
        <w:tblW w:w="0" w:type="dxa"/>
        <w:tblLook w:val="04A0" w:firstRow="1" w:lastRow="0" w:firstColumn="1" w:lastColumn="0" w:noHBand="0" w:noVBand="1"/>
      </w:tblPr>
      <w:tblGrid>
        <w:gridCol w:w="3626"/>
        <w:gridCol w:w="3629"/>
        <w:gridCol w:w="366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Power Automate, Power Apps</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Power BI Report Server – Çalışan Örnekler</w:t>
      </w:r>
    </w:p>
    <w:p w:rsidR="00A706E3" w:rsidRDefault="00D3011A">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rsidR="00A706E3" w:rsidRDefault="00A706E3">
      <w:pPr>
        <w:pStyle w:val="ProductList-Body"/>
      </w:pPr>
    </w:p>
    <w:p w:rsidR="00A706E3" w:rsidRDefault="00D3011A">
      <w:pPr>
        <w:pStyle w:val="ProductList-ClauseHeading"/>
        <w:outlineLvl w:val="4"/>
      </w:pPr>
      <w:r>
        <w:t>2.2 Power BI Report Server - İçerik Paylaşımı</w:t>
      </w:r>
    </w:p>
    <w:p w:rsidR="00A706E3" w:rsidRDefault="00D3011A">
      <w:pPr>
        <w:pStyle w:val="ProductList-Body"/>
      </w:pPr>
      <w:r>
        <w:t xml:space="preserve">Paylaşılan Power BI raporlarını Power BI Report Server'ını kullanarak yayınlamak için bir Power BI Pro Kullanıcı SL'si gereklidir.  </w:t>
      </w:r>
    </w:p>
    <w:p w:rsidR="00A706E3" w:rsidRDefault="00A706E3">
      <w:pPr>
        <w:pStyle w:val="ProductList-Body"/>
      </w:pPr>
    </w:p>
    <w:p w:rsidR="00A706E3" w:rsidRDefault="00D3011A">
      <w:pPr>
        <w:pStyle w:val="ProductList-ClauseHeading"/>
        <w:outlineLvl w:val="4"/>
      </w:pPr>
      <w:r>
        <w:lastRenderedPageBreak/>
        <w:t>2.3 SQL Server Teknolojisi</w:t>
      </w:r>
    </w:p>
    <w:p w:rsidR="00A706E3" w:rsidRDefault="00D3011A">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10" w:name="_Sec1279"/>
      <w:r>
        <w:t>GitHub Teklifleri</w:t>
      </w:r>
      <w:bookmarkEnd w:id="310"/>
      <w:r>
        <w:fldChar w:fldCharType="begin"/>
      </w:r>
      <w:r>
        <w:instrText xml:space="preserve"> TC "</w:instrText>
      </w:r>
      <w:bookmarkStart w:id="311" w:name="_Toc33710084"/>
      <w:r>
        <w:instrText>GitHub Teklifleri</w:instrText>
      </w:r>
      <w:bookmarkEnd w:id="311"/>
      <w:r>
        <w:instrText>" \l 3</w:instrText>
      </w:r>
      <w:r>
        <w:fldChar w:fldCharType="end"/>
      </w:r>
    </w:p>
    <w:p w:rsidR="00A706E3" w:rsidRDefault="00D3011A">
      <w:pPr>
        <w:pStyle w:val="ProductList-Offering1SubSection"/>
        <w:outlineLvl w:val="3"/>
      </w:pPr>
      <w:bookmarkStart w:id="312" w:name="_Sec1280"/>
      <w:r>
        <w:t>1. Program Kullanılabilirliği</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A706E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520" w:type="dxa"/>
            <w:tcBorders>
              <w:top w:val="single" w:sz="4" w:space="0" w:color="FFFFFF"/>
              <w:left w:val="single" w:sz="4" w:space="0" w:color="FFFFFF"/>
              <w:bottom w:val="dashed" w:sz="4" w:space="0" w:color="B2B2B2"/>
              <w:right w:val="none" w:sz="4" w:space="0" w:color="B2B2B2"/>
            </w:tcBorders>
          </w:tcPr>
          <w:p w:rsidR="00A706E3" w:rsidRDefault="00D3011A">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B2B2B2"/>
              <w:left w:val="single" w:sz="4" w:space="0" w:color="FFFFFF"/>
              <w:bottom w:val="dashed" w:sz="4" w:space="0" w:color="B2B2B2"/>
              <w:right w:val="none" w:sz="4" w:space="0" w:color="B2B2B2"/>
            </w:tcBorders>
          </w:tcPr>
          <w:p w:rsidR="00A706E3" w:rsidRDefault="00D3011A">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B2B2B2"/>
              <w:left w:val="single" w:sz="4" w:space="0" w:color="FFFFFF"/>
              <w:bottom w:val="dashed" w:sz="4" w:space="0" w:color="B2B2B2"/>
              <w:right w:val="none" w:sz="4" w:space="0" w:color="B2B2B2"/>
            </w:tcBorders>
          </w:tcPr>
          <w:p w:rsidR="00A706E3" w:rsidRDefault="00D3011A">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B2B2B2"/>
              <w:left w:val="single" w:sz="4" w:space="0" w:color="FFFFFF"/>
              <w:bottom w:val="dashed" w:sz="4" w:space="0" w:color="B2B2B2"/>
              <w:right w:val="none" w:sz="4" w:space="0" w:color="B2B2B2"/>
            </w:tcBorders>
          </w:tcPr>
          <w:p w:rsidR="00A706E3" w:rsidRDefault="00D3011A">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B2B2B2"/>
              <w:left w:val="single" w:sz="4" w:space="0" w:color="FFFFFF"/>
              <w:bottom w:val="single" w:sz="4" w:space="0" w:color="FFFFFF"/>
              <w:right w:val="none" w:sz="4" w:space="0" w:color="B2B2B2"/>
            </w:tcBorders>
          </w:tcPr>
          <w:p w:rsidR="00A706E3" w:rsidRDefault="00D3011A">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313" w:name="_Sec1281"/>
      <w:r>
        <w:t>2. Ürün Koşulları</w:t>
      </w:r>
      <w:bookmarkEnd w:id="313"/>
    </w:p>
    <w:tbl>
      <w:tblPr>
        <w:tblStyle w:val="PURTable"/>
        <w:tblW w:w="0" w:type="dxa"/>
        <w:tblLook w:val="04A0" w:firstRow="1" w:lastRow="0" w:firstColumn="1" w:lastColumn="0" w:noHBand="0" w:noVBand="1"/>
      </w:tblPr>
      <w:tblGrid>
        <w:gridCol w:w="3627"/>
        <w:gridCol w:w="3521"/>
        <w:gridCol w:w="3768"/>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GitHub Enterprise</w:t>
      </w:r>
    </w:p>
    <w:p w:rsidR="00A706E3" w:rsidRDefault="00D3011A">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rsidR="00A706E3" w:rsidRDefault="00A706E3">
      <w:pPr>
        <w:pStyle w:val="ProductList-Body"/>
      </w:pPr>
    </w:p>
    <w:p w:rsidR="00A706E3" w:rsidRDefault="00D3011A">
      <w:pPr>
        <w:pStyle w:val="ProductList-ClauseHeading"/>
        <w:outlineLvl w:val="4"/>
      </w:pPr>
      <w:r>
        <w:t>2.2 GitHub İşlemleri ve GitHub Paketleri</w:t>
      </w:r>
    </w:p>
    <w:p w:rsidR="00A706E3" w:rsidRDefault="00D3011A">
      <w:pPr>
        <w:pStyle w:val="ProductList-Body"/>
      </w:pPr>
      <w:r>
        <w:t xml:space="preserve">Müşteri, yalnızca GitHub Enterprise için kullanıcı SL'leri veya GitHub Enterprise içeren bir teklif edinmiş olması durumunda bu hizmetleri edinebilir. </w:t>
      </w:r>
    </w:p>
    <w:p w:rsidR="00A706E3" w:rsidRDefault="00A706E3">
      <w:pPr>
        <w:pStyle w:val="ProductList-Body"/>
      </w:pPr>
    </w:p>
    <w:p w:rsidR="00A706E3" w:rsidRDefault="00D3011A">
      <w:pPr>
        <w:pStyle w:val="ProductList-ClauseHeading"/>
        <w:outlineLvl w:val="4"/>
      </w:pPr>
      <w:r>
        <w:t>2.3 GitHub Advanced Security ve GitHub Insights</w:t>
      </w:r>
    </w:p>
    <w:p w:rsidR="00A706E3" w:rsidRDefault="00D3011A">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w:t>
      </w:r>
    </w:p>
    <w:p w:rsidR="00A706E3" w:rsidRDefault="00A706E3">
      <w:pPr>
        <w:pStyle w:val="ProductList-Body"/>
      </w:pPr>
    </w:p>
    <w:p w:rsidR="00A706E3" w:rsidRDefault="00D3011A">
      <w:pPr>
        <w:pStyle w:val="ProductList-ClauseHeading"/>
        <w:outlineLvl w:val="4"/>
      </w:pPr>
      <w:r>
        <w:t>2.4 Eğitim ve Değerlendirme</w:t>
      </w:r>
    </w:p>
    <w:p w:rsidR="00A706E3" w:rsidRDefault="00D3011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10085"/>
      <w:r>
        <w:instrText>Microsoft Kaizala Pro</w:instrText>
      </w:r>
      <w:bookmarkEnd w:id="315"/>
      <w:r>
        <w:instrText>" \l 3</w:instrText>
      </w:r>
      <w:r>
        <w:fldChar w:fldCharType="end"/>
      </w:r>
    </w:p>
    <w:p w:rsidR="00A706E3" w:rsidRDefault="00D3011A">
      <w:pPr>
        <w:pStyle w:val="ProductList-Offering1SubSection"/>
        <w:outlineLvl w:val="3"/>
      </w:pPr>
      <w:bookmarkStart w:id="316" w:name="_Sec1210"/>
      <w:r>
        <w:t>1. Program Kullanılabilirliği</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A706E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706E3" w:rsidRDefault="00D3011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520" w:type="dxa"/>
            <w:tcBorders>
              <w:top w:val="none" w:sz="4" w:space="0" w:color="BFBFBF"/>
              <w:left w:val="none" w:sz="4" w:space="0" w:color="000000"/>
              <w:bottom w:val="none" w:sz="4" w:space="0" w:color="7F7F7F"/>
              <w:right w:val="none" w:sz="4" w:space="0" w:color="000000"/>
            </w:tcBorders>
          </w:tcPr>
          <w:p w:rsidR="00A706E3" w:rsidRDefault="00D3011A">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317" w:name="_Sec1211"/>
      <w:r>
        <w:t>2. Ürün Şartları</w:t>
      </w:r>
      <w:bookmarkEnd w:id="317"/>
    </w:p>
    <w:tbl>
      <w:tblPr>
        <w:tblStyle w:val="PURTable"/>
        <w:tblW w:w="0" w:type="dxa"/>
        <w:tblLook w:val="04A0" w:firstRow="1" w:lastRow="0" w:firstColumn="1" w:lastColumn="0" w:noHBand="0" w:noVBand="1"/>
      </w:tblPr>
      <w:tblGrid>
        <w:gridCol w:w="3627"/>
        <w:gridCol w:w="3626"/>
        <w:gridCol w:w="366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10086"/>
      <w:r>
        <w:instrText>Microsoft Cloud App Security</w:instrText>
      </w:r>
      <w:bookmarkEnd w:id="319"/>
      <w:r>
        <w:instrText>" \l 3</w:instrText>
      </w:r>
      <w:r>
        <w:fldChar w:fldCharType="end"/>
      </w:r>
    </w:p>
    <w:p w:rsidR="00A706E3" w:rsidRDefault="00D3011A">
      <w:pPr>
        <w:pStyle w:val="ProductList-Offering1SubSection"/>
        <w:outlineLvl w:val="3"/>
      </w:pPr>
      <w:bookmarkStart w:id="320" w:name="_Sec1207"/>
      <w:r>
        <w:t>1. Program Kullanılabilirliği</w:t>
      </w:r>
      <w:bookmarkEnd w:id="320"/>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A706E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706E3" w:rsidRDefault="00D3011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520" w:type="dxa"/>
            <w:tcBorders>
              <w:top w:val="none" w:sz="4" w:space="0" w:color="BFBFBF"/>
              <w:left w:val="none" w:sz="4" w:space="0" w:color="000000"/>
              <w:bottom w:val="dashed" w:sz="4" w:space="0" w:color="7F7F7F"/>
              <w:right w:val="none" w:sz="4" w:space="0" w:color="000000"/>
            </w:tcBorders>
          </w:tcPr>
          <w:p w:rsidR="00A706E3" w:rsidRDefault="00D3011A">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A706E3">
      <w:pPr>
        <w:pStyle w:val="ProductList-Body"/>
      </w:pPr>
    </w:p>
    <w:p w:rsidR="00A706E3" w:rsidRDefault="00D3011A">
      <w:pPr>
        <w:pStyle w:val="ProductList-Offering1SubSection"/>
        <w:outlineLvl w:val="3"/>
      </w:pPr>
      <w:bookmarkStart w:id="321" w:name="_Sec1208"/>
      <w:r>
        <w:t>2. Ürün Şartları</w:t>
      </w:r>
      <w:bookmarkEnd w:id="321"/>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D3011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22" w:name="_Sec1284"/>
      <w:r>
        <w:t>ISV'ler için Microsoft Graph veri bağlantısı</w:t>
      </w:r>
      <w:bookmarkEnd w:id="322"/>
      <w:r>
        <w:fldChar w:fldCharType="begin"/>
      </w:r>
      <w:r>
        <w:instrText xml:space="preserve"> TC "</w:instrText>
      </w:r>
      <w:bookmarkStart w:id="323" w:name="_Toc33710087"/>
      <w:r>
        <w:instrText>ISV'ler için Microsoft Graph veri bağlantısı</w:instrText>
      </w:r>
      <w:bookmarkEnd w:id="323"/>
      <w:r>
        <w:instrText>" \l 3</w:instrText>
      </w:r>
      <w:r>
        <w:fldChar w:fldCharType="end"/>
      </w:r>
    </w:p>
    <w:p w:rsidR="00A706E3" w:rsidRDefault="00D3011A">
      <w:pPr>
        <w:pStyle w:val="ProductList-Offering1SubSection"/>
        <w:outlineLvl w:val="3"/>
      </w:pPr>
      <w:bookmarkStart w:id="324" w:name="_Sec1285"/>
      <w:r>
        <w:t>1. Program Kullanılabilirliği</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A706E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520" w:type="dxa"/>
            <w:tcBorders>
              <w:top w:val="single" w:sz="4" w:space="0" w:color="FFFFFF"/>
              <w:left w:val="single" w:sz="4" w:space="0" w:color="FFFFFF"/>
              <w:bottom w:val="single" w:sz="4" w:space="0" w:color="FFFFFF"/>
              <w:right w:val="single" w:sz="4" w:space="0" w:color="FFFFFF"/>
            </w:tcBorders>
          </w:tcPr>
          <w:p w:rsidR="00A706E3" w:rsidRDefault="00D3011A">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706E3" w:rsidRDefault="00A706E3">
            <w:pPr>
              <w:pStyle w:val="ProductList-TableBody"/>
              <w:jc w:val="center"/>
            </w:pPr>
          </w:p>
        </w:tc>
      </w:tr>
    </w:tbl>
    <w:p w:rsidR="00A706E3" w:rsidRDefault="00A706E3">
      <w:pPr>
        <w:pStyle w:val="ProductList-Body"/>
      </w:pPr>
    </w:p>
    <w:p w:rsidR="00A706E3" w:rsidRDefault="00D3011A">
      <w:pPr>
        <w:pStyle w:val="ProductList-Offering1SubSection"/>
        <w:outlineLvl w:val="3"/>
      </w:pPr>
      <w:bookmarkStart w:id="325" w:name="_Sec1286"/>
      <w:r>
        <w:t>2. Ürün Şartları</w:t>
      </w:r>
      <w:bookmarkEnd w:id="325"/>
    </w:p>
    <w:tbl>
      <w:tblPr>
        <w:tblStyle w:val="PURTable"/>
        <w:tblW w:w="0" w:type="dxa"/>
        <w:tblLook w:val="04A0" w:firstRow="1" w:lastRow="0" w:firstColumn="1" w:lastColumn="0" w:noHBand="0" w:noVBand="1"/>
      </w:tblPr>
      <w:tblGrid>
        <w:gridCol w:w="3631"/>
        <w:gridCol w:w="3514"/>
        <w:gridCol w:w="377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26" w:name="_Sec630"/>
      <w:r>
        <w:t>Microsoft Intune</w:t>
      </w:r>
      <w:bookmarkEnd w:id="326"/>
      <w:r>
        <w:fldChar w:fldCharType="begin"/>
      </w:r>
      <w:r>
        <w:instrText xml:space="preserve"> TC "</w:instrText>
      </w:r>
      <w:bookmarkStart w:id="327" w:name="_Toc33710088"/>
      <w:r>
        <w:instrText>Microsoft Intune</w:instrText>
      </w:r>
      <w:bookmarkEnd w:id="327"/>
      <w:r>
        <w:instrText>" \l 3</w:instrText>
      </w:r>
      <w:r>
        <w:fldChar w:fldCharType="end"/>
      </w:r>
    </w:p>
    <w:p w:rsidR="00A706E3" w:rsidRDefault="00D3011A">
      <w:pPr>
        <w:pStyle w:val="ProductList-Offering1SubSection"/>
        <w:outlineLvl w:val="3"/>
      </w:pPr>
      <w:bookmarkStart w:id="328" w:name="_Sec714"/>
      <w:r>
        <w:t>1. Program Kullanılabilirliği</w:t>
      </w:r>
      <w:bookmarkEnd w:id="32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A706E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706E3" w:rsidRDefault="00D3011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520" w:type="dxa"/>
            <w:tcBorders>
              <w:top w:val="none" w:sz="4" w:space="0" w:color="BFBFBF"/>
              <w:left w:val="none" w:sz="4" w:space="0" w:color="000000"/>
              <w:bottom w:val="dashed" w:sz="4" w:space="0" w:color="7F7F7F"/>
              <w:right w:val="none" w:sz="4" w:space="0" w:color="000000"/>
            </w:tcBorders>
          </w:tcPr>
          <w:p w:rsidR="00A706E3" w:rsidRDefault="00D3011A">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520" w:type="dxa"/>
            <w:tcBorders>
              <w:top w:val="dashed" w:sz="4" w:space="0" w:color="7F7F7F"/>
              <w:left w:val="none" w:sz="4" w:space="0" w:color="6E6E6E"/>
              <w:bottom w:val="dashed" w:sz="4" w:space="0" w:color="7F7F7F"/>
              <w:right w:val="none" w:sz="4" w:space="0" w:color="6E6E6E"/>
            </w:tcBorders>
          </w:tcPr>
          <w:p w:rsidR="00A706E3" w:rsidRDefault="00D3011A">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7F7F7F"/>
              <w:left w:val="none" w:sz="4" w:space="0" w:color="6E6E6E"/>
              <w:bottom w:val="dashed" w:sz="4" w:space="0" w:color="7F7F7F"/>
              <w:right w:val="none" w:sz="4" w:space="0" w:color="6E6E6E"/>
            </w:tcBorders>
          </w:tcPr>
          <w:p w:rsidR="00A706E3" w:rsidRDefault="00D3011A">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520" w:type="dxa"/>
            <w:tcBorders>
              <w:top w:val="dashed" w:sz="4" w:space="0" w:color="7F7F7F"/>
              <w:left w:val="none" w:sz="4" w:space="0" w:color="6E6E6E"/>
              <w:bottom w:val="dashed" w:sz="4" w:space="0" w:color="949494"/>
              <w:right w:val="none" w:sz="4" w:space="0" w:color="6E6E6E"/>
            </w:tcBorders>
          </w:tcPr>
          <w:p w:rsidR="00A706E3" w:rsidRDefault="00D3011A">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520" w:type="dxa"/>
            <w:tcBorders>
              <w:top w:val="dashed" w:sz="4" w:space="0" w:color="949494"/>
              <w:left w:val="none" w:sz="4" w:space="0" w:color="6E6E6E"/>
              <w:bottom w:val="dashed" w:sz="4" w:space="0" w:color="949494"/>
              <w:right w:val="none" w:sz="4" w:space="0" w:color="6E6E6E"/>
            </w:tcBorders>
          </w:tcPr>
          <w:p w:rsidR="00A706E3" w:rsidRDefault="00D3011A">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520" w:type="dxa"/>
            <w:tcBorders>
              <w:top w:val="dashed" w:sz="4" w:space="0" w:color="949494"/>
              <w:left w:val="none" w:sz="4" w:space="0" w:color="6E6E6E"/>
              <w:bottom w:val="dashed" w:sz="4" w:space="0" w:color="B7B7B7"/>
              <w:right w:val="none" w:sz="4" w:space="0" w:color="6E6E6E"/>
            </w:tcBorders>
          </w:tcPr>
          <w:p w:rsidR="00A706E3" w:rsidRDefault="00D3011A">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r w:rsidR="00A706E3">
        <w:tc>
          <w:tcPr>
            <w:tcW w:w="4520" w:type="dxa"/>
            <w:tcBorders>
              <w:top w:val="dashed" w:sz="4" w:space="0" w:color="B7B7B7"/>
              <w:left w:val="none" w:sz="4" w:space="0" w:color="6E6E6E"/>
              <w:bottom w:val="none" w:sz="4" w:space="0" w:color="BFBFBF"/>
              <w:right w:val="none" w:sz="4" w:space="0" w:color="6E6E6E"/>
            </w:tcBorders>
          </w:tcPr>
          <w:p w:rsidR="00A706E3" w:rsidRDefault="00D3011A">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329" w:name="_Sec769"/>
      <w:r>
        <w:t>2. Ürün Şartları</w:t>
      </w:r>
      <w:bookmarkEnd w:id="329"/>
    </w:p>
    <w:tbl>
      <w:tblPr>
        <w:tblStyle w:val="PURTable"/>
        <w:tblW w:w="0" w:type="dxa"/>
        <w:tblLook w:val="04A0" w:firstRow="1" w:lastRow="0" w:firstColumn="1" w:lastColumn="0" w:noHBand="0" w:noVBand="1"/>
      </w:tblPr>
      <w:tblGrid>
        <w:gridCol w:w="3628"/>
        <w:gridCol w:w="3624"/>
        <w:gridCol w:w="3664"/>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A706E3" w:rsidRDefault="00A706E3">
      <w:pPr>
        <w:pStyle w:val="ProductList-Body"/>
      </w:pPr>
    </w:p>
    <w:p w:rsidR="00A706E3" w:rsidRDefault="00D3011A">
      <w:pPr>
        <w:pStyle w:val="ProductList-ClauseHeading"/>
        <w:outlineLvl w:val="4"/>
      </w:pPr>
      <w:r>
        <w:t>2.1 EDU için Microsoft Intune (Cihaz SL'si)</w:t>
      </w:r>
    </w:p>
    <w:p w:rsidR="00A706E3" w:rsidRDefault="00D3011A">
      <w:pPr>
        <w:pStyle w:val="ProductList-SubClauseHeading"/>
        <w:outlineLvl w:val="5"/>
      </w:pPr>
      <w:r>
        <w:t>2.1.1 Süre</w:t>
      </w:r>
    </w:p>
    <w:p w:rsidR="00A706E3" w:rsidRDefault="00D3011A">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A706E3" w:rsidRDefault="00A706E3">
      <w:pPr>
        <w:pStyle w:val="ProductList-BodyIndented"/>
      </w:pPr>
    </w:p>
    <w:p w:rsidR="00A706E3" w:rsidRDefault="00D3011A">
      <w:pPr>
        <w:pStyle w:val="ProductList-SubClauseHeading"/>
        <w:outlineLvl w:val="5"/>
      </w:pPr>
      <w:r>
        <w:t>2.1.2 İptal ve Yeniden Tahsis Etme</w:t>
      </w:r>
    </w:p>
    <w:p w:rsidR="00A706E3" w:rsidRDefault="00D3011A">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A706E3" w:rsidRDefault="00A706E3">
      <w:pPr>
        <w:pStyle w:val="ProductList-BodyIndented"/>
      </w:pPr>
    </w:p>
    <w:p w:rsidR="00A706E3" w:rsidRDefault="00D3011A">
      <w:pPr>
        <w:pStyle w:val="ProductList-ClauseHeading"/>
        <w:outlineLvl w:val="4"/>
      </w:pPr>
      <w:r>
        <w:t>2.2 Microsoft Intune (Cihaz SL'leri)</w:t>
      </w:r>
    </w:p>
    <w:p w:rsidR="00A706E3" w:rsidRDefault="00D3011A">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rsidR="00A706E3" w:rsidRDefault="00A706E3">
      <w:pPr>
        <w:pStyle w:val="ProductList-Body"/>
      </w:pP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30" w:name="_Sec672"/>
      <w:r>
        <w:t>Microsoft Öğrenme</w:t>
      </w:r>
      <w:bookmarkEnd w:id="330"/>
      <w:r>
        <w:fldChar w:fldCharType="begin"/>
      </w:r>
      <w:r>
        <w:instrText xml:space="preserve"> TC "</w:instrText>
      </w:r>
      <w:bookmarkStart w:id="331" w:name="_Toc33710089"/>
      <w:r>
        <w:instrText>Microsoft Öğrenme</w:instrText>
      </w:r>
      <w:bookmarkEnd w:id="331"/>
      <w:r>
        <w:instrText>" \l 3</w:instrText>
      </w:r>
      <w:r>
        <w:fldChar w:fldCharType="end"/>
      </w:r>
    </w:p>
    <w:p w:rsidR="00A706E3" w:rsidRDefault="00D3011A">
      <w:pPr>
        <w:pStyle w:val="ProductList-Offering1SubSection"/>
        <w:outlineLvl w:val="3"/>
      </w:pPr>
      <w:bookmarkStart w:id="332" w:name="_Sec728"/>
      <w:r>
        <w:t>1. Program Kullanılabilirliği</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dashed" w:sz="4" w:space="0" w:color="BFBFBF"/>
              <w:right w:val="none" w:sz="4" w:space="0" w:color="6E6E6E"/>
            </w:tcBorders>
          </w:tcPr>
          <w:p w:rsidR="00A706E3" w:rsidRDefault="00D3011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dashed" w:sz="4" w:space="0" w:color="BFBFBF"/>
              <w:right w:val="none" w:sz="4" w:space="0" w:color="6E6E6E"/>
            </w:tcBorders>
          </w:tcPr>
          <w:p w:rsidR="00A706E3" w:rsidRDefault="00D3011A">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A706E3" w:rsidRDefault="00D301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660" w:type="dxa"/>
            <w:tcBorders>
              <w:top w:val="dashed" w:sz="4" w:space="0" w:color="BFBFBF"/>
              <w:left w:val="none" w:sz="4" w:space="0" w:color="6E6E6E"/>
              <w:bottom w:val="none" w:sz="4" w:space="0" w:color="BFBFBF"/>
              <w:right w:val="none" w:sz="4" w:space="0" w:color="6E6E6E"/>
            </w:tcBorders>
          </w:tcPr>
          <w:p w:rsidR="00A706E3" w:rsidRDefault="00D3011A">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A706E3" w:rsidRDefault="00D301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333" w:name="_Sec783"/>
      <w:r>
        <w:t>2. Ürün Şartları</w:t>
      </w:r>
      <w:bookmarkEnd w:id="333"/>
    </w:p>
    <w:tbl>
      <w:tblPr>
        <w:tblStyle w:val="PURTable"/>
        <w:tblW w:w="0" w:type="dxa"/>
        <w:tblLook w:val="04A0" w:firstRow="1" w:lastRow="0" w:firstColumn="1" w:lastColumn="0" w:noHBand="0" w:noVBand="1"/>
      </w:tblPr>
      <w:tblGrid>
        <w:gridCol w:w="3631"/>
        <w:gridCol w:w="3619"/>
        <w:gridCol w:w="3666"/>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Kuponlar</w:t>
      </w:r>
    </w:p>
    <w:p w:rsidR="00A706E3" w:rsidRDefault="00D3011A">
      <w:pPr>
        <w:pStyle w:val="ProductList-Body"/>
      </w:pPr>
      <w:r>
        <w:t xml:space="preserve">Satın alma işleminden sonra kuponlar sağlanır ve satın alma tarihinden 12 ay sonra sona erer. </w:t>
      </w:r>
    </w:p>
    <w:p w:rsidR="00A706E3" w:rsidRDefault="00A706E3">
      <w:pPr>
        <w:pStyle w:val="ProductList-Body"/>
      </w:pPr>
    </w:p>
    <w:p w:rsidR="00A706E3" w:rsidRDefault="00D3011A">
      <w:pPr>
        <w:pStyle w:val="ProductList-ClauseHeading"/>
        <w:outlineLvl w:val="4"/>
      </w:pPr>
      <w:r>
        <w:t>2.2 Microsoft Office Uzmanı (MOS) ve Microsoft Teknoloji Ortağı (MTA) ve Microsoft Sertifika Eğitmeni (MCE) Sınavı Sitesi Lisansı</w:t>
      </w:r>
    </w:p>
    <w:p w:rsidR="00A706E3" w:rsidRDefault="00D3011A">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10090"/>
      <w:r>
        <w:instrText>Minecraft: Education Edition</w:instrText>
      </w:r>
      <w:bookmarkEnd w:id="335"/>
      <w:r>
        <w:instrText>" \l 3</w:instrText>
      </w:r>
      <w:r>
        <w:fldChar w:fldCharType="end"/>
      </w:r>
    </w:p>
    <w:p w:rsidR="00A706E3" w:rsidRDefault="00D3011A">
      <w:pPr>
        <w:pStyle w:val="ProductList-Offering1SubSection"/>
        <w:outlineLvl w:val="3"/>
      </w:pPr>
      <w:bookmarkStart w:id="336" w:name="_Sec1149"/>
      <w:r>
        <w:t>1. Program Kullanılabilirliği</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A706E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660" w:type="dxa"/>
            <w:tcBorders>
              <w:top w:val="single" w:sz="6" w:space="0" w:color="FFFFFF"/>
              <w:left w:val="none" w:sz="4" w:space="0" w:color="6E6E6E"/>
              <w:bottom w:val="none" w:sz="4" w:space="0" w:color="BFBFBF"/>
              <w:right w:val="none" w:sz="4" w:space="0" w:color="6E6E6E"/>
            </w:tcBorders>
          </w:tcPr>
          <w:p w:rsidR="00A706E3" w:rsidRDefault="00D3011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706E3" w:rsidRDefault="00D301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A706E3">
            <w:pPr>
              <w:pStyle w:val="ProductList-TableBody"/>
              <w:jc w:val="center"/>
            </w:pPr>
          </w:p>
        </w:tc>
      </w:tr>
    </w:tbl>
    <w:p w:rsidR="00A706E3" w:rsidRDefault="00D3011A">
      <w:pPr>
        <w:pStyle w:val="ProductList-Offering1SubSection"/>
        <w:outlineLvl w:val="3"/>
      </w:pPr>
      <w:bookmarkStart w:id="337" w:name="_Sec1150"/>
      <w:r>
        <w:t>2. Ürün Şartları</w:t>
      </w:r>
      <w:bookmarkEnd w:id="337"/>
    </w:p>
    <w:tbl>
      <w:tblPr>
        <w:tblStyle w:val="PURTable"/>
        <w:tblW w:w="0" w:type="dxa"/>
        <w:tblLook w:val="04A0" w:firstRow="1" w:lastRow="0" w:firstColumn="1" w:lastColumn="0" w:noHBand="0" w:noVBand="1"/>
      </w:tblPr>
      <w:tblGrid>
        <w:gridCol w:w="3627"/>
        <w:gridCol w:w="3626"/>
        <w:gridCol w:w="366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3710091"/>
      <w:r>
        <w:instrText>Visual Studio with GitHub Enterprise</w:instrText>
      </w:r>
      <w:bookmarkEnd w:id="339"/>
      <w:r>
        <w:instrText>" \l 3</w:instrText>
      </w:r>
      <w:r>
        <w:fldChar w:fldCharType="end"/>
      </w:r>
    </w:p>
    <w:p w:rsidR="00A706E3" w:rsidRDefault="00D3011A">
      <w:pPr>
        <w:pStyle w:val="ProductList-Offering1SubSection"/>
        <w:outlineLvl w:val="3"/>
      </w:pPr>
      <w:bookmarkStart w:id="340" w:name="_Sec1288"/>
      <w:r>
        <w:t>1. Program Kullanılabilirliği</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A706E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706E3" w:rsidRDefault="00D3011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06E3" w:rsidRDefault="00D3011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A706E3">
        <w:tc>
          <w:tcPr>
            <w:tcW w:w="4520" w:type="dxa"/>
            <w:tcBorders>
              <w:top w:val="none" w:sz="4" w:space="0" w:color="BFBFBF"/>
              <w:left w:val="none" w:sz="4" w:space="0" w:color="000000"/>
              <w:bottom w:val="dashed" w:sz="4" w:space="0" w:color="7F7F7F"/>
              <w:right w:val="none" w:sz="4" w:space="0" w:color="000000"/>
            </w:tcBorders>
          </w:tcPr>
          <w:p w:rsidR="00A706E3" w:rsidRDefault="00D3011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7F7F7F"/>
              <w:left w:val="none" w:sz="4" w:space="0" w:color="000000"/>
              <w:bottom w:val="dashed" w:sz="4" w:space="0" w:color="7F7F7F"/>
              <w:right w:val="none" w:sz="4" w:space="0" w:color="000000"/>
            </w:tcBorders>
          </w:tcPr>
          <w:p w:rsidR="00A706E3" w:rsidRDefault="00D3011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7F7F7F"/>
              <w:left w:val="none" w:sz="4" w:space="0" w:color="000000"/>
              <w:bottom w:val="dashed" w:sz="4" w:space="0" w:color="7F7F7F"/>
              <w:right w:val="none" w:sz="4" w:space="0" w:color="000000"/>
            </w:tcBorders>
          </w:tcPr>
          <w:p w:rsidR="00A706E3" w:rsidRDefault="00D3011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r w:rsidR="00A706E3">
        <w:tc>
          <w:tcPr>
            <w:tcW w:w="4520" w:type="dxa"/>
            <w:tcBorders>
              <w:top w:val="dashed" w:sz="4" w:space="0" w:color="7F7F7F"/>
              <w:left w:val="none" w:sz="4" w:space="0" w:color="000000"/>
              <w:bottom w:val="single" w:sz="4" w:space="0" w:color="FFFFFF"/>
              <w:right w:val="none" w:sz="4" w:space="0" w:color="000000"/>
            </w:tcBorders>
          </w:tcPr>
          <w:p w:rsidR="00A706E3" w:rsidRDefault="00D3011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06E3" w:rsidRDefault="00D3011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r>
    </w:tbl>
    <w:p w:rsidR="00A706E3" w:rsidRDefault="00D3011A">
      <w:pPr>
        <w:pStyle w:val="ProductList-Offering1SubSection"/>
        <w:outlineLvl w:val="3"/>
      </w:pPr>
      <w:bookmarkStart w:id="341" w:name="_Sec1289"/>
      <w:r>
        <w:t>2. Ürün Şartları</w:t>
      </w:r>
      <w:bookmarkEnd w:id="341"/>
    </w:p>
    <w:tbl>
      <w:tblPr>
        <w:tblStyle w:val="PURTable"/>
        <w:tblW w:w="0" w:type="dxa"/>
        <w:tblLook w:val="04A0" w:firstRow="1" w:lastRow="0" w:firstColumn="1" w:lastColumn="0" w:noHBand="0" w:noVBand="1"/>
      </w:tblPr>
      <w:tblGrid>
        <w:gridCol w:w="3627"/>
        <w:gridCol w:w="3626"/>
        <w:gridCol w:w="3663"/>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Uzatılmış Dönem: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Promosyonlar: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Azaltma (SCE): Geçerli Değil</w:t>
            </w:r>
          </w:p>
        </w:tc>
      </w:tr>
      <w:tr w:rsidR="00A706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D3011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4"/>
      </w:pPr>
      <w:r>
        <w:t>2.1 GitHub Enterprise</w:t>
      </w:r>
    </w:p>
    <w:p w:rsidR="00A706E3" w:rsidRDefault="00D3011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2">
        <w:r>
          <w:rPr>
            <w:color w:val="00467F"/>
            <w:u w:val="single"/>
          </w:rPr>
          <w:t>Çevrimiçi Hizmet Koşulları'nda belirtildiği gibi erişebilir ve bunları kullanabilir</w:t>
        </w:r>
      </w:hyperlink>
      <w:r>
        <w:t>.</w:t>
      </w:r>
    </w:p>
    <w:p w:rsidR="00A706E3" w:rsidRDefault="00A706E3">
      <w:pPr>
        <w:pStyle w:val="ProductList-Body"/>
      </w:pPr>
    </w:p>
    <w:p w:rsidR="00A706E3" w:rsidRDefault="00D3011A">
      <w:pPr>
        <w:pStyle w:val="ProductList-ClauseHeading"/>
        <w:outlineLvl w:val="4"/>
      </w:pPr>
      <w:r>
        <w:t>2.2 GitHub Enterprise Eğitimi ve Değerlendirilmesi</w:t>
      </w:r>
    </w:p>
    <w:p w:rsidR="00A706E3" w:rsidRDefault="00D3011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rsidR="00A706E3" w:rsidRDefault="00A706E3">
      <w:pPr>
        <w:pStyle w:val="ProductList-Body"/>
      </w:pPr>
    </w:p>
    <w:p w:rsidR="00A706E3" w:rsidRDefault="00D3011A">
      <w:pPr>
        <w:pStyle w:val="ProductList-ClauseHeading"/>
        <w:outlineLvl w:val="4"/>
      </w:pPr>
      <w:r>
        <w:t>2.3 Visual Studio Lisans Koşulları</w:t>
      </w:r>
    </w:p>
    <w:p w:rsidR="00A706E3" w:rsidRDefault="00D3011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rsidR="00A706E3" w:rsidRDefault="00A706E3">
      <w:pPr>
        <w:pStyle w:val="ProductList-Body"/>
      </w:pPr>
    </w:p>
    <w:p w:rsidR="00A706E3" w:rsidRDefault="00D3011A">
      <w:pPr>
        <w:pStyle w:val="ProductList-ClauseHeading"/>
        <w:outlineLvl w:val="4"/>
      </w:pPr>
      <w:r>
        <w:t>2.4 GitHub Enterprise for Visual Studio Lisansları</w:t>
      </w:r>
    </w:p>
    <w:p w:rsidR="00A706E3" w:rsidRDefault="00D3011A">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rsidR="00A706E3" w:rsidRDefault="00A706E3">
      <w:pPr>
        <w:pStyle w:val="ProductList-Body"/>
      </w:pPr>
    </w:p>
    <w:p w:rsidR="00A706E3" w:rsidRDefault="00D3011A">
      <w:pPr>
        <w:pStyle w:val="ProductList-ClauseHeading"/>
        <w:outlineLvl w:val="4"/>
      </w:pPr>
      <w:r>
        <w:t>2.5 Yükseltme Lisansları</w:t>
      </w:r>
    </w:p>
    <w:p w:rsidR="00A706E3" w:rsidRDefault="00D3011A">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A706E3">
      <w:pPr>
        <w:sectPr w:rsidR="00A706E3">
          <w:headerReference w:type="default" r:id="rId143"/>
          <w:footerReference w:type="default" r:id="rId144"/>
          <w:type w:val="continuous"/>
          <w:pgSz w:w="12240" w:h="15840" w:code="1"/>
          <w:pgMar w:top="1170" w:right="720" w:bottom="720" w:left="720" w:header="432" w:footer="288" w:gutter="0"/>
          <w:cols w:space="360"/>
        </w:sectPr>
      </w:pPr>
    </w:p>
    <w:p w:rsidR="00A706E3" w:rsidRDefault="00D3011A">
      <w:pPr>
        <w:pStyle w:val="ProductList-SectionHeading"/>
        <w:pageBreakBefore/>
        <w:outlineLvl w:val="0"/>
      </w:pPr>
      <w:bookmarkStart w:id="342" w:name="_Sec549"/>
      <w:bookmarkEnd w:id="212"/>
      <w:r>
        <w:t>Sözlük</w:t>
      </w:r>
      <w:r>
        <w:fldChar w:fldCharType="begin"/>
      </w:r>
      <w:r>
        <w:instrText xml:space="preserve"> TC "</w:instrText>
      </w:r>
      <w:bookmarkStart w:id="343" w:name="_Toc33710092"/>
      <w:r>
        <w:instrText>Sözlük</w:instrText>
      </w:r>
      <w:bookmarkEnd w:id="343"/>
      <w:r>
        <w:instrText>" \l 1</w:instrText>
      </w:r>
      <w:r>
        <w:fldChar w:fldCharType="end"/>
      </w:r>
    </w:p>
    <w:p w:rsidR="00A706E3" w:rsidRDefault="00D3011A">
      <w:pPr>
        <w:pStyle w:val="ProductList-Offering1Heading"/>
        <w:outlineLvl w:val="1"/>
      </w:pPr>
      <w:bookmarkStart w:id="344" w:name="_Sec550"/>
      <w:r>
        <w:t>Öznitelikler</w:t>
      </w:r>
      <w:bookmarkEnd w:id="344"/>
      <w:r>
        <w:fldChar w:fldCharType="begin"/>
      </w:r>
      <w:r>
        <w:instrText xml:space="preserve"> TC "</w:instrText>
      </w:r>
      <w:bookmarkStart w:id="345" w:name="_Toc33710093"/>
      <w:r>
        <w:instrText>Öznitelikler</w:instrText>
      </w:r>
      <w:bookmarkEnd w:id="345"/>
      <w:r>
        <w:instrText>" \l 2</w:instrText>
      </w:r>
      <w:r>
        <w:fldChar w:fldCharType="end"/>
      </w:r>
    </w:p>
    <w:p w:rsidR="00A706E3" w:rsidRDefault="00D3011A">
      <w:pPr>
        <w:pStyle w:val="ProductList-BodySpaced"/>
      </w:pPr>
      <w:r>
        <w:t>Öznitelikler, her Ürün Girişindeki tablolarda yer alır ve Ürünler için geçerli olan hakları veya şartları gösterir.</w:t>
      </w:r>
    </w:p>
    <w:p w:rsidR="00A706E3" w:rsidRDefault="00A706E3">
      <w:pPr>
        <w:pStyle w:val="ProductList-BodySpaced"/>
      </w:pPr>
    </w:p>
    <w:p w:rsidR="00A706E3" w:rsidRDefault="00D3011A">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A706E3" w:rsidRDefault="00D3011A">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rsidR="00A706E3" w:rsidRDefault="00D3011A">
      <w:pPr>
        <w:pStyle w:val="ProductList-BodySpaced"/>
      </w:pPr>
      <w:r>
        <w:rPr>
          <w:b/>
          <w:color w:val="00188F"/>
        </w:rPr>
        <w:t>İstemci Erişim Gereksinimi</w:t>
      </w:r>
      <w:r>
        <w:t>: Bir Sunucu Ürününün kullanıcılar ve cihazlar tarafından erişim için CAL gerektirip gerektirmediğini gösterir.</w:t>
      </w:r>
    </w:p>
    <w:p w:rsidR="00A706E3" w:rsidRDefault="00D3011A">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rsidR="00A706E3" w:rsidRDefault="00D3011A">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rsidR="00A706E3" w:rsidRDefault="00D3011A">
      <w:pPr>
        <w:pStyle w:val="ProductList-BodySpaced"/>
      </w:pPr>
      <w:r>
        <w:rPr>
          <w:b/>
          <w:color w:val="00188F"/>
        </w:rPr>
        <w:t>Uygun Uzatılmış Dönem</w:t>
      </w:r>
      <w:r>
        <w:t>: Kurumsal ve Kurumsal Abonelik lisanslama anlaşmasında açıklanan şekilde, Uzatılmış dönem için uygun çevrimiçi hizmetler.</w:t>
      </w:r>
    </w:p>
    <w:p w:rsidR="00A706E3" w:rsidRDefault="00D3011A">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rsidR="00A706E3" w:rsidRDefault="00D3011A">
      <w:pPr>
        <w:pStyle w:val="ProductList-BodySpaced"/>
      </w:pPr>
      <w:r>
        <w:rPr>
          <w:b/>
          <w:color w:val="00188F"/>
        </w:rPr>
        <w:t>Yük Devretme Hakları</w:t>
      </w:r>
      <w:r>
        <w:t>: Ürün girişinde açıklandığı üzere, Müşterinin edilgen yük devretme Örneklerini çalıştırmasına olanak tanıyan bir YG avantajıdır.</w:t>
      </w:r>
    </w:p>
    <w:p w:rsidR="00A706E3" w:rsidRDefault="00D3011A">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rsidR="00A706E3" w:rsidRDefault="00D3011A">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rsidR="00A706E3" w:rsidRDefault="00D3011A">
      <w:pPr>
        <w:pStyle w:val="ProductList-BodySpaced"/>
      </w:pPr>
      <w:r>
        <w:rPr>
          <w:b/>
          <w:color w:val="00188F"/>
        </w:rPr>
        <w:t>Lisans Şartları</w:t>
      </w:r>
      <w:r>
        <w:t>: Bir Ürünün dağıtılmasının ve kullanılmasının tabi olduğu şart ve koşullardır.</w:t>
      </w:r>
    </w:p>
    <w:p w:rsidR="00A706E3" w:rsidRDefault="00D3011A">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A706E3" w:rsidRDefault="00D3011A">
      <w:pPr>
        <w:pStyle w:val="ProductList-BodySpaced"/>
      </w:pPr>
      <w:r>
        <w:rPr>
          <w:b/>
          <w:color w:val="00188F"/>
        </w:rPr>
        <w:t>Ön Koşul</w:t>
      </w:r>
      <w:r>
        <w:t>: Ürün Lisanslarının satın alınması için belirli ek şartların karşılanması gerektiğini gösterir.</w:t>
      </w:r>
    </w:p>
    <w:p w:rsidR="00A706E3" w:rsidRDefault="00D3011A">
      <w:pPr>
        <w:pStyle w:val="ProductList-BodySpaced"/>
      </w:pPr>
      <w:r>
        <w:rPr>
          <w:b/>
          <w:color w:val="00188F"/>
        </w:rPr>
        <w:t>Ön Koşul (YG)</w:t>
      </w:r>
      <w:r>
        <w:t>:Ürün için YG kapsamının satın alınması için belirli ek şartların karşılanması gerektiğini gösterir.</w:t>
      </w:r>
    </w:p>
    <w:p w:rsidR="00A706E3" w:rsidRDefault="00D3011A">
      <w:pPr>
        <w:pStyle w:val="ProductList-BodySpaced"/>
      </w:pPr>
      <w:r>
        <w:rPr>
          <w:b/>
          <w:color w:val="00188F"/>
        </w:rPr>
        <w:t>Önceki Sürüm</w:t>
      </w:r>
      <w:r>
        <w:t>: Ürünün önceki sürümleri ve Kullanılabilirlik Tarihleri.</w:t>
      </w:r>
    </w:p>
    <w:p w:rsidR="00A706E3" w:rsidRDefault="00D3011A">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rsidR="00A706E3" w:rsidRDefault="00D3011A">
      <w:pPr>
        <w:pStyle w:val="ProductList-BodySpaced"/>
      </w:pPr>
      <w:r>
        <w:rPr>
          <w:b/>
          <w:color w:val="00188F"/>
        </w:rPr>
        <w:t>Çevrimiçi Abonelik Programı (OSP)</w:t>
      </w:r>
      <w:r>
        <w:t>: Ürün, Çevrimiçi Abonelik programında kullanılabilir.</w:t>
      </w:r>
    </w:p>
    <w:p w:rsidR="00A706E3" w:rsidRDefault="00D3011A">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A706E3" w:rsidRDefault="00D3011A">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rsidR="00A706E3" w:rsidRDefault="00D3011A">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A706E3" w:rsidRDefault="00D3011A">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rsidR="00A706E3" w:rsidRDefault="00D3011A">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rsidR="00A706E3" w:rsidRDefault="00D3011A">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rsidR="00A706E3" w:rsidRDefault="00D3011A">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A706E3" w:rsidRDefault="00D3011A">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rsidR="00A706E3" w:rsidRDefault="00D3011A">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rsidR="00A706E3" w:rsidRDefault="00D3011A">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A706E3" w:rsidRDefault="00D3011A">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rsidR="00A706E3" w:rsidRDefault="00D3011A">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A706E3" w:rsidRDefault="00D3011A">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rsidR="00A706E3" w:rsidRDefault="00D3011A">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rsidR="00A706E3" w:rsidRDefault="00A706E3">
      <w:pPr>
        <w:pStyle w:val="ProductList-BodySpaced"/>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Spaced"/>
      </w:pPr>
    </w:p>
    <w:p w:rsidR="00A706E3" w:rsidRDefault="00D3011A">
      <w:pPr>
        <w:pStyle w:val="ProductList-Offering1Heading"/>
        <w:outlineLvl w:val="1"/>
      </w:pPr>
      <w:bookmarkStart w:id="346" w:name="_Sec551"/>
      <w:r>
        <w:t>Hücre Değerleri</w:t>
      </w:r>
      <w:bookmarkEnd w:id="346"/>
      <w:r>
        <w:fldChar w:fldCharType="begin"/>
      </w:r>
      <w:r>
        <w:instrText xml:space="preserve"> TC "</w:instrText>
      </w:r>
      <w:bookmarkStart w:id="347" w:name="_Toc33710094"/>
      <w:r>
        <w:instrText>Hücre Değerleri</w:instrText>
      </w:r>
      <w:bookmarkEnd w:id="347"/>
      <w:r>
        <w:instrText>" \l 2</w:instrText>
      </w:r>
      <w:r>
        <w:fldChar w:fldCharType="end"/>
      </w:r>
    </w:p>
    <w:p w:rsidR="00A706E3" w:rsidRDefault="00D3011A">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A706E3" w:rsidRDefault="00A706E3">
      <w:pPr>
        <w:pStyle w:val="ProductList-BodySpaced"/>
      </w:pPr>
    </w:p>
    <w:p w:rsidR="00A706E3" w:rsidRDefault="00D3011A">
      <w:pPr>
        <w:pStyle w:val="ProductList-BodySpaced"/>
      </w:pPr>
      <w:r>
        <w:rPr>
          <w:b/>
          <w:color w:val="00188F"/>
        </w:rPr>
        <w:t xml:space="preserve">A </w:t>
      </w:r>
      <w:r>
        <w:t xml:space="preserve">= </w:t>
      </w:r>
      <w:r>
        <w:rPr>
          <w:color w:val="00188F"/>
        </w:rPr>
        <w:t>İlave Ürün</w:t>
      </w:r>
      <w:r>
        <w:t>: Ürün, İlave Ürün olarak sunulmaktadır.</w:t>
      </w:r>
    </w:p>
    <w:p w:rsidR="00A706E3" w:rsidRDefault="00D3011A">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rsidR="00A706E3" w:rsidRDefault="00D3011A">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rsidR="00A706E3" w:rsidRDefault="00D3011A">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rsidR="00A706E3" w:rsidRDefault="00D3011A">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rsidR="00A706E3" w:rsidRDefault="00D3011A">
      <w:pPr>
        <w:pStyle w:val="ProductList-BodySpaced"/>
      </w:pPr>
      <w:r>
        <w:rPr>
          <w:b/>
          <w:color w:val="00188F"/>
        </w:rPr>
        <w:t>E</w:t>
      </w:r>
      <w:r>
        <w:t xml:space="preserve"> = </w:t>
      </w:r>
      <w:r>
        <w:rPr>
          <w:color w:val="00188F"/>
        </w:rPr>
        <w:t>Kurumsal Ürün</w:t>
      </w:r>
      <w:r>
        <w:t>: Ürün, masaüstü olarak değil, Kurumsal Ürün olarak sunulur.</w:t>
      </w:r>
    </w:p>
    <w:p w:rsidR="00A706E3" w:rsidRDefault="00D3011A">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rsidR="00A706E3" w:rsidRDefault="00D3011A">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A706E3" w:rsidRDefault="00D3011A">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rsidR="00A706E3" w:rsidRDefault="00D3011A">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A706E3" w:rsidRDefault="00D3011A">
      <w:pPr>
        <w:pStyle w:val="ProductList-BodySpaced"/>
      </w:pPr>
      <w:r>
        <w:rPr>
          <w:b/>
          <w:color w:val="00188F"/>
        </w:rPr>
        <w:t>OW</w:t>
      </w:r>
      <w:r>
        <w:t xml:space="preserve"> = </w:t>
      </w:r>
      <w:r>
        <w:rPr>
          <w:color w:val="00188F"/>
        </w:rPr>
        <w:t>Kuruluş çapında</w:t>
      </w:r>
      <w:r>
        <w:t>: Kuruluş çapında seçeneği kapsamında kullanılabilir.</w:t>
      </w:r>
    </w:p>
    <w:p w:rsidR="00A706E3" w:rsidRDefault="00D3011A">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A706E3" w:rsidRDefault="00D3011A">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A706E3" w:rsidRDefault="00D3011A">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rsidR="00A706E3" w:rsidRDefault="00D3011A">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A706E3" w:rsidRDefault="00D3011A">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A706E3" w:rsidRDefault="00D3011A">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rsidR="00A706E3" w:rsidRDefault="00A706E3">
      <w:pPr>
        <w:pStyle w:val="ProductList-BodySpaced"/>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Spaced"/>
      </w:pPr>
    </w:p>
    <w:p w:rsidR="00A706E3" w:rsidRDefault="00D3011A">
      <w:pPr>
        <w:pStyle w:val="ProductList-Offering1Heading"/>
        <w:outlineLvl w:val="1"/>
      </w:pPr>
      <w:bookmarkStart w:id="348" w:name="_Sec552"/>
      <w:r>
        <w:t>Sütun Başlıkları</w:t>
      </w:r>
      <w:bookmarkEnd w:id="348"/>
      <w:r>
        <w:fldChar w:fldCharType="begin"/>
      </w:r>
      <w:r>
        <w:instrText xml:space="preserve"> TC "</w:instrText>
      </w:r>
      <w:bookmarkStart w:id="349" w:name="_Toc33710095"/>
      <w:r>
        <w:instrText>Sütun Başlıkları</w:instrText>
      </w:r>
      <w:bookmarkEnd w:id="349"/>
      <w:r>
        <w:instrText>" \l 2</w:instrText>
      </w:r>
      <w:r>
        <w:fldChar w:fldCharType="end"/>
      </w:r>
    </w:p>
    <w:p w:rsidR="00A706E3" w:rsidRDefault="00D3011A">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A706E3" w:rsidRDefault="00A706E3">
      <w:pPr>
        <w:pStyle w:val="ProductList-BodySpaced"/>
      </w:pPr>
    </w:p>
    <w:p w:rsidR="00A706E3" w:rsidRDefault="00D3011A">
      <w:pPr>
        <w:pStyle w:val="ProductList-BodySpaced"/>
      </w:pPr>
      <w:r>
        <w:rPr>
          <w:b/>
          <w:color w:val="00188F"/>
        </w:rPr>
        <w:t>CSP</w:t>
      </w:r>
      <w:r>
        <w:rPr>
          <w:color w:val="000000"/>
        </w:rPr>
        <w:t xml:space="preserve">= </w:t>
      </w:r>
      <w:r>
        <w:rPr>
          <w:color w:val="00188F"/>
        </w:rPr>
        <w:t>Bulut Çözümü Sağlayıcısı</w:t>
      </w:r>
    </w:p>
    <w:p w:rsidR="00A706E3" w:rsidRDefault="00D3011A">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A706E3" w:rsidRDefault="00D3011A">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A706E3" w:rsidRDefault="00D3011A">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A706E3" w:rsidRDefault="00D3011A">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A706E3" w:rsidRDefault="00D3011A">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A706E3" w:rsidRDefault="00D3011A">
      <w:pPr>
        <w:pStyle w:val="ProductList-BodySpaced"/>
      </w:pPr>
      <w:r>
        <w:rPr>
          <w:b/>
          <w:color w:val="00188F"/>
        </w:rPr>
        <w:t>MPSA</w:t>
      </w:r>
      <w:r>
        <w:t xml:space="preserve"> = </w:t>
      </w:r>
      <w:r>
        <w:rPr>
          <w:color w:val="00188F"/>
        </w:rPr>
        <w:t>Microsoft Ürün ve Hizmetler Anlaşması</w:t>
      </w:r>
      <w:r>
        <w:t>.</w:t>
      </w:r>
    </w:p>
    <w:p w:rsidR="00A706E3" w:rsidRDefault="00D3011A">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A706E3" w:rsidRDefault="00D3011A">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A706E3" w:rsidRDefault="00D3011A">
      <w:pPr>
        <w:pStyle w:val="ProductList-BodySpaced"/>
      </w:pPr>
      <w:r>
        <w:rPr>
          <w:b/>
          <w:color w:val="00188F"/>
        </w:rPr>
        <w:t>OVS-ES</w:t>
      </w:r>
      <w:r>
        <w:t xml:space="preserve"> = </w:t>
      </w:r>
      <w:r>
        <w:rPr>
          <w:color w:val="00188F"/>
        </w:rPr>
        <w:t>Open Value Üyeliği – Eğitim Çözümleri</w:t>
      </w:r>
      <w:r>
        <w:t>.</w:t>
      </w:r>
    </w:p>
    <w:p w:rsidR="00A706E3" w:rsidRDefault="00D3011A">
      <w:pPr>
        <w:pStyle w:val="ProductList-BodySpaced"/>
      </w:pPr>
      <w:r>
        <w:rPr>
          <w:b/>
          <w:color w:val="00188F"/>
        </w:rPr>
        <w:t>Puan</w:t>
      </w:r>
      <w:r>
        <w:t xml:space="preserve"> = Müşterinin toplu lisanslama anlaşması için geçerli birim fiyatlandırma seviyesini hesaplamak için kullanılan Ürüne atanan değer.</w:t>
      </w:r>
    </w:p>
    <w:p w:rsidR="00A706E3" w:rsidRDefault="00D3011A">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A706E3" w:rsidRDefault="00D3011A">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A706E3" w:rsidRDefault="00A706E3">
      <w:pPr>
        <w:pStyle w:val="ProductList-BodySpaced"/>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Spaced"/>
      </w:pPr>
    </w:p>
    <w:p w:rsidR="00A706E3" w:rsidRDefault="00D3011A">
      <w:pPr>
        <w:pStyle w:val="ProductList-Offering1Heading"/>
        <w:outlineLvl w:val="1"/>
      </w:pPr>
      <w:bookmarkStart w:id="350" w:name="_Sec553"/>
      <w:r>
        <w:t>Tanımlar</w:t>
      </w:r>
      <w:bookmarkEnd w:id="350"/>
      <w:r>
        <w:fldChar w:fldCharType="begin"/>
      </w:r>
      <w:r>
        <w:instrText xml:space="preserve"> TC "</w:instrText>
      </w:r>
      <w:bookmarkStart w:id="351" w:name="_Toc33710096"/>
      <w:r>
        <w:instrText>Tanımlar</w:instrText>
      </w:r>
      <w:bookmarkEnd w:id="351"/>
      <w:r>
        <w:instrText>" \l 2</w:instrText>
      </w:r>
      <w:r>
        <w:fldChar w:fldCharType="end"/>
      </w:r>
    </w:p>
    <w:p w:rsidR="00A706E3" w:rsidRDefault="00D3011A">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rsidR="00A706E3" w:rsidRDefault="00D3011A">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A706E3" w:rsidRDefault="00D3011A">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A706E3" w:rsidRDefault="00D3011A">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A706E3" w:rsidRDefault="00D3011A">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rsidR="00A706E3" w:rsidRDefault="00D3011A">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rsidR="00A706E3" w:rsidRDefault="00D3011A">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A706E3" w:rsidRDefault="00D3011A">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A706E3" w:rsidRDefault="00D3011A">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A706E3" w:rsidRDefault="00D3011A">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A706E3" w:rsidRDefault="00D3011A">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rsidR="00A706E3" w:rsidRDefault="00D3011A">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A706E3" w:rsidRDefault="00D3011A">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rsidR="00A706E3" w:rsidRDefault="00D3011A">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rsidR="00A706E3" w:rsidRDefault="00D3011A">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A706E3" w:rsidRDefault="00D3011A">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rsidR="00A706E3" w:rsidRDefault="00D3011A">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rsidR="00A706E3" w:rsidRDefault="00D3011A">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rsidR="00A706E3" w:rsidRDefault="00D3011A">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A706E3" w:rsidRDefault="00D3011A">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rsidR="00A706E3" w:rsidRDefault="00D3011A">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rsidR="00A706E3" w:rsidRDefault="00D3011A">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A706E3" w:rsidRDefault="00D3011A">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A706E3" w:rsidRDefault="00D3011A">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A706E3" w:rsidRDefault="00D3011A">
      <w:pPr>
        <w:pStyle w:val="ProductList-BodySpaced"/>
      </w:pPr>
      <w:r>
        <w:rPr>
          <w:b/>
          <w:color w:val="00188F"/>
        </w:rPr>
        <w:t xml:space="preserve">Lisans, </w:t>
      </w:r>
      <w:r>
        <w:t>bir Ürüne ilişkin indirme, yükleme, erişme ve kullanma hakkı anlamına gelir.</w:t>
      </w:r>
    </w:p>
    <w:p w:rsidR="00A706E3" w:rsidRDefault="00D3011A">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rsidR="00A706E3" w:rsidRDefault="00D3011A">
      <w:pPr>
        <w:pStyle w:val="ProductList-BodySpaced"/>
      </w:pPr>
      <w:r>
        <w:rPr>
          <w:b/>
          <w:color w:val="00188F"/>
        </w:rPr>
        <w:t xml:space="preserve">Yazılım Güvencesi İş Ortağı aracılığıyla Lisans Hareketliliği </w:t>
      </w:r>
      <w:hyperlink r:id="rId145">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rsidR="00A706E3" w:rsidRDefault="00D3011A">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rsidR="00A706E3" w:rsidRDefault="00D3011A">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rsidR="00A706E3" w:rsidRDefault="00D3011A">
      <w:pPr>
        <w:pStyle w:val="ProductList-BodySpaced"/>
      </w:pPr>
      <w:r>
        <w:rPr>
          <w:b/>
          <w:color w:val="00188F"/>
        </w:rPr>
        <w:t>Onaylı Sağlayıcılar</w:t>
      </w:r>
      <w:r>
        <w:t xml:space="preserve">, Microsoft tarafından </w:t>
      </w:r>
      <w:hyperlink r:id="rId146">
        <w:r>
          <w:rPr>
            <w:color w:val="00467F"/>
            <w:u w:val="single"/>
          </w:rPr>
          <w:t>http://aka.ms/listedproviders</w:t>
        </w:r>
      </w:hyperlink>
      <w:r>
        <w:t xml:space="preserve"> adresinde belirtilen tüzel kişileri içerir. Microsoft, muhtelif zamanlarda </w:t>
      </w:r>
      <w:hyperlink r:id="rId147">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rsidR="00A706E3" w:rsidRDefault="00D3011A">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A706E3" w:rsidRDefault="00D3011A">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A706E3" w:rsidRDefault="00D3011A">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A706E3" w:rsidRDefault="00D3011A">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A706E3" w:rsidRDefault="00D3011A">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rsidR="00A706E3" w:rsidRDefault="00D3011A">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A706E3" w:rsidRDefault="00D3011A">
      <w:pPr>
        <w:pStyle w:val="ProductList-BodySpaced"/>
      </w:pPr>
      <w:r>
        <w:rPr>
          <w:b/>
          <w:color w:val="00188F"/>
        </w:rPr>
        <w:t>Fiziksel İşlemci</w:t>
      </w:r>
      <w:r>
        <w:t>, fiziksel donanım sisteminde yer alan bir işlemci anlamına gelir.</w:t>
      </w:r>
    </w:p>
    <w:p w:rsidR="00A706E3" w:rsidRDefault="00D3011A">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A706E3" w:rsidRDefault="00D3011A">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rsidR="00A706E3" w:rsidRDefault="00D3011A">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A706E3" w:rsidRDefault="00D3011A">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A706E3" w:rsidRDefault="00D3011A">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A706E3" w:rsidRDefault="00D3011A">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rsidR="00A706E3" w:rsidRDefault="00D3011A">
      <w:pPr>
        <w:pStyle w:val="ProductList-BodySpaced"/>
      </w:pPr>
      <w:r>
        <w:rPr>
          <w:b/>
          <w:color w:val="00188F"/>
        </w:rPr>
        <w:t>Sunucu</w:t>
      </w:r>
      <w:r>
        <w:t>, sunucu yazılımlarını çalıştırabilen fiziksel donanım sistemi anlamına gelir.</w:t>
      </w:r>
    </w:p>
    <w:p w:rsidR="00A706E3" w:rsidRDefault="00D3011A">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A706E3" w:rsidRDefault="00D3011A">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rsidR="00A706E3" w:rsidRDefault="00D3011A">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A706E3" w:rsidRDefault="00D3011A">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A706E3" w:rsidRDefault="00D3011A">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A706E3" w:rsidRDefault="00D3011A">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A706E3" w:rsidRDefault="00D3011A">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A706E3" w:rsidRDefault="00D3011A">
      <w:pPr>
        <w:pStyle w:val="ProductList-BodySpaced"/>
      </w:pPr>
      <w:r>
        <w:t>Internet Web Çözümlerinde yer alan yazılımlar aşağıdakileri çalıştırmak için kullanılır:</w:t>
      </w:r>
    </w:p>
    <w:p w:rsidR="00A706E3" w:rsidRDefault="00D3011A" w:rsidP="00D3011A">
      <w:pPr>
        <w:pStyle w:val="ProductList-Bullet"/>
        <w:numPr>
          <w:ilvl w:val="0"/>
          <w:numId w:val="53"/>
        </w:numPr>
      </w:pPr>
      <w:r>
        <w:t>Web sunucusu yazılımı (örneğin, Microsoft İnternet Bilgi Hizmetleri) ve yönetim ya da güvenlik aracıları (örneğin, Sistem Merkezi Operasyonlar Yöneticisi aracısı);</w:t>
      </w:r>
    </w:p>
    <w:p w:rsidR="00A706E3" w:rsidRDefault="00D3011A" w:rsidP="00D3011A">
      <w:pPr>
        <w:pStyle w:val="ProductList-Bullet"/>
        <w:numPr>
          <w:ilvl w:val="0"/>
          <w:numId w:val="53"/>
        </w:numPr>
      </w:pPr>
      <w:r>
        <w:t>Yalnızca İnternet Web Çözümlerini desteklemek üzere veritabanı motoru yazılımı (örneğin, Microsoft SQL Server) veya</w:t>
      </w:r>
    </w:p>
    <w:p w:rsidR="00A706E3" w:rsidRDefault="00D3011A" w:rsidP="00D3011A">
      <w:pPr>
        <w:pStyle w:val="ProductList-Bullet"/>
        <w:numPr>
          <w:ilvl w:val="0"/>
          <w:numId w:val="53"/>
        </w:numPr>
      </w:pPr>
      <w:r>
        <w:t>Yazılımın bu örneğinin tek fonksiyonu olmadığı sürece Internet isimlerinin IP adreslerine dönüştürülmesini sağlayan Etki Alanı Adı Sistemi (DNS) hizmeti.</w:t>
      </w:r>
    </w:p>
    <w:p w:rsidR="00A706E3" w:rsidRDefault="00D3011A">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A706E3" w:rsidRDefault="00D3011A">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A706E3" w:rsidRDefault="00D3011A">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rsidR="00A706E3" w:rsidRDefault="00A706E3">
      <w:pPr>
        <w:pStyle w:val="ProductList-BodySpaced"/>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Spaced"/>
      </w:pPr>
    </w:p>
    <w:p w:rsidR="00A706E3" w:rsidRDefault="00A706E3">
      <w:pPr>
        <w:sectPr w:rsidR="00A706E3">
          <w:headerReference w:type="default" r:id="rId148"/>
          <w:footerReference w:type="default" r:id="rId149"/>
          <w:type w:val="continuous"/>
          <w:pgSz w:w="12240" w:h="15840" w:code="1"/>
          <w:pgMar w:top="1170" w:right="720" w:bottom="720" w:left="720" w:header="432" w:footer="288" w:gutter="0"/>
          <w:cols w:space="360"/>
        </w:sectPr>
      </w:pPr>
    </w:p>
    <w:p w:rsidR="00A706E3" w:rsidRDefault="00D3011A">
      <w:pPr>
        <w:pStyle w:val="ProductList-SectionHeading"/>
        <w:pageBreakBefore/>
        <w:outlineLvl w:val="0"/>
      </w:pPr>
      <w:bookmarkStart w:id="352" w:name="_Sec591"/>
      <w:bookmarkEnd w:id="342"/>
      <w:r>
        <w:t>Ek A - CAL/ML Eşdeğer Lisansları</w:t>
      </w:r>
      <w:r>
        <w:fldChar w:fldCharType="begin"/>
      </w:r>
      <w:r>
        <w:instrText xml:space="preserve"> TC "</w:instrText>
      </w:r>
      <w:bookmarkStart w:id="353" w:name="_Toc33710097"/>
      <w:r>
        <w:instrText>Ek A - CAL/ML Eşdeğer Lisansları</w:instrText>
      </w:r>
      <w:bookmarkEnd w:id="353"/>
      <w:r>
        <w:instrText>" \l 1</w:instrText>
      </w:r>
      <w:r>
        <w:fldChar w:fldCharType="end"/>
      </w:r>
    </w:p>
    <w:p w:rsidR="00A706E3" w:rsidRDefault="00D3011A">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A706E3" w:rsidRDefault="00A706E3">
      <w:pPr>
        <w:pStyle w:val="ProductList-Body"/>
      </w:pPr>
    </w:p>
    <w:tbl>
      <w:tblPr>
        <w:tblStyle w:val="PURTable"/>
        <w:tblW w:w="0" w:type="dxa"/>
        <w:tblLook w:val="04A0" w:firstRow="1" w:lastRow="0" w:firstColumn="1" w:lastColumn="0" w:noHBand="0" w:noVBand="1"/>
      </w:tblPr>
      <w:tblGrid>
        <w:gridCol w:w="755"/>
        <w:gridCol w:w="462"/>
        <w:gridCol w:w="521"/>
        <w:gridCol w:w="521"/>
        <w:gridCol w:w="478"/>
        <w:gridCol w:w="530"/>
        <w:gridCol w:w="537"/>
        <w:gridCol w:w="544"/>
        <w:gridCol w:w="530"/>
        <w:gridCol w:w="478"/>
        <w:gridCol w:w="530"/>
        <w:gridCol w:w="537"/>
        <w:gridCol w:w="544"/>
        <w:gridCol w:w="530"/>
        <w:gridCol w:w="455"/>
        <w:gridCol w:w="432"/>
        <w:gridCol w:w="456"/>
        <w:gridCol w:w="485"/>
        <w:gridCol w:w="402"/>
        <w:gridCol w:w="395"/>
        <w:gridCol w:w="397"/>
        <w:gridCol w:w="397"/>
      </w:tblGrid>
      <w:tr w:rsidR="00A706E3">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A706E3" w:rsidRDefault="00A706E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706E3" w:rsidRDefault="00D3011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706E3" w:rsidRDefault="00D3011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706E3" w:rsidRDefault="00D3011A">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706E3" w:rsidRDefault="00D3011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706E3" w:rsidRDefault="00D3011A">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706E3" w:rsidRDefault="00D3011A">
            <w:pPr>
              <w:pStyle w:val="ProductList-TableBody"/>
              <w:jc w:val="center"/>
            </w:pPr>
            <w:r>
              <w:rPr>
                <w:color w:val="FFFFFF"/>
              </w:rPr>
              <w:t>Microsoft 365</w:t>
            </w:r>
          </w:p>
        </w:tc>
      </w:tr>
      <w:tr w:rsidR="00A706E3">
        <w:tc>
          <w:tcPr>
            <w:tcW w:w="360" w:type="dxa"/>
            <w:tcBorders>
              <w:top w:val="none" w:sz="4" w:space="0" w:color="BFBFBF"/>
              <w:left w:val="none" w:sz="24" w:space="0" w:color="808080"/>
              <w:bottom w:val="single" w:sz="4" w:space="0" w:color="FFFFFF"/>
              <w:right w:val="single" w:sz="6" w:space="0" w:color="FFFFFF"/>
            </w:tcBorders>
          </w:tcPr>
          <w:p w:rsidR="00A706E3" w:rsidRDefault="00D3011A">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06E3" w:rsidRDefault="00D3011A">
            <w:pPr>
              <w:pStyle w:val="ProductList-TableBody"/>
              <w:jc w:val="center"/>
            </w:pPr>
            <w:r>
              <w:rPr>
                <w:color w:val="FFFFFF"/>
              </w:rPr>
              <w:t>E5</w:t>
            </w: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793">
              <w:r w:rsidR="00D3011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793">
              <w:r w:rsidR="00D3011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793">
              <w:r w:rsidR="00D3011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793">
              <w:r w:rsidR="00D3011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798">
              <w:r w:rsidR="00D3011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798">
              <w:r w:rsidR="00D3011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798">
              <w:r w:rsidR="00D3011A">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799">
              <w:r w:rsidR="00D3011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799">
              <w:r w:rsidR="00D3011A">
                <w:rPr>
                  <w:color w:val="00467F"/>
                  <w:u w:val="single"/>
                </w:rPr>
                <w:t>Ek</w:t>
              </w:r>
            </w:hyperlink>
            <w:r w:rsidR="00D3011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799">
              <w:r w:rsidR="00D3011A">
                <w:rPr>
                  <w:color w:val="00467F"/>
                  <w:u w:val="single"/>
                </w:rPr>
                <w:t>Ek</w:t>
              </w:r>
            </w:hyperlink>
            <w:r w:rsidR="00D3011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800">
              <w:r w:rsidR="00D3011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800">
              <w:r w:rsidR="00D3011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807">
              <w:r w:rsidR="00D3011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807">
              <w:r w:rsidR="00D3011A">
                <w:rPr>
                  <w:color w:val="00467F"/>
                  <w:u w:val="single"/>
                </w:rPr>
                <w:t>Ek</w:t>
              </w:r>
            </w:hyperlink>
            <w:r w:rsidR="00D3011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807">
              <w:r w:rsidR="00D3011A">
                <w:rPr>
                  <w:color w:val="00467F"/>
                  <w:u w:val="single"/>
                </w:rPr>
                <w:t>Ek</w:t>
              </w:r>
            </w:hyperlink>
            <w:r w:rsidR="00D3011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single" w:sz="4" w:space="0" w:color="FFFFFF"/>
              <w:right w:val="single" w:sz="6" w:space="0" w:color="FFFFFF"/>
            </w:tcBorders>
          </w:tcPr>
          <w:p w:rsidR="00A706E3" w:rsidRDefault="00D3011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807">
              <w:r w:rsidR="00D3011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dashed" w:sz="4" w:space="0" w:color="BFBFBF"/>
              <w:right w:val="single" w:sz="6" w:space="0" w:color="FFFFFF"/>
            </w:tcBorders>
          </w:tcPr>
          <w:p w:rsidR="00A706E3" w:rsidRDefault="00282B05">
            <w:pPr>
              <w:pStyle w:val="ProductList-TableBody"/>
            </w:pPr>
            <w:hyperlink w:anchor="_Sec807">
              <w:r w:rsidR="00D3011A">
                <w:rPr>
                  <w:color w:val="00467F"/>
                  <w:u w:val="single"/>
                </w:rPr>
                <w:t>Ek</w:t>
              </w:r>
            </w:hyperlink>
            <w:r w:rsidR="00D3011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tcBorders>
              <w:top w:val="dashed" w:sz="4" w:space="0" w:color="BFBFBF"/>
              <w:left w:val="none" w:sz="24" w:space="0" w:color="808080"/>
              <w:bottom w:val="single" w:sz="4" w:space="0" w:color="FFFFFF"/>
              <w:right w:val="single" w:sz="6" w:space="0" w:color="FFFFFF"/>
            </w:tcBorders>
          </w:tcPr>
          <w:p w:rsidR="00A706E3" w:rsidRDefault="00282B05">
            <w:pPr>
              <w:pStyle w:val="ProductList-TableBody"/>
            </w:pPr>
            <w:hyperlink w:anchor="_Sec807">
              <w:r w:rsidR="00D3011A">
                <w:rPr>
                  <w:color w:val="00467F"/>
                  <w:u w:val="single"/>
                </w:rPr>
                <w:t>Ek</w:t>
              </w:r>
            </w:hyperlink>
            <w:r w:rsidR="00D3011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none" w:sz="24" w:space="0" w:color="808080"/>
              <w:right w:val="single" w:sz="6" w:space="0" w:color="FFFFFF"/>
            </w:tcBorders>
          </w:tcPr>
          <w:p w:rsidR="00A706E3" w:rsidRDefault="00D3011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none" w:sz="24" w:space="0" w:color="808080"/>
              <w:left w:val="none" w:sz="24" w:space="0" w:color="808080"/>
              <w:bottom w:val="single" w:sz="4" w:space="0" w:color="FFFFFF"/>
              <w:right w:val="single" w:sz="6" w:space="0" w:color="FFFFFF"/>
            </w:tcBorders>
          </w:tcPr>
          <w:p w:rsidR="00A706E3" w:rsidRDefault="00282B05">
            <w:pPr>
              <w:pStyle w:val="ProductList-TableBody"/>
            </w:pPr>
            <w:hyperlink w:anchor="_Sec801">
              <w:r w:rsidR="00D3011A">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5"/>
            <w:tcBorders>
              <w:top w:val="single" w:sz="4" w:space="0" w:color="FFFFFF"/>
              <w:left w:val="single" w:sz="6" w:space="0" w:color="FFFFFF"/>
              <w:bottom w:val="none" w:sz="24" w:space="0" w:color="808080"/>
              <w:right w:val="single" w:sz="6" w:space="0" w:color="FFFFFF"/>
            </w:tcBorders>
          </w:tcPr>
          <w:p w:rsidR="00A706E3" w:rsidRDefault="00D3011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706E3" w:rsidRDefault="00A706E3">
            <w:pPr>
              <w:pStyle w:val="ProductList-TableBody"/>
            </w:pPr>
          </w:p>
        </w:tc>
      </w:tr>
      <w:tr w:rsidR="00A706E3">
        <w:tc>
          <w:tcPr>
            <w:tcW w:w="360" w:type="dxa"/>
            <w:tcBorders>
              <w:top w:val="none" w:sz="24" w:space="0" w:color="808080"/>
              <w:left w:val="none" w:sz="24" w:space="0" w:color="808080"/>
              <w:bottom w:val="none" w:sz="4" w:space="0" w:color="6E6E6E"/>
              <w:right w:val="single" w:sz="6" w:space="0" w:color="FFFFFF"/>
            </w:tcBorders>
          </w:tcPr>
          <w:p w:rsidR="00A706E3" w:rsidRDefault="00282B05">
            <w:pPr>
              <w:pStyle w:val="ProductList-TableBody"/>
            </w:pPr>
            <w:hyperlink w:anchor="_Sec802">
              <w:r w:rsidR="00D3011A">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A706E3" w:rsidRDefault="00D3011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706E3" w:rsidRDefault="00A706E3">
            <w:pPr>
              <w:pStyle w:val="ProductList-TableBody"/>
              <w:jc w:val="center"/>
            </w:pPr>
          </w:p>
        </w:tc>
      </w:tr>
      <w:tr w:rsidR="00A706E3">
        <w:tc>
          <w:tcPr>
            <w:tcW w:w="360" w:type="dxa"/>
            <w:tcBorders>
              <w:top w:val="none" w:sz="4" w:space="0" w:color="6E6E6E"/>
              <w:left w:val="none" w:sz="24" w:space="0" w:color="808080"/>
              <w:bottom w:val="none" w:sz="4" w:space="0" w:color="6E6E6E"/>
              <w:right w:val="single" w:sz="6" w:space="0" w:color="FFFFFF"/>
            </w:tcBorders>
          </w:tcPr>
          <w:p w:rsidR="00A706E3" w:rsidRDefault="00282B05">
            <w:pPr>
              <w:pStyle w:val="ProductList-TableBody"/>
            </w:pPr>
            <w:hyperlink w:anchor="_Sec802">
              <w:r w:rsidR="00D3011A">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r w:rsidR="00A706E3">
        <w:tc>
          <w:tcPr>
            <w:tcW w:w="360" w:type="dxa"/>
            <w:gridSpan w:val="13"/>
            <w:tcBorders>
              <w:top w:val="none" w:sz="4" w:space="0" w:color="6E6E6E"/>
              <w:left w:val="single" w:sz="6" w:space="0" w:color="FFFFFF"/>
              <w:bottom w:val="none" w:sz="4" w:space="0" w:color="6E6E6E"/>
              <w:right w:val="single" w:sz="6" w:space="0" w:color="FFFFFF"/>
            </w:tcBorders>
          </w:tcPr>
          <w:p w:rsidR="00A706E3" w:rsidRDefault="00D3011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706E3" w:rsidRDefault="00A706E3">
            <w:pPr>
              <w:pStyle w:val="ProductList-TableBody"/>
              <w:jc w:val="center"/>
            </w:pPr>
          </w:p>
        </w:tc>
      </w:tr>
      <w:tr w:rsidR="00A706E3">
        <w:tc>
          <w:tcPr>
            <w:tcW w:w="360" w:type="dxa"/>
            <w:tcBorders>
              <w:top w:val="none" w:sz="4" w:space="0" w:color="6E6E6E"/>
              <w:left w:val="none" w:sz="24" w:space="0" w:color="808080"/>
              <w:bottom w:val="none" w:sz="4" w:space="0" w:color="6E6E6E"/>
              <w:right w:val="single" w:sz="6" w:space="0" w:color="FFFFFF"/>
            </w:tcBorders>
          </w:tcPr>
          <w:p w:rsidR="00A706E3" w:rsidRDefault="00282B05">
            <w:pPr>
              <w:pStyle w:val="ProductList-TableBody"/>
            </w:pPr>
            <w:hyperlink r:id="rId150">
              <w:r w:rsidR="00D3011A">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06E3" w:rsidRDefault="00A706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06E3" w:rsidRDefault="00A706E3">
            <w:pPr>
              <w:pStyle w:val="ProductList-TableBody"/>
              <w:jc w:val="center"/>
            </w:pPr>
          </w:p>
        </w:tc>
      </w:tr>
    </w:tbl>
    <w:p w:rsidR="00A706E3" w:rsidRDefault="00D3011A">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rsidR="00A706E3" w:rsidRDefault="00D3011A">
      <w:pPr>
        <w:pStyle w:val="ProductList-SectionHeading"/>
        <w:pageBreakBefore/>
        <w:outlineLvl w:val="0"/>
      </w:pPr>
      <w:bookmarkStart w:id="354" w:name="_Sec564"/>
      <w:bookmarkEnd w:id="352"/>
      <w:r>
        <w:t>Ek B – Yazılım Güvencesi</w:t>
      </w:r>
      <w:r>
        <w:fldChar w:fldCharType="begin"/>
      </w:r>
      <w:r>
        <w:instrText xml:space="preserve"> TC "</w:instrText>
      </w:r>
      <w:bookmarkStart w:id="355" w:name="_Toc33710098"/>
      <w:r>
        <w:instrText>Ek B – Yazılım Güvencesi</w:instrText>
      </w:r>
      <w:bookmarkEnd w:id="355"/>
      <w:r>
        <w:instrText>" \l 1</w:instrText>
      </w:r>
      <w:r>
        <w:fldChar w:fldCharType="end"/>
      </w:r>
    </w:p>
    <w:p w:rsidR="00A706E3" w:rsidRDefault="00D3011A">
      <w:pPr>
        <w:pStyle w:val="ProductList-Offering1Heading"/>
        <w:outlineLvl w:val="1"/>
      </w:pPr>
      <w:bookmarkStart w:id="356" w:name="_Sec573"/>
      <w:r>
        <w:t>Yazılım Güvencesinin Satın Alınması</w:t>
      </w:r>
      <w:bookmarkEnd w:id="356"/>
      <w:r>
        <w:fldChar w:fldCharType="begin"/>
      </w:r>
      <w:r>
        <w:instrText xml:space="preserve"> TC "</w:instrText>
      </w:r>
      <w:bookmarkStart w:id="357" w:name="_Toc33710099"/>
      <w:r>
        <w:instrText>Yazılım Güvencesinin Satın Alınması</w:instrText>
      </w:r>
      <w:bookmarkEnd w:id="357"/>
      <w:r>
        <w:instrText>" \l 2</w:instrText>
      </w:r>
      <w:r>
        <w:fldChar w:fldCharType="end"/>
      </w:r>
    </w:p>
    <w:p w:rsidR="00A706E3" w:rsidRDefault="00D3011A">
      <w:pPr>
        <w:pStyle w:val="ProductList-Body"/>
      </w:pPr>
      <w:r>
        <w:t xml:space="preserve">YG satın alırken Müşterinin seçebileceği üç farklı taahhüt seviyesi vardır ve bunlar programa göre değişebilir. Müşteri: </w:t>
      </w:r>
    </w:p>
    <w:p w:rsidR="00A706E3" w:rsidRDefault="00D3011A" w:rsidP="00D3011A">
      <w:pPr>
        <w:pStyle w:val="ProductList-Bullet"/>
        <w:numPr>
          <w:ilvl w:val="0"/>
          <w:numId w:val="54"/>
        </w:numPr>
      </w:pPr>
      <w:r>
        <w:t xml:space="preserve">Tüm platform ürünlerine YG eklenmesini taahhüt edebilir. </w:t>
      </w:r>
    </w:p>
    <w:p w:rsidR="00A706E3" w:rsidRDefault="00D3011A" w:rsidP="00D3011A">
      <w:pPr>
        <w:pStyle w:val="ProductList-Bullet"/>
        <w:numPr>
          <w:ilvl w:val="0"/>
          <w:numId w:val="54"/>
        </w:numPr>
      </w:pPr>
      <w:r>
        <w:t xml:space="preserve">Yazılım Güvencesi Üyeliğine (YGÜ) atıfta bulunarak belirli bir Ürün Havuzu (Uygulamalar, Sistemler veya Sunucular) kapsamında tüm satın alma işlemlerine YG eklemesini taahhüt edebilir. </w:t>
      </w:r>
    </w:p>
    <w:p w:rsidR="00A706E3" w:rsidRDefault="00D3011A" w:rsidP="00D3011A">
      <w:pPr>
        <w:pStyle w:val="ProductList-Bullet"/>
        <w:numPr>
          <w:ilvl w:val="0"/>
          <w:numId w:val="54"/>
        </w:numPr>
      </w:pPr>
      <w:r>
        <w:t>YG'yi diğer Ürünlere genişletmek için herhangi bir taahhütte bulunmaksızın tek tek Ürünler için YG satın alabilir.</w:t>
      </w:r>
    </w:p>
    <w:p w:rsidR="00A706E3" w:rsidRDefault="00A706E3">
      <w:pPr>
        <w:pStyle w:val="ProductList-Body"/>
      </w:pPr>
    </w:p>
    <w:p w:rsidR="00A706E3" w:rsidRDefault="00D3011A">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rsidR="00A706E3" w:rsidRDefault="00A706E3">
      <w:pPr>
        <w:pStyle w:val="ProductList-Body"/>
      </w:pPr>
    </w:p>
    <w:p w:rsidR="00A706E3" w:rsidRDefault="00D3011A">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A706E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706E3" w:rsidRDefault="00D3011A">
            <w:pPr>
              <w:pStyle w:val="ProductList-TableBody"/>
              <w:jc w:val="center"/>
            </w:pPr>
            <w:r>
              <w:rPr>
                <w:color w:val="FFFFFF"/>
              </w:rPr>
              <w:t>Programlar</w:t>
            </w:r>
          </w:p>
        </w:tc>
      </w:tr>
      <w:tr w:rsidR="00A706E3">
        <w:tc>
          <w:tcPr>
            <w:tcW w:w="24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A706E3" w:rsidRDefault="00D3011A">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A706E3">
        <w:tc>
          <w:tcPr>
            <w:tcW w:w="24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 kullanılabilir</w:t>
            </w:r>
          </w:p>
        </w:tc>
        <w:tc>
          <w:tcPr>
            <w:tcW w:w="0" w:type="auto"/>
            <w:vMerge/>
          </w:tcPr>
          <w:p w:rsidR="00A706E3" w:rsidRDefault="00A706E3"/>
        </w:tc>
      </w:tr>
    </w:tbl>
    <w:p w:rsidR="00A706E3" w:rsidRDefault="00A706E3">
      <w:pPr>
        <w:pStyle w:val="ProductList-Body"/>
      </w:pPr>
    </w:p>
    <w:p w:rsidR="00A706E3" w:rsidRDefault="00D3011A">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rsidR="00A706E3" w:rsidRDefault="00A706E3">
      <w:pPr>
        <w:pStyle w:val="ProductList-Body"/>
      </w:pPr>
    </w:p>
    <w:p w:rsidR="00A706E3" w:rsidRDefault="00D3011A">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rsidR="00A706E3" w:rsidRDefault="00A706E3">
      <w:pPr>
        <w:pStyle w:val="ProductList-Body"/>
      </w:pPr>
    </w:p>
    <w:p w:rsidR="00A706E3" w:rsidRDefault="00D3011A">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
        <w:outlineLvl w:val="1"/>
      </w:pPr>
      <w:bookmarkStart w:id="358" w:name="_Sec574"/>
      <w:r>
        <w:t>Yazılım Güvencesinin Yenilenmesi</w:t>
      </w:r>
      <w:bookmarkEnd w:id="358"/>
      <w:r>
        <w:fldChar w:fldCharType="begin"/>
      </w:r>
      <w:r>
        <w:instrText xml:space="preserve"> TC "</w:instrText>
      </w:r>
      <w:bookmarkStart w:id="359" w:name="_Toc33710100"/>
      <w:r>
        <w:instrText>Yazılım Güvencesinin Yenilenmesi</w:instrText>
      </w:r>
      <w:bookmarkEnd w:id="359"/>
      <w:r>
        <w:instrText>" \l 2</w:instrText>
      </w:r>
      <w:r>
        <w:fldChar w:fldCharType="end"/>
      </w:r>
    </w:p>
    <w:p w:rsidR="00A706E3" w:rsidRDefault="00D3011A">
      <w:pPr>
        <w:pStyle w:val="ProductList-ClauseHeading"/>
        <w:outlineLvl w:val="2"/>
      </w:pPr>
      <w:r>
        <w:t>Aynı Anlaşma kapsamında Güvencenin Yenilenmesi</w:t>
      </w:r>
    </w:p>
    <w:p w:rsidR="00A706E3" w:rsidRDefault="00D3011A">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A706E3" w:rsidRDefault="00A706E3">
      <w:pPr>
        <w:pStyle w:val="ProductList-Body"/>
      </w:pPr>
    </w:p>
    <w:p w:rsidR="00A706E3" w:rsidRDefault="00D3011A">
      <w:pPr>
        <w:pStyle w:val="ProductList-SubClauseHeading"/>
        <w:outlineLvl w:val="3"/>
      </w:pPr>
      <w:r>
        <w:t>Open Lisansı</w:t>
      </w:r>
    </w:p>
    <w:p w:rsidR="00A706E3" w:rsidRDefault="00D3011A">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A706E3" w:rsidRDefault="00A706E3">
      <w:pPr>
        <w:pStyle w:val="ProductList-BodyIndented"/>
      </w:pPr>
    </w:p>
    <w:p w:rsidR="00A706E3" w:rsidRDefault="00D3011A">
      <w:pPr>
        <w:pStyle w:val="ProductList-SubClauseHeading"/>
        <w:outlineLvl w:val="3"/>
      </w:pPr>
      <w:r>
        <w:t>Kurumsal Anlaşma</w:t>
      </w:r>
    </w:p>
    <w:p w:rsidR="00A706E3" w:rsidRDefault="00D3011A">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A706E3" w:rsidRDefault="00A706E3">
      <w:pPr>
        <w:pStyle w:val="ProductList-BodyIndented"/>
      </w:pPr>
    </w:p>
    <w:p w:rsidR="00A706E3" w:rsidRDefault="00D3011A">
      <w:pPr>
        <w:pStyle w:val="ProductList-SubClauseHeading"/>
        <w:outlineLvl w:val="3"/>
      </w:pPr>
      <w:r>
        <w:t>Uygulama Platformu İçin Kayıt Anlaşması</w:t>
      </w:r>
    </w:p>
    <w:p w:rsidR="00A706E3" w:rsidRDefault="00D3011A">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A706E3" w:rsidRDefault="00A706E3">
      <w:pPr>
        <w:pStyle w:val="ProductList-BodyIndented"/>
      </w:pPr>
    </w:p>
    <w:p w:rsidR="00A706E3" w:rsidRDefault="00D3011A">
      <w:pPr>
        <w:pStyle w:val="ProductList-ClauseHeading"/>
        <w:outlineLvl w:val="2"/>
      </w:pPr>
      <w:r>
        <w:t>Ayrı bir Anlaşmada Güvencenin Yenilenmesi</w:t>
      </w:r>
    </w:p>
    <w:p w:rsidR="00A706E3" w:rsidRDefault="00D3011A">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A706E3" w:rsidRDefault="00A706E3">
      <w:pPr>
        <w:pStyle w:val="ProductList-Body"/>
      </w:pPr>
    </w:p>
    <w:p w:rsidR="00A706E3" w:rsidRDefault="00D3011A">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A706E3" w:rsidRDefault="00A706E3">
      <w:pPr>
        <w:pStyle w:val="ProductList-Body"/>
      </w:pPr>
    </w:p>
    <w:p w:rsidR="00A706E3" w:rsidRDefault="00D3011A">
      <w:pPr>
        <w:pStyle w:val="ProductList-ClauseHeading"/>
        <w:outlineLvl w:val="2"/>
      </w:pPr>
      <w:r>
        <w:t>İstemci Erişim Lisansları (CAL) ve İstemci Yönetim Lisansları (ML) için Yazılım Güvencesi Kapsamının Yenilenmesi</w:t>
      </w:r>
    </w:p>
    <w:p w:rsidR="00A706E3" w:rsidRDefault="00D3011A">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A706E3" w:rsidRDefault="00D3011A">
      <w:pPr>
        <w:pStyle w:val="ProductList-Body"/>
      </w:pPr>
      <w:r>
        <w:rPr>
          <w:b/>
          <w:color w:val="00188F"/>
        </w:rPr>
        <w:t>Kullanıcı ve OSE İstemci ML'leri arasında geçiş</w:t>
      </w:r>
      <w:r>
        <w:t>: ML'ler için YG yenileyen müşteriler, Kullanıcı ve OSE arasında geçiş yapabilirler.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
        <w:outlineLvl w:val="1"/>
      </w:pPr>
      <w:bookmarkStart w:id="360" w:name="_Sec575"/>
      <w:r>
        <w:t>Son Verilen veya Kullanım Ömrü Sona Eren Ürünler için Geçiş Lisansı</w:t>
      </w:r>
      <w:bookmarkEnd w:id="360"/>
      <w:r>
        <w:fldChar w:fldCharType="begin"/>
      </w:r>
      <w:r>
        <w:instrText xml:space="preserve"> TC "</w:instrText>
      </w:r>
      <w:bookmarkStart w:id="361" w:name="_Toc33710101"/>
      <w:r>
        <w:instrText>Son Verilen veya Kullanım Ömrü Sona Eren Ürünler için Geçiş Lisansı</w:instrText>
      </w:r>
      <w:bookmarkEnd w:id="361"/>
      <w:r>
        <w:instrText>" \l 2</w:instrText>
      </w:r>
      <w:r>
        <w:fldChar w:fldCharType="end"/>
      </w:r>
    </w:p>
    <w:p w:rsidR="00A706E3" w:rsidRDefault="00D3011A">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A706E3" w:rsidRDefault="00D3011A">
      <w:pPr>
        <w:pStyle w:val="ProductList-Body"/>
      </w:pPr>
      <w:r>
        <w:t>Burada kullanılan şekliyle “</w:t>
      </w:r>
      <w:r>
        <w:rPr>
          <w:b/>
          <w:color w:val="00188F"/>
        </w:rPr>
        <w:t>Geçiş Lisansı</w:t>
      </w:r>
      <w:r>
        <w:t>”, bu bölüme atıfta bulunan Ürün Girişinde verilen hakları ifade eder.</w:t>
      </w:r>
    </w:p>
    <w:p w:rsidR="00A706E3" w:rsidRDefault="00A706E3">
      <w:pPr>
        <w:pStyle w:val="ProductList-Body"/>
      </w:pPr>
    </w:p>
    <w:p w:rsidR="00A706E3" w:rsidRDefault="00D3011A">
      <w:pPr>
        <w:pStyle w:val="ProductList-Body"/>
      </w:pPr>
      <w:r>
        <w:t>Ürün Girişinde aksi belirtilmedikçe:</w:t>
      </w:r>
    </w:p>
    <w:p w:rsidR="00A706E3" w:rsidRDefault="00D3011A" w:rsidP="00D3011A">
      <w:pPr>
        <w:pStyle w:val="ProductList-Bullet"/>
        <w:numPr>
          <w:ilvl w:val="0"/>
          <w:numId w:val="55"/>
        </w:numPr>
      </w:pPr>
      <w:r>
        <w:t>Müşteri, Nitelikli Lisans kapsamında bulunan yazılım yerine Geçiş Lisansı kapsamındaki yazılıma yükseltebilir ve bunu kullanabilir. Müşteri, yazılımı eşzamanlı olarak iki lisans kapsamında kullanamaz.</w:t>
      </w:r>
    </w:p>
    <w:p w:rsidR="00A706E3" w:rsidRDefault="00D3011A" w:rsidP="00D3011A">
      <w:pPr>
        <w:pStyle w:val="ProductList-Bullet"/>
        <w:numPr>
          <w:ilvl w:val="0"/>
          <w:numId w:val="55"/>
        </w:numPr>
      </w:pPr>
      <w:r>
        <w:t>Geçiş Lisansları, Müşterinin her Nitelikli Lisansı için 1:1 oranıyla verilir.</w:t>
      </w:r>
    </w:p>
    <w:p w:rsidR="00A706E3" w:rsidRDefault="00D3011A" w:rsidP="00D3011A">
      <w:pPr>
        <w:pStyle w:val="ProductList-Bullet"/>
        <w:numPr>
          <w:ilvl w:val="0"/>
          <w:numId w:val="5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A706E3" w:rsidRDefault="00D3011A" w:rsidP="00D3011A">
      <w:pPr>
        <w:pStyle w:val="ProductList-Bullet"/>
        <w:numPr>
          <w:ilvl w:val="0"/>
          <w:numId w:val="5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A706E3" w:rsidRDefault="00D3011A" w:rsidP="00D3011A">
      <w:pPr>
        <w:pStyle w:val="ProductList-Bullet"/>
        <w:numPr>
          <w:ilvl w:val="0"/>
          <w:numId w:val="55"/>
        </w:numPr>
      </w:pPr>
      <w:r>
        <w:t>Müşteri, Geçiş Lisanslarını Nitelikli Lisanslardan ayrı olarak devredemez.</w:t>
      </w:r>
    </w:p>
    <w:p w:rsidR="00A706E3" w:rsidRDefault="00D3011A" w:rsidP="00D3011A">
      <w:pPr>
        <w:pStyle w:val="ProductList-Bullet"/>
        <w:numPr>
          <w:ilvl w:val="0"/>
          <w:numId w:val="5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1Heading"/>
        <w:outlineLvl w:val="1"/>
      </w:pPr>
      <w:bookmarkStart w:id="362" w:name="_Sec576"/>
      <w:r>
        <w:t>Yazılım Güvencesi Avantajları</w:t>
      </w:r>
      <w:bookmarkEnd w:id="362"/>
      <w:r>
        <w:fldChar w:fldCharType="begin"/>
      </w:r>
      <w:r>
        <w:instrText xml:space="preserve"> TC "</w:instrText>
      </w:r>
      <w:bookmarkStart w:id="363" w:name="_Toc33710102"/>
      <w:r>
        <w:instrText>Yazılım Güvencesi Avantajları</w:instrText>
      </w:r>
      <w:bookmarkEnd w:id="363"/>
      <w:r>
        <w:instrText>" \l 2</w:instrText>
      </w:r>
      <w:r>
        <w:fldChar w:fldCharType="end"/>
      </w:r>
    </w:p>
    <w:p w:rsidR="00A706E3" w:rsidRDefault="00D3011A">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Sunucu Havuzu</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77">
              <w:r w:rsidR="00D3011A">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79">
              <w:r w:rsidR="00D3011A">
                <w:rPr>
                  <w:color w:val="00467F"/>
                  <w:u w:val="single"/>
                </w:rPr>
                <w:t>Web için Office, Office Online Server</w:t>
              </w:r>
            </w:hyperlink>
            <w:r w:rsidR="00D3011A">
              <w:t xml:space="preserve">:  </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0">
              <w:r w:rsidR="00D3011A">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1">
              <w:r w:rsidR="00D3011A">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755">
              <w:r w:rsidR="00D3011A">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841">
              <w:r w:rsidR="00D3011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651">
              <w:r w:rsidR="00D3011A">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841">
              <w:r w:rsidR="00D3011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2">
              <w:r w:rsidR="00D3011A">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4">
              <w:r w:rsidR="00D3011A">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5">
              <w:r w:rsidR="00D3011A">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818">
              <w:r w:rsidR="00D3011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7">
              <w:r w:rsidR="00D3011A">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8">
              <w:r w:rsidR="00D3011A">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89">
              <w:r w:rsidR="00D3011A">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590">
              <w:r w:rsidR="00D3011A">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841">
              <w:r w:rsidR="00D3011A">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841">
              <w:r w:rsidR="00D3011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282B05">
            <w:pPr>
              <w:pStyle w:val="ProductList-TableBody"/>
            </w:pPr>
            <w:hyperlink w:anchor="_Sec652">
              <w:r w:rsidR="00D3011A">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jc w:val="center"/>
            </w:pPr>
          </w:p>
        </w:tc>
      </w:tr>
    </w:tbl>
    <w:p w:rsidR="00A706E3" w:rsidRDefault="00A706E3">
      <w:pPr>
        <w:pStyle w:val="ProductList-Body"/>
      </w:pPr>
    </w:p>
    <w:p w:rsidR="00A706E3" w:rsidRDefault="00D3011A">
      <w:pPr>
        <w:pStyle w:val="ProductList-ClauseHeading"/>
        <w:outlineLvl w:val="2"/>
      </w:pPr>
      <w:bookmarkStart w:id="364" w:name="_Sec577"/>
      <w:r>
        <w:t>Yeni Sürüm Hakları</w:t>
      </w:r>
      <w:bookmarkEnd w:id="364"/>
    </w:p>
    <w:p w:rsidR="00A706E3" w:rsidRDefault="00D3011A">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A706E3" w:rsidRDefault="00A706E3">
      <w:pPr>
        <w:pStyle w:val="ProductList-Body"/>
      </w:pPr>
    </w:p>
    <w:p w:rsidR="00A706E3" w:rsidRDefault="00D3011A">
      <w:pPr>
        <w:pStyle w:val="ProductList-ClauseHeading"/>
        <w:outlineLvl w:val="2"/>
      </w:pPr>
      <w:bookmarkStart w:id="365" w:name="_Sec931"/>
      <w:r>
        <w:t>Yazılım Güvencesi Avantajlarının Hesaplanması</w:t>
      </w:r>
      <w:bookmarkEnd w:id="365"/>
    </w:p>
    <w:p w:rsidR="00A706E3" w:rsidRDefault="00D3011A">
      <w:pPr>
        <w:pStyle w:val="ProductList-Body"/>
      </w:pPr>
      <w:r>
        <w:t>Yetkiler aşağıdaki avantajlar için puan tabanlı bir sisteme göre hesaplanır:</w:t>
      </w:r>
    </w:p>
    <w:p w:rsidR="00A706E3" w:rsidRDefault="00D3011A" w:rsidP="00D3011A">
      <w:pPr>
        <w:pStyle w:val="ProductList-Bullet"/>
        <w:numPr>
          <w:ilvl w:val="0"/>
          <w:numId w:val="56"/>
        </w:numPr>
      </w:pPr>
      <w:r>
        <w:t>Planlama Hizmetleri</w:t>
      </w:r>
    </w:p>
    <w:p w:rsidR="00A706E3" w:rsidRDefault="00D3011A" w:rsidP="00D3011A">
      <w:pPr>
        <w:pStyle w:val="ProductList-Bullet"/>
        <w:numPr>
          <w:ilvl w:val="0"/>
          <w:numId w:val="56"/>
        </w:numPr>
      </w:pPr>
      <w:r>
        <w:t>Eğitim Kuponları</w:t>
      </w:r>
    </w:p>
    <w:p w:rsidR="00A706E3" w:rsidRDefault="00D3011A" w:rsidP="00D3011A">
      <w:pPr>
        <w:pStyle w:val="ProductList-Bullet"/>
        <w:numPr>
          <w:ilvl w:val="0"/>
          <w:numId w:val="56"/>
        </w:numPr>
      </w:pPr>
      <w:r>
        <w:t>Yalnızca MPSA'da 7 gün 24 saat Sorun Çözme Desteği (Telefonla)</w:t>
      </w:r>
    </w:p>
    <w:p w:rsidR="00A706E3" w:rsidRDefault="00D3011A">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A706E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706E3" w:rsidRDefault="00D3011A">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706E3" w:rsidRDefault="00D3011A">
            <w:pPr>
              <w:pStyle w:val="ProductList-TableBody"/>
            </w:pPr>
            <w:r>
              <w:rPr>
                <w:color w:val="FFFFFF"/>
              </w:rPr>
              <w:t>Puanlar</w:t>
            </w:r>
          </w:p>
        </w:tc>
      </w:tr>
      <w:tr w:rsidR="00A706E3">
        <w:tc>
          <w:tcPr>
            <w:tcW w:w="105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w:t>
            </w:r>
          </w:p>
        </w:tc>
      </w:tr>
      <w:tr w:rsidR="00A706E3">
        <w:tc>
          <w:tcPr>
            <w:tcW w:w="105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2</w:t>
            </w:r>
          </w:p>
        </w:tc>
      </w:tr>
      <w:tr w:rsidR="00A706E3">
        <w:tc>
          <w:tcPr>
            <w:tcW w:w="105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5</w:t>
            </w:r>
          </w:p>
        </w:tc>
      </w:tr>
      <w:tr w:rsidR="00A706E3">
        <w:tc>
          <w:tcPr>
            <w:tcW w:w="105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10</w:t>
            </w:r>
          </w:p>
        </w:tc>
      </w:tr>
      <w:tr w:rsidR="00A706E3">
        <w:tc>
          <w:tcPr>
            <w:tcW w:w="105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25</w:t>
            </w:r>
          </w:p>
        </w:tc>
      </w:tr>
      <w:tr w:rsidR="00A706E3">
        <w:tc>
          <w:tcPr>
            <w:tcW w:w="105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50</w:t>
            </w:r>
          </w:p>
        </w:tc>
      </w:tr>
      <w:tr w:rsidR="00A706E3">
        <w:tc>
          <w:tcPr>
            <w:tcW w:w="105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75</w:t>
            </w:r>
          </w:p>
        </w:tc>
      </w:tr>
    </w:tbl>
    <w:p w:rsidR="00A706E3" w:rsidRDefault="00D3011A">
      <w:pPr>
        <w:pStyle w:val="ProductList-Body"/>
      </w:pPr>
      <w:r>
        <w:rPr>
          <w:b/>
          <w:i/>
        </w:rPr>
        <w:t>Not:</w:t>
      </w:r>
      <w:r>
        <w:rPr>
          <w:i/>
        </w:rPr>
        <w:t xml:space="preserve"> SQL CAL'leri için bu bölümdeki CAL Paketleri tablosuna bakın</w:t>
      </w:r>
    </w:p>
    <w:p w:rsidR="00A706E3" w:rsidRDefault="00A706E3">
      <w:pPr>
        <w:pStyle w:val="ProductList-Body"/>
      </w:pPr>
    </w:p>
    <w:p w:rsidR="00A706E3" w:rsidRDefault="00D3011A">
      <w:pPr>
        <w:pStyle w:val="ProductList-ClauseHeading"/>
        <w:outlineLvl w:val="2"/>
      </w:pPr>
      <w:bookmarkStart w:id="366" w:name="_Sec579"/>
      <w:r>
        <w:t>Web hizmetleri için Office ve Office Online Server</w:t>
      </w:r>
      <w:bookmarkEnd w:id="366"/>
    </w:p>
    <w:p w:rsidR="00A706E3" w:rsidRDefault="00D3011A">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A706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Office Online hakları</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Standard</w:t>
            </w:r>
            <w:r>
              <w:fldChar w:fldCharType="begin"/>
            </w:r>
            <w:r>
              <w:instrText xml:space="preserve"> XE "Office Standard" </w:instrText>
            </w:r>
            <w:r>
              <w:fldChar w:fldCharType="end"/>
            </w:r>
          </w:p>
          <w:p w:rsidR="00A706E3" w:rsidRDefault="00D3011A">
            <w:pPr>
              <w:pStyle w:val="ProductList-TableBody"/>
            </w:pPr>
            <w:r>
              <w:t>Office Professional Plus</w:t>
            </w:r>
            <w:r>
              <w:fldChar w:fldCharType="begin"/>
            </w:r>
            <w:r>
              <w:instrText xml:space="preserve"> XE "Office Professional Plus" </w:instrText>
            </w:r>
            <w:r>
              <w:fldChar w:fldCharType="end"/>
            </w:r>
          </w:p>
          <w:p w:rsidR="00A706E3" w:rsidRDefault="00D3011A">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Web için Office</w:t>
            </w:r>
            <w:r>
              <w:fldChar w:fldCharType="begin"/>
            </w:r>
            <w:r>
              <w:instrText xml:space="preserve"> XE "Web için Office" </w:instrText>
            </w:r>
            <w:r>
              <w:fldChar w:fldCharType="end"/>
            </w:r>
          </w:p>
          <w:p w:rsidR="00A706E3" w:rsidRDefault="00D3011A">
            <w:pPr>
              <w:pStyle w:val="ProductList-TableBody"/>
            </w:pPr>
            <w:r>
              <w:t>Office Online Server</w:t>
            </w:r>
          </w:p>
        </w:tc>
      </w:tr>
    </w:tbl>
    <w:p w:rsidR="00A706E3" w:rsidRDefault="00D3011A">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A706E3" w:rsidRDefault="00A706E3">
      <w:pPr>
        <w:pStyle w:val="ProductList-Body"/>
      </w:pPr>
    </w:p>
    <w:p w:rsidR="00A706E3" w:rsidRDefault="00D3011A">
      <w:pPr>
        <w:pStyle w:val="ProductList-ClauseHeading"/>
        <w:outlineLvl w:val="2"/>
      </w:pPr>
      <w:bookmarkStart w:id="367" w:name="_Sec580"/>
      <w:r>
        <w:t>Planlama Hizmetleri</w:t>
      </w:r>
      <w:bookmarkEnd w:id="367"/>
    </w:p>
    <w:p w:rsidR="00A706E3" w:rsidRDefault="00D3011A">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A706E3" w:rsidRDefault="00A706E3">
      <w:pPr>
        <w:pStyle w:val="ProductList-Body"/>
      </w:pPr>
    </w:p>
    <w:p w:rsidR="00A706E3" w:rsidRDefault="00D3011A">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A706E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Puanlar</w:t>
            </w:r>
          </w:p>
        </w:tc>
      </w:tr>
      <w:tr w:rsidR="00A706E3">
        <w:tc>
          <w:tcPr>
            <w:tcW w:w="101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1</w:t>
            </w:r>
          </w:p>
        </w:tc>
      </w:tr>
      <w:tr w:rsidR="00A706E3">
        <w:tc>
          <w:tcPr>
            <w:tcW w:w="101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2</w:t>
            </w:r>
          </w:p>
        </w:tc>
      </w:tr>
      <w:tr w:rsidR="00A706E3">
        <w:tc>
          <w:tcPr>
            <w:tcW w:w="101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25</w:t>
            </w:r>
          </w:p>
        </w:tc>
      </w:tr>
      <w:tr w:rsidR="00A706E3">
        <w:tc>
          <w:tcPr>
            <w:tcW w:w="101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50</w:t>
            </w:r>
          </w:p>
        </w:tc>
      </w:tr>
      <w:tr w:rsidR="00A706E3">
        <w:tc>
          <w:tcPr>
            <w:tcW w:w="101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75</w:t>
            </w:r>
          </w:p>
        </w:tc>
      </w:tr>
    </w:tbl>
    <w:p w:rsidR="00A706E3" w:rsidRDefault="00D3011A">
      <w:pPr>
        <w:pStyle w:val="ProductList-Body"/>
      </w:pPr>
      <w:r>
        <w:rPr>
          <w:b/>
          <w:i/>
        </w:rPr>
        <w:t>Not:</w:t>
      </w:r>
      <w:r>
        <w:rPr>
          <w:i/>
        </w:rPr>
        <w:t xml:space="preserve"> SQL CAL'leri için bu bölümdeki CAL Paketleri tablosuna bakın</w:t>
      </w:r>
    </w:p>
    <w:p w:rsidR="00A706E3" w:rsidRDefault="00A706E3">
      <w:pPr>
        <w:pStyle w:val="ProductList-Body"/>
      </w:pPr>
    </w:p>
    <w:p w:rsidR="00A706E3" w:rsidRDefault="00D3011A">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A706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600,000+</w:t>
            </w:r>
          </w:p>
        </w:tc>
      </w:tr>
      <w:tr w:rsidR="00A706E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706E3" w:rsidRDefault="00D3011A">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75</w:t>
            </w:r>
          </w:p>
        </w:tc>
      </w:tr>
    </w:tbl>
    <w:p w:rsidR="00A706E3" w:rsidRDefault="00A706E3">
      <w:pPr>
        <w:pStyle w:val="ProductList-Body"/>
      </w:pPr>
    </w:p>
    <w:p w:rsidR="00A706E3" w:rsidRDefault="00D3011A">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A706E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706E3" w:rsidRDefault="00D3011A">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706E3" w:rsidRDefault="00D3011A">
            <w:pPr>
              <w:pStyle w:val="ProductList-TableBody"/>
            </w:pPr>
            <w:r>
              <w:t>→600,000+</w:t>
            </w:r>
          </w:p>
        </w:tc>
      </w:tr>
      <w:tr w:rsidR="00A706E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706E3" w:rsidRDefault="00D3011A">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12</w:t>
            </w:r>
          </w:p>
        </w:tc>
      </w:tr>
    </w:tbl>
    <w:p w:rsidR="00A706E3" w:rsidRDefault="00D3011A">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1">
        <w:r>
          <w:rPr>
            <w:color w:val="00467F"/>
            <w:u w:val="single"/>
          </w:rPr>
          <w:t>https://www.microsoft.com/licensing/licensing-programs/software-assurance-planning-services-overview</w:t>
        </w:r>
      </w:hyperlink>
      <w:r>
        <w:t xml:space="preserve"> adresinde bulunabilir.</w:t>
      </w:r>
    </w:p>
    <w:p w:rsidR="00A706E3" w:rsidRDefault="00A706E3">
      <w:pPr>
        <w:pStyle w:val="ProductList-Body"/>
      </w:pPr>
    </w:p>
    <w:p w:rsidR="00A706E3" w:rsidRDefault="00D3011A">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A706E3" w:rsidRDefault="00D3011A" w:rsidP="00D3011A">
      <w:pPr>
        <w:pStyle w:val="ProductList-Bullet"/>
        <w:numPr>
          <w:ilvl w:val="0"/>
          <w:numId w:val="5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2">
        <w:r>
          <w:rPr>
            <w:color w:val="00467F"/>
            <w:u w:val="single"/>
          </w:rPr>
          <w:t>http://directory.partners.extranet.microsoft.com/psbproviders</w:t>
        </w:r>
      </w:hyperlink>
    </w:p>
    <w:p w:rsidR="00A706E3" w:rsidRDefault="00D3011A" w:rsidP="00D3011A">
      <w:pPr>
        <w:pStyle w:val="ProductList-Bullet"/>
        <w:numPr>
          <w:ilvl w:val="0"/>
          <w:numId w:val="57"/>
        </w:numPr>
      </w:pPr>
      <w:r>
        <w:t xml:space="preserve">Planlama Hizmetleri çalışmaları, yüksek düzeyli bir dağıtım planıyla sonuçlanan önceden belirlenmiş iş kapsamını içeren hizmetler sağlar; yazılımın geçerli dağıtımı dahil edilemez. </w:t>
      </w:r>
    </w:p>
    <w:p w:rsidR="00A706E3" w:rsidRDefault="00D3011A" w:rsidP="00D3011A">
      <w:pPr>
        <w:pStyle w:val="ProductList-Bullet"/>
        <w:numPr>
          <w:ilvl w:val="0"/>
          <w:numId w:val="57"/>
        </w:numPr>
      </w:pPr>
      <w:r>
        <w:t xml:space="preserve">Planlama Hizmetleri kuponları yalnızca avantaja hak kazanan müşteri tarafından kullanılabilir. </w:t>
      </w:r>
    </w:p>
    <w:p w:rsidR="00A706E3" w:rsidRDefault="00D3011A" w:rsidP="00D3011A">
      <w:pPr>
        <w:pStyle w:val="ProductList-Bullet"/>
        <w:numPr>
          <w:ilvl w:val="0"/>
          <w:numId w:val="57"/>
        </w:numPr>
      </w:pPr>
      <w:r>
        <w:t xml:space="preserve">Planlama Hizmetleri kuponları, nakit, para veya başka değerli şeylerle değiştirilemez. </w:t>
      </w:r>
    </w:p>
    <w:p w:rsidR="00A706E3" w:rsidRDefault="00D3011A" w:rsidP="00D3011A">
      <w:pPr>
        <w:pStyle w:val="ProductList-Bullet"/>
        <w:numPr>
          <w:ilvl w:val="0"/>
          <w:numId w:val="57"/>
        </w:numPr>
      </w:pPr>
      <w:r>
        <w:t xml:space="preserve">İzin verilen yerde, iade ve diğer faturalama ayarlamalarının bir sonucu olarak hak kazanan YG kapsamının azaltılması, Müşterinin Planlama Hizmetleri yetki günlerini düşürebilir. </w:t>
      </w:r>
    </w:p>
    <w:p w:rsidR="00A706E3" w:rsidRDefault="00D3011A" w:rsidP="00D3011A">
      <w:pPr>
        <w:pStyle w:val="ProductList-Bullet"/>
        <w:numPr>
          <w:ilvl w:val="0"/>
          <w:numId w:val="57"/>
        </w:numPr>
      </w:pPr>
      <w:r>
        <w:t xml:space="preserve">Kupon türleri birleştirilemez. Planlama Hizmetleri çalışmaları, her çalışma türü için belirtilen azami süreyi aşmamalıdır. </w:t>
      </w:r>
    </w:p>
    <w:p w:rsidR="00A706E3" w:rsidRDefault="00D3011A" w:rsidP="00D3011A">
      <w:pPr>
        <w:pStyle w:val="ProductList-Bullet"/>
        <w:numPr>
          <w:ilvl w:val="0"/>
          <w:numId w:val="57"/>
        </w:numPr>
      </w:pPr>
      <w:r>
        <w:t xml:space="preserve">Kuponlar yalnızca kuponun kullanılmakta olduğu belirli hizmet türü için nitelikli Sağlayıcılarla geçerlidir. </w:t>
      </w:r>
    </w:p>
    <w:p w:rsidR="00A706E3" w:rsidRDefault="00D3011A" w:rsidP="00D3011A">
      <w:pPr>
        <w:pStyle w:val="ProductList-Bullet"/>
        <w:numPr>
          <w:ilvl w:val="0"/>
          <w:numId w:val="57"/>
        </w:numPr>
      </w:pPr>
      <w:r>
        <w:t xml:space="preserve">Kuponlar, YG kapsama süresinde atanmalıdır. </w:t>
      </w:r>
    </w:p>
    <w:p w:rsidR="00A706E3" w:rsidRDefault="00D3011A" w:rsidP="00D3011A">
      <w:pPr>
        <w:pStyle w:val="ProductList-Bullet"/>
        <w:numPr>
          <w:ilvl w:val="0"/>
          <w:numId w:val="5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A706E3" w:rsidRDefault="00A706E3">
      <w:pPr>
        <w:pStyle w:val="ProductList-Body"/>
      </w:pPr>
    </w:p>
    <w:p w:rsidR="00A706E3" w:rsidRDefault="00D3011A">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A706E3" w:rsidRDefault="00A706E3">
      <w:pPr>
        <w:pStyle w:val="ProductList-Body"/>
      </w:pPr>
    </w:p>
    <w:p w:rsidR="00A706E3" w:rsidRDefault="00D3011A">
      <w:pPr>
        <w:pStyle w:val="ProductList-ClauseHeading"/>
        <w:outlineLvl w:val="2"/>
      </w:pPr>
      <w:bookmarkStart w:id="368" w:name="_Sec581"/>
      <w:r>
        <w:t>Kurumsal Kaynak Lisanslama Programı</w:t>
      </w:r>
      <w:bookmarkEnd w:id="368"/>
    </w:p>
    <w:p w:rsidR="00A706E3" w:rsidRDefault="00D3011A">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A706E3" w:rsidRDefault="00A706E3">
      <w:pPr>
        <w:pStyle w:val="ProductList-Body"/>
      </w:pPr>
    </w:p>
    <w:p w:rsidR="00A706E3" w:rsidRDefault="00D3011A">
      <w:pPr>
        <w:pStyle w:val="ProductList-ClauseHeading"/>
        <w:outlineLvl w:val="2"/>
      </w:pPr>
      <w:bookmarkStart w:id="369" w:name="_Sec582"/>
      <w:r>
        <w:t>Eğitim Kuponları</w:t>
      </w:r>
      <w:bookmarkEnd w:id="369"/>
    </w:p>
    <w:p w:rsidR="00A706E3" w:rsidRDefault="00D3011A">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Sistemler Havuzu</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 lisans başına 1 gün (azami 10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 lisans veya puan başına 1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Uygun kayıt anlaşması veya Satın Alma Hesabı başına 10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15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25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55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80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125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200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300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400 gün*</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700 gün*</w:t>
            </w:r>
          </w:p>
        </w:tc>
      </w:tr>
    </w:tbl>
    <w:p w:rsidR="00A706E3" w:rsidRDefault="00D3011A">
      <w:pPr>
        <w:pStyle w:val="ProductList-Body"/>
      </w:pPr>
      <w:r>
        <w:t>*</w:t>
      </w:r>
      <w:r>
        <w:rPr>
          <w:i/>
        </w:rPr>
        <w:t>Uygun kayıt anlaşması, anlaşma veya Satın Alma hesabı başına gün sayısı</w:t>
      </w:r>
    </w:p>
    <w:p w:rsidR="00A706E3" w:rsidRDefault="00A706E3">
      <w:pPr>
        <w:pStyle w:val="ProductList-Body"/>
      </w:pPr>
    </w:p>
    <w:p w:rsidR="00A706E3" w:rsidRDefault="00D3011A" w:rsidP="00D3011A">
      <w:pPr>
        <w:pStyle w:val="ProductList-Bullet"/>
        <w:numPr>
          <w:ilvl w:val="0"/>
          <w:numId w:val="5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A706E3" w:rsidRDefault="00D3011A" w:rsidP="00D3011A">
      <w:pPr>
        <w:pStyle w:val="ProductList-Bullet"/>
        <w:numPr>
          <w:ilvl w:val="0"/>
          <w:numId w:val="58"/>
        </w:numPr>
      </w:pPr>
      <w:r>
        <w:t xml:space="preserve">Öğrenme Programı'ndaki Microsoft İş Ortakları tarafından sağlanan hizmetler, Müşteri ile nitelikli Microsoft İş Ortağı arasındaki bir anlaşma kapsamında sağlanır. </w:t>
      </w:r>
    </w:p>
    <w:p w:rsidR="00A706E3" w:rsidRDefault="00D3011A" w:rsidP="00D3011A">
      <w:pPr>
        <w:pStyle w:val="ProductList-Bullet"/>
        <w:numPr>
          <w:ilvl w:val="0"/>
          <w:numId w:val="58"/>
        </w:numPr>
      </w:pPr>
      <w:r>
        <w:t xml:space="preserve">Hızlandırılmış düzende sağlanan Eğitmenli kurslar; SATV Kupon Doğrulama ve Rezervasyon Sistemi'nde belirlenmiş olan kurs setine ilişkin kurs günlerinin sayısına eşdeğer kupon günü gerektirir. </w:t>
      </w:r>
    </w:p>
    <w:p w:rsidR="00A706E3" w:rsidRDefault="00D3011A" w:rsidP="00D3011A">
      <w:pPr>
        <w:pStyle w:val="ProductList-Bullet"/>
        <w:numPr>
          <w:ilvl w:val="0"/>
          <w:numId w:val="58"/>
        </w:numPr>
      </w:pPr>
      <w:r>
        <w:t>Kuponlar, rezervasyonlu bir kursa gelmeyen müşteriyle ilgili ücretlerin karşılanması için kullanılamaz.</w:t>
      </w:r>
    </w:p>
    <w:p w:rsidR="00A706E3" w:rsidRDefault="00D3011A" w:rsidP="00D3011A">
      <w:pPr>
        <w:pStyle w:val="ProductList-Bullet"/>
        <w:numPr>
          <w:ilvl w:val="0"/>
          <w:numId w:val="58"/>
        </w:numPr>
      </w:pPr>
      <w:r>
        <w:t>Kuponlar, yalnızca kuponu kullanmak için müşteri tarafından onaylanan kişi tarafından kullanılabilir.</w:t>
      </w:r>
    </w:p>
    <w:p w:rsidR="00A706E3" w:rsidRDefault="00D3011A" w:rsidP="00D3011A">
      <w:pPr>
        <w:pStyle w:val="ProductList-Bullet"/>
        <w:numPr>
          <w:ilvl w:val="0"/>
          <w:numId w:val="58"/>
        </w:numPr>
      </w:pPr>
      <w:r>
        <w:t xml:space="preserve">Kuponlar, nakit, para veya başka değerli şeylerle değiştirilemez. </w:t>
      </w:r>
    </w:p>
    <w:p w:rsidR="00A706E3" w:rsidRDefault="00D3011A" w:rsidP="00D3011A">
      <w:pPr>
        <w:pStyle w:val="ProductList-Bullet"/>
        <w:numPr>
          <w:ilvl w:val="0"/>
          <w:numId w:val="58"/>
        </w:numPr>
      </w:pPr>
      <w:r>
        <w:t xml:space="preserve">Kuponlar, YG kapsama süresinde atanmalıdır. </w:t>
      </w:r>
    </w:p>
    <w:p w:rsidR="00A706E3" w:rsidRDefault="00D3011A" w:rsidP="00D3011A">
      <w:pPr>
        <w:pStyle w:val="ProductList-Bullet"/>
        <w:numPr>
          <w:ilvl w:val="0"/>
          <w:numId w:val="58"/>
        </w:numPr>
      </w:pPr>
      <w:r>
        <w:t xml:space="preserve">Kuponlar, kupon atama tarihinden 180 gün sonra sona erecektir. YG kapsamı sona ermeden önce sona eren kuponlar, mevcut Eğitim Kuponu günleri havuzuna dönecektir. </w:t>
      </w:r>
    </w:p>
    <w:p w:rsidR="00A706E3" w:rsidRDefault="00D3011A" w:rsidP="00D3011A">
      <w:pPr>
        <w:pStyle w:val="ProductList-Bullet"/>
        <w:numPr>
          <w:ilvl w:val="0"/>
          <w:numId w:val="58"/>
        </w:numPr>
      </w:pPr>
      <w:r>
        <w:t>Kuponlar, tek seferde yalnızca tek bir Microsoft Öğrenim İş Ortağı için eğitim rezervasyonu amacıyla kullanılabilir.</w:t>
      </w:r>
    </w:p>
    <w:p w:rsidR="00A706E3" w:rsidRDefault="00D3011A" w:rsidP="00D3011A">
      <w:pPr>
        <w:pStyle w:val="ProductList-Bullet"/>
        <w:numPr>
          <w:ilvl w:val="0"/>
          <w:numId w:val="58"/>
        </w:numPr>
      </w:pPr>
      <w:r>
        <w:t xml:space="preserve">Microsoft Resmi Öğrenme Ürünleri satın almak için kullanılan kuponlar devredilemez veya satılamaz. </w:t>
      </w:r>
    </w:p>
    <w:p w:rsidR="00A706E3" w:rsidRDefault="00D3011A" w:rsidP="00D3011A">
      <w:pPr>
        <w:pStyle w:val="ProductList-Bullet"/>
        <w:numPr>
          <w:ilvl w:val="0"/>
          <w:numId w:val="58"/>
        </w:numPr>
      </w:pPr>
      <w:r>
        <w:t xml:space="preserve">İade ve diğer faturalama ayarlamaları sonucunda YG'nin alındığı nitelikli lisansların sayısının azaltılması, izin verilen yerde, Müşterinin Eğitim Kuponları hizmet seviyesi uygunluğunu azaltabilir. </w:t>
      </w:r>
    </w:p>
    <w:p w:rsidR="00A706E3" w:rsidRDefault="00D3011A" w:rsidP="00D3011A">
      <w:pPr>
        <w:pStyle w:val="ProductList-Bullet"/>
        <w:numPr>
          <w:ilvl w:val="0"/>
          <w:numId w:val="5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A706E3" w:rsidRDefault="00D3011A" w:rsidP="00D3011A">
      <w:pPr>
        <w:pStyle w:val="ProductList-Bullet"/>
        <w:numPr>
          <w:ilvl w:val="0"/>
          <w:numId w:val="58"/>
        </w:numPr>
      </w:pPr>
      <w:r>
        <w:t>Mevcut Microsoft Resmi Öğrenme Ürünleri, herhangi bir bildirimde bulunmaksızın herhangi bir zamanda değiştirilebilir veya sonlandırılabilir.</w:t>
      </w:r>
    </w:p>
    <w:p w:rsidR="00A706E3" w:rsidRDefault="00D3011A" w:rsidP="00D3011A">
      <w:pPr>
        <w:pStyle w:val="ProductList-Bullet"/>
        <w:numPr>
          <w:ilvl w:val="0"/>
          <w:numId w:val="58"/>
        </w:numPr>
      </w:pPr>
      <w:r>
        <w:t>Microsoft Resmi Öğrenme Ürünü satın almak için gerekli gün sayısı herhangi bir zamanda değiştirilebilir.</w:t>
      </w:r>
    </w:p>
    <w:p w:rsidR="00A706E3" w:rsidRDefault="00A706E3">
      <w:pPr>
        <w:pStyle w:val="ProductList-Body"/>
      </w:pPr>
    </w:p>
    <w:p w:rsidR="00A706E3" w:rsidRDefault="00D3011A">
      <w:pPr>
        <w:pStyle w:val="ProductList-ClauseHeading"/>
        <w:outlineLvl w:val="2"/>
      </w:pPr>
      <w:bookmarkStart w:id="370" w:name="_Sec584"/>
      <w:r>
        <w:t>Microsoft Evde Kullanım Programı</w:t>
      </w:r>
      <w:bookmarkEnd w:id="370"/>
    </w:p>
    <w:p w:rsidR="00A706E3" w:rsidRDefault="00D3011A">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rsidR="00A706E3" w:rsidRDefault="00A706E3">
      <w:pPr>
        <w:pStyle w:val="ProductList-Body"/>
      </w:pPr>
    </w:p>
    <w:p w:rsidR="00A706E3" w:rsidRDefault="00D3011A">
      <w:pPr>
        <w:pStyle w:val="ProductList-SubClauseHeading"/>
        <w:outlineLvl w:val="3"/>
      </w:pPr>
      <w:r>
        <w:t>Çevrimiçi Hizmetler</w:t>
      </w:r>
    </w:p>
    <w:p w:rsidR="00A706E3" w:rsidRDefault="00D3011A">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rsidR="00A706E3" w:rsidRDefault="00A706E3">
      <w:pPr>
        <w:pStyle w:val="ProductList-BodyIndented"/>
      </w:pPr>
    </w:p>
    <w:p w:rsidR="00A706E3" w:rsidRDefault="00D3011A">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rsidR="00A706E3" w:rsidRDefault="00A706E3">
      <w:pPr>
        <w:pStyle w:val="ProductList-BodyIndented"/>
      </w:pPr>
    </w:p>
    <w:p w:rsidR="00A706E3" w:rsidRDefault="00D3011A">
      <w:pPr>
        <w:pStyle w:val="ProductList-SubClauseHeading"/>
        <w:outlineLvl w:val="3"/>
      </w:pPr>
      <w:r>
        <w:t>Yazılım</w:t>
      </w:r>
    </w:p>
    <w:p w:rsidR="00A706E3" w:rsidRDefault="00D3011A">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rsidR="00A706E3" w:rsidRDefault="00A706E3">
      <w:pPr>
        <w:pStyle w:val="ProductList-BodyIndented"/>
      </w:pPr>
    </w:p>
    <w:p w:rsidR="00A706E3" w:rsidRDefault="00D3011A">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rsidR="00A706E3" w:rsidRDefault="00A706E3">
      <w:pPr>
        <w:pStyle w:val="ProductList-BodyIndented"/>
      </w:pPr>
    </w:p>
    <w:tbl>
      <w:tblPr>
        <w:tblStyle w:val="PURTable0"/>
        <w:tblW w:w="0" w:type="dxa"/>
        <w:tblLook w:val="04A0" w:firstRow="1" w:lastRow="0" w:firstColumn="1" w:lastColumn="0" w:noHBand="0" w:noVBand="1"/>
      </w:tblPr>
      <w:tblGrid>
        <w:gridCol w:w="5251"/>
        <w:gridCol w:w="5305"/>
      </w:tblGrid>
      <w:tr w:rsidR="00A706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İlgili Evde Kullanım Programı Lisansı</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Visio Standard 2013/2016 /2019 </w:t>
            </w:r>
          </w:p>
          <w:p w:rsidR="00A706E3" w:rsidRDefault="00D3011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Visio Professional 2019 HUP</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Project Standard 2013/2016/2019</w:t>
            </w:r>
          </w:p>
          <w:p w:rsidR="00A706E3" w:rsidRDefault="00D3011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Project Professional 2019 HUP</w:t>
            </w:r>
          </w:p>
        </w:tc>
      </w:tr>
    </w:tbl>
    <w:p w:rsidR="00A706E3" w:rsidRDefault="00A706E3">
      <w:pPr>
        <w:pStyle w:val="ProductList-SubClauseHeading"/>
        <w:outlineLvl w:val="3"/>
      </w:pPr>
    </w:p>
    <w:p w:rsidR="00A706E3" w:rsidRDefault="00D3011A">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rsidR="00A706E3" w:rsidRDefault="00A706E3">
      <w:pPr>
        <w:pStyle w:val="ProductList-BodyIndented"/>
      </w:pPr>
    </w:p>
    <w:p w:rsidR="00A706E3" w:rsidRDefault="00D3011A">
      <w:pPr>
        <w:pStyle w:val="ProductList-BodyIndented"/>
      </w:pPr>
      <w:r>
        <w:t>Microsoft, Müşterinin veya çalışanlarının sahip olabileceği çalışma avantajları, vergi ve raporlama yükümlülüğüne uygunluk için hiçbir sorumluluk kabul etmez.</w:t>
      </w:r>
    </w:p>
    <w:p w:rsidR="00A706E3" w:rsidRDefault="00A706E3">
      <w:pPr>
        <w:pStyle w:val="ProductList-BodyIndented"/>
      </w:pPr>
    </w:p>
    <w:p w:rsidR="00A706E3" w:rsidRDefault="00D3011A">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rsidR="00A706E3" w:rsidRDefault="00A706E3">
      <w:pPr>
        <w:pStyle w:val="ProductList-BodyIndented"/>
      </w:pPr>
    </w:p>
    <w:p w:rsidR="00A706E3" w:rsidRDefault="00D3011A">
      <w:pPr>
        <w:pStyle w:val="ProductList-BodyIndented"/>
      </w:pPr>
      <w:r>
        <w:t xml:space="preserve">Microsoft Evde Kullanım Programı ile ilgili daha fazla bilgi almak şu adresleri ziyaret edin: </w:t>
      </w:r>
      <w:hyperlink r:id="rId153">
        <w:r>
          <w:rPr>
            <w:color w:val="00467F"/>
            <w:u w:val="single"/>
          </w:rPr>
          <w:t>http://www.microsoft.com/licensing</w:t>
        </w:r>
      </w:hyperlink>
      <w:r>
        <w:t xml:space="preserve"> veya </w:t>
      </w:r>
      <w:hyperlink r:id="rId154">
        <w:r>
          <w:rPr>
            <w:color w:val="00467F"/>
            <w:u w:val="single"/>
          </w:rPr>
          <w:t>https://businessstore.microsoft.com/store/home-use-program</w:t>
        </w:r>
      </w:hyperlink>
      <w:r>
        <w:t>.</w:t>
      </w:r>
    </w:p>
    <w:p w:rsidR="00A706E3" w:rsidRDefault="00A706E3">
      <w:pPr>
        <w:pStyle w:val="ProductList-BodyIndented"/>
        <w:jc w:val="right"/>
      </w:pPr>
    </w:p>
    <w:p w:rsidR="00A706E3" w:rsidRDefault="00D3011A">
      <w:pPr>
        <w:pStyle w:val="ProductList-ClauseHeading"/>
        <w:outlineLvl w:val="2"/>
      </w:pPr>
      <w:bookmarkStart w:id="371" w:name="_Sec585"/>
      <w:r>
        <w:t>7/24 Sorun Çözme Desteği</w:t>
      </w:r>
      <w:bookmarkEnd w:id="371"/>
    </w:p>
    <w:p w:rsidR="00A706E3" w:rsidRDefault="00D3011A">
      <w:pPr>
        <w:pStyle w:val="ProductList-Body"/>
      </w:pPr>
      <w:r>
        <w:t>YG kapsamına sahip müşteriler (Akademik Programlar üzerinden satın alanlar dışındakiler), 7 gün 24 saat Sorun Çözüm Desteği almaya hak kazanırlar.</w:t>
      </w:r>
    </w:p>
    <w:p w:rsidR="00A706E3" w:rsidRDefault="00A706E3">
      <w:pPr>
        <w:pStyle w:val="ProductList-Body"/>
      </w:pPr>
    </w:p>
    <w:p w:rsidR="00A706E3" w:rsidRDefault="00D3011A">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A706E3" w:rsidRDefault="00A706E3">
      <w:pPr>
        <w:pStyle w:val="ProductList-Body"/>
      </w:pPr>
    </w:p>
    <w:p w:rsidR="00A706E3" w:rsidRDefault="00D3011A">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A706E3" w:rsidRDefault="00A706E3">
      <w:pPr>
        <w:pStyle w:val="ProductList-Body"/>
      </w:pPr>
    </w:p>
    <w:p w:rsidR="00A706E3" w:rsidRDefault="00D3011A">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A706E3" w:rsidRDefault="00A706E3">
      <w:pPr>
        <w:pStyle w:val="ProductList-Body"/>
      </w:pPr>
    </w:p>
    <w:p w:rsidR="00A706E3" w:rsidRDefault="00D3011A">
      <w:pPr>
        <w:pStyle w:val="ProductList-SubClauseHeading"/>
        <w:outlineLvl w:val="3"/>
      </w:pPr>
      <w:r>
        <w:t>MPSA hariç tüm programlar için Telefonla Destek Sağlanacak Olay Miktarı</w:t>
      </w:r>
    </w:p>
    <w:p w:rsidR="00A706E3" w:rsidRDefault="00D3011A">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A706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IW / İstemci- Sağlanacak Olay Artışı</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$200,000</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300,000</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270,000</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 Fr. 330,000</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1.650.000 CRC</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1.600.000 kr</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215,000</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£135,000</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24.000.000 JPY</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240.000.000 KWD</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1.650.000 kr</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350,000</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2.000.000 kr</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7.000.000 NTD</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10.000.000 INR</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6.600.000 RUB</w:t>
            </w:r>
          </w:p>
        </w:tc>
      </w:tr>
    </w:tbl>
    <w:p w:rsidR="00A706E3" w:rsidRDefault="00A706E3">
      <w:pPr>
        <w:pStyle w:val="ProductList-BodyIndented"/>
        <w:ind w:left="720"/>
      </w:pPr>
    </w:p>
    <w:p w:rsidR="00A706E3" w:rsidRDefault="00D3011A">
      <w:pPr>
        <w:pStyle w:val="ProductList-BodyIndented"/>
      </w:pPr>
      <w:r>
        <w:t>Kullanılmamış olan Telefonla Destek Sağlanacak Olaylar, YG kapsamının sona ermesiyle sona erer. Telefonla Destek Sağlanacak Olaylar, kayıt anlaşmaları veya anlaşmalar arasında aktarılamaz.</w:t>
      </w:r>
    </w:p>
    <w:p w:rsidR="00A706E3" w:rsidRDefault="00A706E3">
      <w:pPr>
        <w:pStyle w:val="ProductList-BodyIndented"/>
      </w:pPr>
    </w:p>
    <w:p w:rsidR="00A706E3" w:rsidRDefault="00D3011A">
      <w:pPr>
        <w:pStyle w:val="ProductList-BodyIndented"/>
      </w:pPr>
      <w:r>
        <w:t xml:space="preserve">Yerel telefon desteğine erişim, </w:t>
      </w:r>
      <w:hyperlink r:id="rId15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A706E3" w:rsidRDefault="00A706E3">
      <w:pPr>
        <w:pStyle w:val="ProductList-BodyIndented"/>
      </w:pPr>
    </w:p>
    <w:p w:rsidR="00A706E3" w:rsidRDefault="00D3011A">
      <w:pPr>
        <w:pStyle w:val="ProductList-SubClauseHeading"/>
        <w:outlineLvl w:val="3"/>
      </w:pPr>
      <w:r>
        <w:t>MPSA için Telefonla Destek Sağlanacak Olay Miktarı</w:t>
      </w:r>
    </w:p>
    <w:p w:rsidR="00A706E3" w:rsidRDefault="00D3011A">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A706E3" w:rsidRDefault="00D3011A">
            <w:pPr>
              <w:pStyle w:val="ProductList-TableBody"/>
            </w:pPr>
            <w:r>
              <w:rPr>
                <w:color w:val="FFFFFF"/>
              </w:rPr>
              <w:t>Telefonla destek sağlanacak olay başına puan</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Uygulamalar ve Sistemler (birleştirilmiş)</w:t>
            </w:r>
          </w:p>
        </w:tc>
        <w:tc>
          <w:tcPr>
            <w:tcW w:w="6000" w:type="dxa"/>
            <w:tcBorders>
              <w:left w:val="single" w:sz="4" w:space="0" w:color="000000"/>
              <w:right w:val="single" w:sz="4" w:space="0" w:color="000000"/>
            </w:tcBorders>
          </w:tcPr>
          <w:p w:rsidR="00A706E3" w:rsidRDefault="00D3011A">
            <w:pPr>
              <w:pStyle w:val="ProductList-TableBody"/>
            </w:pPr>
            <w:r>
              <w:t>2,000</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Sunucu</w:t>
            </w:r>
          </w:p>
        </w:tc>
        <w:tc>
          <w:tcPr>
            <w:tcW w:w="6000" w:type="dxa"/>
            <w:tcBorders>
              <w:left w:val="single" w:sz="4" w:space="0" w:color="000000"/>
              <w:right w:val="single" w:sz="4" w:space="0" w:color="000000"/>
            </w:tcBorders>
          </w:tcPr>
          <w:p w:rsidR="00A706E3" w:rsidRDefault="00D3011A">
            <w:pPr>
              <w:pStyle w:val="ProductList-TableBody"/>
            </w:pPr>
            <w:r>
              <w:t>400</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CAL</w:t>
            </w:r>
          </w:p>
        </w:tc>
        <w:tc>
          <w:tcPr>
            <w:tcW w:w="6000" w:type="dxa"/>
            <w:tcBorders>
              <w:left w:val="single" w:sz="4" w:space="0" w:color="000000"/>
              <w:right w:val="single" w:sz="4" w:space="0" w:color="000000"/>
            </w:tcBorders>
          </w:tcPr>
          <w:p w:rsidR="00A706E3" w:rsidRDefault="00D3011A">
            <w:pPr>
              <w:pStyle w:val="ProductList-TableBody"/>
            </w:pPr>
            <w:r>
              <w:t>400</w:t>
            </w:r>
          </w:p>
        </w:tc>
      </w:tr>
    </w:tbl>
    <w:p w:rsidR="00A706E3" w:rsidRDefault="00A706E3">
      <w:pPr>
        <w:pStyle w:val="ProductList-BodyIndented"/>
      </w:pPr>
    </w:p>
    <w:p w:rsidR="00A706E3" w:rsidRDefault="00D3011A">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A706E3" w:rsidRDefault="00A706E3">
      <w:pPr>
        <w:pStyle w:val="ProductList-BodyIndented"/>
      </w:pPr>
    </w:p>
    <w:p w:rsidR="00A706E3" w:rsidRDefault="00D3011A">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A706E3" w:rsidRDefault="00A706E3">
      <w:pPr>
        <w:pStyle w:val="ProductList-SubClauseHeading"/>
        <w:outlineLvl w:val="3"/>
      </w:pPr>
    </w:p>
    <w:p w:rsidR="00A706E3" w:rsidRDefault="00D3011A">
      <w:pPr>
        <w:pStyle w:val="ProductList-SubClauseHeading"/>
        <w:outlineLvl w:val="3"/>
      </w:pPr>
      <w:r>
        <w:t>Web Tabanlı Olaylar</w:t>
      </w:r>
    </w:p>
    <w:p w:rsidR="00A706E3" w:rsidRDefault="00D3011A">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A706E3" w:rsidRDefault="00A706E3">
      <w:pPr>
        <w:pStyle w:val="ProductList-BodyIndented"/>
      </w:pPr>
    </w:p>
    <w:p w:rsidR="00A706E3" w:rsidRDefault="00D3011A">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A706E3" w:rsidRDefault="00A706E3">
      <w:pPr>
        <w:pStyle w:val="ProductList-BodyIndented"/>
        <w:ind w:left="720"/>
      </w:pPr>
    </w:p>
    <w:p w:rsidR="00A706E3" w:rsidRDefault="00D3011A">
      <w:pPr>
        <w:pStyle w:val="ProductList-SubClauseHeading"/>
        <w:outlineLvl w:val="3"/>
      </w:pPr>
      <w:r>
        <w:t>Destek İlgili Kişileri</w:t>
      </w:r>
    </w:p>
    <w:p w:rsidR="00A706E3" w:rsidRDefault="00D3011A">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A706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S/S+: EA Seviye D</w:t>
            </w:r>
          </w:p>
        </w:tc>
      </w:tr>
      <w:tr w:rsidR="00A706E3">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İhtiyaç Temelinde</w:t>
            </w:r>
          </w:p>
        </w:tc>
      </w:tr>
      <w:tr w:rsidR="00A706E3">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w:t>
            </w:r>
          </w:p>
        </w:tc>
      </w:tr>
    </w:tbl>
    <w:p w:rsidR="00A706E3" w:rsidRDefault="00A706E3">
      <w:pPr>
        <w:pStyle w:val="ProductList-BodyIndented"/>
      </w:pPr>
    </w:p>
    <w:p w:rsidR="00A706E3" w:rsidRDefault="00D3011A">
      <w:pPr>
        <w:pStyle w:val="ProductList-SubClauseHeading"/>
        <w:outlineLvl w:val="3"/>
      </w:pPr>
      <w:r>
        <w:t>Yazılım Güvencesi Müşterileri için Hizmet Seviyesi</w:t>
      </w:r>
    </w:p>
    <w:p w:rsidR="00A706E3" w:rsidRDefault="00D3011A">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A706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Müşterinin Beklenen Yanıtı</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İş üzerinde kritik etki: </w:t>
            </w:r>
          </w:p>
          <w:p w:rsidR="00A706E3" w:rsidRDefault="00D3011A">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İlk aramaya yanıt, destek teklifine bağlı olarak 2 saat içinde veya daha kısa süre içinde</w:t>
            </w:r>
          </w:p>
          <w:p w:rsidR="00A706E3" w:rsidRDefault="00D3011A">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 gün 24 saat temelinde kesintisiz çalışma yapmayı sürdürmek için uygun kaynakların tahsis edilmesi2</w:t>
            </w:r>
          </w:p>
          <w:p w:rsidR="00A706E3" w:rsidRDefault="00D3011A">
            <w:pPr>
              <w:pStyle w:val="ProductList-TableBody"/>
            </w:pPr>
            <w:r>
              <w:t>Değişiklik kontrolü yetkilisine hızlı erişim ve kendisinden de hızlı yanıt gelmesi</w:t>
            </w:r>
          </w:p>
          <w:p w:rsidR="00A706E3" w:rsidRDefault="00D3011A">
            <w:pPr>
              <w:pStyle w:val="ProductList-TableBody"/>
            </w:pPr>
            <w:r>
              <w:t>Yönetime bildirim</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İş üzerinde orta derecede etki: </w:t>
            </w:r>
          </w:p>
          <w:p w:rsidR="00A706E3" w:rsidRDefault="00D3011A">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İlk aramaya yanıt, destek teklifine bağlı olarak 4 saat içinde veya daha kısa süre içinde</w:t>
            </w:r>
          </w:p>
          <w:p w:rsidR="00A706E3" w:rsidRDefault="00D3011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İş Saatlerinde kesintisiz çalışma yapmayı sürdürmek için uygun kaynakların tahsis edilmesi</w:t>
            </w:r>
          </w:p>
          <w:p w:rsidR="00A706E3" w:rsidRDefault="00D3011A">
            <w:pPr>
              <w:pStyle w:val="ProductList-TableBody"/>
            </w:pPr>
            <w:r>
              <w:t>Değişiklik kontrolü yetkilisinden 4 İş Saati içinde erişim ve yanıt</w:t>
            </w:r>
          </w:p>
        </w:tc>
      </w:tr>
      <w:tr w:rsidR="00A706E3">
        <w:tc>
          <w:tcPr>
            <w:tcW w:w="29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İş üzerinde asgari etki: </w:t>
            </w:r>
          </w:p>
          <w:p w:rsidR="00A706E3" w:rsidRDefault="00D3011A">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İlk aramaya yanıt, destek teklifine bağlı olarak bir iş günü içinde veya daha kısa süre içinde</w:t>
            </w:r>
          </w:p>
          <w:p w:rsidR="00A706E3" w:rsidRDefault="00D3011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Servis talebi sahibi hakkında doğru iletişim bilgisi</w:t>
            </w:r>
          </w:p>
          <w:p w:rsidR="00A706E3" w:rsidRDefault="00D3011A">
            <w:pPr>
              <w:pStyle w:val="ProductList-TableBody"/>
            </w:pPr>
            <w:r>
              <w:t>Bir iş günü içinde yanıt.</w:t>
            </w:r>
          </w:p>
        </w:tc>
      </w:tr>
    </w:tbl>
    <w:p w:rsidR="00A706E3" w:rsidRDefault="00D3011A">
      <w:pPr>
        <w:pStyle w:val="ProductList-BodyIndented"/>
      </w:pPr>
      <w:r>
        <w:rPr>
          <w:i/>
        </w:rPr>
        <w:t>1 Yerel iş saatleri için Microsoft temsilcisiyle iletişim kurun.</w:t>
      </w:r>
    </w:p>
    <w:p w:rsidR="00A706E3" w:rsidRDefault="00D3011A">
      <w:pPr>
        <w:pStyle w:val="ProductList-BodyIndented"/>
      </w:pPr>
      <w:r>
        <w:rPr>
          <w:i/>
        </w:rPr>
        <w:t>2 Müşterinin, Microsoft'un sorun çözüm çalışmalarını sürdürmesine yetecek kaynak veya yanıt sağlayamaması durumunda, Microsoft'un önem derecesini düşürmesi gerekebilir.</w:t>
      </w:r>
    </w:p>
    <w:p w:rsidR="00A706E3" w:rsidRDefault="00A706E3">
      <w:pPr>
        <w:pStyle w:val="ProductList-BodyIndented"/>
        <w:ind w:left="720"/>
      </w:pPr>
    </w:p>
    <w:p w:rsidR="00A706E3" w:rsidRDefault="00D3011A">
      <w:pPr>
        <w:pStyle w:val="ProductList-SubClauseHeading"/>
        <w:outlineLvl w:val="3"/>
      </w:pPr>
      <w:r>
        <w:t>Yazılım Güvencesi 7 gün 24 saat Sorun Çözüm Desteği Olaylarının Premier Destek Hizmetlerine dönüştürülmesi</w:t>
      </w:r>
    </w:p>
    <w:p w:rsidR="00A706E3" w:rsidRDefault="00D3011A">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A706E3" w:rsidRDefault="00A706E3">
      <w:pPr>
        <w:pStyle w:val="ProductList-BodyIndented"/>
      </w:pPr>
    </w:p>
    <w:p w:rsidR="00A706E3" w:rsidRDefault="00D3011A">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A706E3" w:rsidRDefault="00A706E3">
      <w:pPr>
        <w:pStyle w:val="ProductList-BodyIndented"/>
        <w:ind w:left="720"/>
      </w:pPr>
    </w:p>
    <w:p w:rsidR="00A706E3" w:rsidRDefault="00D3011A">
      <w:pPr>
        <w:pStyle w:val="ProductList-SubClauseHeading"/>
        <w:outlineLvl w:val="3"/>
      </w:pPr>
      <w:r>
        <w:t>Ek İş Koşulları</w:t>
      </w:r>
    </w:p>
    <w:p w:rsidR="00A706E3" w:rsidRDefault="00D3011A">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A706E3" w:rsidRDefault="00A706E3">
      <w:pPr>
        <w:pStyle w:val="ProductList-BodyIndented"/>
      </w:pPr>
    </w:p>
    <w:p w:rsidR="00A706E3" w:rsidRDefault="00D3011A">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A706E3" w:rsidRDefault="00A706E3">
      <w:pPr>
        <w:pStyle w:val="ProductList-BodyIndented"/>
      </w:pPr>
    </w:p>
    <w:p w:rsidR="00A706E3" w:rsidRDefault="00D3011A">
      <w:pPr>
        <w:pStyle w:val="ProductList-SubClauseHeading"/>
        <w:outlineLvl w:val="3"/>
      </w:pPr>
      <w:r>
        <w:t>SCE Uygunluğu</w:t>
      </w:r>
    </w:p>
    <w:p w:rsidR="00A706E3" w:rsidRDefault="00D3011A">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A706E3" w:rsidRDefault="00A706E3">
      <w:pPr>
        <w:pStyle w:val="ProductList-BodyIndented"/>
      </w:pPr>
    </w:p>
    <w:p w:rsidR="00A706E3" w:rsidRDefault="00D3011A">
      <w:pPr>
        <w:pStyle w:val="ProductList-BodyIndented"/>
      </w:pPr>
      <w:r>
        <w:t>Nitelikli Uygulama Platformu Ürünleri şunlardır:</w:t>
      </w:r>
    </w:p>
    <w:p w:rsidR="00A706E3" w:rsidRDefault="00D3011A" w:rsidP="00D3011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A706E3" w:rsidRDefault="00D3011A" w:rsidP="00D3011A">
      <w:pPr>
        <w:pStyle w:val="ProductList-Bullet"/>
        <w:numPr>
          <w:ilvl w:val="1"/>
          <w:numId w:val="59"/>
        </w:numPr>
      </w:pPr>
      <w:r>
        <w:t>BizTalk Server</w:t>
      </w:r>
      <w:r>
        <w:fldChar w:fldCharType="begin"/>
      </w:r>
      <w:r>
        <w:instrText xml:space="preserve"> XE "BizTalk Server" </w:instrText>
      </w:r>
      <w:r>
        <w:fldChar w:fldCharType="end"/>
      </w:r>
      <w:r>
        <w:t xml:space="preserve"> (Standard, Enterprise ve Branch)</w:t>
      </w:r>
    </w:p>
    <w:p w:rsidR="00A706E3" w:rsidRDefault="00D3011A" w:rsidP="00D3011A">
      <w:pPr>
        <w:pStyle w:val="ProductList-Bullet"/>
        <w:numPr>
          <w:ilvl w:val="1"/>
          <w:numId w:val="59"/>
        </w:numPr>
      </w:pPr>
      <w:r>
        <w:t>Office SharePoint Server</w:t>
      </w:r>
      <w:r>
        <w:fldChar w:fldCharType="begin"/>
      </w:r>
      <w:r>
        <w:instrText xml:space="preserve"> XE "SharePoint Server" </w:instrText>
      </w:r>
      <w:r>
        <w:fldChar w:fldCharType="end"/>
      </w:r>
    </w:p>
    <w:p w:rsidR="00A706E3" w:rsidRDefault="00D3011A">
      <w:pPr>
        <w:pStyle w:val="ProductList-BodyIndented"/>
      </w:pPr>
      <w:r>
        <w:t>Temel Altyapı Bileşeninin nitelikli ürünleri şunlardır:</w:t>
      </w:r>
    </w:p>
    <w:p w:rsidR="00A706E3" w:rsidRDefault="00D3011A" w:rsidP="00D3011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A706E3" w:rsidRDefault="00D3011A" w:rsidP="00D3011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A706E3" w:rsidRDefault="00A706E3">
      <w:pPr>
        <w:pStyle w:val="ProductList-BodyIndented"/>
      </w:pPr>
    </w:p>
    <w:p w:rsidR="00A706E3" w:rsidRDefault="00D3011A">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7 gün 24 saat Sınırsız PRS'ye hak kazanmak için yıllık ortalama asgari YG</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250,000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375,000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337,500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412,500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2,062,500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2,000,000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268,750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168,750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30,000,000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300,000,000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2,062,500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437,500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2,500,000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8,750,000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12,500,000</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8,250,000</w:t>
            </w:r>
          </w:p>
        </w:tc>
      </w:tr>
    </w:tbl>
    <w:p w:rsidR="00A706E3" w:rsidRDefault="00A706E3">
      <w:pPr>
        <w:pStyle w:val="ProductList-BodyIndented"/>
        <w:ind w:left="720"/>
      </w:pPr>
    </w:p>
    <w:p w:rsidR="00A706E3" w:rsidRDefault="00D3011A">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A706E3" w:rsidRDefault="00A706E3">
      <w:pPr>
        <w:pStyle w:val="ProductList-BodyIndented"/>
        <w:ind w:left="720"/>
      </w:pPr>
    </w:p>
    <w:p w:rsidR="00A706E3" w:rsidRDefault="00D3011A">
      <w:pPr>
        <w:pStyle w:val="ProductList-SubClauseHeading"/>
        <w:outlineLvl w:val="3"/>
      </w:pPr>
      <w:r>
        <w:t>Paralel Veri Ambarı Uygunluğu</w:t>
      </w:r>
    </w:p>
    <w:p w:rsidR="00A706E3" w:rsidRDefault="00D3011A">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A706E3" w:rsidRDefault="00A706E3">
      <w:pPr>
        <w:pStyle w:val="ProductList-BodyIndented"/>
      </w:pPr>
    </w:p>
    <w:p w:rsidR="00A706E3" w:rsidRDefault="00D3011A">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A706E3" w:rsidRDefault="00A706E3">
      <w:pPr>
        <w:pStyle w:val="ProductList-BodyIndented"/>
      </w:pPr>
    </w:p>
    <w:p w:rsidR="00A706E3" w:rsidRDefault="00D3011A">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İzin verilen destek ilgili kişileri</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6</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8</w:t>
            </w:r>
          </w:p>
        </w:tc>
      </w:tr>
    </w:tbl>
    <w:p w:rsidR="00A706E3" w:rsidRDefault="00A706E3">
      <w:pPr>
        <w:pStyle w:val="ProductList-BodyIndented"/>
      </w:pPr>
    </w:p>
    <w:p w:rsidR="00A706E3" w:rsidRDefault="00D3011A">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A706E3" w:rsidRDefault="00D3011A">
      <w:pPr>
        <w:pStyle w:val="ProductList-BodyIndented"/>
      </w:pPr>
      <w:r>
        <w:t xml:space="preserve">Not: Mevcut durumda PDW için lisanslanmış olan müşteriler, bu avantajı </w:t>
      </w:r>
      <w:hyperlink r:id="rId156">
        <w:r>
          <w:rPr>
            <w:color w:val="00467F"/>
            <w:u w:val="single"/>
          </w:rPr>
          <w:t>Haziran 2016 Ürün Şartlarında</w:t>
        </w:r>
      </w:hyperlink>
      <w:r>
        <w:t xml:space="preserve"> açıklanan şekilde sürdürür.</w:t>
      </w:r>
    </w:p>
    <w:p w:rsidR="00A706E3" w:rsidRDefault="00A706E3">
      <w:pPr>
        <w:pStyle w:val="ProductList-BodyIndented"/>
      </w:pPr>
    </w:p>
    <w:p w:rsidR="00A706E3" w:rsidRDefault="00D3011A">
      <w:pPr>
        <w:pStyle w:val="ProductList-ClauseHeading"/>
        <w:outlineLvl w:val="2"/>
      </w:pPr>
      <w:bookmarkStart w:id="372" w:name="_Sec587"/>
      <w:r>
        <w:t>Daha İyi Bir Alt-Sürüme Yükseltme Lisansı Kullanılabilirliği</w:t>
      </w:r>
      <w:bookmarkEnd w:id="372"/>
    </w:p>
    <w:p w:rsidR="00A706E3" w:rsidRDefault="00D3011A">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A706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Yükseltme Yapılacak Sürüm:</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BizTalk Server Standard</w:t>
            </w:r>
            <w:r>
              <w:fldChar w:fldCharType="begin"/>
            </w:r>
            <w:r>
              <w:instrText xml:space="preserve"> XE "BizTalk Server Standard"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BizTalk Server Enterprise</w:t>
            </w:r>
            <w:r>
              <w:fldChar w:fldCharType="begin"/>
            </w:r>
            <w:r>
              <w:instrText xml:space="preserve"> XE "BizTalk Server Enterprise"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BizTalk Server Enterprise</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w:t>
            </w:r>
            <w:r>
              <w:fldChar w:fldCharType="begin"/>
            </w:r>
            <w:r>
              <w:instrText xml:space="preserve"> XE "Kurumsal CAL" </w:instrText>
            </w:r>
            <w:r>
              <w:fldChar w:fldCharType="end"/>
            </w:r>
            <w:r>
              <w:t xml:space="preserve"> Paketi</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Infrastructure Server Suite Datacenter</w:t>
            </w:r>
            <w:r>
              <w:fldChar w:fldCharType="begin"/>
            </w:r>
            <w:r>
              <w:instrText xml:space="preserve"> XE "Core Infrastructure Server Suite Datacenter"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 Paketi ile Masaüstü Eğitim</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 Paketi ile Masaüstü Okul</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Exchange Server Enterprise</w:t>
            </w:r>
            <w:r>
              <w:fldChar w:fldCharType="begin"/>
            </w:r>
            <w:r>
              <w:instrText xml:space="preserve"> XE "Exchange Server Enterprise"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Forefront TMG Enterprise</w:t>
            </w:r>
            <w:r>
              <w:fldChar w:fldCharType="begin"/>
            </w:r>
            <w:r>
              <w:instrText xml:space="preserve"> XE "Forefront TMG Enterprise"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Professional Plus</w:t>
            </w:r>
            <w:r>
              <w:fldChar w:fldCharType="begin"/>
            </w:r>
            <w:r>
              <w:instrText xml:space="preserve"> XE "Office Professional Plus"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Masaüstü Bilgisayar</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Project Professional</w:t>
            </w:r>
            <w:r>
              <w:fldChar w:fldCharType="begin"/>
            </w:r>
            <w:r>
              <w:instrText xml:space="preserve"> XE "Project Professional"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Server Enterprise Core</w:t>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Server Business Intelligence</w:t>
            </w:r>
            <w:r>
              <w:fldChar w:fldCharType="begin"/>
            </w:r>
            <w:r>
              <w:instrText xml:space="preserve"> XE "SQL Server Business Intelligence"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System Center Datacenter</w:t>
            </w:r>
            <w:r>
              <w:fldChar w:fldCharType="begin"/>
            </w:r>
            <w:r>
              <w:instrText xml:space="preserve"> XE "System Center Datacenter"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Visio Professional</w:t>
            </w:r>
            <w:r>
              <w:fldChar w:fldCharType="begin"/>
            </w:r>
            <w:r>
              <w:instrText xml:space="preserve"> XE "Visio Professional"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Visual Studio Enterprise Üyeliği</w:t>
            </w:r>
            <w:r>
              <w:fldChar w:fldCharType="begin"/>
            </w:r>
            <w:r>
              <w:instrText xml:space="preserve"> XE "Visual Studio Enterprise Üyeliği"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Visual Studio Enterprise Üyeliği</w:t>
            </w:r>
            <w:r>
              <w:fldChar w:fldCharType="begin"/>
            </w:r>
            <w:r>
              <w:instrText xml:space="preserve"> XE "Visual Studio Enterprise Üyeliği" </w:instrText>
            </w:r>
            <w:r>
              <w:fldChar w:fldCharType="end"/>
            </w:r>
          </w:p>
        </w:tc>
      </w:tr>
      <w:tr w:rsidR="00A706E3">
        <w:tc>
          <w:tcPr>
            <w:tcW w:w="600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Server Datacenter</w:t>
            </w:r>
            <w:r>
              <w:fldChar w:fldCharType="begin"/>
            </w:r>
            <w:r>
              <w:instrText xml:space="preserve"> XE "Windows Server Datacenter" </w:instrText>
            </w:r>
            <w:r>
              <w:fldChar w:fldCharType="end"/>
            </w:r>
          </w:p>
        </w:tc>
      </w:tr>
    </w:tbl>
    <w:p w:rsidR="00A706E3" w:rsidRDefault="00A706E3">
      <w:pPr>
        <w:pStyle w:val="ProductList-Body"/>
      </w:pPr>
    </w:p>
    <w:p w:rsidR="00A706E3" w:rsidRDefault="00D3011A">
      <w:pPr>
        <w:pStyle w:val="ProductList-ClauseHeading"/>
        <w:outlineLvl w:val="2"/>
      </w:pPr>
      <w:bookmarkStart w:id="373" w:name="_Sec588"/>
      <w:r>
        <w:t>Sunucular - Olağanüstü Durum Kurtarma Hakları</w:t>
      </w:r>
      <w:bookmarkEnd w:id="373"/>
    </w:p>
    <w:p w:rsidR="00A706E3" w:rsidRDefault="00D3011A">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A706E3">
      <w:pPr>
        <w:pStyle w:val="ProductList-Body"/>
      </w:pPr>
    </w:p>
    <w:p w:rsidR="00A706E3" w:rsidRDefault="00D3011A">
      <w:pPr>
        <w:pStyle w:val="ProductList-SubSubClauseHeading"/>
        <w:outlineLvl w:val="4"/>
      </w:pPr>
      <w:r>
        <w:t>Yedek Örneklerin İzin Verilen Kullanımı</w:t>
      </w:r>
    </w:p>
    <w:p w:rsidR="00A706E3" w:rsidRDefault="00D3011A">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A706E3" w:rsidRDefault="00D3011A" w:rsidP="00D3011A">
      <w:pPr>
        <w:pStyle w:val="ProductList-Bullet"/>
        <w:numPr>
          <w:ilvl w:val="2"/>
          <w:numId w:val="61"/>
        </w:numPr>
      </w:pPr>
      <w:r>
        <w:t>Her 90 günde bir hafta içinde olmak üzere olağanüstü durum kurtarma testi için kısa dönemlerde;</w:t>
      </w:r>
    </w:p>
    <w:p w:rsidR="00A706E3" w:rsidRDefault="00D3011A" w:rsidP="00D3011A">
      <w:pPr>
        <w:pStyle w:val="ProductList-Bullet"/>
        <w:numPr>
          <w:ilvl w:val="2"/>
          <w:numId w:val="61"/>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rsidR="00A706E3" w:rsidRDefault="00D3011A" w:rsidP="00D3011A">
      <w:pPr>
        <w:pStyle w:val="ProductList-Bullet"/>
        <w:numPr>
          <w:ilvl w:val="2"/>
          <w:numId w:val="6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rsidR="00A706E3" w:rsidRDefault="00A706E3">
      <w:pPr>
        <w:pStyle w:val="ProductList-BodyIndented2"/>
      </w:pPr>
    </w:p>
    <w:p w:rsidR="00A706E3" w:rsidRDefault="00D3011A">
      <w:pPr>
        <w:pStyle w:val="ProductList-SubSubClauseHeading"/>
        <w:outlineLvl w:val="4"/>
      </w:pPr>
      <w:r>
        <w:t>Olağanüstü Durum Kurtarma için Azure Karma Kullanım Avantajını Kullanma</w:t>
      </w:r>
    </w:p>
    <w:p w:rsidR="00A706E3" w:rsidRDefault="00D3011A">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A706E3" w:rsidRDefault="00A706E3">
      <w:pPr>
        <w:pStyle w:val="ProductList-BodyIndented2"/>
      </w:pPr>
    </w:p>
    <w:p w:rsidR="00A706E3" w:rsidRDefault="00D3011A">
      <w:pPr>
        <w:pStyle w:val="ProductList-SubSubClauseHeading"/>
        <w:outlineLvl w:val="4"/>
      </w:pPr>
      <w:r>
        <w:t>Olağanüstü Durum Kurtarma Kullanımı için Gereksinimler</w:t>
      </w:r>
    </w:p>
    <w:p w:rsidR="00A706E3" w:rsidRDefault="00D3011A">
      <w:pPr>
        <w:pStyle w:val="ProductList-BodyIndented2"/>
      </w:pPr>
      <w:r>
        <w:t>Olağanüstü durum kurtarma hakları kapsamında yazılımın kullanılması için Müşteri, aşağıdaki şartlara uymalıdır:</w:t>
      </w:r>
    </w:p>
    <w:p w:rsidR="00A706E3" w:rsidRDefault="00D3011A" w:rsidP="00D3011A">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rsidR="00A706E3" w:rsidRDefault="00D3011A" w:rsidP="00D3011A">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rsidR="00A706E3" w:rsidRDefault="00D3011A" w:rsidP="00D3011A">
      <w:pPr>
        <w:pStyle w:val="ProductList-Bullet"/>
        <w:numPr>
          <w:ilvl w:val="2"/>
          <w:numId w:val="6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rsidR="00A706E3" w:rsidRDefault="00D3011A" w:rsidP="00D3011A">
      <w:pPr>
        <w:pStyle w:val="ProductList-Bullet"/>
        <w:numPr>
          <w:ilvl w:val="2"/>
          <w:numId w:val="62"/>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A706E3" w:rsidRDefault="00D3011A" w:rsidP="00D3011A">
      <w:pPr>
        <w:pStyle w:val="ProductList-Bullet"/>
        <w:numPr>
          <w:ilvl w:val="2"/>
          <w:numId w:val="62"/>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A706E3" w:rsidRDefault="00D3011A" w:rsidP="00D3011A">
      <w:pPr>
        <w:pStyle w:val="ProductList-Bullet"/>
        <w:numPr>
          <w:ilvl w:val="2"/>
          <w:numId w:val="6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A706E3" w:rsidRDefault="00A706E3">
      <w:pPr>
        <w:pStyle w:val="ProductList-BodyIndented2"/>
      </w:pPr>
    </w:p>
    <w:p w:rsidR="00A706E3" w:rsidRDefault="00D3011A">
      <w:pPr>
        <w:pStyle w:val="ProductList-SubSubClauseHeading"/>
        <w:outlineLvl w:val="4"/>
      </w:pPr>
      <w:r>
        <w:t>Windows Server'ın İzin Verilen Ek Kullanımı</w:t>
      </w:r>
    </w:p>
    <w:p w:rsidR="00A706E3" w:rsidRDefault="00D3011A" w:rsidP="00D3011A">
      <w:pPr>
        <w:pStyle w:val="ProductList-Bullet"/>
        <w:numPr>
          <w:ilvl w:val="2"/>
          <w:numId w:val="6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rsidR="00A706E3" w:rsidRDefault="00D3011A" w:rsidP="00D3011A">
      <w:pPr>
        <w:pStyle w:val="ProductList-Bullet"/>
        <w:numPr>
          <w:ilvl w:val="3"/>
          <w:numId w:val="63"/>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rsidR="00A706E3" w:rsidRDefault="00D3011A" w:rsidP="00D3011A">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rsidR="00A706E3" w:rsidRDefault="00D3011A">
      <w:pPr>
        <w:pStyle w:val="ProductList-BodyIndented2"/>
        <w:ind w:left="1440"/>
      </w:pPr>
      <w:r>
        <w:t>- Hyper-V türünde donanım sanallaştırma yazılımının çalıştırılması,</w:t>
      </w:r>
    </w:p>
    <w:p w:rsidR="00A706E3" w:rsidRDefault="00D3011A">
      <w:pPr>
        <w:pStyle w:val="ProductList-BodyIndented2"/>
        <w:ind w:left="1440"/>
      </w:pPr>
      <w:r>
        <w:t>- donanım sanallaştırma hizmetlerinin sunulması,</w:t>
      </w:r>
    </w:p>
    <w:p w:rsidR="00A706E3" w:rsidRDefault="00D3011A">
      <w:pPr>
        <w:pStyle w:val="ProductList-BodyIndented2"/>
        <w:ind w:left="1440"/>
      </w:pPr>
      <w:r>
        <w:t>- donanım sanallaştırma yazılımını yönetmek üzere yazılım aracılarının çalıştırılması,</w:t>
      </w:r>
    </w:p>
    <w:p w:rsidR="00A706E3" w:rsidRDefault="00D3011A">
      <w:pPr>
        <w:pStyle w:val="ProductList-BodyIndented2"/>
        <w:ind w:left="1440"/>
      </w:pPr>
      <w:r>
        <w:t>- kopyalama için hedef yer olarak görev yapması,</w:t>
      </w:r>
    </w:p>
    <w:p w:rsidR="00A706E3" w:rsidRDefault="00D3011A">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A706E3" w:rsidRDefault="00D3011A">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A706E3" w:rsidRDefault="00D3011A">
      <w:pPr>
        <w:pStyle w:val="ProductList-BodyIndented2"/>
        <w:ind w:left="1440"/>
      </w:pPr>
      <w:r>
        <w:t xml:space="preserve">- olağanüstü durum kurtarma iş yüklerini yukarıda açıklandığı gibi çalıştırması. </w:t>
      </w:r>
    </w:p>
    <w:p w:rsidR="00A706E3" w:rsidRDefault="00D3011A" w:rsidP="00D3011A">
      <w:pPr>
        <w:pStyle w:val="ProductList-Bullet"/>
        <w:numPr>
          <w:ilvl w:val="3"/>
          <w:numId w:val="64"/>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rsidR="00A706E3" w:rsidRDefault="00A706E3">
      <w:pPr>
        <w:pStyle w:val="ProductList-BodyIndented2"/>
      </w:pPr>
    </w:p>
    <w:p w:rsidR="00A706E3" w:rsidRDefault="00A706E3">
      <w:pPr>
        <w:pStyle w:val="ProductList-BodyIndented2"/>
      </w:pPr>
    </w:p>
    <w:p w:rsidR="00A706E3" w:rsidRDefault="00D3011A">
      <w:pPr>
        <w:pStyle w:val="ProductList-ClauseHeading"/>
        <w:outlineLvl w:val="2"/>
      </w:pPr>
      <w:bookmarkStart w:id="374" w:name="_Sec589"/>
      <w:r>
        <w:t>Lisans Hareketliliği</w:t>
      </w:r>
      <w:bookmarkEnd w:id="374"/>
    </w:p>
    <w:p w:rsidR="00A706E3" w:rsidRDefault="00D3011A">
      <w:pPr>
        <w:pStyle w:val="ProductList-SubClauseHeading"/>
        <w:outlineLvl w:val="3"/>
      </w:pPr>
      <w:r>
        <w:t>Sunucu Grupları Arasında Lisans Hareketliliği</w:t>
      </w:r>
    </w:p>
    <w:p w:rsidR="00A706E3" w:rsidRDefault="00D3011A">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A706E3" w:rsidRDefault="00A706E3">
      <w:pPr>
        <w:pStyle w:val="ProductList-BodyIndented"/>
      </w:pPr>
    </w:p>
    <w:p w:rsidR="00A706E3" w:rsidRDefault="00D3011A">
      <w:pPr>
        <w:pStyle w:val="ProductList-SubClauseHeading"/>
        <w:outlineLvl w:val="3"/>
      </w:pPr>
      <w:r>
        <w:t>Yazılım Güvencesi aracılığıyla Lisans Hareketliliği</w:t>
      </w:r>
    </w:p>
    <w:p w:rsidR="00A706E3" w:rsidRDefault="00D3011A">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A706E3" w:rsidRDefault="00A706E3">
      <w:pPr>
        <w:pStyle w:val="ProductList-BodyIndented"/>
      </w:pPr>
    </w:p>
    <w:p w:rsidR="00A706E3" w:rsidRDefault="00D3011A">
      <w:pPr>
        <w:pStyle w:val="ProductList-SubSubClauseHeading"/>
        <w:outlineLvl w:val="4"/>
      </w:pPr>
      <w:r>
        <w:t>İzin Verilen Kullanım:</w:t>
      </w:r>
    </w:p>
    <w:p w:rsidR="00A706E3" w:rsidRDefault="00D3011A">
      <w:pPr>
        <w:pStyle w:val="ProductList-BodyIndented2"/>
      </w:pPr>
      <w:r>
        <w:t>YG aracılığıyla Lisans Hareketliliğiyle, Müşteri:</w:t>
      </w:r>
    </w:p>
    <w:p w:rsidR="00A706E3" w:rsidRDefault="00D3011A" w:rsidP="00D3011A">
      <w:pPr>
        <w:pStyle w:val="ProductList-Bullet"/>
        <w:numPr>
          <w:ilvl w:val="2"/>
          <w:numId w:val="65"/>
        </w:numPr>
      </w:pPr>
      <w:r>
        <w:t>Lisanslı yazılımını paylaşılan sunucularda çalıştırabilir;</w:t>
      </w:r>
    </w:p>
    <w:p w:rsidR="00A706E3" w:rsidRDefault="00D3011A" w:rsidP="00D3011A">
      <w:pPr>
        <w:pStyle w:val="ProductList-Bullet"/>
        <w:numPr>
          <w:ilvl w:val="2"/>
          <w:numId w:val="65"/>
        </w:numPr>
      </w:pPr>
      <w:r>
        <w:t>Erişim lisansları ve YG'sine sahip olduğu lisanslar kapsamında ve Ürünlere erişime izin veren kendi Kullanıcı ve Cihaz SL'leri kapsamında söz konusu yazılıma erişebilir;</w:t>
      </w:r>
    </w:p>
    <w:p w:rsidR="00A706E3" w:rsidRDefault="00D3011A" w:rsidP="00D3011A">
      <w:pPr>
        <w:pStyle w:val="ProductList-Bullet"/>
        <w:numPr>
          <w:ilvl w:val="2"/>
          <w:numId w:val="6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A706E3" w:rsidRDefault="00D3011A" w:rsidP="00D3011A">
      <w:pPr>
        <w:pStyle w:val="ProductList-Bullet"/>
        <w:numPr>
          <w:ilvl w:val="2"/>
          <w:numId w:val="6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A706E3" w:rsidRDefault="00A706E3">
      <w:pPr>
        <w:pStyle w:val="ProductList-BodyIndented2"/>
      </w:pPr>
    </w:p>
    <w:p w:rsidR="00A706E3" w:rsidRDefault="00D3011A">
      <w:pPr>
        <w:pStyle w:val="ProductList-SubSubClauseHeading"/>
        <w:outlineLvl w:val="4"/>
      </w:pPr>
      <w:r>
        <w:t>Gereksinimler:</w:t>
      </w:r>
    </w:p>
    <w:p w:rsidR="00A706E3" w:rsidRDefault="00D3011A">
      <w:pPr>
        <w:pStyle w:val="ProductList-BodyIndented2"/>
      </w:pPr>
      <w:r>
        <w:t>YG aracılığıyla Lisans Hareketliliğini kullanmak için Müşteri şunları gerçekleştirmelidir:</w:t>
      </w:r>
    </w:p>
    <w:p w:rsidR="00A706E3" w:rsidRDefault="00D3011A" w:rsidP="00D3011A">
      <w:pPr>
        <w:pStyle w:val="ProductList-Bullet"/>
        <w:numPr>
          <w:ilvl w:val="2"/>
          <w:numId w:val="6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A706E3" w:rsidRDefault="00D3011A" w:rsidP="00D3011A">
      <w:pPr>
        <w:pStyle w:val="ProductList-Bullet"/>
        <w:numPr>
          <w:ilvl w:val="2"/>
          <w:numId w:val="66"/>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rsidR="00A706E3" w:rsidRDefault="00D3011A" w:rsidP="00D3011A">
      <w:pPr>
        <w:pStyle w:val="ProductList-Bullet"/>
        <w:numPr>
          <w:ilvl w:val="2"/>
          <w:numId w:val="6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A706E3" w:rsidRDefault="00A706E3">
      <w:pPr>
        <w:pStyle w:val="ProductList-BodyIndented2"/>
      </w:pPr>
    </w:p>
    <w:p w:rsidR="00A706E3" w:rsidRDefault="00D3011A">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A706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İzin Verilen Sayı:</w:t>
            </w:r>
          </w:p>
          <w:p w:rsidR="00A706E3" w:rsidRDefault="00D3011A">
            <w:pPr>
              <w:pStyle w:val="ProductList-TableBody"/>
            </w:pPr>
            <w:r>
              <w:rPr>
                <w:color w:val="FFFFFF"/>
              </w:rPr>
              <w:t>Lisans başına OSE'ler veya Çekirdekler</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Lisans başına 1 OSE</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Lisans başına 1 OSE</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Bir sanal çekirdek (OSE başına asgari 4 adede kadar çekirdek lisans gereksinimi içeren ürün kullanım haklarına tabi)</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Lisanslı Sunucu başına 2 Yönetilen OSE</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Lisanslı Sunucu başına 10 Yönetilen OSE</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Lisanslı Sunucu başına 2 Yönetilen OSE</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Lisanslı Sunucu başına 10 Yönetilen OSE</w:t>
            </w:r>
          </w:p>
        </w:tc>
      </w:tr>
    </w:tbl>
    <w:p w:rsidR="00A706E3" w:rsidRDefault="00A706E3">
      <w:pPr>
        <w:pStyle w:val="ProductList-BodyIndented2"/>
      </w:pPr>
    </w:p>
    <w:p w:rsidR="00A706E3" w:rsidRDefault="00D3011A">
      <w:pPr>
        <w:pStyle w:val="ProductList-SubSubClauseHeading"/>
        <w:outlineLvl w:val="4"/>
      </w:pPr>
      <w:r>
        <w:t>Yük Devretme Hakları</w:t>
      </w:r>
    </w:p>
    <w:p w:rsidR="00A706E3" w:rsidRDefault="00D3011A">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A706E3" w:rsidRDefault="00A706E3">
      <w:pPr>
        <w:pStyle w:val="ProductList-BodyIndented2"/>
      </w:pPr>
    </w:p>
    <w:p w:rsidR="00A706E3" w:rsidRDefault="00D3011A">
      <w:pPr>
        <w:pStyle w:val="ProductList-ClauseHeading"/>
        <w:outlineLvl w:val="2"/>
      </w:pPr>
      <w:bookmarkStart w:id="375" w:name="_Sec590"/>
      <w:r>
        <w:t>Sunucular – Kendinden Barındırmalı Uygulamalar</w:t>
      </w:r>
      <w:bookmarkEnd w:id="375"/>
    </w:p>
    <w:p w:rsidR="00A706E3" w:rsidRDefault="00D3011A">
      <w:pPr>
        <w:pStyle w:val="ProductList-Body"/>
      </w:pPr>
      <w:r>
        <w:t>Kendinden Barındırmalı Uygulamalar, Kendinden Barındırma haklarının uygulandığı bu Ürünler anlamına gelir.</w:t>
      </w:r>
    </w:p>
    <w:p w:rsidR="00A706E3" w:rsidRDefault="00A706E3">
      <w:pPr>
        <w:pStyle w:val="ProductList-Body"/>
      </w:pPr>
    </w:p>
    <w:p w:rsidR="00A706E3" w:rsidRDefault="00D3011A">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A706E3" w:rsidRDefault="00A706E3">
      <w:pPr>
        <w:pStyle w:val="ProductList-Body"/>
      </w:pPr>
    </w:p>
    <w:p w:rsidR="00A706E3" w:rsidRDefault="00D3011A">
      <w:pPr>
        <w:pStyle w:val="ProductList-SubClauseHeading"/>
        <w:outlineLvl w:val="3"/>
      </w:pPr>
      <w:r>
        <w:t>Gereksinimler</w:t>
      </w:r>
    </w:p>
    <w:p w:rsidR="00A706E3" w:rsidRDefault="00D3011A">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rsidR="00A706E3" w:rsidRDefault="00D3011A" w:rsidP="00D3011A">
      <w:pPr>
        <w:pStyle w:val="ProductList-Bullet"/>
        <w:numPr>
          <w:ilvl w:val="1"/>
          <w:numId w:val="67"/>
        </w:numPr>
      </w:pPr>
      <w:r>
        <w:t>Birleşik Çözümün bir parçası olarak çalışan Kendinden Barındırmalı Uygulamalar ve</w:t>
      </w:r>
    </w:p>
    <w:p w:rsidR="00A706E3" w:rsidRDefault="00D3011A" w:rsidP="00D3011A">
      <w:pPr>
        <w:pStyle w:val="ProductList-Bullet"/>
        <w:numPr>
          <w:ilvl w:val="1"/>
          <w:numId w:val="67"/>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rsidR="00A706E3" w:rsidRDefault="00D3011A">
      <w:pPr>
        <w:pStyle w:val="ProductList-BodyIndented"/>
      </w:pPr>
      <w:r>
        <w:t xml:space="preserve">Birleşik Çözüm oluşturmak ve sağlamak için kullanılan bütün Microsoft yazılımlarının </w:t>
      </w:r>
    </w:p>
    <w:p w:rsidR="00A706E3" w:rsidRDefault="00D3011A" w:rsidP="00D3011A">
      <w:pPr>
        <w:pStyle w:val="ProductList-Bullet"/>
        <w:numPr>
          <w:ilvl w:val="1"/>
          <w:numId w:val="68"/>
        </w:numPr>
      </w:pPr>
      <w:r>
        <w:t>Toplu Lisanslama programı aracılığıyla lisanslanması ve</w:t>
      </w:r>
    </w:p>
    <w:p w:rsidR="00A706E3" w:rsidRDefault="00D3011A" w:rsidP="00D3011A">
      <w:pPr>
        <w:pStyle w:val="ProductList-Bullet"/>
        <w:numPr>
          <w:ilvl w:val="1"/>
          <w:numId w:val="68"/>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rsidR="00A706E3" w:rsidRDefault="00A706E3">
      <w:pPr>
        <w:pStyle w:val="ProductList-BodyIndented"/>
      </w:pPr>
    </w:p>
    <w:p w:rsidR="00A706E3" w:rsidRDefault="00D3011A">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rsidR="00A706E3" w:rsidRDefault="00A706E3">
      <w:pPr>
        <w:pStyle w:val="ProductList-BodyIndented"/>
      </w:pPr>
    </w:p>
    <w:p w:rsidR="00A706E3" w:rsidRDefault="00D3011A">
      <w:pPr>
        <w:pStyle w:val="ProductList-BodyIndented"/>
      </w:pPr>
      <w:r>
        <w:t>Müşterinin yazılımı:</w:t>
      </w:r>
    </w:p>
    <w:p w:rsidR="00A706E3" w:rsidRDefault="00D3011A" w:rsidP="00D3011A">
      <w:pPr>
        <w:pStyle w:val="ProductList-Bullet"/>
        <w:numPr>
          <w:ilvl w:val="1"/>
          <w:numId w:val="6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A706E3" w:rsidRDefault="00D3011A" w:rsidP="00D3011A">
      <w:pPr>
        <w:pStyle w:val="ProductList-Bullet"/>
        <w:numPr>
          <w:ilvl w:val="1"/>
          <w:numId w:val="69"/>
        </w:numPr>
      </w:pPr>
      <w:r>
        <w:t>Birleşik Çözümün başlıca hizmeti ve/veya uygulaması olmalı ve Birleşik Çözümün hiçbir son kullanıcısının Kendinden Barındırmalı Uygulamalara doğrudan erişmesine izin vermemelidir;</w:t>
      </w:r>
    </w:p>
    <w:p w:rsidR="00A706E3" w:rsidRDefault="00D3011A" w:rsidP="00D3011A">
      <w:pPr>
        <w:pStyle w:val="ProductList-Bullet"/>
        <w:numPr>
          <w:ilvl w:val="1"/>
          <w:numId w:val="6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A706E3" w:rsidRDefault="00D3011A" w:rsidP="00D3011A">
      <w:pPr>
        <w:pStyle w:val="ProductList-Bullet"/>
        <w:numPr>
          <w:ilvl w:val="1"/>
          <w:numId w:val="69"/>
        </w:numPr>
      </w:pPr>
      <w:r>
        <w:t>yazılımında gömülü olan veya yazılımına destek olmak üzere çalışan bir bağımsız olmayan üçüncü kişi yazılımı içerdiği durumlar haricinde, lisanslanmamalı, sahiplenilmelidir.</w:t>
      </w:r>
    </w:p>
    <w:p w:rsidR="00A706E3" w:rsidRDefault="00A706E3">
      <w:pPr>
        <w:pStyle w:val="ProductList-BodyIndented"/>
      </w:pPr>
    </w:p>
    <w:p w:rsidR="00A706E3" w:rsidRDefault="00D3011A">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rsidR="00A706E3" w:rsidRDefault="00A706E3">
      <w:pPr>
        <w:pStyle w:val="ProductList-BodyIndented"/>
        <w:jc w:val="right"/>
      </w:pPr>
    </w:p>
    <w:tbl>
      <w:tblPr>
        <w:tblStyle w:val="PURTable0"/>
        <w:tblW w:w="0" w:type="dxa"/>
        <w:tblLook w:val="04A0" w:firstRow="1" w:lastRow="0" w:firstColumn="1" w:lastColumn="0" w:noHBand="0" w:noVBand="1"/>
      </w:tblPr>
      <w:tblGrid>
        <w:gridCol w:w="1055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Indented"/>
      </w:pPr>
    </w:p>
    <w:p w:rsidR="00A706E3" w:rsidRDefault="00A706E3">
      <w:pPr>
        <w:pStyle w:val="PURBreadcrumb"/>
      </w:pPr>
    </w:p>
    <w:p w:rsidR="00A706E3" w:rsidRDefault="00D3011A">
      <w:pPr>
        <w:pStyle w:val="ProductList-Offering1Heading"/>
        <w:outlineLvl w:val="1"/>
      </w:pPr>
      <w:bookmarkStart w:id="376" w:name="_Sec1282"/>
      <w:r>
        <w:t>Genişletilmiş Güvenlik Güncelleştirmeleri</w:t>
      </w:r>
      <w:bookmarkEnd w:id="376"/>
      <w:r>
        <w:fldChar w:fldCharType="begin"/>
      </w:r>
      <w:r>
        <w:instrText xml:space="preserve"> TC "</w:instrText>
      </w:r>
      <w:bookmarkStart w:id="377" w:name="_Toc33710103"/>
      <w:r>
        <w:instrText>Genişletilmiş Güvenlik Güncelleştirmeleri</w:instrText>
      </w:r>
      <w:bookmarkEnd w:id="377"/>
      <w:r>
        <w:instrText>" \l 2</w:instrText>
      </w:r>
      <w:r>
        <w:fldChar w:fldCharType="end"/>
      </w:r>
    </w:p>
    <w:p w:rsidR="00A706E3" w:rsidRDefault="00D3011A">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rsidR="00A706E3" w:rsidRDefault="00A706E3">
      <w:pPr>
        <w:pStyle w:val="ProductList-Body"/>
      </w:pPr>
    </w:p>
    <w:p w:rsidR="00A706E3" w:rsidRDefault="00D3011A">
      <w:pPr>
        <w:pStyle w:val="ProductList-ClauseHeading"/>
        <w:outlineLvl w:val="2"/>
      </w:pPr>
      <w:r>
        <w:t>Lisans Gereklilikleri</w:t>
      </w:r>
    </w:p>
    <w:p w:rsidR="00A706E3" w:rsidRDefault="00D3011A">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rsidR="00A706E3" w:rsidRDefault="00A706E3">
      <w:pPr>
        <w:pStyle w:val="ProductList-Body"/>
      </w:pPr>
    </w:p>
    <w:p w:rsidR="00A706E3" w:rsidRDefault="00D3011A">
      <w:pPr>
        <w:pStyle w:val="ProductList-ClauseHeading"/>
        <w:outlineLvl w:val="2"/>
      </w:pPr>
      <w:r>
        <w:t>Kapsam Uygunluğu</w:t>
      </w:r>
    </w:p>
    <w:p w:rsidR="00A706E3" w:rsidRDefault="00D3011A">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rsidR="00A706E3" w:rsidRDefault="00A706E3">
      <w:pPr>
        <w:pStyle w:val="ProductList-Body"/>
      </w:pPr>
    </w:p>
    <w:p w:rsidR="00A706E3" w:rsidRDefault="00D3011A">
      <w:pPr>
        <w:pStyle w:val="ProductList-ClauseHeading"/>
        <w:outlineLvl w:val="2"/>
      </w:pPr>
      <w:r>
        <w:t>Güncellenen Yazılımın Kullanımı</w:t>
      </w:r>
    </w:p>
    <w:p w:rsidR="00A706E3" w:rsidRDefault="00D3011A">
      <w:pPr>
        <w:pStyle w:val="ProductList-Body"/>
      </w:pPr>
      <w:r>
        <w:t xml:space="preserve">Aşağıdaki durumlar dışında, ESU kapsamında güncelleştirilen sunucu yazılımı, yalnızca ESU kapsamı bulunan lisanslar ile kullanılabilir. </w:t>
      </w:r>
    </w:p>
    <w:p w:rsidR="00A706E3" w:rsidRDefault="00D3011A" w:rsidP="00D3011A">
      <w:pPr>
        <w:pStyle w:val="ProductList-Bullet"/>
        <w:numPr>
          <w:ilvl w:val="0"/>
          <w:numId w:val="70"/>
        </w:numPr>
      </w:pPr>
      <w:r>
        <w:t>Müşteri güncellenmiş yazılımı, kapsamın süresi dolduktan sonra yalnızca kapsamın geçerli olduğu lisanslar altında kullanmaya devam edebilir.</w:t>
      </w:r>
    </w:p>
    <w:p w:rsidR="00A706E3" w:rsidRDefault="00D3011A" w:rsidP="00D3011A">
      <w:pPr>
        <w:pStyle w:val="ProductList-Bullet"/>
        <w:numPr>
          <w:ilvl w:val="0"/>
          <w:numId w:val="70"/>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rsidR="00A706E3" w:rsidRDefault="00D3011A" w:rsidP="00D3011A">
      <w:pPr>
        <w:pStyle w:val="ProductList-Bullet"/>
        <w:numPr>
          <w:ilvl w:val="0"/>
          <w:numId w:val="70"/>
        </w:numPr>
      </w:pPr>
      <w:r>
        <w:t>Müşteri, güncellenmiş yazılımı Azure Stack Hub üzerinde çalışan lisanslı SQL Server, Windows Server ve Windows 7 iş yükleri kapsamında kullanabilir.</w:t>
      </w:r>
    </w:p>
    <w:p w:rsidR="00A706E3" w:rsidRDefault="00A706E3">
      <w:pPr>
        <w:pStyle w:val="ProductList-Body"/>
      </w:pPr>
    </w:p>
    <w:p w:rsidR="00A706E3" w:rsidRDefault="00D3011A">
      <w:pPr>
        <w:pStyle w:val="ProductList-ClauseHeading"/>
        <w:outlineLvl w:val="2"/>
      </w:pPr>
      <w:r>
        <w:t>Barındırılan İş Yüklerini Kapsama</w:t>
      </w:r>
    </w:p>
    <w:p w:rsidR="00A706E3" w:rsidRDefault="00D3011A">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7">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rsidR="00A706E3" w:rsidRDefault="00A706E3">
      <w:pPr>
        <w:pStyle w:val="ProductList-Body"/>
      </w:pPr>
    </w:p>
    <w:p w:rsidR="00A706E3" w:rsidRDefault="00D3011A">
      <w:pPr>
        <w:pStyle w:val="ProductList-ClauseHeading"/>
        <w:outlineLvl w:val="2"/>
      </w:pPr>
      <w:r>
        <w:t>Azure Stack Hub İş Yükleri</w:t>
      </w:r>
    </w:p>
    <w:p w:rsidR="00A706E3" w:rsidRDefault="00D3011A">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rsidR="00A706E3" w:rsidRDefault="00A706E3">
      <w:pPr>
        <w:pStyle w:val="ProductList-Body"/>
      </w:pPr>
    </w:p>
    <w:p w:rsidR="00A706E3" w:rsidRDefault="00D3011A">
      <w:pPr>
        <w:pStyle w:val="ProductList-ClauseHeading"/>
        <w:outlineLvl w:val="2"/>
      </w:pPr>
      <w:r>
        <w:t>7/24 Sorun Çözme Desteği</w:t>
      </w:r>
    </w:p>
    <w:p w:rsidR="00A706E3" w:rsidRDefault="00D3011A">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rsidR="00A706E3" w:rsidRDefault="00A706E3">
      <w:pPr>
        <w:pStyle w:val="ProductList-Body"/>
      </w:pP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SectionHeading"/>
        <w:pageBreakBefore/>
        <w:outlineLvl w:val="0"/>
      </w:pPr>
      <w:bookmarkStart w:id="378" w:name="_Sec1237"/>
      <w:bookmarkEnd w:id="354"/>
      <w:r>
        <w:t>Ek C - Eklentiler ve Diğer Geçiş Lisansları</w:t>
      </w:r>
      <w:r>
        <w:fldChar w:fldCharType="begin"/>
      </w:r>
      <w:r>
        <w:instrText xml:space="preserve"> TC "</w:instrText>
      </w:r>
      <w:bookmarkStart w:id="379" w:name="_Toc33710104"/>
      <w:r>
        <w:instrText>Ek C - Eklentiler ve Diğer Geçiş Lisansları</w:instrText>
      </w:r>
      <w:bookmarkEnd w:id="379"/>
      <w:r>
        <w:instrText>" \l 1</w:instrText>
      </w:r>
      <w:r>
        <w:fldChar w:fldCharType="end"/>
      </w: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380" w:name="_Sec1238"/>
      <w:r>
        <w:t>Eklentiler</w:t>
      </w:r>
      <w:bookmarkEnd w:id="380"/>
      <w:r>
        <w:fldChar w:fldCharType="begin"/>
      </w:r>
      <w:r>
        <w:instrText xml:space="preserve"> TC "</w:instrText>
      </w:r>
      <w:bookmarkStart w:id="381" w:name="_Toc33710105"/>
      <w:r>
        <w:instrText>Eklentiler</w:instrText>
      </w:r>
      <w:bookmarkEnd w:id="381"/>
      <w:r>
        <w:instrText>" \l 2</w:instrText>
      </w:r>
      <w:r>
        <w:fldChar w:fldCharType="end"/>
      </w:r>
    </w:p>
    <w:p w:rsidR="00A706E3" w:rsidRDefault="00D3011A">
      <w:pPr>
        <w:pStyle w:val="ProductList-Body"/>
      </w:pPr>
      <w:r>
        <w:t>Müşteri aşağıdaki şartlara tabi olarak Eklentileri alabilir:</w:t>
      </w:r>
    </w:p>
    <w:p w:rsidR="00A706E3" w:rsidRDefault="00D3011A" w:rsidP="00D3011A">
      <w:pPr>
        <w:pStyle w:val="ProductList-Bullet"/>
        <w:numPr>
          <w:ilvl w:val="0"/>
          <w:numId w:val="71"/>
        </w:numPr>
      </w:pPr>
      <w:r>
        <w:t>Müşteri, ilgili Nitelikli Lisanslar için etkin YG'ye veya etkin bir Kullanıcı SL'sine sahip olmalıdır</w:t>
      </w:r>
    </w:p>
    <w:p w:rsidR="00A706E3" w:rsidRDefault="00D3011A" w:rsidP="00D3011A">
      <w:pPr>
        <w:pStyle w:val="ProductList-Bullet"/>
        <w:numPr>
          <w:ilvl w:val="0"/>
          <w:numId w:val="71"/>
        </w:numPr>
      </w:pPr>
      <w:r>
        <w:t xml:space="preserve">Müşteri, bu Ekte aksi belirtilmedikçe, her bir Nitelikli Lisans için bir Eklenti SL'si alabilir.  </w:t>
      </w:r>
    </w:p>
    <w:p w:rsidR="00A706E3" w:rsidRDefault="00D3011A" w:rsidP="00D3011A">
      <w:pPr>
        <w:pStyle w:val="ProductList-Bullet"/>
        <w:numPr>
          <w:ilvl w:val="0"/>
          <w:numId w:val="71"/>
        </w:numPr>
      </w:pPr>
      <w:r>
        <w:t>Müşteri, Nitelikli Lisansların alınmasından önce adet arttırımı günleri arasında eklenti SL'lerini alabilir.</w:t>
      </w:r>
    </w:p>
    <w:p w:rsidR="00A706E3" w:rsidRDefault="00A706E3">
      <w:pPr>
        <w:pStyle w:val="ProductList-Body"/>
      </w:pPr>
    </w:p>
    <w:p w:rsidR="00A706E3" w:rsidRDefault="00D3011A">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A706E3" w:rsidRDefault="00A706E3">
      <w:pPr>
        <w:pStyle w:val="ProductList-Body"/>
      </w:pPr>
    </w:p>
    <w:p w:rsidR="00A706E3" w:rsidRDefault="00D3011A">
      <w:pPr>
        <w:pStyle w:val="ProductList-Offering2HeadingNoBorder"/>
        <w:outlineLvl w:val="2"/>
      </w:pPr>
      <w:r>
        <w:t>Windows Masaüstü Bilgisayar İşletim Sistemi</w:t>
      </w:r>
      <w:r>
        <w:fldChar w:fldCharType="begin"/>
      </w:r>
      <w:r>
        <w:instrText xml:space="preserve"> TC "</w:instrText>
      </w:r>
      <w:bookmarkStart w:id="382" w:name="_Toc33710106"/>
      <w:r>
        <w:instrText>Windows Masaüstü Bilgisayar İşletim Sistemi</w:instrText>
      </w:r>
      <w:bookmarkEnd w:id="382"/>
      <w:r>
        <w:instrText>" \l 3</w:instrText>
      </w:r>
      <w:r>
        <w:fldChar w:fldCharType="end"/>
      </w:r>
    </w:p>
    <w:p w:rsidR="00A706E3" w:rsidRDefault="00D3011A">
      <w:pPr>
        <w:pStyle w:val="ProductList-Body"/>
      </w:pPr>
      <w:r>
        <w:t>Lisanslı Kullanıcı etkin Windows Masaüstü Bilgisayar İşletim Sistemi YG kapsamı veya Windows VDA kapsamı dahilindeki bir cihazın Birincil Kullanıcısı olmalıdır.</w:t>
      </w:r>
    </w:p>
    <w:p w:rsidR="00A706E3" w:rsidRDefault="00A706E3">
      <w:pPr>
        <w:pStyle w:val="ProductList-Body"/>
      </w:pPr>
    </w:p>
    <w:tbl>
      <w:tblPr>
        <w:tblStyle w:val="PURTable"/>
        <w:tblW w:w="0" w:type="dxa"/>
        <w:tblLook w:val="04A0" w:firstRow="1" w:lastRow="0" w:firstColumn="1" w:lastColumn="0" w:noHBand="0" w:noVBand="1"/>
      </w:tblPr>
      <w:tblGrid>
        <w:gridCol w:w="5268"/>
        <w:gridCol w:w="5648"/>
      </w:tblGrid>
      <w:tr w:rsidR="00A706E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706E3" w:rsidRDefault="00D3011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588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Cihaz başına Windows 10 Enterprise/Education</w:t>
            </w:r>
          </w:p>
        </w:tc>
      </w:tr>
      <w:tr w:rsidR="00A706E3">
        <w:tc>
          <w:tcPr>
            <w:tcW w:w="588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r>
      <w:tr w:rsidR="00A706E3">
        <w:tc>
          <w:tcPr>
            <w:tcW w:w="588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10 Enterprise E3/E5</w:t>
            </w:r>
          </w:p>
        </w:tc>
      </w:tr>
      <w:tr w:rsidR="00A706E3">
        <w:tc>
          <w:tcPr>
            <w:tcW w:w="588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VDA E3/E5</w:t>
            </w:r>
          </w:p>
        </w:tc>
      </w:tr>
    </w:tbl>
    <w:p w:rsidR="00A706E3" w:rsidRDefault="00A706E3">
      <w:pPr>
        <w:pStyle w:val="ProductList-Body"/>
      </w:pPr>
    </w:p>
    <w:p w:rsidR="00A706E3" w:rsidRDefault="00D3011A">
      <w:pPr>
        <w:pStyle w:val="ProductList-Offering2HeadingNoBorder"/>
        <w:outlineLvl w:val="2"/>
      </w:pPr>
      <w:r>
        <w:t>Microsoft Azure Kullanıcı Planları</w:t>
      </w:r>
      <w:r>
        <w:fldChar w:fldCharType="begin"/>
      </w:r>
      <w:r>
        <w:instrText xml:space="preserve"> TC "</w:instrText>
      </w:r>
      <w:bookmarkStart w:id="383" w:name="_Toc33710107"/>
      <w:r>
        <w:instrText>Microsoft Azure Kullanıcı Planları</w:instrText>
      </w:r>
      <w:bookmarkEnd w:id="383"/>
      <w:r>
        <w:instrText>" \l 3</w:instrText>
      </w:r>
      <w:r>
        <w:fldChar w:fldCharType="end"/>
      </w:r>
    </w:p>
    <w:tbl>
      <w:tblPr>
        <w:tblStyle w:val="PURTable"/>
        <w:tblW w:w="0" w:type="dxa"/>
        <w:tblLook w:val="04A0" w:firstRow="1" w:lastRow="0" w:firstColumn="1" w:lastColumn="0" w:noHBand="0" w:noVBand="1"/>
      </w:tblPr>
      <w:tblGrid>
        <w:gridCol w:w="5306"/>
        <w:gridCol w:w="5610"/>
      </w:tblGrid>
      <w:tr w:rsidR="00A706E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706E3" w:rsidRDefault="00D3011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588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Kurumsal CAL Paketi</w:t>
            </w:r>
          </w:p>
        </w:tc>
      </w:tr>
      <w:tr w:rsidR="00A706E3">
        <w:tc>
          <w:tcPr>
            <w:tcW w:w="588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Kullanıcı başına Advanced Threat Analytics 2016 İstemci Yönetim Lisansı</w:t>
            </w:r>
          </w:p>
        </w:tc>
      </w:tr>
    </w:tbl>
    <w:p w:rsidR="00A706E3" w:rsidRDefault="00A706E3">
      <w:pPr>
        <w:pStyle w:val="ProductList-Body"/>
      </w:pPr>
    </w:p>
    <w:p w:rsidR="00A706E3" w:rsidRDefault="00D3011A">
      <w:pPr>
        <w:pStyle w:val="ProductList-Offering2HeadingNoBorder"/>
        <w:outlineLvl w:val="2"/>
      </w:pPr>
      <w:r>
        <w:t>Microsoft 365</w:t>
      </w:r>
      <w:r>
        <w:fldChar w:fldCharType="begin"/>
      </w:r>
      <w:r>
        <w:instrText xml:space="preserve"> TC "</w:instrText>
      </w:r>
      <w:bookmarkStart w:id="384" w:name="_Toc3371010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4"/>
        <w:gridCol w:w="5652"/>
      </w:tblGrid>
      <w:tr w:rsidR="00A706E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706E3" w:rsidRDefault="00D3011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588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Cihaz Başına Windows 10 Enterprise/Education E3 ve</w:t>
            </w:r>
          </w:p>
          <w:p w:rsidR="00A706E3" w:rsidRDefault="00D3011A">
            <w:pPr>
              <w:pStyle w:val="ProductList-TableBody"/>
            </w:pPr>
            <w:r>
              <w:t>Core/Kurumsal CAL Paketi ve</w:t>
            </w:r>
          </w:p>
          <w:p w:rsidR="00A706E3" w:rsidRDefault="00D3011A">
            <w:pPr>
              <w:pStyle w:val="ProductList-TableBody"/>
            </w:pPr>
            <w:r>
              <w:t>Office Professional Plus</w:t>
            </w:r>
          </w:p>
        </w:tc>
      </w:tr>
      <w:tr w:rsidR="00A706E3">
        <w:tc>
          <w:tcPr>
            <w:tcW w:w="588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YG'li - YG'den Geçiş Kullanıcı Başına Windows 10 Enterprise E3 ve </w:t>
            </w:r>
          </w:p>
          <w:p w:rsidR="00A706E3" w:rsidRDefault="00D3011A">
            <w:pPr>
              <w:pStyle w:val="ProductList-TableBody"/>
            </w:pPr>
            <w:r>
              <w:t>Enterprise Mobility + Security E3 YG'den Geçiş ve</w:t>
            </w:r>
          </w:p>
          <w:p w:rsidR="00A706E3" w:rsidRDefault="00D3011A">
            <w:pPr>
              <w:pStyle w:val="ProductList-TableBody"/>
            </w:pPr>
            <w:r>
              <w:t>Office 365 E3'ten Geçiş</w:t>
            </w:r>
          </w:p>
        </w:tc>
      </w:tr>
      <w:tr w:rsidR="00A706E3">
        <w:tc>
          <w:tcPr>
            <w:tcW w:w="588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Masaüstü Bilgisayar İşletim Sistemi için YG ve</w:t>
            </w:r>
          </w:p>
          <w:p w:rsidR="00A706E3" w:rsidRDefault="00D3011A">
            <w:pPr>
              <w:pStyle w:val="ProductList-TableBody"/>
            </w:pPr>
            <w:r>
              <w:t>Core/Kurumsal CAL Paketi ve</w:t>
            </w:r>
          </w:p>
          <w:p w:rsidR="00A706E3" w:rsidRDefault="00D3011A">
            <w:pPr>
              <w:pStyle w:val="ProductList-TableBody"/>
            </w:pPr>
            <w:r>
              <w:t>Office Professional Plus</w:t>
            </w:r>
          </w:p>
        </w:tc>
      </w:tr>
      <w:tr w:rsidR="00A706E3">
        <w:tc>
          <w:tcPr>
            <w:tcW w:w="588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YG'li - YG'den Geçiş Kullanıcı Başına Windows 10 Enterprise E5 ve </w:t>
            </w:r>
          </w:p>
          <w:p w:rsidR="00A706E3" w:rsidRDefault="00D3011A">
            <w:pPr>
              <w:pStyle w:val="ProductList-TableBody"/>
            </w:pPr>
            <w:r>
              <w:t>Enterprise Mobility + Security E5 YG'den Geçiş ve</w:t>
            </w:r>
          </w:p>
          <w:p w:rsidR="00A706E3" w:rsidRDefault="00D3011A">
            <w:pPr>
              <w:pStyle w:val="ProductList-TableBody"/>
            </w:pPr>
            <w:r>
              <w:t>Office 365 (E5 ve E4) YG'den Geçiş</w:t>
            </w:r>
          </w:p>
        </w:tc>
      </w:tr>
      <w:tr w:rsidR="00A706E3">
        <w:tc>
          <w:tcPr>
            <w:tcW w:w="588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Office 365 E1/E3</w:t>
            </w:r>
          </w:p>
        </w:tc>
      </w:tr>
      <w:tr w:rsidR="00A706E3">
        <w:tc>
          <w:tcPr>
            <w:tcW w:w="588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365 A3</w:t>
            </w:r>
          </w:p>
        </w:tc>
      </w:tr>
      <w:tr w:rsidR="00A706E3">
        <w:tc>
          <w:tcPr>
            <w:tcW w:w="588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10 Education (A3 ve E3) SL'si ve</w:t>
            </w:r>
          </w:p>
          <w:p w:rsidR="00A706E3" w:rsidRDefault="00D3011A">
            <w:pPr>
              <w:pStyle w:val="ProductList-TableBody"/>
            </w:pPr>
            <w:r>
              <w:t>Enterprise Mobility + Security A3 ve</w:t>
            </w:r>
          </w:p>
          <w:p w:rsidR="00A706E3" w:rsidRDefault="00D3011A">
            <w:pPr>
              <w:pStyle w:val="ProductList-TableBody"/>
            </w:pPr>
            <w:r>
              <w:t>Office 365 A3</w:t>
            </w:r>
          </w:p>
        </w:tc>
      </w:tr>
      <w:tr w:rsidR="00A706E3">
        <w:tc>
          <w:tcPr>
            <w:tcW w:w="588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365 E3</w:t>
            </w:r>
          </w:p>
        </w:tc>
      </w:tr>
      <w:tr w:rsidR="00A706E3">
        <w:tc>
          <w:tcPr>
            <w:tcW w:w="5880" w:type="dxa"/>
            <w:tcBorders>
              <w:top w:val="none" w:sz="4" w:space="0" w:color="000000"/>
              <w:left w:val="single" w:sz="4" w:space="0" w:color="000000"/>
              <w:bottom w:val="none" w:sz="4" w:space="0" w:color="000000"/>
              <w:right w:val="single" w:sz="4" w:space="0" w:color="000000"/>
            </w:tcBorders>
          </w:tcPr>
          <w:p w:rsidR="00A706E3" w:rsidRDefault="00A706E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Windows 10 Enterprise E3 Kullanıcı Başına ve</w:t>
            </w:r>
          </w:p>
        </w:tc>
      </w:tr>
      <w:tr w:rsidR="00A706E3">
        <w:tc>
          <w:tcPr>
            <w:tcW w:w="5880" w:type="dxa"/>
            <w:tcBorders>
              <w:top w:val="none" w:sz="4" w:space="0" w:color="000000"/>
              <w:left w:val="single" w:sz="4" w:space="0" w:color="000000"/>
              <w:bottom w:val="none" w:sz="4" w:space="0" w:color="000000"/>
              <w:right w:val="single" w:sz="4" w:space="0" w:color="000000"/>
            </w:tcBorders>
          </w:tcPr>
          <w:p w:rsidR="00A706E3" w:rsidRDefault="00A706E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706E3" w:rsidRDefault="00D3011A">
            <w:pPr>
              <w:pStyle w:val="ProductList-TableBody"/>
            </w:pPr>
            <w:r>
              <w:t>Enterprise Mobility + Security E3 ve</w:t>
            </w:r>
          </w:p>
        </w:tc>
      </w:tr>
      <w:tr w:rsidR="00A706E3">
        <w:tc>
          <w:tcPr>
            <w:tcW w:w="588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706E3" w:rsidRDefault="00D3011A">
            <w:pPr>
              <w:pStyle w:val="ProductList-TableBody"/>
            </w:pPr>
            <w:r>
              <w:t>Office 365 E3</w:t>
            </w:r>
          </w:p>
        </w:tc>
      </w:tr>
      <w:tr w:rsidR="00A706E3">
        <w:tc>
          <w:tcPr>
            <w:tcW w:w="588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365 A3</w:t>
            </w:r>
          </w:p>
        </w:tc>
      </w:tr>
      <w:tr w:rsidR="00A706E3">
        <w:tc>
          <w:tcPr>
            <w:tcW w:w="588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10 Education (A3 ve E3) SL'si ve</w:t>
            </w:r>
          </w:p>
          <w:p w:rsidR="00A706E3" w:rsidRDefault="00D3011A">
            <w:pPr>
              <w:pStyle w:val="ProductList-TableBody"/>
            </w:pPr>
            <w:r>
              <w:t>Enterprise Mobility + Security E3 ve</w:t>
            </w:r>
          </w:p>
          <w:p w:rsidR="00A706E3" w:rsidRDefault="00D3011A">
            <w:pPr>
              <w:pStyle w:val="ProductList-TableBody"/>
            </w:pPr>
            <w:r>
              <w:t>Office 365 A3</w:t>
            </w:r>
          </w:p>
        </w:tc>
      </w:tr>
      <w:tr w:rsidR="00A706E3">
        <w:tc>
          <w:tcPr>
            <w:tcW w:w="5880" w:type="dxa"/>
            <w:tcBorders>
              <w:top w:val="single" w:sz="4" w:space="0" w:color="000000"/>
              <w:left w:val="single" w:sz="4" w:space="0" w:color="000000"/>
              <w:bottom w:val="none" w:sz="4" w:space="0" w:color="000000"/>
              <w:right w:val="single" w:sz="4" w:space="0" w:color="000000"/>
            </w:tcBorders>
          </w:tcPr>
          <w:p w:rsidR="00A706E3" w:rsidRDefault="00D3011A">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365 E3</w:t>
            </w:r>
          </w:p>
        </w:tc>
      </w:tr>
      <w:tr w:rsidR="00A706E3">
        <w:tc>
          <w:tcPr>
            <w:tcW w:w="5880" w:type="dxa"/>
            <w:tcBorders>
              <w:top w:val="non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Windows 10 Enterprise E3 Kullanıcı Başına ve</w:t>
            </w:r>
          </w:p>
          <w:p w:rsidR="00A706E3" w:rsidRDefault="00D3011A">
            <w:pPr>
              <w:pStyle w:val="ProductList-TableBody"/>
            </w:pPr>
            <w:r>
              <w:t>Enterprise Mobility + Security E3 ve</w:t>
            </w:r>
          </w:p>
          <w:p w:rsidR="00A706E3" w:rsidRDefault="00D3011A">
            <w:pPr>
              <w:pStyle w:val="ProductList-TableBody"/>
            </w:pPr>
            <w:r>
              <w:t>Office 365 E3</w:t>
            </w:r>
          </w:p>
        </w:tc>
      </w:tr>
    </w:tbl>
    <w:p w:rsidR="00A706E3" w:rsidRDefault="00A706E3">
      <w:pPr>
        <w:pStyle w:val="ProductList-Body"/>
      </w:pPr>
    </w:p>
    <w:p w:rsidR="00A706E3" w:rsidRDefault="00D3011A">
      <w:pPr>
        <w:pStyle w:val="ProductList-Offering2HeadingNoBorder"/>
        <w:outlineLvl w:val="2"/>
      </w:pPr>
      <w:r>
        <w:t>Enterprise Mobility + Security</w:t>
      </w:r>
      <w:r>
        <w:fldChar w:fldCharType="begin"/>
      </w:r>
      <w:r>
        <w:instrText xml:space="preserve"> TC "</w:instrText>
      </w:r>
      <w:bookmarkStart w:id="385" w:name="_Toc3371010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7"/>
        <w:gridCol w:w="5509"/>
      </w:tblGrid>
      <w:tr w:rsidR="00A706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00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Core CAL Paketi</w:t>
            </w:r>
          </w:p>
        </w:tc>
      </w:tr>
      <w:tr w:rsidR="00A706E3">
        <w:tc>
          <w:tcPr>
            <w:tcW w:w="600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Kurumsal CAL Paketi</w:t>
            </w:r>
          </w:p>
        </w:tc>
      </w:tr>
      <w:tr w:rsidR="00A706E3">
        <w:tc>
          <w:tcPr>
            <w:tcW w:w="600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için Core CAL Paketi Köprüsü</w:t>
            </w:r>
          </w:p>
        </w:tc>
      </w:tr>
      <w:tr w:rsidR="00A706E3">
        <w:tc>
          <w:tcPr>
            <w:tcW w:w="600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ve Microsoft Intune için Core CAL Paketi Köprüsü</w:t>
            </w:r>
          </w:p>
        </w:tc>
      </w:tr>
      <w:tr w:rsidR="00A706E3">
        <w:tc>
          <w:tcPr>
            <w:tcW w:w="600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için Kurumsal CAL Paketi Köprüsü</w:t>
            </w:r>
          </w:p>
        </w:tc>
      </w:tr>
      <w:tr w:rsidR="00A706E3">
        <w:tc>
          <w:tcPr>
            <w:tcW w:w="600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ve Microsoft Intune için Kurumsal CAL Paketi Köprüsü</w:t>
            </w:r>
          </w:p>
        </w:tc>
      </w:tr>
    </w:tbl>
    <w:p w:rsidR="00A706E3" w:rsidRDefault="00A706E3">
      <w:pPr>
        <w:pStyle w:val="ProductList-Body"/>
      </w:pPr>
    </w:p>
    <w:p w:rsidR="00A706E3" w:rsidRDefault="00D3011A">
      <w:pPr>
        <w:pStyle w:val="ProductList-Offering2HeadingNoBorder"/>
        <w:outlineLvl w:val="2"/>
      </w:pPr>
      <w:r>
        <w:t>Microsoft Dynamics 365 Hizmetleri</w:t>
      </w:r>
      <w:r>
        <w:fldChar w:fldCharType="begin"/>
      </w:r>
      <w:r>
        <w:instrText xml:space="preserve"> TC "</w:instrText>
      </w:r>
      <w:bookmarkStart w:id="386" w:name="_Toc33710110"/>
      <w:r>
        <w:instrText>Microsoft Dynamics 365 Hizmetleri</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Team Members Kullanıcı CAL'ı</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 Cihaz CAL'ı</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 Activity Kullanıcı CAL'ı</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Kullanıcı CAL'si</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Kullanıcı CAL'si</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Kullanıcı CAL'si</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Sales Kullanıcı CAL'ı</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Sales Kullanıcı CAL'ı</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Service Kullanıcı CAL'ı</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Service Kullanıcı CAL'ı</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Case Management Kullanıcı CAL'ı</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Sales Kullanıcı CAL'ı</w:t>
            </w:r>
          </w:p>
        </w:tc>
      </w:tr>
    </w:tbl>
    <w:p w:rsidR="00A706E3" w:rsidRDefault="00A706E3">
      <w:pPr>
        <w:pStyle w:val="ProductList-Body"/>
      </w:pPr>
    </w:p>
    <w:p w:rsidR="00A706E3" w:rsidRDefault="00D3011A">
      <w:pPr>
        <w:pStyle w:val="ProductList-Offering2HeadingNoBorder"/>
        <w:outlineLvl w:val="2"/>
      </w:pPr>
      <w:r>
        <w:t>Office 365 Uygulamaları</w:t>
      </w:r>
      <w:r>
        <w:fldChar w:fldCharType="begin"/>
      </w:r>
      <w:r>
        <w:instrText xml:space="preserve"> TC "</w:instrText>
      </w:r>
      <w:bookmarkStart w:id="387" w:name="_Toc33710111"/>
      <w:r>
        <w:instrText>Office 365 Uygulamaları</w:instrText>
      </w:r>
      <w:bookmarkEnd w:id="387"/>
      <w:r>
        <w:instrText>" \l 3</w:instrText>
      </w:r>
      <w:r>
        <w:fldChar w:fldCharType="end"/>
      </w:r>
    </w:p>
    <w:tbl>
      <w:tblPr>
        <w:tblStyle w:val="PURTable"/>
        <w:tblW w:w="0" w:type="dxa"/>
        <w:tblLook w:val="04A0" w:firstRow="1" w:lastRow="0" w:firstColumn="1" w:lastColumn="0" w:noHBand="0" w:noVBand="1"/>
      </w:tblPr>
      <w:tblGrid>
        <w:gridCol w:w="5623"/>
        <w:gridCol w:w="5293"/>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Professional</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Standard</w:t>
            </w:r>
          </w:p>
        </w:tc>
      </w:tr>
    </w:tbl>
    <w:p w:rsidR="00A706E3" w:rsidRDefault="00A706E3">
      <w:pPr>
        <w:pStyle w:val="ProductList-Body"/>
      </w:pPr>
    </w:p>
    <w:p w:rsidR="00A706E3" w:rsidRDefault="00D3011A">
      <w:pPr>
        <w:pStyle w:val="ProductList-Offering2HeadingNoBorder"/>
        <w:outlineLvl w:val="2"/>
      </w:pPr>
      <w:r>
        <w:t>Office 365 Paketleri</w:t>
      </w:r>
      <w:r>
        <w:fldChar w:fldCharType="begin"/>
      </w:r>
      <w:r>
        <w:instrText xml:space="preserve"> TC "</w:instrText>
      </w:r>
      <w:bookmarkStart w:id="388" w:name="_Toc33710112"/>
      <w:r>
        <w:instrText>Office 365 Paketleri</w:instrText>
      </w:r>
      <w:bookmarkEnd w:id="388"/>
      <w:r>
        <w:instrText>" \l 3</w:instrText>
      </w:r>
      <w:r>
        <w:fldChar w:fldCharType="end"/>
      </w:r>
    </w:p>
    <w:p w:rsidR="00A706E3" w:rsidRDefault="00D3011A">
      <w:pPr>
        <w:pStyle w:val="ProductList-Body"/>
      </w:pPr>
      <w:r>
        <w:t xml:space="preserve">Eklenti Kullanıcı SL'leri, Lisanslı Kullanıcılara, herhangi bir cihazdan Nitelikli Lisansa eşdeğer sunucu yazılımı erişim haklarını sağlar. </w:t>
      </w:r>
    </w:p>
    <w:p w:rsidR="00A706E3" w:rsidRDefault="00A706E3">
      <w:pPr>
        <w:pStyle w:val="ProductList-Body"/>
      </w:pPr>
    </w:p>
    <w:tbl>
      <w:tblPr>
        <w:tblStyle w:val="PURTable"/>
        <w:tblW w:w="0" w:type="dxa"/>
        <w:tblLook w:val="04A0" w:firstRow="1" w:lastRow="0" w:firstColumn="1" w:lastColumn="0" w:noHBand="0" w:noVBand="1"/>
      </w:tblPr>
      <w:tblGrid>
        <w:gridCol w:w="5616"/>
        <w:gridCol w:w="5300"/>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Core CAL Paketi veya</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A706E3" w:rsidRDefault="00D3011A">
            <w:pPr>
              <w:pStyle w:val="ProductList-TableBody"/>
            </w:pPr>
            <w:r>
              <w:t>Enterprise Mobility + Security için Core CAL Paketi Köprüsü</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Core CAL Paketi veya Kurumsal CAL Paketi veya</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A706E3" w:rsidRDefault="00D3011A">
            <w:pPr>
              <w:pStyle w:val="ProductList-TableBody"/>
            </w:pPr>
            <w:r>
              <w:t>Enterprise Mobility + Security için Core CAL Paketi Köprüsü veya</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A706E3" w:rsidRDefault="00D3011A">
            <w:pPr>
              <w:pStyle w:val="ProductList-TableBody"/>
            </w:pPr>
            <w:r>
              <w:t>Enterprise Mobility + Security için Kurumsal CAL Paketi Köprüsü</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Core CAL Paketi ve Office Professional Plus veya</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rsidR="00A706E3" w:rsidRDefault="00D3011A">
            <w:pPr>
              <w:pStyle w:val="ProductList-TableBody"/>
            </w:pPr>
            <w:r>
              <w:t>Enterprise Mobility+ Security için Core CAL Paketi Köprüsü ve Office Professional Plus veya</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rsidR="00A706E3" w:rsidRDefault="00D3011A">
            <w:pPr>
              <w:pStyle w:val="ProductList-TableBody"/>
            </w:pPr>
            <w:r>
              <w:t>Kurumsal CAL Paketi ve Office Professional Plus veya</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A706E3" w:rsidRDefault="00D3011A">
            <w:pPr>
              <w:pStyle w:val="ProductList-TableBody"/>
            </w:pPr>
            <w:r>
              <w:t>Enterprise Mobility+ Security için Kurumsal CAL Paketi Köprüsü ve Office Professional Plus veya</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Professional Plus</w:t>
            </w:r>
          </w:p>
        </w:tc>
      </w:tr>
    </w:tbl>
    <w:p w:rsidR="00A706E3" w:rsidRDefault="00A706E3">
      <w:pPr>
        <w:pStyle w:val="ProductList-Body"/>
      </w:pPr>
    </w:p>
    <w:p w:rsidR="00A706E3" w:rsidRDefault="00D3011A">
      <w:pPr>
        <w:pStyle w:val="ProductList-Offering2HeadingNoBorder"/>
        <w:outlineLvl w:val="2"/>
      </w:pPr>
      <w:r>
        <w:t>Office 365 Gelişmiş Tehdit Koruması</w:t>
      </w:r>
      <w:r>
        <w:fldChar w:fldCharType="begin"/>
      </w:r>
      <w:r>
        <w:instrText xml:space="preserve"> TC "</w:instrText>
      </w:r>
      <w:bookmarkStart w:id="389" w:name="_Toc33710113"/>
      <w:r>
        <w:instrText>Office 365 Gelişmiş Tehdit Koruması</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706E3" w:rsidRDefault="00D3011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365 F1 veya E3</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F1, E1 veya E3</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Exchange Online Plan 1 veya Plan 2</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OneDrive for Business Plan 1 veya Plan 2</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SharePoint Online Plan 1 veya Plan 2</w:t>
            </w:r>
          </w:p>
        </w:tc>
      </w:tr>
    </w:tbl>
    <w:p w:rsidR="00A706E3" w:rsidRDefault="00A706E3">
      <w:pPr>
        <w:pStyle w:val="ProductList-Body"/>
      </w:pPr>
    </w:p>
    <w:p w:rsidR="00A706E3" w:rsidRDefault="00D3011A">
      <w:pPr>
        <w:pStyle w:val="ProductList-Offering2HeadingNoBorder"/>
        <w:outlineLvl w:val="2"/>
      </w:pPr>
      <w:r>
        <w:t>Office 365 Veri Kaybı Koruması Eklentisi</w:t>
      </w:r>
      <w:r>
        <w:fldChar w:fldCharType="begin"/>
      </w:r>
      <w:r>
        <w:instrText xml:space="preserve"> TC "</w:instrText>
      </w:r>
      <w:bookmarkStart w:id="390" w:name="_Toc33710114"/>
      <w:r>
        <w:instrText>Office 365 Veri Kaybı Koruması Eklentisi</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706E3" w:rsidRDefault="00D3011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 xml:space="preserve">Microsoft 365 F1 </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F1 veya E1</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İş Başlangıç</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Exchange Online Kiosk, Plan 1 veya Plan 2</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OneDrive İş Plan 1</w:t>
            </w:r>
          </w:p>
        </w:tc>
      </w:tr>
      <w:tr w:rsidR="00A706E3">
        <w:tc>
          <w:tcPr>
            <w:tcW w:w="624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SharePoint Online Plan 1 veya Plan 2</w:t>
            </w:r>
          </w:p>
        </w:tc>
      </w:tr>
    </w:tbl>
    <w:p w:rsidR="00A706E3" w:rsidRDefault="00A706E3">
      <w:pPr>
        <w:pStyle w:val="ProductList-Body"/>
      </w:pPr>
    </w:p>
    <w:p w:rsidR="00A706E3" w:rsidRDefault="00D3011A">
      <w:pPr>
        <w:pStyle w:val="ProductList-Offering2HeadingNoBorder"/>
        <w:outlineLvl w:val="2"/>
      </w:pPr>
      <w:r>
        <w:t>Office 365 Tehdit Bilgileri</w:t>
      </w:r>
      <w:r>
        <w:fldChar w:fldCharType="begin"/>
      </w:r>
      <w:r>
        <w:instrText xml:space="preserve"> TC "</w:instrText>
      </w:r>
      <w:bookmarkStart w:id="391" w:name="_Toc33710115"/>
      <w:r>
        <w:instrText>Office 365 Tehdit Bilgileri</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706E3" w:rsidRDefault="00D3011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365 F1 veya E3</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F1, E1 veya E3</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İş Başlangıç</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Exchange Online Kiosk, Plan 1 veya Plan 2</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OneDrive for Business Plan 1 veya Plan 2</w:t>
            </w:r>
          </w:p>
        </w:tc>
      </w:tr>
      <w:tr w:rsidR="00A706E3">
        <w:tc>
          <w:tcPr>
            <w:tcW w:w="624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SharePoint Online Plan 1 veya Plan 2</w:t>
            </w:r>
          </w:p>
        </w:tc>
      </w:tr>
    </w:tbl>
    <w:p w:rsidR="00A706E3" w:rsidRDefault="00A706E3">
      <w:pPr>
        <w:pStyle w:val="ProductList-Body"/>
      </w:pPr>
    </w:p>
    <w:p w:rsidR="00A706E3" w:rsidRDefault="00D3011A">
      <w:pPr>
        <w:pStyle w:val="ProductList-Offering2HeadingNoBorder"/>
        <w:outlineLvl w:val="2"/>
      </w:pPr>
      <w:r>
        <w:t>Office 365'teki Multi-Geo Capabilities</w:t>
      </w:r>
      <w:r>
        <w:fldChar w:fldCharType="begin"/>
      </w:r>
      <w:r>
        <w:instrText xml:space="preserve"> TC "</w:instrText>
      </w:r>
      <w:bookmarkStart w:id="392" w:name="_Toc33710116"/>
      <w:r>
        <w:instrText>Office 365'teki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365 F1, E3 veya E5</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F1, E1, E3 veya E5</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Exchange Online Kiosk, Plan 1 veya Plan 2</w:t>
            </w:r>
          </w:p>
        </w:tc>
      </w:tr>
      <w:tr w:rsidR="00A706E3">
        <w:tc>
          <w:tcPr>
            <w:tcW w:w="624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OneDrive for Business Plan 1 veya Plan 2</w:t>
            </w:r>
          </w:p>
        </w:tc>
      </w:tr>
      <w:tr w:rsidR="00A706E3">
        <w:tc>
          <w:tcPr>
            <w:tcW w:w="624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SharePoint Online Plan 1 veya Plan 2</w:t>
            </w:r>
          </w:p>
        </w:tc>
      </w:tr>
    </w:tbl>
    <w:p w:rsidR="00A706E3" w:rsidRDefault="00A706E3">
      <w:pPr>
        <w:pStyle w:val="ProductList-Body"/>
      </w:pPr>
    </w:p>
    <w:p w:rsidR="00A706E3" w:rsidRDefault="00D3011A">
      <w:pPr>
        <w:pStyle w:val="ProductList-Offering2HeadingNoBorder"/>
        <w:outlineLvl w:val="2"/>
      </w:pPr>
      <w:r>
        <w:t>Ses Hizmetleri</w:t>
      </w:r>
      <w:r>
        <w:fldChar w:fldCharType="begin"/>
      </w:r>
      <w:r>
        <w:instrText xml:space="preserve"> TC "</w:instrText>
      </w:r>
      <w:bookmarkStart w:id="393" w:name="_Toc33710117"/>
      <w:r>
        <w:instrText>Ses Hizmetleri</w:instrText>
      </w:r>
      <w:bookmarkEnd w:id="393"/>
      <w:r>
        <w:instrText>" \l 3</w:instrText>
      </w:r>
      <w:r>
        <w:fldChar w:fldCharType="end"/>
      </w:r>
    </w:p>
    <w:tbl>
      <w:tblPr>
        <w:tblStyle w:val="PURTable"/>
        <w:tblW w:w="0" w:type="dxa"/>
        <w:tblLook w:val="04A0" w:firstRow="1" w:lastRow="0" w:firstColumn="1" w:lastColumn="0" w:noHBand="0" w:noVBand="1"/>
      </w:tblPr>
      <w:tblGrid>
        <w:gridCol w:w="5734"/>
        <w:gridCol w:w="5182"/>
      </w:tblGrid>
      <w:tr w:rsidR="00A706E3">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A706E3" w:rsidRDefault="00D3011A">
            <w:pPr>
              <w:pStyle w:val="ProductList-TableBody"/>
            </w:pPr>
            <w:r>
              <w:rPr>
                <w:color w:val="FFFFFF"/>
              </w:rPr>
              <w:t>Eklenti Kullanıcı SL'si</w:t>
            </w:r>
          </w:p>
        </w:tc>
        <w:tc>
          <w:tcPr>
            <w:tcW w:w="5760" w:type="dxa"/>
            <w:tcBorders>
              <w:lef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360" w:type="dxa"/>
            <w:tcBorders>
              <w:left w:val="single" w:sz="4" w:space="0" w:color="7F7F7F"/>
              <w:bottom w:val="none" w:sz="4" w:space="0" w:color="6E6E6E"/>
              <w:right w:val="single" w:sz="4" w:space="0" w:color="7F7F7F"/>
            </w:tcBorders>
          </w:tcPr>
          <w:p w:rsidR="00A706E3" w:rsidRDefault="00D3011A">
            <w:pPr>
              <w:pStyle w:val="ProductList-TableBody"/>
            </w:pPr>
            <w:r>
              <w:t>Sesli Konferans</w:t>
            </w:r>
          </w:p>
        </w:tc>
        <w:tc>
          <w:tcPr>
            <w:tcW w:w="5760" w:type="dxa"/>
            <w:tcBorders>
              <w:left w:val="single" w:sz="4" w:space="0" w:color="7F7F7F"/>
              <w:right w:val="single" w:sz="4" w:space="0" w:color="6E6E6E"/>
            </w:tcBorders>
          </w:tcPr>
          <w:p w:rsidR="00A706E3" w:rsidRDefault="00D3011A">
            <w:pPr>
              <w:pStyle w:val="ProductList-TableBody"/>
            </w:pPr>
            <w:r>
              <w:t>Office 365 Business Essentials veya Business Premium</w:t>
            </w:r>
          </w:p>
        </w:tc>
      </w:tr>
      <w:tr w:rsidR="00A706E3">
        <w:tc>
          <w:tcPr>
            <w:tcW w:w="6360" w:type="dxa"/>
            <w:tcBorders>
              <w:top w:val="none" w:sz="4" w:space="0" w:color="6E6E6E"/>
              <w:left w:val="single" w:sz="4" w:space="0" w:color="7F7F7F"/>
              <w:bottom w:val="none" w:sz="4" w:space="0" w:color="6E6E6E"/>
              <w:right w:val="single" w:sz="4" w:space="0" w:color="7F7F7F"/>
            </w:tcBorders>
          </w:tcPr>
          <w:p w:rsidR="00A706E3" w:rsidRDefault="00A706E3">
            <w:pPr>
              <w:pStyle w:val="ProductList-TableBody"/>
            </w:pPr>
          </w:p>
        </w:tc>
        <w:tc>
          <w:tcPr>
            <w:tcW w:w="5760" w:type="dxa"/>
            <w:tcBorders>
              <w:left w:val="single" w:sz="4" w:space="0" w:color="7F7F7F"/>
              <w:right w:val="single" w:sz="4" w:space="0" w:color="6E6E6E"/>
            </w:tcBorders>
          </w:tcPr>
          <w:p w:rsidR="00A706E3" w:rsidRDefault="00D3011A">
            <w:pPr>
              <w:pStyle w:val="ProductList-TableBody"/>
            </w:pPr>
            <w:r>
              <w:t>Office 365 E1 veya E3</w:t>
            </w:r>
          </w:p>
        </w:tc>
      </w:tr>
      <w:tr w:rsidR="00A706E3">
        <w:tc>
          <w:tcPr>
            <w:tcW w:w="6360" w:type="dxa"/>
            <w:tcBorders>
              <w:top w:val="none" w:sz="4" w:space="0" w:color="6E6E6E"/>
              <w:left w:val="single" w:sz="4" w:space="0" w:color="6E6E6E"/>
              <w:bottom w:val="single" w:sz="4" w:space="0" w:color="6E6E6E"/>
            </w:tcBorders>
          </w:tcPr>
          <w:p w:rsidR="00A706E3" w:rsidRDefault="00A706E3">
            <w:pPr>
              <w:pStyle w:val="ProductList-TableBody"/>
            </w:pPr>
          </w:p>
        </w:tc>
        <w:tc>
          <w:tcPr>
            <w:tcW w:w="5760" w:type="dxa"/>
            <w:tcBorders>
              <w:right w:val="single" w:sz="4" w:space="0" w:color="6E6E6E"/>
            </w:tcBorders>
          </w:tcPr>
          <w:p w:rsidR="00A706E3" w:rsidRDefault="00D3011A">
            <w:pPr>
              <w:pStyle w:val="ProductList-TableBody"/>
            </w:pPr>
            <w:r>
              <w:t>Microsoft 365 E1 veya E3</w:t>
            </w:r>
          </w:p>
        </w:tc>
      </w:tr>
      <w:tr w:rsidR="00A706E3">
        <w:tc>
          <w:tcPr>
            <w:tcW w:w="6360" w:type="dxa"/>
            <w:tcBorders>
              <w:top w:val="single" w:sz="4" w:space="0" w:color="6E6E6E"/>
              <w:left w:val="single" w:sz="4" w:space="0" w:color="6E6E6E"/>
              <w:bottom w:val="none" w:sz="4" w:space="0" w:color="6E6E6E"/>
            </w:tcBorders>
          </w:tcPr>
          <w:p w:rsidR="00A706E3" w:rsidRDefault="00D3011A">
            <w:pPr>
              <w:pStyle w:val="ProductList-TableBody"/>
            </w:pPr>
            <w:r>
              <w:t>Hindistan'da Bulunan Kullanıcılar için Sesli Konferans</w:t>
            </w:r>
          </w:p>
        </w:tc>
        <w:tc>
          <w:tcPr>
            <w:tcW w:w="5760" w:type="dxa"/>
            <w:tcBorders>
              <w:right w:val="single" w:sz="4" w:space="0" w:color="6E6E6E"/>
            </w:tcBorders>
          </w:tcPr>
          <w:p w:rsidR="00A706E3" w:rsidRDefault="00D3011A">
            <w:pPr>
              <w:pStyle w:val="ProductList-TableBody"/>
            </w:pPr>
            <w:r>
              <w:t>Office 365 Business Essentials veya Business Premium</w:t>
            </w:r>
          </w:p>
        </w:tc>
      </w:tr>
      <w:tr w:rsidR="00A706E3">
        <w:tc>
          <w:tcPr>
            <w:tcW w:w="6360" w:type="dxa"/>
            <w:tcBorders>
              <w:top w:val="none" w:sz="4" w:space="0" w:color="6E6E6E"/>
              <w:left w:val="single" w:sz="4" w:space="0" w:color="6E6E6E"/>
              <w:bottom w:val="none" w:sz="4" w:space="0" w:color="6E6E6E"/>
            </w:tcBorders>
          </w:tcPr>
          <w:p w:rsidR="00A706E3" w:rsidRDefault="00A706E3">
            <w:pPr>
              <w:pStyle w:val="ProductList-TableBody"/>
            </w:pPr>
          </w:p>
        </w:tc>
        <w:tc>
          <w:tcPr>
            <w:tcW w:w="5760" w:type="dxa"/>
            <w:tcBorders>
              <w:right w:val="single" w:sz="4" w:space="0" w:color="6E6E6E"/>
            </w:tcBorders>
          </w:tcPr>
          <w:p w:rsidR="00A706E3" w:rsidRDefault="00D3011A">
            <w:pPr>
              <w:pStyle w:val="ProductList-TableBody"/>
            </w:pPr>
            <w:r>
              <w:t>Office 365 E1 veya E3</w:t>
            </w:r>
          </w:p>
        </w:tc>
      </w:tr>
      <w:tr w:rsidR="00A706E3">
        <w:tc>
          <w:tcPr>
            <w:tcW w:w="6360" w:type="dxa"/>
            <w:tcBorders>
              <w:top w:val="none" w:sz="4" w:space="0" w:color="6E6E6E"/>
              <w:left w:val="single" w:sz="4" w:space="0" w:color="6E6E6E"/>
              <w:bottom w:val="single" w:sz="4" w:space="0" w:color="6E6E6E"/>
            </w:tcBorders>
          </w:tcPr>
          <w:p w:rsidR="00A706E3" w:rsidRDefault="00A706E3">
            <w:pPr>
              <w:pStyle w:val="ProductList-TableBody"/>
            </w:pPr>
          </w:p>
        </w:tc>
        <w:tc>
          <w:tcPr>
            <w:tcW w:w="5760" w:type="dxa"/>
            <w:tcBorders>
              <w:right w:val="single" w:sz="4" w:space="0" w:color="6E6E6E"/>
            </w:tcBorders>
          </w:tcPr>
          <w:p w:rsidR="00A706E3" w:rsidRDefault="00D3011A">
            <w:pPr>
              <w:pStyle w:val="ProductList-TableBody"/>
            </w:pPr>
            <w:r>
              <w:t>Microsoft 365 E1 veya E3</w:t>
            </w:r>
          </w:p>
        </w:tc>
      </w:tr>
      <w:tr w:rsidR="00A706E3">
        <w:tc>
          <w:tcPr>
            <w:tcW w:w="6360" w:type="dxa"/>
            <w:tcBorders>
              <w:top w:val="single" w:sz="4" w:space="0" w:color="6E6E6E"/>
              <w:left w:val="single" w:sz="4" w:space="0" w:color="6E6E6E"/>
              <w:bottom w:val="none" w:sz="4" w:space="0" w:color="6E6E6E"/>
            </w:tcBorders>
          </w:tcPr>
          <w:p w:rsidR="00A706E3" w:rsidRDefault="00D3011A">
            <w:pPr>
              <w:pStyle w:val="ProductList-TableBody"/>
            </w:pPr>
            <w:r>
              <w:t>Hindistan'da Bulunan E5 Kullanıcıları için Sesli Konferans Eklentisi</w:t>
            </w:r>
          </w:p>
        </w:tc>
        <w:tc>
          <w:tcPr>
            <w:tcW w:w="5760" w:type="dxa"/>
            <w:tcBorders>
              <w:right w:val="single" w:sz="4" w:space="0" w:color="6E6E6E"/>
            </w:tcBorders>
          </w:tcPr>
          <w:p w:rsidR="00A706E3" w:rsidRDefault="00D3011A">
            <w:pPr>
              <w:pStyle w:val="ProductList-TableBody"/>
            </w:pPr>
            <w:r>
              <w:t>Office 365 E5</w:t>
            </w:r>
          </w:p>
        </w:tc>
      </w:tr>
      <w:tr w:rsidR="00A706E3">
        <w:tc>
          <w:tcPr>
            <w:tcW w:w="6360" w:type="dxa"/>
            <w:tcBorders>
              <w:top w:val="none" w:sz="4" w:space="0" w:color="6E6E6E"/>
              <w:left w:val="single" w:sz="4" w:space="0" w:color="6E6E6E"/>
              <w:bottom w:val="single" w:sz="4" w:space="0" w:color="6E6E6E"/>
            </w:tcBorders>
          </w:tcPr>
          <w:p w:rsidR="00A706E3" w:rsidRDefault="00A706E3">
            <w:pPr>
              <w:pStyle w:val="ProductList-TableBody"/>
            </w:pPr>
          </w:p>
        </w:tc>
        <w:tc>
          <w:tcPr>
            <w:tcW w:w="5760" w:type="dxa"/>
            <w:tcBorders>
              <w:right w:val="single" w:sz="4" w:space="0" w:color="6E6E6E"/>
            </w:tcBorders>
          </w:tcPr>
          <w:p w:rsidR="00A706E3" w:rsidRDefault="00D3011A">
            <w:pPr>
              <w:pStyle w:val="ProductList-TableBody"/>
            </w:pPr>
            <w:r>
              <w:t>Microsoft 365 E5</w:t>
            </w:r>
          </w:p>
        </w:tc>
      </w:tr>
    </w:tbl>
    <w:p w:rsidR="00A706E3" w:rsidRDefault="00A706E3">
      <w:pPr>
        <w:pStyle w:val="ProductList-Body"/>
      </w:pPr>
    </w:p>
    <w:p w:rsidR="00A706E3" w:rsidRDefault="00D3011A">
      <w:pPr>
        <w:pStyle w:val="ProductList-Offering2HeadingNoBorder"/>
        <w:outlineLvl w:val="2"/>
      </w:pPr>
      <w:r>
        <w:t>Exchange Online</w:t>
      </w:r>
      <w:r>
        <w:fldChar w:fldCharType="begin"/>
      </w:r>
      <w:r>
        <w:instrText xml:space="preserve"> TC "</w:instrText>
      </w:r>
      <w:bookmarkStart w:id="394" w:name="_Toc3371011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A706E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3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Exchange Standart CAL</w:t>
            </w:r>
          </w:p>
        </w:tc>
      </w:tr>
      <w:tr w:rsidR="00A706E3">
        <w:tc>
          <w:tcPr>
            <w:tcW w:w="63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Core CAL Paketi</w:t>
            </w:r>
          </w:p>
        </w:tc>
      </w:tr>
    </w:tbl>
    <w:p w:rsidR="00A706E3" w:rsidRDefault="00A706E3">
      <w:pPr>
        <w:pStyle w:val="ProductList-Body"/>
      </w:pPr>
    </w:p>
    <w:p w:rsidR="00A706E3" w:rsidRDefault="00D3011A">
      <w:pPr>
        <w:pStyle w:val="ProductList-Offering2HeadingNoBorder"/>
        <w:outlineLvl w:val="2"/>
      </w:pPr>
      <w:r>
        <w:t>Proje</w:t>
      </w:r>
      <w:r>
        <w:fldChar w:fldCharType="begin"/>
      </w:r>
      <w:r>
        <w:instrText xml:space="preserve"> TC "</w:instrText>
      </w:r>
      <w:bookmarkStart w:id="395" w:name="_Toc33710119"/>
      <w:r>
        <w:instrText>Proje</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A706E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3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Project Professional</w:t>
            </w:r>
          </w:p>
        </w:tc>
      </w:tr>
      <w:tr w:rsidR="00A706E3">
        <w:tc>
          <w:tcPr>
            <w:tcW w:w="63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r>
      <w:tr w:rsidR="00A706E3">
        <w:tc>
          <w:tcPr>
            <w:tcW w:w="63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Project Standard</w:t>
            </w:r>
          </w:p>
        </w:tc>
      </w:tr>
      <w:tr w:rsidR="00A706E3">
        <w:tc>
          <w:tcPr>
            <w:tcW w:w="63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r>
      <w:tr w:rsidR="00A706E3">
        <w:tc>
          <w:tcPr>
            <w:tcW w:w="63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Project Server CAL</w:t>
            </w:r>
          </w:p>
        </w:tc>
      </w:tr>
      <w:tr w:rsidR="00A706E3">
        <w:tc>
          <w:tcPr>
            <w:tcW w:w="63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r>
      <w:tr w:rsidR="00A706E3">
        <w:tc>
          <w:tcPr>
            <w:tcW w:w="63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r>
    </w:tbl>
    <w:p w:rsidR="00A706E3" w:rsidRDefault="00A706E3">
      <w:pPr>
        <w:pStyle w:val="ProductList-Body"/>
      </w:pPr>
    </w:p>
    <w:p w:rsidR="00A706E3" w:rsidRDefault="00D3011A">
      <w:pPr>
        <w:pStyle w:val="ProductList-Offering2HeadingNoBorder"/>
        <w:outlineLvl w:val="2"/>
      </w:pPr>
      <w:r>
        <w:t>SharePoint Online</w:t>
      </w:r>
      <w:r>
        <w:fldChar w:fldCharType="begin"/>
      </w:r>
      <w:r>
        <w:instrText xml:space="preserve"> TC "</w:instrText>
      </w:r>
      <w:bookmarkStart w:id="396" w:name="_Toc3371012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A706E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3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SharePoint Standart CAL</w:t>
            </w:r>
          </w:p>
        </w:tc>
      </w:tr>
      <w:tr w:rsidR="00A706E3">
        <w:tc>
          <w:tcPr>
            <w:tcW w:w="63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Core CAL Paketi</w:t>
            </w:r>
          </w:p>
        </w:tc>
      </w:tr>
    </w:tbl>
    <w:p w:rsidR="00A706E3" w:rsidRDefault="00A706E3">
      <w:pPr>
        <w:pStyle w:val="ProductList-Body"/>
      </w:pPr>
    </w:p>
    <w:p w:rsidR="00A706E3" w:rsidRDefault="00D3011A">
      <w:pPr>
        <w:pStyle w:val="ProductList-Offering2HeadingNoBorder"/>
        <w:outlineLvl w:val="2"/>
      </w:pPr>
      <w:r>
        <w:t>Skype Kurumsal Çevrimiçi Sürüm</w:t>
      </w:r>
      <w:r>
        <w:fldChar w:fldCharType="begin"/>
      </w:r>
      <w:r>
        <w:instrText xml:space="preserve"> TC "</w:instrText>
      </w:r>
      <w:bookmarkStart w:id="397" w:name="_Toc33710121"/>
      <w:r>
        <w:instrText>Skype Kurumsal Çevrimiçi Sürüm</w:instrText>
      </w:r>
      <w:bookmarkEnd w:id="397"/>
      <w:r>
        <w:instrText>" \l 3</w:instrText>
      </w:r>
      <w:r>
        <w:fldChar w:fldCharType="end"/>
      </w:r>
    </w:p>
    <w:tbl>
      <w:tblPr>
        <w:tblStyle w:val="PURTable"/>
        <w:tblW w:w="0" w:type="dxa"/>
        <w:tblLook w:val="04A0" w:firstRow="1" w:lastRow="0" w:firstColumn="1" w:lastColumn="0" w:noHBand="0" w:noVBand="1"/>
      </w:tblPr>
      <w:tblGrid>
        <w:gridCol w:w="5828"/>
        <w:gridCol w:w="5088"/>
      </w:tblGrid>
      <w:tr w:rsidR="00A706E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48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Skype Kurumsal Standart CAL</w:t>
            </w:r>
          </w:p>
        </w:tc>
      </w:tr>
      <w:tr w:rsidR="00A706E3">
        <w:tc>
          <w:tcPr>
            <w:tcW w:w="648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Core CAL Paketi</w:t>
            </w:r>
          </w:p>
        </w:tc>
      </w:tr>
    </w:tbl>
    <w:p w:rsidR="00A706E3" w:rsidRDefault="00A706E3">
      <w:pPr>
        <w:pStyle w:val="ProductList-Body"/>
      </w:pPr>
    </w:p>
    <w:p w:rsidR="00A706E3" w:rsidRDefault="00D3011A">
      <w:pPr>
        <w:pStyle w:val="ProductList-Offering2HeadingNoBorder"/>
        <w:outlineLvl w:val="2"/>
      </w:pPr>
      <w:r>
        <w:t>Microsoft Intune</w:t>
      </w:r>
      <w:r>
        <w:fldChar w:fldCharType="begin"/>
      </w:r>
      <w:r>
        <w:instrText xml:space="preserve"> TC "</w:instrText>
      </w:r>
      <w:bookmarkStart w:id="398" w:name="_Toc3371012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3"/>
        <w:gridCol w:w="5193"/>
      </w:tblGrid>
      <w:tr w:rsidR="00A706E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3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Core CAL Paketi</w:t>
            </w:r>
          </w:p>
        </w:tc>
      </w:tr>
      <w:tr w:rsidR="00A706E3">
        <w:tc>
          <w:tcPr>
            <w:tcW w:w="63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Kurumsal CAL Paketi</w:t>
            </w:r>
          </w:p>
        </w:tc>
      </w:tr>
      <w:tr w:rsidR="00A706E3">
        <w:tc>
          <w:tcPr>
            <w:tcW w:w="63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Core CAL Paketi</w:t>
            </w:r>
          </w:p>
        </w:tc>
      </w:tr>
      <w:tr w:rsidR="00A706E3">
        <w:tc>
          <w:tcPr>
            <w:tcW w:w="63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Kurumsal CAL Paketi</w:t>
            </w:r>
          </w:p>
        </w:tc>
      </w:tr>
    </w:tbl>
    <w:p w:rsidR="00A706E3" w:rsidRDefault="00A706E3">
      <w:pPr>
        <w:pStyle w:val="ProductList-Body"/>
      </w:pP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OfferingGroupHeading"/>
        <w:outlineLvl w:val="1"/>
      </w:pPr>
      <w:bookmarkStart w:id="399" w:name="_Sec1240"/>
      <w:r>
        <w:t>YG'den Geçiş</w:t>
      </w:r>
      <w:bookmarkEnd w:id="399"/>
      <w:r>
        <w:fldChar w:fldCharType="begin"/>
      </w:r>
      <w:r>
        <w:instrText xml:space="preserve"> TC "</w:instrText>
      </w:r>
      <w:bookmarkStart w:id="400" w:name="_Toc33710123"/>
      <w:r>
        <w:instrText>YG'den Geçiş</w:instrText>
      </w:r>
      <w:bookmarkEnd w:id="400"/>
      <w:r>
        <w:instrText>" \l 2</w:instrText>
      </w:r>
      <w:r>
        <w:fldChar w:fldCharType="end"/>
      </w:r>
    </w:p>
    <w:p w:rsidR="00A706E3" w:rsidRDefault="00D3011A">
      <w:pPr>
        <w:pStyle w:val="ProductList-Body"/>
      </w:pPr>
      <w:r>
        <w:t>Müşteri, aşağıdaki şartlara tabi olarak tam olarak ödenmiş kalıcı Lisanslar için, YG yerine YG SL'sinden Geçişler alabilir:</w:t>
      </w:r>
    </w:p>
    <w:p w:rsidR="00A706E3" w:rsidRDefault="00D3011A" w:rsidP="00D3011A">
      <w:pPr>
        <w:pStyle w:val="ProductList-Bullet"/>
        <w:numPr>
          <w:ilvl w:val="0"/>
          <w:numId w:val="72"/>
        </w:numPr>
      </w:pPr>
      <w:r>
        <w:t xml:space="preserve">Müşteri, ilgili Nitelikli Lisanslar için etkin YG'ye sahiptir veya güvence yeniliyordur </w:t>
      </w:r>
    </w:p>
    <w:p w:rsidR="00A706E3" w:rsidRDefault="00D3011A" w:rsidP="00D3011A">
      <w:pPr>
        <w:pStyle w:val="ProductList-Bullet"/>
        <w:numPr>
          <w:ilvl w:val="0"/>
          <w:numId w:val="72"/>
        </w:numPr>
      </w:pPr>
      <w:r>
        <w:t xml:space="preserve">Müşteri, bu Ekte aksi belirtilmedikçe, her bir Nitelikli Lisans için birden fazla YG SL'sinden Geçiş alamaz </w:t>
      </w:r>
    </w:p>
    <w:p w:rsidR="00A706E3" w:rsidRDefault="00D3011A" w:rsidP="00D3011A">
      <w:pPr>
        <w:pStyle w:val="ProductList-Bullet"/>
        <w:numPr>
          <w:ilvl w:val="0"/>
          <w:numId w:val="72"/>
        </w:numPr>
      </w:pPr>
      <w:r>
        <w:t xml:space="preserve">Müşteri, Kayıt Anlaşması yıl dönümünde veya yenilemesinde YG SL'sinden Geçişler alır </w:t>
      </w:r>
    </w:p>
    <w:p w:rsidR="00A706E3" w:rsidRDefault="00A706E3">
      <w:pPr>
        <w:pStyle w:val="ProductList-Body"/>
      </w:pPr>
    </w:p>
    <w:p w:rsidR="00A706E3" w:rsidRDefault="00D3011A">
      <w:pPr>
        <w:pStyle w:val="ProductList-Body"/>
      </w:pPr>
      <w:r>
        <w:t>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A706E3" w:rsidRDefault="00A706E3">
      <w:pPr>
        <w:pStyle w:val="ProductList-Body"/>
      </w:pPr>
    </w:p>
    <w:p w:rsidR="00A706E3" w:rsidRDefault="00D3011A">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rsidR="00A706E3" w:rsidRDefault="00A706E3">
      <w:pPr>
        <w:pStyle w:val="ProductList-Body"/>
      </w:pPr>
    </w:p>
    <w:p w:rsidR="00A706E3" w:rsidRDefault="00D3011A">
      <w:pPr>
        <w:pStyle w:val="ProductList-Offering2HeadingNoBorder"/>
        <w:outlineLvl w:val="2"/>
      </w:pPr>
      <w:r>
        <w:t>CAL Paketleri</w:t>
      </w:r>
      <w:r>
        <w:fldChar w:fldCharType="begin"/>
      </w:r>
      <w:r>
        <w:instrText xml:space="preserve"> TC "</w:instrText>
      </w:r>
      <w:bookmarkStart w:id="401" w:name="_Toc33710124"/>
      <w:r>
        <w:instrText>CAL Paketleri</w:instrText>
      </w:r>
      <w:bookmarkEnd w:id="401"/>
      <w:r>
        <w:instrText>" \l 3</w:instrText>
      </w:r>
      <w:r>
        <w:fldChar w:fldCharType="end"/>
      </w:r>
    </w:p>
    <w:p w:rsidR="00A706E3" w:rsidRDefault="00A706E3">
      <w:pPr>
        <w:pStyle w:val="ProductList-Body"/>
      </w:pPr>
    </w:p>
    <w:tbl>
      <w:tblPr>
        <w:tblStyle w:val="PURTable"/>
        <w:tblW w:w="0" w:type="dxa"/>
        <w:tblLook w:val="04A0" w:firstRow="1" w:lastRow="0" w:firstColumn="1" w:lastColumn="0" w:noHBand="0" w:noVBand="1"/>
      </w:tblPr>
      <w:tblGrid>
        <w:gridCol w:w="5530"/>
        <w:gridCol w:w="5386"/>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Üst CAL Paketi için YG</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Üst CAL Paketi için YG</w:t>
            </w:r>
          </w:p>
        </w:tc>
      </w:tr>
    </w:tbl>
    <w:p w:rsidR="00A706E3" w:rsidRDefault="00A706E3">
      <w:pPr>
        <w:pStyle w:val="ProductList-Body"/>
      </w:pPr>
    </w:p>
    <w:p w:rsidR="00A706E3" w:rsidRDefault="00D3011A">
      <w:pPr>
        <w:pStyle w:val="ProductList-Offering2HeadingNoBorder"/>
        <w:outlineLvl w:val="2"/>
      </w:pPr>
      <w:r>
        <w:t>Windows Masaüstü Bilgisayar İşletim Sistemi</w:t>
      </w:r>
      <w:r>
        <w:fldChar w:fldCharType="begin"/>
      </w:r>
      <w:r>
        <w:instrText xml:space="preserve"> TC "</w:instrText>
      </w:r>
      <w:bookmarkStart w:id="402" w:name="_Toc33710125"/>
      <w:r>
        <w:instrText>Windows Masaüstü Bilgisayar İşletim Sistemi</w:instrText>
      </w:r>
      <w:bookmarkEnd w:id="402"/>
      <w:r>
        <w:instrText>" \l 3</w:instrText>
      </w:r>
      <w:r>
        <w:fldChar w:fldCharType="end"/>
      </w:r>
    </w:p>
    <w:p w:rsidR="00A706E3" w:rsidRDefault="00A706E3">
      <w:pPr>
        <w:pStyle w:val="ProductList-Body"/>
      </w:pPr>
    </w:p>
    <w:tbl>
      <w:tblPr>
        <w:tblStyle w:val="PURTable"/>
        <w:tblW w:w="0" w:type="dxa"/>
        <w:tblLook w:val="04A0" w:firstRow="1" w:lastRow="0" w:firstColumn="1" w:lastColumn="0" w:noHBand="0" w:noVBand="1"/>
      </w:tblPr>
      <w:tblGrid>
        <w:gridCol w:w="5513"/>
        <w:gridCol w:w="5403"/>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Windows Masaüstü Bilgisayar İşletim Sistemi için YG</w:t>
            </w:r>
          </w:p>
        </w:tc>
      </w:tr>
    </w:tbl>
    <w:p w:rsidR="00A706E3" w:rsidRDefault="00A706E3">
      <w:pPr>
        <w:pStyle w:val="ProductList-Body"/>
      </w:pPr>
    </w:p>
    <w:p w:rsidR="00A706E3" w:rsidRDefault="00D3011A">
      <w:pPr>
        <w:pStyle w:val="ProductList-Offering2HeadingNoBorder"/>
        <w:outlineLvl w:val="2"/>
      </w:pPr>
      <w:r>
        <w:t>Microsoft 365</w:t>
      </w:r>
      <w:r>
        <w:fldChar w:fldCharType="begin"/>
      </w:r>
      <w:r>
        <w:instrText xml:space="preserve"> TC "</w:instrText>
      </w:r>
      <w:bookmarkStart w:id="403" w:name="_Toc33710126"/>
      <w:r>
        <w:instrText>Microsoft 365</w:instrText>
      </w:r>
      <w:bookmarkEnd w:id="403"/>
      <w:r>
        <w:instrText xml:space="preserve"> " \l 3</w:instrText>
      </w:r>
      <w:r>
        <w:fldChar w:fldCharType="end"/>
      </w:r>
    </w:p>
    <w:p w:rsidR="00A706E3" w:rsidRDefault="00D3011A">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rsidR="00A706E3" w:rsidRDefault="00A706E3">
      <w:pPr>
        <w:pStyle w:val="ProductList-Body"/>
      </w:pPr>
    </w:p>
    <w:tbl>
      <w:tblPr>
        <w:tblStyle w:val="PURTable"/>
        <w:tblW w:w="0" w:type="dxa"/>
        <w:tblLook w:val="04A0" w:firstRow="1" w:lastRow="0" w:firstColumn="1" w:lastColumn="0" w:noHBand="0" w:noVBand="1"/>
      </w:tblPr>
      <w:tblGrid>
        <w:gridCol w:w="5597"/>
        <w:gridCol w:w="5319"/>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Windows Masaüstü Bilgisayar İşletim Sistemi için YG ve</w:t>
            </w:r>
          </w:p>
          <w:p w:rsidR="00A706E3" w:rsidRDefault="00D3011A">
            <w:pPr>
              <w:pStyle w:val="ProductList-TableBody"/>
            </w:pPr>
            <w:r>
              <w:t>Core/Kurumsal CAL Paketi ve</w:t>
            </w:r>
          </w:p>
          <w:p w:rsidR="00A706E3" w:rsidRDefault="00D3011A">
            <w:pPr>
              <w:pStyle w:val="ProductList-TableBody"/>
            </w:pPr>
            <w:r>
              <w:t>Office Professional Plus</w:t>
            </w:r>
          </w:p>
        </w:tc>
      </w:tr>
    </w:tbl>
    <w:p w:rsidR="00A706E3" w:rsidRDefault="00A706E3">
      <w:pPr>
        <w:pStyle w:val="ProductList-Body"/>
      </w:pPr>
    </w:p>
    <w:p w:rsidR="00A706E3" w:rsidRDefault="00D3011A">
      <w:pPr>
        <w:pStyle w:val="ProductList-Offering2HeadingNoBorder"/>
        <w:outlineLvl w:val="2"/>
      </w:pPr>
      <w:r>
        <w:t>Enterprise Mobility + Security</w:t>
      </w:r>
      <w:r>
        <w:fldChar w:fldCharType="begin"/>
      </w:r>
      <w:r>
        <w:instrText xml:space="preserve"> TC "</w:instrText>
      </w:r>
      <w:bookmarkStart w:id="404" w:name="_Toc33710127"/>
      <w:r>
        <w:instrText>Enterprise Mobility + Security</w:instrText>
      </w:r>
      <w:bookmarkEnd w:id="404"/>
      <w:r>
        <w:instrText xml:space="preserve"> " \l 3</w:instrText>
      </w:r>
      <w:r>
        <w:fldChar w:fldCharType="end"/>
      </w:r>
    </w:p>
    <w:p w:rsidR="00A706E3" w:rsidRDefault="00D3011A">
      <w:pPr>
        <w:pStyle w:val="ProductList-Body"/>
      </w:pPr>
      <w:r>
        <w:t>Enterprise Mobility + Security YG'den Geçiş Kullanıcı SL'leri, Müşteriye; Nitelikli Lisanslar temelinde YG Avantajları hakkı kazandırır.</w:t>
      </w:r>
    </w:p>
    <w:p w:rsidR="00A706E3" w:rsidRDefault="00A706E3">
      <w:pPr>
        <w:pStyle w:val="ProductList-Body"/>
      </w:pPr>
    </w:p>
    <w:p w:rsidR="00A706E3" w:rsidRDefault="00D3011A">
      <w:pPr>
        <w:pStyle w:val="ProductList-Body"/>
      </w:pPr>
      <w:r>
        <w:t>YG Kullanıcı SL'lerinden Geçiş, aşağıda listelenen ilgili CAL Paketi Köprülerini veya USL'leri gerektirir:</w:t>
      </w:r>
    </w:p>
    <w:p w:rsidR="00A706E3" w:rsidRDefault="00A706E3">
      <w:pPr>
        <w:pStyle w:val="ProductList-Body"/>
      </w:pPr>
    </w:p>
    <w:tbl>
      <w:tblPr>
        <w:tblStyle w:val="PURTable"/>
        <w:tblW w:w="0" w:type="dxa"/>
        <w:tblLook w:val="04A0" w:firstRow="1" w:lastRow="0" w:firstColumn="1" w:lastColumn="0" w:noHBand="0" w:noVBand="1"/>
      </w:tblPr>
      <w:tblGrid>
        <w:gridCol w:w="3766"/>
        <w:gridCol w:w="3765"/>
        <w:gridCol w:w="3385"/>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A706E3" w:rsidRDefault="00D3011A">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Gerekli CAL Paketi Köprüsü veya USL</w:t>
            </w:r>
          </w:p>
        </w:tc>
      </w:tr>
      <w:tr w:rsidR="00A706E3">
        <w:tc>
          <w:tcPr>
            <w:tcW w:w="416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Enterprise Mobility + Security için Core CAL Köprüsü veya Office 365 Kurumsal/Kamu E1, E3, E5</w:t>
            </w:r>
          </w:p>
        </w:tc>
      </w:tr>
      <w:tr w:rsidR="00A706E3">
        <w:tc>
          <w:tcPr>
            <w:tcW w:w="416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Enterprise Mobility + Security için Kurumsal CAL Köprüsü veya Office 365 Kurumsal/Kamu E3, E5</w:t>
            </w:r>
          </w:p>
        </w:tc>
      </w:tr>
    </w:tbl>
    <w:p w:rsidR="00A706E3" w:rsidRDefault="00A706E3">
      <w:pPr>
        <w:pStyle w:val="ProductList-Body"/>
      </w:pPr>
    </w:p>
    <w:p w:rsidR="00A706E3" w:rsidRDefault="00D3011A">
      <w:pPr>
        <w:pStyle w:val="ProductList-Offering2HeadingNoBorder"/>
        <w:outlineLvl w:val="2"/>
      </w:pPr>
      <w:r>
        <w:t>Microsoft Dynamics 365 Hizmetleri</w:t>
      </w:r>
      <w:r>
        <w:fldChar w:fldCharType="begin"/>
      </w:r>
      <w:r>
        <w:instrText xml:space="preserve"> TC "</w:instrText>
      </w:r>
      <w:bookmarkStart w:id="405" w:name="_Toc33710128"/>
      <w:r>
        <w:instrText>Microsoft Dynamics 365 Hizmetleri</w:instrText>
      </w:r>
      <w:bookmarkEnd w:id="405"/>
      <w:r>
        <w:instrText>" \l 3</w:instrText>
      </w:r>
      <w:r>
        <w:fldChar w:fldCharType="end"/>
      </w:r>
    </w:p>
    <w:p w:rsidR="00A706E3" w:rsidRDefault="00D3011A">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rsidR="00A706E3" w:rsidRDefault="00A706E3">
      <w:pPr>
        <w:pStyle w:val="ProductList-Body"/>
      </w:pPr>
    </w:p>
    <w:tbl>
      <w:tblPr>
        <w:tblStyle w:val="PURTable"/>
        <w:tblW w:w="0" w:type="dxa"/>
        <w:tblLook w:val="04A0" w:firstRow="1" w:lastRow="0" w:firstColumn="1" w:lastColumn="0" w:noHBand="0" w:noVBand="1"/>
      </w:tblPr>
      <w:tblGrid>
        <w:gridCol w:w="5462"/>
        <w:gridCol w:w="5454"/>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706E3" w:rsidRDefault="00D3011A">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120" w:type="dxa"/>
            <w:tcBorders>
              <w:left w:val="single" w:sz="4" w:space="0" w:color="6E6E6E"/>
              <w:bottom w:val="none" w:sz="4" w:space="0" w:color="6E6E6E"/>
              <w:right w:val="single" w:sz="4" w:space="0" w:color="6E6E6E"/>
            </w:tcBorders>
          </w:tcPr>
          <w:p w:rsidR="00A706E3" w:rsidRDefault="00D3011A">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CRM CAL'ı</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Team Members CAL'ı</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Cihaz CAL'ı</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Activity CAL'ı</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Kullanıcı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Unified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Kullanıcı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Unified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Kullanıcı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Unified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Operations On-premises Kullanıcı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Unified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CRM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Sales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Engagement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Sales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CRM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Engagement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CRM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Service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Engagement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Service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CRM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Engagement Plan YG'den Geçiş</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Plan</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CRM CAL'ı</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Customer Service CAL'ı</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Business sürümü</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Business sürümü</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365 Business sürümü</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AX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GP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NAV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SL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Microsoft XAL CAL'ı</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POS şeritleri</w:t>
            </w:r>
          </w:p>
        </w:tc>
      </w:tr>
      <w:tr w:rsidR="00A706E3">
        <w:tc>
          <w:tcPr>
            <w:tcW w:w="6120" w:type="dxa"/>
            <w:tcBorders>
              <w:top w:val="none" w:sz="4" w:space="0" w:color="6E6E6E"/>
              <w:left w:val="single" w:sz="4" w:space="0" w:color="6E6E6E"/>
              <w:bottom w:val="non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RMS şeritleri</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Dynamics C5 CAL'ı</w:t>
            </w:r>
          </w:p>
        </w:tc>
      </w:tr>
    </w:tbl>
    <w:p w:rsidR="00A706E3" w:rsidRDefault="00A706E3">
      <w:pPr>
        <w:pStyle w:val="ProductList-Body"/>
      </w:pPr>
    </w:p>
    <w:p w:rsidR="00A706E3" w:rsidRDefault="00D3011A">
      <w:pPr>
        <w:pStyle w:val="ProductList-Offering2HeadingNoBorder"/>
        <w:outlineLvl w:val="2"/>
      </w:pPr>
      <w:r>
        <w:t>Office 365 Uygulamaları</w:t>
      </w:r>
      <w:r>
        <w:fldChar w:fldCharType="begin"/>
      </w:r>
      <w:r>
        <w:instrText xml:space="preserve"> TC "</w:instrText>
      </w:r>
      <w:bookmarkStart w:id="406" w:name="_Toc33710129"/>
      <w:r>
        <w:instrText>Office 365 Uygulamaları</w:instrText>
      </w:r>
      <w:bookmarkEnd w:id="406"/>
      <w:r>
        <w:instrText>" \l 3</w:instrText>
      </w:r>
      <w:r>
        <w:fldChar w:fldCharType="end"/>
      </w:r>
    </w:p>
    <w:p w:rsidR="00A706E3" w:rsidRDefault="00A706E3">
      <w:pPr>
        <w:pStyle w:val="ProductList-Body"/>
      </w:pPr>
    </w:p>
    <w:tbl>
      <w:tblPr>
        <w:tblStyle w:val="PURTable"/>
        <w:tblW w:w="0" w:type="dxa"/>
        <w:tblLook w:val="04A0" w:firstRow="1" w:lastRow="0" w:firstColumn="1" w:lastColumn="0" w:noHBand="0" w:noVBand="1"/>
      </w:tblPr>
      <w:tblGrid>
        <w:gridCol w:w="5607"/>
        <w:gridCol w:w="5309"/>
      </w:tblGrid>
      <w:tr w:rsidR="00A706E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Office Professional Plus</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Professional</w:t>
            </w:r>
          </w:p>
        </w:tc>
      </w:tr>
      <w:tr w:rsidR="00A706E3">
        <w:tc>
          <w:tcPr>
            <w:tcW w:w="624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Visio Standard</w:t>
            </w:r>
          </w:p>
        </w:tc>
      </w:tr>
    </w:tbl>
    <w:p w:rsidR="00A706E3" w:rsidRDefault="00A706E3">
      <w:pPr>
        <w:pStyle w:val="ProductList-Body"/>
      </w:pPr>
    </w:p>
    <w:p w:rsidR="00A706E3" w:rsidRDefault="00D3011A">
      <w:pPr>
        <w:pStyle w:val="ProductList-Offering2HeadingNoBorder"/>
        <w:outlineLvl w:val="2"/>
      </w:pPr>
      <w:r>
        <w:t>Office 365 Paketleri</w:t>
      </w:r>
      <w:r>
        <w:fldChar w:fldCharType="begin"/>
      </w:r>
      <w:r>
        <w:instrText xml:space="preserve"> TC "</w:instrText>
      </w:r>
      <w:bookmarkStart w:id="407" w:name="_Toc33710130"/>
      <w:r>
        <w:instrText>Office 365 Paketleri</w:instrText>
      </w:r>
      <w:bookmarkEnd w:id="407"/>
      <w:r>
        <w:instrText>" \l 3</w:instrText>
      </w:r>
      <w:r>
        <w:fldChar w:fldCharType="end"/>
      </w:r>
    </w:p>
    <w:p w:rsidR="00A706E3" w:rsidRDefault="00A706E3">
      <w:pPr>
        <w:pStyle w:val="ProductList-Body"/>
      </w:pPr>
    </w:p>
    <w:p w:rsidR="00A706E3" w:rsidRDefault="00D3011A">
      <w:pPr>
        <w:pStyle w:val="ProductList-Body"/>
      </w:pPr>
      <w:r>
        <w:t>Office 365 (E1, E3, E4, E5) YG'den Geçiş Kullanıcı SL'leri, Nitelikli Lisanslarla aynı YG avantajlarını sağlar.</w:t>
      </w:r>
    </w:p>
    <w:p w:rsidR="00A706E3" w:rsidRDefault="00A706E3">
      <w:pPr>
        <w:pStyle w:val="ProductList-Body"/>
      </w:pPr>
    </w:p>
    <w:p w:rsidR="00A706E3" w:rsidRDefault="00D3011A">
      <w:pPr>
        <w:pStyle w:val="ProductList-Body"/>
      </w:pPr>
      <w:r>
        <w:t>YG Kullanıcı SL'lerinden Geçiş, aşağıda listelenen ilgili CAL Paketi Köprülerini veya USL'leri gerektirir:</w:t>
      </w:r>
    </w:p>
    <w:p w:rsidR="00A706E3" w:rsidRDefault="00A706E3">
      <w:pPr>
        <w:pStyle w:val="ProductList-Body"/>
      </w:pPr>
    </w:p>
    <w:tbl>
      <w:tblPr>
        <w:tblStyle w:val="PURTable"/>
        <w:tblW w:w="0" w:type="dxa"/>
        <w:tblLook w:val="04A0" w:firstRow="1" w:lastRow="0" w:firstColumn="1" w:lastColumn="0" w:noHBand="0" w:noVBand="1"/>
      </w:tblPr>
      <w:tblGrid>
        <w:gridCol w:w="3734"/>
        <w:gridCol w:w="3441"/>
        <w:gridCol w:w="3741"/>
      </w:tblGrid>
      <w:tr w:rsidR="00A706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YG Kullanıcı SL'sinden Geçiş</w:t>
            </w:r>
          </w:p>
        </w:tc>
        <w:tc>
          <w:tcPr>
            <w:tcW w:w="3800" w:type="dxa"/>
            <w:tcBorders>
              <w:top w:val="single" w:sz="4" w:space="0" w:color="0070C0"/>
            </w:tcBorders>
            <w:shd w:val="clear" w:color="auto" w:fill="0070C0"/>
          </w:tcPr>
          <w:p w:rsidR="00A706E3" w:rsidRDefault="00D3011A">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Gerekli CAL Paketi Köprüsü veya USL</w:t>
            </w:r>
          </w:p>
        </w:tc>
      </w:tr>
      <w:tr w:rsidR="00A706E3">
        <w:tc>
          <w:tcPr>
            <w:tcW w:w="4160" w:type="dxa"/>
            <w:tcBorders>
              <w:top w:val="single" w:sz="4" w:space="0" w:color="6E6E6E"/>
              <w:left w:val="single" w:sz="4" w:space="0" w:color="6E6E6E"/>
              <w:bottom w:val="single" w:sz="4" w:space="0" w:color="6E6E6E"/>
            </w:tcBorders>
          </w:tcPr>
          <w:p w:rsidR="00A706E3" w:rsidRDefault="00D3011A">
            <w:pPr>
              <w:pStyle w:val="ProductList-TableBody"/>
            </w:pPr>
            <w:r>
              <w:t>Office 365 E1 YG'den Geçiş</w:t>
            </w:r>
          </w:p>
        </w:tc>
        <w:tc>
          <w:tcPr>
            <w:tcW w:w="3800" w:type="dxa"/>
          </w:tcPr>
          <w:p w:rsidR="00A706E3" w:rsidRDefault="00D3011A">
            <w:pPr>
              <w:pStyle w:val="ProductList-TableBody"/>
            </w:pPr>
            <w:r>
              <w:t>Core CAL Paketi</w:t>
            </w:r>
          </w:p>
        </w:tc>
        <w:tc>
          <w:tcPr>
            <w:tcW w:w="4160" w:type="dxa"/>
            <w:tcBorders>
              <w:top w:val="single" w:sz="4" w:space="0" w:color="6E6E6E"/>
              <w:bottom w:val="none" w:sz="4" w:space="0" w:color="6E6E6E"/>
              <w:right w:val="single" w:sz="4" w:space="0" w:color="6E6E6E"/>
            </w:tcBorders>
          </w:tcPr>
          <w:p w:rsidR="00A706E3" w:rsidRDefault="00D3011A">
            <w:pPr>
              <w:pStyle w:val="ProductList-TableBody"/>
            </w:pPr>
            <w:r>
              <w:t>Office 365 için Core CAL Köprüsü veya</w:t>
            </w:r>
          </w:p>
          <w:p w:rsidR="00A706E3" w:rsidRDefault="00D3011A">
            <w:pPr>
              <w:pStyle w:val="ProductList-TableBody"/>
            </w:pPr>
            <w:r>
              <w:t>Enterprise Mobility + Security</w:t>
            </w:r>
          </w:p>
        </w:tc>
      </w:tr>
      <w:tr w:rsidR="00A706E3">
        <w:tc>
          <w:tcPr>
            <w:tcW w:w="4160" w:type="dxa"/>
            <w:tcBorders>
              <w:top w:val="single" w:sz="4" w:space="0" w:color="6E6E6E"/>
              <w:left w:val="single" w:sz="4" w:space="0" w:color="6E6E6E"/>
              <w:bottom w:val="single" w:sz="4" w:space="0" w:color="6E6E6E"/>
            </w:tcBorders>
          </w:tcPr>
          <w:p w:rsidR="00A706E3" w:rsidRDefault="00D3011A">
            <w:pPr>
              <w:pStyle w:val="ProductList-TableBody"/>
            </w:pPr>
            <w:r>
              <w:t>Office 365 (E3, E4, E5) YG'den Geçiş</w:t>
            </w:r>
          </w:p>
        </w:tc>
        <w:tc>
          <w:tcPr>
            <w:tcW w:w="3800" w:type="dxa"/>
          </w:tcPr>
          <w:p w:rsidR="00A706E3" w:rsidRDefault="00D3011A">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A706E3" w:rsidRDefault="00A706E3">
            <w:pPr>
              <w:pStyle w:val="ProductList-TableBody"/>
            </w:pPr>
          </w:p>
        </w:tc>
      </w:tr>
      <w:tr w:rsidR="00A706E3">
        <w:tc>
          <w:tcPr>
            <w:tcW w:w="4160" w:type="dxa"/>
            <w:tcBorders>
              <w:top w:val="single" w:sz="4" w:space="0" w:color="6E6E6E"/>
              <w:left w:val="single" w:sz="4" w:space="0" w:color="6E6E6E"/>
              <w:bottom w:val="single" w:sz="4" w:space="0" w:color="6E6E6E"/>
            </w:tcBorders>
          </w:tcPr>
          <w:p w:rsidR="00A706E3" w:rsidRDefault="00D3011A">
            <w:pPr>
              <w:pStyle w:val="ProductList-TableBody"/>
            </w:pPr>
            <w:r>
              <w:t>Office 365 (E3, E4, E5) YG'den Geçiş</w:t>
            </w:r>
          </w:p>
        </w:tc>
        <w:tc>
          <w:tcPr>
            <w:tcW w:w="3800" w:type="dxa"/>
          </w:tcPr>
          <w:p w:rsidR="00A706E3" w:rsidRDefault="00D3011A">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A706E3" w:rsidRDefault="00D3011A">
            <w:pPr>
              <w:pStyle w:val="ProductList-TableBody"/>
            </w:pPr>
            <w:r>
              <w:t>Office 365 için Kurumsal CAL Köprüsü veya</w:t>
            </w:r>
          </w:p>
          <w:p w:rsidR="00A706E3" w:rsidRDefault="00D3011A">
            <w:pPr>
              <w:pStyle w:val="ProductList-TableBody"/>
            </w:pPr>
            <w:r>
              <w:t>Enterprise Mobility + Security</w:t>
            </w:r>
          </w:p>
        </w:tc>
      </w:tr>
    </w:tbl>
    <w:p w:rsidR="00A706E3" w:rsidRDefault="00A706E3">
      <w:pPr>
        <w:pStyle w:val="ProductList-Body"/>
      </w:pPr>
    </w:p>
    <w:p w:rsidR="00A706E3" w:rsidRDefault="00D3011A">
      <w:pPr>
        <w:pStyle w:val="ProductList-Offering2HeadingNoBorder"/>
        <w:outlineLvl w:val="2"/>
      </w:pPr>
      <w:r>
        <w:t>Telefon Sistemi</w:t>
      </w:r>
      <w:r>
        <w:fldChar w:fldCharType="begin"/>
      </w:r>
      <w:r>
        <w:instrText xml:space="preserve"> TC "</w:instrText>
      </w:r>
      <w:bookmarkStart w:id="408" w:name="_Toc33710131"/>
      <w:r>
        <w:instrText>Telefon Sistemi</w:instrText>
      </w:r>
      <w:bookmarkEnd w:id="408"/>
      <w:r>
        <w:instrText>" \l 3</w:instrText>
      </w:r>
      <w:r>
        <w:fldChar w:fldCharType="end"/>
      </w:r>
    </w:p>
    <w:p w:rsidR="00A706E3" w:rsidRDefault="00A706E3">
      <w:pPr>
        <w:pStyle w:val="ProductList-Body"/>
      </w:pPr>
    </w:p>
    <w:tbl>
      <w:tblPr>
        <w:tblStyle w:val="PURTable"/>
        <w:tblW w:w="0" w:type="dxa"/>
        <w:tblLook w:val="04A0" w:firstRow="1" w:lastRow="0" w:firstColumn="1" w:lastColumn="0" w:noHBand="0" w:noVBand="1"/>
      </w:tblPr>
      <w:tblGrid>
        <w:gridCol w:w="5511"/>
        <w:gridCol w:w="5405"/>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A706E3" w:rsidRDefault="00D3011A">
            <w:pPr>
              <w:pStyle w:val="ProductList-TableBody"/>
            </w:pPr>
            <w:r>
              <w:rPr>
                <w:color w:val="FFFFFF"/>
              </w:rPr>
              <w:t>YG Kullanıcı SL'sinden Geçiş</w:t>
            </w:r>
          </w:p>
        </w:tc>
        <w:tc>
          <w:tcPr>
            <w:tcW w:w="6000" w:type="dxa"/>
            <w:tcBorders>
              <w:lef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120" w:type="dxa"/>
            <w:tcBorders>
              <w:top w:val="single" w:sz="4" w:space="0" w:color="6E6E6E"/>
              <w:left w:val="single" w:sz="4" w:space="0" w:color="6E6E6E"/>
              <w:bottom w:val="none" w:sz="4" w:space="0" w:color="6E6E6E"/>
            </w:tcBorders>
          </w:tcPr>
          <w:p w:rsidR="00A706E3" w:rsidRDefault="00D3011A">
            <w:pPr>
              <w:pStyle w:val="ProductList-TableBody"/>
            </w:pPr>
            <w:r>
              <w:t>Telefon Sistemi YG'den Geçiş</w:t>
            </w:r>
          </w:p>
        </w:tc>
        <w:tc>
          <w:tcPr>
            <w:tcW w:w="6000" w:type="dxa"/>
          </w:tcPr>
          <w:p w:rsidR="00A706E3" w:rsidRDefault="00D3011A">
            <w:pPr>
              <w:pStyle w:val="ProductList-TableBody"/>
            </w:pPr>
            <w:r>
              <w:t>Skype Kurumsal Sunucu Plus CAL (Cihaz ve Kullanıcı)</w:t>
            </w:r>
          </w:p>
        </w:tc>
      </w:tr>
      <w:tr w:rsidR="00A706E3">
        <w:tc>
          <w:tcPr>
            <w:tcW w:w="6120" w:type="dxa"/>
            <w:tcBorders>
              <w:top w:val="none" w:sz="4" w:space="0" w:color="6E6E6E"/>
              <w:left w:val="single" w:sz="4" w:space="0" w:color="6E6E6E"/>
              <w:bottom w:val="single" w:sz="4" w:space="0" w:color="6E6E6E"/>
            </w:tcBorders>
          </w:tcPr>
          <w:p w:rsidR="00A706E3" w:rsidRDefault="00A706E3">
            <w:pPr>
              <w:pStyle w:val="ProductList-TableBody"/>
            </w:pPr>
          </w:p>
        </w:tc>
        <w:tc>
          <w:tcPr>
            <w:tcW w:w="6000" w:type="dxa"/>
          </w:tcPr>
          <w:p w:rsidR="00A706E3" w:rsidRDefault="00D3011A">
            <w:pPr>
              <w:pStyle w:val="ProductList-TableBody"/>
            </w:pPr>
            <w:r>
              <w:t xml:space="preserve"> Skype Kurumsal Plus CAL (Kullanıcı SL'si)</w:t>
            </w:r>
          </w:p>
        </w:tc>
      </w:tr>
    </w:tbl>
    <w:p w:rsidR="00A706E3" w:rsidRDefault="00A706E3">
      <w:pPr>
        <w:pStyle w:val="ProductList-Body"/>
      </w:pPr>
    </w:p>
    <w:p w:rsidR="00A706E3" w:rsidRDefault="00D3011A">
      <w:pPr>
        <w:pStyle w:val="ProductList-Offering2HeadingNoBorder"/>
        <w:outlineLvl w:val="2"/>
      </w:pPr>
      <w:r>
        <w:t>Proje</w:t>
      </w:r>
      <w:r>
        <w:fldChar w:fldCharType="begin"/>
      </w:r>
      <w:r>
        <w:instrText xml:space="preserve"> TC "</w:instrText>
      </w:r>
      <w:bookmarkStart w:id="409" w:name="_Toc33710132"/>
      <w:r>
        <w:instrText>Proje</w:instrText>
      </w:r>
      <w:bookmarkEnd w:id="409"/>
      <w:r>
        <w:instrText>" \l 3</w:instrText>
      </w:r>
      <w:r>
        <w:fldChar w:fldCharType="end"/>
      </w:r>
    </w:p>
    <w:p w:rsidR="00A706E3" w:rsidRDefault="00A706E3">
      <w:pPr>
        <w:pStyle w:val="ProductList-Body"/>
      </w:pPr>
    </w:p>
    <w:tbl>
      <w:tblPr>
        <w:tblStyle w:val="PURTable"/>
        <w:tblW w:w="0" w:type="dxa"/>
        <w:tblLook w:val="04A0" w:firstRow="1" w:lastRow="0" w:firstColumn="1" w:lastColumn="0" w:noHBand="0" w:noVBand="1"/>
      </w:tblPr>
      <w:tblGrid>
        <w:gridCol w:w="5501"/>
        <w:gridCol w:w="5415"/>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706E3" w:rsidRDefault="00D3011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A706E3" w:rsidRDefault="00D3011A">
            <w:pPr>
              <w:pStyle w:val="ProductList-TableBody"/>
            </w:pPr>
            <w:r>
              <w:rPr>
                <w:color w:val="FFFFFF"/>
              </w:rPr>
              <w:t>Nitelikli Lisans(lar)</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 xml:space="preserve">Project Standard </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 xml:space="preserve">Project Server CAL </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Professional</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Server CAL</w:t>
            </w:r>
          </w:p>
        </w:tc>
      </w:tr>
      <w:tr w:rsidR="00A706E3">
        <w:tc>
          <w:tcPr>
            <w:tcW w:w="6120" w:type="dxa"/>
            <w:tcBorders>
              <w:top w:val="single" w:sz="4" w:space="0" w:color="6E6E6E"/>
              <w:left w:val="single" w:sz="4" w:space="0" w:color="6E6E6E"/>
              <w:bottom w:val="none" w:sz="4" w:space="0" w:color="6E6E6E"/>
              <w:right w:val="single" w:sz="4" w:space="0" w:color="6E6E6E"/>
            </w:tcBorders>
          </w:tcPr>
          <w:p w:rsidR="00A706E3" w:rsidRDefault="00D3011A">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Professional</w:t>
            </w:r>
          </w:p>
        </w:tc>
      </w:tr>
      <w:tr w:rsidR="00A706E3">
        <w:tc>
          <w:tcPr>
            <w:tcW w:w="6120" w:type="dxa"/>
            <w:tcBorders>
              <w:top w:val="none" w:sz="4" w:space="0" w:color="6E6E6E"/>
              <w:left w:val="single" w:sz="4" w:space="0" w:color="6E6E6E"/>
              <w:bottom w:val="single" w:sz="4" w:space="0" w:color="6E6E6E"/>
              <w:right w:val="single" w:sz="4" w:space="0" w:color="6E6E6E"/>
            </w:tcBorders>
          </w:tcPr>
          <w:p w:rsidR="00A706E3" w:rsidRDefault="00A706E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Project Server CAL'ı</w:t>
            </w:r>
          </w:p>
        </w:tc>
      </w:tr>
    </w:tbl>
    <w:p w:rsidR="00A706E3" w:rsidRDefault="00D3011A">
      <w:pPr>
        <w:pStyle w:val="ProductList-SectionHeading"/>
        <w:pageBreakBefore/>
        <w:outlineLvl w:val="0"/>
      </w:pPr>
      <w:bookmarkStart w:id="410" w:name="_Sec562"/>
      <w:bookmarkEnd w:id="378"/>
      <w:r>
        <w:t>Ek D – Profesyonel Hizmetler</w:t>
      </w:r>
      <w:r>
        <w:fldChar w:fldCharType="begin"/>
      </w:r>
      <w:r>
        <w:instrText xml:space="preserve"> TC "</w:instrText>
      </w:r>
      <w:bookmarkStart w:id="411" w:name="_Toc33710133"/>
      <w:r>
        <w:instrText>Ek D – Profesyonel Hizmetler</w:instrText>
      </w:r>
      <w:bookmarkEnd w:id="411"/>
      <w:r>
        <w:instrText>" \l 1</w:instrText>
      </w:r>
      <w:r>
        <w:fldChar w:fldCharType="end"/>
      </w:r>
    </w:p>
    <w:p w:rsidR="00A706E3" w:rsidRDefault="00D3011A">
      <w:pPr>
        <w:pStyle w:val="ProductList-Body"/>
      </w:pPr>
      <w:r>
        <w:t>Microsoft Toplu Lisanslama aracılığıyla sağlanan Profesyonel Hizmetler aşağıda açıklanmaktadır.</w:t>
      </w:r>
    </w:p>
    <w:p w:rsidR="00A706E3" w:rsidRDefault="00D3011A">
      <w:pPr>
        <w:pStyle w:val="ProductList-Offering1Heading"/>
        <w:outlineLvl w:val="1"/>
      </w:pPr>
      <w:bookmarkStart w:id="412" w:name="_Sec565"/>
      <w:r>
        <w:t>Microsoft Premier Desteği Teklifleri</w:t>
      </w:r>
      <w:bookmarkEnd w:id="412"/>
      <w:r>
        <w:fldChar w:fldCharType="begin"/>
      </w:r>
      <w:r>
        <w:instrText xml:space="preserve"> TC "</w:instrText>
      </w:r>
      <w:bookmarkStart w:id="413" w:name="_Toc33710134"/>
      <w:r>
        <w:instrText>Microsoft Premier Desteği Teklifleri</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A706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jc w:val="center"/>
            </w:pPr>
            <w:r>
              <w:rPr>
                <w:color w:val="FFFFFF"/>
              </w:rPr>
              <w:t>Premier Plus</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Aylık</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10 saate kadar</w:t>
            </w:r>
          </w:p>
          <w:p w:rsidR="00A706E3" w:rsidRDefault="00D3011A">
            <w:pPr>
              <w:pStyle w:val="ProductList-TableBody"/>
            </w:pPr>
            <w:r>
              <w:t>+1 Durum Kontrolü</w:t>
            </w:r>
          </w:p>
          <w:p w:rsidR="00A706E3" w:rsidRDefault="00D3011A">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160 saate kadar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140 saate kadar</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jc w:val="center"/>
            </w:pPr>
            <w:r>
              <w:t>X</w:t>
            </w:r>
          </w:p>
        </w:tc>
      </w:tr>
      <w:tr w:rsidR="00A706E3">
        <w:tc>
          <w:tcPr>
            <w:tcW w:w="404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20 Paket</w:t>
            </w:r>
          </w:p>
        </w:tc>
      </w:tr>
    </w:tbl>
    <w:p w:rsidR="00A706E3" w:rsidRDefault="00D3011A">
      <w:pPr>
        <w:pStyle w:val="ProductList-Body"/>
      </w:pPr>
      <w:r>
        <w:rPr>
          <w:vertAlign w:val="superscript"/>
        </w:rPr>
        <w:t xml:space="preserve">1 </w:t>
      </w:r>
      <w:r>
        <w:rPr>
          <w:i/>
        </w:rPr>
        <w:t>İş Saatleri yerel olarak tanımlanmıştır.</w:t>
      </w:r>
    </w:p>
    <w:p w:rsidR="00A706E3" w:rsidRDefault="00A706E3">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A706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Müşterinin Beklenen Yanıtı</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İş üzerinde yıkıcı etki: </w:t>
            </w:r>
          </w:p>
          <w:p w:rsidR="00A706E3" w:rsidRDefault="00D3011A">
            <w:pPr>
              <w:pStyle w:val="ProductList-TableBody"/>
            </w:pPr>
            <w:r>
              <w:t>Çekirdek (görev açısından kritik) iş sürecini tamamen kaybetmiştir ve iş makul olarak devam edemez durumdadır</w:t>
            </w:r>
          </w:p>
          <w:p w:rsidR="00A706E3" w:rsidRDefault="00D3011A">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İlk aramaya yanıt, 1 saat içinde ya da daha kısa sürede</w:t>
            </w:r>
          </w:p>
          <w:p w:rsidR="00A706E3" w:rsidRDefault="00D3011A">
            <w:pPr>
              <w:pStyle w:val="ProductList-TableBody"/>
            </w:pPr>
            <w:r>
              <w:t>Microsoft'un Kaynaklarıyla olabildiğince çabuk müşteri tesisinde.</w:t>
            </w:r>
          </w:p>
          <w:p w:rsidR="00A706E3" w:rsidRDefault="00D3011A">
            <w:pPr>
              <w:pStyle w:val="ProductList-TableBody"/>
            </w:pPr>
            <w:r>
              <w:t>7 gün 24 saat temelinde kesintisiz çalışma</w:t>
            </w:r>
          </w:p>
          <w:p w:rsidR="00A706E3" w:rsidRDefault="00D3011A">
            <w:pPr>
              <w:pStyle w:val="ProductList-TableBody"/>
            </w:pPr>
            <w:r>
              <w:t>Microsoft içinde Ürün ekiplerine hızlı İlerletme</w:t>
            </w:r>
          </w:p>
          <w:p w:rsidR="00A706E3" w:rsidRDefault="00D3011A">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Müşteri Üst Düzey yöneticilerine bildirimde bulunulması </w:t>
            </w:r>
          </w:p>
          <w:p w:rsidR="00A706E3" w:rsidRDefault="00D3011A">
            <w:pPr>
              <w:pStyle w:val="ProductList-TableBody"/>
            </w:pPr>
            <w:r>
              <w:t>7 gün 24 saat temelinde kesintisiz çalışma yapmayı sürdürmek için uygun kaynakların tahsis edilmesi</w:t>
            </w:r>
            <w:r>
              <w:rPr>
                <w:vertAlign w:val="superscript"/>
              </w:rPr>
              <w:t>2</w:t>
            </w:r>
          </w:p>
          <w:p w:rsidR="00A706E3" w:rsidRDefault="00D3011A">
            <w:pPr>
              <w:pStyle w:val="ProductList-TableBody"/>
            </w:pPr>
            <w:r>
              <w:t>Değişiklik kontrolü yetkilisine hızlı erişim ve kendisinden de hızlı yanıt gelmesi</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İş üzerinde kritik etki: </w:t>
            </w:r>
          </w:p>
          <w:p w:rsidR="00A706E3" w:rsidRDefault="00D3011A">
            <w:pPr>
              <w:pStyle w:val="ProductList-TableBody"/>
            </w:pPr>
            <w:r>
              <w:t>Hizmetlerin önemli ölçüde kaybı veya bozulması</w:t>
            </w:r>
          </w:p>
          <w:p w:rsidR="00A706E3" w:rsidRDefault="00D3011A">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İlk aramaya yanıt, 1 saat içinde ya da daha kısa sürede</w:t>
            </w:r>
          </w:p>
          <w:p w:rsidR="00A706E3" w:rsidRDefault="00D3011A">
            <w:pPr>
              <w:pStyle w:val="ProductList-TableBody"/>
            </w:pPr>
            <w:r>
              <w:t>Microsoft'un Kaynaklarıyla gerektiği gibi Müşteri tesisinde.</w:t>
            </w:r>
          </w:p>
          <w:p w:rsidR="00A706E3" w:rsidRDefault="00D3011A">
            <w:pPr>
              <w:pStyle w:val="ProductList-TableBody"/>
            </w:pPr>
            <w:r>
              <w:t>7 gün 24 saat temelinde kesintisiz çalışma</w:t>
            </w:r>
          </w:p>
          <w:p w:rsidR="00A706E3" w:rsidRDefault="00D3011A">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7 gün 24 saat temelinde kesintisiz çalışma yapmayı sürdürmek için uygun kaynakların tahsis edilmesi</w:t>
            </w:r>
            <w:r>
              <w:rPr>
                <w:vertAlign w:val="superscript"/>
              </w:rPr>
              <w:t>2</w:t>
            </w:r>
          </w:p>
          <w:p w:rsidR="00A706E3" w:rsidRDefault="00D3011A">
            <w:pPr>
              <w:pStyle w:val="ProductList-TableBody"/>
            </w:pPr>
            <w:r>
              <w:t>Değişiklik kontrolü yetkilisine hızlı erişim ve kendisinden de hızlı yanıt gelmesi</w:t>
            </w:r>
          </w:p>
          <w:p w:rsidR="00A706E3" w:rsidRDefault="00D3011A">
            <w:pPr>
              <w:pStyle w:val="ProductList-TableBody"/>
            </w:pPr>
            <w:r>
              <w:t>Yönetime bildirim</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İş üzerinde orta derecede etki: </w:t>
            </w:r>
          </w:p>
          <w:p w:rsidR="00A706E3" w:rsidRDefault="00D3011A">
            <w:pPr>
              <w:pStyle w:val="ProductList-TableBody"/>
            </w:pPr>
            <w:r>
              <w:t>Orta derecede hizmet kaybı veya bozulması, ancak bozulmuş bir şekilde makul olarak çalışma sürdürülebilir.</w:t>
            </w:r>
          </w:p>
          <w:p w:rsidR="00A706E3" w:rsidRDefault="00D3011A">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İlk aramaya yanıt, 2 saat içinde ya da daha kısa sürede</w:t>
            </w:r>
          </w:p>
          <w:p w:rsidR="00A706E3" w:rsidRDefault="00D3011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İş Saatlerinde</w:t>
            </w:r>
            <w:r>
              <w:rPr>
                <w:vertAlign w:val="superscript"/>
              </w:rPr>
              <w:t>1</w:t>
            </w:r>
            <w:r>
              <w:t xml:space="preserve"> kesintisiz çaba göstermeyi sürdürmek için uygun kaynakların tahsis edilmesi</w:t>
            </w:r>
          </w:p>
          <w:p w:rsidR="00A706E3" w:rsidRDefault="00D3011A">
            <w:pPr>
              <w:pStyle w:val="ProductList-TableBody"/>
            </w:pPr>
            <w:r>
              <w:t>Değişiklik kontrolü yetkilisinden 4 İş Saati</w:t>
            </w:r>
            <w:r>
              <w:rPr>
                <w:vertAlign w:val="superscript"/>
              </w:rPr>
              <w:t>1</w:t>
            </w:r>
            <w:r>
              <w:t xml:space="preserve"> içinde erişim ve yanıt</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İş üzerinde asgari etki: </w:t>
            </w:r>
          </w:p>
          <w:p w:rsidR="00A706E3" w:rsidRDefault="00D3011A">
            <w:pPr>
              <w:pStyle w:val="ProductList-TableBody"/>
            </w:pPr>
            <w:r>
              <w:t>Hizmetler çok az bozularak ya da hiç bozulmayarak önemli derecede sürüyor.</w:t>
            </w:r>
          </w:p>
          <w:p w:rsidR="00A706E3" w:rsidRDefault="00D3011A">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İlk aramaya yanıt, 4 saat içinde ya da daha kısa sürede</w:t>
            </w:r>
          </w:p>
          <w:p w:rsidR="00A706E3" w:rsidRDefault="00D3011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Servis talebi sahibi hakkında doğru iletişim bilgisi</w:t>
            </w:r>
          </w:p>
          <w:p w:rsidR="00A706E3" w:rsidRDefault="00D3011A">
            <w:pPr>
              <w:pStyle w:val="ProductList-TableBody"/>
            </w:pPr>
            <w:r>
              <w:t>24 saat içinde yanıt</w:t>
            </w:r>
          </w:p>
        </w:tc>
      </w:tr>
    </w:tbl>
    <w:p w:rsidR="00A706E3" w:rsidRDefault="00D3011A">
      <w:pPr>
        <w:pStyle w:val="ProductList-Body"/>
      </w:pPr>
      <w:r>
        <w:rPr>
          <w:vertAlign w:val="superscript"/>
        </w:rPr>
        <w:t>1</w:t>
      </w:r>
      <w:r>
        <w:rPr>
          <w:i/>
        </w:rPr>
        <w:t>İş Saatleri yerel olarak tanımlanmıştır.</w:t>
      </w:r>
    </w:p>
    <w:p w:rsidR="00A706E3" w:rsidRDefault="00D3011A">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A706E3" w:rsidRDefault="00A706E3">
      <w:pPr>
        <w:pStyle w:val="ProductList-Body"/>
      </w:pPr>
    </w:p>
    <w:p w:rsidR="00A706E3" w:rsidRDefault="00D3011A">
      <w:pPr>
        <w:pStyle w:val="ProductList-ClauseHeading"/>
        <w:outlineLvl w:val="2"/>
      </w:pPr>
      <w:r>
        <w:t>İlişkili İş Kuralları</w:t>
      </w:r>
    </w:p>
    <w:p w:rsidR="00A706E3" w:rsidRDefault="00D3011A">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A706E3" w:rsidRDefault="00D3011A">
      <w:pPr>
        <w:pStyle w:val="ProductList-Offering1Heading"/>
        <w:outlineLvl w:val="1"/>
      </w:pPr>
      <w:bookmarkStart w:id="414" w:name="_Sec566"/>
      <w:r>
        <w:t>Microsoft Dijital Danışmanlık Hizmetleri Teklifleri</w:t>
      </w:r>
      <w:bookmarkEnd w:id="414"/>
      <w:r>
        <w:fldChar w:fldCharType="begin"/>
      </w:r>
      <w:r>
        <w:instrText xml:space="preserve"> TC "</w:instrText>
      </w:r>
      <w:bookmarkStart w:id="415" w:name="_Toc33710135"/>
      <w:r>
        <w:instrText>Microsoft Dijital Danışmanlık Hizmetleri Teklifleri</w:instrText>
      </w:r>
      <w:bookmarkEnd w:id="415"/>
      <w:r>
        <w:instrText>" \l 2</w:instrText>
      </w:r>
      <w:r>
        <w:fldChar w:fldCharType="end"/>
      </w:r>
    </w:p>
    <w:p w:rsidR="00A706E3" w:rsidRDefault="00D3011A">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A706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Dijital Danışmanlık Portföyü</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9RO-xxxx</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Microsoft Dijital Danışmanı ve Kurumsal Hizmet Sağlama Ekibi tarafından birlikte sağlanan toplam 1600 saate kadar hizmet</w:t>
            </w: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06E3" w:rsidRDefault="00A706E3">
            <w:pPr>
              <w:pStyle w:val="ProductList-TableBody"/>
            </w:pPr>
          </w:p>
        </w:tc>
      </w:tr>
      <w:tr w:rsidR="00A706E3">
        <w:tc>
          <w:tcPr>
            <w:tcW w:w="306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706E3" w:rsidRDefault="00D3011A">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A706E3" w:rsidRDefault="00A706E3">
            <w:pPr>
              <w:pStyle w:val="ProductList-TableBody"/>
            </w:pPr>
          </w:p>
        </w:tc>
      </w:tr>
    </w:tbl>
    <w:p w:rsidR="00A706E3" w:rsidRDefault="00A706E3">
      <w:pPr>
        <w:pStyle w:val="ProductList-Body"/>
      </w:pPr>
    </w:p>
    <w:p w:rsidR="00A706E3" w:rsidRDefault="00D3011A">
      <w:pPr>
        <w:pStyle w:val="ProductList-ClauseHeading"/>
        <w:outlineLvl w:val="2"/>
      </w:pPr>
      <w:r>
        <w:t>Dijital Danışmanlık Hizmeti Modülleri</w:t>
      </w:r>
    </w:p>
    <w:p w:rsidR="00A706E3" w:rsidRDefault="00D3011A">
      <w:pPr>
        <w:pStyle w:val="ProductList-Body"/>
      </w:pPr>
      <w:r>
        <w:t>Dijital Danışmanlık çalışması, Hizmet Sağlama Planında belgelenen şekilde, Dijital Danışmanlık hizmet modüllerinden birini veya daha fazlasını içerir.</w:t>
      </w:r>
    </w:p>
    <w:p w:rsidR="00A706E3" w:rsidRDefault="00A706E3">
      <w:pPr>
        <w:pStyle w:val="ProductList-Body"/>
      </w:pPr>
    </w:p>
    <w:p w:rsidR="00A706E3" w:rsidRDefault="00D3011A">
      <w:pPr>
        <w:pStyle w:val="ProductList-ClauseHeading"/>
        <w:outlineLvl w:val="2"/>
      </w:pPr>
      <w:r>
        <w:t>Kapsam Dışındaki Hizmetler</w:t>
      </w:r>
    </w:p>
    <w:p w:rsidR="00A706E3" w:rsidRDefault="00D3011A">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A706E3" w:rsidRDefault="00A706E3">
      <w:pPr>
        <w:pStyle w:val="ProductList-Body"/>
      </w:pPr>
    </w:p>
    <w:p w:rsidR="00A706E3" w:rsidRDefault="00D3011A">
      <w:pPr>
        <w:pStyle w:val="ProductList-ClauseHeading"/>
        <w:outlineLvl w:val="2"/>
      </w:pPr>
      <w:r>
        <w:t>Müşterinin Sorumlulukları</w:t>
      </w:r>
    </w:p>
    <w:p w:rsidR="00A706E3" w:rsidRDefault="00D3011A">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rsidR="00A706E3" w:rsidRDefault="00D3011A">
      <w:pPr>
        <w:pStyle w:val="ProductList-Offering1Heading"/>
        <w:outlineLvl w:val="1"/>
      </w:pPr>
      <w:bookmarkStart w:id="416" w:name="_Sec567"/>
      <w:r>
        <w:t>Sales Productivity Accelerator Teklifleri</w:t>
      </w:r>
      <w:bookmarkEnd w:id="416"/>
      <w:r>
        <w:fldChar w:fldCharType="begin"/>
      </w:r>
      <w:r>
        <w:instrText xml:space="preserve"> TC "</w:instrText>
      </w:r>
      <w:bookmarkStart w:id="417" w:name="_Toc33710136"/>
      <w:r>
        <w:instrText>Sales Productivity Accelerator Teklifleri</w:instrText>
      </w:r>
      <w:bookmarkEnd w:id="417"/>
      <w:r>
        <w:instrText>" \l 2</w:instrText>
      </w:r>
      <w:r>
        <w:fldChar w:fldCharType="end"/>
      </w:r>
    </w:p>
    <w:p w:rsidR="00A706E3" w:rsidRDefault="00D3011A">
      <w:pPr>
        <w:pStyle w:val="ProductList-ClauseHeading"/>
        <w:outlineLvl w:val="2"/>
      </w:pPr>
      <w:r>
        <w:t>Sales Productivity Accelerator Genel Bakış</w:t>
      </w:r>
    </w:p>
    <w:p w:rsidR="00A706E3" w:rsidRDefault="00D3011A">
      <w:pPr>
        <w:pStyle w:val="ProductList-Body"/>
      </w:pPr>
      <w:r>
        <w:t>Sales Productivity Accelerator, Microsoft Dynamics 365'in sabit kapsamlı bir uygulamasını sağlamak içim dört (4) haftalık bir süre boyunca Microsoft Hizmetleri tarafından sağlanan bir hizmettir.</w:t>
      </w:r>
    </w:p>
    <w:p w:rsidR="00A706E3" w:rsidRDefault="00A706E3">
      <w:pPr>
        <w:pStyle w:val="ProductList-Body"/>
      </w:pPr>
    </w:p>
    <w:p w:rsidR="00A706E3" w:rsidRDefault="00D3011A">
      <w:pPr>
        <w:pStyle w:val="ProductList-Body"/>
      </w:pPr>
      <w:r>
        <w:t>Sales Productivity Accelerator aşağıdaki teslim edilebilir öğeleri içerir:</w:t>
      </w:r>
    </w:p>
    <w:p w:rsidR="00A706E3" w:rsidRDefault="00D3011A" w:rsidP="00D3011A">
      <w:pPr>
        <w:pStyle w:val="ProductList-Bullet"/>
        <w:numPr>
          <w:ilvl w:val="0"/>
          <w:numId w:val="73"/>
        </w:numPr>
      </w:pPr>
      <w:r>
        <w:rPr>
          <w:b/>
          <w:color w:val="00188F"/>
        </w:rPr>
        <w:t>Hizmet Sağlama Planı</w:t>
      </w:r>
      <w:r>
        <w:t>: Müşterinin iş hedeflerini ve amaçlarını karşılamak için Microsoft Danışmanı tarafından oluşturulmuştur.</w:t>
      </w:r>
    </w:p>
    <w:p w:rsidR="00A706E3" w:rsidRDefault="00D3011A" w:rsidP="00D3011A">
      <w:pPr>
        <w:pStyle w:val="ProductList-Bullet"/>
        <w:numPr>
          <w:ilvl w:val="0"/>
          <w:numId w:val="73"/>
        </w:numPr>
      </w:pPr>
      <w:r>
        <w:rPr>
          <w:b/>
          <w:color w:val="00188F"/>
        </w:rPr>
        <w:t>Atölyeler</w:t>
      </w:r>
      <w:r>
        <w:t>: Atölyeler için toplam on altı (16) saate kadar süre ayrılacaktır:</w:t>
      </w:r>
    </w:p>
    <w:p w:rsidR="00A706E3" w:rsidRDefault="00D3011A" w:rsidP="00D3011A">
      <w:pPr>
        <w:pStyle w:val="ProductList-Bullet"/>
        <w:numPr>
          <w:ilvl w:val="1"/>
          <w:numId w:val="73"/>
        </w:numPr>
      </w:pPr>
      <w:r>
        <w:t>Yapılandırma ayarları için, Müşteri tarafından sağlanan şekilde, kullanım örneklerini ve iş gereksinimlerini araştırıp bulmak için en fazla iki (2) saat keşif atölyeleri;</w:t>
      </w:r>
    </w:p>
    <w:p w:rsidR="00A706E3" w:rsidRDefault="00D3011A" w:rsidP="00D3011A">
      <w:pPr>
        <w:pStyle w:val="ProductList-Bullet"/>
        <w:numPr>
          <w:ilvl w:val="1"/>
          <w:numId w:val="73"/>
        </w:numPr>
      </w:pPr>
      <w:r>
        <w:t>Yapı aşamasında en fazla dört (4) tasarım inceleme atölyesi.</w:t>
      </w:r>
    </w:p>
    <w:p w:rsidR="00A706E3" w:rsidRDefault="00D3011A" w:rsidP="00D3011A">
      <w:pPr>
        <w:pStyle w:val="ProductList-Bullet"/>
        <w:numPr>
          <w:ilvl w:val="0"/>
          <w:numId w:val="7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A706E3" w:rsidRDefault="00D3011A" w:rsidP="00D3011A">
      <w:pPr>
        <w:pStyle w:val="ProductList-Bullet"/>
        <w:numPr>
          <w:ilvl w:val="0"/>
          <w:numId w:val="7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A706E3" w:rsidRDefault="00D3011A" w:rsidP="00D3011A">
      <w:pPr>
        <w:pStyle w:val="ProductList-Bullet"/>
        <w:numPr>
          <w:ilvl w:val="0"/>
          <w:numId w:val="73"/>
        </w:numPr>
      </w:pPr>
      <w:r>
        <w:rPr>
          <w:b/>
          <w:color w:val="00188F"/>
        </w:rPr>
        <w:t>Test</w:t>
      </w:r>
      <w:r>
        <w:t>: En fazla iki (2) test için (örn. Sistem Testi ve Kullanıcı Onay Testi) en fazla yirmi altı (26) saat ayrılacaktır.</w:t>
      </w:r>
    </w:p>
    <w:p w:rsidR="00A706E3" w:rsidRDefault="00D3011A" w:rsidP="00D3011A">
      <w:pPr>
        <w:pStyle w:val="ProductList-Bullet"/>
        <w:numPr>
          <w:ilvl w:val="0"/>
          <w:numId w:val="73"/>
        </w:numPr>
      </w:pPr>
      <w:r>
        <w:rPr>
          <w:b/>
          <w:color w:val="00188F"/>
        </w:rPr>
        <w:t>Eğitim ve Bilgi Aktarımı</w:t>
      </w:r>
      <w:r>
        <w:t>: Müşterinin kullanıcıları için toplamda en fazla dört (4) saatlik bir (1) ürün odaklı eğitim sağlanacaktır.</w:t>
      </w:r>
    </w:p>
    <w:p w:rsidR="00A706E3" w:rsidRDefault="00D3011A" w:rsidP="00D3011A">
      <w:pPr>
        <w:pStyle w:val="ProductList-Bullet"/>
        <w:numPr>
          <w:ilvl w:val="0"/>
          <w:numId w:val="73"/>
        </w:numPr>
      </w:pPr>
      <w:r>
        <w:rPr>
          <w:b/>
          <w:color w:val="00188F"/>
        </w:rPr>
        <w:t>Dağıtım Desteği</w:t>
      </w:r>
      <w:r>
        <w:t>: Önceden belirlenmiş proje kapsamına ve gereksinimlere tabi şekilde en fazla kırk (40) saatlik dağıtım ve canlıya geçiş desteği (4 hafta) sağlanacaktır.</w:t>
      </w:r>
    </w:p>
    <w:p w:rsidR="00A706E3" w:rsidRDefault="00A706E3">
      <w:pPr>
        <w:pStyle w:val="ProductList-Body"/>
      </w:pPr>
    </w:p>
    <w:p w:rsidR="00A706E3" w:rsidRDefault="00D3011A">
      <w:pPr>
        <w:pStyle w:val="ProductList-ClauseHeading"/>
        <w:outlineLvl w:val="2"/>
      </w:pPr>
      <w:r>
        <w:t>Müşterinin Sorumlulukları</w:t>
      </w:r>
    </w:p>
    <w:p w:rsidR="00A706E3" w:rsidRDefault="00D3011A">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D3011A">
      <w:pPr>
        <w:pStyle w:val="ProductList-SectionHeading"/>
        <w:pageBreakBefore/>
        <w:outlineLvl w:val="0"/>
      </w:pPr>
      <w:bookmarkStart w:id="418" w:name="_Sec563"/>
      <w:bookmarkEnd w:id="410"/>
      <w:r>
        <w:t>Ek E – Program Anlaşması Ek Hükümleri</w:t>
      </w:r>
      <w:r>
        <w:fldChar w:fldCharType="begin"/>
      </w:r>
      <w:r>
        <w:instrText xml:space="preserve"> TC "</w:instrText>
      </w:r>
      <w:bookmarkStart w:id="419" w:name="_Toc33710137"/>
      <w:r>
        <w:instrText>Ek E – Program Anlaşması Ek Hükümleri</w:instrText>
      </w:r>
      <w:bookmarkEnd w:id="419"/>
      <w:r>
        <w:instrText>" \l 1</w:instrText>
      </w:r>
      <w:r>
        <w:fldChar w:fldCharType="end"/>
      </w:r>
    </w:p>
    <w:p w:rsidR="00A706E3" w:rsidRDefault="00D3011A">
      <w:pPr>
        <w:pStyle w:val="ProductList-Body"/>
      </w:pPr>
      <w:r>
        <w:t>Aşağıdaki hüküm ve koşullar, belirtilen şekilde Müşterinin toplu lisanslama anlaşması için geçerlidir.</w:t>
      </w:r>
    </w:p>
    <w:p w:rsidR="00A706E3" w:rsidRDefault="00D3011A">
      <w:pPr>
        <w:pStyle w:val="ProductList-Offering1Heading"/>
        <w:outlineLvl w:val="1"/>
      </w:pPr>
      <w:bookmarkStart w:id="420" w:name="_Sec568"/>
      <w:r>
        <w:t>Seçim Plus Programı için Ek Hükümler</w:t>
      </w:r>
      <w:bookmarkEnd w:id="420"/>
      <w:r>
        <w:fldChar w:fldCharType="begin"/>
      </w:r>
      <w:r>
        <w:instrText xml:space="preserve"> TC "</w:instrText>
      </w:r>
      <w:bookmarkStart w:id="421" w:name="_Toc33710138"/>
      <w:r>
        <w:instrText>Seçim Plus Programı için Ek Hükümler</w:instrText>
      </w:r>
      <w:bookmarkEnd w:id="421"/>
      <w:r>
        <w:instrText>" \l 2</w:instrText>
      </w:r>
      <w:r>
        <w:fldChar w:fldCharType="end"/>
      </w:r>
    </w:p>
    <w:p w:rsidR="00A706E3" w:rsidRDefault="00D3011A">
      <w:pPr>
        <w:pStyle w:val="ProductList-Body"/>
      </w:pPr>
      <w:r>
        <w:t>Seçim Plus için ilk yıl boyunca havuz başına en az 500 puanlık sipariş tutarı gerekir. Nitelikli Sözleşmenin sağlanması durumunda bu sipariş tutarı gereksiniminden feragat edilir.</w:t>
      </w:r>
    </w:p>
    <w:p w:rsidR="00A706E3" w:rsidRDefault="00A706E3">
      <w:pPr>
        <w:pStyle w:val="ProductList-Body"/>
      </w:pPr>
    </w:p>
    <w:p w:rsidR="00A706E3" w:rsidRDefault="00D3011A">
      <w:pPr>
        <w:pStyle w:val="ProductList-ClauseHeading"/>
        <w:outlineLvl w:val="2"/>
      </w:pPr>
      <w:r>
        <w:t>Seçim Plus'ta Fiyat Seviyeleri</w:t>
      </w:r>
    </w:p>
    <w:p w:rsidR="00A706E3" w:rsidRDefault="00D3011A">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A706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06E3" w:rsidRDefault="00D3011A">
            <w:pPr>
              <w:pStyle w:val="ProductList-TableBody"/>
            </w:pPr>
            <w:r>
              <w:rPr>
                <w:color w:val="FFFFFF"/>
              </w:rPr>
              <w:t>Havuz Başına Yıllık Asgari Puan</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500</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4,000</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10,000</w:t>
            </w:r>
          </w:p>
        </w:tc>
      </w:tr>
      <w:tr w:rsidR="00A706E3">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706E3" w:rsidRDefault="00D3011A">
            <w:pPr>
              <w:pStyle w:val="ProductList-TableBody"/>
            </w:pPr>
            <w:r>
              <w:t>25,000</w:t>
            </w:r>
          </w:p>
        </w:tc>
      </w:tr>
    </w:tbl>
    <w:p w:rsidR="00A706E3" w:rsidRDefault="00D3011A">
      <w:pPr>
        <w:pStyle w:val="ProductList-Offering1Heading"/>
        <w:outlineLvl w:val="1"/>
      </w:pPr>
      <w:bookmarkStart w:id="422" w:name="_Sec569"/>
      <w:r>
        <w:t>Nitelikli Cihazların Yönetimine İlişkin Tanım</w:t>
      </w:r>
      <w:bookmarkEnd w:id="422"/>
      <w:r>
        <w:fldChar w:fldCharType="begin"/>
      </w:r>
      <w:r>
        <w:instrText xml:space="preserve"> TC "</w:instrText>
      </w:r>
      <w:bookmarkStart w:id="423" w:name="_Toc33710139"/>
      <w:r>
        <w:instrText>Nitelikli Cihazların Yönetimine İlişkin Tanım</w:instrText>
      </w:r>
      <w:bookmarkEnd w:id="423"/>
      <w:r>
        <w:instrText>" \l 2</w:instrText>
      </w:r>
      <w:r>
        <w:fldChar w:fldCharType="end"/>
      </w:r>
    </w:p>
    <w:p w:rsidR="00A706E3" w:rsidRDefault="00D3011A">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A706E3" w:rsidRDefault="00D3011A" w:rsidP="00D3011A">
      <w:pPr>
        <w:pStyle w:val="ProductList-Bullet"/>
        <w:numPr>
          <w:ilvl w:val="0"/>
          <w:numId w:val="74"/>
        </w:numPr>
      </w:pPr>
      <w:r>
        <w:t>Etki alanına katılmasına olanak tanır veya</w:t>
      </w:r>
    </w:p>
    <w:p w:rsidR="00A706E3" w:rsidRDefault="00D3011A" w:rsidP="00D3011A">
      <w:pPr>
        <w:pStyle w:val="ProductList-Bullet"/>
        <w:numPr>
          <w:ilvl w:val="0"/>
          <w:numId w:val="74"/>
        </w:numPr>
      </w:pPr>
      <w:r>
        <w:t>Gereksinim olarak, tesislerindeyken uygulamaları kullanma yetkisi verir veya</w:t>
      </w:r>
    </w:p>
    <w:p w:rsidR="00A706E3" w:rsidRDefault="00D3011A" w:rsidP="00D3011A">
      <w:pPr>
        <w:pStyle w:val="ProductList-Bullet"/>
        <w:numPr>
          <w:ilvl w:val="0"/>
          <w:numId w:val="74"/>
        </w:numPr>
      </w:pPr>
      <w:r>
        <w:t>Aracılar kurar (örn. virüsten koruma, kötü amaçlı yazılımdan koruma veya Müşteri ilkesi tarafından şart koşulan diğer aracılar) veya</w:t>
      </w:r>
    </w:p>
    <w:p w:rsidR="00A706E3" w:rsidRDefault="00D3011A" w:rsidP="00D3011A">
      <w:pPr>
        <w:pStyle w:val="ProductList-Bullet"/>
        <w:numPr>
          <w:ilvl w:val="0"/>
          <w:numId w:val="74"/>
        </w:numPr>
      </w:pPr>
      <w:r>
        <w:t>Doğrudan veya dolaylı olarak grup ilkeleri uygulayan ve uygulatan veya</w:t>
      </w:r>
    </w:p>
    <w:p w:rsidR="00A706E3" w:rsidRDefault="00D3011A" w:rsidP="00D3011A">
      <w:pPr>
        <w:pStyle w:val="ProductList-Bullet"/>
        <w:numPr>
          <w:ilvl w:val="0"/>
          <w:numId w:val="74"/>
        </w:numPr>
      </w:pPr>
      <w:r>
        <w:t>İşletim sistemi ortamıyla doğrudan veya dolaylı olarak ilişkili donanım ya da yazılım hakkında veri isteyen veya alan, yapılandıran veya talimatlar veren veya</w:t>
      </w:r>
    </w:p>
    <w:p w:rsidR="00A706E3" w:rsidRDefault="00D3011A" w:rsidP="00D3011A">
      <w:pPr>
        <w:pStyle w:val="ProductList-Bullet"/>
        <w:numPr>
          <w:ilvl w:val="0"/>
          <w:numId w:val="74"/>
        </w:numPr>
      </w:pPr>
      <w:r>
        <w:t>Windows YG, Microsoft Intune (Cihaz) veya Windows Sanal Masaüstü Erişimi Dolaşım Hakları dışında bir sanal masaüstü bilgisayar altyapısına erişim sağlayan.</w:t>
      </w:r>
    </w:p>
    <w:p w:rsidR="00A706E3" w:rsidRDefault="00A706E3">
      <w:pPr>
        <w:pStyle w:val="ProductList-Body"/>
      </w:pPr>
    </w:p>
    <w:p w:rsidR="00A706E3" w:rsidRDefault="00D3011A">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A706E3" w:rsidRDefault="00D3011A">
      <w:pPr>
        <w:pStyle w:val="ProductList-Offering1Heading"/>
        <w:outlineLvl w:val="1"/>
      </w:pPr>
      <w:bookmarkStart w:id="424" w:name="_Sec570"/>
      <w:r>
        <w:t>Open Programlardaki Çevrimiçi Hizmetler</w:t>
      </w:r>
      <w:bookmarkEnd w:id="424"/>
      <w:r>
        <w:fldChar w:fldCharType="begin"/>
      </w:r>
      <w:r>
        <w:instrText xml:space="preserve"> TC "</w:instrText>
      </w:r>
      <w:bookmarkStart w:id="425" w:name="_Toc33710140"/>
      <w:r>
        <w:instrText>Open Programlardaki Çevrimiçi Hizmetler</w:instrText>
      </w:r>
      <w:bookmarkEnd w:id="425"/>
      <w:r>
        <w:instrText>" \l 2</w:instrText>
      </w:r>
      <w:r>
        <w:fldChar w:fldCharType="end"/>
      </w:r>
    </w:p>
    <w:p w:rsidR="00A706E3" w:rsidRDefault="00D3011A">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A706E3" w:rsidRDefault="00A706E3">
      <w:pPr>
        <w:pStyle w:val="ProductList-Body"/>
      </w:pPr>
    </w:p>
    <w:p w:rsidR="00A706E3" w:rsidRDefault="00D3011A">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A706E3" w:rsidRDefault="00D3011A">
      <w:pPr>
        <w:pStyle w:val="ProductList-Offering1Heading"/>
        <w:outlineLvl w:val="1"/>
      </w:pPr>
      <w:bookmarkStart w:id="426" w:name="_Sec571"/>
      <w:r>
        <w:t>Profesyonel Hizmetler için Ek Hükümler - Eski Anlaşmalar</w:t>
      </w:r>
      <w:bookmarkEnd w:id="426"/>
      <w:r>
        <w:fldChar w:fldCharType="begin"/>
      </w:r>
      <w:r>
        <w:instrText xml:space="preserve"> TC "</w:instrText>
      </w:r>
      <w:bookmarkStart w:id="427" w:name="_Toc33710141"/>
      <w:r>
        <w:instrText>Profesyonel Hizmetler için Ek Hükümler - Eski Anlaşmalar</w:instrText>
      </w:r>
      <w:bookmarkEnd w:id="427"/>
      <w:r>
        <w:instrText>" \l 2</w:instrText>
      </w:r>
      <w:r>
        <w:fldChar w:fldCharType="end"/>
      </w:r>
    </w:p>
    <w:p w:rsidR="00A706E3" w:rsidRDefault="00D3011A">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A706E3" w:rsidRDefault="00A706E3">
      <w:pPr>
        <w:pStyle w:val="ProductList-Body"/>
      </w:pPr>
    </w:p>
    <w:p w:rsidR="00A706E3" w:rsidRDefault="00D3011A">
      <w:pPr>
        <w:pStyle w:val="ProductList-ClauseHeading"/>
        <w:outlineLvl w:val="2"/>
      </w:pPr>
      <w:r>
        <w:t>Kullanım, Mülkiyet ve Lisans Hakları</w:t>
      </w:r>
    </w:p>
    <w:p w:rsidR="00A706E3" w:rsidRDefault="00D3011A">
      <w:pPr>
        <w:pStyle w:val="ProductList-SubClauseHeading"/>
        <w:outlineLvl w:val="3"/>
      </w:pPr>
      <w:r>
        <w:t>Düzelticiler</w:t>
      </w:r>
    </w:p>
    <w:p w:rsidR="00A706E3" w:rsidRDefault="00D3011A">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A706E3" w:rsidRDefault="00A706E3">
      <w:pPr>
        <w:pStyle w:val="ProductList-BodyIndented"/>
      </w:pPr>
    </w:p>
    <w:p w:rsidR="00A706E3" w:rsidRDefault="00D3011A">
      <w:pPr>
        <w:pStyle w:val="ProductList-SubClauseHeading"/>
        <w:outlineLvl w:val="3"/>
      </w:pPr>
      <w:r>
        <w:t>Önceden Var Olan Eser</w:t>
      </w:r>
    </w:p>
    <w:p w:rsidR="00A706E3" w:rsidRDefault="00D3011A">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A706E3" w:rsidRDefault="00D3011A">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A706E3" w:rsidRDefault="00A706E3">
      <w:pPr>
        <w:pStyle w:val="ProductList-BodyIndented"/>
      </w:pPr>
    </w:p>
    <w:p w:rsidR="00A706E3" w:rsidRDefault="00D3011A">
      <w:pPr>
        <w:pStyle w:val="ProductList-SubClauseHeading"/>
        <w:outlineLvl w:val="3"/>
      </w:pPr>
      <w:r>
        <w:t>Hizmete Bağlı Teslim Edilebilir Öğeler</w:t>
      </w:r>
    </w:p>
    <w:p w:rsidR="00A706E3" w:rsidRDefault="00D3011A">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A706E3" w:rsidRDefault="00A706E3">
      <w:pPr>
        <w:pStyle w:val="ProductList-BodyIndented"/>
      </w:pPr>
    </w:p>
    <w:p w:rsidR="00A706E3" w:rsidRDefault="00D3011A">
      <w:pPr>
        <w:pStyle w:val="ProductList-SubClauseHeading"/>
        <w:outlineLvl w:val="3"/>
      </w:pPr>
      <w:r>
        <w:t>Profesyonel Hizmetlerden edinilmiş teknik bilgilerin kullanımı</w:t>
      </w:r>
    </w:p>
    <w:p w:rsidR="00A706E3" w:rsidRDefault="00D3011A">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A706E3" w:rsidRDefault="00A706E3">
      <w:pPr>
        <w:pStyle w:val="ProductList-BodyIndented"/>
      </w:pPr>
    </w:p>
    <w:p w:rsidR="00A706E3" w:rsidRDefault="00D3011A">
      <w:pPr>
        <w:pStyle w:val="ProductList-SubClauseHeading"/>
        <w:outlineLvl w:val="3"/>
      </w:pPr>
      <w:r>
        <w:t>Açık Kaynak Lisanslanmasına İlişkin Kısıtlamalar</w:t>
      </w:r>
    </w:p>
    <w:p w:rsidR="00A706E3" w:rsidRDefault="00D3011A">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A706E3" w:rsidRDefault="00A706E3">
      <w:pPr>
        <w:pStyle w:val="ProductList-BodyIndented"/>
      </w:pPr>
    </w:p>
    <w:p w:rsidR="00A706E3" w:rsidRDefault="00D3011A">
      <w:pPr>
        <w:pStyle w:val="ProductList-SubClauseHeading"/>
        <w:outlineLvl w:val="3"/>
      </w:pPr>
      <w:r>
        <w:t>Bağlı Kuruluşların Hakları</w:t>
      </w:r>
    </w:p>
    <w:p w:rsidR="00A706E3" w:rsidRDefault="00D3011A">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A706E3" w:rsidRDefault="00A706E3">
      <w:pPr>
        <w:pStyle w:val="ProductList-BodyIndented"/>
      </w:pPr>
    </w:p>
    <w:p w:rsidR="00A706E3" w:rsidRDefault="00D3011A">
      <w:pPr>
        <w:pStyle w:val="ProductList-ClauseHeading"/>
        <w:outlineLvl w:val="2"/>
      </w:pPr>
      <w:r>
        <w:t>Garantiler ve Sorumluluğun Sınırlandırılması</w:t>
      </w:r>
    </w:p>
    <w:p w:rsidR="00A706E3" w:rsidRDefault="00D3011A">
      <w:pPr>
        <w:pStyle w:val="ProductList-SubClauseHeading"/>
        <w:outlineLvl w:val="3"/>
      </w:pPr>
      <w:r>
        <w:t>Profesyonel Hizmetler İçin Garanti</w:t>
      </w:r>
    </w:p>
    <w:p w:rsidR="00A706E3" w:rsidRDefault="00D3011A">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A706E3" w:rsidRDefault="00A706E3">
      <w:pPr>
        <w:pStyle w:val="ProductList-BodyIndented"/>
      </w:pPr>
    </w:p>
    <w:p w:rsidR="00A706E3" w:rsidRDefault="00D3011A">
      <w:pPr>
        <w:pStyle w:val="ProductList-SubClauseHeading"/>
        <w:outlineLvl w:val="3"/>
      </w:pPr>
      <w:r>
        <w:t>Sorumluluğun Sınırlandırılması</w:t>
      </w:r>
    </w:p>
    <w:p w:rsidR="00A706E3" w:rsidRDefault="00D3011A">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A706E3" w:rsidRDefault="00A706E3">
      <w:pPr>
        <w:pStyle w:val="ProductList-BodyIndented"/>
        <w:jc w:val="right"/>
      </w:pPr>
    </w:p>
    <w:tbl>
      <w:tblPr>
        <w:tblStyle w:val="PURTable0"/>
        <w:tblW w:w="0" w:type="dxa"/>
        <w:tblLook w:val="04A0" w:firstRow="1" w:lastRow="0" w:firstColumn="1" w:lastColumn="0" w:noHBand="0" w:noVBand="1"/>
      </w:tblPr>
      <w:tblGrid>
        <w:gridCol w:w="1055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Indented"/>
      </w:pPr>
    </w:p>
    <w:p w:rsidR="00A706E3" w:rsidRDefault="00D3011A">
      <w:pPr>
        <w:pStyle w:val="ProductList-SectionHeading"/>
        <w:pageBreakBefore/>
        <w:outlineLvl w:val="0"/>
      </w:pPr>
      <w:bookmarkStart w:id="428" w:name="_Sec572"/>
      <w:bookmarkEnd w:id="418"/>
      <w:r>
        <w:t>Ek F – Promosyonlar</w:t>
      </w:r>
      <w:r>
        <w:fldChar w:fldCharType="begin"/>
      </w:r>
      <w:r>
        <w:instrText xml:space="preserve"> TC "</w:instrText>
      </w:r>
      <w:bookmarkStart w:id="429" w:name="_Toc33710142"/>
      <w:r>
        <w:instrText>Ek F – Promosyonlar</w:instrText>
      </w:r>
      <w:bookmarkEnd w:id="429"/>
      <w:r>
        <w:instrText>" \l 1</w:instrText>
      </w:r>
      <w:r>
        <w:fldChar w:fldCharType="end"/>
      </w:r>
    </w:p>
    <w:p w:rsidR="00A706E3" w:rsidRDefault="00A706E3">
      <w:pPr>
        <w:pStyle w:val="ProductList-Body"/>
      </w:pPr>
    </w:p>
    <w:p w:rsidR="00A706E3" w:rsidRDefault="00D3011A">
      <w:pPr>
        <w:pStyle w:val="ProductList-OfferingGroupHeading"/>
        <w:outlineLvl w:val="1"/>
      </w:pPr>
      <w:bookmarkStart w:id="430" w:name="_Sec1291"/>
      <w:r>
        <w:t>Microsoft 365 F1 için Güvenlik ve Uygunluk Promosyonu</w:t>
      </w:r>
      <w:bookmarkEnd w:id="430"/>
      <w:r>
        <w:fldChar w:fldCharType="begin"/>
      </w:r>
      <w:r>
        <w:instrText xml:space="preserve"> TC "</w:instrText>
      </w:r>
      <w:bookmarkStart w:id="431" w:name="_Toc33710143"/>
      <w:r>
        <w:instrText>Microsoft 365 F1 için Güvenlik ve Uygunluk Promosyonu</w:instrText>
      </w:r>
      <w:bookmarkEnd w:id="431"/>
      <w:r>
        <w:instrText>" \l 2</w:instrText>
      </w:r>
      <w:r>
        <w:fldChar w:fldCharType="end"/>
      </w:r>
    </w:p>
    <w:p w:rsidR="00A706E3" w:rsidRDefault="00D3011A">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F1 lisanslı kullanıcıları için Microsoft 365 F1'e ilişkin Güvenlik ve Uygunluk promosyonunu edinebilir. Ayrılmış Cihaz; 10,1 inç veya daha büyük ekranla çalışmak için kullanılan, kullanıcı tarafından herhangi bir 90 günlük süre içerisinde cihazın toplam kullanım süresinin %60'ından daha fazla süreyle kullanılan bir bilgi işlem cihazıdır. Microsoft 365 F1'e ilişkin Güvenlik ve Uygunluk promosyonu teklifi; Microsoft 365 E5 Security, Microsoft 365 E5 Compliance, Office 365 Data Loss Prevention, Exchange Online Archiving, (OneDrive İş dosyaları da dahil) eDiscovery Hold ve Export for SharePoint Online içerir.</w:t>
      </w:r>
    </w:p>
    <w:p w:rsidR="00A706E3" w:rsidRDefault="00D3011A">
      <w:pPr>
        <w:pStyle w:val="ProductList-OfferingGroupHeading"/>
        <w:outlineLvl w:val="1"/>
      </w:pPr>
      <w:bookmarkStart w:id="432" w:name="_Sec1290"/>
      <w:r>
        <w:t>Windows E5, M365 E5 ve M365 E5 Güvenliği Kullanıcıları için Windows 7 ESU Promosyonu</w:t>
      </w:r>
      <w:bookmarkEnd w:id="432"/>
      <w:r>
        <w:fldChar w:fldCharType="begin"/>
      </w:r>
      <w:r>
        <w:instrText xml:space="preserve"> TC "</w:instrText>
      </w:r>
      <w:bookmarkStart w:id="433" w:name="_Toc33710144"/>
      <w:r>
        <w:instrText>Windows E5, M365 E5 ve M365 E5 Güvenliği Kullanıcıları için Windows 7 ESU Promosyonu</w:instrText>
      </w:r>
      <w:bookmarkEnd w:id="433"/>
      <w:r>
        <w:instrText>" \l 2</w:instrText>
      </w:r>
      <w:r>
        <w:fldChar w:fldCharType="end"/>
      </w:r>
    </w:p>
    <w:p w:rsidR="00A706E3" w:rsidRDefault="00D3011A">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rsidR="00A706E3" w:rsidRDefault="00D3011A">
      <w:pPr>
        <w:pStyle w:val="ProductList-SectionHeading"/>
        <w:pageBreakBefore/>
        <w:outlineLvl w:val="0"/>
      </w:pPr>
      <w:bookmarkStart w:id="434" w:name="_Sec899"/>
      <w:bookmarkEnd w:id="428"/>
      <w:r>
        <w:t>Ek G - Depolama Dizisi ve Azure Data Box Şartları</w:t>
      </w:r>
      <w:r>
        <w:fldChar w:fldCharType="begin"/>
      </w:r>
      <w:r>
        <w:instrText xml:space="preserve"> TC "</w:instrText>
      </w:r>
      <w:bookmarkStart w:id="435" w:name="_Toc33710145"/>
      <w:r>
        <w:instrText>Ek G - Depolama Dizisi ve Azure Data Box Şartları</w:instrText>
      </w:r>
      <w:bookmarkEnd w:id="435"/>
      <w:r>
        <w:instrText>" \l 1</w:instrText>
      </w:r>
      <w:r>
        <w:fldChar w:fldCharType="end"/>
      </w:r>
    </w:p>
    <w:p w:rsidR="00A706E3" w:rsidRDefault="00D3011A">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A706E3" w:rsidRDefault="00D3011A">
      <w:pPr>
        <w:pStyle w:val="ProductList-Offering1Heading"/>
        <w:outlineLvl w:val="1"/>
      </w:pPr>
      <w:bookmarkStart w:id="436" w:name="_Sec900"/>
      <w:r>
        <w:t>Depolama Dizisi Koşulları</w:t>
      </w:r>
      <w:bookmarkEnd w:id="436"/>
      <w:r>
        <w:fldChar w:fldCharType="begin"/>
      </w:r>
      <w:r>
        <w:instrText xml:space="preserve"> TC "</w:instrText>
      </w:r>
      <w:bookmarkStart w:id="437" w:name="_Toc33710146"/>
      <w:r>
        <w:instrText>Depolama Dizisi Koşulları</w:instrText>
      </w:r>
      <w:bookmarkEnd w:id="437"/>
      <w:r>
        <w:instrText>" \l 2</w:instrText>
      </w:r>
      <w:r>
        <w:fldChar w:fldCharType="end"/>
      </w:r>
    </w:p>
    <w:p w:rsidR="00A706E3" w:rsidRDefault="00D3011A">
      <w:pPr>
        <w:pStyle w:val="ProductList-ClauseHeading"/>
        <w:outlineLvl w:val="2"/>
      </w:pPr>
      <w:r>
        <w:t>Uygunluk</w:t>
      </w:r>
    </w:p>
    <w:p w:rsidR="00A706E3" w:rsidRDefault="00D3011A">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A706E3" w:rsidRDefault="00A706E3">
      <w:pPr>
        <w:pStyle w:val="ProductList-Body"/>
      </w:pPr>
    </w:p>
    <w:p w:rsidR="00A706E3" w:rsidRDefault="00D3011A">
      <w:pPr>
        <w:pStyle w:val="ProductList-ClauseHeading"/>
        <w:outlineLvl w:val="2"/>
      </w:pPr>
      <w:r>
        <w:t>Gönderi ve Mülkiyet</w:t>
      </w:r>
    </w:p>
    <w:p w:rsidR="00A706E3" w:rsidRDefault="00D3011A">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A706E3" w:rsidRDefault="00A706E3">
      <w:pPr>
        <w:pStyle w:val="ProductList-Body"/>
      </w:pPr>
    </w:p>
    <w:p w:rsidR="00A706E3" w:rsidRDefault="00D3011A">
      <w:pPr>
        <w:pStyle w:val="ProductList-ClauseHeading"/>
        <w:outlineLvl w:val="2"/>
      </w:pPr>
      <w:r>
        <w:t>Depolama Dizisi Yazılımı</w:t>
      </w:r>
    </w:p>
    <w:p w:rsidR="00A706E3" w:rsidRDefault="00D3011A">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A706E3" w:rsidRDefault="00A706E3">
      <w:pPr>
        <w:pStyle w:val="ProductList-Body"/>
      </w:pPr>
    </w:p>
    <w:p w:rsidR="00A706E3" w:rsidRDefault="00D3011A">
      <w:pPr>
        <w:pStyle w:val="ProductList-SubClauseHeading"/>
        <w:outlineLvl w:val="3"/>
      </w:pPr>
      <w:r>
        <w:t>Kısıtlamalar</w:t>
      </w:r>
    </w:p>
    <w:p w:rsidR="00A706E3" w:rsidRDefault="00D3011A">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A706E3" w:rsidRDefault="00A706E3">
      <w:pPr>
        <w:pStyle w:val="ProductList-BodyIndented"/>
      </w:pPr>
    </w:p>
    <w:p w:rsidR="00A706E3" w:rsidRDefault="00D3011A">
      <w:pPr>
        <w:pStyle w:val="ProductList-SubClauseHeading"/>
        <w:outlineLvl w:val="3"/>
      </w:pPr>
      <w:r>
        <w:t>Belirli Üçüncü Kişi Açık Kaynak Yazılımları</w:t>
      </w:r>
    </w:p>
    <w:p w:rsidR="00A706E3" w:rsidRDefault="00D3011A">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A706E3" w:rsidRDefault="00A706E3">
      <w:pPr>
        <w:pStyle w:val="ProductList-BodyIndented"/>
      </w:pPr>
    </w:p>
    <w:p w:rsidR="00A706E3" w:rsidRDefault="00D3011A">
      <w:pPr>
        <w:pStyle w:val="ProductList-SubClauseHeading"/>
        <w:outlineLvl w:val="3"/>
      </w:pPr>
      <w:r>
        <w:t>İnternet Tabanlı Hizmetler için Etkinleştirme/Onay</w:t>
      </w:r>
    </w:p>
    <w:p w:rsidR="00A706E3" w:rsidRDefault="00D3011A">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A706E3" w:rsidRDefault="00A706E3">
      <w:pPr>
        <w:pStyle w:val="ProductList-BodyIndented"/>
      </w:pPr>
    </w:p>
    <w:p w:rsidR="00A706E3" w:rsidRDefault="00D3011A">
      <w:pPr>
        <w:pStyle w:val="ProductList-SubClauseHeading"/>
        <w:outlineLvl w:val="3"/>
      </w:pPr>
      <w:r>
        <w:t>Depolama Dizisi Yazılımı Güncelleştirmeleri</w:t>
      </w:r>
    </w:p>
    <w:p w:rsidR="00A706E3" w:rsidRDefault="00D3011A">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A706E3" w:rsidRDefault="00A706E3">
      <w:pPr>
        <w:pStyle w:val="ProductList-BodyIndented"/>
      </w:pPr>
    </w:p>
    <w:p w:rsidR="00A706E3" w:rsidRDefault="00D3011A">
      <w:pPr>
        <w:pStyle w:val="ProductList-ClauseHeading"/>
        <w:outlineLvl w:val="2"/>
      </w:pPr>
      <w:r>
        <w:t>Sınırlı Donanım Garantisi</w:t>
      </w:r>
    </w:p>
    <w:p w:rsidR="00A706E3" w:rsidRDefault="00D3011A">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A706E3" w:rsidRDefault="00A706E3">
      <w:pPr>
        <w:pStyle w:val="ProductList-Body"/>
      </w:pPr>
    </w:p>
    <w:p w:rsidR="00A706E3" w:rsidRDefault="00D3011A">
      <w:pPr>
        <w:pStyle w:val="ProductList-ClauseHeading"/>
        <w:outlineLvl w:val="2"/>
      </w:pPr>
      <w:r>
        <w:t>Tazmin. Üçüncü kişi taleplerine karşı savunma</w:t>
      </w:r>
    </w:p>
    <w:p w:rsidR="00A706E3" w:rsidRDefault="00D3011A">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A706E3" w:rsidRDefault="00A706E3">
      <w:pPr>
        <w:pStyle w:val="ProductList-Body"/>
      </w:pPr>
    </w:p>
    <w:p w:rsidR="00A706E3" w:rsidRDefault="00D3011A">
      <w:pPr>
        <w:pStyle w:val="ProductList-ClauseHeading"/>
        <w:outlineLvl w:val="2"/>
      </w:pPr>
      <w:r>
        <w:t>Sorumluluğun Sınırlandırılması</w:t>
      </w:r>
    </w:p>
    <w:p w:rsidR="00A706E3" w:rsidRDefault="00D3011A">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A706E3" w:rsidRDefault="00A706E3">
      <w:pPr>
        <w:pStyle w:val="ProductList-Body"/>
      </w:pPr>
    </w:p>
    <w:p w:rsidR="00A706E3" w:rsidRDefault="00D3011A">
      <w:pPr>
        <w:pStyle w:val="ProductList-ClauseHeading"/>
        <w:outlineLvl w:val="2"/>
      </w:pPr>
      <w:r>
        <w:t>ABD İhracat Denetim Yasaları</w:t>
      </w:r>
    </w:p>
    <w:p w:rsidR="00A706E3" w:rsidRDefault="00D3011A">
      <w:pPr>
        <w:pStyle w:val="ProductList-Body"/>
      </w:pPr>
      <w:r>
        <w:t>Depolama Dizileri, Müşterinin toplu lisans anlaşmasında belirtilen ABD ihracat mevzuatına ilişkin hükümlere tabidir.</w:t>
      </w:r>
    </w:p>
    <w:p w:rsidR="00A706E3" w:rsidRDefault="00A706E3">
      <w:pPr>
        <w:pStyle w:val="ProductList-Body"/>
      </w:pPr>
    </w:p>
    <w:p w:rsidR="00A706E3" w:rsidRDefault="00D3011A">
      <w:pPr>
        <w:pStyle w:val="ProductList-ClauseHeading"/>
        <w:outlineLvl w:val="2"/>
      </w:pPr>
      <w:r>
        <w:t>Tanılama Bilgilerinin Toplanması</w:t>
      </w:r>
    </w:p>
    <w:p w:rsidR="00A706E3" w:rsidRDefault="00D3011A">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8">
        <w:r>
          <w:rPr>
            <w:color w:val="00467F"/>
            <w:u w:val="single"/>
          </w:rPr>
          <w:t>https://www.microsoft.com/en-us/privacystatement</w:t>
        </w:r>
      </w:hyperlink>
      <w:r>
        <w:t xml:space="preserve"> adresine başvurun.</w:t>
      </w:r>
    </w:p>
    <w:p w:rsidR="00A706E3" w:rsidRDefault="00A706E3">
      <w:pPr>
        <w:pStyle w:val="ProductList-Body"/>
      </w:pPr>
    </w:p>
    <w:p w:rsidR="00A706E3" w:rsidRDefault="00D3011A">
      <w:pPr>
        <w:pStyle w:val="ProductList-ClauseHeading"/>
        <w:outlineLvl w:val="2"/>
      </w:pPr>
      <w:r>
        <w:t>Kamu Kullanımı</w:t>
      </w:r>
    </w:p>
    <w:p w:rsidR="00A706E3" w:rsidRDefault="00D3011A">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A706E3" w:rsidRDefault="00A706E3">
      <w:pPr>
        <w:pStyle w:val="ProductList-Body"/>
      </w:pPr>
    </w:p>
    <w:p w:rsidR="00A706E3" w:rsidRDefault="00A706E3">
      <w:pPr>
        <w:pStyle w:val="ProductList-Body"/>
      </w:pPr>
    </w:p>
    <w:p w:rsidR="00A706E3" w:rsidRDefault="00D3011A">
      <w:pPr>
        <w:pStyle w:val="ProductList-Offering1Heading"/>
        <w:outlineLvl w:val="1"/>
      </w:pPr>
      <w:bookmarkStart w:id="438" w:name="_Sec901"/>
      <w:r>
        <w:t>Azure Data Box Donanım Şartları</w:t>
      </w:r>
      <w:bookmarkEnd w:id="438"/>
      <w:r>
        <w:fldChar w:fldCharType="begin"/>
      </w:r>
      <w:r>
        <w:instrText xml:space="preserve"> TC "</w:instrText>
      </w:r>
      <w:bookmarkStart w:id="439" w:name="_Toc33710147"/>
      <w:r>
        <w:instrText>Azure Data Box Donanım Şartları</w:instrText>
      </w:r>
      <w:bookmarkEnd w:id="439"/>
      <w:r>
        <w:instrText>" \l 2</w:instrText>
      </w:r>
      <w:r>
        <w:fldChar w:fldCharType="end"/>
      </w:r>
    </w:p>
    <w:p w:rsidR="00A706E3" w:rsidRDefault="00D3011A">
      <w:pPr>
        <w:pStyle w:val="ProductList-ClauseHeading"/>
        <w:outlineLvl w:val="2"/>
      </w:pPr>
      <w:r>
        <w:t>Tanımlar</w:t>
      </w:r>
    </w:p>
    <w:p w:rsidR="00A706E3" w:rsidRDefault="00D3011A">
      <w:pPr>
        <w:pStyle w:val="ProductList-Body"/>
      </w:pPr>
      <w:r>
        <w:rPr>
          <w:b/>
          <w:color w:val="00188F"/>
        </w:rPr>
        <w:t>Azure Depolama</w:t>
      </w:r>
      <w:r>
        <w:t xml:space="preserve">, yüksek erişimli ve güvenli depolama sağlayan, Microsoft tarafından yönetilen bulut hizmeti anlamına gelir.  </w:t>
      </w:r>
    </w:p>
    <w:p w:rsidR="00A706E3" w:rsidRDefault="00D3011A">
      <w:pPr>
        <w:pStyle w:val="ProductList-Body"/>
      </w:pPr>
      <w:r>
        <w:rPr>
          <w:b/>
          <w:color w:val="00188F"/>
        </w:rPr>
        <w:t>Azure Depolama Hesabı</w:t>
      </w:r>
      <w:r>
        <w:t>, Müşterinin Azure Depolama hizmetini kullanarak bilgilerini depolamasını ve bilgilerine erişmesini sağlayan güvenli bir hesap anlamına gelir.</w:t>
      </w:r>
    </w:p>
    <w:p w:rsidR="00A706E3" w:rsidRDefault="00D3011A">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rsidR="00A706E3" w:rsidRDefault="00D3011A">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A706E3" w:rsidRDefault="00D3011A">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rsidR="00A706E3" w:rsidRDefault="00D3011A">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A706E3" w:rsidRDefault="00A706E3">
      <w:pPr>
        <w:pStyle w:val="ProductList-Body"/>
      </w:pPr>
    </w:p>
    <w:p w:rsidR="00A706E3" w:rsidRDefault="00D3011A">
      <w:pPr>
        <w:pStyle w:val="ProductList-ClauseHeading"/>
        <w:outlineLvl w:val="2"/>
      </w:pPr>
      <w:r>
        <w:t>Data Box Yazılımı</w:t>
      </w:r>
    </w:p>
    <w:p w:rsidR="00A706E3" w:rsidRDefault="00D3011A">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A706E3" w:rsidRDefault="00A706E3">
      <w:pPr>
        <w:pStyle w:val="ProductList-Body"/>
      </w:pPr>
    </w:p>
    <w:p w:rsidR="00A706E3" w:rsidRDefault="00D3011A">
      <w:pPr>
        <w:pStyle w:val="ProductList-SubClauseHeading"/>
        <w:outlineLvl w:val="3"/>
      </w:pPr>
      <w:r>
        <w:t>Kısıtlamalar</w:t>
      </w:r>
    </w:p>
    <w:p w:rsidR="00A706E3" w:rsidRDefault="00D3011A">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A706E3" w:rsidRDefault="00A706E3">
      <w:pPr>
        <w:pStyle w:val="ProductList-BodyIndented"/>
      </w:pPr>
    </w:p>
    <w:p w:rsidR="00A706E3" w:rsidRDefault="00D3011A">
      <w:pPr>
        <w:pStyle w:val="ProductList-SubClauseHeading"/>
        <w:outlineLvl w:val="3"/>
      </w:pPr>
      <w:r>
        <w:t>İnternet Tabanlı Hizmetler için Etkinleştirme/Onay</w:t>
      </w:r>
    </w:p>
    <w:p w:rsidR="00A706E3" w:rsidRDefault="00D3011A">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A706E3" w:rsidRDefault="00A706E3">
      <w:pPr>
        <w:pStyle w:val="ProductList-BodyIndented"/>
      </w:pPr>
    </w:p>
    <w:p w:rsidR="00A706E3" w:rsidRDefault="00D3011A">
      <w:pPr>
        <w:pStyle w:val="ProductList-SubClauseHeading"/>
        <w:outlineLvl w:val="3"/>
      </w:pPr>
      <w:r>
        <w:t>Yazılım Güncelleştirmeleri</w:t>
      </w:r>
    </w:p>
    <w:p w:rsidR="00A706E3" w:rsidRDefault="00D3011A">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rsidR="00A706E3" w:rsidRDefault="00A706E3">
      <w:pPr>
        <w:pStyle w:val="ProductList-BodyIndented"/>
      </w:pPr>
    </w:p>
    <w:p w:rsidR="00A706E3" w:rsidRDefault="00D3011A">
      <w:pPr>
        <w:pStyle w:val="ProductList-ClauseHeading"/>
        <w:outlineLvl w:val="2"/>
      </w:pPr>
      <w:r>
        <w:t>Sınırlamalar</w:t>
      </w:r>
    </w:p>
    <w:p w:rsidR="00A706E3" w:rsidRDefault="00D3011A">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rsidR="00A706E3" w:rsidRDefault="00A706E3">
      <w:pPr>
        <w:pStyle w:val="ProductList-Body"/>
      </w:pPr>
    </w:p>
    <w:p w:rsidR="00A706E3" w:rsidRDefault="00D3011A">
      <w:pPr>
        <w:pStyle w:val="ProductList-ClauseHeading"/>
        <w:outlineLvl w:val="2"/>
      </w:pPr>
      <w:r>
        <w:t>Azure Hizmet Koşulları</w:t>
      </w:r>
    </w:p>
    <w:p w:rsidR="00A706E3" w:rsidRDefault="00D3011A">
      <w:pPr>
        <w:pStyle w:val="ProductList-Body"/>
      </w:pPr>
      <w:r>
        <w:t xml:space="preserve">Bu Azure Data Box Donanım Şartları ("Ek Şartlar"), genel Hizmetin bir parçası olarak Müşteri'nin teslim alması ve kullanması için geçerlidir. Müşteri'nin Hizmeti kullanımı </w:t>
      </w:r>
      <w:hyperlink r:id="rId159">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rsidR="00A706E3" w:rsidRDefault="00A706E3">
      <w:pPr>
        <w:pStyle w:val="ProductList-Body"/>
      </w:pPr>
    </w:p>
    <w:p w:rsidR="00A706E3" w:rsidRDefault="00D3011A">
      <w:pPr>
        <w:pStyle w:val="ProductList-ClauseHeading"/>
        <w:outlineLvl w:val="2"/>
      </w:pPr>
      <w:r>
        <w:t>Ürün Kullanım Hakları</w:t>
      </w:r>
    </w:p>
    <w:p w:rsidR="00A706E3" w:rsidRDefault="00D3011A">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rsidR="00A706E3" w:rsidRDefault="00D3011A" w:rsidP="00D3011A">
      <w:pPr>
        <w:pStyle w:val="ProductList-Bullet"/>
        <w:numPr>
          <w:ilvl w:val="0"/>
          <w:numId w:val="75"/>
        </w:numPr>
      </w:pPr>
      <w:r>
        <w:t>Veriyi Data Box Cihazına aktarmadan ve Azure Depolamaya göndermeden önce veriyi yedekleyin ve koruyun;</w:t>
      </w:r>
    </w:p>
    <w:p w:rsidR="00A706E3" w:rsidRDefault="00D3011A" w:rsidP="00D3011A">
      <w:pPr>
        <w:pStyle w:val="ProductList-Bullet"/>
        <w:numPr>
          <w:ilvl w:val="0"/>
          <w:numId w:val="75"/>
        </w:numPr>
      </w:pPr>
      <w:r>
        <w:t>Müşteri verileri Data Box Cihazından Atanmış Azure Veri Merkezine başarıyla aktarana kadar söz konusu verileri Müşteri'nin tesislerinden ve ekipmanından silmeyin.</w:t>
      </w:r>
    </w:p>
    <w:p w:rsidR="00A706E3" w:rsidRDefault="00D3011A" w:rsidP="00D3011A">
      <w:pPr>
        <w:pStyle w:val="ProductList-Bullet"/>
        <w:numPr>
          <w:ilvl w:val="0"/>
          <w:numId w:val="75"/>
        </w:numPr>
      </w:pPr>
      <w:r>
        <w:t>Microsoft'un bildirimi üzerine veriyi aktarmak için Data Box Cihazını kullanmayı hemen durdurun.</w:t>
      </w:r>
    </w:p>
    <w:p w:rsidR="00A706E3" w:rsidRDefault="00A706E3">
      <w:pPr>
        <w:pStyle w:val="ProductList-Body"/>
      </w:pPr>
    </w:p>
    <w:p w:rsidR="00A706E3" w:rsidRDefault="00D3011A">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A706E3" w:rsidRDefault="00A706E3">
      <w:pPr>
        <w:pStyle w:val="ProductList-Body"/>
      </w:pPr>
    </w:p>
    <w:p w:rsidR="00A706E3" w:rsidRDefault="00A706E3">
      <w:pPr>
        <w:pStyle w:val="ProductList-Body"/>
      </w:pPr>
    </w:p>
    <w:p w:rsidR="00A706E3" w:rsidRDefault="00A706E3">
      <w:pPr>
        <w:pStyle w:val="ProductList-Body"/>
      </w:pPr>
    </w:p>
    <w:p w:rsidR="00A706E3" w:rsidRDefault="00D3011A">
      <w:pPr>
        <w:pStyle w:val="ProductList-ClauseHeading"/>
        <w:outlineLvl w:val="2"/>
      </w:pPr>
      <w:r>
        <w:t>Data Box Cihazının Mülkiyeti ve İade Edilmesi</w:t>
      </w:r>
    </w:p>
    <w:p w:rsidR="00A706E3" w:rsidRDefault="00D3011A">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rsidR="00A706E3" w:rsidRDefault="00A706E3">
      <w:pPr>
        <w:pStyle w:val="ProductList-Body"/>
      </w:pPr>
    </w:p>
    <w:p w:rsidR="00A706E3" w:rsidRDefault="00D3011A">
      <w:pPr>
        <w:pStyle w:val="ProductList-ClauseHeading"/>
        <w:outlineLvl w:val="2"/>
      </w:pPr>
      <w:r>
        <w:t>Gönderi ve Mülkiyet; Ücretler</w:t>
      </w:r>
    </w:p>
    <w:p w:rsidR="00A706E3" w:rsidRDefault="00D3011A" w:rsidP="00D3011A">
      <w:pPr>
        <w:pStyle w:val="ProductList-Bullet"/>
        <w:numPr>
          <w:ilvl w:val="0"/>
          <w:numId w:val="76"/>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A706E3" w:rsidRDefault="00A706E3">
      <w:pPr>
        <w:pStyle w:val="ProductList-Body"/>
      </w:pPr>
    </w:p>
    <w:p w:rsidR="00A706E3" w:rsidRDefault="00D3011A" w:rsidP="00D3011A">
      <w:pPr>
        <w:pStyle w:val="ProductList-Bullet"/>
        <w:numPr>
          <w:ilvl w:val="0"/>
          <w:numId w:val="77"/>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0">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A706E3" w:rsidRDefault="00A706E3">
      <w:pPr>
        <w:pStyle w:val="ProductList-Body"/>
      </w:pPr>
    </w:p>
    <w:tbl>
      <w:tblPr>
        <w:tblStyle w:val="PURTable"/>
        <w:tblW w:w="0" w:type="dxa"/>
        <w:tblLook w:val="04A0" w:firstRow="1" w:lastRow="0" w:firstColumn="1" w:lastColumn="0" w:noHBand="0" w:noVBand="1"/>
      </w:tblPr>
      <w:tblGrid>
        <w:gridCol w:w="3446"/>
        <w:gridCol w:w="7470"/>
      </w:tblGrid>
      <w:tr w:rsidR="00A706E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706E3" w:rsidRDefault="00D3011A">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706E3" w:rsidRDefault="00A706E3">
            <w:pPr>
              <w:pStyle w:val="ProductList-TableBody"/>
              <w:jc w:val="center"/>
            </w:pPr>
          </w:p>
        </w:tc>
      </w:tr>
      <w:tr w:rsidR="00A706E3">
        <w:tc>
          <w:tcPr>
            <w:tcW w:w="38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jc w:val="center"/>
            </w:pPr>
            <w:r>
              <w:rPr>
                <w:b/>
              </w:rPr>
              <w:t>Kayıp veya Maddi Zarar Görmüş Olduğu Zaman Dilimi ve Tutarlar</w:t>
            </w:r>
          </w:p>
        </w:tc>
      </w:tr>
      <w:tr w:rsidR="00A706E3">
        <w:tc>
          <w:tcPr>
            <w:tcW w:w="38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Süre: 90 Günden Sonra</w:t>
            </w:r>
          </w:p>
          <w:p w:rsidR="00A706E3" w:rsidRDefault="00D3011A">
            <w:pPr>
              <w:pStyle w:val="ProductList-TableBody"/>
            </w:pPr>
            <w:r>
              <w:t>Tutar: $40.000,00 Amerikan doları</w:t>
            </w:r>
          </w:p>
        </w:tc>
      </w:tr>
      <w:tr w:rsidR="00A706E3">
        <w:tc>
          <w:tcPr>
            <w:tcW w:w="38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Süre: 90 Günden Sonra</w:t>
            </w:r>
          </w:p>
          <w:p w:rsidR="00A706E3" w:rsidRDefault="00D3011A">
            <w:pPr>
              <w:pStyle w:val="ProductList-TableBody"/>
            </w:pPr>
            <w:r>
              <w:t>Tutar: Disk başına 2.500,00 Amerikan Doları</w:t>
            </w:r>
          </w:p>
        </w:tc>
      </w:tr>
      <w:tr w:rsidR="00A706E3">
        <w:tc>
          <w:tcPr>
            <w:tcW w:w="38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Süre: 90 Günden Sonra</w:t>
            </w:r>
          </w:p>
          <w:p w:rsidR="00A706E3" w:rsidRDefault="00D3011A">
            <w:pPr>
              <w:pStyle w:val="ProductList-TableBody"/>
            </w:pPr>
            <w:r>
              <w:t>Tutar: 250.000,00 Amerikan doları</w:t>
            </w:r>
          </w:p>
        </w:tc>
      </w:tr>
      <w:tr w:rsidR="00A706E3">
        <w:tc>
          <w:tcPr>
            <w:tcW w:w="38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Süre: Hizmetin feshini takip eden 30 gün içerisinde iade edilmezse</w:t>
            </w:r>
          </w:p>
          <w:p w:rsidR="00A706E3" w:rsidRDefault="00D3011A">
            <w:pPr>
              <w:pStyle w:val="ProductList-TableBody"/>
            </w:pPr>
            <w:r>
              <w:t>Tutar: $40.000,00 Amerikan doları</w:t>
            </w:r>
          </w:p>
        </w:tc>
      </w:tr>
      <w:tr w:rsidR="00A706E3">
        <w:tc>
          <w:tcPr>
            <w:tcW w:w="380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A706E3" w:rsidRDefault="00D3011A">
            <w:pPr>
              <w:pStyle w:val="ProductList-TableBody"/>
            </w:pPr>
            <w:r>
              <w:t>Geçerli Değil</w:t>
            </w:r>
          </w:p>
        </w:tc>
      </w:tr>
    </w:tbl>
    <w:p w:rsidR="00A706E3" w:rsidRDefault="00A706E3">
      <w:pPr>
        <w:pStyle w:val="ProductList-Body"/>
      </w:pPr>
    </w:p>
    <w:p w:rsidR="00A706E3" w:rsidRDefault="00D3011A" w:rsidP="00D3011A">
      <w:pPr>
        <w:pStyle w:val="ProductList-Bullet"/>
        <w:numPr>
          <w:ilvl w:val="0"/>
          <w:numId w:val="78"/>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A706E3" w:rsidRDefault="00A706E3">
      <w:pPr>
        <w:pStyle w:val="ProductList-Body"/>
      </w:pPr>
    </w:p>
    <w:p w:rsidR="00A706E3" w:rsidRDefault="00D3011A" w:rsidP="00D3011A">
      <w:pPr>
        <w:pStyle w:val="ProductList-Bullet"/>
        <w:numPr>
          <w:ilvl w:val="0"/>
          <w:numId w:val="79"/>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A706E3" w:rsidRDefault="00A706E3">
      <w:pPr>
        <w:pStyle w:val="ProductList-Body"/>
      </w:pPr>
    </w:p>
    <w:p w:rsidR="00A706E3" w:rsidRDefault="00D3011A" w:rsidP="00D3011A">
      <w:pPr>
        <w:pStyle w:val="ProductList-Bullet"/>
        <w:numPr>
          <w:ilvl w:val="0"/>
          <w:numId w:val="80"/>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rsidR="00A706E3" w:rsidRDefault="00A706E3">
      <w:pPr>
        <w:pStyle w:val="ProductList-Body"/>
      </w:pPr>
    </w:p>
    <w:p w:rsidR="00A706E3" w:rsidRDefault="00D3011A">
      <w:pPr>
        <w:pStyle w:val="ProductList-ClauseHeading"/>
        <w:outlineLvl w:val="2"/>
      </w:pPr>
      <w:r>
        <w:t>Müşterinin Data Box Cihazını Konumlar arasında Taşıması Halinde Sorumluluklar</w:t>
      </w:r>
    </w:p>
    <w:p w:rsidR="00A706E3" w:rsidRDefault="00D3011A">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A706E3" w:rsidRDefault="00A706E3">
      <w:pPr>
        <w:pStyle w:val="ProductList-Body"/>
      </w:pPr>
    </w:p>
    <w:p w:rsidR="00A706E3" w:rsidRDefault="00D3011A">
      <w:pPr>
        <w:pStyle w:val="ProductList-ClauseHeading"/>
        <w:outlineLvl w:val="2"/>
      </w:pPr>
      <w:r>
        <w:t>Garanti Reddi</w:t>
      </w:r>
    </w:p>
    <w:p w:rsidR="00A706E3" w:rsidRDefault="00D3011A">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A706E3" w:rsidRDefault="00A706E3">
      <w:pPr>
        <w:pStyle w:val="ProductList-Body"/>
      </w:pPr>
    </w:p>
    <w:p w:rsidR="00A706E3" w:rsidRDefault="00D3011A">
      <w:pPr>
        <w:pStyle w:val="ProductList-ClauseHeading"/>
        <w:outlineLvl w:val="2"/>
      </w:pPr>
      <w:r>
        <w:t>ABD İhracat Denetim Yasaları</w:t>
      </w:r>
    </w:p>
    <w:p w:rsidR="00A706E3" w:rsidRDefault="00D3011A">
      <w:pPr>
        <w:pStyle w:val="ProductList-Body"/>
      </w:pPr>
      <w:r>
        <w:t>Data Box Cihazı, Müşterinin toplu lisans anlaşmasında, Azure Üyelik Anlaşmasında veya ABD ihracat mevzuatı ile ilgili başka bir müşteri anlaşmasında belirtilen hükümlere tabidir.</w:t>
      </w:r>
    </w:p>
    <w:p w:rsidR="00A706E3" w:rsidRDefault="00A706E3">
      <w:pPr>
        <w:pStyle w:val="ProductList-Body"/>
      </w:pPr>
    </w:p>
    <w:p w:rsidR="00A706E3" w:rsidRDefault="00D3011A">
      <w:pPr>
        <w:pStyle w:val="ProductList-ClauseHeading"/>
        <w:outlineLvl w:val="2"/>
      </w:pPr>
      <w:r>
        <w:t>Gizlilik; Kişisel Verilerin İşlenmesi</w:t>
      </w:r>
    </w:p>
    <w:p w:rsidR="00A706E3" w:rsidRDefault="00D3011A" w:rsidP="00D3011A">
      <w:pPr>
        <w:pStyle w:val="ProductList-Bullet"/>
        <w:numPr>
          <w:ilvl w:val="0"/>
          <w:numId w:val="81"/>
        </w:numPr>
      </w:pPr>
      <w:r>
        <w:rPr>
          <w:b/>
        </w:rPr>
        <w:t>Gizlilik</w:t>
      </w:r>
      <w:r>
        <w:t xml:space="preserve">. Microsoft Gizlilik Bildirimi, bu Ek Şartlar kapsamında Hizmet ve Data Box Cihazı için geçerlidir.   </w:t>
      </w:r>
    </w:p>
    <w:p w:rsidR="00A706E3" w:rsidRDefault="00D3011A" w:rsidP="00D3011A">
      <w:pPr>
        <w:pStyle w:val="ProductList-Bullet"/>
        <w:numPr>
          <w:ilvl w:val="0"/>
          <w:numId w:val="81"/>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rsidR="00A706E3" w:rsidRDefault="00D3011A" w:rsidP="00D3011A">
      <w:pPr>
        <w:pStyle w:val="ProductList-Bullet"/>
        <w:numPr>
          <w:ilvl w:val="0"/>
          <w:numId w:val="81"/>
        </w:numPr>
      </w:pPr>
      <w:r>
        <w:rPr>
          <w:b/>
        </w:rPr>
        <w:t>Kişisel Verilerin İşlenmesi</w:t>
      </w:r>
      <w:r>
        <w:t xml:space="preserve">. Microsoft'un yazılımla bağlantılı olarak bir kişisel veri işlemci veya alt işlemci olması dolayısıyla, Microsoft, </w:t>
      </w:r>
      <w:hyperlink r:id="rId161">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A706E3" w:rsidRDefault="00A706E3">
      <w:pPr>
        <w:pStyle w:val="ProductList-Body"/>
        <w:jc w:val="right"/>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A706E3">
      <w:pPr>
        <w:pStyle w:val="ProductList-Body"/>
      </w:pPr>
    </w:p>
    <w:p w:rsidR="00A706E3" w:rsidRDefault="00D3011A">
      <w:pPr>
        <w:pStyle w:val="ProductList-SectionHeading"/>
        <w:pageBreakBefore/>
        <w:outlineLvl w:val="0"/>
      </w:pPr>
      <w:bookmarkStart w:id="440" w:name="_Sec1230"/>
      <w:bookmarkEnd w:id="434"/>
      <w:r>
        <w:t>Ek H - Öğrenci Kullanım Avantajları ve Akademik Programlar</w:t>
      </w:r>
      <w:r>
        <w:fldChar w:fldCharType="begin"/>
      </w:r>
      <w:r>
        <w:instrText xml:space="preserve"> TC "</w:instrText>
      </w:r>
      <w:bookmarkStart w:id="441" w:name="_Toc33710148"/>
      <w:r>
        <w:instrText>Ek H - Öğrenci Kullanım Avantajları ve Akademik Programlar</w:instrText>
      </w:r>
      <w:bookmarkEnd w:id="441"/>
      <w:r>
        <w:instrText>" \l 1</w:instrText>
      </w:r>
      <w:r>
        <w:fldChar w:fldCharType="end"/>
      </w:r>
    </w:p>
    <w:p w:rsidR="00A706E3" w:rsidRDefault="00D3011A">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rsidR="00A706E3" w:rsidRDefault="00D3011A">
      <w:pPr>
        <w:pStyle w:val="ProductList-Offering1Heading"/>
        <w:outlineLvl w:val="1"/>
      </w:pPr>
      <w:r>
        <w:t>Nitelikli Programa göre Öğrenci Kullanım Avantajı Yetkileri</w:t>
      </w:r>
      <w:r>
        <w:fldChar w:fldCharType="begin"/>
      </w:r>
      <w:r>
        <w:instrText xml:space="preserve"> TC "</w:instrText>
      </w:r>
      <w:bookmarkStart w:id="442" w:name="_Toc33710149"/>
      <w:r>
        <w:instrText>Nitelikli Programa göre Öğrenci Kullanım Avantajı Yetkileri</w:instrText>
      </w:r>
      <w:bookmarkEnd w:id="442"/>
      <w:r>
        <w:instrText>" \l 2</w:instrText>
      </w:r>
      <w:r>
        <w:fldChar w:fldCharType="end"/>
      </w:r>
    </w:p>
    <w:p w:rsidR="00A706E3" w:rsidRDefault="00D3011A">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rsidR="00A706E3" w:rsidRDefault="00A706E3">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A706E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706E3" w:rsidRDefault="00D3011A">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A706E3" w:rsidRDefault="00D3011A">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A706E3" w:rsidRDefault="00D3011A">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A706E3" w:rsidRDefault="00D3011A">
            <w:pPr>
              <w:pStyle w:val="ProductList-TableBody"/>
              <w:jc w:val="center"/>
            </w:pPr>
            <w:r>
              <w:rPr>
                <w:color w:val="FFFFFF"/>
              </w:rPr>
              <w:t>Fakülte/Personel veya Bilgi Çalışanı başına Sağlanan Öğrenci Örnekleri</w:t>
            </w:r>
          </w:p>
          <w:p w:rsidR="00A706E3" w:rsidRDefault="00A706E3">
            <w:pPr>
              <w:pStyle w:val="ProductList-TableBody"/>
              <w:jc w:val="center"/>
            </w:pPr>
          </w:p>
        </w:tc>
      </w:tr>
      <w:tr w:rsidR="00A706E3">
        <w:tc>
          <w:tcPr>
            <w:tcW w:w="2440" w:type="dxa"/>
            <w:tcBorders>
              <w:bottom w:val="dashed" w:sz="4" w:space="0" w:color="6E6E6E"/>
              <w:right w:val="single" w:sz="4" w:space="0" w:color="6E6E6E"/>
            </w:tcBorders>
          </w:tcPr>
          <w:p w:rsidR="00A706E3" w:rsidRDefault="00D3011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706E3" w:rsidRDefault="00D3011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706E3" w:rsidRDefault="00D3011A">
            <w:pPr>
              <w:pStyle w:val="ProductList-TableBody"/>
            </w:pPr>
            <w:r>
              <w:t>OVS-ES, Okul, EES</w:t>
            </w:r>
          </w:p>
        </w:tc>
        <w:tc>
          <w:tcPr>
            <w:tcW w:w="1600" w:type="dxa"/>
            <w:tcBorders>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left w:val="none" w:sz="4" w:space="0" w:color="6E6E6E"/>
              <w:bottom w:val="dashed" w:sz="4" w:space="0" w:color="6E6E6E"/>
              <w:right w:val="single" w:sz="4" w:space="0" w:color="6E6E6E"/>
            </w:tcBorders>
          </w:tcPr>
          <w:p w:rsidR="00A706E3" w:rsidRDefault="00D3011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left w:val="none" w:sz="4" w:space="0" w:color="6E6E6E"/>
              <w:bottom w:val="dashed" w:sz="4" w:space="0" w:color="6E6E6E"/>
              <w:right w:val="single" w:sz="4" w:space="0" w:color="6E6E6E"/>
            </w:tcBorders>
          </w:tcPr>
          <w:p w:rsidR="00A706E3" w:rsidRDefault="00D3011A">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left w:val="none" w:sz="4" w:space="0" w:color="6E6E6E"/>
              <w:bottom w:val="dashed" w:sz="4" w:space="0" w:color="6E6E6E"/>
              <w:right w:val="single" w:sz="4" w:space="0" w:color="6E6E6E"/>
            </w:tcBorders>
          </w:tcPr>
          <w:p w:rsidR="00A706E3" w:rsidRDefault="00D3011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15</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r w:rsidR="00A706E3">
        <w:tc>
          <w:tcPr>
            <w:tcW w:w="2440" w:type="dxa"/>
            <w:tcBorders>
              <w:top w:val="dashed" w:sz="4" w:space="0" w:color="6E6E6E"/>
              <w:bottom w:val="dashed" w:sz="4" w:space="0" w:color="6E6E6E"/>
              <w:right w:val="single" w:sz="4" w:space="0" w:color="6E6E6E"/>
            </w:tcBorders>
          </w:tcPr>
          <w:p w:rsidR="00A706E3" w:rsidRDefault="00D3011A">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706E3" w:rsidRDefault="00D3011A">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A706E3" w:rsidRDefault="00D3011A">
            <w:pPr>
              <w:pStyle w:val="ProductList-TableBody"/>
            </w:pPr>
            <w:r>
              <w:t>40</w:t>
            </w:r>
          </w:p>
        </w:tc>
      </w:tr>
    </w:tbl>
    <w:p w:rsidR="00A706E3" w:rsidRDefault="00D3011A">
      <w:pPr>
        <w:pStyle w:val="ProductList-Body"/>
      </w:pPr>
      <w:r>
        <w:rPr>
          <w:i/>
          <w:vertAlign w:val="superscript"/>
        </w:rPr>
        <w:t>1</w:t>
      </w:r>
      <w:r>
        <w:rPr>
          <w:i/>
        </w:rPr>
        <w:t>Öğrenci Kullanım Avantajı üzerinden edinilen Lisanslar, Yazılım Güvencesi Avantajları için uygun değildir.</w:t>
      </w:r>
    </w:p>
    <w:p w:rsidR="00A706E3" w:rsidRDefault="00D3011A">
      <w:pPr>
        <w:pStyle w:val="ProductList-Body"/>
      </w:pPr>
      <w:r>
        <w:rPr>
          <w:i/>
          <w:vertAlign w:val="superscript"/>
        </w:rPr>
        <w:t>2</w:t>
      </w:r>
      <w:r>
        <w:rPr>
          <w:i/>
        </w:rPr>
        <w:t>Öğrenci Kullanım Avantajı yalnızca Windows 10 E3/A3 için olan hakları içerir.</w:t>
      </w:r>
    </w:p>
    <w:p w:rsidR="00A706E3" w:rsidRDefault="00A706E3">
      <w:pPr>
        <w:pStyle w:val="ProductList-Body"/>
      </w:pPr>
    </w:p>
    <w:p w:rsidR="00A706E3" w:rsidRDefault="00D3011A">
      <w:pPr>
        <w:pStyle w:val="ProductList-ClauseHeading"/>
        <w:outlineLvl w:val="2"/>
      </w:pPr>
      <w:r>
        <w:t>Windows Masaüstü Bilgisayar İşletim Sistemi Sınırlamaları</w:t>
      </w:r>
    </w:p>
    <w:p w:rsidR="00A706E3" w:rsidRDefault="00D3011A">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rsidR="00A706E3" w:rsidRDefault="00A706E3">
      <w:pPr>
        <w:pStyle w:val="ProductList-Body"/>
      </w:pPr>
    </w:p>
    <w:p w:rsidR="00A706E3" w:rsidRDefault="00D3011A">
      <w:pPr>
        <w:pStyle w:val="ProductList-Offering1Heading"/>
        <w:outlineLvl w:val="1"/>
      </w:pPr>
      <w:r>
        <w:t>Karma Eğitim Platform Ürünü (EPP) Senaryoları</w:t>
      </w:r>
      <w:r>
        <w:fldChar w:fldCharType="begin"/>
      </w:r>
      <w:r>
        <w:instrText xml:space="preserve"> TC "</w:instrText>
      </w:r>
      <w:bookmarkStart w:id="443" w:name="_Toc33710150"/>
      <w:r>
        <w:instrText>Karma Eğitim Platform Ürünü (EPP) Senaryoları</w:instrText>
      </w:r>
      <w:bookmarkEnd w:id="443"/>
      <w:r>
        <w:instrText>" \l 2</w:instrText>
      </w:r>
      <w:r>
        <w:fldChar w:fldCharType="end"/>
      </w:r>
    </w:p>
    <w:p w:rsidR="00A706E3" w:rsidRDefault="00D3011A">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rsidR="00A706E3" w:rsidRDefault="00A706E3">
      <w:pPr>
        <w:pStyle w:val="ProductList-Body"/>
      </w:pPr>
    </w:p>
    <w:tbl>
      <w:tblPr>
        <w:tblStyle w:val="PURTable"/>
        <w:tblW w:w="0" w:type="dxa"/>
        <w:tblLook w:val="04A0" w:firstRow="1" w:lastRow="0" w:firstColumn="1" w:lastColumn="0" w:noHBand="0" w:noVBand="1"/>
      </w:tblPr>
      <w:tblGrid>
        <w:gridCol w:w="5622"/>
        <w:gridCol w:w="5294"/>
      </w:tblGrid>
      <w:tr w:rsidR="00A706E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706E3" w:rsidRDefault="00D3011A">
            <w:pPr>
              <w:pStyle w:val="ProductList-TableBody"/>
            </w:pPr>
            <w:r>
              <w:rPr>
                <w:color w:val="FFFFFF"/>
              </w:rPr>
              <w:t>İzin Verilen Karma EPP Senaryoları</w:t>
            </w:r>
          </w:p>
        </w:tc>
        <w:tc>
          <w:tcPr>
            <w:tcW w:w="5880" w:type="dxa"/>
            <w:shd w:val="clear" w:color="auto" w:fill="0070C0"/>
          </w:tcPr>
          <w:p w:rsidR="00A706E3" w:rsidRDefault="00D3011A">
            <w:pPr>
              <w:pStyle w:val="ProductList-TableBody"/>
            </w:pPr>
            <w:r>
              <w:rPr>
                <w:color w:val="FFFFFF"/>
              </w:rPr>
              <w:t>SUB için Nitelikli Ürün</w:t>
            </w:r>
          </w:p>
        </w:tc>
      </w:tr>
      <w:tr w:rsidR="00A706E3">
        <w:tc>
          <w:tcPr>
            <w:tcW w:w="6240" w:type="dxa"/>
          </w:tcPr>
          <w:p w:rsidR="00A706E3" w:rsidRDefault="00D3011A">
            <w:pPr>
              <w:pStyle w:val="ProductList-TableBody"/>
            </w:pPr>
            <w:r>
              <w:t>Microsoft 365 A3 ve Microsoft 365 A5</w:t>
            </w:r>
          </w:p>
        </w:tc>
        <w:tc>
          <w:tcPr>
            <w:tcW w:w="5880" w:type="dxa"/>
          </w:tcPr>
          <w:p w:rsidR="00A706E3" w:rsidRDefault="00D3011A">
            <w:pPr>
              <w:pStyle w:val="ProductList-TableBody"/>
            </w:pPr>
            <w:r>
              <w:t>Microsoft 365 A3</w:t>
            </w:r>
          </w:p>
        </w:tc>
      </w:tr>
      <w:tr w:rsidR="00A706E3">
        <w:tc>
          <w:tcPr>
            <w:tcW w:w="6240" w:type="dxa"/>
          </w:tcPr>
          <w:p w:rsidR="00A706E3" w:rsidRDefault="00D3011A">
            <w:pPr>
              <w:pStyle w:val="ProductList-TableBody"/>
            </w:pPr>
            <w:r>
              <w:t>EMS E3 ve EMS E5</w:t>
            </w:r>
          </w:p>
        </w:tc>
        <w:tc>
          <w:tcPr>
            <w:tcW w:w="5880" w:type="dxa"/>
          </w:tcPr>
          <w:p w:rsidR="00A706E3" w:rsidRDefault="00D3011A">
            <w:pPr>
              <w:pStyle w:val="ProductList-TableBody"/>
            </w:pPr>
            <w:r>
              <w:t>EMS E3</w:t>
            </w:r>
          </w:p>
        </w:tc>
      </w:tr>
      <w:tr w:rsidR="00A706E3">
        <w:tc>
          <w:tcPr>
            <w:tcW w:w="6240" w:type="dxa"/>
          </w:tcPr>
          <w:p w:rsidR="00A706E3" w:rsidRDefault="00D3011A">
            <w:pPr>
              <w:pStyle w:val="ProductList-TableBody"/>
            </w:pPr>
            <w:r>
              <w:t>Windows 10 Education E3 ve Windows 10 Education E5</w:t>
            </w:r>
          </w:p>
        </w:tc>
        <w:tc>
          <w:tcPr>
            <w:tcW w:w="5880" w:type="dxa"/>
          </w:tcPr>
          <w:p w:rsidR="00A706E3" w:rsidRDefault="00D3011A">
            <w:pPr>
              <w:pStyle w:val="ProductList-TableBody"/>
            </w:pPr>
            <w:r>
              <w:t>Windows 10 Education E3</w:t>
            </w:r>
          </w:p>
        </w:tc>
      </w:tr>
      <w:tr w:rsidR="00A706E3">
        <w:tc>
          <w:tcPr>
            <w:tcW w:w="6240" w:type="dxa"/>
          </w:tcPr>
          <w:p w:rsidR="00A706E3" w:rsidRDefault="00D3011A">
            <w:pPr>
              <w:pStyle w:val="ProductList-TableBody"/>
            </w:pPr>
            <w:r>
              <w:t>Office 365 ProPlus ve Office 365 A3 ve/veya Office 365 A5</w:t>
            </w:r>
          </w:p>
        </w:tc>
        <w:tc>
          <w:tcPr>
            <w:tcW w:w="5880" w:type="dxa"/>
          </w:tcPr>
          <w:p w:rsidR="00A706E3" w:rsidRDefault="00D3011A">
            <w:pPr>
              <w:pStyle w:val="ProductList-TableBody"/>
            </w:pPr>
            <w:r>
              <w:t>Office 365 ProPlus</w:t>
            </w:r>
          </w:p>
        </w:tc>
      </w:tr>
      <w:tr w:rsidR="00A706E3">
        <w:tc>
          <w:tcPr>
            <w:tcW w:w="6240" w:type="dxa"/>
          </w:tcPr>
          <w:p w:rsidR="00A706E3" w:rsidRDefault="00D3011A">
            <w:pPr>
              <w:pStyle w:val="ProductList-TableBody"/>
            </w:pPr>
            <w:r>
              <w:t>Office 365 A3 ve Office 365 A5</w:t>
            </w:r>
          </w:p>
        </w:tc>
        <w:tc>
          <w:tcPr>
            <w:tcW w:w="5880" w:type="dxa"/>
          </w:tcPr>
          <w:p w:rsidR="00A706E3" w:rsidRDefault="00D3011A">
            <w:pPr>
              <w:pStyle w:val="ProductList-TableBody"/>
            </w:pPr>
            <w:r>
              <w:t>Office 365 A3</w:t>
            </w:r>
          </w:p>
        </w:tc>
      </w:tr>
    </w:tbl>
    <w:p w:rsidR="00A706E3" w:rsidRDefault="00A706E3">
      <w:pPr>
        <w:pStyle w:val="ProductList-Body"/>
      </w:pPr>
    </w:p>
    <w:p w:rsidR="00A706E3" w:rsidRDefault="00D3011A">
      <w:pPr>
        <w:pStyle w:val="ProductList-Offering1Heading"/>
        <w:outlineLvl w:val="1"/>
      </w:pPr>
      <w:r>
        <w:t>Eğitim Çözümleri İçin Kayıt Anlaşması (2017 Sürümü Öncesi) Program Kullanılabilirliği</w:t>
      </w:r>
      <w:r>
        <w:fldChar w:fldCharType="begin"/>
      </w:r>
      <w:r>
        <w:instrText xml:space="preserve"> TC "</w:instrText>
      </w:r>
      <w:bookmarkStart w:id="444" w:name="_Toc33710151"/>
      <w:r>
        <w:instrText>Eğitim Çözümleri İçin Kayıt Anlaşması (2017 Sürümü Öncesi) Program Kullanılabilirliği</w:instrText>
      </w:r>
      <w:bookmarkEnd w:id="444"/>
      <w:r>
        <w:instrText>" \l 2</w:instrText>
      </w:r>
      <w:r>
        <w:fldChar w:fldCharType="end"/>
      </w:r>
    </w:p>
    <w:p w:rsidR="00A706E3" w:rsidRDefault="00D3011A">
      <w:pPr>
        <w:pStyle w:val="ProductList-Body"/>
      </w:pPr>
      <w:r>
        <w:t>Eğitim Çözümleri için Kayıt Anlaşması (2017 öncesi sürümler) için nitelikli ürünler ve gereksinimler bu bölümde tanımlanmıştır.</w:t>
      </w:r>
    </w:p>
    <w:p w:rsidR="00A706E3" w:rsidRDefault="00D3011A">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A706E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706E3" w:rsidRDefault="00D3011A">
            <w:pPr>
              <w:pStyle w:val="ProductList-TableBody"/>
              <w:jc w:val="center"/>
            </w:pPr>
            <w:r>
              <w:rPr>
                <w:color w:val="FFFFFF"/>
              </w:rPr>
              <w:t xml:space="preserve">EES </w:t>
            </w:r>
          </w:p>
        </w:tc>
      </w:tr>
      <w:tr w:rsidR="00A706E3">
        <w:tc>
          <w:tcPr>
            <w:tcW w:w="8820" w:type="dxa"/>
            <w:tcBorders>
              <w:top w:val="single" w:sz="4" w:space="0" w:color="FFFFFF"/>
              <w:left w:val="single" w:sz="4" w:space="0" w:color="FFFFFF"/>
              <w:bottom w:val="dashed" w:sz="4" w:space="0" w:color="B2B2B2"/>
              <w:right w:val="single" w:sz="4" w:space="0" w:color="FFFFFF"/>
            </w:tcBorders>
          </w:tcPr>
          <w:p w:rsidR="00A706E3" w:rsidRDefault="00D3011A">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706E3">
        <w:tc>
          <w:tcPr>
            <w:tcW w:w="8820" w:type="dxa"/>
            <w:tcBorders>
              <w:top w:val="dashed" w:sz="4" w:space="0" w:color="B2B2B2"/>
              <w:left w:val="single" w:sz="4" w:space="0" w:color="FFFFFF"/>
              <w:bottom w:val="dashed" w:sz="4" w:space="0" w:color="B2B2B2"/>
              <w:right w:val="single" w:sz="4" w:space="0" w:color="FFFFFF"/>
            </w:tcBorders>
          </w:tcPr>
          <w:p w:rsidR="00A706E3" w:rsidRDefault="00D3011A">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706E3">
        <w:tc>
          <w:tcPr>
            <w:tcW w:w="8820" w:type="dxa"/>
            <w:tcBorders>
              <w:top w:val="dashed" w:sz="4" w:space="0" w:color="B2B2B2"/>
              <w:left w:val="single" w:sz="4" w:space="0" w:color="FFFFFF"/>
              <w:bottom w:val="dashed" w:sz="4" w:space="0" w:color="B2B2B2"/>
              <w:right w:val="single" w:sz="4" w:space="0" w:color="FFFFFF"/>
            </w:tcBorders>
          </w:tcPr>
          <w:p w:rsidR="00A706E3" w:rsidRDefault="00D3011A">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706E3">
        <w:tc>
          <w:tcPr>
            <w:tcW w:w="8820" w:type="dxa"/>
            <w:tcBorders>
              <w:top w:val="dashed" w:sz="4" w:space="0" w:color="B2B2B2"/>
              <w:left w:val="single" w:sz="4" w:space="0" w:color="FFFFFF"/>
              <w:bottom w:val="dashed" w:sz="4" w:space="0" w:color="B2B2B2"/>
              <w:right w:val="single" w:sz="4" w:space="0" w:color="FFFFFF"/>
            </w:tcBorders>
          </w:tcPr>
          <w:p w:rsidR="00A706E3" w:rsidRDefault="00D3011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706E3">
        <w:tc>
          <w:tcPr>
            <w:tcW w:w="8820" w:type="dxa"/>
            <w:tcBorders>
              <w:top w:val="dashed" w:sz="4" w:space="0" w:color="B2B2B2"/>
              <w:left w:val="single" w:sz="4" w:space="0" w:color="FFFFFF"/>
              <w:bottom w:val="dashed" w:sz="4" w:space="0" w:color="B2B2B2"/>
              <w:right w:val="single" w:sz="4" w:space="0" w:color="FFFFFF"/>
            </w:tcBorders>
          </w:tcPr>
          <w:p w:rsidR="00A706E3" w:rsidRDefault="00D3011A">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706E3">
        <w:tc>
          <w:tcPr>
            <w:tcW w:w="8820" w:type="dxa"/>
            <w:tcBorders>
              <w:top w:val="dashed" w:sz="4" w:space="0" w:color="B2B2B2"/>
              <w:left w:val="single" w:sz="4" w:space="0" w:color="FFFFFF"/>
              <w:bottom w:val="single" w:sz="4" w:space="0" w:color="FFFFFF"/>
              <w:right w:val="single" w:sz="4" w:space="0" w:color="FFFFFF"/>
            </w:tcBorders>
          </w:tcPr>
          <w:p w:rsidR="00A706E3" w:rsidRDefault="00D3011A">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706E3" w:rsidRDefault="00D3011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A706E3" w:rsidRDefault="00A706E3">
      <w:pPr>
        <w:pStyle w:val="ProductList-Body"/>
      </w:pPr>
    </w:p>
    <w:p w:rsidR="00A706E3" w:rsidRDefault="00D3011A">
      <w:pPr>
        <w:pStyle w:val="ProductList-ClauseHeading"/>
        <w:outlineLvl w:val="2"/>
      </w:pPr>
      <w:r>
        <w:t>Gereksinimler</w:t>
      </w:r>
    </w:p>
    <w:p w:rsidR="00A706E3" w:rsidRDefault="00D3011A" w:rsidP="00D3011A">
      <w:pPr>
        <w:pStyle w:val="ProductList-Bullet"/>
        <w:numPr>
          <w:ilvl w:val="0"/>
          <w:numId w:val="82"/>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rsidR="00A706E3" w:rsidRDefault="00D3011A" w:rsidP="00D3011A">
      <w:pPr>
        <w:pStyle w:val="ProductList-Bullet"/>
        <w:numPr>
          <w:ilvl w:val="0"/>
          <w:numId w:val="82"/>
        </w:numPr>
      </w:pPr>
      <w:r>
        <w:t>Kurum tarafından lisanslanmış söz konusu platform Çevrimiçi Hizmetler, değiştirilen Masaüstü Bilgisayar Platformu Ürünleri sayısından daha az olamaz.</w:t>
      </w:r>
    </w:p>
    <w:p w:rsidR="00A706E3" w:rsidRDefault="00D3011A" w:rsidP="00D3011A">
      <w:pPr>
        <w:pStyle w:val="ProductList-Bullet"/>
        <w:numPr>
          <w:ilvl w:val="0"/>
          <w:numId w:val="82"/>
        </w:numPr>
      </w:pPr>
      <w:r>
        <w:t xml:space="preserve">Platform Çevrimiçi Hizmetler kayıt anlaşmasının süresi dahilindeki herhangi bir zamanda eklenebilir. </w:t>
      </w:r>
    </w:p>
    <w:p w:rsidR="00A706E3" w:rsidRDefault="00A706E3">
      <w:pPr>
        <w:pStyle w:val="ProductList-Body"/>
      </w:pPr>
    </w:p>
    <w:p w:rsidR="00A706E3" w:rsidRDefault="00D3011A">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A706E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706E3" w:rsidRDefault="00D3011A">
            <w:pPr>
              <w:pStyle w:val="ProductList-TableBody"/>
            </w:pPr>
            <w:r>
              <w:rPr>
                <w:color w:val="FFFFFF"/>
              </w:rPr>
              <w:t>Nitelikli Masaüstü Bilgisayar Platformu Ürünleri</w:t>
            </w:r>
          </w:p>
        </w:tc>
        <w:tc>
          <w:tcPr>
            <w:tcW w:w="6120" w:type="dxa"/>
            <w:shd w:val="clear" w:color="auto" w:fill="0070C0"/>
          </w:tcPr>
          <w:p w:rsidR="00A706E3" w:rsidRDefault="00D3011A">
            <w:pPr>
              <w:pStyle w:val="ProductList-TableBody"/>
            </w:pPr>
            <w:r>
              <w:rPr>
                <w:color w:val="FFFFFF"/>
              </w:rPr>
              <w:t>Nitelikli Çevrimiçi Hizmet</w:t>
            </w:r>
          </w:p>
        </w:tc>
      </w:tr>
      <w:tr w:rsidR="00A706E3">
        <w:tc>
          <w:tcPr>
            <w:tcW w:w="6000" w:type="dxa"/>
          </w:tcPr>
          <w:p w:rsidR="00A706E3" w:rsidRDefault="00D3011A">
            <w:pPr>
              <w:pStyle w:val="ProductList-TableBody"/>
            </w:pPr>
            <w:r>
              <w:t xml:space="preserve">Office Professional Plus 2016, </w:t>
            </w:r>
            <w:r>
              <w:rPr>
                <w:b/>
              </w:rPr>
              <w:t>ve</w:t>
            </w:r>
          </w:p>
          <w:p w:rsidR="00A706E3" w:rsidRDefault="00D3011A">
            <w:pPr>
              <w:pStyle w:val="ProductList-TableBody"/>
            </w:pPr>
            <w:r>
              <w:t xml:space="preserve">Masaüstü Core CAL veya ECAL Paketi (Cihaz), </w:t>
            </w:r>
            <w:r>
              <w:rPr>
                <w:b/>
              </w:rPr>
              <w:t>ve</w:t>
            </w:r>
          </w:p>
          <w:p w:rsidR="00A706E3" w:rsidRDefault="00D3011A">
            <w:pPr>
              <w:pStyle w:val="ProductList-TableBody"/>
            </w:pPr>
            <w:r>
              <w:t xml:space="preserve">Windows 10 Education E5 (Cihaz Başına) </w:t>
            </w:r>
          </w:p>
        </w:tc>
        <w:tc>
          <w:tcPr>
            <w:tcW w:w="6120" w:type="dxa"/>
          </w:tcPr>
          <w:p w:rsidR="00A706E3" w:rsidRDefault="00D3011A">
            <w:pPr>
              <w:pStyle w:val="ProductList-TableBody"/>
            </w:pPr>
            <w:r>
              <w:t>Microsoft 365 Education A3/A5 (Kullanıcı SL'si)</w:t>
            </w:r>
          </w:p>
        </w:tc>
      </w:tr>
      <w:tr w:rsidR="00A706E3">
        <w:tc>
          <w:tcPr>
            <w:tcW w:w="6000" w:type="dxa"/>
          </w:tcPr>
          <w:p w:rsidR="00A706E3" w:rsidRDefault="00D3011A">
            <w:pPr>
              <w:pStyle w:val="ProductList-TableBody"/>
            </w:pPr>
            <w:r>
              <w:t xml:space="preserve">Office Professional Plus 2016 </w:t>
            </w:r>
            <w:r>
              <w:rPr>
                <w:b/>
              </w:rPr>
              <w:t>ve</w:t>
            </w:r>
          </w:p>
          <w:p w:rsidR="00A706E3" w:rsidRDefault="00D3011A">
            <w:pPr>
              <w:pStyle w:val="ProductList-TableBody"/>
            </w:pPr>
            <w:r>
              <w:t>Core CAL veya ECAL Paketi (Cihaz)</w:t>
            </w:r>
          </w:p>
        </w:tc>
        <w:tc>
          <w:tcPr>
            <w:tcW w:w="6120" w:type="dxa"/>
          </w:tcPr>
          <w:p w:rsidR="00A706E3" w:rsidRDefault="00D3011A">
            <w:pPr>
              <w:pStyle w:val="ProductList-TableBody"/>
            </w:pPr>
            <w:r>
              <w:t xml:space="preserve">Office 365 A3/A5 (Kullanıcı SL'si) </w:t>
            </w:r>
            <w:r>
              <w:rPr>
                <w:b/>
              </w:rPr>
              <w:t>ve</w:t>
            </w:r>
          </w:p>
          <w:p w:rsidR="00A706E3" w:rsidRDefault="00D3011A">
            <w:pPr>
              <w:pStyle w:val="ProductList-TableBody"/>
            </w:pPr>
            <w:r>
              <w:t>EMS E3/E5</w:t>
            </w:r>
          </w:p>
        </w:tc>
      </w:tr>
      <w:tr w:rsidR="00A706E3">
        <w:tc>
          <w:tcPr>
            <w:tcW w:w="6000" w:type="dxa"/>
          </w:tcPr>
          <w:p w:rsidR="00A706E3" w:rsidRDefault="00D3011A">
            <w:pPr>
              <w:pStyle w:val="ProductList-TableBody"/>
            </w:pPr>
            <w:r>
              <w:t>Core CAL veya ECAL Paketi (Cihaz)</w:t>
            </w:r>
          </w:p>
        </w:tc>
        <w:tc>
          <w:tcPr>
            <w:tcW w:w="6120" w:type="dxa"/>
          </w:tcPr>
          <w:p w:rsidR="00A706E3" w:rsidRDefault="00D3011A">
            <w:pPr>
              <w:pStyle w:val="ProductList-TableBody"/>
            </w:pPr>
            <w:r>
              <w:t>Office 365 A3/A5</w:t>
            </w:r>
          </w:p>
        </w:tc>
      </w:tr>
      <w:tr w:rsidR="00A706E3">
        <w:tc>
          <w:tcPr>
            <w:tcW w:w="6000" w:type="dxa"/>
          </w:tcPr>
          <w:p w:rsidR="00A706E3" w:rsidRDefault="00D3011A">
            <w:pPr>
              <w:pStyle w:val="ProductList-TableBody"/>
            </w:pPr>
            <w:r>
              <w:t>Office Professional Plus 2016</w:t>
            </w:r>
          </w:p>
        </w:tc>
        <w:tc>
          <w:tcPr>
            <w:tcW w:w="6120" w:type="dxa"/>
          </w:tcPr>
          <w:p w:rsidR="00A706E3" w:rsidRDefault="00D3011A">
            <w:pPr>
              <w:pStyle w:val="ProductList-TableBody"/>
            </w:pPr>
            <w:r>
              <w:t>Office 365 ProPlus</w:t>
            </w:r>
          </w:p>
        </w:tc>
      </w:tr>
    </w:tbl>
    <w:p w:rsidR="00A706E3" w:rsidRDefault="00A706E3">
      <w:pPr>
        <w:pStyle w:val="ProductList-Body"/>
      </w:pPr>
    </w:p>
    <w:p w:rsidR="00A706E3" w:rsidRDefault="00A706E3">
      <w:pPr>
        <w:pStyle w:val="PURBreadcrumb"/>
      </w:pPr>
    </w:p>
    <w:tbl>
      <w:tblPr>
        <w:tblStyle w:val="PURTable"/>
        <w:tblW w:w="0" w:type="dxa"/>
        <w:tblLook w:val="04A0" w:firstRow="1" w:lastRow="0" w:firstColumn="1" w:lastColumn="0" w:noHBand="0" w:noVBand="1"/>
      </w:tblPr>
      <w:tblGrid>
        <w:gridCol w:w="10916"/>
      </w:tblGrid>
      <w:tr w:rsidR="00A706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06E3" w:rsidRDefault="00282B05">
            <w:pPr>
              <w:pStyle w:val="ProductList-TableBody"/>
              <w:jc w:val="right"/>
            </w:pPr>
            <w:hyperlink w:anchor="_Sec842">
              <w:r w:rsidR="00D3011A">
                <w:rPr>
                  <w:color w:val="00467F"/>
                  <w:sz w:val="14"/>
                  <w:u w:val="single"/>
                </w:rPr>
                <w:t>İçindekiler</w:t>
              </w:r>
            </w:hyperlink>
            <w:r w:rsidR="00D3011A">
              <w:rPr>
                <w:sz w:val="14"/>
              </w:rPr>
              <w:t xml:space="preserve"> / </w:t>
            </w:r>
            <w:hyperlink w:anchor="_Sec549">
              <w:r w:rsidR="00D3011A">
                <w:rPr>
                  <w:color w:val="00467F"/>
                  <w:sz w:val="14"/>
                  <w:u w:val="single"/>
                </w:rPr>
                <w:t>Sözlük</w:t>
              </w:r>
            </w:hyperlink>
            <w:r w:rsidR="00D3011A">
              <w:rPr>
                <w:sz w:val="14"/>
              </w:rPr>
              <w:t xml:space="preserve"> / </w:t>
            </w:r>
            <w:hyperlink w:anchor="_Sec844">
              <w:r w:rsidR="00D3011A">
                <w:rPr>
                  <w:color w:val="00467F"/>
                  <w:sz w:val="14"/>
                  <w:u w:val="single"/>
                </w:rPr>
                <w:t>Dizin</w:t>
              </w:r>
            </w:hyperlink>
          </w:p>
        </w:tc>
      </w:tr>
    </w:tbl>
    <w:p w:rsidR="00A706E3" w:rsidRDefault="00A706E3">
      <w:pPr>
        <w:pStyle w:val="ProductList-Body"/>
      </w:pPr>
    </w:p>
    <w:p w:rsidR="00A706E3" w:rsidRDefault="00A706E3">
      <w:pPr>
        <w:sectPr w:rsidR="00A706E3">
          <w:headerReference w:type="default" r:id="rId162"/>
          <w:footerReference w:type="default" r:id="rId163"/>
          <w:type w:val="continuous"/>
          <w:pgSz w:w="12240" w:h="15840" w:code="1"/>
          <w:pgMar w:top="1170" w:right="720" w:bottom="720" w:left="720" w:header="432" w:footer="288" w:gutter="0"/>
          <w:cols w:space="360"/>
        </w:sectPr>
      </w:pPr>
    </w:p>
    <w:bookmarkEnd w:id="440"/>
    <w:p w:rsidR="00A706E3" w:rsidRDefault="00D3011A">
      <w:pPr>
        <w:pStyle w:val="ProductList-SectionHeading"/>
        <w:pageBreakBefore/>
        <w:outlineLvl w:val="0"/>
      </w:pPr>
      <w:r>
        <w:t>Dizin</w:t>
      </w:r>
      <w:r>
        <w:fldChar w:fldCharType="begin"/>
      </w:r>
      <w:r>
        <w:instrText xml:space="preserve"> TC "</w:instrText>
      </w:r>
      <w:bookmarkStart w:id="445" w:name="_Toc33710152"/>
      <w:r>
        <w:instrText>Dizin</w:instrText>
      </w:r>
      <w:bookmarkEnd w:id="445"/>
      <w:r>
        <w:instrText>" \l 1</w:instrText>
      </w:r>
      <w:r>
        <w:fldChar w:fldCharType="end"/>
      </w:r>
    </w:p>
    <w:p w:rsidR="00A706E3" w:rsidRDefault="00A706E3">
      <w:pPr>
        <w:pStyle w:val="ProductList-Body"/>
      </w:pPr>
    </w:p>
    <w:p w:rsidR="00A706E3" w:rsidRDefault="00A706E3">
      <w:pPr>
        <w:sectPr w:rsidR="00A706E3">
          <w:headerReference w:type="default" r:id="rId164"/>
          <w:footerReference w:type="default" r:id="rId165"/>
          <w:type w:val="continuous"/>
          <w:pgSz w:w="12240" w:h="15840" w:code="1"/>
          <w:pgMar w:top="1170" w:right="720" w:bottom="720" w:left="720" w:header="432" w:footer="288" w:gutter="0"/>
          <w:cols w:space="360"/>
        </w:sectPr>
      </w:pPr>
    </w:p>
    <w:p w:rsidR="00645B6B" w:rsidRDefault="00D3011A">
      <w:pPr>
        <w:pStyle w:val="ProductList-Body"/>
        <w:rPr>
          <w:noProof/>
        </w:rPr>
        <w:sectPr w:rsidR="00645B6B" w:rsidSect="00645B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45B6B" w:rsidRDefault="00645B6B">
      <w:pPr>
        <w:pStyle w:val="Index1"/>
        <w:tabs>
          <w:tab w:val="right" w:pos="5030"/>
        </w:tabs>
        <w:rPr>
          <w:noProof/>
        </w:rPr>
      </w:pPr>
      <w:r>
        <w:rPr>
          <w:noProof/>
        </w:rPr>
        <w:t>,, 66</w:t>
      </w:r>
    </w:p>
    <w:p w:rsidR="00645B6B" w:rsidRDefault="00645B6B">
      <w:pPr>
        <w:pStyle w:val="Index1"/>
        <w:tabs>
          <w:tab w:val="right" w:pos="5030"/>
        </w:tabs>
        <w:rPr>
          <w:noProof/>
        </w:rPr>
      </w:pPr>
      <w:r>
        <w:rPr>
          <w:noProof/>
        </w:rPr>
        <w:t>Access 2019, 22</w:t>
      </w:r>
    </w:p>
    <w:p w:rsidR="00645B6B" w:rsidRDefault="00645B6B">
      <w:pPr>
        <w:pStyle w:val="Index1"/>
        <w:tabs>
          <w:tab w:val="right" w:pos="5030"/>
        </w:tabs>
        <w:rPr>
          <w:noProof/>
        </w:rPr>
      </w:pPr>
      <w:r>
        <w:rPr>
          <w:noProof/>
        </w:rPr>
        <w:t>AI Builder kapasite eklentisi, 72</w:t>
      </w:r>
    </w:p>
    <w:p w:rsidR="00645B6B" w:rsidRDefault="00645B6B">
      <w:pPr>
        <w:pStyle w:val="Index1"/>
        <w:tabs>
          <w:tab w:val="right" w:pos="5030"/>
        </w:tabs>
        <w:rPr>
          <w:noProof/>
        </w:rPr>
      </w:pPr>
      <w:r>
        <w:rPr>
          <w:noProof/>
        </w:rPr>
        <w:t>Arama Planı, 70</w:t>
      </w:r>
    </w:p>
    <w:p w:rsidR="00645B6B" w:rsidRDefault="00645B6B">
      <w:pPr>
        <w:pStyle w:val="Index1"/>
        <w:tabs>
          <w:tab w:val="right" w:pos="5030"/>
        </w:tabs>
        <w:rPr>
          <w:noProof/>
        </w:rPr>
      </w:pPr>
      <w:r>
        <w:rPr>
          <w:noProof/>
        </w:rPr>
        <w:t>Azure Active Directory Premium Plan 1, 57</w:t>
      </w:r>
    </w:p>
    <w:p w:rsidR="00645B6B" w:rsidRDefault="00645B6B">
      <w:pPr>
        <w:pStyle w:val="Index1"/>
        <w:tabs>
          <w:tab w:val="right" w:pos="5030"/>
        </w:tabs>
        <w:rPr>
          <w:noProof/>
        </w:rPr>
      </w:pPr>
      <w:r>
        <w:rPr>
          <w:noProof/>
        </w:rPr>
        <w:t>Azure Active Directory Premium Plan 2, 57</w:t>
      </w:r>
    </w:p>
    <w:p w:rsidR="00645B6B" w:rsidRDefault="00645B6B">
      <w:pPr>
        <w:pStyle w:val="Index1"/>
        <w:tabs>
          <w:tab w:val="right" w:pos="5030"/>
        </w:tabs>
        <w:rPr>
          <w:noProof/>
        </w:rPr>
      </w:pPr>
      <w:r>
        <w:rPr>
          <w:noProof/>
        </w:rPr>
        <w:t>Azure Active Professional Doğrudan Destek*, 56</w:t>
      </w:r>
    </w:p>
    <w:p w:rsidR="00645B6B" w:rsidRDefault="00645B6B">
      <w:pPr>
        <w:pStyle w:val="Index1"/>
        <w:tabs>
          <w:tab w:val="right" w:pos="5030"/>
        </w:tabs>
        <w:rPr>
          <w:noProof/>
        </w:rPr>
      </w:pPr>
      <w:r>
        <w:rPr>
          <w:noProof/>
        </w:rPr>
        <w:t>Azure Active Standart Destek*, 56</w:t>
      </w:r>
    </w:p>
    <w:p w:rsidR="00645B6B" w:rsidRDefault="00645B6B">
      <w:pPr>
        <w:pStyle w:val="Index1"/>
        <w:tabs>
          <w:tab w:val="right" w:pos="5030"/>
        </w:tabs>
        <w:rPr>
          <w:noProof/>
        </w:rPr>
      </w:pPr>
      <w:r>
        <w:rPr>
          <w:noProof/>
        </w:rPr>
        <w:t>Azure DevOps Server 2019 CAL, 40</w:t>
      </w:r>
    </w:p>
    <w:p w:rsidR="00645B6B" w:rsidRDefault="00645B6B">
      <w:pPr>
        <w:pStyle w:val="Index1"/>
        <w:tabs>
          <w:tab w:val="right" w:pos="5030"/>
        </w:tabs>
        <w:rPr>
          <w:noProof/>
        </w:rPr>
      </w:pPr>
      <w:r>
        <w:rPr>
          <w:noProof/>
        </w:rPr>
        <w:t>Azure FXT Edge Filer, 14</w:t>
      </w:r>
    </w:p>
    <w:p w:rsidR="00645B6B" w:rsidRDefault="00645B6B">
      <w:pPr>
        <w:pStyle w:val="Index1"/>
        <w:tabs>
          <w:tab w:val="right" w:pos="5030"/>
        </w:tabs>
        <w:rPr>
          <w:noProof/>
        </w:rPr>
      </w:pPr>
      <w:r>
        <w:rPr>
          <w:noProof/>
        </w:rPr>
        <w:t>Azure FXT Edge Filer Abonelik Lisansı, 14</w:t>
      </w:r>
    </w:p>
    <w:p w:rsidR="00645B6B" w:rsidRDefault="00645B6B">
      <w:pPr>
        <w:pStyle w:val="Index1"/>
        <w:tabs>
          <w:tab w:val="right" w:pos="5030"/>
        </w:tabs>
        <w:rPr>
          <w:noProof/>
        </w:rPr>
      </w:pPr>
      <w:r>
        <w:rPr>
          <w:noProof/>
        </w:rPr>
        <w:t>Azure FXT Edge Filer Daha İyi Bir Alt Sürüme Yükseltme Abonelik Lisansı, 14</w:t>
      </w:r>
    </w:p>
    <w:p w:rsidR="00645B6B" w:rsidRDefault="00645B6B">
      <w:pPr>
        <w:pStyle w:val="Index1"/>
        <w:tabs>
          <w:tab w:val="right" w:pos="5030"/>
        </w:tabs>
        <w:rPr>
          <w:noProof/>
        </w:rPr>
      </w:pPr>
      <w:r>
        <w:rPr>
          <w:noProof/>
        </w:rPr>
        <w:t>Azure Güvenlik Merkezi, 32</w:t>
      </w:r>
    </w:p>
    <w:p w:rsidR="00645B6B" w:rsidRDefault="00645B6B">
      <w:pPr>
        <w:pStyle w:val="Index1"/>
        <w:tabs>
          <w:tab w:val="right" w:pos="5030"/>
        </w:tabs>
        <w:rPr>
          <w:noProof/>
        </w:rPr>
      </w:pPr>
      <w:r>
        <w:rPr>
          <w:noProof/>
        </w:rPr>
        <w:t>Azure Information Protection Premium Plan 1, 57</w:t>
      </w:r>
    </w:p>
    <w:p w:rsidR="00645B6B" w:rsidRDefault="00645B6B">
      <w:pPr>
        <w:pStyle w:val="Index1"/>
        <w:tabs>
          <w:tab w:val="right" w:pos="5030"/>
        </w:tabs>
        <w:rPr>
          <w:noProof/>
        </w:rPr>
      </w:pPr>
      <w:r>
        <w:rPr>
          <w:noProof/>
        </w:rPr>
        <w:t>Azure Information Protection Premium Plan 1 Eklentisi, 57</w:t>
      </w:r>
    </w:p>
    <w:p w:rsidR="00645B6B" w:rsidRDefault="00645B6B">
      <w:pPr>
        <w:pStyle w:val="Index1"/>
        <w:tabs>
          <w:tab w:val="right" w:pos="5030"/>
        </w:tabs>
        <w:rPr>
          <w:noProof/>
        </w:rPr>
      </w:pPr>
      <w:r>
        <w:rPr>
          <w:noProof/>
        </w:rPr>
        <w:t>Azure Information Protection Premium Plan 2, 57</w:t>
      </w:r>
    </w:p>
    <w:p w:rsidR="00645B6B" w:rsidRDefault="00645B6B">
      <w:pPr>
        <w:pStyle w:val="Index1"/>
        <w:tabs>
          <w:tab w:val="right" w:pos="5030"/>
        </w:tabs>
        <w:rPr>
          <w:noProof/>
        </w:rPr>
      </w:pPr>
      <w:r>
        <w:rPr>
          <w:noProof/>
        </w:rPr>
        <w:t>Azure Information Protection Premium Plan 2 Eklentisi, 57</w:t>
      </w:r>
    </w:p>
    <w:p w:rsidR="00645B6B" w:rsidRDefault="00645B6B">
      <w:pPr>
        <w:pStyle w:val="Index1"/>
        <w:tabs>
          <w:tab w:val="right" w:pos="5030"/>
        </w:tabs>
        <w:rPr>
          <w:noProof/>
        </w:rPr>
      </w:pPr>
      <w:r>
        <w:rPr>
          <w:noProof/>
        </w:rPr>
        <w:t>Azure Site Kurtarma, 92</w:t>
      </w:r>
    </w:p>
    <w:p w:rsidR="00645B6B" w:rsidRDefault="00645B6B">
      <w:pPr>
        <w:pStyle w:val="Index1"/>
        <w:tabs>
          <w:tab w:val="right" w:pos="5030"/>
        </w:tabs>
        <w:rPr>
          <w:noProof/>
        </w:rPr>
      </w:pPr>
      <w:r>
        <w:rPr>
          <w:noProof/>
        </w:rPr>
        <w:t>Azure Site Recovery (Müşterinin Sahip Olduğu Siteye), 56</w:t>
      </w:r>
    </w:p>
    <w:p w:rsidR="00645B6B" w:rsidRDefault="00645B6B">
      <w:pPr>
        <w:pStyle w:val="Index1"/>
        <w:tabs>
          <w:tab w:val="right" w:pos="5030"/>
        </w:tabs>
        <w:rPr>
          <w:noProof/>
        </w:rPr>
      </w:pPr>
      <w:r>
        <w:rPr>
          <w:noProof/>
        </w:rPr>
        <w:t>Azure Stack Hub, 52</w:t>
      </w:r>
    </w:p>
    <w:p w:rsidR="00645B6B" w:rsidRDefault="00645B6B">
      <w:pPr>
        <w:pStyle w:val="Index1"/>
        <w:tabs>
          <w:tab w:val="right" w:pos="5030"/>
        </w:tabs>
        <w:rPr>
          <w:noProof/>
        </w:rPr>
      </w:pPr>
      <w:r>
        <w:rPr>
          <w:noProof/>
        </w:rPr>
        <w:t>Azure Uygulama Hizmeti Planı, 56</w:t>
      </w:r>
    </w:p>
    <w:p w:rsidR="00645B6B" w:rsidRDefault="00645B6B">
      <w:pPr>
        <w:pStyle w:val="Index1"/>
        <w:tabs>
          <w:tab w:val="right" w:pos="5030"/>
        </w:tabs>
        <w:rPr>
          <w:noProof/>
        </w:rPr>
      </w:pPr>
      <w:r>
        <w:rPr>
          <w:noProof/>
        </w:rPr>
        <w:t>Bing Haritalar İşlemleri 1 M (SL), 71</w:t>
      </w:r>
    </w:p>
    <w:p w:rsidR="00645B6B" w:rsidRDefault="00645B6B">
      <w:pPr>
        <w:pStyle w:val="Index1"/>
        <w:tabs>
          <w:tab w:val="right" w:pos="5030"/>
        </w:tabs>
        <w:rPr>
          <w:noProof/>
        </w:rPr>
      </w:pPr>
      <w:r>
        <w:rPr>
          <w:noProof/>
        </w:rPr>
        <w:t>Bing Haritalar İşlemleri 10 M (SL), 71</w:t>
      </w:r>
    </w:p>
    <w:p w:rsidR="00645B6B" w:rsidRDefault="00645B6B">
      <w:pPr>
        <w:pStyle w:val="Index1"/>
        <w:tabs>
          <w:tab w:val="right" w:pos="5030"/>
        </w:tabs>
        <w:rPr>
          <w:noProof/>
        </w:rPr>
      </w:pPr>
      <w:r>
        <w:rPr>
          <w:noProof/>
        </w:rPr>
        <w:t>Bing Haritalar İşlemleri 100 K (SL), 71</w:t>
      </w:r>
    </w:p>
    <w:p w:rsidR="00645B6B" w:rsidRDefault="00645B6B">
      <w:pPr>
        <w:pStyle w:val="Index1"/>
        <w:tabs>
          <w:tab w:val="right" w:pos="5030"/>
        </w:tabs>
        <w:rPr>
          <w:noProof/>
        </w:rPr>
      </w:pPr>
      <w:r>
        <w:rPr>
          <w:noProof/>
        </w:rPr>
        <w:t>Bing Haritalar İşlemleri 2 M (SL), 71</w:t>
      </w:r>
    </w:p>
    <w:p w:rsidR="00645B6B" w:rsidRDefault="00645B6B">
      <w:pPr>
        <w:pStyle w:val="Index1"/>
        <w:tabs>
          <w:tab w:val="right" w:pos="5030"/>
        </w:tabs>
        <w:rPr>
          <w:noProof/>
        </w:rPr>
      </w:pPr>
      <w:r>
        <w:rPr>
          <w:noProof/>
        </w:rPr>
        <w:t>Bing Haritalar İşlemleri 30 M (SL), 71</w:t>
      </w:r>
    </w:p>
    <w:p w:rsidR="00645B6B" w:rsidRDefault="00645B6B">
      <w:pPr>
        <w:pStyle w:val="Index1"/>
        <w:tabs>
          <w:tab w:val="right" w:pos="5030"/>
        </w:tabs>
        <w:rPr>
          <w:noProof/>
        </w:rPr>
      </w:pPr>
      <w:r>
        <w:rPr>
          <w:noProof/>
        </w:rPr>
        <w:t>Bing Haritalar İşlemleri 5 M (SL), 71</w:t>
      </w:r>
    </w:p>
    <w:p w:rsidR="00645B6B" w:rsidRDefault="00645B6B">
      <w:pPr>
        <w:pStyle w:val="Index1"/>
        <w:tabs>
          <w:tab w:val="right" w:pos="5030"/>
        </w:tabs>
        <w:rPr>
          <w:noProof/>
        </w:rPr>
      </w:pPr>
      <w:r>
        <w:rPr>
          <w:noProof/>
        </w:rPr>
        <w:t>Bing Haritalar İşlemleri 500 K (SL), 71</w:t>
      </w:r>
    </w:p>
    <w:p w:rsidR="00645B6B" w:rsidRDefault="00645B6B">
      <w:pPr>
        <w:pStyle w:val="Index1"/>
        <w:tabs>
          <w:tab w:val="right" w:pos="5030"/>
        </w:tabs>
        <w:rPr>
          <w:noProof/>
        </w:rPr>
      </w:pPr>
      <w:r>
        <w:rPr>
          <w:noProof/>
        </w:rPr>
        <w:t>Bing Maps Az Bilinen 5.000 Kullanıcı (SL), 71</w:t>
      </w:r>
    </w:p>
    <w:p w:rsidR="00645B6B" w:rsidRDefault="00645B6B">
      <w:pPr>
        <w:pStyle w:val="Index1"/>
        <w:tabs>
          <w:tab w:val="right" w:pos="5030"/>
        </w:tabs>
        <w:rPr>
          <w:noProof/>
        </w:rPr>
      </w:pPr>
      <w:r>
        <w:rPr>
          <w:noProof/>
        </w:rPr>
        <w:t>Bing Maps Az Bilinen 500 Kullanıcı (SL), 71</w:t>
      </w:r>
    </w:p>
    <w:p w:rsidR="00645B6B" w:rsidRDefault="00645B6B">
      <w:pPr>
        <w:pStyle w:val="Index1"/>
        <w:tabs>
          <w:tab w:val="right" w:pos="5030"/>
        </w:tabs>
        <w:rPr>
          <w:noProof/>
        </w:rPr>
      </w:pPr>
      <w:r>
        <w:rPr>
          <w:noProof/>
        </w:rPr>
        <w:t>Bing Maps Bilinen 100 Kullanıcı (SL), 71</w:t>
      </w:r>
    </w:p>
    <w:p w:rsidR="00645B6B" w:rsidRDefault="00645B6B">
      <w:pPr>
        <w:pStyle w:val="Index1"/>
        <w:tabs>
          <w:tab w:val="right" w:pos="5030"/>
        </w:tabs>
        <w:rPr>
          <w:noProof/>
        </w:rPr>
      </w:pPr>
      <w:r>
        <w:rPr>
          <w:noProof/>
        </w:rPr>
        <w:t>Bing Maps Bilinen 5.000 Kullanıcı (SL), 71</w:t>
      </w:r>
    </w:p>
    <w:p w:rsidR="00645B6B" w:rsidRDefault="00645B6B">
      <w:pPr>
        <w:pStyle w:val="Index1"/>
        <w:tabs>
          <w:tab w:val="right" w:pos="5030"/>
        </w:tabs>
        <w:rPr>
          <w:noProof/>
        </w:rPr>
      </w:pPr>
      <w:r>
        <w:rPr>
          <w:noProof/>
        </w:rPr>
        <w:t>BizTalk Server, 90</w:t>
      </w:r>
    </w:p>
    <w:p w:rsidR="00645B6B" w:rsidRDefault="00645B6B">
      <w:pPr>
        <w:pStyle w:val="Index1"/>
        <w:tabs>
          <w:tab w:val="right" w:pos="5030"/>
        </w:tabs>
        <w:rPr>
          <w:noProof/>
        </w:rPr>
      </w:pPr>
      <w:r>
        <w:rPr>
          <w:noProof/>
        </w:rPr>
        <w:t>BizTalk Server 2016, 14</w:t>
      </w:r>
    </w:p>
    <w:p w:rsidR="00645B6B" w:rsidRDefault="00645B6B">
      <w:pPr>
        <w:pStyle w:val="Index1"/>
        <w:tabs>
          <w:tab w:val="right" w:pos="5030"/>
        </w:tabs>
        <w:rPr>
          <w:noProof/>
        </w:rPr>
      </w:pPr>
      <w:r>
        <w:rPr>
          <w:noProof/>
        </w:rPr>
        <w:t>BizTalk Server 2020 Branch Edition, 14</w:t>
      </w:r>
    </w:p>
    <w:p w:rsidR="00645B6B" w:rsidRDefault="00645B6B">
      <w:pPr>
        <w:pStyle w:val="Index1"/>
        <w:tabs>
          <w:tab w:val="right" w:pos="5030"/>
        </w:tabs>
        <w:rPr>
          <w:noProof/>
        </w:rPr>
      </w:pPr>
      <w:r>
        <w:rPr>
          <w:noProof/>
        </w:rPr>
        <w:t>BizTalk Server 2020 Branch IDC, 14</w:t>
      </w:r>
    </w:p>
    <w:p w:rsidR="00645B6B" w:rsidRDefault="00645B6B">
      <w:pPr>
        <w:pStyle w:val="Index1"/>
        <w:tabs>
          <w:tab w:val="right" w:pos="5030"/>
        </w:tabs>
        <w:rPr>
          <w:noProof/>
        </w:rPr>
      </w:pPr>
      <w:r>
        <w:rPr>
          <w:noProof/>
        </w:rPr>
        <w:t>BizTalk Server 2020 Enterprise Edition, 14</w:t>
      </w:r>
    </w:p>
    <w:p w:rsidR="00645B6B" w:rsidRDefault="00645B6B">
      <w:pPr>
        <w:pStyle w:val="Index1"/>
        <w:tabs>
          <w:tab w:val="right" w:pos="5030"/>
        </w:tabs>
        <w:rPr>
          <w:noProof/>
        </w:rPr>
      </w:pPr>
      <w:r>
        <w:rPr>
          <w:noProof/>
        </w:rPr>
        <w:t>BizTalk Server 2020 Standard Edition, 14</w:t>
      </w:r>
    </w:p>
    <w:p w:rsidR="00645B6B" w:rsidRDefault="00645B6B">
      <w:pPr>
        <w:pStyle w:val="Index1"/>
        <w:tabs>
          <w:tab w:val="right" w:pos="5030"/>
        </w:tabs>
        <w:rPr>
          <w:noProof/>
        </w:rPr>
      </w:pPr>
      <w:r>
        <w:rPr>
          <w:noProof/>
        </w:rPr>
        <w:t>BizTalk Server 2020 Standard Edition IDC, 14</w:t>
      </w:r>
    </w:p>
    <w:p w:rsidR="00645B6B" w:rsidRDefault="00645B6B">
      <w:pPr>
        <w:pStyle w:val="Index1"/>
        <w:tabs>
          <w:tab w:val="right" w:pos="5030"/>
        </w:tabs>
        <w:rPr>
          <w:noProof/>
        </w:rPr>
      </w:pPr>
      <w:r>
        <w:rPr>
          <w:noProof/>
        </w:rPr>
        <w:t>BizTalk Server Branch, 91</w:t>
      </w:r>
    </w:p>
    <w:p w:rsidR="00645B6B" w:rsidRDefault="00645B6B">
      <w:pPr>
        <w:pStyle w:val="Index1"/>
        <w:tabs>
          <w:tab w:val="right" w:pos="5030"/>
        </w:tabs>
        <w:rPr>
          <w:noProof/>
        </w:rPr>
      </w:pPr>
      <w:r>
        <w:rPr>
          <w:noProof/>
        </w:rPr>
        <w:t>BizTalk Server Enterprise, 91</w:t>
      </w:r>
    </w:p>
    <w:p w:rsidR="00645B6B" w:rsidRDefault="00645B6B">
      <w:pPr>
        <w:pStyle w:val="Index1"/>
        <w:tabs>
          <w:tab w:val="right" w:pos="5030"/>
        </w:tabs>
        <w:rPr>
          <w:noProof/>
        </w:rPr>
      </w:pPr>
      <w:r>
        <w:rPr>
          <w:noProof/>
        </w:rPr>
        <w:t>BizTalk Server Standard, 91</w:t>
      </w:r>
    </w:p>
    <w:p w:rsidR="00645B6B" w:rsidRDefault="00645B6B">
      <w:pPr>
        <w:pStyle w:val="Index1"/>
        <w:tabs>
          <w:tab w:val="right" w:pos="5030"/>
        </w:tabs>
        <w:rPr>
          <w:noProof/>
        </w:rPr>
      </w:pPr>
      <w:r>
        <w:rPr>
          <w:noProof/>
        </w:rPr>
        <w:t>Chat for Dynamics 365 Customer Service (Dynamics 365 for Customer Service Chat), 64</w:t>
      </w:r>
    </w:p>
    <w:p w:rsidR="00645B6B" w:rsidRDefault="00645B6B">
      <w:pPr>
        <w:pStyle w:val="Index1"/>
        <w:tabs>
          <w:tab w:val="right" w:pos="5030"/>
        </w:tabs>
        <w:rPr>
          <w:noProof/>
        </w:rPr>
      </w:pPr>
      <w:r>
        <w:rPr>
          <w:noProof/>
        </w:rPr>
        <w:t>Cihaz başına Windows VDA, 41</w:t>
      </w:r>
    </w:p>
    <w:p w:rsidR="00645B6B" w:rsidRDefault="00645B6B">
      <w:pPr>
        <w:pStyle w:val="Index1"/>
        <w:tabs>
          <w:tab w:val="right" w:pos="5030"/>
        </w:tabs>
        <w:rPr>
          <w:noProof/>
        </w:rPr>
      </w:pPr>
      <w:r>
        <w:rPr>
          <w:noProof/>
        </w:rPr>
        <w:t>Cihazlar için Intune, 35</w:t>
      </w:r>
    </w:p>
    <w:p w:rsidR="00645B6B" w:rsidRDefault="00645B6B">
      <w:pPr>
        <w:pStyle w:val="Index1"/>
        <w:tabs>
          <w:tab w:val="right" w:pos="5030"/>
        </w:tabs>
        <w:rPr>
          <w:noProof/>
        </w:rPr>
      </w:pPr>
      <w:r>
        <w:rPr>
          <w:noProof/>
        </w:rPr>
        <w:t>Cihazlar için Microsoft Intune, 33, 74</w:t>
      </w:r>
    </w:p>
    <w:p w:rsidR="00645B6B" w:rsidRDefault="00645B6B">
      <w:pPr>
        <w:pStyle w:val="Index1"/>
        <w:tabs>
          <w:tab w:val="right" w:pos="5030"/>
        </w:tabs>
        <w:rPr>
          <w:noProof/>
        </w:rPr>
      </w:pPr>
      <w:r>
        <w:rPr>
          <w:noProof/>
        </w:rPr>
        <w:t>Cihazlı Microsoft Azure StorSimple Plan (8100 cihazı), 56</w:t>
      </w:r>
    </w:p>
    <w:p w:rsidR="00645B6B" w:rsidRDefault="00645B6B">
      <w:pPr>
        <w:pStyle w:val="Index1"/>
        <w:tabs>
          <w:tab w:val="right" w:pos="5030"/>
        </w:tabs>
        <w:rPr>
          <w:noProof/>
        </w:rPr>
      </w:pPr>
      <w:r>
        <w:rPr>
          <w:noProof/>
        </w:rPr>
        <w:t>Cihazlı Microsoft Azure StorSimple Plan (8600 cihazı), 56</w:t>
      </w:r>
    </w:p>
    <w:p w:rsidR="00645B6B" w:rsidRDefault="00645B6B">
      <w:pPr>
        <w:pStyle w:val="Index1"/>
        <w:tabs>
          <w:tab w:val="right" w:pos="5030"/>
        </w:tabs>
        <w:rPr>
          <w:noProof/>
        </w:rPr>
      </w:pPr>
      <w:r>
        <w:rPr>
          <w:noProof/>
        </w:rPr>
        <w:t>CIS Suite Datacenter, 90</w:t>
      </w:r>
    </w:p>
    <w:p w:rsidR="00645B6B" w:rsidRDefault="00645B6B">
      <w:pPr>
        <w:pStyle w:val="Index1"/>
        <w:tabs>
          <w:tab w:val="right" w:pos="5030"/>
        </w:tabs>
        <w:rPr>
          <w:noProof/>
        </w:rPr>
      </w:pPr>
      <w:r>
        <w:rPr>
          <w:noProof/>
        </w:rPr>
        <w:t>CIS Suite Standard, 90</w:t>
      </w:r>
    </w:p>
    <w:p w:rsidR="00645B6B" w:rsidRDefault="00645B6B">
      <w:pPr>
        <w:pStyle w:val="Index1"/>
        <w:tabs>
          <w:tab w:val="right" w:pos="5030"/>
        </w:tabs>
        <w:rPr>
          <w:noProof/>
        </w:rPr>
      </w:pPr>
      <w:r>
        <w:rPr>
          <w:noProof/>
        </w:rPr>
        <w:t>Core CAL, 33, 86, 91</w:t>
      </w:r>
    </w:p>
    <w:p w:rsidR="00645B6B" w:rsidRDefault="00645B6B">
      <w:pPr>
        <w:pStyle w:val="Index1"/>
        <w:tabs>
          <w:tab w:val="right" w:pos="5030"/>
        </w:tabs>
        <w:rPr>
          <w:noProof/>
        </w:rPr>
      </w:pPr>
      <w:r>
        <w:rPr>
          <w:noProof/>
        </w:rPr>
        <w:t>Core CAL Paketi, 15</w:t>
      </w:r>
    </w:p>
    <w:p w:rsidR="00645B6B" w:rsidRDefault="00645B6B">
      <w:pPr>
        <w:pStyle w:val="Index1"/>
        <w:tabs>
          <w:tab w:val="right" w:pos="5030"/>
        </w:tabs>
        <w:rPr>
          <w:noProof/>
        </w:rPr>
      </w:pPr>
      <w:r>
        <w:rPr>
          <w:noProof/>
        </w:rPr>
        <w:t>Core CAL'li Microsoft 365 Eğitim A3, 57</w:t>
      </w:r>
    </w:p>
    <w:p w:rsidR="00645B6B" w:rsidRDefault="00645B6B">
      <w:pPr>
        <w:pStyle w:val="Index1"/>
        <w:tabs>
          <w:tab w:val="right" w:pos="5030"/>
        </w:tabs>
        <w:rPr>
          <w:noProof/>
        </w:rPr>
      </w:pPr>
      <w:r>
        <w:rPr>
          <w:noProof/>
        </w:rPr>
        <w:t>Core Infrastructure Server Suite Datacenter, 91</w:t>
      </w:r>
    </w:p>
    <w:p w:rsidR="00645B6B" w:rsidRDefault="00645B6B">
      <w:pPr>
        <w:pStyle w:val="Index1"/>
        <w:tabs>
          <w:tab w:val="right" w:pos="5030"/>
        </w:tabs>
        <w:rPr>
          <w:noProof/>
        </w:rPr>
      </w:pPr>
      <w:r>
        <w:rPr>
          <w:noProof/>
        </w:rPr>
        <w:t>Core Infrastructure Server Suite Datacenter (16 paket Çekirdek Lisansı), 17</w:t>
      </w:r>
    </w:p>
    <w:p w:rsidR="00645B6B" w:rsidRDefault="00645B6B">
      <w:pPr>
        <w:pStyle w:val="Index1"/>
        <w:tabs>
          <w:tab w:val="right" w:pos="5030"/>
        </w:tabs>
        <w:rPr>
          <w:noProof/>
        </w:rPr>
      </w:pPr>
      <w:r>
        <w:rPr>
          <w:noProof/>
        </w:rPr>
        <w:t>Core Infrastructure Server Suite Datacenter (2 paket Çekirdek Lisansı), 17</w:t>
      </w:r>
    </w:p>
    <w:p w:rsidR="00645B6B" w:rsidRDefault="00645B6B">
      <w:pPr>
        <w:pStyle w:val="Index1"/>
        <w:tabs>
          <w:tab w:val="right" w:pos="5030"/>
        </w:tabs>
        <w:rPr>
          <w:noProof/>
        </w:rPr>
      </w:pPr>
      <w:r>
        <w:rPr>
          <w:noProof/>
        </w:rPr>
        <w:t>Core Infrastructure Server Suite Standard, 91</w:t>
      </w:r>
    </w:p>
    <w:p w:rsidR="00645B6B" w:rsidRDefault="00645B6B">
      <w:pPr>
        <w:pStyle w:val="Index1"/>
        <w:tabs>
          <w:tab w:val="right" w:pos="5030"/>
        </w:tabs>
        <w:rPr>
          <w:noProof/>
        </w:rPr>
      </w:pPr>
      <w:r>
        <w:rPr>
          <w:noProof/>
        </w:rPr>
        <w:t>Core Infrastructure Server Suite Standard (16 paket Çekirdek Lisansı), 17</w:t>
      </w:r>
    </w:p>
    <w:p w:rsidR="00645B6B" w:rsidRDefault="00645B6B">
      <w:pPr>
        <w:pStyle w:val="Index1"/>
        <w:tabs>
          <w:tab w:val="right" w:pos="5030"/>
        </w:tabs>
        <w:rPr>
          <w:noProof/>
        </w:rPr>
      </w:pPr>
      <w:r>
        <w:rPr>
          <w:noProof/>
        </w:rPr>
        <w:t>Core Infrastructure Server Suite Standard (2 paket Çekirdek Lisansı), 17</w:t>
      </w:r>
    </w:p>
    <w:p w:rsidR="00645B6B" w:rsidRDefault="00645B6B">
      <w:pPr>
        <w:pStyle w:val="Index1"/>
        <w:tabs>
          <w:tab w:val="right" w:pos="5030"/>
        </w:tabs>
        <w:rPr>
          <w:noProof/>
        </w:rPr>
      </w:pPr>
      <w:r>
        <w:rPr>
          <w:noProof/>
        </w:rPr>
        <w:t>Dynamics 365 - Ek Müşteri İlişkilendirme Portalı, 63</w:t>
      </w:r>
    </w:p>
    <w:p w:rsidR="00645B6B" w:rsidRDefault="00645B6B">
      <w:pPr>
        <w:pStyle w:val="Index1"/>
        <w:tabs>
          <w:tab w:val="right" w:pos="5030"/>
        </w:tabs>
        <w:rPr>
          <w:noProof/>
        </w:rPr>
      </w:pPr>
      <w:r>
        <w:rPr>
          <w:noProof/>
        </w:rPr>
        <w:t>Dynamics 365 - Ek Müşteri İlişkilendirme Portalı Sayfa Görüntülemeleri, 63</w:t>
      </w:r>
    </w:p>
    <w:p w:rsidR="00645B6B" w:rsidRDefault="00645B6B">
      <w:pPr>
        <w:pStyle w:val="Index1"/>
        <w:tabs>
          <w:tab w:val="right" w:pos="5030"/>
        </w:tabs>
        <w:rPr>
          <w:noProof/>
        </w:rPr>
      </w:pPr>
      <w:r>
        <w:rPr>
          <w:noProof/>
        </w:rPr>
        <w:t>Dynamics 365 - Ek Müşteri İlişkilendirme Sosyal Gönderimleri, 63</w:t>
      </w:r>
    </w:p>
    <w:p w:rsidR="00645B6B" w:rsidRDefault="00645B6B">
      <w:pPr>
        <w:pStyle w:val="Index1"/>
        <w:tabs>
          <w:tab w:val="right" w:pos="5030"/>
        </w:tabs>
        <w:rPr>
          <w:noProof/>
        </w:rPr>
      </w:pPr>
      <w:r>
        <w:rPr>
          <w:noProof/>
        </w:rPr>
        <w:t>Dynamics 365 - Ek Müşteri İlişkilendirme Üretim/Üretim Dışı Örneği, 63</w:t>
      </w:r>
    </w:p>
    <w:p w:rsidR="00645B6B" w:rsidRDefault="00645B6B">
      <w:pPr>
        <w:pStyle w:val="Index1"/>
        <w:tabs>
          <w:tab w:val="right" w:pos="5030"/>
        </w:tabs>
        <w:rPr>
          <w:noProof/>
        </w:rPr>
      </w:pPr>
      <w:r>
        <w:rPr>
          <w:noProof/>
        </w:rPr>
        <w:t>Dynamics 365 - Ek Müşteri İlişkilendirme Veri Tabanı Depolama, 63</w:t>
      </w:r>
    </w:p>
    <w:p w:rsidR="00645B6B" w:rsidRDefault="00645B6B">
      <w:pPr>
        <w:pStyle w:val="Index1"/>
        <w:tabs>
          <w:tab w:val="right" w:pos="5030"/>
        </w:tabs>
        <w:rPr>
          <w:noProof/>
        </w:rPr>
      </w:pPr>
      <w:r>
        <w:rPr>
          <w:noProof/>
        </w:rPr>
        <w:t>Dynamics 365 Additional Asset Management, 64</w:t>
      </w:r>
    </w:p>
    <w:p w:rsidR="00645B6B" w:rsidRDefault="00645B6B">
      <w:pPr>
        <w:pStyle w:val="Index1"/>
        <w:tabs>
          <w:tab w:val="right" w:pos="5030"/>
        </w:tabs>
        <w:rPr>
          <w:noProof/>
        </w:rPr>
      </w:pPr>
      <w:r>
        <w:rPr>
          <w:noProof/>
        </w:rPr>
        <w:t>Dynamics 365 Business Central Device, 62</w:t>
      </w:r>
    </w:p>
    <w:p w:rsidR="00645B6B" w:rsidRDefault="00645B6B">
      <w:pPr>
        <w:pStyle w:val="Index1"/>
        <w:tabs>
          <w:tab w:val="right" w:pos="5030"/>
        </w:tabs>
        <w:rPr>
          <w:noProof/>
        </w:rPr>
      </w:pPr>
      <w:r>
        <w:rPr>
          <w:noProof/>
        </w:rPr>
        <w:t>Dynamics 365 Business Central Premium/Essentials/Team Member, 62</w:t>
      </w:r>
    </w:p>
    <w:p w:rsidR="00645B6B" w:rsidRDefault="00645B6B">
      <w:pPr>
        <w:pStyle w:val="Index1"/>
        <w:tabs>
          <w:tab w:val="right" w:pos="5030"/>
        </w:tabs>
        <w:rPr>
          <w:noProof/>
        </w:rPr>
      </w:pPr>
      <w:r>
        <w:rPr>
          <w:noProof/>
        </w:rPr>
        <w:t>Dynamics 365 Business Central Premium/Team Members Bulut Eklentisi, 62</w:t>
      </w:r>
    </w:p>
    <w:p w:rsidR="00645B6B" w:rsidRDefault="00645B6B">
      <w:pPr>
        <w:pStyle w:val="Index1"/>
        <w:tabs>
          <w:tab w:val="right" w:pos="5030"/>
        </w:tabs>
        <w:rPr>
          <w:noProof/>
        </w:rPr>
      </w:pPr>
      <w:r>
        <w:rPr>
          <w:noProof/>
        </w:rPr>
        <w:t>Dynamics 365 Çağrı Bilgileri, 63</w:t>
      </w:r>
    </w:p>
    <w:p w:rsidR="00645B6B" w:rsidRDefault="00645B6B">
      <w:pPr>
        <w:pStyle w:val="Index1"/>
        <w:tabs>
          <w:tab w:val="right" w:pos="5030"/>
        </w:tabs>
        <w:rPr>
          <w:noProof/>
        </w:rPr>
      </w:pPr>
      <w:r>
        <w:rPr>
          <w:noProof/>
        </w:rPr>
        <w:t>Dynamics 365 Commerce, 63</w:t>
      </w:r>
    </w:p>
    <w:p w:rsidR="00645B6B" w:rsidRDefault="00645B6B">
      <w:pPr>
        <w:pStyle w:val="Index1"/>
        <w:tabs>
          <w:tab w:val="right" w:pos="5030"/>
        </w:tabs>
        <w:rPr>
          <w:noProof/>
        </w:rPr>
      </w:pPr>
      <w:r>
        <w:rPr>
          <w:noProof/>
        </w:rPr>
        <w:t>Dynamics 365 Commerce Bulut Ölçeği Birimi, 63</w:t>
      </w:r>
    </w:p>
    <w:p w:rsidR="00645B6B" w:rsidRDefault="00645B6B">
      <w:pPr>
        <w:pStyle w:val="Index1"/>
        <w:tabs>
          <w:tab w:val="right" w:pos="5030"/>
        </w:tabs>
        <w:rPr>
          <w:noProof/>
        </w:rPr>
      </w:pPr>
      <w:r>
        <w:rPr>
          <w:noProof/>
        </w:rPr>
        <w:t>Dynamics 365 Commerce Eklentisi, 63</w:t>
      </w:r>
    </w:p>
    <w:p w:rsidR="00645B6B" w:rsidRDefault="00645B6B">
      <w:pPr>
        <w:pStyle w:val="Index1"/>
        <w:tabs>
          <w:tab w:val="right" w:pos="5030"/>
        </w:tabs>
        <w:rPr>
          <w:noProof/>
        </w:rPr>
      </w:pPr>
      <w:r>
        <w:rPr>
          <w:noProof/>
        </w:rPr>
        <w:t>Dynamics 365 Commerce YG'den Geçiş, 63</w:t>
      </w:r>
    </w:p>
    <w:p w:rsidR="00645B6B" w:rsidRDefault="00645B6B">
      <w:pPr>
        <w:pStyle w:val="Index1"/>
        <w:tabs>
          <w:tab w:val="right" w:pos="5030"/>
        </w:tabs>
        <w:rPr>
          <w:noProof/>
        </w:rPr>
      </w:pPr>
      <w:r>
        <w:rPr>
          <w:noProof/>
        </w:rPr>
        <w:t>Dynamics 365 Customer Insights, 62</w:t>
      </w:r>
    </w:p>
    <w:p w:rsidR="00645B6B" w:rsidRDefault="00645B6B">
      <w:pPr>
        <w:pStyle w:val="Index1"/>
        <w:tabs>
          <w:tab w:val="right" w:pos="5030"/>
        </w:tabs>
        <w:rPr>
          <w:noProof/>
        </w:rPr>
      </w:pPr>
      <w:r>
        <w:rPr>
          <w:noProof/>
        </w:rPr>
        <w:t>Dynamics 365 Customer Insights Ek Profilleri, 62</w:t>
      </w:r>
    </w:p>
    <w:p w:rsidR="00645B6B" w:rsidRDefault="00645B6B">
      <w:pPr>
        <w:pStyle w:val="Index1"/>
        <w:tabs>
          <w:tab w:val="right" w:pos="5030"/>
        </w:tabs>
        <w:rPr>
          <w:noProof/>
        </w:rPr>
      </w:pPr>
      <w:r>
        <w:rPr>
          <w:noProof/>
        </w:rPr>
        <w:t>Dynamics 365 Customer Service, 20</w:t>
      </w:r>
    </w:p>
    <w:p w:rsidR="00645B6B" w:rsidRDefault="00645B6B">
      <w:pPr>
        <w:pStyle w:val="Index1"/>
        <w:tabs>
          <w:tab w:val="right" w:pos="5030"/>
        </w:tabs>
        <w:rPr>
          <w:noProof/>
        </w:rPr>
      </w:pPr>
      <w:r>
        <w:rPr>
          <w:noProof/>
        </w:rPr>
        <w:t>Dynamics 365 Customer Service Chat, 64</w:t>
      </w:r>
    </w:p>
    <w:p w:rsidR="00645B6B" w:rsidRDefault="00645B6B">
      <w:pPr>
        <w:pStyle w:val="Index1"/>
        <w:tabs>
          <w:tab w:val="right" w:pos="5030"/>
        </w:tabs>
        <w:rPr>
          <w:noProof/>
        </w:rPr>
      </w:pPr>
      <w:r>
        <w:rPr>
          <w:noProof/>
        </w:rPr>
        <w:t>Dynamics 365 Customer Service Chat Kapasitesi, 64</w:t>
      </w:r>
    </w:p>
    <w:p w:rsidR="00645B6B" w:rsidRDefault="00645B6B">
      <w:pPr>
        <w:pStyle w:val="Index1"/>
        <w:tabs>
          <w:tab w:val="right" w:pos="5030"/>
        </w:tabs>
        <w:rPr>
          <w:noProof/>
        </w:rPr>
      </w:pPr>
      <w:r>
        <w:rPr>
          <w:noProof/>
        </w:rPr>
        <w:t>Dynamics 365 Customer Service Enterprise, 62</w:t>
      </w:r>
    </w:p>
    <w:p w:rsidR="00645B6B" w:rsidRDefault="00645B6B">
      <w:pPr>
        <w:pStyle w:val="Index1"/>
        <w:tabs>
          <w:tab w:val="right" w:pos="5030"/>
        </w:tabs>
        <w:rPr>
          <w:noProof/>
        </w:rPr>
      </w:pPr>
      <w:r>
        <w:rPr>
          <w:noProof/>
        </w:rPr>
        <w:t>Dynamics 365 Customer Service Insights, 62</w:t>
      </w:r>
    </w:p>
    <w:p w:rsidR="00645B6B" w:rsidRDefault="00645B6B">
      <w:pPr>
        <w:pStyle w:val="Index1"/>
        <w:tabs>
          <w:tab w:val="right" w:pos="5030"/>
        </w:tabs>
        <w:rPr>
          <w:noProof/>
        </w:rPr>
      </w:pPr>
      <w:r>
        <w:rPr>
          <w:noProof/>
        </w:rPr>
        <w:t>Dynamics 365 Customer Service Insights Additional Cases, 63</w:t>
      </w:r>
    </w:p>
    <w:p w:rsidR="00645B6B" w:rsidRDefault="00645B6B">
      <w:pPr>
        <w:pStyle w:val="Index1"/>
        <w:tabs>
          <w:tab w:val="right" w:pos="5030"/>
        </w:tabs>
        <w:rPr>
          <w:noProof/>
        </w:rPr>
      </w:pPr>
      <w:r>
        <w:rPr>
          <w:noProof/>
        </w:rPr>
        <w:t>Dynamics 365 Customer Service On-premises CAL'si, 20</w:t>
      </w:r>
    </w:p>
    <w:p w:rsidR="00645B6B" w:rsidRDefault="00645B6B">
      <w:pPr>
        <w:pStyle w:val="Index1"/>
        <w:tabs>
          <w:tab w:val="right" w:pos="5030"/>
        </w:tabs>
        <w:rPr>
          <w:noProof/>
        </w:rPr>
      </w:pPr>
      <w:r>
        <w:rPr>
          <w:noProof/>
        </w:rPr>
        <w:t>Dynamics 365 Customer Service Professional, 62</w:t>
      </w:r>
    </w:p>
    <w:p w:rsidR="00645B6B" w:rsidRDefault="00645B6B">
      <w:pPr>
        <w:pStyle w:val="Index1"/>
        <w:tabs>
          <w:tab w:val="right" w:pos="5030"/>
        </w:tabs>
        <w:rPr>
          <w:noProof/>
        </w:rPr>
      </w:pPr>
      <w:r>
        <w:rPr>
          <w:noProof/>
        </w:rPr>
        <w:t>Dynamics 365 Digital Messaging, 64</w:t>
      </w:r>
    </w:p>
    <w:p w:rsidR="00645B6B" w:rsidRDefault="00645B6B">
      <w:pPr>
        <w:pStyle w:val="Index1"/>
        <w:tabs>
          <w:tab w:val="right" w:pos="5030"/>
        </w:tabs>
        <w:rPr>
          <w:noProof/>
        </w:rPr>
      </w:pPr>
      <w:r>
        <w:rPr>
          <w:noProof/>
        </w:rPr>
        <w:t>Dynamics 365 Düzeni, 63</w:t>
      </w:r>
    </w:p>
    <w:p w:rsidR="00645B6B" w:rsidRDefault="00645B6B">
      <w:pPr>
        <w:pStyle w:val="Index1"/>
        <w:tabs>
          <w:tab w:val="right" w:pos="5030"/>
        </w:tabs>
        <w:rPr>
          <w:noProof/>
        </w:rPr>
      </w:pPr>
      <w:r>
        <w:rPr>
          <w:noProof/>
        </w:rPr>
        <w:t>Dynamics 365 eCommerce Derecelendirmeleri ve Değerlendirmeleri, 63</w:t>
      </w:r>
    </w:p>
    <w:p w:rsidR="00645B6B" w:rsidRDefault="00645B6B">
      <w:pPr>
        <w:pStyle w:val="Index1"/>
        <w:tabs>
          <w:tab w:val="right" w:pos="5030"/>
        </w:tabs>
        <w:rPr>
          <w:noProof/>
        </w:rPr>
      </w:pPr>
      <w:r>
        <w:rPr>
          <w:noProof/>
        </w:rPr>
        <w:t>Dynamics 365 eCommerce Katmanı, 63</w:t>
      </w:r>
    </w:p>
    <w:p w:rsidR="00645B6B" w:rsidRDefault="00645B6B">
      <w:pPr>
        <w:pStyle w:val="Index1"/>
        <w:tabs>
          <w:tab w:val="right" w:pos="5030"/>
        </w:tabs>
        <w:rPr>
          <w:noProof/>
        </w:rPr>
      </w:pPr>
      <w:r>
        <w:rPr>
          <w:noProof/>
        </w:rPr>
        <w:t>Dynamics 365 eCommerce Katmanı Fazlası, 63</w:t>
      </w:r>
    </w:p>
    <w:p w:rsidR="00645B6B" w:rsidRDefault="00645B6B">
      <w:pPr>
        <w:pStyle w:val="Index1"/>
        <w:tabs>
          <w:tab w:val="right" w:pos="5030"/>
        </w:tabs>
        <w:rPr>
          <w:noProof/>
        </w:rPr>
      </w:pPr>
      <w:r>
        <w:rPr>
          <w:noProof/>
        </w:rPr>
        <w:t>Dynamics 365 eCommerce Önerileri, 63</w:t>
      </w:r>
    </w:p>
    <w:p w:rsidR="00645B6B" w:rsidRDefault="00645B6B">
      <w:pPr>
        <w:pStyle w:val="Index1"/>
        <w:tabs>
          <w:tab w:val="right" w:pos="5030"/>
        </w:tabs>
        <w:rPr>
          <w:noProof/>
        </w:rPr>
      </w:pPr>
      <w:r>
        <w:rPr>
          <w:noProof/>
        </w:rPr>
        <w:t>Dynamics 365 Field Service, 63</w:t>
      </w:r>
    </w:p>
    <w:p w:rsidR="00645B6B" w:rsidRDefault="00645B6B">
      <w:pPr>
        <w:pStyle w:val="Index1"/>
        <w:tabs>
          <w:tab w:val="right" w:pos="5030"/>
        </w:tabs>
        <w:rPr>
          <w:noProof/>
        </w:rPr>
      </w:pPr>
      <w:r>
        <w:rPr>
          <w:noProof/>
        </w:rPr>
        <w:t>Dynamics 365 Finance, 63</w:t>
      </w:r>
    </w:p>
    <w:p w:rsidR="00645B6B" w:rsidRDefault="00645B6B">
      <w:pPr>
        <w:pStyle w:val="Index1"/>
        <w:tabs>
          <w:tab w:val="right" w:pos="5030"/>
        </w:tabs>
        <w:rPr>
          <w:noProof/>
        </w:rPr>
      </w:pPr>
      <w:r>
        <w:rPr>
          <w:noProof/>
        </w:rPr>
        <w:t>Dynamics 365 Finance Eklentisi, 63</w:t>
      </w:r>
    </w:p>
    <w:p w:rsidR="00645B6B" w:rsidRDefault="00645B6B">
      <w:pPr>
        <w:pStyle w:val="Index1"/>
        <w:tabs>
          <w:tab w:val="right" w:pos="5030"/>
        </w:tabs>
        <w:rPr>
          <w:noProof/>
        </w:rPr>
      </w:pPr>
      <w:r>
        <w:rPr>
          <w:noProof/>
        </w:rPr>
        <w:t>Dynamics 365 Finance YG'den Geçiş, 63</w:t>
      </w:r>
    </w:p>
    <w:p w:rsidR="00645B6B" w:rsidRDefault="00645B6B">
      <w:pPr>
        <w:pStyle w:val="Index1"/>
        <w:tabs>
          <w:tab w:val="right" w:pos="5030"/>
        </w:tabs>
        <w:rPr>
          <w:noProof/>
        </w:rPr>
      </w:pPr>
      <w:r>
        <w:rPr>
          <w:noProof/>
        </w:rPr>
        <w:t>Dynamics 365 for Project Service Automation, 63</w:t>
      </w:r>
    </w:p>
    <w:p w:rsidR="00645B6B" w:rsidRDefault="00645B6B">
      <w:pPr>
        <w:pStyle w:val="Index1"/>
        <w:tabs>
          <w:tab w:val="right" w:pos="5030"/>
        </w:tabs>
        <w:rPr>
          <w:noProof/>
        </w:rPr>
      </w:pPr>
      <w:r>
        <w:rPr>
          <w:noProof/>
        </w:rPr>
        <w:t>Dynamics 365 Fraud Protection, 64</w:t>
      </w:r>
    </w:p>
    <w:p w:rsidR="00645B6B" w:rsidRDefault="00645B6B">
      <w:pPr>
        <w:pStyle w:val="Index1"/>
        <w:tabs>
          <w:tab w:val="right" w:pos="5030"/>
        </w:tabs>
        <w:rPr>
          <w:noProof/>
        </w:rPr>
      </w:pPr>
      <w:r>
        <w:rPr>
          <w:noProof/>
        </w:rPr>
        <w:t>Dynamics 365 Fraud Protection Ek Değerlendirmeleri, 64</w:t>
      </w:r>
    </w:p>
    <w:p w:rsidR="00645B6B" w:rsidRDefault="00645B6B">
      <w:pPr>
        <w:pStyle w:val="Index1"/>
        <w:tabs>
          <w:tab w:val="right" w:pos="5030"/>
        </w:tabs>
        <w:rPr>
          <w:noProof/>
        </w:rPr>
      </w:pPr>
      <w:r>
        <w:rPr>
          <w:noProof/>
        </w:rPr>
        <w:t>Dynamics 365 Human Resources, 63</w:t>
      </w:r>
    </w:p>
    <w:p w:rsidR="00645B6B" w:rsidRDefault="00645B6B">
      <w:pPr>
        <w:pStyle w:val="Index1"/>
        <w:tabs>
          <w:tab w:val="right" w:pos="5030"/>
        </w:tabs>
        <w:rPr>
          <w:noProof/>
        </w:rPr>
      </w:pPr>
      <w:r>
        <w:rPr>
          <w:noProof/>
        </w:rPr>
        <w:t>Dynamics 365 Human Resources Sandbox, 63</w:t>
      </w:r>
    </w:p>
    <w:p w:rsidR="00645B6B" w:rsidRDefault="00645B6B">
      <w:pPr>
        <w:pStyle w:val="Index1"/>
        <w:tabs>
          <w:tab w:val="right" w:pos="5030"/>
        </w:tabs>
        <w:rPr>
          <w:noProof/>
        </w:rPr>
      </w:pPr>
      <w:r>
        <w:rPr>
          <w:noProof/>
        </w:rPr>
        <w:t>Dynamics 365 Human Resources Self Servis, 63</w:t>
      </w:r>
    </w:p>
    <w:p w:rsidR="00645B6B" w:rsidRDefault="00645B6B">
      <w:pPr>
        <w:pStyle w:val="Index1"/>
        <w:tabs>
          <w:tab w:val="right" w:pos="5030"/>
        </w:tabs>
        <w:rPr>
          <w:noProof/>
        </w:rPr>
      </w:pPr>
      <w:r>
        <w:rPr>
          <w:noProof/>
        </w:rPr>
        <w:t>Dynamics 365 Human Resources YG'den Geçiş, 63</w:t>
      </w:r>
    </w:p>
    <w:p w:rsidR="00645B6B" w:rsidRDefault="00645B6B">
      <w:pPr>
        <w:pStyle w:val="Index1"/>
        <w:tabs>
          <w:tab w:val="right" w:pos="5030"/>
        </w:tabs>
        <w:rPr>
          <w:noProof/>
        </w:rPr>
      </w:pPr>
      <w:r>
        <w:rPr>
          <w:noProof/>
        </w:rPr>
        <w:t>Dynamics 365 IoT Intelligence Ek Makineler, 63</w:t>
      </w:r>
    </w:p>
    <w:p w:rsidR="00645B6B" w:rsidRDefault="00645B6B">
      <w:pPr>
        <w:pStyle w:val="Index1"/>
        <w:tabs>
          <w:tab w:val="right" w:pos="5030"/>
        </w:tabs>
        <w:rPr>
          <w:noProof/>
        </w:rPr>
      </w:pPr>
      <w:r>
        <w:rPr>
          <w:noProof/>
        </w:rPr>
        <w:t>Dynamics 365 IoT Intelligence Scenario, 63</w:t>
      </w:r>
    </w:p>
    <w:p w:rsidR="00645B6B" w:rsidRDefault="00645B6B">
      <w:pPr>
        <w:pStyle w:val="Index1"/>
        <w:tabs>
          <w:tab w:val="right" w:pos="5030"/>
        </w:tabs>
        <w:rPr>
          <w:noProof/>
        </w:rPr>
      </w:pPr>
      <w:r>
        <w:rPr>
          <w:noProof/>
        </w:rPr>
        <w:t>Dynamics 365 Kılavuzları, 63</w:t>
      </w:r>
    </w:p>
    <w:p w:rsidR="00645B6B" w:rsidRDefault="00645B6B">
      <w:pPr>
        <w:pStyle w:val="Index1"/>
        <w:tabs>
          <w:tab w:val="right" w:pos="5030"/>
        </w:tabs>
        <w:rPr>
          <w:noProof/>
        </w:rPr>
      </w:pPr>
      <w:r>
        <w:rPr>
          <w:noProof/>
        </w:rPr>
        <w:t>Dynamics 365 Marketing, 63</w:t>
      </w:r>
    </w:p>
    <w:p w:rsidR="00645B6B" w:rsidRDefault="00645B6B">
      <w:pPr>
        <w:pStyle w:val="Index1"/>
        <w:tabs>
          <w:tab w:val="right" w:pos="5030"/>
        </w:tabs>
        <w:rPr>
          <w:noProof/>
        </w:rPr>
      </w:pPr>
      <w:r>
        <w:rPr>
          <w:noProof/>
        </w:rPr>
        <w:t>Dynamics 365 Marketing Additional Contacts, 63</w:t>
      </w:r>
    </w:p>
    <w:p w:rsidR="00645B6B" w:rsidRDefault="00645B6B">
      <w:pPr>
        <w:pStyle w:val="Index1"/>
        <w:tabs>
          <w:tab w:val="right" w:pos="5030"/>
        </w:tabs>
        <w:rPr>
          <w:noProof/>
        </w:rPr>
      </w:pPr>
      <w:r>
        <w:rPr>
          <w:noProof/>
        </w:rPr>
        <w:t>Dynamics 365 Marketing Üretim Dışı Ek Uygulama, 63</w:t>
      </w:r>
    </w:p>
    <w:p w:rsidR="00645B6B" w:rsidRDefault="00645B6B">
      <w:pPr>
        <w:pStyle w:val="Index1"/>
        <w:tabs>
          <w:tab w:val="right" w:pos="5030"/>
        </w:tabs>
        <w:rPr>
          <w:noProof/>
        </w:rPr>
      </w:pPr>
      <w:r>
        <w:rPr>
          <w:noProof/>
        </w:rPr>
        <w:t>Dynamics 365 Operations Activity, 20, 62</w:t>
      </w:r>
    </w:p>
    <w:p w:rsidR="00645B6B" w:rsidRDefault="00645B6B">
      <w:pPr>
        <w:pStyle w:val="Index1"/>
        <w:tabs>
          <w:tab w:val="right" w:pos="5030"/>
        </w:tabs>
        <w:rPr>
          <w:noProof/>
        </w:rPr>
      </w:pPr>
      <w:r>
        <w:rPr>
          <w:noProof/>
        </w:rPr>
        <w:t>Dynamics 365 Operations Activity Eklentisi, 62</w:t>
      </w:r>
    </w:p>
    <w:p w:rsidR="00645B6B" w:rsidRDefault="00645B6B">
      <w:pPr>
        <w:pStyle w:val="Index1"/>
        <w:tabs>
          <w:tab w:val="right" w:pos="5030"/>
        </w:tabs>
        <w:rPr>
          <w:noProof/>
        </w:rPr>
      </w:pPr>
      <w:r>
        <w:rPr>
          <w:noProof/>
        </w:rPr>
        <w:t>Dynamics 365 Operations Activity On-premises CAL'si, 20</w:t>
      </w:r>
    </w:p>
    <w:p w:rsidR="00645B6B" w:rsidRDefault="00645B6B">
      <w:pPr>
        <w:pStyle w:val="Index1"/>
        <w:tabs>
          <w:tab w:val="right" w:pos="5030"/>
        </w:tabs>
        <w:rPr>
          <w:noProof/>
        </w:rPr>
      </w:pPr>
      <w:r>
        <w:rPr>
          <w:noProof/>
        </w:rPr>
        <w:t>Dynamics 365 Operations Activity YG'den Geçiş, 62</w:t>
      </w:r>
    </w:p>
    <w:p w:rsidR="00645B6B" w:rsidRDefault="00645B6B">
      <w:pPr>
        <w:pStyle w:val="Index1"/>
        <w:tabs>
          <w:tab w:val="right" w:pos="5030"/>
        </w:tabs>
        <w:rPr>
          <w:noProof/>
        </w:rPr>
      </w:pPr>
      <w:r>
        <w:rPr>
          <w:noProof/>
        </w:rPr>
        <w:t>Dynamics 365 Operations Device, 20, 62</w:t>
      </w:r>
    </w:p>
    <w:p w:rsidR="00645B6B" w:rsidRDefault="00645B6B">
      <w:pPr>
        <w:pStyle w:val="Index1"/>
        <w:tabs>
          <w:tab w:val="right" w:pos="5030"/>
        </w:tabs>
        <w:rPr>
          <w:noProof/>
        </w:rPr>
      </w:pPr>
      <w:r>
        <w:rPr>
          <w:noProof/>
        </w:rPr>
        <w:t>Dynamics 365 Operations Device Eklentisi, 62</w:t>
      </w:r>
    </w:p>
    <w:p w:rsidR="00645B6B" w:rsidRDefault="00645B6B">
      <w:pPr>
        <w:pStyle w:val="Index1"/>
        <w:tabs>
          <w:tab w:val="right" w:pos="5030"/>
        </w:tabs>
        <w:rPr>
          <w:noProof/>
        </w:rPr>
      </w:pPr>
      <w:r>
        <w:rPr>
          <w:noProof/>
        </w:rPr>
        <w:t>Dynamics 365 Operations Device On-premises CAL'si, 20</w:t>
      </w:r>
    </w:p>
    <w:p w:rsidR="00645B6B" w:rsidRDefault="00645B6B">
      <w:pPr>
        <w:pStyle w:val="Index1"/>
        <w:tabs>
          <w:tab w:val="right" w:pos="5030"/>
        </w:tabs>
        <w:rPr>
          <w:noProof/>
        </w:rPr>
      </w:pPr>
      <w:r>
        <w:rPr>
          <w:noProof/>
        </w:rPr>
        <w:t>Dynamics 365 Operations Device YG'den Geçiş, 62</w:t>
      </w:r>
    </w:p>
    <w:p w:rsidR="00645B6B" w:rsidRDefault="00645B6B">
      <w:pPr>
        <w:pStyle w:val="Index1"/>
        <w:tabs>
          <w:tab w:val="right" w:pos="5030"/>
        </w:tabs>
        <w:rPr>
          <w:noProof/>
        </w:rPr>
      </w:pPr>
      <w:r>
        <w:rPr>
          <w:noProof/>
        </w:rPr>
        <w:t>Dynamics 365 Operations On-premises CAL'si, 20</w:t>
      </w:r>
    </w:p>
    <w:p w:rsidR="00645B6B" w:rsidRDefault="00645B6B">
      <w:pPr>
        <w:pStyle w:val="Index1"/>
        <w:tabs>
          <w:tab w:val="right" w:pos="5030"/>
        </w:tabs>
        <w:rPr>
          <w:noProof/>
        </w:rPr>
      </w:pPr>
      <w:r>
        <w:rPr>
          <w:noProof/>
        </w:rPr>
        <w:t>Dynamics 365 Operations Order Lines, 62</w:t>
      </w:r>
    </w:p>
    <w:p w:rsidR="00645B6B" w:rsidRDefault="00645B6B">
      <w:pPr>
        <w:pStyle w:val="Index1"/>
        <w:tabs>
          <w:tab w:val="right" w:pos="5030"/>
        </w:tabs>
        <w:rPr>
          <w:noProof/>
        </w:rPr>
      </w:pPr>
      <w:r>
        <w:rPr>
          <w:noProof/>
        </w:rPr>
        <w:t>Dynamics 365 Operations Server, 20, 85</w:t>
      </w:r>
    </w:p>
    <w:p w:rsidR="00645B6B" w:rsidRDefault="00645B6B">
      <w:pPr>
        <w:pStyle w:val="Index1"/>
        <w:tabs>
          <w:tab w:val="right" w:pos="5030"/>
        </w:tabs>
        <w:rPr>
          <w:noProof/>
        </w:rPr>
      </w:pPr>
      <w:r>
        <w:rPr>
          <w:noProof/>
        </w:rPr>
        <w:t>Dynamics 365 Pro Doğrudan Destek, 64</w:t>
      </w:r>
    </w:p>
    <w:p w:rsidR="00645B6B" w:rsidRDefault="00645B6B">
      <w:pPr>
        <w:pStyle w:val="Index1"/>
        <w:tabs>
          <w:tab w:val="right" w:pos="5030"/>
        </w:tabs>
        <w:rPr>
          <w:noProof/>
        </w:rPr>
      </w:pPr>
      <w:r>
        <w:rPr>
          <w:noProof/>
        </w:rPr>
        <w:t>Dynamics 365 Sales, 20</w:t>
      </w:r>
    </w:p>
    <w:p w:rsidR="00645B6B" w:rsidRDefault="00645B6B">
      <w:pPr>
        <w:pStyle w:val="Index1"/>
        <w:tabs>
          <w:tab w:val="right" w:pos="5030"/>
        </w:tabs>
        <w:rPr>
          <w:noProof/>
        </w:rPr>
      </w:pPr>
      <w:r>
        <w:rPr>
          <w:noProof/>
        </w:rPr>
        <w:t>Dynamics 365 Sales Enterprise, 63</w:t>
      </w:r>
    </w:p>
    <w:p w:rsidR="00645B6B" w:rsidRDefault="00645B6B">
      <w:pPr>
        <w:pStyle w:val="Index1"/>
        <w:tabs>
          <w:tab w:val="right" w:pos="5030"/>
        </w:tabs>
        <w:rPr>
          <w:noProof/>
        </w:rPr>
      </w:pPr>
      <w:r>
        <w:rPr>
          <w:noProof/>
        </w:rPr>
        <w:t>Dynamics 365 Sales Insights, 63</w:t>
      </w:r>
    </w:p>
    <w:p w:rsidR="00645B6B" w:rsidRDefault="00645B6B">
      <w:pPr>
        <w:pStyle w:val="Index1"/>
        <w:tabs>
          <w:tab w:val="right" w:pos="5030"/>
        </w:tabs>
        <w:rPr>
          <w:noProof/>
        </w:rPr>
      </w:pPr>
      <w:r>
        <w:rPr>
          <w:noProof/>
        </w:rPr>
        <w:t>Dynamics 365 Sales On-premises CAL'si, 20</w:t>
      </w:r>
    </w:p>
    <w:p w:rsidR="00645B6B" w:rsidRDefault="00645B6B">
      <w:pPr>
        <w:pStyle w:val="Index1"/>
        <w:tabs>
          <w:tab w:val="right" w:pos="5030"/>
        </w:tabs>
        <w:rPr>
          <w:noProof/>
        </w:rPr>
      </w:pPr>
      <w:r>
        <w:rPr>
          <w:noProof/>
        </w:rPr>
        <w:t>Dynamics 365 Sales Professional, 63</w:t>
      </w:r>
    </w:p>
    <w:p w:rsidR="00645B6B" w:rsidRDefault="00645B6B">
      <w:pPr>
        <w:pStyle w:val="Index1"/>
        <w:tabs>
          <w:tab w:val="right" w:pos="5030"/>
        </w:tabs>
        <w:rPr>
          <w:noProof/>
        </w:rPr>
      </w:pPr>
      <w:r>
        <w:rPr>
          <w:noProof/>
        </w:rPr>
        <w:t>Dynamics 365 Supply Chain Management, 63</w:t>
      </w:r>
    </w:p>
    <w:p w:rsidR="00645B6B" w:rsidRDefault="00645B6B">
      <w:pPr>
        <w:pStyle w:val="Index1"/>
        <w:tabs>
          <w:tab w:val="right" w:pos="5030"/>
        </w:tabs>
        <w:rPr>
          <w:noProof/>
        </w:rPr>
      </w:pPr>
      <w:r>
        <w:rPr>
          <w:noProof/>
        </w:rPr>
        <w:t>Dynamics 365 Supply Chain Management Eklentisi, 63</w:t>
      </w:r>
    </w:p>
    <w:p w:rsidR="00645B6B" w:rsidRDefault="00645B6B">
      <w:pPr>
        <w:pStyle w:val="Index1"/>
        <w:tabs>
          <w:tab w:val="right" w:pos="5030"/>
        </w:tabs>
        <w:rPr>
          <w:noProof/>
        </w:rPr>
      </w:pPr>
      <w:r>
        <w:rPr>
          <w:noProof/>
        </w:rPr>
        <w:t>Dynamics 365 Supply Chain Management YG'den Geçiş, 63</w:t>
      </w:r>
    </w:p>
    <w:p w:rsidR="00645B6B" w:rsidRDefault="00645B6B">
      <w:pPr>
        <w:pStyle w:val="Index1"/>
        <w:tabs>
          <w:tab w:val="right" w:pos="5030"/>
        </w:tabs>
        <w:rPr>
          <w:noProof/>
        </w:rPr>
      </w:pPr>
      <w:r>
        <w:rPr>
          <w:noProof/>
        </w:rPr>
        <w:t>Dynamics 365 Team Members, 20, 63</w:t>
      </w:r>
    </w:p>
    <w:p w:rsidR="00645B6B" w:rsidRDefault="00645B6B">
      <w:pPr>
        <w:pStyle w:val="Index1"/>
        <w:tabs>
          <w:tab w:val="right" w:pos="5030"/>
        </w:tabs>
        <w:rPr>
          <w:noProof/>
        </w:rPr>
      </w:pPr>
      <w:r>
        <w:rPr>
          <w:noProof/>
        </w:rPr>
        <w:t>Dynamics 365 Team Members Eklentisi, 63</w:t>
      </w:r>
    </w:p>
    <w:p w:rsidR="00645B6B" w:rsidRDefault="00645B6B">
      <w:pPr>
        <w:pStyle w:val="Index1"/>
        <w:tabs>
          <w:tab w:val="right" w:pos="5030"/>
        </w:tabs>
        <w:rPr>
          <w:noProof/>
        </w:rPr>
      </w:pPr>
      <w:r>
        <w:rPr>
          <w:noProof/>
        </w:rPr>
        <w:t>Dynamics 365 Team Members On-premises CAL'si, 19</w:t>
      </w:r>
    </w:p>
    <w:p w:rsidR="00645B6B" w:rsidRDefault="00645B6B">
      <w:pPr>
        <w:pStyle w:val="Index1"/>
        <w:tabs>
          <w:tab w:val="right" w:pos="5030"/>
        </w:tabs>
        <w:rPr>
          <w:noProof/>
        </w:rPr>
      </w:pPr>
      <w:r>
        <w:rPr>
          <w:noProof/>
        </w:rPr>
        <w:t>Dynamics 365 Team Members YG'den Geçiş, 63</w:t>
      </w:r>
    </w:p>
    <w:p w:rsidR="00645B6B" w:rsidRDefault="00645B6B">
      <w:pPr>
        <w:pStyle w:val="Index1"/>
        <w:tabs>
          <w:tab w:val="right" w:pos="5030"/>
        </w:tabs>
        <w:rPr>
          <w:noProof/>
        </w:rPr>
      </w:pPr>
      <w:r>
        <w:rPr>
          <w:noProof/>
        </w:rPr>
        <w:t>Dynamics 365 Unified Operations - Ek Dosya Kapasitesi, 63</w:t>
      </w:r>
    </w:p>
    <w:p w:rsidR="00645B6B" w:rsidRDefault="00645B6B">
      <w:pPr>
        <w:pStyle w:val="Index1"/>
        <w:tabs>
          <w:tab w:val="right" w:pos="5030"/>
        </w:tabs>
        <w:rPr>
          <w:noProof/>
        </w:rPr>
      </w:pPr>
      <w:r>
        <w:rPr>
          <w:noProof/>
        </w:rPr>
        <w:t>Dynamics 365 Unified Operations - Ek Veritabanı Kapasitesi, 63</w:t>
      </w:r>
    </w:p>
    <w:p w:rsidR="00645B6B" w:rsidRDefault="00645B6B">
      <w:pPr>
        <w:pStyle w:val="Index1"/>
        <w:tabs>
          <w:tab w:val="right" w:pos="5030"/>
        </w:tabs>
        <w:rPr>
          <w:noProof/>
        </w:rPr>
      </w:pPr>
      <w:r>
        <w:rPr>
          <w:noProof/>
        </w:rPr>
        <w:t>Dynamics 365 Unified Operations Plan - Ek Dosya Depolama, 63</w:t>
      </w:r>
    </w:p>
    <w:p w:rsidR="00645B6B" w:rsidRDefault="00645B6B">
      <w:pPr>
        <w:pStyle w:val="Index1"/>
        <w:tabs>
          <w:tab w:val="right" w:pos="5030"/>
        </w:tabs>
        <w:rPr>
          <w:noProof/>
        </w:rPr>
      </w:pPr>
      <w:r>
        <w:rPr>
          <w:noProof/>
        </w:rPr>
        <w:t>Dynamics 365 Unified Operations Plan - Ek Veri Tabanı Depolama, 63</w:t>
      </w:r>
    </w:p>
    <w:p w:rsidR="00645B6B" w:rsidRDefault="00645B6B">
      <w:pPr>
        <w:pStyle w:val="Index1"/>
        <w:tabs>
          <w:tab w:val="right" w:pos="5030"/>
        </w:tabs>
        <w:rPr>
          <w:noProof/>
        </w:rPr>
      </w:pPr>
      <w:r>
        <w:rPr>
          <w:noProof/>
        </w:rPr>
        <w:t>Dynamics 365 Unified Operations Plan - Sandbox Grupları 1-5, 63</w:t>
      </w:r>
    </w:p>
    <w:p w:rsidR="00645B6B" w:rsidRDefault="00645B6B">
      <w:pPr>
        <w:pStyle w:val="Index1"/>
        <w:tabs>
          <w:tab w:val="right" w:pos="5030"/>
        </w:tabs>
        <w:rPr>
          <w:noProof/>
        </w:rPr>
      </w:pPr>
      <w:r>
        <w:rPr>
          <w:noProof/>
        </w:rPr>
        <w:t>Dynamics 365 Uzaktan Yardım, 63</w:t>
      </w:r>
    </w:p>
    <w:p w:rsidR="00645B6B" w:rsidRDefault="00645B6B">
      <w:pPr>
        <w:pStyle w:val="Index1"/>
        <w:tabs>
          <w:tab w:val="right" w:pos="5030"/>
        </w:tabs>
        <w:rPr>
          <w:noProof/>
        </w:rPr>
      </w:pPr>
      <w:r>
        <w:rPr>
          <w:noProof/>
        </w:rPr>
        <w:t>Dynamics 365 Virtual Agent for Customer Service, 64</w:t>
      </w:r>
    </w:p>
    <w:p w:rsidR="00645B6B" w:rsidRDefault="00645B6B">
      <w:pPr>
        <w:pStyle w:val="Index1"/>
        <w:tabs>
          <w:tab w:val="right" w:pos="5030"/>
        </w:tabs>
        <w:rPr>
          <w:noProof/>
        </w:rPr>
      </w:pPr>
      <w:r>
        <w:rPr>
          <w:noProof/>
        </w:rPr>
        <w:t>Dynamics AX 2012 R2, 20</w:t>
      </w:r>
    </w:p>
    <w:p w:rsidR="00645B6B" w:rsidRDefault="00645B6B">
      <w:pPr>
        <w:pStyle w:val="Index1"/>
        <w:tabs>
          <w:tab w:val="right" w:pos="5030"/>
        </w:tabs>
        <w:rPr>
          <w:noProof/>
        </w:rPr>
      </w:pPr>
      <w:r>
        <w:rPr>
          <w:noProof/>
        </w:rPr>
        <w:t>Dynamics AX 2012 R3, 20</w:t>
      </w:r>
    </w:p>
    <w:p w:rsidR="00645B6B" w:rsidRDefault="00645B6B">
      <w:pPr>
        <w:pStyle w:val="Index1"/>
        <w:tabs>
          <w:tab w:val="right" w:pos="5030"/>
        </w:tabs>
        <w:rPr>
          <w:noProof/>
        </w:rPr>
      </w:pPr>
      <w:r>
        <w:rPr>
          <w:noProof/>
        </w:rPr>
        <w:t>Dynamics CRM 2015, 20</w:t>
      </w:r>
    </w:p>
    <w:p w:rsidR="00645B6B" w:rsidRDefault="00645B6B">
      <w:pPr>
        <w:pStyle w:val="Index1"/>
        <w:tabs>
          <w:tab w:val="right" w:pos="5030"/>
        </w:tabs>
        <w:rPr>
          <w:noProof/>
        </w:rPr>
      </w:pPr>
      <w:r>
        <w:rPr>
          <w:noProof/>
        </w:rPr>
        <w:t>Dynamics CRM 2016, 20</w:t>
      </w:r>
    </w:p>
    <w:p w:rsidR="00645B6B" w:rsidRDefault="00645B6B">
      <w:pPr>
        <w:pStyle w:val="Index1"/>
        <w:tabs>
          <w:tab w:val="right" w:pos="5030"/>
        </w:tabs>
        <w:rPr>
          <w:noProof/>
        </w:rPr>
      </w:pPr>
      <w:r>
        <w:rPr>
          <w:noProof/>
        </w:rPr>
        <w:t>EDU Eklentisi için Microsoft Intune, 74</w:t>
      </w:r>
    </w:p>
    <w:p w:rsidR="00645B6B" w:rsidRDefault="00645B6B">
      <w:pPr>
        <w:pStyle w:val="Index1"/>
        <w:tabs>
          <w:tab w:val="right" w:pos="5030"/>
        </w:tabs>
        <w:rPr>
          <w:noProof/>
        </w:rPr>
      </w:pPr>
      <w:r>
        <w:rPr>
          <w:noProof/>
        </w:rPr>
        <w:t>EDU için Intune, 35</w:t>
      </w:r>
    </w:p>
    <w:p w:rsidR="00645B6B" w:rsidRDefault="00645B6B">
      <w:pPr>
        <w:pStyle w:val="Index1"/>
        <w:tabs>
          <w:tab w:val="right" w:pos="5030"/>
        </w:tabs>
        <w:rPr>
          <w:noProof/>
        </w:rPr>
      </w:pPr>
      <w:r>
        <w:rPr>
          <w:noProof/>
        </w:rPr>
        <w:t>EDU için Microsoft Intune, 74</w:t>
      </w:r>
    </w:p>
    <w:p w:rsidR="00645B6B" w:rsidRDefault="00645B6B">
      <w:pPr>
        <w:pStyle w:val="Index1"/>
        <w:tabs>
          <w:tab w:val="right" w:pos="5030"/>
        </w:tabs>
        <w:rPr>
          <w:noProof/>
        </w:rPr>
      </w:pPr>
      <w:r>
        <w:rPr>
          <w:noProof/>
        </w:rPr>
        <w:t>Ek Ücrete Tabi Uzman Desteği (SL), 58</w:t>
      </w:r>
    </w:p>
    <w:p w:rsidR="00645B6B" w:rsidRDefault="00645B6B">
      <w:pPr>
        <w:pStyle w:val="Index1"/>
        <w:tabs>
          <w:tab w:val="right" w:pos="5030"/>
        </w:tabs>
        <w:rPr>
          <w:noProof/>
        </w:rPr>
      </w:pPr>
      <w:r>
        <w:rPr>
          <w:noProof/>
        </w:rPr>
        <w:t>Enterprise Mobility + Security A3, 60</w:t>
      </w:r>
    </w:p>
    <w:p w:rsidR="00645B6B" w:rsidRDefault="00645B6B">
      <w:pPr>
        <w:pStyle w:val="Index1"/>
        <w:tabs>
          <w:tab w:val="right" w:pos="5030"/>
        </w:tabs>
        <w:rPr>
          <w:noProof/>
        </w:rPr>
      </w:pPr>
      <w:r>
        <w:rPr>
          <w:noProof/>
        </w:rPr>
        <w:t>Enterprise Mobility + Security A3 Eklentisi, 60</w:t>
      </w:r>
    </w:p>
    <w:p w:rsidR="00645B6B" w:rsidRDefault="00645B6B">
      <w:pPr>
        <w:pStyle w:val="Index1"/>
        <w:tabs>
          <w:tab w:val="right" w:pos="5030"/>
        </w:tabs>
        <w:rPr>
          <w:noProof/>
        </w:rPr>
      </w:pPr>
      <w:r>
        <w:rPr>
          <w:noProof/>
        </w:rPr>
        <w:t>Enterprise Mobility + Security A5, 60</w:t>
      </w:r>
    </w:p>
    <w:p w:rsidR="00645B6B" w:rsidRDefault="00645B6B">
      <w:pPr>
        <w:pStyle w:val="Index1"/>
        <w:tabs>
          <w:tab w:val="right" w:pos="5030"/>
        </w:tabs>
        <w:rPr>
          <w:noProof/>
        </w:rPr>
      </w:pPr>
      <w:r>
        <w:rPr>
          <w:noProof/>
        </w:rPr>
        <w:t>Enterprise Mobility + Security A5 Eklentisi, 60</w:t>
      </w:r>
    </w:p>
    <w:p w:rsidR="00645B6B" w:rsidRDefault="00645B6B">
      <w:pPr>
        <w:pStyle w:val="Index1"/>
        <w:tabs>
          <w:tab w:val="right" w:pos="5030"/>
        </w:tabs>
        <w:rPr>
          <w:noProof/>
        </w:rPr>
      </w:pPr>
      <w:r>
        <w:rPr>
          <w:noProof/>
        </w:rPr>
        <w:t>Enterprise Mobility + Security E3, 16, 60</w:t>
      </w:r>
    </w:p>
    <w:p w:rsidR="00645B6B" w:rsidRDefault="00645B6B">
      <w:pPr>
        <w:pStyle w:val="Index1"/>
        <w:tabs>
          <w:tab w:val="right" w:pos="5030"/>
        </w:tabs>
        <w:rPr>
          <w:noProof/>
        </w:rPr>
      </w:pPr>
      <w:r>
        <w:rPr>
          <w:noProof/>
        </w:rPr>
        <w:t>Enterprise Mobility + Security E3 Eklentisi, 60</w:t>
      </w:r>
    </w:p>
    <w:p w:rsidR="00645B6B" w:rsidRDefault="00645B6B">
      <w:pPr>
        <w:pStyle w:val="Index1"/>
        <w:tabs>
          <w:tab w:val="right" w:pos="5030"/>
        </w:tabs>
        <w:rPr>
          <w:noProof/>
        </w:rPr>
      </w:pPr>
      <w:r>
        <w:rPr>
          <w:noProof/>
        </w:rPr>
        <w:t>Enterprise Mobility + Security E3 YG'den Geçiş, 60</w:t>
      </w:r>
    </w:p>
    <w:p w:rsidR="00645B6B" w:rsidRDefault="00645B6B">
      <w:pPr>
        <w:pStyle w:val="Index1"/>
        <w:tabs>
          <w:tab w:val="right" w:pos="5030"/>
        </w:tabs>
        <w:rPr>
          <w:noProof/>
        </w:rPr>
      </w:pPr>
      <w:r>
        <w:rPr>
          <w:noProof/>
        </w:rPr>
        <w:t>Enterprise Mobility + Security E5, 16</w:t>
      </w:r>
    </w:p>
    <w:p w:rsidR="00645B6B" w:rsidRDefault="00645B6B">
      <w:pPr>
        <w:pStyle w:val="Index1"/>
        <w:tabs>
          <w:tab w:val="right" w:pos="5030"/>
        </w:tabs>
        <w:rPr>
          <w:noProof/>
        </w:rPr>
      </w:pPr>
      <w:r>
        <w:rPr>
          <w:noProof/>
        </w:rPr>
        <w:t>Enterprise Mobility + Security E5, 60</w:t>
      </w:r>
    </w:p>
    <w:p w:rsidR="00645B6B" w:rsidRDefault="00645B6B">
      <w:pPr>
        <w:pStyle w:val="Index1"/>
        <w:tabs>
          <w:tab w:val="right" w:pos="5030"/>
        </w:tabs>
        <w:rPr>
          <w:noProof/>
        </w:rPr>
      </w:pPr>
      <w:r>
        <w:rPr>
          <w:noProof/>
        </w:rPr>
        <w:t>Enterprise Mobility + Security E5 Eklentisi, 60</w:t>
      </w:r>
    </w:p>
    <w:p w:rsidR="00645B6B" w:rsidRDefault="00645B6B">
      <w:pPr>
        <w:pStyle w:val="Index1"/>
        <w:tabs>
          <w:tab w:val="right" w:pos="5030"/>
        </w:tabs>
        <w:rPr>
          <w:noProof/>
        </w:rPr>
      </w:pPr>
      <w:r>
        <w:rPr>
          <w:noProof/>
        </w:rPr>
        <w:t>Enterprise Mobility + Security E5 YG'den Geçiş, 60</w:t>
      </w:r>
    </w:p>
    <w:p w:rsidR="00645B6B" w:rsidRDefault="00645B6B">
      <w:pPr>
        <w:pStyle w:val="Index1"/>
        <w:tabs>
          <w:tab w:val="right" w:pos="5030"/>
        </w:tabs>
        <w:rPr>
          <w:noProof/>
        </w:rPr>
      </w:pPr>
      <w:r>
        <w:rPr>
          <w:noProof/>
        </w:rPr>
        <w:t>Enterprise Mobility + Security için Kurumsal CAL Köprüsü, 16</w:t>
      </w:r>
    </w:p>
    <w:p w:rsidR="00645B6B" w:rsidRDefault="00645B6B">
      <w:pPr>
        <w:pStyle w:val="Index1"/>
        <w:tabs>
          <w:tab w:val="right" w:pos="5030"/>
        </w:tabs>
        <w:rPr>
          <w:noProof/>
        </w:rPr>
      </w:pPr>
      <w:r>
        <w:rPr>
          <w:noProof/>
        </w:rPr>
        <w:t>Enterprise Mobility + Security için Kurumsal CAL Köprüsü YG'den Geçiş, 16</w:t>
      </w:r>
    </w:p>
    <w:p w:rsidR="00645B6B" w:rsidRDefault="00645B6B">
      <w:pPr>
        <w:pStyle w:val="Index1"/>
        <w:tabs>
          <w:tab w:val="right" w:pos="5030"/>
        </w:tabs>
        <w:rPr>
          <w:noProof/>
        </w:rPr>
      </w:pPr>
      <w:r>
        <w:rPr>
          <w:noProof/>
        </w:rPr>
        <w:t>Enterprise Mobility+ Security için Çekirdek CAL Paketi Köprüsü, 16</w:t>
      </w:r>
    </w:p>
    <w:p w:rsidR="00645B6B" w:rsidRDefault="00645B6B">
      <w:pPr>
        <w:pStyle w:val="Index1"/>
        <w:tabs>
          <w:tab w:val="right" w:pos="5030"/>
        </w:tabs>
        <w:rPr>
          <w:noProof/>
        </w:rPr>
      </w:pPr>
      <w:r>
        <w:rPr>
          <w:noProof/>
        </w:rPr>
        <w:t>Excel 2019, 22</w:t>
      </w:r>
    </w:p>
    <w:p w:rsidR="00645B6B" w:rsidRDefault="00645B6B">
      <w:pPr>
        <w:pStyle w:val="Index1"/>
        <w:tabs>
          <w:tab w:val="right" w:pos="5030"/>
        </w:tabs>
        <w:rPr>
          <w:noProof/>
        </w:rPr>
      </w:pPr>
      <w:r>
        <w:rPr>
          <w:noProof/>
        </w:rPr>
        <w:t>Exchange Online için Exchange Online Arşivleme, 68</w:t>
      </w:r>
    </w:p>
    <w:p w:rsidR="00645B6B" w:rsidRDefault="00645B6B">
      <w:pPr>
        <w:pStyle w:val="Index1"/>
        <w:tabs>
          <w:tab w:val="right" w:pos="5030"/>
        </w:tabs>
        <w:rPr>
          <w:noProof/>
        </w:rPr>
      </w:pPr>
      <w:r>
        <w:rPr>
          <w:noProof/>
        </w:rPr>
        <w:t>Exchange Online Kiosk, 68</w:t>
      </w:r>
    </w:p>
    <w:p w:rsidR="00645B6B" w:rsidRDefault="00645B6B">
      <w:pPr>
        <w:pStyle w:val="Index1"/>
        <w:tabs>
          <w:tab w:val="right" w:pos="5030"/>
        </w:tabs>
        <w:rPr>
          <w:noProof/>
        </w:rPr>
      </w:pPr>
      <w:r>
        <w:rPr>
          <w:noProof/>
        </w:rPr>
        <w:t>Exchange Online Plan 1, 68</w:t>
      </w:r>
    </w:p>
    <w:p w:rsidR="00645B6B" w:rsidRDefault="00645B6B">
      <w:pPr>
        <w:pStyle w:val="Index1"/>
        <w:tabs>
          <w:tab w:val="right" w:pos="5030"/>
        </w:tabs>
        <w:rPr>
          <w:noProof/>
        </w:rPr>
      </w:pPr>
      <w:r>
        <w:rPr>
          <w:noProof/>
        </w:rPr>
        <w:t>Exchange Online Plan 1 Eklentisi, 68</w:t>
      </w:r>
    </w:p>
    <w:p w:rsidR="00645B6B" w:rsidRDefault="00645B6B">
      <w:pPr>
        <w:pStyle w:val="Index1"/>
        <w:tabs>
          <w:tab w:val="right" w:pos="5030"/>
        </w:tabs>
        <w:rPr>
          <w:noProof/>
        </w:rPr>
      </w:pPr>
      <w:r>
        <w:rPr>
          <w:noProof/>
        </w:rPr>
        <w:t>Exchange Online Plan 2, 68</w:t>
      </w:r>
    </w:p>
    <w:p w:rsidR="00645B6B" w:rsidRDefault="00645B6B">
      <w:pPr>
        <w:pStyle w:val="Index1"/>
        <w:tabs>
          <w:tab w:val="right" w:pos="5030"/>
        </w:tabs>
        <w:rPr>
          <w:noProof/>
        </w:rPr>
      </w:pPr>
      <w:r>
        <w:rPr>
          <w:noProof/>
        </w:rPr>
        <w:t>Exchange Online Protection, 26, 68</w:t>
      </w:r>
    </w:p>
    <w:p w:rsidR="00645B6B" w:rsidRDefault="00645B6B">
      <w:pPr>
        <w:pStyle w:val="Index1"/>
        <w:tabs>
          <w:tab w:val="right" w:pos="5030"/>
        </w:tabs>
        <w:rPr>
          <w:noProof/>
        </w:rPr>
      </w:pPr>
      <w:r>
        <w:rPr>
          <w:noProof/>
        </w:rPr>
        <w:t>Exchange Online Sesli Mesaj Hizmeti, 26</w:t>
      </w:r>
    </w:p>
    <w:p w:rsidR="00645B6B" w:rsidRDefault="00645B6B">
      <w:pPr>
        <w:pStyle w:val="Index1"/>
        <w:tabs>
          <w:tab w:val="right" w:pos="5030"/>
        </w:tabs>
        <w:rPr>
          <w:noProof/>
        </w:rPr>
      </w:pPr>
      <w:r>
        <w:rPr>
          <w:noProof/>
        </w:rPr>
        <w:t>Exchange Server, 58, 59</w:t>
      </w:r>
    </w:p>
    <w:p w:rsidR="00645B6B" w:rsidRDefault="00645B6B">
      <w:pPr>
        <w:pStyle w:val="Index1"/>
        <w:tabs>
          <w:tab w:val="right" w:pos="5030"/>
        </w:tabs>
        <w:rPr>
          <w:noProof/>
        </w:rPr>
      </w:pPr>
      <w:r>
        <w:rPr>
          <w:noProof/>
        </w:rPr>
        <w:t>Exchange Server 2016, 25</w:t>
      </w:r>
    </w:p>
    <w:p w:rsidR="00645B6B" w:rsidRDefault="00645B6B">
      <w:pPr>
        <w:pStyle w:val="Index1"/>
        <w:tabs>
          <w:tab w:val="right" w:pos="5030"/>
        </w:tabs>
        <w:rPr>
          <w:noProof/>
        </w:rPr>
      </w:pPr>
      <w:r>
        <w:rPr>
          <w:noProof/>
        </w:rPr>
        <w:t>Exchange Server Enterprise, 91</w:t>
      </w:r>
    </w:p>
    <w:p w:rsidR="00645B6B" w:rsidRDefault="00645B6B">
      <w:pPr>
        <w:pStyle w:val="Index1"/>
        <w:tabs>
          <w:tab w:val="right" w:pos="5030"/>
        </w:tabs>
        <w:rPr>
          <w:noProof/>
        </w:rPr>
      </w:pPr>
      <w:r>
        <w:rPr>
          <w:noProof/>
        </w:rPr>
        <w:t>Exchange Server için Exchange Online Arşivleme, 68</w:t>
      </w:r>
    </w:p>
    <w:p w:rsidR="00645B6B" w:rsidRDefault="00645B6B">
      <w:pPr>
        <w:pStyle w:val="Index1"/>
        <w:tabs>
          <w:tab w:val="right" w:pos="5030"/>
        </w:tabs>
        <w:rPr>
          <w:noProof/>
        </w:rPr>
      </w:pPr>
      <w:r>
        <w:rPr>
          <w:noProof/>
        </w:rPr>
        <w:t>Exchange Server Kurumsal 2019, 25</w:t>
      </w:r>
    </w:p>
    <w:p w:rsidR="00645B6B" w:rsidRDefault="00645B6B">
      <w:pPr>
        <w:pStyle w:val="Index1"/>
        <w:tabs>
          <w:tab w:val="right" w:pos="5030"/>
        </w:tabs>
        <w:rPr>
          <w:noProof/>
        </w:rPr>
      </w:pPr>
      <w:r>
        <w:rPr>
          <w:noProof/>
        </w:rPr>
        <w:t>Exchange Server Kurumsal 2019 CAL, 25</w:t>
      </w:r>
    </w:p>
    <w:p w:rsidR="00645B6B" w:rsidRDefault="00645B6B">
      <w:pPr>
        <w:pStyle w:val="Index1"/>
        <w:tabs>
          <w:tab w:val="right" w:pos="5030"/>
        </w:tabs>
        <w:rPr>
          <w:noProof/>
        </w:rPr>
      </w:pPr>
      <w:r>
        <w:rPr>
          <w:noProof/>
        </w:rPr>
        <w:t>Exchange Server Standard, 91</w:t>
      </w:r>
    </w:p>
    <w:p w:rsidR="00645B6B" w:rsidRDefault="00645B6B">
      <w:pPr>
        <w:pStyle w:val="Index1"/>
        <w:tabs>
          <w:tab w:val="right" w:pos="5030"/>
        </w:tabs>
        <w:rPr>
          <w:noProof/>
        </w:rPr>
      </w:pPr>
      <w:r>
        <w:rPr>
          <w:noProof/>
        </w:rPr>
        <w:t>Exchange Server Standart 2019, 25</w:t>
      </w:r>
    </w:p>
    <w:p w:rsidR="00645B6B" w:rsidRDefault="00645B6B">
      <w:pPr>
        <w:pStyle w:val="Index1"/>
        <w:tabs>
          <w:tab w:val="right" w:pos="5030"/>
        </w:tabs>
        <w:rPr>
          <w:noProof/>
        </w:rPr>
      </w:pPr>
      <w:r>
        <w:rPr>
          <w:noProof/>
        </w:rPr>
        <w:t>Exchange Server Standart 2019 CAL, 25</w:t>
      </w:r>
    </w:p>
    <w:p w:rsidR="00645B6B" w:rsidRDefault="00645B6B">
      <w:pPr>
        <w:pStyle w:val="Index1"/>
        <w:tabs>
          <w:tab w:val="right" w:pos="5030"/>
        </w:tabs>
        <w:rPr>
          <w:noProof/>
        </w:rPr>
      </w:pPr>
      <w:r>
        <w:rPr>
          <w:noProof/>
        </w:rPr>
        <w:t>Forefront Identity Manager 2010 - Windows Live Edition, 19</w:t>
      </w:r>
    </w:p>
    <w:p w:rsidR="00645B6B" w:rsidRDefault="00645B6B">
      <w:pPr>
        <w:pStyle w:val="Index1"/>
        <w:tabs>
          <w:tab w:val="right" w:pos="5030"/>
        </w:tabs>
        <w:rPr>
          <w:noProof/>
        </w:rPr>
      </w:pPr>
      <w:r>
        <w:rPr>
          <w:noProof/>
        </w:rPr>
        <w:t>Forefront Identity Manager 2010 R2, 22, 51</w:t>
      </w:r>
    </w:p>
    <w:p w:rsidR="00645B6B" w:rsidRDefault="00645B6B">
      <w:pPr>
        <w:pStyle w:val="Index1"/>
        <w:tabs>
          <w:tab w:val="right" w:pos="5030"/>
        </w:tabs>
        <w:rPr>
          <w:noProof/>
        </w:rPr>
      </w:pPr>
      <w:r>
        <w:rPr>
          <w:noProof/>
        </w:rPr>
        <w:t>Forefront Identity Manager 2010 R2 - Windows Live Edition, 19</w:t>
      </w:r>
    </w:p>
    <w:p w:rsidR="00645B6B" w:rsidRDefault="00645B6B">
      <w:pPr>
        <w:pStyle w:val="Index1"/>
        <w:tabs>
          <w:tab w:val="right" w:pos="5030"/>
        </w:tabs>
        <w:rPr>
          <w:noProof/>
        </w:rPr>
      </w:pPr>
      <w:r>
        <w:rPr>
          <w:noProof/>
        </w:rPr>
        <w:t>Forefront TMG Enterprise, 91</w:t>
      </w:r>
    </w:p>
    <w:p w:rsidR="00645B6B" w:rsidRDefault="00645B6B">
      <w:pPr>
        <w:pStyle w:val="Index1"/>
        <w:tabs>
          <w:tab w:val="right" w:pos="5030"/>
        </w:tabs>
        <w:rPr>
          <w:noProof/>
        </w:rPr>
      </w:pPr>
      <w:r>
        <w:rPr>
          <w:noProof/>
        </w:rPr>
        <w:t>Forefront TMG Standard, 91</w:t>
      </w:r>
    </w:p>
    <w:p w:rsidR="00645B6B" w:rsidRDefault="00645B6B">
      <w:pPr>
        <w:pStyle w:val="Index1"/>
        <w:tabs>
          <w:tab w:val="right" w:pos="5030"/>
        </w:tabs>
        <w:rPr>
          <w:noProof/>
        </w:rPr>
      </w:pPr>
      <w:r>
        <w:rPr>
          <w:noProof/>
        </w:rPr>
        <w:t>Forefront United Access Gateway 2010, 17</w:t>
      </w:r>
    </w:p>
    <w:p w:rsidR="00645B6B" w:rsidRDefault="00645B6B">
      <w:pPr>
        <w:pStyle w:val="Index1"/>
        <w:tabs>
          <w:tab w:val="right" w:pos="5030"/>
        </w:tabs>
        <w:rPr>
          <w:noProof/>
        </w:rPr>
      </w:pPr>
      <w:r>
        <w:rPr>
          <w:noProof/>
        </w:rPr>
        <w:t>GitHub Advanced Security, 73</w:t>
      </w:r>
    </w:p>
    <w:p w:rsidR="00645B6B" w:rsidRDefault="00645B6B">
      <w:pPr>
        <w:pStyle w:val="Index1"/>
        <w:tabs>
          <w:tab w:val="right" w:pos="5030"/>
        </w:tabs>
        <w:rPr>
          <w:noProof/>
        </w:rPr>
      </w:pPr>
      <w:r>
        <w:rPr>
          <w:noProof/>
        </w:rPr>
        <w:t>GitHub Enterprise, 73</w:t>
      </w:r>
    </w:p>
    <w:p w:rsidR="00645B6B" w:rsidRDefault="00645B6B">
      <w:pPr>
        <w:pStyle w:val="Index1"/>
        <w:tabs>
          <w:tab w:val="right" w:pos="5030"/>
        </w:tabs>
        <w:rPr>
          <w:noProof/>
        </w:rPr>
      </w:pPr>
      <w:r>
        <w:rPr>
          <w:noProof/>
        </w:rPr>
        <w:t>GitHub Enterprise for Visual Studio Enterprise, 76</w:t>
      </w:r>
    </w:p>
    <w:p w:rsidR="00645B6B" w:rsidRDefault="00645B6B">
      <w:pPr>
        <w:pStyle w:val="Index1"/>
        <w:tabs>
          <w:tab w:val="right" w:pos="5030"/>
        </w:tabs>
        <w:rPr>
          <w:noProof/>
        </w:rPr>
      </w:pPr>
      <w:r>
        <w:rPr>
          <w:noProof/>
        </w:rPr>
        <w:t>GitHub Enterprise for Visual Studio Professional, 76</w:t>
      </w:r>
    </w:p>
    <w:p w:rsidR="00645B6B" w:rsidRDefault="00645B6B">
      <w:pPr>
        <w:pStyle w:val="Index1"/>
        <w:tabs>
          <w:tab w:val="right" w:pos="5030"/>
        </w:tabs>
        <w:rPr>
          <w:noProof/>
        </w:rPr>
      </w:pPr>
      <w:r>
        <w:rPr>
          <w:noProof/>
        </w:rPr>
        <w:t>GitHub Insights, 73</w:t>
      </w:r>
    </w:p>
    <w:p w:rsidR="00645B6B" w:rsidRDefault="00645B6B">
      <w:pPr>
        <w:pStyle w:val="Index1"/>
        <w:tabs>
          <w:tab w:val="right" w:pos="5030"/>
        </w:tabs>
        <w:rPr>
          <w:noProof/>
        </w:rPr>
      </w:pPr>
      <w:r>
        <w:rPr>
          <w:noProof/>
        </w:rPr>
        <w:t>GitHub İşlemleri, 73</w:t>
      </w:r>
    </w:p>
    <w:p w:rsidR="00645B6B" w:rsidRDefault="00645B6B">
      <w:pPr>
        <w:pStyle w:val="Index1"/>
        <w:tabs>
          <w:tab w:val="right" w:pos="5030"/>
        </w:tabs>
        <w:rPr>
          <w:noProof/>
        </w:rPr>
      </w:pPr>
      <w:r>
        <w:rPr>
          <w:noProof/>
        </w:rPr>
        <w:t>GitHub Paketleri, 73</w:t>
      </w:r>
    </w:p>
    <w:p w:rsidR="00645B6B" w:rsidRDefault="00645B6B">
      <w:pPr>
        <w:pStyle w:val="Index1"/>
        <w:tabs>
          <w:tab w:val="right" w:pos="5030"/>
        </w:tabs>
        <w:rPr>
          <w:noProof/>
        </w:rPr>
      </w:pPr>
      <w:r>
        <w:rPr>
          <w:noProof/>
        </w:rPr>
        <w:t>Gömülü Sistemler için Windows 2000 Professional, 42</w:t>
      </w:r>
    </w:p>
    <w:p w:rsidR="00645B6B" w:rsidRDefault="00645B6B">
      <w:pPr>
        <w:pStyle w:val="Index1"/>
        <w:tabs>
          <w:tab w:val="right" w:pos="5030"/>
        </w:tabs>
        <w:rPr>
          <w:noProof/>
        </w:rPr>
      </w:pPr>
      <w:r>
        <w:rPr>
          <w:noProof/>
        </w:rPr>
        <w:t>Gömülü Sistemler için Windows 7 Professional/Ultimate, 42</w:t>
      </w:r>
    </w:p>
    <w:p w:rsidR="00645B6B" w:rsidRDefault="00645B6B">
      <w:pPr>
        <w:pStyle w:val="Index1"/>
        <w:tabs>
          <w:tab w:val="right" w:pos="5030"/>
        </w:tabs>
        <w:rPr>
          <w:noProof/>
        </w:rPr>
      </w:pPr>
      <w:r>
        <w:rPr>
          <w:noProof/>
        </w:rPr>
        <w:t>Gömülü Sistemler için Windows Vista Business/Ultimate, 42</w:t>
      </w:r>
    </w:p>
    <w:p w:rsidR="00645B6B" w:rsidRDefault="00645B6B">
      <w:pPr>
        <w:pStyle w:val="Index1"/>
        <w:tabs>
          <w:tab w:val="right" w:pos="5030"/>
        </w:tabs>
        <w:rPr>
          <w:noProof/>
        </w:rPr>
      </w:pPr>
      <w:r>
        <w:rPr>
          <w:noProof/>
        </w:rPr>
        <w:t>Gömülü Sistemler için Windows XP Professional, 42</w:t>
      </w:r>
    </w:p>
    <w:p w:rsidR="00645B6B" w:rsidRDefault="00645B6B">
      <w:pPr>
        <w:pStyle w:val="Index1"/>
        <w:tabs>
          <w:tab w:val="right" w:pos="5030"/>
        </w:tabs>
        <w:rPr>
          <w:noProof/>
        </w:rPr>
      </w:pPr>
      <w:r>
        <w:rPr>
          <w:noProof/>
        </w:rPr>
        <w:t>Güç Sanal Aracıları, 72</w:t>
      </w:r>
    </w:p>
    <w:p w:rsidR="00645B6B" w:rsidRDefault="00645B6B">
      <w:pPr>
        <w:pStyle w:val="Index1"/>
        <w:tabs>
          <w:tab w:val="right" w:pos="5030"/>
        </w:tabs>
        <w:rPr>
          <w:noProof/>
        </w:rPr>
      </w:pPr>
      <w:r>
        <w:rPr>
          <w:noProof/>
        </w:rPr>
        <w:t>Hindistan'da Bulunan E5 Kullanıcıları için Sesli Konferans Eklentisi, 70</w:t>
      </w:r>
    </w:p>
    <w:p w:rsidR="00645B6B" w:rsidRDefault="00645B6B">
      <w:pPr>
        <w:pStyle w:val="Index1"/>
        <w:tabs>
          <w:tab w:val="right" w:pos="5030"/>
        </w:tabs>
        <w:rPr>
          <w:noProof/>
        </w:rPr>
      </w:pPr>
      <w:r>
        <w:rPr>
          <w:noProof/>
        </w:rPr>
        <w:t>Hindistan'da Bulunan Kullanıcılar için Sesli Konferans, 70</w:t>
      </w:r>
    </w:p>
    <w:p w:rsidR="00645B6B" w:rsidRDefault="00645B6B">
      <w:pPr>
        <w:pStyle w:val="Index1"/>
        <w:tabs>
          <w:tab w:val="right" w:pos="5030"/>
        </w:tabs>
        <w:rPr>
          <w:noProof/>
        </w:rPr>
      </w:pPr>
      <w:r>
        <w:rPr>
          <w:noProof/>
        </w:rPr>
        <w:t>HPC Pack, 51</w:t>
      </w:r>
    </w:p>
    <w:p w:rsidR="00645B6B" w:rsidRDefault="00645B6B">
      <w:pPr>
        <w:pStyle w:val="Index1"/>
        <w:tabs>
          <w:tab w:val="right" w:pos="5030"/>
        </w:tabs>
        <w:rPr>
          <w:noProof/>
        </w:rPr>
      </w:pPr>
      <w:r>
        <w:rPr>
          <w:noProof/>
        </w:rPr>
        <w:t>Hyper-V Kapsayıcı, 81</w:t>
      </w:r>
    </w:p>
    <w:p w:rsidR="00645B6B" w:rsidRDefault="00645B6B">
      <w:pPr>
        <w:pStyle w:val="Index1"/>
        <w:tabs>
          <w:tab w:val="right" w:pos="5030"/>
        </w:tabs>
        <w:rPr>
          <w:noProof/>
        </w:rPr>
      </w:pPr>
      <w:r>
        <w:rPr>
          <w:noProof/>
        </w:rPr>
        <w:t>için Ortak Veri Hizmeti, 72</w:t>
      </w:r>
    </w:p>
    <w:p w:rsidR="00645B6B" w:rsidRDefault="00645B6B">
      <w:pPr>
        <w:pStyle w:val="Index1"/>
        <w:tabs>
          <w:tab w:val="right" w:pos="5030"/>
        </w:tabs>
        <w:rPr>
          <w:noProof/>
        </w:rPr>
      </w:pPr>
      <w:r>
        <w:rPr>
          <w:noProof/>
        </w:rPr>
        <w:t>için Ortak Veri Hizmeti, 63</w:t>
      </w:r>
    </w:p>
    <w:p w:rsidR="00645B6B" w:rsidRDefault="00645B6B">
      <w:pPr>
        <w:pStyle w:val="Index1"/>
        <w:tabs>
          <w:tab w:val="right" w:pos="5030"/>
        </w:tabs>
        <w:rPr>
          <w:noProof/>
        </w:rPr>
      </w:pPr>
      <w:r>
        <w:rPr>
          <w:noProof/>
        </w:rPr>
        <w:t>Intune, 33</w:t>
      </w:r>
    </w:p>
    <w:p w:rsidR="00645B6B" w:rsidRDefault="00645B6B">
      <w:pPr>
        <w:pStyle w:val="Index1"/>
        <w:tabs>
          <w:tab w:val="right" w:pos="5030"/>
        </w:tabs>
        <w:rPr>
          <w:noProof/>
        </w:rPr>
      </w:pPr>
      <w:r>
        <w:rPr>
          <w:noProof/>
        </w:rPr>
        <w:t>Intune, 35</w:t>
      </w:r>
    </w:p>
    <w:p w:rsidR="00645B6B" w:rsidRDefault="00645B6B">
      <w:pPr>
        <w:pStyle w:val="Index1"/>
        <w:tabs>
          <w:tab w:val="right" w:pos="5030"/>
        </w:tabs>
        <w:rPr>
          <w:noProof/>
        </w:rPr>
      </w:pPr>
      <w:r>
        <w:rPr>
          <w:noProof/>
        </w:rPr>
        <w:t>IoT Suite Tahmine Dayalı Bakım Plan 1, 56</w:t>
      </w:r>
    </w:p>
    <w:p w:rsidR="00645B6B" w:rsidRDefault="00645B6B">
      <w:pPr>
        <w:pStyle w:val="Index1"/>
        <w:tabs>
          <w:tab w:val="right" w:pos="5030"/>
        </w:tabs>
        <w:rPr>
          <w:noProof/>
        </w:rPr>
      </w:pPr>
      <w:r>
        <w:rPr>
          <w:noProof/>
        </w:rPr>
        <w:t>IoT Suite Tahmine Dayalı Bakım Plan 2, 56</w:t>
      </w:r>
    </w:p>
    <w:p w:rsidR="00645B6B" w:rsidRDefault="00645B6B">
      <w:pPr>
        <w:pStyle w:val="Index1"/>
        <w:tabs>
          <w:tab w:val="right" w:pos="5030"/>
        </w:tabs>
        <w:rPr>
          <w:noProof/>
        </w:rPr>
      </w:pPr>
      <w:r>
        <w:rPr>
          <w:noProof/>
        </w:rPr>
        <w:t>IoT Suite Uzaktan İzleme Plan 1, 56</w:t>
      </w:r>
    </w:p>
    <w:p w:rsidR="00645B6B" w:rsidRDefault="00645B6B">
      <w:pPr>
        <w:pStyle w:val="Index1"/>
        <w:tabs>
          <w:tab w:val="right" w:pos="5030"/>
        </w:tabs>
        <w:rPr>
          <w:noProof/>
        </w:rPr>
      </w:pPr>
      <w:r>
        <w:rPr>
          <w:noProof/>
        </w:rPr>
        <w:t>IoT Suite Uzaktan İzleme Plan 2, 56</w:t>
      </w:r>
    </w:p>
    <w:p w:rsidR="00645B6B" w:rsidRDefault="00645B6B">
      <w:pPr>
        <w:pStyle w:val="Index1"/>
        <w:tabs>
          <w:tab w:val="right" w:pos="5030"/>
        </w:tabs>
        <w:rPr>
          <w:noProof/>
        </w:rPr>
      </w:pPr>
      <w:r>
        <w:rPr>
          <w:noProof/>
        </w:rPr>
        <w:t>İş süreci başına Power Automate, 72</w:t>
      </w:r>
    </w:p>
    <w:p w:rsidR="00645B6B" w:rsidRDefault="00645B6B">
      <w:pPr>
        <w:pStyle w:val="Index1"/>
        <w:tabs>
          <w:tab w:val="right" w:pos="5030"/>
        </w:tabs>
        <w:rPr>
          <w:noProof/>
        </w:rPr>
      </w:pPr>
      <w:r>
        <w:rPr>
          <w:noProof/>
        </w:rPr>
        <w:t>ISV'ler için Microsoft Graph veri bağlantısı, 74</w:t>
      </w:r>
    </w:p>
    <w:p w:rsidR="00645B6B" w:rsidRDefault="00645B6B">
      <w:pPr>
        <w:pStyle w:val="Index1"/>
        <w:tabs>
          <w:tab w:val="right" w:pos="5030"/>
        </w:tabs>
        <w:rPr>
          <w:noProof/>
        </w:rPr>
      </w:pPr>
      <w:r>
        <w:rPr>
          <w:noProof/>
        </w:rPr>
        <w:t>Itanium Tabanlı Sistemler için Windows Server, 51</w:t>
      </w:r>
    </w:p>
    <w:p w:rsidR="00645B6B" w:rsidRDefault="00645B6B">
      <w:pPr>
        <w:pStyle w:val="Index1"/>
        <w:tabs>
          <w:tab w:val="right" w:pos="5030"/>
        </w:tabs>
        <w:rPr>
          <w:noProof/>
        </w:rPr>
      </w:pPr>
      <w:r>
        <w:rPr>
          <w:noProof/>
        </w:rPr>
        <w:t>Kullanıcı başına Advanced Threat Analytics 2016 İstemci Yönetim Lisansı, 13</w:t>
      </w:r>
    </w:p>
    <w:p w:rsidR="00645B6B" w:rsidRDefault="00645B6B">
      <w:pPr>
        <w:pStyle w:val="Index1"/>
        <w:tabs>
          <w:tab w:val="right" w:pos="5030"/>
        </w:tabs>
        <w:rPr>
          <w:noProof/>
        </w:rPr>
      </w:pPr>
      <w:r>
        <w:rPr>
          <w:noProof/>
        </w:rPr>
        <w:t>Kullanıcı başına Power Automate, 72</w:t>
      </w:r>
    </w:p>
    <w:p w:rsidR="00645B6B" w:rsidRDefault="00645B6B">
      <w:pPr>
        <w:pStyle w:val="Index1"/>
        <w:tabs>
          <w:tab w:val="right" w:pos="5030"/>
        </w:tabs>
        <w:rPr>
          <w:noProof/>
        </w:rPr>
      </w:pPr>
      <w:r>
        <w:rPr>
          <w:noProof/>
        </w:rPr>
        <w:t>Kullanıcı Başına Windows 10 Enterprise E3 Eklentisi (cihaz başına Enterprise'a), 41</w:t>
      </w:r>
    </w:p>
    <w:p w:rsidR="00645B6B" w:rsidRDefault="00645B6B">
      <w:pPr>
        <w:pStyle w:val="Index1"/>
        <w:tabs>
          <w:tab w:val="right" w:pos="5030"/>
        </w:tabs>
        <w:rPr>
          <w:noProof/>
        </w:rPr>
      </w:pPr>
      <w:r>
        <w:rPr>
          <w:noProof/>
        </w:rPr>
        <w:t>Kullanıcı Başına Windows 10 Enterprise E5 Eklentisi (cihaz başına Enterprise'a) (SL), 41</w:t>
      </w:r>
    </w:p>
    <w:p w:rsidR="00645B6B" w:rsidRDefault="00645B6B">
      <w:pPr>
        <w:pStyle w:val="Index1"/>
        <w:tabs>
          <w:tab w:val="right" w:pos="5030"/>
        </w:tabs>
        <w:rPr>
          <w:noProof/>
        </w:rPr>
      </w:pPr>
      <w:r>
        <w:rPr>
          <w:noProof/>
        </w:rPr>
        <w:t>Kullanıcılar için Azure Gelişmiş Tehdit Koruması, 57</w:t>
      </w:r>
    </w:p>
    <w:p w:rsidR="00645B6B" w:rsidRDefault="00645B6B">
      <w:pPr>
        <w:pStyle w:val="Index1"/>
        <w:tabs>
          <w:tab w:val="right" w:pos="5030"/>
        </w:tabs>
        <w:rPr>
          <w:noProof/>
        </w:rPr>
      </w:pPr>
      <w:r>
        <w:rPr>
          <w:noProof/>
        </w:rPr>
        <w:t>Kullanıcılar için Azure Gelişmiş Tehdit Koruması İstemci Yönetimi Lisansı Eklentisi, 57</w:t>
      </w:r>
    </w:p>
    <w:p w:rsidR="00645B6B" w:rsidRDefault="00645B6B">
      <w:pPr>
        <w:pStyle w:val="Index1"/>
        <w:tabs>
          <w:tab w:val="right" w:pos="5030"/>
        </w:tabs>
        <w:rPr>
          <w:noProof/>
        </w:rPr>
      </w:pPr>
      <w:r>
        <w:rPr>
          <w:noProof/>
        </w:rPr>
        <w:t>Kullanım Kredileri, 70</w:t>
      </w:r>
    </w:p>
    <w:p w:rsidR="00645B6B" w:rsidRDefault="00645B6B">
      <w:pPr>
        <w:pStyle w:val="Index1"/>
        <w:tabs>
          <w:tab w:val="right" w:pos="5030"/>
        </w:tabs>
        <w:rPr>
          <w:noProof/>
        </w:rPr>
      </w:pPr>
      <w:r>
        <w:rPr>
          <w:noProof/>
        </w:rPr>
        <w:t>Kurumsal CAL, 33, 86, 91</w:t>
      </w:r>
    </w:p>
    <w:p w:rsidR="00645B6B" w:rsidRDefault="00645B6B">
      <w:pPr>
        <w:pStyle w:val="Index1"/>
        <w:tabs>
          <w:tab w:val="right" w:pos="5030"/>
        </w:tabs>
        <w:rPr>
          <w:noProof/>
        </w:rPr>
      </w:pPr>
      <w:r>
        <w:rPr>
          <w:noProof/>
        </w:rPr>
        <w:t>Kurumsal CAL Paketi, 16</w:t>
      </w:r>
    </w:p>
    <w:p w:rsidR="00645B6B" w:rsidRDefault="00645B6B">
      <w:pPr>
        <w:pStyle w:val="Index1"/>
        <w:tabs>
          <w:tab w:val="right" w:pos="5030"/>
        </w:tabs>
        <w:rPr>
          <w:noProof/>
        </w:rPr>
      </w:pPr>
      <w:r>
        <w:rPr>
          <w:noProof/>
        </w:rPr>
        <w:t>M365 E3/E5 için VDA Eklentisi (SL), 58</w:t>
      </w:r>
    </w:p>
    <w:p w:rsidR="00645B6B" w:rsidRDefault="00645B6B">
      <w:pPr>
        <w:pStyle w:val="Index1"/>
        <w:tabs>
          <w:tab w:val="right" w:pos="5030"/>
        </w:tabs>
        <w:rPr>
          <w:noProof/>
        </w:rPr>
      </w:pPr>
      <w:r>
        <w:rPr>
          <w:noProof/>
        </w:rPr>
        <w:t>M365 E5 Security, 35</w:t>
      </w:r>
    </w:p>
    <w:p w:rsidR="00645B6B" w:rsidRDefault="00645B6B">
      <w:pPr>
        <w:pStyle w:val="Index1"/>
        <w:tabs>
          <w:tab w:val="right" w:pos="5030"/>
        </w:tabs>
        <w:rPr>
          <w:noProof/>
        </w:rPr>
      </w:pPr>
      <w:r>
        <w:rPr>
          <w:noProof/>
        </w:rPr>
        <w:t>M365 için Windows 7 ESU 2020 (Cihaz Başına), 41</w:t>
      </w:r>
    </w:p>
    <w:p w:rsidR="00645B6B" w:rsidRDefault="00645B6B">
      <w:pPr>
        <w:pStyle w:val="Index1"/>
        <w:tabs>
          <w:tab w:val="right" w:pos="5030"/>
        </w:tabs>
        <w:rPr>
          <w:noProof/>
        </w:rPr>
      </w:pPr>
      <w:r>
        <w:rPr>
          <w:noProof/>
        </w:rPr>
        <w:t>Mac 2016 için Office, 24</w:t>
      </w:r>
    </w:p>
    <w:p w:rsidR="00645B6B" w:rsidRDefault="00645B6B">
      <w:pPr>
        <w:pStyle w:val="Index1"/>
        <w:tabs>
          <w:tab w:val="right" w:pos="5030"/>
        </w:tabs>
        <w:rPr>
          <w:noProof/>
        </w:rPr>
      </w:pPr>
      <w:r>
        <w:rPr>
          <w:noProof/>
        </w:rPr>
        <w:t>Mac 2019 için Evden Çalışma, 24</w:t>
      </w:r>
    </w:p>
    <w:p w:rsidR="00645B6B" w:rsidRDefault="00645B6B">
      <w:pPr>
        <w:pStyle w:val="Index1"/>
        <w:tabs>
          <w:tab w:val="right" w:pos="5030"/>
        </w:tabs>
        <w:rPr>
          <w:noProof/>
        </w:rPr>
      </w:pPr>
      <w:r>
        <w:rPr>
          <w:noProof/>
        </w:rPr>
        <w:t>Mac 2019 için Skype Kurumsal, 24</w:t>
      </w:r>
    </w:p>
    <w:p w:rsidR="00645B6B" w:rsidRDefault="00645B6B">
      <w:pPr>
        <w:pStyle w:val="Index1"/>
        <w:tabs>
          <w:tab w:val="right" w:pos="5030"/>
        </w:tabs>
        <w:rPr>
          <w:noProof/>
        </w:rPr>
      </w:pPr>
      <w:r>
        <w:rPr>
          <w:noProof/>
        </w:rPr>
        <w:t>Mac için Excel 2019, 24</w:t>
      </w:r>
    </w:p>
    <w:p w:rsidR="00645B6B" w:rsidRDefault="00645B6B">
      <w:pPr>
        <w:pStyle w:val="Index1"/>
        <w:tabs>
          <w:tab w:val="right" w:pos="5030"/>
        </w:tabs>
        <w:rPr>
          <w:noProof/>
        </w:rPr>
      </w:pPr>
      <w:r>
        <w:rPr>
          <w:noProof/>
        </w:rPr>
        <w:t>Mac için Outlook 2019, 24</w:t>
      </w:r>
    </w:p>
    <w:p w:rsidR="00645B6B" w:rsidRDefault="00645B6B">
      <w:pPr>
        <w:pStyle w:val="Index1"/>
        <w:tabs>
          <w:tab w:val="right" w:pos="5030"/>
        </w:tabs>
        <w:rPr>
          <w:noProof/>
        </w:rPr>
      </w:pPr>
      <w:r>
        <w:rPr>
          <w:noProof/>
        </w:rPr>
        <w:t>Mac için PowerPoint 2019, 24</w:t>
      </w:r>
    </w:p>
    <w:p w:rsidR="00645B6B" w:rsidRDefault="00645B6B">
      <w:pPr>
        <w:pStyle w:val="Index1"/>
        <w:tabs>
          <w:tab w:val="right" w:pos="5030"/>
        </w:tabs>
        <w:rPr>
          <w:noProof/>
        </w:rPr>
      </w:pPr>
      <w:r>
        <w:rPr>
          <w:noProof/>
        </w:rPr>
        <w:t>Mac için Word 2019, 24</w:t>
      </w:r>
    </w:p>
    <w:p w:rsidR="00645B6B" w:rsidRDefault="00645B6B">
      <w:pPr>
        <w:pStyle w:val="Index1"/>
        <w:tabs>
          <w:tab w:val="right" w:pos="5030"/>
        </w:tabs>
        <w:rPr>
          <w:noProof/>
        </w:rPr>
      </w:pPr>
      <w:r>
        <w:rPr>
          <w:noProof/>
        </w:rPr>
        <w:t>Mac Standard için Office, 85</w:t>
      </w:r>
    </w:p>
    <w:p w:rsidR="00645B6B" w:rsidRDefault="00645B6B">
      <w:pPr>
        <w:pStyle w:val="Index1"/>
        <w:tabs>
          <w:tab w:val="right" w:pos="5030"/>
        </w:tabs>
        <w:rPr>
          <w:noProof/>
        </w:rPr>
      </w:pPr>
      <w:r>
        <w:rPr>
          <w:noProof/>
        </w:rPr>
        <w:t>Mac Standard için Office 2019, 24</w:t>
      </w:r>
    </w:p>
    <w:p w:rsidR="00645B6B" w:rsidRDefault="00645B6B">
      <w:pPr>
        <w:pStyle w:val="Index1"/>
        <w:tabs>
          <w:tab w:val="right" w:pos="5030"/>
        </w:tabs>
        <w:rPr>
          <w:noProof/>
        </w:rPr>
      </w:pPr>
      <w:r>
        <w:rPr>
          <w:noProof/>
        </w:rPr>
        <w:t>macOS, 42</w:t>
      </w:r>
    </w:p>
    <w:p w:rsidR="00645B6B" w:rsidRDefault="00645B6B">
      <w:pPr>
        <w:pStyle w:val="Index1"/>
        <w:tabs>
          <w:tab w:val="right" w:pos="5030"/>
        </w:tabs>
        <w:rPr>
          <w:noProof/>
        </w:rPr>
      </w:pPr>
      <w:r>
        <w:rPr>
          <w:noProof/>
        </w:rPr>
        <w:t>Mezunlar için Exchange Online Plan 1A, 68</w:t>
      </w:r>
    </w:p>
    <w:p w:rsidR="00645B6B" w:rsidRDefault="00645B6B">
      <w:pPr>
        <w:pStyle w:val="Index1"/>
        <w:tabs>
          <w:tab w:val="right" w:pos="5030"/>
        </w:tabs>
        <w:rPr>
          <w:noProof/>
        </w:rPr>
      </w:pPr>
      <w:r>
        <w:rPr>
          <w:noProof/>
        </w:rPr>
        <w:t>Microsoft 365 A5 Güvenliği, 58</w:t>
      </w:r>
    </w:p>
    <w:p w:rsidR="00645B6B" w:rsidRDefault="00645B6B">
      <w:pPr>
        <w:pStyle w:val="Index1"/>
        <w:tabs>
          <w:tab w:val="right" w:pos="5030"/>
        </w:tabs>
        <w:rPr>
          <w:noProof/>
        </w:rPr>
      </w:pPr>
      <w:r>
        <w:rPr>
          <w:noProof/>
        </w:rPr>
        <w:t>Microsoft 365 A5 Uyumluluğu, 58</w:t>
      </w:r>
    </w:p>
    <w:p w:rsidR="00645B6B" w:rsidRDefault="00645B6B">
      <w:pPr>
        <w:pStyle w:val="Index1"/>
        <w:tabs>
          <w:tab w:val="right" w:pos="5030"/>
        </w:tabs>
        <w:rPr>
          <w:noProof/>
        </w:rPr>
      </w:pPr>
      <w:r>
        <w:rPr>
          <w:noProof/>
        </w:rPr>
        <w:t>Microsoft 365 Business için Windows 10 Home'dan Pro'ya Yükseltme, 41</w:t>
      </w:r>
    </w:p>
    <w:p w:rsidR="00645B6B" w:rsidRDefault="00645B6B">
      <w:pPr>
        <w:pStyle w:val="Index1"/>
        <w:tabs>
          <w:tab w:val="right" w:pos="5030"/>
        </w:tabs>
        <w:rPr>
          <w:noProof/>
        </w:rPr>
      </w:pPr>
      <w:r>
        <w:rPr>
          <w:noProof/>
        </w:rPr>
        <w:t>Microsoft 365 E3 (Kullanıcı SL'si) için Skype Kurumsal Plus CAL Eklentisi, 58</w:t>
      </w:r>
    </w:p>
    <w:p w:rsidR="00645B6B" w:rsidRDefault="00645B6B">
      <w:pPr>
        <w:pStyle w:val="Index1"/>
        <w:tabs>
          <w:tab w:val="right" w:pos="5030"/>
        </w:tabs>
        <w:rPr>
          <w:noProof/>
        </w:rPr>
      </w:pPr>
      <w:r>
        <w:rPr>
          <w:noProof/>
        </w:rPr>
        <w:t>Microsoft 365 E3 ve E5, 57</w:t>
      </w:r>
    </w:p>
    <w:p w:rsidR="00645B6B" w:rsidRDefault="00645B6B">
      <w:pPr>
        <w:pStyle w:val="Index1"/>
        <w:tabs>
          <w:tab w:val="right" w:pos="5030"/>
        </w:tabs>
        <w:rPr>
          <w:noProof/>
        </w:rPr>
      </w:pPr>
      <w:r>
        <w:rPr>
          <w:noProof/>
        </w:rPr>
        <w:t>Microsoft 365 E3 ve E5 Eklentisi, 57</w:t>
      </w:r>
    </w:p>
    <w:p w:rsidR="00645B6B" w:rsidRDefault="00645B6B">
      <w:pPr>
        <w:pStyle w:val="Index1"/>
        <w:tabs>
          <w:tab w:val="right" w:pos="5030"/>
        </w:tabs>
        <w:rPr>
          <w:noProof/>
        </w:rPr>
      </w:pPr>
      <w:r>
        <w:rPr>
          <w:noProof/>
        </w:rPr>
        <w:t>Microsoft 365 E3 ve E5 YG'den Geçiş, 57</w:t>
      </w:r>
    </w:p>
    <w:p w:rsidR="00645B6B" w:rsidRDefault="00645B6B">
      <w:pPr>
        <w:pStyle w:val="Index1"/>
        <w:tabs>
          <w:tab w:val="right" w:pos="5030"/>
        </w:tabs>
        <w:rPr>
          <w:noProof/>
        </w:rPr>
      </w:pPr>
      <w:r>
        <w:rPr>
          <w:noProof/>
        </w:rPr>
        <w:t>Microsoft 365 E5 Güvenliği, 58</w:t>
      </w:r>
    </w:p>
    <w:p w:rsidR="00645B6B" w:rsidRDefault="00645B6B">
      <w:pPr>
        <w:pStyle w:val="Index1"/>
        <w:tabs>
          <w:tab w:val="right" w:pos="5030"/>
        </w:tabs>
        <w:rPr>
          <w:noProof/>
        </w:rPr>
      </w:pPr>
      <w:r>
        <w:rPr>
          <w:noProof/>
        </w:rPr>
        <w:t>Microsoft 365 E5 Uyumluluğu, 58</w:t>
      </w:r>
    </w:p>
    <w:p w:rsidR="00645B6B" w:rsidRDefault="00645B6B">
      <w:pPr>
        <w:pStyle w:val="Index1"/>
        <w:tabs>
          <w:tab w:val="right" w:pos="5030"/>
        </w:tabs>
        <w:rPr>
          <w:noProof/>
        </w:rPr>
      </w:pPr>
      <w:r>
        <w:rPr>
          <w:noProof/>
        </w:rPr>
        <w:t>Microsoft 365 Education A1, 57</w:t>
      </w:r>
    </w:p>
    <w:p w:rsidR="00645B6B" w:rsidRDefault="00645B6B">
      <w:pPr>
        <w:pStyle w:val="Index1"/>
        <w:tabs>
          <w:tab w:val="right" w:pos="5030"/>
        </w:tabs>
        <w:rPr>
          <w:noProof/>
        </w:rPr>
      </w:pPr>
      <w:r>
        <w:rPr>
          <w:noProof/>
        </w:rPr>
        <w:t>Microsoft 365 Education A3, 57</w:t>
      </w:r>
    </w:p>
    <w:p w:rsidR="00645B6B" w:rsidRDefault="00645B6B">
      <w:pPr>
        <w:pStyle w:val="Index1"/>
        <w:tabs>
          <w:tab w:val="right" w:pos="5030"/>
        </w:tabs>
        <w:rPr>
          <w:noProof/>
        </w:rPr>
      </w:pPr>
      <w:r>
        <w:rPr>
          <w:noProof/>
        </w:rPr>
        <w:t>Microsoft 365 Education A5, 57</w:t>
      </w:r>
    </w:p>
    <w:p w:rsidR="00645B6B" w:rsidRDefault="00645B6B">
      <w:pPr>
        <w:pStyle w:val="Index1"/>
        <w:tabs>
          <w:tab w:val="right" w:pos="5030"/>
        </w:tabs>
        <w:rPr>
          <w:noProof/>
        </w:rPr>
      </w:pPr>
      <w:r>
        <w:rPr>
          <w:noProof/>
        </w:rPr>
        <w:t>Microsoft 365 F1, 33, 57</w:t>
      </w:r>
    </w:p>
    <w:p w:rsidR="00645B6B" w:rsidRDefault="00645B6B">
      <w:pPr>
        <w:pStyle w:val="Index1"/>
        <w:tabs>
          <w:tab w:val="right" w:pos="5030"/>
        </w:tabs>
        <w:rPr>
          <w:noProof/>
        </w:rPr>
      </w:pPr>
      <w:r>
        <w:rPr>
          <w:noProof/>
        </w:rPr>
        <w:t>Microsoft 365 İş, 57</w:t>
      </w:r>
    </w:p>
    <w:p w:rsidR="00645B6B" w:rsidRDefault="00645B6B">
      <w:pPr>
        <w:pStyle w:val="Index1"/>
        <w:tabs>
          <w:tab w:val="right" w:pos="5030"/>
        </w:tabs>
        <w:rPr>
          <w:noProof/>
        </w:rPr>
      </w:pPr>
      <w:r>
        <w:rPr>
          <w:noProof/>
        </w:rPr>
        <w:t>Microsoft Akış Depolama Eklentisi, 67</w:t>
      </w:r>
    </w:p>
    <w:p w:rsidR="00645B6B" w:rsidRDefault="00645B6B">
      <w:pPr>
        <w:pStyle w:val="Index1"/>
        <w:tabs>
          <w:tab w:val="right" w:pos="5030"/>
        </w:tabs>
        <w:rPr>
          <w:noProof/>
        </w:rPr>
      </w:pPr>
      <w:r>
        <w:rPr>
          <w:noProof/>
        </w:rPr>
        <w:t>Microsoft Azure Hizmetleri, 92</w:t>
      </w:r>
    </w:p>
    <w:p w:rsidR="00645B6B" w:rsidRDefault="00645B6B">
      <w:pPr>
        <w:pStyle w:val="Index1"/>
        <w:tabs>
          <w:tab w:val="right" w:pos="5030"/>
        </w:tabs>
        <w:rPr>
          <w:noProof/>
        </w:rPr>
      </w:pPr>
      <w:r>
        <w:rPr>
          <w:noProof/>
        </w:rPr>
        <w:t>Microsoft Azure Hizmetleri*, 55</w:t>
      </w:r>
    </w:p>
    <w:p w:rsidR="00645B6B" w:rsidRDefault="00645B6B">
      <w:pPr>
        <w:pStyle w:val="Index1"/>
        <w:tabs>
          <w:tab w:val="right" w:pos="5030"/>
        </w:tabs>
        <w:rPr>
          <w:noProof/>
        </w:rPr>
      </w:pPr>
      <w:r>
        <w:rPr>
          <w:noProof/>
        </w:rPr>
        <w:t>Microsoft Azure Hizmetlerinde, 92</w:t>
      </w:r>
    </w:p>
    <w:p w:rsidR="00645B6B" w:rsidRDefault="00645B6B">
      <w:pPr>
        <w:pStyle w:val="Index1"/>
        <w:tabs>
          <w:tab w:val="right" w:pos="5030"/>
        </w:tabs>
        <w:rPr>
          <w:noProof/>
        </w:rPr>
      </w:pPr>
      <w:r>
        <w:rPr>
          <w:noProof/>
        </w:rPr>
        <w:t>Microsoft Azure StorSimple Plan 8100 Yenileme, 56</w:t>
      </w:r>
    </w:p>
    <w:p w:rsidR="00645B6B" w:rsidRDefault="00645B6B">
      <w:pPr>
        <w:pStyle w:val="Index1"/>
        <w:tabs>
          <w:tab w:val="right" w:pos="5030"/>
        </w:tabs>
        <w:rPr>
          <w:noProof/>
        </w:rPr>
      </w:pPr>
      <w:r>
        <w:rPr>
          <w:noProof/>
        </w:rPr>
        <w:t>Microsoft Azure StorSimple Plan 8600 Yenileme (cihaz yok), 56</w:t>
      </w:r>
    </w:p>
    <w:p w:rsidR="00645B6B" w:rsidRDefault="00645B6B">
      <w:pPr>
        <w:pStyle w:val="Index1"/>
        <w:tabs>
          <w:tab w:val="right" w:pos="5030"/>
        </w:tabs>
        <w:rPr>
          <w:noProof/>
        </w:rPr>
      </w:pPr>
      <w:r>
        <w:rPr>
          <w:noProof/>
        </w:rPr>
        <w:t>Microsoft Azure StorSimple Premium Destek, 56</w:t>
      </w:r>
    </w:p>
    <w:p w:rsidR="00645B6B" w:rsidRDefault="00645B6B">
      <w:pPr>
        <w:pStyle w:val="Index1"/>
        <w:tabs>
          <w:tab w:val="right" w:pos="5030"/>
        </w:tabs>
        <w:rPr>
          <w:noProof/>
        </w:rPr>
      </w:pPr>
      <w:r>
        <w:rPr>
          <w:noProof/>
        </w:rPr>
        <w:t>Microsoft Azure StorSimple Standart Destek, 56</w:t>
      </w:r>
    </w:p>
    <w:p w:rsidR="00645B6B" w:rsidRDefault="00645B6B">
      <w:pPr>
        <w:pStyle w:val="Index1"/>
        <w:tabs>
          <w:tab w:val="right" w:pos="5030"/>
        </w:tabs>
        <w:rPr>
          <w:noProof/>
        </w:rPr>
      </w:pPr>
      <w:r>
        <w:rPr>
          <w:noProof/>
        </w:rPr>
        <w:t>Microsoft Azure StorSimple Standart Destek ve Premium Destek, 56</w:t>
      </w:r>
    </w:p>
    <w:p w:rsidR="00645B6B" w:rsidRDefault="00645B6B">
      <w:pPr>
        <w:pStyle w:val="Index1"/>
        <w:tabs>
          <w:tab w:val="right" w:pos="5030"/>
        </w:tabs>
        <w:rPr>
          <w:noProof/>
        </w:rPr>
      </w:pPr>
      <w:r>
        <w:rPr>
          <w:noProof/>
        </w:rPr>
        <w:t>Microsoft Cloud App Security, 74</w:t>
      </w:r>
    </w:p>
    <w:p w:rsidR="00645B6B" w:rsidRDefault="00645B6B">
      <w:pPr>
        <w:pStyle w:val="Index1"/>
        <w:tabs>
          <w:tab w:val="right" w:pos="5030"/>
        </w:tabs>
        <w:rPr>
          <w:noProof/>
        </w:rPr>
      </w:pPr>
      <w:r>
        <w:rPr>
          <w:noProof/>
        </w:rPr>
        <w:t>Microsoft Defender ATP (SL), 41</w:t>
      </w:r>
    </w:p>
    <w:p w:rsidR="00645B6B" w:rsidRDefault="00645B6B">
      <w:pPr>
        <w:pStyle w:val="Index1"/>
        <w:tabs>
          <w:tab w:val="right" w:pos="5030"/>
        </w:tabs>
        <w:rPr>
          <w:noProof/>
        </w:rPr>
      </w:pPr>
      <w:r>
        <w:rPr>
          <w:noProof/>
        </w:rPr>
        <w:t>Microsoft Defender Gelişmiş Tehdit Korumasını, 45</w:t>
      </w:r>
    </w:p>
    <w:p w:rsidR="00645B6B" w:rsidRDefault="00645B6B">
      <w:pPr>
        <w:pStyle w:val="Index1"/>
        <w:tabs>
          <w:tab w:val="right" w:pos="5030"/>
        </w:tabs>
        <w:rPr>
          <w:noProof/>
        </w:rPr>
      </w:pPr>
      <w:r>
        <w:rPr>
          <w:noProof/>
        </w:rPr>
        <w:t>Microsoft Dynamics 365 Customer Service CAL'si, 85</w:t>
      </w:r>
    </w:p>
    <w:p w:rsidR="00645B6B" w:rsidRDefault="00645B6B">
      <w:pPr>
        <w:pStyle w:val="Index1"/>
        <w:tabs>
          <w:tab w:val="right" w:pos="5030"/>
        </w:tabs>
        <w:rPr>
          <w:noProof/>
        </w:rPr>
      </w:pPr>
      <w:r>
        <w:rPr>
          <w:noProof/>
        </w:rPr>
        <w:t>Microsoft Dynamics 365 Customer Service On-premises CAL'ı, 91</w:t>
      </w:r>
    </w:p>
    <w:p w:rsidR="00645B6B" w:rsidRDefault="00645B6B">
      <w:pPr>
        <w:pStyle w:val="Index1"/>
        <w:tabs>
          <w:tab w:val="right" w:pos="5030"/>
        </w:tabs>
        <w:rPr>
          <w:noProof/>
        </w:rPr>
      </w:pPr>
      <w:r>
        <w:rPr>
          <w:noProof/>
        </w:rPr>
        <w:t>Microsoft Dynamics 365 Operations Activity CAL'si, 85</w:t>
      </w:r>
    </w:p>
    <w:p w:rsidR="00645B6B" w:rsidRDefault="00645B6B">
      <w:pPr>
        <w:pStyle w:val="Index1"/>
        <w:tabs>
          <w:tab w:val="right" w:pos="5030"/>
        </w:tabs>
        <w:rPr>
          <w:noProof/>
        </w:rPr>
      </w:pPr>
      <w:r>
        <w:rPr>
          <w:noProof/>
        </w:rPr>
        <w:t>Microsoft Dynamics 365 Operations Activity On-premises CAL'ı, 91</w:t>
      </w:r>
    </w:p>
    <w:p w:rsidR="00645B6B" w:rsidRDefault="00645B6B">
      <w:pPr>
        <w:pStyle w:val="Index1"/>
        <w:tabs>
          <w:tab w:val="right" w:pos="5030"/>
        </w:tabs>
        <w:rPr>
          <w:noProof/>
        </w:rPr>
      </w:pPr>
      <w:r>
        <w:rPr>
          <w:noProof/>
        </w:rPr>
        <w:t>Microsoft Dynamics 365 Operations CAL'si, 86</w:t>
      </w:r>
    </w:p>
    <w:p w:rsidR="00645B6B" w:rsidRDefault="00645B6B">
      <w:pPr>
        <w:pStyle w:val="Index1"/>
        <w:tabs>
          <w:tab w:val="right" w:pos="5030"/>
        </w:tabs>
        <w:rPr>
          <w:noProof/>
        </w:rPr>
      </w:pPr>
      <w:r>
        <w:rPr>
          <w:noProof/>
        </w:rPr>
        <w:t>Microsoft Dynamics 365 Operations On-premises CAL'ı, 91</w:t>
      </w:r>
    </w:p>
    <w:p w:rsidR="00645B6B" w:rsidRDefault="00645B6B">
      <w:pPr>
        <w:pStyle w:val="Index1"/>
        <w:tabs>
          <w:tab w:val="right" w:pos="5030"/>
        </w:tabs>
        <w:rPr>
          <w:noProof/>
        </w:rPr>
      </w:pPr>
      <w:r>
        <w:rPr>
          <w:noProof/>
        </w:rPr>
        <w:t>Microsoft Dynamics 365 Sales On-premises CAL'ı, 91</w:t>
      </w:r>
    </w:p>
    <w:p w:rsidR="00645B6B" w:rsidRDefault="00645B6B">
      <w:pPr>
        <w:pStyle w:val="Index1"/>
        <w:tabs>
          <w:tab w:val="right" w:pos="5030"/>
        </w:tabs>
        <w:rPr>
          <w:noProof/>
        </w:rPr>
      </w:pPr>
      <w:r>
        <w:rPr>
          <w:noProof/>
        </w:rPr>
        <w:t>Microsoft Dynamics 365 Team Members On-premises CAL'ı, 91</w:t>
      </w:r>
    </w:p>
    <w:p w:rsidR="00645B6B" w:rsidRDefault="00645B6B">
      <w:pPr>
        <w:pStyle w:val="Index1"/>
        <w:tabs>
          <w:tab w:val="right" w:pos="5030"/>
        </w:tabs>
        <w:rPr>
          <w:noProof/>
        </w:rPr>
      </w:pPr>
      <w:r>
        <w:rPr>
          <w:noProof/>
        </w:rPr>
        <w:t>Microsoft Dynamics AX Enterprise CAL'si, 86</w:t>
      </w:r>
    </w:p>
    <w:p w:rsidR="00645B6B" w:rsidRDefault="00645B6B">
      <w:pPr>
        <w:pStyle w:val="Index1"/>
        <w:tabs>
          <w:tab w:val="right" w:pos="5030"/>
        </w:tabs>
        <w:rPr>
          <w:noProof/>
        </w:rPr>
      </w:pPr>
      <w:r>
        <w:rPr>
          <w:noProof/>
        </w:rPr>
        <w:t>Microsoft Dynamics AX Functional CAL, 85</w:t>
      </w:r>
    </w:p>
    <w:p w:rsidR="00645B6B" w:rsidRDefault="00645B6B">
      <w:pPr>
        <w:pStyle w:val="Index1"/>
        <w:tabs>
          <w:tab w:val="right" w:pos="5030"/>
        </w:tabs>
        <w:rPr>
          <w:noProof/>
        </w:rPr>
      </w:pPr>
      <w:r>
        <w:rPr>
          <w:noProof/>
        </w:rPr>
        <w:t>Microsoft Dynamics AX Standard Commerce Core Server, 86</w:t>
      </w:r>
    </w:p>
    <w:p w:rsidR="00645B6B" w:rsidRDefault="00645B6B">
      <w:pPr>
        <w:pStyle w:val="Index1"/>
        <w:tabs>
          <w:tab w:val="right" w:pos="5030"/>
        </w:tabs>
        <w:rPr>
          <w:noProof/>
        </w:rPr>
      </w:pPr>
      <w:r>
        <w:rPr>
          <w:noProof/>
        </w:rPr>
        <w:t>Microsoft Dynamics AX Store Server, 85</w:t>
      </w:r>
    </w:p>
    <w:p w:rsidR="00645B6B" w:rsidRDefault="00645B6B">
      <w:pPr>
        <w:pStyle w:val="Index1"/>
        <w:tabs>
          <w:tab w:val="right" w:pos="5030"/>
        </w:tabs>
        <w:rPr>
          <w:noProof/>
        </w:rPr>
      </w:pPr>
      <w:r>
        <w:rPr>
          <w:noProof/>
        </w:rPr>
        <w:t>Microsoft Dynamics AX Task CAL, 85</w:t>
      </w:r>
    </w:p>
    <w:p w:rsidR="00645B6B" w:rsidRDefault="00645B6B">
      <w:pPr>
        <w:pStyle w:val="Index1"/>
        <w:tabs>
          <w:tab w:val="right" w:pos="5030"/>
        </w:tabs>
        <w:rPr>
          <w:noProof/>
        </w:rPr>
      </w:pPr>
      <w:r>
        <w:rPr>
          <w:noProof/>
        </w:rPr>
        <w:t>Microsoft Dynamics CRM Server 2013, 86</w:t>
      </w:r>
    </w:p>
    <w:p w:rsidR="00645B6B" w:rsidRDefault="00645B6B">
      <w:pPr>
        <w:pStyle w:val="Index1"/>
        <w:tabs>
          <w:tab w:val="right" w:pos="5030"/>
        </w:tabs>
        <w:rPr>
          <w:noProof/>
        </w:rPr>
      </w:pPr>
      <w:r>
        <w:rPr>
          <w:noProof/>
        </w:rPr>
        <w:t>Microsoft Dynamics CRM Server 2015, 86</w:t>
      </w:r>
    </w:p>
    <w:p w:rsidR="00645B6B" w:rsidRDefault="00645B6B">
      <w:pPr>
        <w:pStyle w:val="Index1"/>
        <w:tabs>
          <w:tab w:val="right" w:pos="5030"/>
        </w:tabs>
        <w:rPr>
          <w:noProof/>
        </w:rPr>
      </w:pPr>
      <w:r>
        <w:rPr>
          <w:noProof/>
        </w:rPr>
        <w:t>Microsoft Dynamics Sales CAL'si, 85</w:t>
      </w:r>
    </w:p>
    <w:p w:rsidR="00645B6B" w:rsidRDefault="00645B6B">
      <w:pPr>
        <w:pStyle w:val="Index1"/>
        <w:tabs>
          <w:tab w:val="right" w:pos="5030"/>
        </w:tabs>
        <w:rPr>
          <w:noProof/>
        </w:rPr>
      </w:pPr>
      <w:r>
        <w:rPr>
          <w:noProof/>
        </w:rPr>
        <w:t>Microsoft Forms Pro, 64</w:t>
      </w:r>
    </w:p>
    <w:p w:rsidR="00645B6B" w:rsidRDefault="00645B6B">
      <w:pPr>
        <w:pStyle w:val="Index1"/>
        <w:tabs>
          <w:tab w:val="right" w:pos="5030"/>
        </w:tabs>
        <w:rPr>
          <w:noProof/>
        </w:rPr>
      </w:pPr>
      <w:r>
        <w:rPr>
          <w:noProof/>
        </w:rPr>
        <w:t>Microsoft Identity Manager 2016 CAL'ı, 22</w:t>
      </w:r>
    </w:p>
    <w:p w:rsidR="00645B6B" w:rsidRDefault="00645B6B">
      <w:pPr>
        <w:pStyle w:val="Index1"/>
        <w:tabs>
          <w:tab w:val="right" w:pos="5030"/>
        </w:tabs>
        <w:rPr>
          <w:noProof/>
        </w:rPr>
      </w:pPr>
      <w:r>
        <w:rPr>
          <w:noProof/>
        </w:rPr>
        <w:t>Microsoft Identity Manager 2016 Harici Bağlayıcı, 22</w:t>
      </w:r>
    </w:p>
    <w:p w:rsidR="00645B6B" w:rsidRDefault="00645B6B">
      <w:pPr>
        <w:pStyle w:val="Index1"/>
        <w:tabs>
          <w:tab w:val="right" w:pos="5030"/>
        </w:tabs>
        <w:rPr>
          <w:noProof/>
        </w:rPr>
      </w:pPr>
      <w:r>
        <w:rPr>
          <w:noProof/>
        </w:rPr>
        <w:t>Microsoft Intune, 16, 33, 74</w:t>
      </w:r>
    </w:p>
    <w:p w:rsidR="00645B6B" w:rsidRDefault="00645B6B">
      <w:pPr>
        <w:pStyle w:val="Index1"/>
        <w:tabs>
          <w:tab w:val="right" w:pos="5030"/>
        </w:tabs>
        <w:rPr>
          <w:noProof/>
        </w:rPr>
      </w:pPr>
      <w:r>
        <w:rPr>
          <w:noProof/>
        </w:rPr>
        <w:t>Microsoft Intune Eklentisi, 74</w:t>
      </w:r>
    </w:p>
    <w:p w:rsidR="00645B6B" w:rsidRDefault="00645B6B">
      <w:pPr>
        <w:pStyle w:val="Index1"/>
        <w:tabs>
          <w:tab w:val="right" w:pos="5030"/>
        </w:tabs>
        <w:rPr>
          <w:noProof/>
        </w:rPr>
      </w:pPr>
      <w:r>
        <w:rPr>
          <w:noProof/>
        </w:rPr>
        <w:t>Microsoft Intune için Core CAL Paketi Köprüsü, 16</w:t>
      </w:r>
    </w:p>
    <w:p w:rsidR="00645B6B" w:rsidRDefault="00645B6B">
      <w:pPr>
        <w:pStyle w:val="Index1"/>
        <w:tabs>
          <w:tab w:val="right" w:pos="5030"/>
        </w:tabs>
        <w:rPr>
          <w:noProof/>
        </w:rPr>
      </w:pPr>
      <w:r>
        <w:rPr>
          <w:noProof/>
        </w:rPr>
        <w:t>Microsoft Intune için Kurumsal CAL Paketi Köprüsü, 16</w:t>
      </w:r>
    </w:p>
    <w:p w:rsidR="00645B6B" w:rsidRDefault="00645B6B">
      <w:pPr>
        <w:pStyle w:val="Index1"/>
        <w:tabs>
          <w:tab w:val="right" w:pos="5030"/>
        </w:tabs>
        <w:rPr>
          <w:noProof/>
        </w:rPr>
      </w:pPr>
      <w:r>
        <w:rPr>
          <w:noProof/>
        </w:rPr>
        <w:t>Microsoft Intune Kullanıcı SL'si Eklentisi Ek Depolama 1 GB, 74</w:t>
      </w:r>
    </w:p>
    <w:p w:rsidR="00645B6B" w:rsidRDefault="00645B6B">
      <w:pPr>
        <w:pStyle w:val="Index1"/>
        <w:tabs>
          <w:tab w:val="right" w:pos="5030"/>
        </w:tabs>
        <w:rPr>
          <w:noProof/>
        </w:rPr>
      </w:pPr>
      <w:r>
        <w:rPr>
          <w:noProof/>
        </w:rPr>
        <w:t>Microsoft Kaizala Pro, 73</w:t>
      </w:r>
    </w:p>
    <w:p w:rsidR="00645B6B" w:rsidRDefault="00645B6B">
      <w:pPr>
        <w:pStyle w:val="Index1"/>
        <w:tabs>
          <w:tab w:val="right" w:pos="5030"/>
        </w:tabs>
        <w:rPr>
          <w:noProof/>
        </w:rPr>
      </w:pPr>
      <w:r>
        <w:rPr>
          <w:noProof/>
        </w:rPr>
        <w:t>Microsoft Learning Imagine Academy, 75</w:t>
      </w:r>
    </w:p>
    <w:p w:rsidR="00645B6B" w:rsidRDefault="00645B6B">
      <w:pPr>
        <w:pStyle w:val="Index1"/>
        <w:tabs>
          <w:tab w:val="right" w:pos="5030"/>
        </w:tabs>
        <w:rPr>
          <w:noProof/>
        </w:rPr>
      </w:pPr>
      <w:r>
        <w:rPr>
          <w:noProof/>
        </w:rPr>
        <w:t>Microsoft Learning MCP 1 Sınav Kuponları, 75</w:t>
      </w:r>
    </w:p>
    <w:p w:rsidR="00645B6B" w:rsidRDefault="00645B6B">
      <w:pPr>
        <w:pStyle w:val="Index1"/>
        <w:tabs>
          <w:tab w:val="right" w:pos="5030"/>
        </w:tabs>
        <w:rPr>
          <w:noProof/>
        </w:rPr>
      </w:pPr>
      <w:r>
        <w:rPr>
          <w:noProof/>
        </w:rPr>
        <w:t>Microsoft Learning MCP 30 Sınav Kuponları, 75</w:t>
      </w:r>
    </w:p>
    <w:p w:rsidR="00645B6B" w:rsidRDefault="00645B6B">
      <w:pPr>
        <w:pStyle w:val="Index1"/>
        <w:tabs>
          <w:tab w:val="right" w:pos="5030"/>
        </w:tabs>
        <w:rPr>
          <w:noProof/>
        </w:rPr>
      </w:pPr>
      <w:r>
        <w:rPr>
          <w:noProof/>
        </w:rPr>
        <w:t>Microsoft Learning MOS/MCE Sertifika 125 Sınav Sitesi Lisansı, 75</w:t>
      </w:r>
    </w:p>
    <w:p w:rsidR="00645B6B" w:rsidRDefault="00645B6B">
      <w:pPr>
        <w:pStyle w:val="Index1"/>
        <w:tabs>
          <w:tab w:val="right" w:pos="5030"/>
        </w:tabs>
        <w:rPr>
          <w:noProof/>
        </w:rPr>
      </w:pPr>
      <w:r>
        <w:rPr>
          <w:noProof/>
        </w:rPr>
        <w:t>Microsoft Learning MOS/MTA/MCE Sertifika 500 Sınav Sitesi Lisansı, 75</w:t>
      </w:r>
    </w:p>
    <w:p w:rsidR="00645B6B" w:rsidRDefault="00645B6B">
      <w:pPr>
        <w:pStyle w:val="Index1"/>
        <w:tabs>
          <w:tab w:val="right" w:pos="5030"/>
        </w:tabs>
        <w:rPr>
          <w:noProof/>
        </w:rPr>
      </w:pPr>
      <w:r>
        <w:rPr>
          <w:noProof/>
        </w:rPr>
        <w:t>Microsoft Learning MTA/MCA Sertifika 125 Sınav Sitesi Lisansı, 75</w:t>
      </w:r>
    </w:p>
    <w:p w:rsidR="00645B6B" w:rsidRDefault="00645B6B">
      <w:pPr>
        <w:pStyle w:val="Index1"/>
        <w:tabs>
          <w:tab w:val="right" w:pos="5030"/>
        </w:tabs>
        <w:rPr>
          <w:noProof/>
        </w:rPr>
      </w:pPr>
      <w:r>
        <w:rPr>
          <w:noProof/>
        </w:rPr>
        <w:t>Microsoft MyAnalytics, 68</w:t>
      </w:r>
    </w:p>
    <w:p w:rsidR="00645B6B" w:rsidRDefault="00645B6B">
      <w:pPr>
        <w:pStyle w:val="Index1"/>
        <w:tabs>
          <w:tab w:val="right" w:pos="5030"/>
        </w:tabs>
        <w:rPr>
          <w:noProof/>
        </w:rPr>
      </w:pPr>
      <w:r>
        <w:rPr>
          <w:noProof/>
        </w:rPr>
        <w:t>Microsoft Relationship Sales solution/Plus, 64</w:t>
      </w:r>
    </w:p>
    <w:p w:rsidR="00645B6B" w:rsidRDefault="00645B6B">
      <w:pPr>
        <w:pStyle w:val="Index1"/>
        <w:tabs>
          <w:tab w:val="right" w:pos="5030"/>
        </w:tabs>
        <w:rPr>
          <w:noProof/>
        </w:rPr>
      </w:pPr>
      <w:r>
        <w:rPr>
          <w:noProof/>
        </w:rPr>
        <w:t>Microsoft Stream, 67</w:t>
      </w:r>
    </w:p>
    <w:p w:rsidR="00645B6B" w:rsidRDefault="00645B6B">
      <w:pPr>
        <w:pStyle w:val="Index1"/>
        <w:tabs>
          <w:tab w:val="right" w:pos="5030"/>
        </w:tabs>
        <w:rPr>
          <w:noProof/>
        </w:rPr>
      </w:pPr>
      <w:r>
        <w:rPr>
          <w:noProof/>
        </w:rPr>
        <w:t>Microsoft Translator API, 55</w:t>
      </w:r>
    </w:p>
    <w:p w:rsidR="00645B6B" w:rsidRDefault="00645B6B">
      <w:pPr>
        <w:pStyle w:val="Index1"/>
        <w:tabs>
          <w:tab w:val="right" w:pos="5030"/>
        </w:tabs>
        <w:rPr>
          <w:noProof/>
        </w:rPr>
      </w:pPr>
      <w:r>
        <w:rPr>
          <w:noProof/>
        </w:rPr>
        <w:t>Minecraft</w:t>
      </w:r>
    </w:p>
    <w:p w:rsidR="00645B6B" w:rsidRDefault="00645B6B">
      <w:pPr>
        <w:pStyle w:val="Index2"/>
        <w:tabs>
          <w:tab w:val="right" w:pos="5030"/>
        </w:tabs>
        <w:rPr>
          <w:noProof/>
        </w:rPr>
      </w:pPr>
      <w:r>
        <w:rPr>
          <w:noProof/>
        </w:rPr>
        <w:t>Education Edition, 75</w:t>
      </w:r>
    </w:p>
    <w:p w:rsidR="00645B6B" w:rsidRDefault="00645B6B">
      <w:pPr>
        <w:pStyle w:val="Index1"/>
        <w:tabs>
          <w:tab w:val="right" w:pos="5030"/>
        </w:tabs>
        <w:rPr>
          <w:noProof/>
        </w:rPr>
      </w:pPr>
      <w:r>
        <w:rPr>
          <w:noProof/>
        </w:rPr>
        <w:t>Minecraft'ı kapsar</w:t>
      </w:r>
    </w:p>
    <w:p w:rsidR="00645B6B" w:rsidRDefault="00645B6B">
      <w:pPr>
        <w:pStyle w:val="Index2"/>
        <w:tabs>
          <w:tab w:val="right" w:pos="5030"/>
        </w:tabs>
        <w:rPr>
          <w:noProof/>
        </w:rPr>
      </w:pPr>
      <w:r>
        <w:rPr>
          <w:noProof/>
        </w:rPr>
        <w:t>Education Edition, 58</w:t>
      </w:r>
    </w:p>
    <w:p w:rsidR="00645B6B" w:rsidRDefault="00645B6B">
      <w:pPr>
        <w:pStyle w:val="Index1"/>
        <w:tabs>
          <w:tab w:val="right" w:pos="5030"/>
        </w:tabs>
        <w:rPr>
          <w:noProof/>
        </w:rPr>
      </w:pPr>
      <w:r>
        <w:rPr>
          <w:noProof/>
        </w:rPr>
        <w:t>Mobil Varlık Yönetimi Platformu (SL), 71</w:t>
      </w:r>
    </w:p>
    <w:p w:rsidR="00645B6B" w:rsidRDefault="00645B6B">
      <w:pPr>
        <w:pStyle w:val="Index1"/>
        <w:tabs>
          <w:tab w:val="right" w:pos="5030"/>
        </w:tabs>
        <w:rPr>
          <w:noProof/>
        </w:rPr>
      </w:pPr>
      <w:r>
        <w:rPr>
          <w:noProof/>
        </w:rPr>
        <w:t>Mobil Varlık Yönetimi Platformu Manuel Varlık Başına Mesafe Matrisi, 71</w:t>
      </w:r>
    </w:p>
    <w:p w:rsidR="00645B6B" w:rsidRDefault="00645B6B">
      <w:pPr>
        <w:pStyle w:val="Index1"/>
        <w:tabs>
          <w:tab w:val="right" w:pos="5030"/>
        </w:tabs>
        <w:rPr>
          <w:noProof/>
        </w:rPr>
      </w:pPr>
      <w:r>
        <w:rPr>
          <w:noProof/>
        </w:rPr>
        <w:t>Mobil Varlık Yönetimi Platformu Otomatik Varlık Başına Mesafe Matrisi, 71</w:t>
      </w:r>
    </w:p>
    <w:p w:rsidR="00645B6B" w:rsidRDefault="00645B6B">
      <w:pPr>
        <w:pStyle w:val="Index1"/>
        <w:tabs>
          <w:tab w:val="right" w:pos="5030"/>
        </w:tabs>
        <w:rPr>
          <w:noProof/>
        </w:rPr>
      </w:pPr>
      <w:r>
        <w:rPr>
          <w:noProof/>
        </w:rPr>
        <w:t>Mobil Varlık Yönetimi Platformu Varlık Başına Kamyon Yönlendirmesi, 71</w:t>
      </w:r>
    </w:p>
    <w:p w:rsidR="00645B6B" w:rsidRDefault="00645B6B">
      <w:pPr>
        <w:pStyle w:val="Index1"/>
        <w:tabs>
          <w:tab w:val="right" w:pos="5030"/>
        </w:tabs>
        <w:rPr>
          <w:noProof/>
        </w:rPr>
      </w:pPr>
      <w:r>
        <w:rPr>
          <w:noProof/>
        </w:rPr>
        <w:t>Mobil Varlık Yönetimi Platformu Varlık Başına Sürüş Analizi, 71</w:t>
      </w:r>
    </w:p>
    <w:p w:rsidR="00645B6B" w:rsidRDefault="00645B6B">
      <w:pPr>
        <w:pStyle w:val="Index1"/>
        <w:tabs>
          <w:tab w:val="right" w:pos="5030"/>
        </w:tabs>
        <w:rPr>
          <w:noProof/>
        </w:rPr>
      </w:pPr>
      <w:r>
        <w:rPr>
          <w:noProof/>
        </w:rPr>
        <w:t>MSDN Platformları, 38</w:t>
      </w:r>
    </w:p>
    <w:p w:rsidR="00645B6B" w:rsidRDefault="00645B6B">
      <w:pPr>
        <w:pStyle w:val="Index1"/>
        <w:tabs>
          <w:tab w:val="right" w:pos="5030"/>
        </w:tabs>
        <w:rPr>
          <w:noProof/>
        </w:rPr>
      </w:pPr>
      <w:r>
        <w:rPr>
          <w:noProof/>
        </w:rPr>
        <w:t>Office 2016, 23</w:t>
      </w:r>
    </w:p>
    <w:p w:rsidR="00645B6B" w:rsidRDefault="00645B6B">
      <w:pPr>
        <w:pStyle w:val="Index1"/>
        <w:tabs>
          <w:tab w:val="right" w:pos="5030"/>
        </w:tabs>
        <w:rPr>
          <w:noProof/>
        </w:rPr>
      </w:pPr>
      <w:r>
        <w:rPr>
          <w:noProof/>
        </w:rPr>
        <w:t>Office 365 A1, 66</w:t>
      </w:r>
    </w:p>
    <w:p w:rsidR="00645B6B" w:rsidRDefault="00645B6B">
      <w:pPr>
        <w:pStyle w:val="Index1"/>
        <w:tabs>
          <w:tab w:val="right" w:pos="5030"/>
        </w:tabs>
        <w:rPr>
          <w:noProof/>
        </w:rPr>
      </w:pPr>
      <w:r>
        <w:rPr>
          <w:noProof/>
        </w:rPr>
        <w:t>Office 365 A3, 66</w:t>
      </w:r>
    </w:p>
    <w:p w:rsidR="00645B6B" w:rsidRDefault="00645B6B">
      <w:pPr>
        <w:pStyle w:val="Index1"/>
        <w:tabs>
          <w:tab w:val="right" w:pos="5030"/>
        </w:tabs>
        <w:rPr>
          <w:noProof/>
        </w:rPr>
      </w:pPr>
      <w:r>
        <w:rPr>
          <w:noProof/>
        </w:rPr>
        <w:t>Office 365 A5, 66</w:t>
      </w:r>
    </w:p>
    <w:p w:rsidR="00645B6B" w:rsidRDefault="00645B6B">
      <w:pPr>
        <w:pStyle w:val="Index1"/>
        <w:tabs>
          <w:tab w:val="right" w:pos="5030"/>
        </w:tabs>
        <w:rPr>
          <w:noProof/>
        </w:rPr>
      </w:pPr>
      <w:r>
        <w:rPr>
          <w:noProof/>
        </w:rPr>
        <w:t>Office 365 A5 Eklentisi, 66</w:t>
      </w:r>
    </w:p>
    <w:p w:rsidR="00645B6B" w:rsidRDefault="00645B6B">
      <w:pPr>
        <w:pStyle w:val="Index1"/>
        <w:tabs>
          <w:tab w:val="right" w:pos="5030"/>
        </w:tabs>
        <w:rPr>
          <w:noProof/>
        </w:rPr>
      </w:pPr>
      <w:r>
        <w:rPr>
          <w:noProof/>
        </w:rPr>
        <w:t>Office 365 Advanced Compliance, 68</w:t>
      </w:r>
    </w:p>
    <w:p w:rsidR="00645B6B" w:rsidRDefault="00645B6B">
      <w:pPr>
        <w:pStyle w:val="Index1"/>
        <w:tabs>
          <w:tab w:val="right" w:pos="5030"/>
        </w:tabs>
        <w:rPr>
          <w:noProof/>
        </w:rPr>
      </w:pPr>
      <w:r>
        <w:rPr>
          <w:noProof/>
        </w:rPr>
        <w:t>Office 365 E1, 16</w:t>
      </w:r>
    </w:p>
    <w:p w:rsidR="00645B6B" w:rsidRDefault="00645B6B">
      <w:pPr>
        <w:pStyle w:val="Index1"/>
        <w:tabs>
          <w:tab w:val="right" w:pos="5030"/>
        </w:tabs>
        <w:rPr>
          <w:noProof/>
        </w:rPr>
      </w:pPr>
      <w:r>
        <w:rPr>
          <w:noProof/>
        </w:rPr>
        <w:t>Office 365 E1 ve E3, 66</w:t>
      </w:r>
    </w:p>
    <w:p w:rsidR="00645B6B" w:rsidRDefault="00645B6B">
      <w:pPr>
        <w:pStyle w:val="Index1"/>
        <w:tabs>
          <w:tab w:val="right" w:pos="5030"/>
        </w:tabs>
        <w:rPr>
          <w:noProof/>
        </w:rPr>
      </w:pPr>
      <w:r>
        <w:rPr>
          <w:noProof/>
        </w:rPr>
        <w:t>Office 365 E1 ve E3 Eklentisi, 66</w:t>
      </w:r>
    </w:p>
    <w:p w:rsidR="00645B6B" w:rsidRDefault="00645B6B">
      <w:pPr>
        <w:pStyle w:val="Index1"/>
        <w:tabs>
          <w:tab w:val="right" w:pos="5030"/>
        </w:tabs>
        <w:rPr>
          <w:noProof/>
        </w:rPr>
      </w:pPr>
      <w:r>
        <w:rPr>
          <w:noProof/>
        </w:rPr>
        <w:t>Office 365 E1 ve E3 YG'den Geçiş, 66</w:t>
      </w:r>
    </w:p>
    <w:p w:rsidR="00645B6B" w:rsidRDefault="00645B6B">
      <w:pPr>
        <w:pStyle w:val="Index1"/>
        <w:tabs>
          <w:tab w:val="right" w:pos="5030"/>
        </w:tabs>
        <w:rPr>
          <w:noProof/>
        </w:rPr>
      </w:pPr>
      <w:r>
        <w:rPr>
          <w:noProof/>
        </w:rPr>
        <w:t>Office 365 E1 ve Microsoft Intune, 16</w:t>
      </w:r>
    </w:p>
    <w:p w:rsidR="00645B6B" w:rsidRDefault="00645B6B">
      <w:pPr>
        <w:pStyle w:val="Index1"/>
        <w:tabs>
          <w:tab w:val="right" w:pos="5030"/>
        </w:tabs>
        <w:rPr>
          <w:noProof/>
        </w:rPr>
      </w:pPr>
      <w:r>
        <w:rPr>
          <w:noProof/>
        </w:rPr>
        <w:t>Office 365 E3, 16</w:t>
      </w:r>
    </w:p>
    <w:p w:rsidR="00645B6B" w:rsidRDefault="00645B6B">
      <w:pPr>
        <w:pStyle w:val="Index1"/>
        <w:tabs>
          <w:tab w:val="right" w:pos="5030"/>
        </w:tabs>
        <w:rPr>
          <w:noProof/>
        </w:rPr>
      </w:pPr>
      <w:r>
        <w:rPr>
          <w:noProof/>
        </w:rPr>
        <w:t>Office 365 E3 ve Microsoft Intune, 16</w:t>
      </w:r>
    </w:p>
    <w:p w:rsidR="00645B6B" w:rsidRDefault="00645B6B">
      <w:pPr>
        <w:pStyle w:val="Index1"/>
        <w:tabs>
          <w:tab w:val="right" w:pos="5030"/>
        </w:tabs>
        <w:rPr>
          <w:noProof/>
        </w:rPr>
      </w:pPr>
      <w:r>
        <w:rPr>
          <w:noProof/>
        </w:rPr>
        <w:t>Office 365 E3, ProPlus Eklentisi olmadan, 66</w:t>
      </w:r>
    </w:p>
    <w:p w:rsidR="00645B6B" w:rsidRDefault="00645B6B">
      <w:pPr>
        <w:pStyle w:val="Index1"/>
        <w:tabs>
          <w:tab w:val="right" w:pos="5030"/>
        </w:tabs>
        <w:rPr>
          <w:noProof/>
        </w:rPr>
      </w:pPr>
      <w:r>
        <w:rPr>
          <w:noProof/>
        </w:rPr>
        <w:t>Office 365 E5, 16</w:t>
      </w:r>
    </w:p>
    <w:p w:rsidR="00645B6B" w:rsidRDefault="00645B6B">
      <w:pPr>
        <w:pStyle w:val="Index1"/>
        <w:tabs>
          <w:tab w:val="right" w:pos="5030"/>
        </w:tabs>
        <w:rPr>
          <w:noProof/>
        </w:rPr>
      </w:pPr>
      <w:r>
        <w:rPr>
          <w:noProof/>
        </w:rPr>
        <w:t>Office 365 E5 (Kullanıcı SL'si), 66</w:t>
      </w:r>
    </w:p>
    <w:p w:rsidR="00645B6B" w:rsidRDefault="00645B6B">
      <w:pPr>
        <w:pStyle w:val="Index1"/>
        <w:tabs>
          <w:tab w:val="right" w:pos="5030"/>
        </w:tabs>
        <w:rPr>
          <w:noProof/>
        </w:rPr>
      </w:pPr>
      <w:r>
        <w:rPr>
          <w:noProof/>
        </w:rPr>
        <w:t>Office 365 E5 Eklentisi, 66</w:t>
      </w:r>
    </w:p>
    <w:p w:rsidR="00645B6B" w:rsidRDefault="00645B6B">
      <w:pPr>
        <w:pStyle w:val="Index1"/>
        <w:tabs>
          <w:tab w:val="right" w:pos="5030"/>
        </w:tabs>
        <w:rPr>
          <w:noProof/>
        </w:rPr>
      </w:pPr>
      <w:r>
        <w:rPr>
          <w:noProof/>
        </w:rPr>
        <w:t>Office 365 E5 ve Microsoft Intune, 16</w:t>
      </w:r>
    </w:p>
    <w:p w:rsidR="00645B6B" w:rsidRDefault="00645B6B">
      <w:pPr>
        <w:pStyle w:val="Index1"/>
        <w:tabs>
          <w:tab w:val="right" w:pos="5030"/>
        </w:tabs>
        <w:rPr>
          <w:noProof/>
        </w:rPr>
      </w:pPr>
      <w:r>
        <w:rPr>
          <w:noProof/>
        </w:rPr>
        <w:t>Office 365 E5 YG'den Geçiş, 66</w:t>
      </w:r>
    </w:p>
    <w:p w:rsidR="00645B6B" w:rsidRDefault="00645B6B">
      <w:pPr>
        <w:pStyle w:val="Index1"/>
        <w:tabs>
          <w:tab w:val="right" w:pos="5030"/>
        </w:tabs>
        <w:rPr>
          <w:noProof/>
        </w:rPr>
      </w:pPr>
      <w:r>
        <w:rPr>
          <w:noProof/>
        </w:rPr>
        <w:t>Office 365 F1, 66</w:t>
      </w:r>
    </w:p>
    <w:p w:rsidR="00645B6B" w:rsidRDefault="00645B6B">
      <w:pPr>
        <w:pStyle w:val="Index1"/>
        <w:tabs>
          <w:tab w:val="right" w:pos="5030"/>
        </w:tabs>
        <w:rPr>
          <w:noProof/>
        </w:rPr>
      </w:pPr>
      <w:r>
        <w:rPr>
          <w:noProof/>
        </w:rPr>
        <w:t>Office 365 Fazladan Dosya Depolama 1 GB, 70</w:t>
      </w:r>
    </w:p>
    <w:p w:rsidR="00645B6B" w:rsidRDefault="00645B6B">
      <w:pPr>
        <w:pStyle w:val="Index1"/>
        <w:tabs>
          <w:tab w:val="right" w:pos="5030"/>
        </w:tabs>
        <w:rPr>
          <w:noProof/>
        </w:rPr>
      </w:pPr>
      <w:r>
        <w:rPr>
          <w:noProof/>
        </w:rPr>
        <w:t>Office 365 Gelişmiş Tehdit Koruması, 68</w:t>
      </w:r>
    </w:p>
    <w:p w:rsidR="00645B6B" w:rsidRDefault="00645B6B">
      <w:pPr>
        <w:pStyle w:val="Index1"/>
        <w:tabs>
          <w:tab w:val="right" w:pos="5030"/>
        </w:tabs>
        <w:rPr>
          <w:noProof/>
        </w:rPr>
      </w:pPr>
      <w:r>
        <w:rPr>
          <w:noProof/>
        </w:rPr>
        <w:t>Office 365 için Core CAL Paketi Köprüsü, 16</w:t>
      </w:r>
    </w:p>
    <w:p w:rsidR="00645B6B" w:rsidRDefault="00645B6B">
      <w:pPr>
        <w:pStyle w:val="Index1"/>
        <w:tabs>
          <w:tab w:val="right" w:pos="5030"/>
        </w:tabs>
        <w:rPr>
          <w:noProof/>
        </w:rPr>
      </w:pPr>
      <w:r>
        <w:rPr>
          <w:noProof/>
        </w:rPr>
        <w:t>Office 365 için Core CAL Paketi Köprüsü YG'den Geçiş (Kullanıcı SL'si), 16</w:t>
      </w:r>
    </w:p>
    <w:p w:rsidR="00645B6B" w:rsidRDefault="00645B6B">
      <w:pPr>
        <w:pStyle w:val="Index1"/>
        <w:tabs>
          <w:tab w:val="right" w:pos="5030"/>
        </w:tabs>
        <w:rPr>
          <w:noProof/>
        </w:rPr>
      </w:pPr>
      <w:r>
        <w:rPr>
          <w:noProof/>
        </w:rPr>
        <w:t>Office 365 için Import Service, 68</w:t>
      </w:r>
    </w:p>
    <w:p w:rsidR="00645B6B" w:rsidRDefault="00645B6B">
      <w:pPr>
        <w:pStyle w:val="Index1"/>
        <w:tabs>
          <w:tab w:val="right" w:pos="5030"/>
        </w:tabs>
        <w:rPr>
          <w:noProof/>
        </w:rPr>
      </w:pPr>
      <w:r>
        <w:rPr>
          <w:noProof/>
        </w:rPr>
        <w:t>Office 365 için Kurumsal CAL Paketi Köprüsü, 16</w:t>
      </w:r>
    </w:p>
    <w:p w:rsidR="00645B6B" w:rsidRDefault="00645B6B">
      <w:pPr>
        <w:pStyle w:val="Index1"/>
        <w:tabs>
          <w:tab w:val="right" w:pos="5030"/>
        </w:tabs>
        <w:rPr>
          <w:noProof/>
        </w:rPr>
      </w:pPr>
      <w:r>
        <w:rPr>
          <w:noProof/>
        </w:rPr>
        <w:t>Office 365 için Kurumsal CAL Paketi Köprüsü YG'den Geçiş, 16</w:t>
      </w:r>
    </w:p>
    <w:p w:rsidR="00645B6B" w:rsidRDefault="00645B6B">
      <w:pPr>
        <w:pStyle w:val="Index1"/>
        <w:tabs>
          <w:tab w:val="right" w:pos="5030"/>
        </w:tabs>
        <w:rPr>
          <w:noProof/>
        </w:rPr>
      </w:pPr>
      <w:r>
        <w:rPr>
          <w:noProof/>
        </w:rPr>
        <w:t>Office 365 İş (Kullanıcı SL'si), 65</w:t>
      </w:r>
    </w:p>
    <w:p w:rsidR="00645B6B" w:rsidRDefault="00645B6B">
      <w:pPr>
        <w:pStyle w:val="Index1"/>
        <w:tabs>
          <w:tab w:val="right" w:pos="5030"/>
        </w:tabs>
        <w:rPr>
          <w:noProof/>
        </w:rPr>
      </w:pPr>
      <w:r>
        <w:rPr>
          <w:noProof/>
        </w:rPr>
        <w:t>Office 365 İş Başlangıç, 66</w:t>
      </w:r>
    </w:p>
    <w:p w:rsidR="00645B6B" w:rsidRDefault="00645B6B">
      <w:pPr>
        <w:pStyle w:val="Index1"/>
        <w:tabs>
          <w:tab w:val="right" w:pos="5030"/>
        </w:tabs>
        <w:rPr>
          <w:noProof/>
        </w:rPr>
      </w:pPr>
      <w:r>
        <w:rPr>
          <w:noProof/>
        </w:rPr>
        <w:t>Office 365 İş Ekstra, 66</w:t>
      </w:r>
    </w:p>
    <w:p w:rsidR="00645B6B" w:rsidRDefault="00645B6B">
      <w:pPr>
        <w:pStyle w:val="Index1"/>
        <w:tabs>
          <w:tab w:val="right" w:pos="5030"/>
        </w:tabs>
        <w:rPr>
          <w:noProof/>
        </w:rPr>
      </w:pPr>
      <w:r>
        <w:rPr>
          <w:noProof/>
        </w:rPr>
        <w:t>Office 365 Multi-Geo Eklentisi (Kullanıcı SL'si), 65</w:t>
      </w:r>
    </w:p>
    <w:p w:rsidR="00645B6B" w:rsidRDefault="00645B6B">
      <w:pPr>
        <w:pStyle w:val="Index1"/>
        <w:tabs>
          <w:tab w:val="right" w:pos="5030"/>
        </w:tabs>
        <w:rPr>
          <w:noProof/>
        </w:rPr>
      </w:pPr>
      <w:r>
        <w:rPr>
          <w:noProof/>
        </w:rPr>
        <w:t>Office 365 ProPlus, 65</w:t>
      </w:r>
    </w:p>
    <w:p w:rsidR="00645B6B" w:rsidRDefault="00645B6B">
      <w:pPr>
        <w:pStyle w:val="Index1"/>
        <w:tabs>
          <w:tab w:val="right" w:pos="5030"/>
        </w:tabs>
        <w:rPr>
          <w:noProof/>
        </w:rPr>
      </w:pPr>
      <w:r>
        <w:rPr>
          <w:noProof/>
        </w:rPr>
        <w:t>Office 365 ProPlus YG'den Geçiş, 65</w:t>
      </w:r>
    </w:p>
    <w:p w:rsidR="00645B6B" w:rsidRDefault="00645B6B">
      <w:pPr>
        <w:pStyle w:val="Index1"/>
        <w:tabs>
          <w:tab w:val="right" w:pos="5030"/>
        </w:tabs>
        <w:rPr>
          <w:noProof/>
        </w:rPr>
      </w:pPr>
      <w:r>
        <w:rPr>
          <w:noProof/>
        </w:rPr>
        <w:t>Office 365 Tehdit Yönetim Bilgileri, 68</w:t>
      </w:r>
    </w:p>
    <w:p w:rsidR="00645B6B" w:rsidRDefault="00645B6B">
      <w:pPr>
        <w:pStyle w:val="Index1"/>
        <w:tabs>
          <w:tab w:val="right" w:pos="5030"/>
        </w:tabs>
        <w:rPr>
          <w:noProof/>
        </w:rPr>
      </w:pPr>
      <w:r>
        <w:rPr>
          <w:noProof/>
        </w:rPr>
        <w:t>Office 365 ve Microsoft Intune için Core CAL Paketi Köprüsü, 16</w:t>
      </w:r>
    </w:p>
    <w:p w:rsidR="00645B6B" w:rsidRDefault="00645B6B">
      <w:pPr>
        <w:pStyle w:val="Index1"/>
        <w:tabs>
          <w:tab w:val="right" w:pos="5030"/>
        </w:tabs>
        <w:rPr>
          <w:noProof/>
        </w:rPr>
      </w:pPr>
      <w:r>
        <w:rPr>
          <w:noProof/>
        </w:rPr>
        <w:t>Office 365 ve Microsoft Intune için Kurumsal CAL Paketi Köprüsü, 16</w:t>
      </w:r>
    </w:p>
    <w:p w:rsidR="00645B6B" w:rsidRDefault="00645B6B">
      <w:pPr>
        <w:pStyle w:val="Index1"/>
        <w:tabs>
          <w:tab w:val="right" w:pos="5030"/>
        </w:tabs>
        <w:rPr>
          <w:noProof/>
        </w:rPr>
      </w:pPr>
      <w:r>
        <w:rPr>
          <w:noProof/>
        </w:rPr>
        <w:t>Office 365 Veri Kaybı Koruması, 68</w:t>
      </w:r>
    </w:p>
    <w:p w:rsidR="00645B6B" w:rsidRDefault="00645B6B">
      <w:pPr>
        <w:pStyle w:val="Index1"/>
        <w:tabs>
          <w:tab w:val="right" w:pos="5030"/>
        </w:tabs>
        <w:rPr>
          <w:noProof/>
        </w:rPr>
      </w:pPr>
      <w:r>
        <w:rPr>
          <w:noProof/>
        </w:rPr>
        <w:t>Office Çoklu Dil Paketi 2013, 22</w:t>
      </w:r>
    </w:p>
    <w:p w:rsidR="00645B6B" w:rsidRDefault="00645B6B">
      <w:pPr>
        <w:pStyle w:val="Index1"/>
        <w:tabs>
          <w:tab w:val="right" w:pos="5030"/>
        </w:tabs>
        <w:rPr>
          <w:noProof/>
        </w:rPr>
      </w:pPr>
      <w:r>
        <w:rPr>
          <w:noProof/>
        </w:rPr>
        <w:t>Office Ev ve Öğrenci 2013 RT Ticari Kullanım, 22</w:t>
      </w:r>
    </w:p>
    <w:p w:rsidR="00645B6B" w:rsidRDefault="00645B6B">
      <w:pPr>
        <w:pStyle w:val="Index1"/>
        <w:tabs>
          <w:tab w:val="right" w:pos="5030"/>
        </w:tabs>
        <w:rPr>
          <w:noProof/>
        </w:rPr>
      </w:pPr>
      <w:r>
        <w:rPr>
          <w:noProof/>
        </w:rPr>
        <w:t>Office Professional Plus, 66, 85, 91</w:t>
      </w:r>
    </w:p>
    <w:p w:rsidR="00645B6B" w:rsidRDefault="00645B6B">
      <w:pPr>
        <w:pStyle w:val="Index1"/>
        <w:tabs>
          <w:tab w:val="right" w:pos="5030"/>
        </w:tabs>
        <w:rPr>
          <w:noProof/>
        </w:rPr>
      </w:pPr>
      <w:r>
        <w:rPr>
          <w:noProof/>
        </w:rPr>
        <w:t>Office Professional Plus 2013, 66</w:t>
      </w:r>
    </w:p>
    <w:p w:rsidR="00645B6B" w:rsidRDefault="00645B6B">
      <w:pPr>
        <w:pStyle w:val="Index1"/>
        <w:tabs>
          <w:tab w:val="right" w:pos="5030"/>
        </w:tabs>
        <w:rPr>
          <w:noProof/>
        </w:rPr>
      </w:pPr>
      <w:r>
        <w:rPr>
          <w:noProof/>
        </w:rPr>
        <w:t>Office Professional Plus 2016, 39</w:t>
      </w:r>
    </w:p>
    <w:p w:rsidR="00645B6B" w:rsidRDefault="00645B6B">
      <w:pPr>
        <w:pStyle w:val="Index1"/>
        <w:tabs>
          <w:tab w:val="right" w:pos="5030"/>
        </w:tabs>
        <w:rPr>
          <w:noProof/>
        </w:rPr>
      </w:pPr>
      <w:r>
        <w:rPr>
          <w:noProof/>
        </w:rPr>
        <w:t>Office Professional Plus 2019, 22</w:t>
      </w:r>
    </w:p>
    <w:p w:rsidR="00645B6B" w:rsidRDefault="00645B6B">
      <w:pPr>
        <w:pStyle w:val="Index1"/>
        <w:tabs>
          <w:tab w:val="right" w:pos="5030"/>
        </w:tabs>
        <w:rPr>
          <w:noProof/>
        </w:rPr>
      </w:pPr>
      <w:r>
        <w:rPr>
          <w:noProof/>
        </w:rPr>
        <w:t>Office Professional Plus 2019 için Evden Çalışma, 23</w:t>
      </w:r>
    </w:p>
    <w:p w:rsidR="00645B6B" w:rsidRDefault="00645B6B">
      <w:pPr>
        <w:pStyle w:val="Index1"/>
        <w:tabs>
          <w:tab w:val="right" w:pos="5030"/>
        </w:tabs>
        <w:rPr>
          <w:noProof/>
        </w:rPr>
      </w:pPr>
      <w:r>
        <w:rPr>
          <w:noProof/>
        </w:rPr>
        <w:t>Office Standard, 66, 85, 91</w:t>
      </w:r>
    </w:p>
    <w:p w:rsidR="00645B6B" w:rsidRDefault="00645B6B">
      <w:pPr>
        <w:pStyle w:val="Index1"/>
        <w:tabs>
          <w:tab w:val="right" w:pos="5030"/>
        </w:tabs>
        <w:rPr>
          <w:noProof/>
        </w:rPr>
      </w:pPr>
      <w:r>
        <w:rPr>
          <w:noProof/>
        </w:rPr>
        <w:t>Office Standard 2019, 22</w:t>
      </w:r>
    </w:p>
    <w:p w:rsidR="00645B6B" w:rsidRDefault="00645B6B">
      <w:pPr>
        <w:pStyle w:val="Index1"/>
        <w:tabs>
          <w:tab w:val="right" w:pos="5030"/>
        </w:tabs>
        <w:rPr>
          <w:noProof/>
        </w:rPr>
      </w:pPr>
      <w:r>
        <w:rPr>
          <w:noProof/>
        </w:rPr>
        <w:t>Office Standard 2019 için Evden Çalışma, 23</w:t>
      </w:r>
    </w:p>
    <w:p w:rsidR="00645B6B" w:rsidRDefault="00645B6B">
      <w:pPr>
        <w:pStyle w:val="Index1"/>
        <w:tabs>
          <w:tab w:val="right" w:pos="5030"/>
        </w:tabs>
        <w:rPr>
          <w:noProof/>
        </w:rPr>
      </w:pPr>
      <w:r>
        <w:rPr>
          <w:noProof/>
        </w:rPr>
        <w:t>OneDrive for Business Plan 1 ve 2, 69</w:t>
      </w:r>
    </w:p>
    <w:p w:rsidR="00645B6B" w:rsidRDefault="00645B6B">
      <w:pPr>
        <w:pStyle w:val="Index1"/>
        <w:tabs>
          <w:tab w:val="right" w:pos="5030"/>
        </w:tabs>
        <w:rPr>
          <w:noProof/>
        </w:rPr>
      </w:pPr>
      <w:r>
        <w:rPr>
          <w:noProof/>
        </w:rPr>
        <w:t>Ortak Alan Telefonu, 70</w:t>
      </w:r>
    </w:p>
    <w:p w:rsidR="00645B6B" w:rsidRDefault="00645B6B">
      <w:pPr>
        <w:pStyle w:val="Index1"/>
        <w:tabs>
          <w:tab w:val="right" w:pos="5030"/>
        </w:tabs>
        <w:rPr>
          <w:noProof/>
        </w:rPr>
      </w:pPr>
      <w:r>
        <w:rPr>
          <w:noProof/>
        </w:rPr>
        <w:t>OSE başına Advanced Threat Analytics 2016 İstemci Yönetim Lisansı, 13</w:t>
      </w:r>
    </w:p>
    <w:p w:rsidR="00645B6B" w:rsidRDefault="00645B6B">
      <w:pPr>
        <w:pStyle w:val="Index1"/>
        <w:tabs>
          <w:tab w:val="right" w:pos="5030"/>
        </w:tabs>
        <w:rPr>
          <w:noProof/>
        </w:rPr>
      </w:pPr>
      <w:r>
        <w:rPr>
          <w:noProof/>
        </w:rPr>
        <w:t>Outlook 2019, 22</w:t>
      </w:r>
    </w:p>
    <w:p w:rsidR="00645B6B" w:rsidRDefault="00645B6B">
      <w:pPr>
        <w:pStyle w:val="Index1"/>
        <w:tabs>
          <w:tab w:val="right" w:pos="5030"/>
        </w:tabs>
        <w:rPr>
          <w:noProof/>
        </w:rPr>
      </w:pPr>
      <w:r>
        <w:rPr>
          <w:noProof/>
        </w:rPr>
        <w:t>Perakende veya İnce İstemciler için Windows 10 IoT Enterprise, 43</w:t>
      </w:r>
    </w:p>
    <w:p w:rsidR="00645B6B" w:rsidRDefault="00645B6B">
      <w:pPr>
        <w:pStyle w:val="Index1"/>
        <w:tabs>
          <w:tab w:val="right" w:pos="5030"/>
        </w:tabs>
        <w:rPr>
          <w:noProof/>
        </w:rPr>
      </w:pPr>
      <w:r>
        <w:rPr>
          <w:noProof/>
        </w:rPr>
        <w:t>Power BI Premium EM1, 72</w:t>
      </w:r>
    </w:p>
    <w:p w:rsidR="00645B6B" w:rsidRDefault="00645B6B">
      <w:pPr>
        <w:pStyle w:val="Index1"/>
        <w:tabs>
          <w:tab w:val="right" w:pos="5030"/>
        </w:tabs>
        <w:rPr>
          <w:noProof/>
        </w:rPr>
      </w:pPr>
      <w:r>
        <w:rPr>
          <w:noProof/>
        </w:rPr>
        <w:t>Power BI Premium EM1 A, 72</w:t>
      </w:r>
    </w:p>
    <w:p w:rsidR="00645B6B" w:rsidRDefault="00645B6B">
      <w:pPr>
        <w:pStyle w:val="Index1"/>
        <w:tabs>
          <w:tab w:val="right" w:pos="5030"/>
        </w:tabs>
        <w:rPr>
          <w:noProof/>
        </w:rPr>
      </w:pPr>
      <w:r>
        <w:rPr>
          <w:noProof/>
        </w:rPr>
        <w:t>Power BI Premium EM2, 72</w:t>
      </w:r>
    </w:p>
    <w:p w:rsidR="00645B6B" w:rsidRDefault="00645B6B">
      <w:pPr>
        <w:pStyle w:val="Index1"/>
        <w:tabs>
          <w:tab w:val="right" w:pos="5030"/>
        </w:tabs>
        <w:rPr>
          <w:noProof/>
        </w:rPr>
      </w:pPr>
      <w:r>
        <w:rPr>
          <w:noProof/>
        </w:rPr>
        <w:t>Power BI Premium EM2 A, 72</w:t>
      </w:r>
    </w:p>
    <w:p w:rsidR="00645B6B" w:rsidRDefault="00645B6B">
      <w:pPr>
        <w:pStyle w:val="Index1"/>
        <w:tabs>
          <w:tab w:val="right" w:pos="5030"/>
        </w:tabs>
        <w:rPr>
          <w:noProof/>
        </w:rPr>
      </w:pPr>
      <w:r>
        <w:rPr>
          <w:noProof/>
        </w:rPr>
        <w:t>Power BI Premium EM3, 72</w:t>
      </w:r>
    </w:p>
    <w:p w:rsidR="00645B6B" w:rsidRDefault="00645B6B">
      <w:pPr>
        <w:pStyle w:val="Index1"/>
        <w:tabs>
          <w:tab w:val="right" w:pos="5030"/>
        </w:tabs>
        <w:rPr>
          <w:noProof/>
        </w:rPr>
      </w:pPr>
      <w:r>
        <w:rPr>
          <w:noProof/>
        </w:rPr>
        <w:t>Power BI Premium EM3 A, 72</w:t>
      </w:r>
    </w:p>
    <w:p w:rsidR="00645B6B" w:rsidRDefault="00645B6B">
      <w:pPr>
        <w:pStyle w:val="Index1"/>
        <w:tabs>
          <w:tab w:val="right" w:pos="5030"/>
        </w:tabs>
        <w:rPr>
          <w:noProof/>
        </w:rPr>
      </w:pPr>
      <w:r>
        <w:rPr>
          <w:noProof/>
        </w:rPr>
        <w:t>Power BI Premium P1, 72</w:t>
      </w:r>
    </w:p>
    <w:p w:rsidR="00645B6B" w:rsidRDefault="00645B6B">
      <w:pPr>
        <w:pStyle w:val="Index1"/>
        <w:tabs>
          <w:tab w:val="right" w:pos="5030"/>
        </w:tabs>
        <w:rPr>
          <w:noProof/>
        </w:rPr>
      </w:pPr>
      <w:r>
        <w:rPr>
          <w:noProof/>
        </w:rPr>
        <w:t>Power BI Premium P2, 72</w:t>
      </w:r>
    </w:p>
    <w:p w:rsidR="00645B6B" w:rsidRDefault="00645B6B">
      <w:pPr>
        <w:pStyle w:val="Index1"/>
        <w:tabs>
          <w:tab w:val="right" w:pos="5030"/>
        </w:tabs>
        <w:rPr>
          <w:noProof/>
        </w:rPr>
      </w:pPr>
      <w:r>
        <w:rPr>
          <w:noProof/>
        </w:rPr>
        <w:t>Power BI Premium P3, 72</w:t>
      </w:r>
    </w:p>
    <w:p w:rsidR="00645B6B" w:rsidRDefault="00645B6B">
      <w:pPr>
        <w:pStyle w:val="Index1"/>
        <w:tabs>
          <w:tab w:val="right" w:pos="5030"/>
        </w:tabs>
        <w:rPr>
          <w:noProof/>
        </w:rPr>
      </w:pPr>
      <w:r>
        <w:rPr>
          <w:noProof/>
        </w:rPr>
        <w:t>Power BI Premium P4, 72</w:t>
      </w:r>
    </w:p>
    <w:p w:rsidR="00645B6B" w:rsidRDefault="00645B6B">
      <w:pPr>
        <w:pStyle w:val="Index1"/>
        <w:tabs>
          <w:tab w:val="right" w:pos="5030"/>
        </w:tabs>
        <w:rPr>
          <w:noProof/>
        </w:rPr>
      </w:pPr>
      <w:r>
        <w:rPr>
          <w:noProof/>
        </w:rPr>
        <w:t>Power BI Premium P5, 72</w:t>
      </w:r>
    </w:p>
    <w:p w:rsidR="00645B6B" w:rsidRDefault="00645B6B">
      <w:pPr>
        <w:pStyle w:val="Index1"/>
        <w:tabs>
          <w:tab w:val="right" w:pos="5030"/>
        </w:tabs>
        <w:rPr>
          <w:noProof/>
        </w:rPr>
      </w:pPr>
      <w:r>
        <w:rPr>
          <w:noProof/>
        </w:rPr>
        <w:t>Power BI Premium Promo, 72</w:t>
      </w:r>
    </w:p>
    <w:p w:rsidR="00645B6B" w:rsidRDefault="00645B6B">
      <w:pPr>
        <w:pStyle w:val="Index1"/>
        <w:tabs>
          <w:tab w:val="right" w:pos="5030"/>
        </w:tabs>
        <w:rPr>
          <w:noProof/>
        </w:rPr>
      </w:pPr>
      <w:r>
        <w:rPr>
          <w:noProof/>
        </w:rPr>
        <w:t>Power BI Pro, 72</w:t>
      </w:r>
    </w:p>
    <w:p w:rsidR="00645B6B" w:rsidRDefault="00645B6B">
      <w:pPr>
        <w:pStyle w:val="Index1"/>
        <w:tabs>
          <w:tab w:val="right" w:pos="5030"/>
        </w:tabs>
        <w:rPr>
          <w:noProof/>
        </w:rPr>
      </w:pPr>
      <w:r>
        <w:rPr>
          <w:noProof/>
        </w:rPr>
        <w:t>Power BI Pro A, 72</w:t>
      </w:r>
    </w:p>
    <w:p w:rsidR="00645B6B" w:rsidRDefault="00645B6B">
      <w:pPr>
        <w:pStyle w:val="Index1"/>
        <w:tabs>
          <w:tab w:val="right" w:pos="5030"/>
        </w:tabs>
        <w:rPr>
          <w:noProof/>
        </w:rPr>
      </w:pPr>
      <w:r>
        <w:rPr>
          <w:noProof/>
        </w:rPr>
        <w:t>Power BI Report Server, 31</w:t>
      </w:r>
    </w:p>
    <w:p w:rsidR="00645B6B" w:rsidRDefault="00645B6B">
      <w:pPr>
        <w:pStyle w:val="Index1"/>
        <w:tabs>
          <w:tab w:val="right" w:pos="5030"/>
        </w:tabs>
        <w:rPr>
          <w:noProof/>
        </w:rPr>
      </w:pPr>
      <w:r>
        <w:rPr>
          <w:noProof/>
        </w:rPr>
        <w:t>PowerApps &amp; Power Automate kapasite eklentisi, 72</w:t>
      </w:r>
    </w:p>
    <w:p w:rsidR="00645B6B" w:rsidRDefault="00645B6B">
      <w:pPr>
        <w:pStyle w:val="Index1"/>
        <w:tabs>
          <w:tab w:val="right" w:pos="5030"/>
        </w:tabs>
        <w:rPr>
          <w:noProof/>
        </w:rPr>
      </w:pPr>
      <w:r>
        <w:rPr>
          <w:noProof/>
        </w:rPr>
        <w:t>PowerApps kullanıcı başına planı (Kullanıcı SL'si), 72</w:t>
      </w:r>
    </w:p>
    <w:p w:rsidR="00645B6B" w:rsidRDefault="00645B6B">
      <w:pPr>
        <w:pStyle w:val="Index1"/>
        <w:tabs>
          <w:tab w:val="right" w:pos="5030"/>
        </w:tabs>
        <w:rPr>
          <w:noProof/>
        </w:rPr>
      </w:pPr>
      <w:r>
        <w:rPr>
          <w:noProof/>
        </w:rPr>
        <w:t>PowerApps Portalları oturum açma kapasitesi eklentisi, 64, 72</w:t>
      </w:r>
    </w:p>
    <w:p w:rsidR="00645B6B" w:rsidRDefault="00645B6B">
      <w:pPr>
        <w:pStyle w:val="Index1"/>
        <w:tabs>
          <w:tab w:val="right" w:pos="5030"/>
        </w:tabs>
        <w:rPr>
          <w:noProof/>
        </w:rPr>
      </w:pPr>
      <w:r>
        <w:rPr>
          <w:noProof/>
        </w:rPr>
        <w:t>PowerApps Portalları sayfa görüntüleme kapasitesi eklentisi, 64, 72</w:t>
      </w:r>
    </w:p>
    <w:p w:rsidR="00645B6B" w:rsidRDefault="00645B6B">
      <w:pPr>
        <w:pStyle w:val="Index1"/>
        <w:tabs>
          <w:tab w:val="right" w:pos="5030"/>
        </w:tabs>
        <w:rPr>
          <w:noProof/>
        </w:rPr>
      </w:pPr>
      <w:r>
        <w:rPr>
          <w:noProof/>
        </w:rPr>
        <w:t>PowerApps uygulama başına planı, 72</w:t>
      </w:r>
    </w:p>
    <w:p w:rsidR="00645B6B" w:rsidRDefault="00645B6B">
      <w:pPr>
        <w:pStyle w:val="Index1"/>
        <w:tabs>
          <w:tab w:val="right" w:pos="5030"/>
        </w:tabs>
        <w:rPr>
          <w:noProof/>
        </w:rPr>
      </w:pPr>
      <w:r>
        <w:rPr>
          <w:noProof/>
        </w:rPr>
        <w:t>PowerPoint 2019, 22</w:t>
      </w:r>
    </w:p>
    <w:p w:rsidR="00645B6B" w:rsidRDefault="00645B6B">
      <w:pPr>
        <w:pStyle w:val="Index1"/>
        <w:tabs>
          <w:tab w:val="right" w:pos="5030"/>
        </w:tabs>
        <w:rPr>
          <w:noProof/>
        </w:rPr>
      </w:pPr>
      <w:r>
        <w:rPr>
          <w:noProof/>
        </w:rPr>
        <w:t>Project Online Essentials, 69</w:t>
      </w:r>
    </w:p>
    <w:p w:rsidR="00645B6B" w:rsidRDefault="00645B6B">
      <w:pPr>
        <w:pStyle w:val="Index1"/>
        <w:tabs>
          <w:tab w:val="right" w:pos="5030"/>
        </w:tabs>
        <w:rPr>
          <w:noProof/>
        </w:rPr>
      </w:pPr>
      <w:r>
        <w:rPr>
          <w:noProof/>
        </w:rPr>
        <w:t>Project Online Essentials Eklentisi, 69</w:t>
      </w:r>
    </w:p>
    <w:p w:rsidR="00645B6B" w:rsidRDefault="00645B6B">
      <w:pPr>
        <w:pStyle w:val="Index1"/>
        <w:tabs>
          <w:tab w:val="right" w:pos="5030"/>
        </w:tabs>
        <w:rPr>
          <w:noProof/>
        </w:rPr>
      </w:pPr>
      <w:r>
        <w:rPr>
          <w:noProof/>
        </w:rPr>
        <w:t>Project Online Plan 3, 69</w:t>
      </w:r>
    </w:p>
    <w:p w:rsidR="00645B6B" w:rsidRDefault="00645B6B">
      <w:pPr>
        <w:pStyle w:val="Index1"/>
        <w:tabs>
          <w:tab w:val="right" w:pos="5030"/>
        </w:tabs>
        <w:rPr>
          <w:noProof/>
        </w:rPr>
      </w:pPr>
      <w:r>
        <w:rPr>
          <w:noProof/>
        </w:rPr>
        <w:t>Project Online Plan 3 Eklentisi, 69</w:t>
      </w:r>
    </w:p>
    <w:p w:rsidR="00645B6B" w:rsidRDefault="00645B6B">
      <w:pPr>
        <w:pStyle w:val="Index1"/>
        <w:tabs>
          <w:tab w:val="right" w:pos="5030"/>
        </w:tabs>
        <w:rPr>
          <w:noProof/>
        </w:rPr>
      </w:pPr>
      <w:r>
        <w:rPr>
          <w:noProof/>
        </w:rPr>
        <w:t>Project Online Plan 3 YG'den Geçiş, 69</w:t>
      </w:r>
    </w:p>
    <w:p w:rsidR="00645B6B" w:rsidRDefault="00645B6B">
      <w:pPr>
        <w:pStyle w:val="Index1"/>
        <w:tabs>
          <w:tab w:val="right" w:pos="5030"/>
        </w:tabs>
        <w:rPr>
          <w:noProof/>
        </w:rPr>
      </w:pPr>
      <w:r>
        <w:rPr>
          <w:noProof/>
        </w:rPr>
        <w:t>Project Online Plan 5, 69</w:t>
      </w:r>
    </w:p>
    <w:p w:rsidR="00645B6B" w:rsidRDefault="00645B6B">
      <w:pPr>
        <w:pStyle w:val="Index1"/>
        <w:tabs>
          <w:tab w:val="right" w:pos="5030"/>
        </w:tabs>
        <w:rPr>
          <w:noProof/>
        </w:rPr>
      </w:pPr>
      <w:r>
        <w:rPr>
          <w:noProof/>
        </w:rPr>
        <w:t>Project Online Plan 5 Eklentisi, 69</w:t>
      </w:r>
    </w:p>
    <w:p w:rsidR="00645B6B" w:rsidRDefault="00645B6B">
      <w:pPr>
        <w:pStyle w:val="Index1"/>
        <w:tabs>
          <w:tab w:val="right" w:pos="5030"/>
        </w:tabs>
        <w:rPr>
          <w:noProof/>
        </w:rPr>
      </w:pPr>
      <w:r>
        <w:rPr>
          <w:noProof/>
        </w:rPr>
        <w:t>Project Online Plan 5 YG'den Geçiş, 69</w:t>
      </w:r>
    </w:p>
    <w:p w:rsidR="00645B6B" w:rsidRDefault="00645B6B">
      <w:pPr>
        <w:pStyle w:val="Index1"/>
        <w:tabs>
          <w:tab w:val="right" w:pos="5030"/>
        </w:tabs>
        <w:rPr>
          <w:noProof/>
        </w:rPr>
      </w:pPr>
      <w:r>
        <w:rPr>
          <w:noProof/>
        </w:rPr>
        <w:t>Project Plan 1, 69</w:t>
      </w:r>
    </w:p>
    <w:p w:rsidR="00645B6B" w:rsidRDefault="00645B6B">
      <w:pPr>
        <w:pStyle w:val="Index1"/>
        <w:tabs>
          <w:tab w:val="right" w:pos="5030"/>
        </w:tabs>
        <w:rPr>
          <w:noProof/>
        </w:rPr>
      </w:pPr>
      <w:r>
        <w:rPr>
          <w:noProof/>
        </w:rPr>
        <w:t>Project Plan 1 Eklentisi, 69</w:t>
      </w:r>
    </w:p>
    <w:p w:rsidR="00645B6B" w:rsidRDefault="00645B6B">
      <w:pPr>
        <w:pStyle w:val="Index1"/>
        <w:tabs>
          <w:tab w:val="right" w:pos="5030"/>
        </w:tabs>
        <w:rPr>
          <w:noProof/>
        </w:rPr>
      </w:pPr>
      <w:r>
        <w:rPr>
          <w:noProof/>
        </w:rPr>
        <w:t>Project Plan 3 Kullanıcı SL'si, 26</w:t>
      </w:r>
    </w:p>
    <w:p w:rsidR="00645B6B" w:rsidRDefault="00645B6B">
      <w:pPr>
        <w:pStyle w:val="Index1"/>
        <w:tabs>
          <w:tab w:val="right" w:pos="5030"/>
        </w:tabs>
        <w:rPr>
          <w:noProof/>
        </w:rPr>
      </w:pPr>
      <w:r>
        <w:rPr>
          <w:noProof/>
        </w:rPr>
        <w:t>Project Plan 5 Kullanıcı SL'si, 26</w:t>
      </w:r>
    </w:p>
    <w:p w:rsidR="00645B6B" w:rsidRDefault="00645B6B">
      <w:pPr>
        <w:pStyle w:val="Index1"/>
        <w:tabs>
          <w:tab w:val="right" w:pos="5030"/>
        </w:tabs>
        <w:rPr>
          <w:noProof/>
        </w:rPr>
      </w:pPr>
      <w:r>
        <w:rPr>
          <w:noProof/>
        </w:rPr>
        <w:t>Project Professional, 91</w:t>
      </w:r>
    </w:p>
    <w:p w:rsidR="00645B6B" w:rsidRDefault="00645B6B">
      <w:pPr>
        <w:pStyle w:val="Index1"/>
        <w:tabs>
          <w:tab w:val="right" w:pos="5030"/>
        </w:tabs>
        <w:rPr>
          <w:noProof/>
        </w:rPr>
      </w:pPr>
      <w:r>
        <w:rPr>
          <w:noProof/>
        </w:rPr>
        <w:t>Project Professional 2019, 22</w:t>
      </w:r>
    </w:p>
    <w:p w:rsidR="00645B6B" w:rsidRDefault="00645B6B">
      <w:pPr>
        <w:pStyle w:val="Index1"/>
        <w:tabs>
          <w:tab w:val="right" w:pos="5030"/>
        </w:tabs>
        <w:rPr>
          <w:noProof/>
        </w:rPr>
      </w:pPr>
      <w:r>
        <w:rPr>
          <w:noProof/>
        </w:rPr>
        <w:t>Project Server 2016, 26</w:t>
      </w:r>
    </w:p>
    <w:p w:rsidR="00645B6B" w:rsidRDefault="00645B6B">
      <w:pPr>
        <w:pStyle w:val="Index1"/>
        <w:tabs>
          <w:tab w:val="right" w:pos="5030"/>
        </w:tabs>
        <w:rPr>
          <w:noProof/>
        </w:rPr>
      </w:pPr>
      <w:r>
        <w:rPr>
          <w:noProof/>
        </w:rPr>
        <w:t>Project Server 2019, 26</w:t>
      </w:r>
    </w:p>
    <w:p w:rsidR="00645B6B" w:rsidRDefault="00645B6B">
      <w:pPr>
        <w:pStyle w:val="Index1"/>
        <w:tabs>
          <w:tab w:val="right" w:pos="5030"/>
        </w:tabs>
        <w:rPr>
          <w:noProof/>
        </w:rPr>
      </w:pPr>
      <w:r>
        <w:rPr>
          <w:noProof/>
        </w:rPr>
        <w:t>Project Server 2019 CAL, 26</w:t>
      </w:r>
    </w:p>
    <w:p w:rsidR="00645B6B" w:rsidRDefault="00645B6B">
      <w:pPr>
        <w:pStyle w:val="Index1"/>
        <w:tabs>
          <w:tab w:val="right" w:pos="5030"/>
        </w:tabs>
        <w:rPr>
          <w:noProof/>
        </w:rPr>
      </w:pPr>
      <w:r>
        <w:rPr>
          <w:noProof/>
        </w:rPr>
        <w:t>Project Standard, 85, 91</w:t>
      </w:r>
    </w:p>
    <w:p w:rsidR="00645B6B" w:rsidRDefault="00645B6B">
      <w:pPr>
        <w:pStyle w:val="Index1"/>
        <w:tabs>
          <w:tab w:val="right" w:pos="5030"/>
        </w:tabs>
        <w:rPr>
          <w:noProof/>
        </w:rPr>
      </w:pPr>
      <w:r>
        <w:rPr>
          <w:noProof/>
        </w:rPr>
        <w:t>Project Standard 2019, 22</w:t>
      </w:r>
    </w:p>
    <w:p w:rsidR="00645B6B" w:rsidRDefault="00645B6B">
      <w:pPr>
        <w:pStyle w:val="Index1"/>
        <w:tabs>
          <w:tab w:val="right" w:pos="5030"/>
        </w:tabs>
        <w:rPr>
          <w:noProof/>
        </w:rPr>
      </w:pPr>
      <w:r>
        <w:rPr>
          <w:noProof/>
        </w:rPr>
        <w:t>Publisher 2019, 22</w:t>
      </w:r>
    </w:p>
    <w:p w:rsidR="00645B6B" w:rsidRDefault="00645B6B">
      <w:pPr>
        <w:pStyle w:val="Index1"/>
        <w:tabs>
          <w:tab w:val="right" w:pos="5030"/>
        </w:tabs>
        <w:rPr>
          <w:noProof/>
        </w:rPr>
      </w:pPr>
      <w:r>
        <w:rPr>
          <w:noProof/>
        </w:rPr>
        <w:t>Saha Hizmetleri için Dynamics 365 - Kaynak Planlama Optimizasyonu, 63</w:t>
      </w:r>
    </w:p>
    <w:p w:rsidR="00645B6B" w:rsidRDefault="00645B6B">
      <w:pPr>
        <w:pStyle w:val="Index1"/>
        <w:tabs>
          <w:tab w:val="right" w:pos="5030"/>
        </w:tabs>
        <w:rPr>
          <w:noProof/>
        </w:rPr>
      </w:pPr>
      <w:r>
        <w:rPr>
          <w:noProof/>
        </w:rPr>
        <w:t>Sesli Konferans, 70</w:t>
      </w:r>
    </w:p>
    <w:p w:rsidR="00645B6B" w:rsidRDefault="00645B6B">
      <w:pPr>
        <w:pStyle w:val="Index1"/>
        <w:tabs>
          <w:tab w:val="right" w:pos="5030"/>
        </w:tabs>
        <w:rPr>
          <w:noProof/>
        </w:rPr>
      </w:pPr>
      <w:r>
        <w:rPr>
          <w:noProof/>
        </w:rPr>
        <w:t>SharePoint Online, 85</w:t>
      </w:r>
    </w:p>
    <w:p w:rsidR="00645B6B" w:rsidRDefault="00645B6B">
      <w:pPr>
        <w:pStyle w:val="Index1"/>
        <w:tabs>
          <w:tab w:val="right" w:pos="5030"/>
        </w:tabs>
        <w:rPr>
          <w:noProof/>
        </w:rPr>
      </w:pPr>
      <w:r>
        <w:rPr>
          <w:noProof/>
        </w:rPr>
        <w:t>SharePoint Online (Plan 1/2), 27</w:t>
      </w:r>
    </w:p>
    <w:p w:rsidR="00645B6B" w:rsidRDefault="00645B6B">
      <w:pPr>
        <w:pStyle w:val="Index1"/>
        <w:tabs>
          <w:tab w:val="right" w:pos="5030"/>
        </w:tabs>
        <w:rPr>
          <w:noProof/>
        </w:rPr>
      </w:pPr>
      <w:r>
        <w:rPr>
          <w:noProof/>
        </w:rPr>
        <w:t>SharePoint Online Plan 1 Eklentisi, 70</w:t>
      </w:r>
    </w:p>
    <w:p w:rsidR="00645B6B" w:rsidRDefault="00645B6B">
      <w:pPr>
        <w:pStyle w:val="Index1"/>
        <w:tabs>
          <w:tab w:val="right" w:pos="5030"/>
        </w:tabs>
        <w:rPr>
          <w:noProof/>
        </w:rPr>
      </w:pPr>
      <w:r>
        <w:rPr>
          <w:noProof/>
        </w:rPr>
        <w:t>SharePoint Online Plan 1 ve 2, 69</w:t>
      </w:r>
    </w:p>
    <w:p w:rsidR="00645B6B" w:rsidRDefault="00645B6B">
      <w:pPr>
        <w:pStyle w:val="Index1"/>
        <w:tabs>
          <w:tab w:val="right" w:pos="5030"/>
        </w:tabs>
        <w:rPr>
          <w:noProof/>
        </w:rPr>
      </w:pPr>
      <w:r>
        <w:rPr>
          <w:noProof/>
        </w:rPr>
        <w:t>SharePoint Server, 58, 59, 90</w:t>
      </w:r>
    </w:p>
    <w:p w:rsidR="00645B6B" w:rsidRDefault="00645B6B">
      <w:pPr>
        <w:pStyle w:val="Index1"/>
        <w:tabs>
          <w:tab w:val="right" w:pos="5030"/>
        </w:tabs>
        <w:rPr>
          <w:noProof/>
        </w:rPr>
      </w:pPr>
      <w:r>
        <w:rPr>
          <w:noProof/>
        </w:rPr>
        <w:t>SharePoint Server 2016, 27</w:t>
      </w:r>
    </w:p>
    <w:p w:rsidR="00645B6B" w:rsidRDefault="00645B6B">
      <w:pPr>
        <w:pStyle w:val="Index1"/>
        <w:tabs>
          <w:tab w:val="right" w:pos="5030"/>
        </w:tabs>
        <w:rPr>
          <w:noProof/>
        </w:rPr>
      </w:pPr>
      <w:r>
        <w:rPr>
          <w:noProof/>
        </w:rPr>
        <w:t>SharePoint Server 2019, 27</w:t>
      </w:r>
    </w:p>
    <w:p w:rsidR="00645B6B" w:rsidRDefault="00645B6B">
      <w:pPr>
        <w:pStyle w:val="Index1"/>
        <w:tabs>
          <w:tab w:val="right" w:pos="5030"/>
        </w:tabs>
        <w:rPr>
          <w:noProof/>
        </w:rPr>
      </w:pPr>
      <w:r>
        <w:rPr>
          <w:noProof/>
        </w:rPr>
        <w:t>SharePoint Server 2019 Kurumsal CAL, 27</w:t>
      </w:r>
    </w:p>
    <w:p w:rsidR="00645B6B" w:rsidRDefault="00645B6B">
      <w:pPr>
        <w:pStyle w:val="Index1"/>
        <w:tabs>
          <w:tab w:val="right" w:pos="5030"/>
        </w:tabs>
        <w:rPr>
          <w:noProof/>
        </w:rPr>
      </w:pPr>
      <w:r>
        <w:rPr>
          <w:noProof/>
        </w:rPr>
        <w:t>SharePoint Server 2019 Standart CAL, 27</w:t>
      </w:r>
    </w:p>
    <w:p w:rsidR="00645B6B" w:rsidRDefault="00645B6B">
      <w:pPr>
        <w:pStyle w:val="Index1"/>
        <w:tabs>
          <w:tab w:val="right" w:pos="5030"/>
        </w:tabs>
        <w:rPr>
          <w:noProof/>
        </w:rPr>
      </w:pPr>
      <w:r>
        <w:rPr>
          <w:noProof/>
        </w:rPr>
        <w:t>Skype Kurumsal 2019, 23</w:t>
      </w:r>
    </w:p>
    <w:p w:rsidR="00645B6B" w:rsidRDefault="00645B6B">
      <w:pPr>
        <w:pStyle w:val="Index1"/>
        <w:tabs>
          <w:tab w:val="right" w:pos="5030"/>
        </w:tabs>
        <w:rPr>
          <w:noProof/>
        </w:rPr>
      </w:pPr>
      <w:r>
        <w:rPr>
          <w:noProof/>
        </w:rPr>
        <w:t>Skype Kurumsal Çevrimiçi Sürüm Plan 2, 70</w:t>
      </w:r>
    </w:p>
    <w:p w:rsidR="00645B6B" w:rsidRDefault="00645B6B">
      <w:pPr>
        <w:pStyle w:val="Index1"/>
        <w:tabs>
          <w:tab w:val="right" w:pos="5030"/>
        </w:tabs>
        <w:rPr>
          <w:noProof/>
        </w:rPr>
      </w:pPr>
      <w:r>
        <w:rPr>
          <w:noProof/>
        </w:rPr>
        <w:t>Skype Kurumsal Plus CAL, 28</w:t>
      </w:r>
    </w:p>
    <w:p w:rsidR="00645B6B" w:rsidRDefault="00645B6B">
      <w:pPr>
        <w:pStyle w:val="Index1"/>
        <w:tabs>
          <w:tab w:val="right" w:pos="5030"/>
        </w:tabs>
        <w:rPr>
          <w:noProof/>
        </w:rPr>
      </w:pPr>
      <w:r>
        <w:rPr>
          <w:noProof/>
        </w:rPr>
        <w:t>Skype Kurumsal Sunucu, 58, 59</w:t>
      </w:r>
    </w:p>
    <w:p w:rsidR="00645B6B" w:rsidRDefault="00645B6B">
      <w:pPr>
        <w:pStyle w:val="Index1"/>
        <w:tabs>
          <w:tab w:val="right" w:pos="5030"/>
        </w:tabs>
        <w:rPr>
          <w:noProof/>
        </w:rPr>
      </w:pPr>
      <w:r>
        <w:rPr>
          <w:noProof/>
        </w:rPr>
        <w:t>Skype Kurumsal Sunucu 2015, 28</w:t>
      </w:r>
    </w:p>
    <w:p w:rsidR="00645B6B" w:rsidRDefault="00645B6B">
      <w:pPr>
        <w:pStyle w:val="Index1"/>
        <w:tabs>
          <w:tab w:val="right" w:pos="5030"/>
        </w:tabs>
        <w:rPr>
          <w:noProof/>
        </w:rPr>
      </w:pPr>
      <w:r>
        <w:rPr>
          <w:noProof/>
        </w:rPr>
        <w:t>Skype Kurumsal Sunucu 2019, 27</w:t>
      </w:r>
    </w:p>
    <w:p w:rsidR="00645B6B" w:rsidRDefault="00645B6B">
      <w:pPr>
        <w:pStyle w:val="Index1"/>
        <w:tabs>
          <w:tab w:val="right" w:pos="5030"/>
        </w:tabs>
        <w:rPr>
          <w:noProof/>
        </w:rPr>
      </w:pPr>
      <w:r>
        <w:rPr>
          <w:noProof/>
        </w:rPr>
        <w:t>Skype Kurumsal Sunucu 2019 Kurumsal CAL, 27, 28</w:t>
      </w:r>
    </w:p>
    <w:p w:rsidR="00645B6B" w:rsidRDefault="00645B6B">
      <w:pPr>
        <w:pStyle w:val="Index1"/>
        <w:tabs>
          <w:tab w:val="right" w:pos="5030"/>
        </w:tabs>
        <w:rPr>
          <w:noProof/>
        </w:rPr>
      </w:pPr>
      <w:r>
        <w:rPr>
          <w:noProof/>
        </w:rPr>
        <w:t>Skype Kurumsal Sunucu 2019 Plus CAL, 27</w:t>
      </w:r>
    </w:p>
    <w:p w:rsidR="00645B6B" w:rsidRDefault="00645B6B">
      <w:pPr>
        <w:pStyle w:val="Index1"/>
        <w:tabs>
          <w:tab w:val="right" w:pos="5030"/>
        </w:tabs>
        <w:rPr>
          <w:noProof/>
        </w:rPr>
      </w:pPr>
      <w:r>
        <w:rPr>
          <w:noProof/>
        </w:rPr>
        <w:t>Skype Kurumsal Sunucu 2019 Standart CAL, 28</w:t>
      </w:r>
    </w:p>
    <w:p w:rsidR="00645B6B" w:rsidRDefault="00645B6B">
      <w:pPr>
        <w:pStyle w:val="Index1"/>
        <w:tabs>
          <w:tab w:val="right" w:pos="5030"/>
        </w:tabs>
        <w:rPr>
          <w:noProof/>
        </w:rPr>
      </w:pPr>
      <w:r>
        <w:rPr>
          <w:noProof/>
        </w:rPr>
        <w:t>Skype Kurumsal Sunucu 2019 Standart CAL, 27</w:t>
      </w:r>
    </w:p>
    <w:p w:rsidR="00645B6B" w:rsidRDefault="00645B6B">
      <w:pPr>
        <w:pStyle w:val="Index1"/>
        <w:tabs>
          <w:tab w:val="right" w:pos="5030"/>
        </w:tabs>
        <w:rPr>
          <w:noProof/>
        </w:rPr>
      </w:pPr>
      <w:r>
        <w:rPr>
          <w:noProof/>
        </w:rPr>
        <w:t>Sohbet Botu Oturumları, 64</w:t>
      </w:r>
    </w:p>
    <w:p w:rsidR="00645B6B" w:rsidRDefault="00645B6B">
      <w:pPr>
        <w:pStyle w:val="Index1"/>
        <w:tabs>
          <w:tab w:val="right" w:pos="5030"/>
        </w:tabs>
        <w:rPr>
          <w:noProof/>
        </w:rPr>
      </w:pPr>
      <w:r>
        <w:rPr>
          <w:noProof/>
        </w:rPr>
        <w:t>SQL Paralel Veri Ambarı, 86, 91</w:t>
      </w:r>
    </w:p>
    <w:p w:rsidR="00645B6B" w:rsidRDefault="00645B6B">
      <w:pPr>
        <w:pStyle w:val="Index1"/>
        <w:tabs>
          <w:tab w:val="right" w:pos="5030"/>
        </w:tabs>
        <w:rPr>
          <w:noProof/>
        </w:rPr>
      </w:pPr>
      <w:r>
        <w:rPr>
          <w:noProof/>
        </w:rPr>
        <w:t>SQL Server, 90</w:t>
      </w:r>
    </w:p>
    <w:p w:rsidR="00645B6B" w:rsidRDefault="00645B6B">
      <w:pPr>
        <w:pStyle w:val="Index1"/>
        <w:tabs>
          <w:tab w:val="right" w:pos="5030"/>
        </w:tabs>
        <w:rPr>
          <w:noProof/>
        </w:rPr>
      </w:pPr>
      <w:r>
        <w:rPr>
          <w:noProof/>
        </w:rPr>
        <w:t>SQL Server 2017, 29, 83</w:t>
      </w:r>
    </w:p>
    <w:p w:rsidR="00645B6B" w:rsidRDefault="00645B6B">
      <w:pPr>
        <w:pStyle w:val="Index1"/>
        <w:tabs>
          <w:tab w:val="right" w:pos="5030"/>
        </w:tabs>
        <w:rPr>
          <w:noProof/>
        </w:rPr>
      </w:pPr>
      <w:r>
        <w:rPr>
          <w:noProof/>
        </w:rPr>
        <w:t>SQL Server 2017 Enterprise Core (2'li Çekirdek Lisansı paketi), 60</w:t>
      </w:r>
    </w:p>
    <w:p w:rsidR="00645B6B" w:rsidRDefault="00645B6B">
      <w:pPr>
        <w:pStyle w:val="Index1"/>
        <w:tabs>
          <w:tab w:val="right" w:pos="5030"/>
        </w:tabs>
        <w:rPr>
          <w:noProof/>
        </w:rPr>
      </w:pPr>
      <w:r>
        <w:rPr>
          <w:noProof/>
        </w:rPr>
        <w:t>SQL Server 2017 Teknolojili Azure DevOps Server 2019, 40</w:t>
      </w:r>
    </w:p>
    <w:p w:rsidR="00645B6B" w:rsidRDefault="00645B6B">
      <w:pPr>
        <w:pStyle w:val="Index1"/>
        <w:tabs>
          <w:tab w:val="right" w:pos="5030"/>
        </w:tabs>
        <w:rPr>
          <w:noProof/>
        </w:rPr>
      </w:pPr>
      <w:r>
        <w:rPr>
          <w:noProof/>
        </w:rPr>
        <w:t>SQL Server 2019 CAL, 29</w:t>
      </w:r>
    </w:p>
    <w:p w:rsidR="00645B6B" w:rsidRDefault="00645B6B">
      <w:pPr>
        <w:pStyle w:val="Index1"/>
        <w:tabs>
          <w:tab w:val="right" w:pos="5030"/>
        </w:tabs>
        <w:rPr>
          <w:noProof/>
        </w:rPr>
      </w:pPr>
      <w:r>
        <w:rPr>
          <w:noProof/>
        </w:rPr>
        <w:t>SQL Server 2019 Enterprise, 29</w:t>
      </w:r>
    </w:p>
    <w:p w:rsidR="00645B6B" w:rsidRDefault="00645B6B">
      <w:pPr>
        <w:pStyle w:val="Index1"/>
        <w:tabs>
          <w:tab w:val="right" w:pos="5030"/>
        </w:tabs>
        <w:rPr>
          <w:noProof/>
        </w:rPr>
      </w:pPr>
      <w:r>
        <w:rPr>
          <w:noProof/>
        </w:rPr>
        <w:t>SQL Server 2019 Enterprise Core, 29</w:t>
      </w:r>
    </w:p>
    <w:p w:rsidR="00645B6B" w:rsidRDefault="00645B6B">
      <w:pPr>
        <w:pStyle w:val="Index1"/>
        <w:tabs>
          <w:tab w:val="right" w:pos="5030"/>
        </w:tabs>
        <w:rPr>
          <w:noProof/>
        </w:rPr>
      </w:pPr>
      <w:r>
        <w:rPr>
          <w:noProof/>
        </w:rPr>
        <w:t>SQL Server 2019 Standard, 28</w:t>
      </w:r>
    </w:p>
    <w:p w:rsidR="00645B6B" w:rsidRDefault="00645B6B">
      <w:pPr>
        <w:pStyle w:val="Index1"/>
        <w:tabs>
          <w:tab w:val="right" w:pos="5030"/>
        </w:tabs>
        <w:rPr>
          <w:noProof/>
        </w:rPr>
      </w:pPr>
      <w:r>
        <w:rPr>
          <w:noProof/>
        </w:rPr>
        <w:t>SQL Server 2019 Standard Core, 29</w:t>
      </w:r>
    </w:p>
    <w:p w:rsidR="00645B6B" w:rsidRDefault="00645B6B">
      <w:pPr>
        <w:pStyle w:val="Index1"/>
        <w:tabs>
          <w:tab w:val="right" w:pos="5030"/>
        </w:tabs>
        <w:rPr>
          <w:noProof/>
        </w:rPr>
      </w:pPr>
      <w:r>
        <w:rPr>
          <w:noProof/>
        </w:rPr>
        <w:t>SQL Server Big Data Node, 30</w:t>
      </w:r>
    </w:p>
    <w:p w:rsidR="00645B6B" w:rsidRDefault="00645B6B">
      <w:pPr>
        <w:pStyle w:val="Index1"/>
        <w:tabs>
          <w:tab w:val="right" w:pos="5030"/>
        </w:tabs>
        <w:rPr>
          <w:noProof/>
        </w:rPr>
      </w:pPr>
      <w:r>
        <w:rPr>
          <w:noProof/>
        </w:rPr>
        <w:t>SQL Server Big Data Node (2'li Çekirdek Lisansı Paketi), 60</w:t>
      </w:r>
    </w:p>
    <w:p w:rsidR="00645B6B" w:rsidRDefault="00645B6B">
      <w:pPr>
        <w:pStyle w:val="Index1"/>
        <w:tabs>
          <w:tab w:val="right" w:pos="5030"/>
        </w:tabs>
        <w:rPr>
          <w:noProof/>
        </w:rPr>
      </w:pPr>
      <w:r>
        <w:rPr>
          <w:noProof/>
        </w:rPr>
        <w:t>SQL Server Big Data Node (BDN)(2'li Çekirdek Lisansı Paketi), 29</w:t>
      </w:r>
    </w:p>
    <w:p w:rsidR="00645B6B" w:rsidRDefault="00645B6B">
      <w:pPr>
        <w:pStyle w:val="Index1"/>
        <w:tabs>
          <w:tab w:val="right" w:pos="5030"/>
        </w:tabs>
        <w:rPr>
          <w:noProof/>
        </w:rPr>
      </w:pPr>
      <w:r>
        <w:rPr>
          <w:noProof/>
        </w:rPr>
        <w:t>SQL Server Business Intelligence, 86, 91</w:t>
      </w:r>
    </w:p>
    <w:p w:rsidR="00645B6B" w:rsidRDefault="00645B6B">
      <w:pPr>
        <w:pStyle w:val="Index1"/>
        <w:tabs>
          <w:tab w:val="right" w:pos="5030"/>
        </w:tabs>
        <w:rPr>
          <w:noProof/>
        </w:rPr>
      </w:pPr>
      <w:r>
        <w:rPr>
          <w:noProof/>
        </w:rPr>
        <w:t>SQL Server Data Center, 86</w:t>
      </w:r>
    </w:p>
    <w:p w:rsidR="00645B6B" w:rsidRDefault="00645B6B">
      <w:pPr>
        <w:pStyle w:val="Index1"/>
        <w:tabs>
          <w:tab w:val="right" w:pos="5030"/>
        </w:tabs>
        <w:rPr>
          <w:noProof/>
        </w:rPr>
      </w:pPr>
      <w:r>
        <w:rPr>
          <w:noProof/>
        </w:rPr>
        <w:t>SQL Server Enterprise, 86</w:t>
      </w:r>
    </w:p>
    <w:p w:rsidR="00645B6B" w:rsidRDefault="00645B6B">
      <w:pPr>
        <w:pStyle w:val="Index1"/>
        <w:tabs>
          <w:tab w:val="right" w:pos="5030"/>
        </w:tabs>
        <w:rPr>
          <w:noProof/>
        </w:rPr>
      </w:pPr>
      <w:r>
        <w:rPr>
          <w:noProof/>
        </w:rPr>
        <w:t>SQL Server ESU (Standard ve Enterprise, Server ve Core), 29</w:t>
      </w:r>
    </w:p>
    <w:p w:rsidR="00645B6B" w:rsidRDefault="00645B6B">
      <w:pPr>
        <w:pStyle w:val="Index1"/>
        <w:tabs>
          <w:tab w:val="right" w:pos="5030"/>
        </w:tabs>
        <w:rPr>
          <w:noProof/>
        </w:rPr>
      </w:pPr>
      <w:r>
        <w:rPr>
          <w:noProof/>
        </w:rPr>
        <w:t>SQL Server Standard, 86, 91</w:t>
      </w:r>
    </w:p>
    <w:p w:rsidR="00645B6B" w:rsidRDefault="00645B6B">
      <w:pPr>
        <w:pStyle w:val="Index1"/>
        <w:tabs>
          <w:tab w:val="right" w:pos="5030"/>
        </w:tabs>
        <w:rPr>
          <w:noProof/>
        </w:rPr>
      </w:pPr>
      <w:r>
        <w:rPr>
          <w:noProof/>
        </w:rPr>
        <w:t>SQL Server Standard (2'li Çekirdek Lisansı paketi), 60</w:t>
      </w:r>
    </w:p>
    <w:p w:rsidR="00645B6B" w:rsidRDefault="00645B6B">
      <w:pPr>
        <w:pStyle w:val="Index1"/>
        <w:tabs>
          <w:tab w:val="right" w:pos="5030"/>
        </w:tabs>
        <w:rPr>
          <w:noProof/>
        </w:rPr>
      </w:pPr>
      <w:r>
        <w:rPr>
          <w:noProof/>
        </w:rPr>
        <w:t>System Center 2012 Datacenter Sunucu Yönetim Lisansı, 86</w:t>
      </w:r>
    </w:p>
    <w:p w:rsidR="00645B6B" w:rsidRDefault="00645B6B">
      <w:pPr>
        <w:pStyle w:val="Index1"/>
        <w:tabs>
          <w:tab w:val="right" w:pos="5030"/>
        </w:tabs>
        <w:rPr>
          <w:noProof/>
        </w:rPr>
      </w:pPr>
      <w:r>
        <w:rPr>
          <w:noProof/>
        </w:rPr>
        <w:t>System Center 2012 R2 Configuration Manager, 32</w:t>
      </w:r>
    </w:p>
    <w:p w:rsidR="00645B6B" w:rsidRDefault="00645B6B">
      <w:pPr>
        <w:pStyle w:val="Index1"/>
        <w:tabs>
          <w:tab w:val="right" w:pos="5030"/>
        </w:tabs>
        <w:rPr>
          <w:noProof/>
        </w:rPr>
      </w:pPr>
      <w:r>
        <w:rPr>
          <w:noProof/>
        </w:rPr>
        <w:t>System Center 2012 R2 Datacenter, 93</w:t>
      </w:r>
    </w:p>
    <w:p w:rsidR="00645B6B" w:rsidRDefault="00645B6B">
      <w:pPr>
        <w:pStyle w:val="Index1"/>
        <w:tabs>
          <w:tab w:val="right" w:pos="5030"/>
        </w:tabs>
        <w:rPr>
          <w:noProof/>
        </w:rPr>
      </w:pPr>
      <w:r>
        <w:rPr>
          <w:noProof/>
        </w:rPr>
        <w:t>System Center 2012 R2 Endpoint Protection, 34</w:t>
      </w:r>
    </w:p>
    <w:p w:rsidR="00645B6B" w:rsidRDefault="00645B6B">
      <w:pPr>
        <w:pStyle w:val="Index1"/>
        <w:tabs>
          <w:tab w:val="right" w:pos="5030"/>
        </w:tabs>
        <w:rPr>
          <w:noProof/>
        </w:rPr>
      </w:pPr>
      <w:r>
        <w:rPr>
          <w:noProof/>
        </w:rPr>
        <w:t>System Center 2012 R2 Standard, 93</w:t>
      </w:r>
    </w:p>
    <w:p w:rsidR="00645B6B" w:rsidRDefault="00645B6B">
      <w:pPr>
        <w:pStyle w:val="Index1"/>
        <w:tabs>
          <w:tab w:val="right" w:pos="5030"/>
        </w:tabs>
        <w:rPr>
          <w:noProof/>
        </w:rPr>
      </w:pPr>
      <w:r>
        <w:rPr>
          <w:noProof/>
        </w:rPr>
        <w:t>System Center 2012 Standart Sunucu Yönetimi Lisansı, 86</w:t>
      </w:r>
    </w:p>
    <w:p w:rsidR="00645B6B" w:rsidRDefault="00645B6B">
      <w:pPr>
        <w:pStyle w:val="Index1"/>
        <w:tabs>
          <w:tab w:val="right" w:pos="5030"/>
        </w:tabs>
        <w:rPr>
          <w:noProof/>
        </w:rPr>
      </w:pPr>
      <w:r>
        <w:rPr>
          <w:noProof/>
        </w:rPr>
        <w:t>System Center 2016, 31</w:t>
      </w:r>
    </w:p>
    <w:p w:rsidR="00645B6B" w:rsidRDefault="00645B6B">
      <w:pPr>
        <w:pStyle w:val="Index1"/>
        <w:tabs>
          <w:tab w:val="right" w:pos="5030"/>
        </w:tabs>
        <w:rPr>
          <w:noProof/>
        </w:rPr>
      </w:pPr>
      <w:r>
        <w:rPr>
          <w:noProof/>
        </w:rPr>
        <w:t>System Center 2019 Data Protection Manager, 33</w:t>
      </w:r>
    </w:p>
    <w:p w:rsidR="00645B6B" w:rsidRDefault="00645B6B">
      <w:pPr>
        <w:pStyle w:val="Index1"/>
        <w:tabs>
          <w:tab w:val="right" w:pos="5030"/>
        </w:tabs>
        <w:rPr>
          <w:noProof/>
        </w:rPr>
      </w:pPr>
      <w:r>
        <w:rPr>
          <w:noProof/>
        </w:rPr>
        <w:t>System Center 2019 Datacenter, 93</w:t>
      </w:r>
    </w:p>
    <w:p w:rsidR="00645B6B" w:rsidRDefault="00645B6B">
      <w:pPr>
        <w:pStyle w:val="Index1"/>
        <w:tabs>
          <w:tab w:val="right" w:pos="5030"/>
        </w:tabs>
        <w:rPr>
          <w:noProof/>
        </w:rPr>
      </w:pPr>
      <w:r>
        <w:rPr>
          <w:noProof/>
        </w:rPr>
        <w:t>System Center 2019 Datacenter Sunucu Yönetimi Lisansı (16 paket Çekirdek Lisansı), 31</w:t>
      </w:r>
    </w:p>
    <w:p w:rsidR="00645B6B" w:rsidRDefault="00645B6B">
      <w:pPr>
        <w:pStyle w:val="Index1"/>
        <w:tabs>
          <w:tab w:val="right" w:pos="5030"/>
        </w:tabs>
        <w:rPr>
          <w:noProof/>
        </w:rPr>
      </w:pPr>
      <w:r>
        <w:rPr>
          <w:noProof/>
        </w:rPr>
        <w:t>System Center 2019 Datacenter Sunucu Yönetimi Lisansı (2 paket Çekirdek Lisansı), 31</w:t>
      </w:r>
    </w:p>
    <w:p w:rsidR="00645B6B" w:rsidRDefault="00645B6B">
      <w:pPr>
        <w:pStyle w:val="Index1"/>
        <w:tabs>
          <w:tab w:val="right" w:pos="5030"/>
        </w:tabs>
        <w:rPr>
          <w:noProof/>
        </w:rPr>
      </w:pPr>
      <w:r>
        <w:rPr>
          <w:noProof/>
        </w:rPr>
        <w:t>System Center 2019 Operations Manager, 35</w:t>
      </w:r>
    </w:p>
    <w:p w:rsidR="00645B6B" w:rsidRDefault="00645B6B">
      <w:pPr>
        <w:pStyle w:val="Index1"/>
        <w:tabs>
          <w:tab w:val="right" w:pos="5030"/>
        </w:tabs>
        <w:rPr>
          <w:noProof/>
        </w:rPr>
      </w:pPr>
      <w:r>
        <w:rPr>
          <w:noProof/>
        </w:rPr>
        <w:t>System Center 2019 Orchestrator, 36</w:t>
      </w:r>
    </w:p>
    <w:p w:rsidR="00645B6B" w:rsidRDefault="00645B6B">
      <w:pPr>
        <w:pStyle w:val="Index1"/>
        <w:tabs>
          <w:tab w:val="right" w:pos="5030"/>
        </w:tabs>
        <w:rPr>
          <w:noProof/>
        </w:rPr>
      </w:pPr>
      <w:r>
        <w:rPr>
          <w:noProof/>
        </w:rPr>
        <w:t>System Center 2019 Service Manager, 37</w:t>
      </w:r>
    </w:p>
    <w:p w:rsidR="00645B6B" w:rsidRDefault="00645B6B">
      <w:pPr>
        <w:pStyle w:val="Index1"/>
        <w:tabs>
          <w:tab w:val="right" w:pos="5030"/>
        </w:tabs>
        <w:rPr>
          <w:noProof/>
        </w:rPr>
      </w:pPr>
      <w:r>
        <w:rPr>
          <w:noProof/>
        </w:rPr>
        <w:t>System Center 2019 Standard, 93</w:t>
      </w:r>
    </w:p>
    <w:p w:rsidR="00645B6B" w:rsidRDefault="00645B6B">
      <w:pPr>
        <w:pStyle w:val="Index1"/>
        <w:tabs>
          <w:tab w:val="right" w:pos="5030"/>
        </w:tabs>
        <w:rPr>
          <w:noProof/>
        </w:rPr>
      </w:pPr>
      <w:r>
        <w:rPr>
          <w:noProof/>
        </w:rPr>
        <w:t>System Center 2019 Standard Sunucu Yönetimi Lisansı (16 paket Çekirdek Lisansı), 31</w:t>
      </w:r>
    </w:p>
    <w:p w:rsidR="00645B6B" w:rsidRDefault="00645B6B">
      <w:pPr>
        <w:pStyle w:val="Index1"/>
        <w:tabs>
          <w:tab w:val="right" w:pos="5030"/>
        </w:tabs>
        <w:rPr>
          <w:noProof/>
        </w:rPr>
      </w:pPr>
      <w:r>
        <w:rPr>
          <w:noProof/>
        </w:rPr>
        <w:t>System Center 2019 Standard Sunucu Yönetimi Lisansı (2 paket Çekirdek Lisansı), 31</w:t>
      </w:r>
    </w:p>
    <w:p w:rsidR="00645B6B" w:rsidRDefault="00645B6B">
      <w:pPr>
        <w:pStyle w:val="Index1"/>
        <w:tabs>
          <w:tab w:val="right" w:pos="5030"/>
        </w:tabs>
        <w:rPr>
          <w:noProof/>
        </w:rPr>
      </w:pPr>
      <w:r>
        <w:rPr>
          <w:noProof/>
        </w:rPr>
        <w:t>System Center Configuration Manager 1606, 32</w:t>
      </w:r>
    </w:p>
    <w:p w:rsidR="00645B6B" w:rsidRDefault="00645B6B">
      <w:pPr>
        <w:pStyle w:val="Index1"/>
        <w:tabs>
          <w:tab w:val="right" w:pos="5030"/>
        </w:tabs>
        <w:rPr>
          <w:noProof/>
        </w:rPr>
      </w:pPr>
      <w:r>
        <w:rPr>
          <w:noProof/>
        </w:rPr>
        <w:t>System Center Configuration Manager 1606 İstemci Yönetimi Lisansı, 32</w:t>
      </w:r>
    </w:p>
    <w:p w:rsidR="00645B6B" w:rsidRDefault="00645B6B">
      <w:pPr>
        <w:pStyle w:val="Index1"/>
        <w:tabs>
          <w:tab w:val="right" w:pos="5030"/>
        </w:tabs>
        <w:rPr>
          <w:noProof/>
        </w:rPr>
      </w:pPr>
      <w:r>
        <w:rPr>
          <w:noProof/>
        </w:rPr>
        <w:t>System Center Configuration Manager 1606 Kullanıcı başına İstemci, 32</w:t>
      </w:r>
    </w:p>
    <w:p w:rsidR="00645B6B" w:rsidRDefault="00645B6B">
      <w:pPr>
        <w:pStyle w:val="Index1"/>
        <w:tabs>
          <w:tab w:val="right" w:pos="5030"/>
        </w:tabs>
        <w:rPr>
          <w:noProof/>
        </w:rPr>
      </w:pPr>
      <w:r>
        <w:rPr>
          <w:noProof/>
        </w:rPr>
        <w:t>System Center Datacenter, 90, 91</w:t>
      </w:r>
    </w:p>
    <w:p w:rsidR="00645B6B" w:rsidRDefault="00645B6B">
      <w:pPr>
        <w:pStyle w:val="Index1"/>
        <w:tabs>
          <w:tab w:val="right" w:pos="5030"/>
        </w:tabs>
        <w:rPr>
          <w:noProof/>
        </w:rPr>
      </w:pPr>
      <w:r>
        <w:rPr>
          <w:noProof/>
        </w:rPr>
        <w:t>System Center Datacenter (2 paket Çekirdek Lisansı), 19</w:t>
      </w:r>
    </w:p>
    <w:p w:rsidR="00645B6B" w:rsidRDefault="00645B6B">
      <w:pPr>
        <w:pStyle w:val="Index1"/>
        <w:tabs>
          <w:tab w:val="right" w:pos="5030"/>
        </w:tabs>
        <w:rPr>
          <w:noProof/>
        </w:rPr>
      </w:pPr>
      <w:r>
        <w:rPr>
          <w:noProof/>
        </w:rPr>
        <w:t>System Center Endpoint Protection 1606, 34</w:t>
      </w:r>
    </w:p>
    <w:p w:rsidR="00645B6B" w:rsidRDefault="00645B6B">
      <w:pPr>
        <w:pStyle w:val="Index1"/>
        <w:tabs>
          <w:tab w:val="right" w:pos="5030"/>
        </w:tabs>
        <w:rPr>
          <w:noProof/>
        </w:rPr>
      </w:pPr>
      <w:r>
        <w:rPr>
          <w:noProof/>
        </w:rPr>
        <w:t>System Center Standard, 90, 91</w:t>
      </w:r>
    </w:p>
    <w:p w:rsidR="00645B6B" w:rsidRDefault="00645B6B">
      <w:pPr>
        <w:pStyle w:val="Index1"/>
        <w:tabs>
          <w:tab w:val="right" w:pos="5030"/>
        </w:tabs>
        <w:rPr>
          <w:noProof/>
        </w:rPr>
      </w:pPr>
      <w:r>
        <w:rPr>
          <w:noProof/>
        </w:rPr>
        <w:t>System Center Standard (2 paket Çekirdek Lisansı), 19</w:t>
      </w:r>
    </w:p>
    <w:p w:rsidR="00645B6B" w:rsidRDefault="00645B6B">
      <w:pPr>
        <w:pStyle w:val="Index1"/>
        <w:tabs>
          <w:tab w:val="right" w:pos="5030"/>
        </w:tabs>
        <w:rPr>
          <w:noProof/>
        </w:rPr>
      </w:pPr>
      <w:r>
        <w:rPr>
          <w:noProof/>
        </w:rPr>
        <w:t>System Center Uç Nokta Koruma, 35</w:t>
      </w:r>
    </w:p>
    <w:p w:rsidR="00645B6B" w:rsidRDefault="00645B6B">
      <w:pPr>
        <w:pStyle w:val="Index1"/>
        <w:tabs>
          <w:tab w:val="right" w:pos="5030"/>
        </w:tabs>
        <w:rPr>
          <w:noProof/>
        </w:rPr>
      </w:pPr>
      <w:r>
        <w:rPr>
          <w:noProof/>
        </w:rPr>
        <w:t>Telefon Sistemi, 70</w:t>
      </w:r>
    </w:p>
    <w:p w:rsidR="00645B6B" w:rsidRDefault="00645B6B">
      <w:pPr>
        <w:pStyle w:val="Index1"/>
        <w:tabs>
          <w:tab w:val="right" w:pos="5030"/>
        </w:tabs>
        <w:rPr>
          <w:noProof/>
        </w:rPr>
      </w:pPr>
      <w:r>
        <w:rPr>
          <w:noProof/>
        </w:rPr>
        <w:t>Telefon Sistemi YG'den Geçiş, 70</w:t>
      </w:r>
    </w:p>
    <w:p w:rsidR="00645B6B" w:rsidRDefault="00645B6B">
      <w:pPr>
        <w:pStyle w:val="Index1"/>
        <w:tabs>
          <w:tab w:val="right" w:pos="5030"/>
        </w:tabs>
        <w:rPr>
          <w:noProof/>
        </w:rPr>
      </w:pPr>
      <w:r>
        <w:rPr>
          <w:noProof/>
        </w:rPr>
        <w:t>Toplantı Odası, 70</w:t>
      </w:r>
    </w:p>
    <w:p w:rsidR="00645B6B" w:rsidRDefault="00645B6B">
      <w:pPr>
        <w:pStyle w:val="Index1"/>
        <w:tabs>
          <w:tab w:val="right" w:pos="5030"/>
        </w:tabs>
        <w:rPr>
          <w:noProof/>
        </w:rPr>
      </w:pPr>
      <w:r>
        <w:rPr>
          <w:noProof/>
        </w:rPr>
        <w:t>Uygulama Dosya Kapasitesi, 72</w:t>
      </w:r>
    </w:p>
    <w:p w:rsidR="00645B6B" w:rsidRDefault="00645B6B">
      <w:pPr>
        <w:pStyle w:val="Index1"/>
        <w:tabs>
          <w:tab w:val="right" w:pos="5030"/>
        </w:tabs>
        <w:rPr>
          <w:noProof/>
        </w:rPr>
      </w:pPr>
      <w:r>
        <w:rPr>
          <w:noProof/>
        </w:rPr>
        <w:t>Uygulama Dosya Kapasitesi, 63</w:t>
      </w:r>
    </w:p>
    <w:p w:rsidR="00645B6B" w:rsidRDefault="00645B6B">
      <w:pPr>
        <w:pStyle w:val="Index1"/>
        <w:tabs>
          <w:tab w:val="right" w:pos="5030"/>
        </w:tabs>
        <w:rPr>
          <w:noProof/>
        </w:rPr>
      </w:pPr>
      <w:r>
        <w:rPr>
          <w:noProof/>
        </w:rPr>
        <w:t>Uygulama Günlük Kapasitesi, 72</w:t>
      </w:r>
    </w:p>
    <w:p w:rsidR="00645B6B" w:rsidRDefault="00645B6B">
      <w:pPr>
        <w:pStyle w:val="Index1"/>
        <w:tabs>
          <w:tab w:val="right" w:pos="5030"/>
        </w:tabs>
        <w:rPr>
          <w:noProof/>
        </w:rPr>
      </w:pPr>
      <w:r>
        <w:rPr>
          <w:noProof/>
        </w:rPr>
        <w:t>Uygulama Günlük Kapasitesi, 63</w:t>
      </w:r>
    </w:p>
    <w:p w:rsidR="00645B6B" w:rsidRDefault="00645B6B">
      <w:pPr>
        <w:pStyle w:val="Index1"/>
        <w:tabs>
          <w:tab w:val="right" w:pos="5030"/>
        </w:tabs>
        <w:rPr>
          <w:noProof/>
        </w:rPr>
      </w:pPr>
      <w:r>
        <w:rPr>
          <w:noProof/>
        </w:rPr>
        <w:t>Uygulama Veritabanı Kapasitesi için Ortak Veri Hizmeti, 63, 72</w:t>
      </w:r>
    </w:p>
    <w:p w:rsidR="00645B6B" w:rsidRDefault="00645B6B">
      <w:pPr>
        <w:pStyle w:val="Index1"/>
        <w:tabs>
          <w:tab w:val="right" w:pos="5030"/>
        </w:tabs>
        <w:rPr>
          <w:noProof/>
        </w:rPr>
      </w:pPr>
      <w:r>
        <w:rPr>
          <w:noProof/>
        </w:rPr>
        <w:t>Varlık Başına Mobil Varlık Yönetimi Platformu (SL), 71</w:t>
      </w:r>
    </w:p>
    <w:p w:rsidR="00645B6B" w:rsidRDefault="00645B6B">
      <w:pPr>
        <w:pStyle w:val="Index1"/>
        <w:tabs>
          <w:tab w:val="right" w:pos="5030"/>
        </w:tabs>
        <w:rPr>
          <w:noProof/>
        </w:rPr>
      </w:pPr>
      <w:r>
        <w:rPr>
          <w:noProof/>
        </w:rPr>
        <w:t>VDI, 38</w:t>
      </w:r>
    </w:p>
    <w:p w:rsidR="00645B6B" w:rsidRDefault="00645B6B">
      <w:pPr>
        <w:pStyle w:val="Index1"/>
        <w:tabs>
          <w:tab w:val="right" w:pos="5030"/>
        </w:tabs>
        <w:rPr>
          <w:noProof/>
        </w:rPr>
      </w:pPr>
      <w:r>
        <w:rPr>
          <w:noProof/>
        </w:rPr>
        <w:t>Veri Kaybı Önleme, 26</w:t>
      </w:r>
    </w:p>
    <w:p w:rsidR="00645B6B" w:rsidRDefault="00645B6B">
      <w:pPr>
        <w:pStyle w:val="Index1"/>
        <w:tabs>
          <w:tab w:val="right" w:pos="5030"/>
        </w:tabs>
        <w:rPr>
          <w:noProof/>
        </w:rPr>
      </w:pPr>
      <w:r>
        <w:rPr>
          <w:noProof/>
        </w:rPr>
        <w:t>Virtual Agent için Dynamics 365 Sohbet Oturumu Eklentisi, 64</w:t>
      </w:r>
    </w:p>
    <w:p w:rsidR="00645B6B" w:rsidRDefault="00645B6B">
      <w:pPr>
        <w:pStyle w:val="Index1"/>
        <w:tabs>
          <w:tab w:val="right" w:pos="5030"/>
        </w:tabs>
        <w:rPr>
          <w:noProof/>
        </w:rPr>
      </w:pPr>
      <w:r>
        <w:rPr>
          <w:noProof/>
        </w:rPr>
        <w:t>Visio 2019 Professional, 23</w:t>
      </w:r>
    </w:p>
    <w:p w:rsidR="00645B6B" w:rsidRDefault="00645B6B">
      <w:pPr>
        <w:pStyle w:val="Index1"/>
        <w:tabs>
          <w:tab w:val="right" w:pos="5030"/>
        </w:tabs>
        <w:rPr>
          <w:noProof/>
        </w:rPr>
      </w:pPr>
      <w:r>
        <w:rPr>
          <w:noProof/>
        </w:rPr>
        <w:t>Visio 2019 Standard, 23</w:t>
      </w:r>
    </w:p>
    <w:p w:rsidR="00645B6B" w:rsidRDefault="00645B6B">
      <w:pPr>
        <w:pStyle w:val="Index1"/>
        <w:tabs>
          <w:tab w:val="right" w:pos="5030"/>
        </w:tabs>
        <w:rPr>
          <w:noProof/>
        </w:rPr>
      </w:pPr>
      <w:r>
        <w:rPr>
          <w:noProof/>
        </w:rPr>
        <w:t>Visio Online Plan 1, 65</w:t>
      </w:r>
    </w:p>
    <w:p w:rsidR="00645B6B" w:rsidRDefault="00645B6B">
      <w:pPr>
        <w:pStyle w:val="Index1"/>
        <w:tabs>
          <w:tab w:val="right" w:pos="5030"/>
        </w:tabs>
        <w:rPr>
          <w:noProof/>
        </w:rPr>
      </w:pPr>
      <w:r>
        <w:rPr>
          <w:noProof/>
        </w:rPr>
        <w:t>Visio Online Plan 1 ve 2 YG'den Geçiş, 65</w:t>
      </w:r>
    </w:p>
    <w:p w:rsidR="00645B6B" w:rsidRDefault="00645B6B">
      <w:pPr>
        <w:pStyle w:val="Index1"/>
        <w:tabs>
          <w:tab w:val="right" w:pos="5030"/>
        </w:tabs>
        <w:rPr>
          <w:noProof/>
        </w:rPr>
      </w:pPr>
      <w:r>
        <w:rPr>
          <w:noProof/>
        </w:rPr>
        <w:t>Visio Online Plan 2, 65</w:t>
      </w:r>
    </w:p>
    <w:p w:rsidR="00645B6B" w:rsidRDefault="00645B6B">
      <w:pPr>
        <w:pStyle w:val="Index1"/>
        <w:tabs>
          <w:tab w:val="right" w:pos="5030"/>
        </w:tabs>
        <w:rPr>
          <w:noProof/>
        </w:rPr>
      </w:pPr>
      <w:r>
        <w:rPr>
          <w:noProof/>
        </w:rPr>
        <w:t>Visio Online Plan 2 Eklentisi, 65</w:t>
      </w:r>
    </w:p>
    <w:p w:rsidR="00645B6B" w:rsidRDefault="00645B6B">
      <w:pPr>
        <w:pStyle w:val="Index1"/>
        <w:tabs>
          <w:tab w:val="right" w:pos="5030"/>
        </w:tabs>
        <w:rPr>
          <w:noProof/>
        </w:rPr>
      </w:pPr>
      <w:r>
        <w:rPr>
          <w:noProof/>
        </w:rPr>
        <w:t>Visio Professional, 91</w:t>
      </w:r>
    </w:p>
    <w:p w:rsidR="00645B6B" w:rsidRDefault="00645B6B">
      <w:pPr>
        <w:pStyle w:val="Index1"/>
        <w:tabs>
          <w:tab w:val="right" w:pos="5030"/>
        </w:tabs>
        <w:rPr>
          <w:noProof/>
        </w:rPr>
      </w:pPr>
      <w:r>
        <w:rPr>
          <w:noProof/>
        </w:rPr>
        <w:t>Visio Standard, 85, 91</w:t>
      </w:r>
    </w:p>
    <w:p w:rsidR="00645B6B" w:rsidRDefault="00645B6B">
      <w:pPr>
        <w:pStyle w:val="Index1"/>
        <w:tabs>
          <w:tab w:val="right" w:pos="5030"/>
        </w:tabs>
        <w:rPr>
          <w:noProof/>
        </w:rPr>
      </w:pPr>
      <w:r>
        <w:rPr>
          <w:noProof/>
        </w:rPr>
        <w:t>Visual Studio 2017, 38</w:t>
      </w:r>
    </w:p>
    <w:p w:rsidR="00645B6B" w:rsidRDefault="00645B6B">
      <w:pPr>
        <w:pStyle w:val="Index1"/>
        <w:tabs>
          <w:tab w:val="right" w:pos="5030"/>
        </w:tabs>
        <w:rPr>
          <w:noProof/>
        </w:rPr>
      </w:pPr>
      <w:r>
        <w:rPr>
          <w:noProof/>
        </w:rPr>
        <w:t>Visual Studio Enterprise 2019 Üyeliği, 38</w:t>
      </w:r>
    </w:p>
    <w:p w:rsidR="00645B6B" w:rsidRDefault="00645B6B">
      <w:pPr>
        <w:pStyle w:val="Index1"/>
        <w:tabs>
          <w:tab w:val="right" w:pos="5030"/>
        </w:tabs>
        <w:rPr>
          <w:noProof/>
        </w:rPr>
      </w:pPr>
      <w:r>
        <w:rPr>
          <w:noProof/>
        </w:rPr>
        <w:t>Visual Studio Enterprise Üyeliği, 86, 91, 92</w:t>
      </w:r>
    </w:p>
    <w:p w:rsidR="00645B6B" w:rsidRDefault="00645B6B">
      <w:pPr>
        <w:pStyle w:val="Index1"/>
        <w:tabs>
          <w:tab w:val="right" w:pos="5030"/>
        </w:tabs>
        <w:rPr>
          <w:noProof/>
        </w:rPr>
      </w:pPr>
      <w:r>
        <w:rPr>
          <w:noProof/>
        </w:rPr>
        <w:t>Visual Studio Enterprise with GitHub Enterprise, 76</w:t>
      </w:r>
    </w:p>
    <w:p w:rsidR="00645B6B" w:rsidRDefault="00645B6B">
      <w:pPr>
        <w:pStyle w:val="Index1"/>
        <w:tabs>
          <w:tab w:val="right" w:pos="5030"/>
        </w:tabs>
        <w:rPr>
          <w:noProof/>
        </w:rPr>
      </w:pPr>
      <w:r>
        <w:rPr>
          <w:noProof/>
        </w:rPr>
        <w:t>Visual Studio Professional 2019, 38</w:t>
      </w:r>
    </w:p>
    <w:p w:rsidR="00645B6B" w:rsidRDefault="00645B6B">
      <w:pPr>
        <w:pStyle w:val="Index1"/>
        <w:tabs>
          <w:tab w:val="right" w:pos="5030"/>
        </w:tabs>
        <w:rPr>
          <w:noProof/>
        </w:rPr>
      </w:pPr>
      <w:r>
        <w:rPr>
          <w:noProof/>
        </w:rPr>
        <w:t>Visual Studio Professional 2019 Üyeliği, 38</w:t>
      </w:r>
    </w:p>
    <w:p w:rsidR="00645B6B" w:rsidRDefault="00645B6B">
      <w:pPr>
        <w:pStyle w:val="Index1"/>
        <w:tabs>
          <w:tab w:val="right" w:pos="5030"/>
        </w:tabs>
        <w:rPr>
          <w:noProof/>
        </w:rPr>
      </w:pPr>
      <w:r>
        <w:rPr>
          <w:noProof/>
        </w:rPr>
        <w:t>Visual Studio Professional Aboneliği, 86</w:t>
      </w:r>
    </w:p>
    <w:p w:rsidR="00645B6B" w:rsidRDefault="00645B6B">
      <w:pPr>
        <w:pStyle w:val="Index1"/>
        <w:tabs>
          <w:tab w:val="right" w:pos="5030"/>
        </w:tabs>
        <w:rPr>
          <w:noProof/>
        </w:rPr>
      </w:pPr>
      <w:r>
        <w:rPr>
          <w:noProof/>
        </w:rPr>
        <w:t>Visual Studio Professional Üyeliği, 91</w:t>
      </w:r>
    </w:p>
    <w:p w:rsidR="00645B6B" w:rsidRDefault="00645B6B">
      <w:pPr>
        <w:pStyle w:val="Index1"/>
        <w:tabs>
          <w:tab w:val="right" w:pos="5030"/>
        </w:tabs>
        <w:rPr>
          <w:noProof/>
        </w:rPr>
      </w:pPr>
      <w:r>
        <w:rPr>
          <w:noProof/>
        </w:rPr>
        <w:t>Visual Studio Professional with GitHub Enterprise, 76</w:t>
      </w:r>
    </w:p>
    <w:p w:rsidR="00645B6B" w:rsidRDefault="00645B6B">
      <w:pPr>
        <w:pStyle w:val="Index1"/>
        <w:tabs>
          <w:tab w:val="right" w:pos="5030"/>
        </w:tabs>
        <w:rPr>
          <w:noProof/>
        </w:rPr>
      </w:pPr>
      <w:r>
        <w:rPr>
          <w:noProof/>
        </w:rPr>
        <w:t>Visual Studio Test Professional 2019 Üyeliği, 38</w:t>
      </w:r>
    </w:p>
    <w:p w:rsidR="00645B6B" w:rsidRDefault="00645B6B">
      <w:pPr>
        <w:pStyle w:val="Index1"/>
        <w:tabs>
          <w:tab w:val="right" w:pos="5030"/>
        </w:tabs>
        <w:rPr>
          <w:noProof/>
        </w:rPr>
      </w:pPr>
      <w:r>
        <w:rPr>
          <w:noProof/>
        </w:rPr>
        <w:t>Visual Studio Test Professional Aboneliği, 86</w:t>
      </w:r>
    </w:p>
    <w:p w:rsidR="00645B6B" w:rsidRDefault="00645B6B">
      <w:pPr>
        <w:pStyle w:val="Index1"/>
        <w:tabs>
          <w:tab w:val="right" w:pos="5030"/>
        </w:tabs>
        <w:rPr>
          <w:noProof/>
        </w:rPr>
      </w:pPr>
      <w:r>
        <w:rPr>
          <w:noProof/>
        </w:rPr>
        <w:t>Visual Studio Test Professional Üyeliği, 92</w:t>
      </w:r>
    </w:p>
    <w:p w:rsidR="00645B6B" w:rsidRDefault="00645B6B">
      <w:pPr>
        <w:pStyle w:val="Index1"/>
        <w:tabs>
          <w:tab w:val="right" w:pos="5030"/>
        </w:tabs>
        <w:rPr>
          <w:noProof/>
        </w:rPr>
      </w:pPr>
      <w:r>
        <w:rPr>
          <w:noProof/>
        </w:rPr>
        <w:t>Web için Office, 85</w:t>
      </w:r>
    </w:p>
    <w:p w:rsidR="00645B6B" w:rsidRDefault="00645B6B">
      <w:pPr>
        <w:pStyle w:val="Index1"/>
        <w:tabs>
          <w:tab w:val="right" w:pos="5030"/>
        </w:tabs>
        <w:rPr>
          <w:noProof/>
        </w:rPr>
      </w:pPr>
      <w:r>
        <w:rPr>
          <w:noProof/>
        </w:rPr>
        <w:t>Windows 10, 42</w:t>
      </w:r>
    </w:p>
    <w:p w:rsidR="00645B6B" w:rsidRDefault="00645B6B">
      <w:pPr>
        <w:pStyle w:val="Index1"/>
        <w:tabs>
          <w:tab w:val="right" w:pos="5030"/>
        </w:tabs>
        <w:rPr>
          <w:noProof/>
        </w:rPr>
      </w:pPr>
      <w:r>
        <w:rPr>
          <w:noProof/>
        </w:rPr>
        <w:t>Windows 10 Education, 41</w:t>
      </w:r>
    </w:p>
    <w:p w:rsidR="00645B6B" w:rsidRDefault="00645B6B">
      <w:pPr>
        <w:pStyle w:val="Index1"/>
        <w:tabs>
          <w:tab w:val="right" w:pos="5030"/>
        </w:tabs>
        <w:rPr>
          <w:noProof/>
        </w:rPr>
      </w:pPr>
      <w:r>
        <w:rPr>
          <w:noProof/>
        </w:rPr>
        <w:t>Windows 10 Education E3, 41</w:t>
      </w:r>
    </w:p>
    <w:p w:rsidR="00645B6B" w:rsidRDefault="00645B6B">
      <w:pPr>
        <w:pStyle w:val="Index1"/>
        <w:tabs>
          <w:tab w:val="right" w:pos="5030"/>
        </w:tabs>
        <w:rPr>
          <w:noProof/>
        </w:rPr>
      </w:pPr>
      <w:r>
        <w:rPr>
          <w:noProof/>
        </w:rPr>
        <w:t>Windows 10 Education E5, 35, 41</w:t>
      </w:r>
    </w:p>
    <w:p w:rsidR="00645B6B" w:rsidRDefault="00645B6B">
      <w:pPr>
        <w:pStyle w:val="Index1"/>
        <w:tabs>
          <w:tab w:val="right" w:pos="5030"/>
        </w:tabs>
        <w:rPr>
          <w:noProof/>
        </w:rPr>
      </w:pPr>
      <w:r>
        <w:rPr>
          <w:noProof/>
        </w:rPr>
        <w:t>Windows 10 Enterprise (Cihaz Başına), 41</w:t>
      </w:r>
    </w:p>
    <w:p w:rsidR="00645B6B" w:rsidRDefault="00645B6B">
      <w:pPr>
        <w:pStyle w:val="Index1"/>
        <w:tabs>
          <w:tab w:val="right" w:pos="5030"/>
        </w:tabs>
        <w:rPr>
          <w:noProof/>
        </w:rPr>
      </w:pPr>
      <w:r>
        <w:rPr>
          <w:noProof/>
        </w:rPr>
        <w:t>Windows 10 Enterprise A3, 41</w:t>
      </w:r>
    </w:p>
    <w:p w:rsidR="00645B6B" w:rsidRDefault="00645B6B">
      <w:pPr>
        <w:pStyle w:val="Index1"/>
        <w:tabs>
          <w:tab w:val="right" w:pos="5030"/>
        </w:tabs>
        <w:rPr>
          <w:noProof/>
        </w:rPr>
      </w:pPr>
      <w:r>
        <w:rPr>
          <w:noProof/>
        </w:rPr>
        <w:t>Windows 10 Enterprise A5, 41</w:t>
      </w:r>
    </w:p>
    <w:p w:rsidR="00645B6B" w:rsidRDefault="00645B6B">
      <w:pPr>
        <w:pStyle w:val="Index1"/>
        <w:tabs>
          <w:tab w:val="right" w:pos="5030"/>
        </w:tabs>
        <w:rPr>
          <w:noProof/>
        </w:rPr>
      </w:pPr>
      <w:r>
        <w:rPr>
          <w:noProof/>
        </w:rPr>
        <w:t>Windows 10 Enterprise E3, 41</w:t>
      </w:r>
    </w:p>
    <w:p w:rsidR="00645B6B" w:rsidRDefault="00645B6B">
      <w:pPr>
        <w:pStyle w:val="Index1"/>
        <w:tabs>
          <w:tab w:val="right" w:pos="5030"/>
        </w:tabs>
        <w:rPr>
          <w:noProof/>
        </w:rPr>
      </w:pPr>
      <w:r>
        <w:rPr>
          <w:noProof/>
        </w:rPr>
        <w:t>Windows 10 Enterprise E3 YG'den Geçiş, 41</w:t>
      </w:r>
    </w:p>
    <w:p w:rsidR="00645B6B" w:rsidRDefault="00645B6B">
      <w:pPr>
        <w:pStyle w:val="Index1"/>
        <w:tabs>
          <w:tab w:val="right" w:pos="5030"/>
        </w:tabs>
        <w:rPr>
          <w:noProof/>
        </w:rPr>
      </w:pPr>
      <w:r>
        <w:rPr>
          <w:noProof/>
        </w:rPr>
        <w:t>Windows 10 Enterprise E5, 41</w:t>
      </w:r>
    </w:p>
    <w:p w:rsidR="00645B6B" w:rsidRDefault="00645B6B">
      <w:pPr>
        <w:pStyle w:val="Index1"/>
        <w:tabs>
          <w:tab w:val="right" w:pos="5030"/>
        </w:tabs>
        <w:rPr>
          <w:noProof/>
        </w:rPr>
      </w:pPr>
      <w:r>
        <w:rPr>
          <w:noProof/>
        </w:rPr>
        <w:t>Windows 10 Enterprise E5 ve A5, 35</w:t>
      </w:r>
    </w:p>
    <w:p w:rsidR="00645B6B" w:rsidRDefault="00645B6B">
      <w:pPr>
        <w:pStyle w:val="Index1"/>
        <w:tabs>
          <w:tab w:val="right" w:pos="5030"/>
        </w:tabs>
        <w:rPr>
          <w:noProof/>
        </w:rPr>
      </w:pPr>
      <w:r>
        <w:rPr>
          <w:noProof/>
        </w:rPr>
        <w:t>Windows 10 Enterprise E5 YG'den Geçiş, 41</w:t>
      </w:r>
    </w:p>
    <w:p w:rsidR="00645B6B" w:rsidRDefault="00645B6B">
      <w:pPr>
        <w:pStyle w:val="Index1"/>
        <w:tabs>
          <w:tab w:val="right" w:pos="5030"/>
        </w:tabs>
        <w:rPr>
          <w:noProof/>
        </w:rPr>
      </w:pPr>
      <w:r>
        <w:rPr>
          <w:noProof/>
        </w:rPr>
        <w:t>Windows 10 Enterprise LTSC 2016, 41</w:t>
      </w:r>
    </w:p>
    <w:p w:rsidR="00645B6B" w:rsidRDefault="00645B6B">
      <w:pPr>
        <w:pStyle w:val="Index1"/>
        <w:tabs>
          <w:tab w:val="right" w:pos="5030"/>
        </w:tabs>
        <w:rPr>
          <w:noProof/>
        </w:rPr>
      </w:pPr>
      <w:r>
        <w:rPr>
          <w:noProof/>
        </w:rPr>
        <w:t>Windows 10 Enterprise LTSC 2019 (Cihaz Başına), 41</w:t>
      </w:r>
    </w:p>
    <w:p w:rsidR="00645B6B" w:rsidRDefault="00645B6B">
      <w:pPr>
        <w:pStyle w:val="Index1"/>
        <w:tabs>
          <w:tab w:val="right" w:pos="5030"/>
        </w:tabs>
        <w:rPr>
          <w:noProof/>
        </w:rPr>
      </w:pPr>
      <w:r>
        <w:rPr>
          <w:noProof/>
        </w:rPr>
        <w:t>Windows 10 Home to Pro Right Lisanslama, 41</w:t>
      </w:r>
    </w:p>
    <w:p w:rsidR="00645B6B" w:rsidRDefault="00645B6B">
      <w:pPr>
        <w:pStyle w:val="Index1"/>
        <w:tabs>
          <w:tab w:val="right" w:pos="5030"/>
        </w:tabs>
        <w:rPr>
          <w:noProof/>
        </w:rPr>
      </w:pPr>
      <w:r>
        <w:rPr>
          <w:noProof/>
        </w:rPr>
        <w:t>Windows 10 IoT Enterprise, 42</w:t>
      </w:r>
    </w:p>
    <w:p w:rsidR="00645B6B" w:rsidRDefault="00645B6B">
      <w:pPr>
        <w:pStyle w:val="Index1"/>
        <w:tabs>
          <w:tab w:val="right" w:pos="5030"/>
        </w:tabs>
        <w:rPr>
          <w:noProof/>
        </w:rPr>
      </w:pPr>
      <w:r>
        <w:rPr>
          <w:noProof/>
        </w:rPr>
        <w:t>Windows 10 Pro, 41</w:t>
      </w:r>
    </w:p>
    <w:p w:rsidR="00645B6B" w:rsidRDefault="00645B6B">
      <w:pPr>
        <w:pStyle w:val="Index1"/>
        <w:tabs>
          <w:tab w:val="right" w:pos="5030"/>
        </w:tabs>
        <w:rPr>
          <w:noProof/>
        </w:rPr>
      </w:pPr>
      <w:r>
        <w:rPr>
          <w:noProof/>
        </w:rPr>
        <w:t>Windows 7, 42</w:t>
      </w:r>
    </w:p>
    <w:p w:rsidR="00645B6B" w:rsidRDefault="00645B6B">
      <w:pPr>
        <w:pStyle w:val="Index1"/>
        <w:tabs>
          <w:tab w:val="right" w:pos="5030"/>
        </w:tabs>
        <w:rPr>
          <w:noProof/>
        </w:rPr>
      </w:pPr>
      <w:r>
        <w:rPr>
          <w:noProof/>
        </w:rPr>
        <w:t>Windows 7 ESU 2020 (Cihaz Başına), 41</w:t>
      </w:r>
    </w:p>
    <w:p w:rsidR="00645B6B" w:rsidRDefault="00645B6B">
      <w:pPr>
        <w:pStyle w:val="Index1"/>
        <w:tabs>
          <w:tab w:val="right" w:pos="5030"/>
        </w:tabs>
        <w:rPr>
          <w:noProof/>
        </w:rPr>
      </w:pPr>
      <w:r>
        <w:rPr>
          <w:noProof/>
        </w:rPr>
        <w:t>Windows 8.1 Enterprise Dışarıdan Yükleme (Cihaz Başına), 41</w:t>
      </w:r>
    </w:p>
    <w:p w:rsidR="00645B6B" w:rsidRDefault="00645B6B">
      <w:pPr>
        <w:pStyle w:val="Index1"/>
        <w:tabs>
          <w:tab w:val="right" w:pos="5030"/>
        </w:tabs>
        <w:rPr>
          <w:noProof/>
        </w:rPr>
      </w:pPr>
      <w:r>
        <w:rPr>
          <w:noProof/>
        </w:rPr>
        <w:t>Windows 8/8.1, 42</w:t>
      </w:r>
    </w:p>
    <w:p w:rsidR="00645B6B" w:rsidRDefault="00645B6B">
      <w:pPr>
        <w:pStyle w:val="Index1"/>
        <w:tabs>
          <w:tab w:val="right" w:pos="5030"/>
        </w:tabs>
        <w:rPr>
          <w:noProof/>
        </w:rPr>
      </w:pPr>
      <w:r>
        <w:rPr>
          <w:noProof/>
        </w:rPr>
        <w:t>Windows Companion Üyeliği, 46</w:t>
      </w:r>
    </w:p>
    <w:p w:rsidR="00645B6B" w:rsidRDefault="00645B6B">
      <w:pPr>
        <w:pStyle w:val="Index1"/>
        <w:tabs>
          <w:tab w:val="right" w:pos="5030"/>
        </w:tabs>
        <w:rPr>
          <w:noProof/>
        </w:rPr>
      </w:pPr>
      <w:r>
        <w:rPr>
          <w:noProof/>
        </w:rPr>
        <w:t>Windows Embedded 8 Standard, 43</w:t>
      </w:r>
    </w:p>
    <w:p w:rsidR="00645B6B" w:rsidRDefault="00645B6B">
      <w:pPr>
        <w:pStyle w:val="Index1"/>
        <w:tabs>
          <w:tab w:val="right" w:pos="5030"/>
        </w:tabs>
        <w:rPr>
          <w:noProof/>
        </w:rPr>
      </w:pPr>
      <w:r>
        <w:rPr>
          <w:noProof/>
        </w:rPr>
        <w:t>Windows Embedded 8 Standard Enterprise Seti (100 Paket), 41</w:t>
      </w:r>
    </w:p>
    <w:p w:rsidR="00645B6B" w:rsidRDefault="00645B6B">
      <w:pPr>
        <w:pStyle w:val="Index1"/>
        <w:tabs>
          <w:tab w:val="right" w:pos="5030"/>
        </w:tabs>
        <w:rPr>
          <w:noProof/>
        </w:rPr>
      </w:pPr>
      <w:r>
        <w:rPr>
          <w:noProof/>
        </w:rPr>
        <w:t>Windows Embedded 8 ve 8.1 Industry Retail, 43</w:t>
      </w:r>
    </w:p>
    <w:p w:rsidR="00645B6B" w:rsidRDefault="00645B6B">
      <w:pPr>
        <w:pStyle w:val="Index1"/>
        <w:tabs>
          <w:tab w:val="right" w:pos="5030"/>
        </w:tabs>
        <w:rPr>
          <w:noProof/>
        </w:rPr>
      </w:pPr>
      <w:r>
        <w:rPr>
          <w:noProof/>
        </w:rPr>
        <w:t>Windows Embedded 8.1 Industry, 41</w:t>
      </w:r>
    </w:p>
    <w:p w:rsidR="00645B6B" w:rsidRDefault="00645B6B">
      <w:pPr>
        <w:pStyle w:val="Index1"/>
        <w:tabs>
          <w:tab w:val="right" w:pos="5030"/>
        </w:tabs>
        <w:rPr>
          <w:noProof/>
        </w:rPr>
      </w:pPr>
      <w:r>
        <w:rPr>
          <w:noProof/>
        </w:rPr>
        <w:t>Windows Embedded 8/8.1 Pro, Industry Pro, 42</w:t>
      </w:r>
    </w:p>
    <w:p w:rsidR="00645B6B" w:rsidRDefault="00645B6B">
      <w:pPr>
        <w:pStyle w:val="Index1"/>
        <w:tabs>
          <w:tab w:val="right" w:pos="5030"/>
        </w:tabs>
        <w:rPr>
          <w:noProof/>
        </w:rPr>
      </w:pPr>
      <w:r>
        <w:rPr>
          <w:noProof/>
        </w:rPr>
        <w:t>Windows Embedded for Point of Service, 43</w:t>
      </w:r>
    </w:p>
    <w:p w:rsidR="00645B6B" w:rsidRDefault="00645B6B">
      <w:pPr>
        <w:pStyle w:val="Index1"/>
        <w:tabs>
          <w:tab w:val="right" w:pos="5030"/>
        </w:tabs>
        <w:rPr>
          <w:noProof/>
        </w:rPr>
      </w:pPr>
      <w:r>
        <w:rPr>
          <w:noProof/>
        </w:rPr>
        <w:t>Windows Embedded POSReady 2009, 43</w:t>
      </w:r>
    </w:p>
    <w:p w:rsidR="00645B6B" w:rsidRDefault="00645B6B">
      <w:pPr>
        <w:pStyle w:val="Index1"/>
        <w:tabs>
          <w:tab w:val="right" w:pos="5030"/>
        </w:tabs>
        <w:rPr>
          <w:noProof/>
        </w:rPr>
      </w:pPr>
      <w:r>
        <w:rPr>
          <w:noProof/>
        </w:rPr>
        <w:t>Windows Embedded POSReady 7, 43</w:t>
      </w:r>
    </w:p>
    <w:p w:rsidR="00645B6B" w:rsidRDefault="00645B6B">
      <w:pPr>
        <w:pStyle w:val="Index1"/>
        <w:tabs>
          <w:tab w:val="right" w:pos="5030"/>
        </w:tabs>
        <w:rPr>
          <w:noProof/>
        </w:rPr>
      </w:pPr>
      <w:r>
        <w:rPr>
          <w:noProof/>
        </w:rPr>
        <w:t>Windows Embedded POSReady 7 Pro, 43</w:t>
      </w:r>
    </w:p>
    <w:p w:rsidR="00645B6B" w:rsidRDefault="00645B6B">
      <w:pPr>
        <w:pStyle w:val="Index1"/>
        <w:tabs>
          <w:tab w:val="right" w:pos="5030"/>
        </w:tabs>
        <w:rPr>
          <w:noProof/>
        </w:rPr>
      </w:pPr>
      <w:r>
        <w:rPr>
          <w:noProof/>
        </w:rPr>
        <w:t>Windows Embedded Standard 2009, 43</w:t>
      </w:r>
    </w:p>
    <w:p w:rsidR="00645B6B" w:rsidRDefault="00645B6B">
      <w:pPr>
        <w:pStyle w:val="Index1"/>
        <w:tabs>
          <w:tab w:val="right" w:pos="5030"/>
        </w:tabs>
        <w:rPr>
          <w:noProof/>
        </w:rPr>
      </w:pPr>
      <w:r>
        <w:rPr>
          <w:noProof/>
        </w:rPr>
        <w:t>Windows Embedded Standard 7, 43</w:t>
      </w:r>
    </w:p>
    <w:p w:rsidR="00645B6B" w:rsidRDefault="00645B6B">
      <w:pPr>
        <w:pStyle w:val="Index1"/>
        <w:tabs>
          <w:tab w:val="right" w:pos="5030"/>
        </w:tabs>
        <w:rPr>
          <w:noProof/>
        </w:rPr>
      </w:pPr>
      <w:r>
        <w:rPr>
          <w:noProof/>
        </w:rPr>
        <w:t>Windows HPC Server, 51</w:t>
      </w:r>
    </w:p>
    <w:p w:rsidR="00645B6B" w:rsidRDefault="00645B6B">
      <w:pPr>
        <w:pStyle w:val="Index1"/>
        <w:tabs>
          <w:tab w:val="right" w:pos="5030"/>
        </w:tabs>
        <w:rPr>
          <w:noProof/>
        </w:rPr>
      </w:pPr>
      <w:r>
        <w:rPr>
          <w:noProof/>
        </w:rPr>
        <w:t>Windows MultiPoint Server 2012, 48</w:t>
      </w:r>
    </w:p>
    <w:p w:rsidR="00645B6B" w:rsidRDefault="00645B6B">
      <w:pPr>
        <w:pStyle w:val="Index1"/>
        <w:tabs>
          <w:tab w:val="right" w:pos="5030"/>
        </w:tabs>
        <w:rPr>
          <w:noProof/>
        </w:rPr>
      </w:pPr>
      <w:r>
        <w:rPr>
          <w:noProof/>
        </w:rPr>
        <w:t>Windows Multipoint Server 2016 Premium, 48</w:t>
      </w:r>
    </w:p>
    <w:p w:rsidR="00645B6B" w:rsidRDefault="00645B6B">
      <w:pPr>
        <w:pStyle w:val="Index1"/>
        <w:tabs>
          <w:tab w:val="right" w:pos="5030"/>
        </w:tabs>
        <w:rPr>
          <w:noProof/>
        </w:rPr>
      </w:pPr>
      <w:r>
        <w:rPr>
          <w:noProof/>
        </w:rPr>
        <w:t>Windows Server, 92</w:t>
      </w:r>
    </w:p>
    <w:p w:rsidR="00645B6B" w:rsidRDefault="00645B6B">
      <w:pPr>
        <w:pStyle w:val="Index1"/>
        <w:tabs>
          <w:tab w:val="right" w:pos="5030"/>
        </w:tabs>
        <w:rPr>
          <w:noProof/>
        </w:rPr>
      </w:pPr>
      <w:r>
        <w:rPr>
          <w:noProof/>
        </w:rPr>
        <w:t>Windows Server 2016, 49</w:t>
      </w:r>
    </w:p>
    <w:p w:rsidR="00645B6B" w:rsidRDefault="00645B6B">
      <w:pPr>
        <w:pStyle w:val="Index1"/>
        <w:tabs>
          <w:tab w:val="right" w:pos="5030"/>
        </w:tabs>
        <w:rPr>
          <w:noProof/>
        </w:rPr>
      </w:pPr>
      <w:r>
        <w:rPr>
          <w:noProof/>
        </w:rPr>
        <w:t>Windows Server 2019 Active Directory Haklar Yönetim Hizmetleri CAL'si, 48, 49</w:t>
      </w:r>
    </w:p>
    <w:p w:rsidR="00645B6B" w:rsidRDefault="00645B6B">
      <w:pPr>
        <w:pStyle w:val="Index1"/>
        <w:tabs>
          <w:tab w:val="right" w:pos="5030"/>
        </w:tabs>
        <w:rPr>
          <w:noProof/>
        </w:rPr>
      </w:pPr>
      <w:r>
        <w:rPr>
          <w:noProof/>
        </w:rPr>
        <w:t>Windows Server 2019 Active Directory Haklar Yönetim Hizmetleri Harici Bağlayıcısı, 49</w:t>
      </w:r>
    </w:p>
    <w:p w:rsidR="00645B6B" w:rsidRDefault="00645B6B">
      <w:pPr>
        <w:pStyle w:val="Index1"/>
        <w:tabs>
          <w:tab w:val="right" w:pos="5030"/>
        </w:tabs>
        <w:rPr>
          <w:noProof/>
        </w:rPr>
      </w:pPr>
      <w:r>
        <w:rPr>
          <w:noProof/>
        </w:rPr>
        <w:t>Windows Server 2019 CAL, 49</w:t>
      </w:r>
    </w:p>
    <w:p w:rsidR="00645B6B" w:rsidRDefault="00645B6B">
      <w:pPr>
        <w:pStyle w:val="Index1"/>
        <w:tabs>
          <w:tab w:val="right" w:pos="5030"/>
        </w:tabs>
        <w:rPr>
          <w:noProof/>
        </w:rPr>
      </w:pPr>
      <w:r>
        <w:rPr>
          <w:noProof/>
        </w:rPr>
        <w:t>Windows Server 2019 CAL'ı, 48</w:t>
      </w:r>
    </w:p>
    <w:p w:rsidR="00645B6B" w:rsidRDefault="00645B6B">
      <w:pPr>
        <w:pStyle w:val="Index1"/>
        <w:tabs>
          <w:tab w:val="right" w:pos="5030"/>
        </w:tabs>
        <w:rPr>
          <w:noProof/>
        </w:rPr>
      </w:pPr>
      <w:r>
        <w:rPr>
          <w:noProof/>
        </w:rPr>
        <w:t>Windows Server 2019 Datacenter (16 paket Çekirdek Lisansı), 49</w:t>
      </w:r>
    </w:p>
    <w:p w:rsidR="00645B6B" w:rsidRDefault="00645B6B">
      <w:pPr>
        <w:pStyle w:val="Index1"/>
        <w:tabs>
          <w:tab w:val="right" w:pos="5030"/>
        </w:tabs>
        <w:rPr>
          <w:noProof/>
        </w:rPr>
      </w:pPr>
      <w:r>
        <w:rPr>
          <w:noProof/>
        </w:rPr>
        <w:t>Windows Server 2019 Datacenter (2 paket Çekirdek Lisansı), 49</w:t>
      </w:r>
    </w:p>
    <w:p w:rsidR="00645B6B" w:rsidRDefault="00645B6B">
      <w:pPr>
        <w:pStyle w:val="Index1"/>
        <w:tabs>
          <w:tab w:val="right" w:pos="5030"/>
        </w:tabs>
        <w:rPr>
          <w:noProof/>
        </w:rPr>
      </w:pPr>
      <w:r>
        <w:rPr>
          <w:noProof/>
        </w:rPr>
        <w:t>Windows Server 2019 Essentials, 49</w:t>
      </w:r>
    </w:p>
    <w:p w:rsidR="00645B6B" w:rsidRDefault="00645B6B">
      <w:pPr>
        <w:pStyle w:val="Index1"/>
        <w:tabs>
          <w:tab w:val="right" w:pos="5030"/>
        </w:tabs>
        <w:rPr>
          <w:noProof/>
        </w:rPr>
      </w:pPr>
      <w:r>
        <w:rPr>
          <w:noProof/>
        </w:rPr>
        <w:t>Windows Server 2019 Harici Bağlayıcı, 49</w:t>
      </w:r>
    </w:p>
    <w:p w:rsidR="00645B6B" w:rsidRDefault="00645B6B">
      <w:pPr>
        <w:pStyle w:val="Index1"/>
        <w:tabs>
          <w:tab w:val="right" w:pos="5030"/>
        </w:tabs>
        <w:rPr>
          <w:noProof/>
        </w:rPr>
      </w:pPr>
      <w:r>
        <w:rPr>
          <w:noProof/>
        </w:rPr>
        <w:t>Windows Server 2019 Standard (16 paket Çekirdek Lisansı), 49</w:t>
      </w:r>
    </w:p>
    <w:p w:rsidR="00645B6B" w:rsidRDefault="00645B6B">
      <w:pPr>
        <w:pStyle w:val="Index1"/>
        <w:tabs>
          <w:tab w:val="right" w:pos="5030"/>
        </w:tabs>
        <w:rPr>
          <w:noProof/>
        </w:rPr>
      </w:pPr>
      <w:r>
        <w:rPr>
          <w:noProof/>
        </w:rPr>
        <w:t>Windows Server 2019 Standard (2 paket Çekirdek Lisansı), 49</w:t>
      </w:r>
    </w:p>
    <w:p w:rsidR="00645B6B" w:rsidRDefault="00645B6B">
      <w:pPr>
        <w:pStyle w:val="Index1"/>
        <w:tabs>
          <w:tab w:val="right" w:pos="5030"/>
        </w:tabs>
        <w:rPr>
          <w:noProof/>
        </w:rPr>
      </w:pPr>
      <w:r>
        <w:rPr>
          <w:noProof/>
        </w:rPr>
        <w:t>Windows Server 2019 Uzak Masaüstü Hizmetleri CAL, 49</w:t>
      </w:r>
    </w:p>
    <w:p w:rsidR="00645B6B" w:rsidRDefault="00645B6B">
      <w:pPr>
        <w:pStyle w:val="Index1"/>
        <w:tabs>
          <w:tab w:val="right" w:pos="5030"/>
        </w:tabs>
        <w:rPr>
          <w:noProof/>
        </w:rPr>
      </w:pPr>
      <w:r>
        <w:rPr>
          <w:noProof/>
        </w:rPr>
        <w:t>Windows Server 2019 Uzak Masaüstü Hizmetleri Harici Bağlayıcı, 49</w:t>
      </w:r>
    </w:p>
    <w:p w:rsidR="00645B6B" w:rsidRDefault="00645B6B">
      <w:pPr>
        <w:pStyle w:val="Index1"/>
        <w:tabs>
          <w:tab w:val="right" w:pos="5030"/>
        </w:tabs>
        <w:rPr>
          <w:noProof/>
        </w:rPr>
      </w:pPr>
      <w:r>
        <w:rPr>
          <w:noProof/>
        </w:rPr>
        <w:t>Windows Server Active Directory Hak Yönetim Hizmetleri CAL'ı, 60</w:t>
      </w:r>
    </w:p>
    <w:p w:rsidR="00645B6B" w:rsidRDefault="00645B6B">
      <w:pPr>
        <w:pStyle w:val="Index1"/>
        <w:tabs>
          <w:tab w:val="right" w:pos="5030"/>
        </w:tabs>
        <w:rPr>
          <w:noProof/>
        </w:rPr>
      </w:pPr>
      <w:r>
        <w:rPr>
          <w:noProof/>
        </w:rPr>
        <w:t>Windows Server CAL, 60</w:t>
      </w:r>
    </w:p>
    <w:p w:rsidR="00645B6B" w:rsidRDefault="00645B6B">
      <w:pPr>
        <w:pStyle w:val="Index1"/>
        <w:tabs>
          <w:tab w:val="right" w:pos="5030"/>
        </w:tabs>
        <w:rPr>
          <w:noProof/>
        </w:rPr>
      </w:pPr>
      <w:r>
        <w:rPr>
          <w:noProof/>
        </w:rPr>
        <w:t>Windows Server Datacenter, 86, 90, 92</w:t>
      </w:r>
    </w:p>
    <w:p w:rsidR="00645B6B" w:rsidRDefault="00645B6B">
      <w:pPr>
        <w:pStyle w:val="Index1"/>
        <w:tabs>
          <w:tab w:val="right" w:pos="5030"/>
        </w:tabs>
        <w:rPr>
          <w:noProof/>
        </w:rPr>
      </w:pPr>
      <w:r>
        <w:rPr>
          <w:noProof/>
        </w:rPr>
        <w:t>Windows Server Datacenter (2 paket Çekirdek Lisansı), 19</w:t>
      </w:r>
    </w:p>
    <w:p w:rsidR="00645B6B" w:rsidRDefault="00645B6B">
      <w:pPr>
        <w:pStyle w:val="Index1"/>
        <w:tabs>
          <w:tab w:val="right" w:pos="5030"/>
        </w:tabs>
        <w:rPr>
          <w:noProof/>
        </w:rPr>
      </w:pPr>
      <w:r>
        <w:rPr>
          <w:noProof/>
        </w:rPr>
        <w:t>Windows Server Enterprise, 51, 86</w:t>
      </w:r>
    </w:p>
    <w:p w:rsidR="00645B6B" w:rsidRDefault="00645B6B">
      <w:pPr>
        <w:pStyle w:val="Index1"/>
        <w:tabs>
          <w:tab w:val="right" w:pos="5030"/>
        </w:tabs>
        <w:rPr>
          <w:noProof/>
        </w:rPr>
      </w:pPr>
      <w:r>
        <w:rPr>
          <w:noProof/>
        </w:rPr>
        <w:t>Windows Server ESU (Standard ve Datacenter), 49</w:t>
      </w:r>
    </w:p>
    <w:p w:rsidR="00645B6B" w:rsidRDefault="00645B6B">
      <w:pPr>
        <w:pStyle w:val="Index1"/>
        <w:tabs>
          <w:tab w:val="right" w:pos="5030"/>
        </w:tabs>
        <w:rPr>
          <w:noProof/>
        </w:rPr>
      </w:pPr>
      <w:r>
        <w:rPr>
          <w:noProof/>
        </w:rPr>
        <w:t>Windows Server HPC Edition, 51</w:t>
      </w:r>
    </w:p>
    <w:p w:rsidR="00645B6B" w:rsidRDefault="00645B6B">
      <w:pPr>
        <w:pStyle w:val="Index1"/>
        <w:tabs>
          <w:tab w:val="right" w:pos="5030"/>
        </w:tabs>
        <w:rPr>
          <w:noProof/>
        </w:rPr>
      </w:pPr>
      <w:r>
        <w:rPr>
          <w:noProof/>
        </w:rPr>
        <w:t>Windows Server Kapsayıcı, 81</w:t>
      </w:r>
    </w:p>
    <w:p w:rsidR="00645B6B" w:rsidRDefault="00645B6B">
      <w:pPr>
        <w:pStyle w:val="Index1"/>
        <w:tabs>
          <w:tab w:val="right" w:pos="5030"/>
        </w:tabs>
        <w:rPr>
          <w:noProof/>
        </w:rPr>
      </w:pPr>
      <w:r>
        <w:rPr>
          <w:noProof/>
        </w:rPr>
        <w:t>Windows Server Standard, 86, 90, 92</w:t>
      </w:r>
    </w:p>
    <w:p w:rsidR="00645B6B" w:rsidRDefault="00645B6B">
      <w:pPr>
        <w:pStyle w:val="Index1"/>
        <w:tabs>
          <w:tab w:val="right" w:pos="5030"/>
        </w:tabs>
        <w:rPr>
          <w:noProof/>
        </w:rPr>
      </w:pPr>
      <w:r>
        <w:rPr>
          <w:noProof/>
        </w:rPr>
        <w:t>Windows Server Standard (2 paket Çekirdek Lisansı), 19</w:t>
      </w:r>
    </w:p>
    <w:p w:rsidR="00645B6B" w:rsidRDefault="00645B6B">
      <w:pPr>
        <w:pStyle w:val="Index1"/>
        <w:tabs>
          <w:tab w:val="right" w:pos="5030"/>
        </w:tabs>
        <w:rPr>
          <w:noProof/>
        </w:rPr>
      </w:pPr>
      <w:r>
        <w:rPr>
          <w:noProof/>
        </w:rPr>
        <w:t>Windows Server Standard (8 paket Çekirdek Lisansı), 60</w:t>
      </w:r>
    </w:p>
    <w:p w:rsidR="00645B6B" w:rsidRDefault="00645B6B">
      <w:pPr>
        <w:pStyle w:val="Index1"/>
        <w:tabs>
          <w:tab w:val="right" w:pos="5030"/>
        </w:tabs>
        <w:rPr>
          <w:noProof/>
        </w:rPr>
      </w:pPr>
      <w:r>
        <w:rPr>
          <w:noProof/>
        </w:rPr>
        <w:t>Windows Server Uzak Masaüstü Hizmetleri CAL (Kullanıcı), 60</w:t>
      </w:r>
    </w:p>
    <w:p w:rsidR="00645B6B" w:rsidRDefault="00645B6B">
      <w:pPr>
        <w:pStyle w:val="Index1"/>
        <w:tabs>
          <w:tab w:val="right" w:pos="5030"/>
        </w:tabs>
        <w:rPr>
          <w:noProof/>
        </w:rPr>
      </w:pPr>
      <w:r>
        <w:rPr>
          <w:noProof/>
        </w:rPr>
        <w:t>Windows Small Business Server, 51</w:t>
      </w:r>
    </w:p>
    <w:p w:rsidR="00645B6B" w:rsidRDefault="00645B6B">
      <w:pPr>
        <w:pStyle w:val="Index1"/>
        <w:tabs>
          <w:tab w:val="right" w:pos="5030"/>
        </w:tabs>
        <w:rPr>
          <w:noProof/>
        </w:rPr>
      </w:pPr>
      <w:r>
        <w:rPr>
          <w:noProof/>
        </w:rPr>
        <w:t>Windows VDA E3, 41</w:t>
      </w:r>
    </w:p>
    <w:p w:rsidR="00645B6B" w:rsidRDefault="00645B6B">
      <w:pPr>
        <w:pStyle w:val="Index1"/>
        <w:tabs>
          <w:tab w:val="right" w:pos="5030"/>
        </w:tabs>
        <w:rPr>
          <w:noProof/>
        </w:rPr>
      </w:pPr>
      <w:r>
        <w:rPr>
          <w:noProof/>
        </w:rPr>
        <w:t>Windows VDA E5, 35</w:t>
      </w:r>
    </w:p>
    <w:p w:rsidR="00645B6B" w:rsidRDefault="00645B6B">
      <w:pPr>
        <w:pStyle w:val="Index1"/>
        <w:tabs>
          <w:tab w:val="right" w:pos="5030"/>
        </w:tabs>
        <w:rPr>
          <w:noProof/>
        </w:rPr>
      </w:pPr>
      <w:r>
        <w:rPr>
          <w:noProof/>
        </w:rPr>
        <w:t>Windows VDA E5, 41</w:t>
      </w:r>
    </w:p>
    <w:p w:rsidR="00645B6B" w:rsidRDefault="00645B6B">
      <w:pPr>
        <w:pStyle w:val="Index1"/>
        <w:tabs>
          <w:tab w:val="right" w:pos="5030"/>
        </w:tabs>
        <w:rPr>
          <w:noProof/>
        </w:rPr>
      </w:pPr>
      <w:r>
        <w:rPr>
          <w:noProof/>
        </w:rPr>
        <w:t>Windows Vista, 42</w:t>
      </w:r>
    </w:p>
    <w:p w:rsidR="00645B6B" w:rsidRDefault="00645B6B">
      <w:pPr>
        <w:pStyle w:val="Index1"/>
        <w:tabs>
          <w:tab w:val="right" w:pos="5030"/>
        </w:tabs>
        <w:rPr>
          <w:noProof/>
        </w:rPr>
      </w:pPr>
      <w:r>
        <w:rPr>
          <w:noProof/>
        </w:rPr>
        <w:t>Windows XP, 42</w:t>
      </w:r>
    </w:p>
    <w:p w:rsidR="00645B6B" w:rsidRDefault="00645B6B">
      <w:pPr>
        <w:pStyle w:val="Index1"/>
        <w:tabs>
          <w:tab w:val="right" w:pos="5030"/>
        </w:tabs>
        <w:rPr>
          <w:noProof/>
        </w:rPr>
      </w:pPr>
      <w:r>
        <w:rPr>
          <w:noProof/>
        </w:rPr>
        <w:t>Windows XP Embedded, 43</w:t>
      </w:r>
    </w:p>
    <w:p w:rsidR="00645B6B" w:rsidRDefault="00645B6B">
      <w:pPr>
        <w:pStyle w:val="Index1"/>
        <w:tabs>
          <w:tab w:val="right" w:pos="5030"/>
        </w:tabs>
        <w:rPr>
          <w:noProof/>
        </w:rPr>
      </w:pPr>
      <w:r>
        <w:rPr>
          <w:noProof/>
        </w:rPr>
        <w:t>Word 2019, 23</w:t>
      </w:r>
    </w:p>
    <w:p w:rsidR="00645B6B" w:rsidRDefault="00645B6B">
      <w:pPr>
        <w:pStyle w:val="Index1"/>
        <w:tabs>
          <w:tab w:val="right" w:pos="5030"/>
        </w:tabs>
        <w:rPr>
          <w:noProof/>
        </w:rPr>
      </w:pPr>
      <w:r>
        <w:rPr>
          <w:noProof/>
        </w:rPr>
        <w:t>Workplace Analytics, 71</w:t>
      </w:r>
    </w:p>
    <w:p w:rsidR="00645B6B" w:rsidRDefault="00645B6B">
      <w:pPr>
        <w:pStyle w:val="Index1"/>
        <w:tabs>
          <w:tab w:val="right" w:pos="5030"/>
        </w:tabs>
        <w:rPr>
          <w:noProof/>
        </w:rPr>
      </w:pPr>
      <w:r>
        <w:rPr>
          <w:noProof/>
        </w:rPr>
        <w:t>Yazılım Güvencesi İş Ortağı, 93</w:t>
      </w:r>
    </w:p>
    <w:p w:rsidR="00645B6B" w:rsidRDefault="00645B6B">
      <w:pPr>
        <w:pStyle w:val="ProductList-Body"/>
        <w:rPr>
          <w:noProof/>
        </w:rPr>
        <w:sectPr w:rsidR="00645B6B" w:rsidSect="00645B6B">
          <w:type w:val="continuous"/>
          <w:pgSz w:w="12240" w:h="15840" w:code="1"/>
          <w:pgMar w:top="1170" w:right="720" w:bottom="720" w:left="720" w:header="432" w:footer="288" w:gutter="0"/>
          <w:cols w:num="2" w:space="720"/>
        </w:sectPr>
      </w:pPr>
    </w:p>
    <w:p w:rsidR="00A706E3" w:rsidRDefault="00D3011A">
      <w:pPr>
        <w:pStyle w:val="ProductList-Body"/>
        <w:sectPr w:rsidR="00A706E3" w:rsidSect="00645B6B">
          <w:type w:val="continuous"/>
          <w:pgSz w:w="12240" w:h="15840" w:code="1"/>
          <w:pgMar w:top="1170" w:right="720" w:bottom="720" w:left="720" w:header="432" w:footer="288" w:gutter="0"/>
          <w:cols w:num="2" w:space="360"/>
        </w:sectPr>
      </w:pPr>
      <w:r>
        <w:fldChar w:fldCharType="end"/>
      </w:r>
    </w:p>
    <w:p w:rsidR="00A706E3" w:rsidRDefault="00A706E3">
      <w:pPr>
        <w:pStyle w:val="ProductList-Body"/>
      </w:pPr>
    </w:p>
    <w:sectPr w:rsidR="00A706E3"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2B05" w:rsidRDefault="00282B05" w:rsidP="007C7D4D">
      <w:pPr>
        <w:spacing w:after="0"/>
      </w:pPr>
      <w:r>
        <w:separator/>
      </w:r>
    </w:p>
    <w:p w:rsidR="00282B05" w:rsidRDefault="00282B05"/>
  </w:endnote>
  <w:endnote w:type="continuationSeparator" w:id="0">
    <w:p w:rsidR="00282B05" w:rsidRDefault="00282B05" w:rsidP="007C7D4D">
      <w:pPr>
        <w:spacing w:after="0"/>
      </w:pPr>
      <w:r>
        <w:continuationSeparator/>
      </w:r>
    </w:p>
    <w:p w:rsidR="00282B05" w:rsidRDefault="00282B05"/>
  </w:endnote>
  <w:endnote w:type="continuationNotice" w:id="1">
    <w:p w:rsidR="00282B05" w:rsidRDefault="00282B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115" w:rsidRDefault="00D3011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4">
            <w:r w:rsidR="00D3011A">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844">
            <w:r w:rsidR="00D3011A">
              <w:rPr>
                <w:color w:val="00467F"/>
                <w:u w:val="single"/>
              </w:rPr>
              <w:t>Dizin</w:t>
            </w:r>
          </w:hyperlink>
        </w:p>
      </w:tc>
    </w:tr>
  </w:tbl>
  <w:p w:rsidR="00A706E3" w:rsidRDefault="00A706E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A706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842">
            <w:r w:rsidR="00D3011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1">
            <w:r w:rsidR="00D3011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36">
            <w:r w:rsidR="00D3011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7">
            <w:r w:rsidR="00D3011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8">
            <w:r w:rsidR="00D3011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49">
            <w:r w:rsidR="00D3011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06E3" w:rsidRDefault="00282B05">
          <w:pPr>
            <w:pStyle w:val="PURFooterText"/>
            <w:jc w:val="center"/>
          </w:pPr>
          <w:hyperlink w:anchor="_Sec591">
            <w:r w:rsidR="00D3011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06E3" w:rsidRDefault="00A706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06E3" w:rsidRDefault="00282B05">
          <w:pPr>
            <w:pStyle w:val="PURFooterText"/>
            <w:jc w:val="center"/>
          </w:pPr>
          <w:hyperlink w:anchor="_Sec844">
            <w:r w:rsidR="00D3011A">
              <w:rPr>
                <w:color w:val="00467F"/>
                <w:u w:val="single"/>
              </w:rPr>
              <w:t>Dizin</w:t>
            </w:r>
          </w:hyperlink>
        </w:p>
      </w:tc>
    </w:tr>
  </w:tbl>
  <w:p w:rsidR="00A706E3" w:rsidRDefault="00A706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2B05" w:rsidRDefault="00282B05" w:rsidP="007C7D4D">
      <w:pPr>
        <w:spacing w:after="0"/>
      </w:pPr>
      <w:r>
        <w:separator/>
      </w:r>
    </w:p>
    <w:p w:rsidR="00282B05" w:rsidRDefault="00282B05"/>
  </w:footnote>
  <w:footnote w:type="continuationSeparator" w:id="0">
    <w:p w:rsidR="00282B05" w:rsidRDefault="00282B05" w:rsidP="007C7D4D">
      <w:pPr>
        <w:spacing w:after="0"/>
      </w:pPr>
      <w:r>
        <w:continuationSeparator/>
      </w:r>
    </w:p>
    <w:p w:rsidR="00282B05" w:rsidRDefault="00282B05"/>
  </w:footnote>
  <w:footnote w:type="continuationNotice" w:id="1">
    <w:p w:rsidR="00282B05" w:rsidRDefault="00282B0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706E3">
      <w:tc>
        <w:tcPr>
          <w:tcW w:w="8560" w:type="dxa"/>
        </w:tcPr>
        <w:p w:rsidR="00A706E3" w:rsidRDefault="00D3011A">
          <w:pPr>
            <w:pStyle w:val="PURHeaderText"/>
          </w:pPr>
          <w:r>
            <w:t>Microsoft Toplu Lisanslama Ürün Koşulları (Dünya Çapında Türkçe, Mart 2020)</w:t>
          </w:r>
        </w:p>
      </w:tc>
      <w:tc>
        <w:tcPr>
          <w:tcW w:w="3680" w:type="dxa"/>
        </w:tcPr>
        <w:p w:rsidR="00A706E3" w:rsidRDefault="00D3011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C28E6"/>
    <w:multiLevelType w:val="multilevel"/>
    <w:tmpl w:val="93E89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C6534"/>
    <w:multiLevelType w:val="multilevel"/>
    <w:tmpl w:val="6F465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97C58"/>
    <w:multiLevelType w:val="multilevel"/>
    <w:tmpl w:val="2774E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06A64"/>
    <w:multiLevelType w:val="multilevel"/>
    <w:tmpl w:val="BB5C2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82AA4"/>
    <w:multiLevelType w:val="multilevel"/>
    <w:tmpl w:val="11CE5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81906"/>
    <w:multiLevelType w:val="multilevel"/>
    <w:tmpl w:val="80443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920C9"/>
    <w:multiLevelType w:val="multilevel"/>
    <w:tmpl w:val="CA36E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46C8F"/>
    <w:multiLevelType w:val="multilevel"/>
    <w:tmpl w:val="00983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60E67"/>
    <w:multiLevelType w:val="multilevel"/>
    <w:tmpl w:val="542A3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387934"/>
    <w:multiLevelType w:val="multilevel"/>
    <w:tmpl w:val="11F64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690A2B"/>
    <w:multiLevelType w:val="multilevel"/>
    <w:tmpl w:val="6B24C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073A9"/>
    <w:multiLevelType w:val="multilevel"/>
    <w:tmpl w:val="C4708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51A60"/>
    <w:multiLevelType w:val="multilevel"/>
    <w:tmpl w:val="2F808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D374A8"/>
    <w:multiLevelType w:val="multilevel"/>
    <w:tmpl w:val="44389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77B91"/>
    <w:multiLevelType w:val="multilevel"/>
    <w:tmpl w:val="57B08A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121F6"/>
    <w:multiLevelType w:val="multilevel"/>
    <w:tmpl w:val="186AF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F43D5"/>
    <w:multiLevelType w:val="multilevel"/>
    <w:tmpl w:val="28F00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4F26ED"/>
    <w:multiLevelType w:val="multilevel"/>
    <w:tmpl w:val="1C485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686ADB"/>
    <w:multiLevelType w:val="multilevel"/>
    <w:tmpl w:val="2304D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DB3B73"/>
    <w:multiLevelType w:val="multilevel"/>
    <w:tmpl w:val="B9DE0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6F5252"/>
    <w:multiLevelType w:val="multilevel"/>
    <w:tmpl w:val="CC8E01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DA4759"/>
    <w:multiLevelType w:val="multilevel"/>
    <w:tmpl w:val="ADAC4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3B58A2"/>
    <w:multiLevelType w:val="multilevel"/>
    <w:tmpl w:val="0B448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0C2553"/>
    <w:multiLevelType w:val="multilevel"/>
    <w:tmpl w:val="501A56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F32F12"/>
    <w:multiLevelType w:val="multilevel"/>
    <w:tmpl w:val="0B062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CC11D1"/>
    <w:multiLevelType w:val="multilevel"/>
    <w:tmpl w:val="89FAA1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DB193E"/>
    <w:multiLevelType w:val="multilevel"/>
    <w:tmpl w:val="099AA4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F5125F"/>
    <w:multiLevelType w:val="multilevel"/>
    <w:tmpl w:val="0448B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D666B0"/>
    <w:multiLevelType w:val="multilevel"/>
    <w:tmpl w:val="79CC2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7827FD"/>
    <w:multiLevelType w:val="multilevel"/>
    <w:tmpl w:val="C4323D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144DD3"/>
    <w:multiLevelType w:val="multilevel"/>
    <w:tmpl w:val="CEE0EB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8C5085"/>
    <w:multiLevelType w:val="multilevel"/>
    <w:tmpl w:val="7062C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342793"/>
    <w:multiLevelType w:val="multilevel"/>
    <w:tmpl w:val="D5AE2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561665"/>
    <w:multiLevelType w:val="multilevel"/>
    <w:tmpl w:val="B5B2DE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957856"/>
    <w:multiLevelType w:val="multilevel"/>
    <w:tmpl w:val="9D983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076E2A"/>
    <w:multiLevelType w:val="multilevel"/>
    <w:tmpl w:val="0422CA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253970"/>
    <w:multiLevelType w:val="multilevel"/>
    <w:tmpl w:val="82F0A2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3A4C3B"/>
    <w:multiLevelType w:val="multilevel"/>
    <w:tmpl w:val="96D4A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7C2E8A"/>
    <w:multiLevelType w:val="multilevel"/>
    <w:tmpl w:val="3C526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1E2EA4"/>
    <w:multiLevelType w:val="multilevel"/>
    <w:tmpl w:val="1C763DD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353A86"/>
    <w:multiLevelType w:val="multilevel"/>
    <w:tmpl w:val="D61CAC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592D91"/>
    <w:multiLevelType w:val="multilevel"/>
    <w:tmpl w:val="7BBA03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6636B7"/>
    <w:multiLevelType w:val="multilevel"/>
    <w:tmpl w:val="997817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021D58"/>
    <w:multiLevelType w:val="multilevel"/>
    <w:tmpl w:val="DD14D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9F705F"/>
    <w:multiLevelType w:val="multilevel"/>
    <w:tmpl w:val="64244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CC6F9D"/>
    <w:multiLevelType w:val="multilevel"/>
    <w:tmpl w:val="784428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8538BF"/>
    <w:multiLevelType w:val="multilevel"/>
    <w:tmpl w:val="8EFA7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5F1A78"/>
    <w:multiLevelType w:val="multilevel"/>
    <w:tmpl w:val="42589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7428A5"/>
    <w:multiLevelType w:val="multilevel"/>
    <w:tmpl w:val="D36C6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4161A8"/>
    <w:multiLevelType w:val="multilevel"/>
    <w:tmpl w:val="5C50D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442103"/>
    <w:multiLevelType w:val="multilevel"/>
    <w:tmpl w:val="4E6CD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C70B8F"/>
    <w:multiLevelType w:val="multilevel"/>
    <w:tmpl w:val="34B21C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556E33"/>
    <w:multiLevelType w:val="multilevel"/>
    <w:tmpl w:val="E69A3B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5B59FC"/>
    <w:multiLevelType w:val="multilevel"/>
    <w:tmpl w:val="B46ADC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B4E2BD4"/>
    <w:multiLevelType w:val="multilevel"/>
    <w:tmpl w:val="49128E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B8E5E64"/>
    <w:multiLevelType w:val="multilevel"/>
    <w:tmpl w:val="F4FE47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CA801AE"/>
    <w:multiLevelType w:val="multilevel"/>
    <w:tmpl w:val="57527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D5156FB"/>
    <w:multiLevelType w:val="multilevel"/>
    <w:tmpl w:val="232A79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52A67163"/>
    <w:multiLevelType w:val="multilevel"/>
    <w:tmpl w:val="5DE8F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F96B83"/>
    <w:multiLevelType w:val="multilevel"/>
    <w:tmpl w:val="7D72FC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5C0809"/>
    <w:multiLevelType w:val="multilevel"/>
    <w:tmpl w:val="F05C93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EA50A2"/>
    <w:multiLevelType w:val="multilevel"/>
    <w:tmpl w:val="498855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593ACE"/>
    <w:multiLevelType w:val="multilevel"/>
    <w:tmpl w:val="42BA38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9C063C"/>
    <w:multiLevelType w:val="multilevel"/>
    <w:tmpl w:val="AE384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5B16D0"/>
    <w:multiLevelType w:val="multilevel"/>
    <w:tmpl w:val="A67A0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FA7835"/>
    <w:multiLevelType w:val="multilevel"/>
    <w:tmpl w:val="AEA8F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254DD3"/>
    <w:multiLevelType w:val="multilevel"/>
    <w:tmpl w:val="A140B5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D17BCD"/>
    <w:multiLevelType w:val="multilevel"/>
    <w:tmpl w:val="6B483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5A084A"/>
    <w:multiLevelType w:val="multilevel"/>
    <w:tmpl w:val="5D9A4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735172"/>
    <w:multiLevelType w:val="multilevel"/>
    <w:tmpl w:val="B518F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A2104D"/>
    <w:multiLevelType w:val="multilevel"/>
    <w:tmpl w:val="187005E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CE5171"/>
    <w:multiLevelType w:val="multilevel"/>
    <w:tmpl w:val="31D042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DA1846"/>
    <w:multiLevelType w:val="multilevel"/>
    <w:tmpl w:val="D7E2A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C87ECD"/>
    <w:multiLevelType w:val="multilevel"/>
    <w:tmpl w:val="BE60F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D31A6E"/>
    <w:multiLevelType w:val="multilevel"/>
    <w:tmpl w:val="2724EA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6E6D3F"/>
    <w:multiLevelType w:val="multilevel"/>
    <w:tmpl w:val="AD703C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302898"/>
    <w:multiLevelType w:val="multilevel"/>
    <w:tmpl w:val="366AD0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0618DD"/>
    <w:multiLevelType w:val="multilevel"/>
    <w:tmpl w:val="3C260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C8378D"/>
    <w:multiLevelType w:val="multilevel"/>
    <w:tmpl w:val="D33664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39166D"/>
    <w:multiLevelType w:val="multilevel"/>
    <w:tmpl w:val="055CE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4"/>
  </w:num>
  <w:num w:numId="3">
    <w:abstractNumId w:val="56"/>
  </w:num>
  <w:num w:numId="4">
    <w:abstractNumId w:val="67"/>
  </w:num>
  <w:num w:numId="5">
    <w:abstractNumId w:val="8"/>
  </w:num>
  <w:num w:numId="6">
    <w:abstractNumId w:val="80"/>
  </w:num>
  <w:num w:numId="7">
    <w:abstractNumId w:val="18"/>
  </w:num>
  <w:num w:numId="8">
    <w:abstractNumId w:val="47"/>
  </w:num>
  <w:num w:numId="9">
    <w:abstractNumId w:val="76"/>
  </w:num>
  <w:num w:numId="10">
    <w:abstractNumId w:val="5"/>
  </w:num>
  <w:num w:numId="11">
    <w:abstractNumId w:val="1"/>
  </w:num>
  <w:num w:numId="12">
    <w:abstractNumId w:val="50"/>
  </w:num>
  <w:num w:numId="13">
    <w:abstractNumId w:val="17"/>
  </w:num>
  <w:num w:numId="14">
    <w:abstractNumId w:val="30"/>
  </w:num>
  <w:num w:numId="15">
    <w:abstractNumId w:val="38"/>
  </w:num>
  <w:num w:numId="16">
    <w:abstractNumId w:val="34"/>
  </w:num>
  <w:num w:numId="17">
    <w:abstractNumId w:val="62"/>
  </w:num>
  <w:num w:numId="18">
    <w:abstractNumId w:val="68"/>
  </w:num>
  <w:num w:numId="19">
    <w:abstractNumId w:val="12"/>
  </w:num>
  <w:num w:numId="20">
    <w:abstractNumId w:val="11"/>
  </w:num>
  <w:num w:numId="21">
    <w:abstractNumId w:val="42"/>
  </w:num>
  <w:num w:numId="22">
    <w:abstractNumId w:val="9"/>
  </w:num>
  <w:num w:numId="23">
    <w:abstractNumId w:val="7"/>
  </w:num>
  <w:num w:numId="24">
    <w:abstractNumId w:val="4"/>
  </w:num>
  <w:num w:numId="25">
    <w:abstractNumId w:val="22"/>
  </w:num>
  <w:num w:numId="26">
    <w:abstractNumId w:val="24"/>
  </w:num>
  <w:num w:numId="27">
    <w:abstractNumId w:val="32"/>
  </w:num>
  <w:num w:numId="28">
    <w:abstractNumId w:val="21"/>
  </w:num>
  <w:num w:numId="29">
    <w:abstractNumId w:val="81"/>
  </w:num>
  <w:num w:numId="30">
    <w:abstractNumId w:val="49"/>
  </w:num>
  <w:num w:numId="31">
    <w:abstractNumId w:val="69"/>
  </w:num>
  <w:num w:numId="32">
    <w:abstractNumId w:val="20"/>
  </w:num>
  <w:num w:numId="33">
    <w:abstractNumId w:val="66"/>
  </w:num>
  <w:num w:numId="34">
    <w:abstractNumId w:val="53"/>
  </w:num>
  <w:num w:numId="35">
    <w:abstractNumId w:val="78"/>
  </w:num>
  <w:num w:numId="36">
    <w:abstractNumId w:val="64"/>
  </w:num>
  <w:num w:numId="37">
    <w:abstractNumId w:val="79"/>
  </w:num>
  <w:num w:numId="38">
    <w:abstractNumId w:val="45"/>
  </w:num>
  <w:num w:numId="39">
    <w:abstractNumId w:val="28"/>
  </w:num>
  <w:num w:numId="40">
    <w:abstractNumId w:val="19"/>
  </w:num>
  <w:num w:numId="41">
    <w:abstractNumId w:val="13"/>
  </w:num>
  <w:num w:numId="42">
    <w:abstractNumId w:val="3"/>
  </w:num>
  <w:num w:numId="43">
    <w:abstractNumId w:val="27"/>
  </w:num>
  <w:num w:numId="44">
    <w:abstractNumId w:val="25"/>
  </w:num>
  <w:num w:numId="45">
    <w:abstractNumId w:val="71"/>
  </w:num>
  <w:num w:numId="46">
    <w:abstractNumId w:val="26"/>
  </w:num>
  <w:num w:numId="47">
    <w:abstractNumId w:val="15"/>
  </w:num>
  <w:num w:numId="48">
    <w:abstractNumId w:val="52"/>
  </w:num>
  <w:num w:numId="49">
    <w:abstractNumId w:val="58"/>
  </w:num>
  <w:num w:numId="50">
    <w:abstractNumId w:val="35"/>
  </w:num>
  <w:num w:numId="51">
    <w:abstractNumId w:val="2"/>
  </w:num>
  <w:num w:numId="52">
    <w:abstractNumId w:val="65"/>
  </w:num>
  <w:num w:numId="53">
    <w:abstractNumId w:val="48"/>
  </w:num>
  <w:num w:numId="54">
    <w:abstractNumId w:val="74"/>
  </w:num>
  <w:num w:numId="55">
    <w:abstractNumId w:val="60"/>
  </w:num>
  <w:num w:numId="56">
    <w:abstractNumId w:val="37"/>
  </w:num>
  <w:num w:numId="57">
    <w:abstractNumId w:val="75"/>
  </w:num>
  <w:num w:numId="58">
    <w:abstractNumId w:val="44"/>
  </w:num>
  <w:num w:numId="59">
    <w:abstractNumId w:val="43"/>
  </w:num>
  <w:num w:numId="60">
    <w:abstractNumId w:val="57"/>
  </w:num>
  <w:num w:numId="61">
    <w:abstractNumId w:val="51"/>
  </w:num>
  <w:num w:numId="62">
    <w:abstractNumId w:val="0"/>
  </w:num>
  <w:num w:numId="63">
    <w:abstractNumId w:val="31"/>
  </w:num>
  <w:num w:numId="64">
    <w:abstractNumId w:val="29"/>
  </w:num>
  <w:num w:numId="65">
    <w:abstractNumId w:val="55"/>
  </w:num>
  <w:num w:numId="66">
    <w:abstractNumId w:val="46"/>
  </w:num>
  <w:num w:numId="67">
    <w:abstractNumId w:val="6"/>
  </w:num>
  <w:num w:numId="68">
    <w:abstractNumId w:val="16"/>
  </w:num>
  <w:num w:numId="69">
    <w:abstractNumId w:val="23"/>
  </w:num>
  <w:num w:numId="70">
    <w:abstractNumId w:val="61"/>
  </w:num>
  <w:num w:numId="71">
    <w:abstractNumId w:val="14"/>
  </w:num>
  <w:num w:numId="72">
    <w:abstractNumId w:val="63"/>
  </w:num>
  <w:num w:numId="73">
    <w:abstractNumId w:val="40"/>
  </w:num>
  <w:num w:numId="74">
    <w:abstractNumId w:val="70"/>
  </w:num>
  <w:num w:numId="75">
    <w:abstractNumId w:val="33"/>
  </w:num>
  <w:num w:numId="76">
    <w:abstractNumId w:val="36"/>
  </w:num>
  <w:num w:numId="77">
    <w:abstractNumId w:val="77"/>
  </w:num>
  <w:num w:numId="78">
    <w:abstractNumId w:val="73"/>
  </w:num>
  <w:num w:numId="79">
    <w:abstractNumId w:val="72"/>
  </w:num>
  <w:num w:numId="80">
    <w:abstractNumId w:val="39"/>
  </w:num>
  <w:num w:numId="81">
    <w:abstractNumId w:val="41"/>
  </w:num>
  <w:num w:numId="82">
    <w:abstractNumId w:val="1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vj+Dvz74SnOZcnLg9FYwSHZ4kGCrQn7rxfEa7uVPY6zbwLmLoRYtGaXtA7V4Xzs+HydzdPxb8G1Ra1Doi3xuA==" w:salt="eh0ZfyIV1Loupk0gRRYr6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2B05"/>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7BC"/>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5B6B"/>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6E3"/>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5115"/>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011A"/>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45B6B"/>
    <w:rPr>
      <w:color w:val="605E5C"/>
      <w:shd w:val="clear" w:color="auto" w:fill="E1DFDD"/>
    </w:rPr>
  </w:style>
  <w:style w:type="paragraph" w:styleId="Index2">
    <w:name w:val="index 2"/>
    <w:basedOn w:val="Normal"/>
    <w:next w:val="Normal"/>
    <w:autoRedefine/>
    <w:uiPriority w:val="99"/>
    <w:semiHidden/>
    <w:unhideWhenUsed/>
    <w:rsid w:val="00645B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96B11E-42B6-4A97-B0B4-8E8B2033B3F8}">
  <ds:schemaRefs>
    <ds:schemaRef ds:uri="http://schemas.openxmlformats.org/officeDocument/2006/bibliography"/>
  </ds:schemaRefs>
</ds:datastoreItem>
</file>

<file path=customXml/itemProps2.xml><?xml version="1.0" encoding="utf-8"?>
<ds:datastoreItem xmlns:ds="http://schemas.openxmlformats.org/officeDocument/2006/customXml" ds:itemID="{0485C56B-01C4-4751-95D9-C9D35E067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131102</Words>
  <Characters>747287</Characters>
  <Application>Microsoft Office Word</Application>
  <DocSecurity>8</DocSecurity>
  <Lines>6227</Lines>
  <Paragraphs>1753</Paragraphs>
  <ScaleCrop>false</ScaleCrop>
  <Company/>
  <LinksUpToDate>false</LinksUpToDate>
  <CharactersWithSpaces>876636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2020-02-27T23:56:00Z</dcterms:created>
  <dcterms:modified xsi:type="dcterms:W3CDTF">2020-02-27T23:56:00Z</dcterms:modified>
</cp:coreProperties>
</file>