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33341" w:rsidRDefault="00933341">
      <w:pPr>
        <w:pStyle w:val="PURBody"/>
        <w:shd w:val="clear" w:color="auto" w:fill="00188F"/>
        <w:tabs>
          <w:tab w:val="clear" w:pos="360"/>
        </w:tabs>
        <w:ind w:right="7920" w:firstLine="360"/>
        <w:rPr>
          <w:color w:val="FFFFFF"/>
          <w:sz w:val="6"/>
          <w:szCs w:val="6"/>
        </w:rPr>
      </w:pPr>
    </w:p>
    <w:p w:rsidR="00933341" w:rsidRDefault="00D915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933341" w:rsidRDefault="00D915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933341" w:rsidRDefault="00933341">
      <w:pPr>
        <w:pStyle w:val="PURBody"/>
        <w:shd w:val="clear" w:color="auto" w:fill="00188F"/>
        <w:tabs>
          <w:tab w:val="clear" w:pos="360"/>
        </w:tabs>
        <w:spacing w:after="0"/>
        <w:ind w:right="7920" w:firstLine="360"/>
        <w:rPr>
          <w:color w:val="FFFFFF" w:themeColor="background1"/>
          <w:szCs w:val="18"/>
        </w:rPr>
      </w:pPr>
    </w:p>
    <w:p w:rsidR="00933341" w:rsidRDefault="00933341">
      <w:pPr>
        <w:pStyle w:val="PURBody"/>
        <w:shd w:val="clear" w:color="auto" w:fill="00188F"/>
        <w:tabs>
          <w:tab w:val="clear" w:pos="360"/>
        </w:tabs>
        <w:spacing w:after="0"/>
        <w:ind w:right="7920" w:firstLine="360"/>
        <w:rPr>
          <w:color w:val="FFFFFF" w:themeColor="background1"/>
          <w:szCs w:val="18"/>
        </w:rPr>
      </w:pPr>
    </w:p>
    <w:p w:rsidR="00933341" w:rsidRDefault="00933341">
      <w:pPr>
        <w:pStyle w:val="PURBody"/>
        <w:shd w:val="clear" w:color="auto" w:fill="00188F"/>
        <w:tabs>
          <w:tab w:val="clear" w:pos="360"/>
        </w:tabs>
        <w:spacing w:after="0"/>
        <w:ind w:right="7920" w:firstLine="360"/>
        <w:rPr>
          <w:color w:val="FFFFFF" w:themeColor="background1"/>
          <w:szCs w:val="18"/>
        </w:rPr>
      </w:pPr>
    </w:p>
    <w:p w:rsidR="00933341" w:rsidRDefault="00933341">
      <w:pPr>
        <w:pStyle w:val="PURBody"/>
        <w:shd w:val="clear" w:color="auto" w:fill="00188F"/>
        <w:tabs>
          <w:tab w:val="clear" w:pos="360"/>
        </w:tabs>
        <w:spacing w:after="0"/>
        <w:ind w:right="7920" w:firstLine="360"/>
        <w:rPr>
          <w:color w:val="FFFFFF" w:themeColor="background1"/>
          <w:szCs w:val="18"/>
        </w:rPr>
      </w:pPr>
    </w:p>
    <w:p w:rsidR="00933341" w:rsidRDefault="00933341">
      <w:pPr>
        <w:pStyle w:val="PURBody"/>
        <w:shd w:val="clear" w:color="auto" w:fill="00188F"/>
        <w:tabs>
          <w:tab w:val="clear" w:pos="360"/>
        </w:tabs>
        <w:spacing w:after="0"/>
        <w:ind w:right="7920" w:firstLine="360"/>
        <w:rPr>
          <w:color w:val="FFFFFF" w:themeColor="background1"/>
          <w:szCs w:val="18"/>
        </w:rPr>
      </w:pPr>
    </w:p>
    <w:p w:rsidR="00933341" w:rsidRDefault="00933341">
      <w:pPr>
        <w:pStyle w:val="PURBody"/>
        <w:shd w:val="clear" w:color="auto" w:fill="0072C6"/>
        <w:tabs>
          <w:tab w:val="clear" w:pos="360"/>
        </w:tabs>
        <w:ind w:right="1800" w:firstLine="360"/>
        <w:rPr>
          <w:sz w:val="72"/>
          <w:szCs w:val="72"/>
        </w:rPr>
      </w:pPr>
    </w:p>
    <w:p w:rsidR="00933341" w:rsidRDefault="00933341">
      <w:pPr>
        <w:pStyle w:val="PURBody"/>
        <w:shd w:val="clear" w:color="auto" w:fill="0072C6"/>
        <w:tabs>
          <w:tab w:val="clear" w:pos="360"/>
          <w:tab w:val="left" w:pos="180"/>
        </w:tabs>
        <w:ind w:right="1800" w:firstLine="360"/>
        <w:rPr>
          <w:color w:val="FFFFFF" w:themeColor="background1"/>
          <w:sz w:val="72"/>
          <w:szCs w:val="72"/>
        </w:rPr>
      </w:pPr>
    </w:p>
    <w:p w:rsidR="00933341" w:rsidRDefault="00D915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933341" w:rsidRDefault="00D915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грудня 2018 р.</w:t>
      </w:r>
    </w:p>
    <w:p w:rsidR="00933341" w:rsidRDefault="00933341">
      <w:pPr>
        <w:pStyle w:val="PURBody"/>
        <w:shd w:val="clear" w:color="auto" w:fill="0072C6"/>
        <w:tabs>
          <w:tab w:val="clear" w:pos="360"/>
        </w:tabs>
        <w:spacing w:after="0" w:line="230" w:lineRule="auto"/>
        <w:ind w:right="1800" w:firstLine="360"/>
        <w:rPr>
          <w:color w:val="FFFFFF" w:themeColor="background1"/>
          <w:sz w:val="96"/>
          <w:szCs w:val="96"/>
        </w:rPr>
      </w:pPr>
    </w:p>
    <w:p w:rsidR="00933341" w:rsidRDefault="00D9154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33341" w:rsidRDefault="00933341">
      <w:pPr>
        <w:sectPr w:rsidR="00933341">
          <w:footerReference w:type="default" r:id="rId10"/>
          <w:type w:val="continuous"/>
          <w:pgSz w:w="12240" w:h="15840" w:code="1"/>
          <w:pgMar w:top="1170" w:right="720" w:bottom="720" w:left="720" w:header="432" w:footer="288" w:gutter="0"/>
          <w:cols w:space="360"/>
        </w:sectPr>
      </w:pPr>
    </w:p>
    <w:p w:rsidR="00933341" w:rsidRDefault="00D91542">
      <w:pPr>
        <w:pStyle w:val="ProductList-SectionHeading"/>
        <w:pageBreakBefore/>
      </w:pPr>
      <w:bookmarkStart w:id="1" w:name="_Sec842"/>
      <w:r>
        <w:lastRenderedPageBreak/>
        <w:t>Зміст</w:t>
      </w:r>
    </w:p>
    <w:p w:rsidR="00933341" w:rsidRDefault="00933341">
      <w:pPr>
        <w:pStyle w:val="ProductList-Body"/>
      </w:pPr>
    </w:p>
    <w:p w:rsidR="00933341" w:rsidRDefault="00933341">
      <w:pPr>
        <w:sectPr w:rsidR="00933341">
          <w:headerReference w:type="default" r:id="rId11"/>
          <w:footerReference w:type="default" r:id="rId12"/>
          <w:type w:val="continuous"/>
          <w:pgSz w:w="12240" w:h="15840" w:code="1"/>
          <w:pgMar w:top="1170" w:right="720" w:bottom="1620" w:left="720" w:header="432" w:footer="288" w:gutter="0"/>
          <w:cols w:space="360"/>
        </w:sectPr>
      </w:pPr>
    </w:p>
    <w:p w:rsidR="00121502" w:rsidRDefault="00D91542">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3727" w:history="1">
        <w:r w:rsidR="00121502" w:rsidRPr="00026CFD">
          <w:rPr>
            <w:rStyle w:val="Hyperlink"/>
            <w:noProof/>
          </w:rPr>
          <w:t>Вступ</w:t>
        </w:r>
        <w:r w:rsidR="00121502">
          <w:rPr>
            <w:noProof/>
          </w:rPr>
          <w:tab/>
        </w:r>
        <w:r w:rsidR="00121502">
          <w:rPr>
            <w:noProof/>
          </w:rPr>
          <w:fldChar w:fldCharType="begin"/>
        </w:r>
        <w:r w:rsidR="00121502">
          <w:rPr>
            <w:noProof/>
          </w:rPr>
          <w:instrText xml:space="preserve"> PAGEREF _Toc531593727 \h </w:instrText>
        </w:r>
        <w:r w:rsidR="00121502">
          <w:rPr>
            <w:noProof/>
          </w:rPr>
        </w:r>
        <w:r w:rsidR="00121502">
          <w:rPr>
            <w:noProof/>
          </w:rPr>
          <w:fldChar w:fldCharType="separate"/>
        </w:r>
        <w:r w:rsidR="00121502">
          <w:rPr>
            <w:noProof/>
          </w:rPr>
          <w:t>4</w:t>
        </w:r>
        <w:r w:rsidR="00121502">
          <w:rPr>
            <w:noProof/>
          </w:rPr>
          <w:fldChar w:fldCharType="end"/>
        </w:r>
      </w:hyperlink>
    </w:p>
    <w:p w:rsidR="00121502" w:rsidRDefault="000B581C">
      <w:pPr>
        <w:pStyle w:val="TOC2"/>
        <w:rPr>
          <w:rFonts w:eastAsiaTheme="minorEastAsia"/>
          <w:smallCaps w:val="0"/>
          <w:sz w:val="22"/>
        </w:rPr>
      </w:pPr>
      <w:hyperlink w:anchor="_Toc531593728" w:history="1">
        <w:r w:rsidR="00121502" w:rsidRPr="00026CFD">
          <w:rPr>
            <w:rStyle w:val="Hyperlink"/>
          </w:rPr>
          <w:t>Про цей документ</w:t>
        </w:r>
        <w:r w:rsidR="00121502">
          <w:tab/>
        </w:r>
        <w:r w:rsidR="00121502">
          <w:fldChar w:fldCharType="begin"/>
        </w:r>
        <w:r w:rsidR="00121502">
          <w:instrText xml:space="preserve"> PAGEREF _Toc531593728 \h </w:instrText>
        </w:r>
        <w:r w:rsidR="00121502">
          <w:fldChar w:fldCharType="separate"/>
        </w:r>
        <w:r w:rsidR="00121502">
          <w:t>4</w:t>
        </w:r>
        <w:r w:rsidR="00121502">
          <w:fldChar w:fldCharType="end"/>
        </w:r>
      </w:hyperlink>
    </w:p>
    <w:p w:rsidR="00121502" w:rsidRDefault="000B581C">
      <w:pPr>
        <w:pStyle w:val="TOC2"/>
        <w:rPr>
          <w:rFonts w:eastAsiaTheme="minorEastAsia"/>
          <w:smallCaps w:val="0"/>
          <w:sz w:val="22"/>
        </w:rPr>
      </w:pPr>
      <w:hyperlink w:anchor="_Toc531593729" w:history="1">
        <w:r w:rsidR="00121502" w:rsidRPr="00026CFD">
          <w:rPr>
            <w:rStyle w:val="Hyperlink"/>
          </w:rPr>
          <w:t>Що містить цей Документ</w:t>
        </w:r>
        <w:r w:rsidR="00121502">
          <w:tab/>
        </w:r>
        <w:r w:rsidR="00121502">
          <w:fldChar w:fldCharType="begin"/>
        </w:r>
        <w:r w:rsidR="00121502">
          <w:instrText xml:space="preserve"> PAGEREF _Toc531593729 \h </w:instrText>
        </w:r>
        <w:r w:rsidR="00121502">
          <w:fldChar w:fldCharType="separate"/>
        </w:r>
        <w:r w:rsidR="00121502">
          <w:t>4</w:t>
        </w:r>
        <w:r w:rsidR="00121502">
          <w:fldChar w:fldCharType="end"/>
        </w:r>
      </w:hyperlink>
    </w:p>
    <w:p w:rsidR="00121502" w:rsidRDefault="000B581C">
      <w:pPr>
        <w:pStyle w:val="TOC2"/>
        <w:rPr>
          <w:rFonts w:eastAsiaTheme="minorEastAsia"/>
          <w:smallCaps w:val="0"/>
          <w:sz w:val="22"/>
        </w:rPr>
      </w:pPr>
      <w:hyperlink w:anchor="_Toc531593730" w:history="1">
        <w:r w:rsidR="00121502" w:rsidRPr="00026CFD">
          <w:rPr>
            <w:rStyle w:val="Hyperlink"/>
          </w:rPr>
          <w:t>Як здійснювати навігацію по Запису товару</w:t>
        </w:r>
        <w:r w:rsidR="00121502">
          <w:tab/>
        </w:r>
        <w:r w:rsidR="00121502">
          <w:fldChar w:fldCharType="begin"/>
        </w:r>
        <w:r w:rsidR="00121502">
          <w:instrText xml:space="preserve"> PAGEREF _Toc531593730 \h </w:instrText>
        </w:r>
        <w:r w:rsidR="00121502">
          <w:fldChar w:fldCharType="separate"/>
        </w:r>
        <w:r w:rsidR="00121502">
          <w:t>4</w:t>
        </w:r>
        <w:r w:rsidR="00121502">
          <w:fldChar w:fldCharType="end"/>
        </w:r>
      </w:hyperlink>
    </w:p>
    <w:p w:rsidR="00121502" w:rsidRDefault="000B581C">
      <w:pPr>
        <w:pStyle w:val="TOC2"/>
        <w:rPr>
          <w:rFonts w:eastAsiaTheme="minorEastAsia"/>
          <w:smallCaps w:val="0"/>
          <w:sz w:val="22"/>
        </w:rPr>
      </w:pPr>
      <w:hyperlink w:anchor="_Toc531593731" w:history="1">
        <w:r w:rsidR="00121502" w:rsidRPr="00026CFD">
          <w:rPr>
            <w:rStyle w:val="Hyperlink"/>
          </w:rPr>
          <w:t>Пояснення та зведення змін у цьому документі</w:t>
        </w:r>
        <w:r w:rsidR="00121502">
          <w:tab/>
        </w:r>
        <w:r w:rsidR="00121502">
          <w:fldChar w:fldCharType="begin"/>
        </w:r>
        <w:r w:rsidR="00121502">
          <w:instrText xml:space="preserve"> PAGEREF _Toc531593731 \h </w:instrText>
        </w:r>
        <w:r w:rsidR="00121502">
          <w:fldChar w:fldCharType="separate"/>
        </w:r>
        <w:r w:rsidR="00121502">
          <w:t>5</w:t>
        </w:r>
        <w:r w:rsidR="00121502">
          <w:fldChar w:fldCharType="end"/>
        </w:r>
      </w:hyperlink>
    </w:p>
    <w:p w:rsidR="00121502" w:rsidRDefault="000B581C">
      <w:pPr>
        <w:pStyle w:val="TOC1"/>
        <w:rPr>
          <w:rFonts w:eastAsiaTheme="minorEastAsia"/>
          <w:b w:val="0"/>
          <w:caps w:val="0"/>
          <w:noProof/>
          <w:sz w:val="22"/>
          <w:szCs w:val="22"/>
        </w:rPr>
      </w:pPr>
      <w:hyperlink w:anchor="_Toc531593732" w:history="1">
        <w:r w:rsidR="00121502" w:rsidRPr="00026CFD">
          <w:rPr>
            <w:rStyle w:val="Hyperlink"/>
            <w:noProof/>
          </w:rPr>
          <w:t>Умови ліцензії</w:t>
        </w:r>
        <w:r w:rsidR="00121502">
          <w:rPr>
            <w:noProof/>
          </w:rPr>
          <w:tab/>
        </w:r>
        <w:r w:rsidR="00121502">
          <w:rPr>
            <w:noProof/>
          </w:rPr>
          <w:fldChar w:fldCharType="begin"/>
        </w:r>
        <w:r w:rsidR="00121502">
          <w:rPr>
            <w:noProof/>
          </w:rPr>
          <w:instrText xml:space="preserve"> PAGEREF _Toc531593732 \h </w:instrText>
        </w:r>
        <w:r w:rsidR="00121502">
          <w:rPr>
            <w:noProof/>
          </w:rPr>
        </w:r>
        <w:r w:rsidR="00121502">
          <w:rPr>
            <w:noProof/>
          </w:rPr>
          <w:fldChar w:fldCharType="separate"/>
        </w:r>
        <w:r w:rsidR="00121502">
          <w:rPr>
            <w:noProof/>
          </w:rPr>
          <w:t>7</w:t>
        </w:r>
        <w:r w:rsidR="00121502">
          <w:rPr>
            <w:noProof/>
          </w:rPr>
          <w:fldChar w:fldCharType="end"/>
        </w:r>
      </w:hyperlink>
    </w:p>
    <w:p w:rsidR="00121502" w:rsidRDefault="000B581C">
      <w:pPr>
        <w:pStyle w:val="TOC2"/>
        <w:rPr>
          <w:rFonts w:eastAsiaTheme="minorEastAsia"/>
          <w:smallCaps w:val="0"/>
          <w:sz w:val="22"/>
        </w:rPr>
      </w:pPr>
      <w:hyperlink w:anchor="_Toc531593733" w:history="1">
        <w:r w:rsidR="00121502" w:rsidRPr="00026CFD">
          <w:rPr>
            <w:rStyle w:val="Hyperlink"/>
          </w:rPr>
          <w:t>Універсальні умови ліцензування</w:t>
        </w:r>
        <w:r w:rsidR="00121502">
          <w:tab/>
        </w:r>
        <w:r w:rsidR="00121502">
          <w:fldChar w:fldCharType="begin"/>
        </w:r>
        <w:r w:rsidR="00121502">
          <w:instrText xml:space="preserve"> PAGEREF _Toc531593733 \h </w:instrText>
        </w:r>
        <w:r w:rsidR="00121502">
          <w:fldChar w:fldCharType="separate"/>
        </w:r>
        <w:r w:rsidR="00121502">
          <w:t>7</w:t>
        </w:r>
        <w:r w:rsidR="00121502">
          <w:fldChar w:fldCharType="end"/>
        </w:r>
      </w:hyperlink>
    </w:p>
    <w:p w:rsidR="00121502" w:rsidRDefault="000B581C">
      <w:pPr>
        <w:pStyle w:val="TOC2"/>
        <w:rPr>
          <w:rFonts w:eastAsiaTheme="minorEastAsia"/>
          <w:smallCaps w:val="0"/>
          <w:sz w:val="22"/>
        </w:rPr>
      </w:pPr>
      <w:hyperlink w:anchor="_Toc531593734" w:history="1">
        <w:r w:rsidR="00121502" w:rsidRPr="00026CFD">
          <w:rPr>
            <w:rStyle w:val="Hyperlink"/>
          </w:rPr>
          <w:t>Умови моделі ліцензування</w:t>
        </w:r>
        <w:r w:rsidR="00121502">
          <w:tab/>
        </w:r>
        <w:r w:rsidR="00121502">
          <w:fldChar w:fldCharType="begin"/>
        </w:r>
        <w:r w:rsidR="00121502">
          <w:instrText xml:space="preserve"> PAGEREF _Toc531593734 \h </w:instrText>
        </w:r>
        <w:r w:rsidR="00121502">
          <w:fldChar w:fldCharType="separate"/>
        </w:r>
        <w:r w:rsidR="00121502">
          <w:t>10</w:t>
        </w:r>
        <w:r w:rsidR="00121502">
          <w:fldChar w:fldCharType="end"/>
        </w:r>
      </w:hyperlink>
    </w:p>
    <w:p w:rsidR="00121502" w:rsidRDefault="000B581C">
      <w:pPr>
        <w:pStyle w:val="TOC3"/>
        <w:rPr>
          <w:rFonts w:eastAsiaTheme="minorEastAsia"/>
          <w:smallCaps w:val="0"/>
          <w:sz w:val="22"/>
        </w:rPr>
      </w:pPr>
      <w:hyperlink w:anchor="_Toc531593735" w:history="1">
        <w:r w:rsidR="00121502" w:rsidRPr="00026CFD">
          <w:rPr>
            <w:rStyle w:val="Hyperlink"/>
          </w:rPr>
          <w:t>Клієнтські прикладні програми</w:t>
        </w:r>
        <w:r w:rsidR="00121502">
          <w:tab/>
        </w:r>
        <w:r w:rsidR="00121502">
          <w:fldChar w:fldCharType="begin"/>
        </w:r>
        <w:r w:rsidR="00121502">
          <w:instrText xml:space="preserve"> PAGEREF _Toc531593735 \h </w:instrText>
        </w:r>
        <w:r w:rsidR="00121502">
          <w:fldChar w:fldCharType="separate"/>
        </w:r>
        <w:r w:rsidR="00121502">
          <w:t>10</w:t>
        </w:r>
        <w:r w:rsidR="00121502">
          <w:fldChar w:fldCharType="end"/>
        </w:r>
      </w:hyperlink>
    </w:p>
    <w:p w:rsidR="00121502" w:rsidRDefault="000B581C">
      <w:pPr>
        <w:pStyle w:val="TOC3"/>
        <w:rPr>
          <w:rFonts w:eastAsiaTheme="minorEastAsia"/>
          <w:smallCaps w:val="0"/>
          <w:sz w:val="22"/>
        </w:rPr>
      </w:pPr>
      <w:hyperlink w:anchor="_Toc531593736" w:history="1">
        <w:r w:rsidR="00121502" w:rsidRPr="00026CFD">
          <w:rPr>
            <w:rStyle w:val="Hyperlink"/>
          </w:rPr>
          <w:t>Операційні системи для портативних комп’ютерів</w:t>
        </w:r>
        <w:r w:rsidR="00121502">
          <w:tab/>
        </w:r>
        <w:r w:rsidR="00121502">
          <w:fldChar w:fldCharType="begin"/>
        </w:r>
        <w:r w:rsidR="00121502">
          <w:instrText xml:space="preserve"> PAGEREF _Toc531593736 \h </w:instrText>
        </w:r>
        <w:r w:rsidR="00121502">
          <w:fldChar w:fldCharType="separate"/>
        </w:r>
        <w:r w:rsidR="00121502">
          <w:t>10</w:t>
        </w:r>
        <w:r w:rsidR="00121502">
          <w:fldChar w:fldCharType="end"/>
        </w:r>
      </w:hyperlink>
    </w:p>
    <w:p w:rsidR="00121502" w:rsidRDefault="000B581C">
      <w:pPr>
        <w:pStyle w:val="TOC3"/>
        <w:rPr>
          <w:rFonts w:eastAsiaTheme="minorEastAsia"/>
          <w:smallCaps w:val="0"/>
          <w:sz w:val="22"/>
        </w:rPr>
      </w:pPr>
      <w:hyperlink w:anchor="_Toc531593737" w:history="1">
        <w:r w:rsidR="00121502" w:rsidRPr="00026CFD">
          <w:rPr>
            <w:rStyle w:val="Hyperlink"/>
          </w:rPr>
          <w:t>Сервер/CAL</w:t>
        </w:r>
        <w:r w:rsidR="00121502">
          <w:tab/>
        </w:r>
        <w:r w:rsidR="00121502">
          <w:fldChar w:fldCharType="begin"/>
        </w:r>
        <w:r w:rsidR="00121502">
          <w:instrText xml:space="preserve"> PAGEREF _Toc531593737 \h </w:instrText>
        </w:r>
        <w:r w:rsidR="00121502">
          <w:fldChar w:fldCharType="separate"/>
        </w:r>
        <w:r w:rsidR="00121502">
          <w:t>11</w:t>
        </w:r>
        <w:r w:rsidR="00121502">
          <w:fldChar w:fldCharType="end"/>
        </w:r>
      </w:hyperlink>
    </w:p>
    <w:p w:rsidR="00121502" w:rsidRDefault="000B581C">
      <w:pPr>
        <w:pStyle w:val="TOC3"/>
        <w:rPr>
          <w:rFonts w:eastAsiaTheme="minorEastAsia"/>
          <w:smallCaps w:val="0"/>
          <w:sz w:val="22"/>
        </w:rPr>
      </w:pPr>
      <w:hyperlink w:anchor="_Toc531593738" w:history="1">
        <w:r w:rsidR="00121502" w:rsidRPr="00026CFD">
          <w:rPr>
            <w:rStyle w:val="Hyperlink"/>
          </w:rPr>
          <w:t>на ядро</w:t>
        </w:r>
        <w:r w:rsidR="00121502">
          <w:tab/>
        </w:r>
        <w:r w:rsidR="00121502">
          <w:fldChar w:fldCharType="begin"/>
        </w:r>
        <w:r w:rsidR="00121502">
          <w:instrText xml:space="preserve"> PAGEREF _Toc531593738 \h </w:instrText>
        </w:r>
        <w:r w:rsidR="00121502">
          <w:fldChar w:fldCharType="separate"/>
        </w:r>
        <w:r w:rsidR="00121502">
          <w:t>11</w:t>
        </w:r>
        <w:r w:rsidR="00121502">
          <w:fldChar w:fldCharType="end"/>
        </w:r>
      </w:hyperlink>
    </w:p>
    <w:p w:rsidR="00121502" w:rsidRDefault="000B581C">
      <w:pPr>
        <w:pStyle w:val="TOC3"/>
        <w:rPr>
          <w:rFonts w:eastAsiaTheme="minorEastAsia"/>
          <w:smallCaps w:val="0"/>
          <w:sz w:val="22"/>
        </w:rPr>
      </w:pPr>
      <w:hyperlink w:anchor="_Toc531593739" w:history="1">
        <w:r w:rsidR="00121502" w:rsidRPr="00026CFD">
          <w:rPr>
            <w:rStyle w:val="Hyperlink"/>
          </w:rPr>
          <w:t>Сервери керування</w:t>
        </w:r>
        <w:r w:rsidR="00121502">
          <w:tab/>
        </w:r>
        <w:r w:rsidR="00121502">
          <w:fldChar w:fldCharType="begin"/>
        </w:r>
        <w:r w:rsidR="00121502">
          <w:instrText xml:space="preserve"> PAGEREF _Toc531593739 \h </w:instrText>
        </w:r>
        <w:r w:rsidR="00121502">
          <w:fldChar w:fldCharType="separate"/>
        </w:r>
        <w:r w:rsidR="00121502">
          <w:t>12</w:t>
        </w:r>
        <w:r w:rsidR="00121502">
          <w:fldChar w:fldCharType="end"/>
        </w:r>
      </w:hyperlink>
    </w:p>
    <w:p w:rsidR="00121502" w:rsidRDefault="000B581C">
      <w:pPr>
        <w:pStyle w:val="TOC3"/>
        <w:rPr>
          <w:rFonts w:eastAsiaTheme="minorEastAsia"/>
          <w:smallCaps w:val="0"/>
          <w:sz w:val="22"/>
        </w:rPr>
      </w:pPr>
      <w:hyperlink w:anchor="_Toc531593740" w:history="1">
        <w:r w:rsidR="00121502" w:rsidRPr="00026CFD">
          <w:rPr>
            <w:rStyle w:val="Hyperlink"/>
          </w:rPr>
          <w:t>Спеціалізовані сервери</w:t>
        </w:r>
        <w:r w:rsidR="00121502">
          <w:tab/>
        </w:r>
        <w:r w:rsidR="00121502">
          <w:fldChar w:fldCharType="begin"/>
        </w:r>
        <w:r w:rsidR="00121502">
          <w:instrText xml:space="preserve"> PAGEREF _Toc531593740 \h </w:instrText>
        </w:r>
        <w:r w:rsidR="00121502">
          <w:fldChar w:fldCharType="separate"/>
        </w:r>
        <w:r w:rsidR="00121502">
          <w:t>13</w:t>
        </w:r>
        <w:r w:rsidR="00121502">
          <w:fldChar w:fldCharType="end"/>
        </w:r>
      </w:hyperlink>
    </w:p>
    <w:p w:rsidR="00121502" w:rsidRDefault="000B581C">
      <w:pPr>
        <w:pStyle w:val="TOC3"/>
        <w:rPr>
          <w:rFonts w:eastAsiaTheme="minorEastAsia"/>
          <w:smallCaps w:val="0"/>
          <w:sz w:val="22"/>
        </w:rPr>
      </w:pPr>
      <w:hyperlink w:anchor="_Toc531593741" w:history="1">
        <w:r w:rsidR="00121502" w:rsidRPr="00026CFD">
          <w:rPr>
            <w:rStyle w:val="Hyperlink"/>
          </w:rPr>
          <w:t>Інструментарій розробника</w:t>
        </w:r>
        <w:r w:rsidR="00121502">
          <w:tab/>
        </w:r>
        <w:r w:rsidR="00121502">
          <w:fldChar w:fldCharType="begin"/>
        </w:r>
        <w:r w:rsidR="00121502">
          <w:instrText xml:space="preserve"> PAGEREF _Toc531593741 \h </w:instrText>
        </w:r>
        <w:r w:rsidR="00121502">
          <w:fldChar w:fldCharType="separate"/>
        </w:r>
        <w:r w:rsidR="00121502">
          <w:t>13</w:t>
        </w:r>
        <w:r w:rsidR="00121502">
          <w:fldChar w:fldCharType="end"/>
        </w:r>
      </w:hyperlink>
    </w:p>
    <w:p w:rsidR="00121502" w:rsidRDefault="000B581C">
      <w:pPr>
        <w:pStyle w:val="TOC1"/>
        <w:rPr>
          <w:rFonts w:eastAsiaTheme="minorEastAsia"/>
          <w:b w:val="0"/>
          <w:caps w:val="0"/>
          <w:noProof/>
          <w:sz w:val="22"/>
          <w:szCs w:val="22"/>
        </w:rPr>
      </w:pPr>
      <w:hyperlink w:anchor="_Toc531593742" w:history="1">
        <w:r w:rsidR="00121502" w:rsidRPr="00026CFD">
          <w:rPr>
            <w:rStyle w:val="Hyperlink"/>
            <w:noProof/>
          </w:rPr>
          <w:t>Програмне забезпечення</w:t>
        </w:r>
        <w:r w:rsidR="00121502">
          <w:rPr>
            <w:noProof/>
          </w:rPr>
          <w:tab/>
        </w:r>
        <w:r w:rsidR="00121502">
          <w:rPr>
            <w:noProof/>
          </w:rPr>
          <w:fldChar w:fldCharType="begin"/>
        </w:r>
        <w:r w:rsidR="00121502">
          <w:rPr>
            <w:noProof/>
          </w:rPr>
          <w:instrText xml:space="preserve"> PAGEREF _Toc531593742 \h </w:instrText>
        </w:r>
        <w:r w:rsidR="00121502">
          <w:rPr>
            <w:noProof/>
          </w:rPr>
        </w:r>
        <w:r w:rsidR="00121502">
          <w:rPr>
            <w:noProof/>
          </w:rPr>
          <w:fldChar w:fldCharType="separate"/>
        </w:r>
        <w:r w:rsidR="00121502">
          <w:rPr>
            <w:noProof/>
          </w:rPr>
          <w:t>14</w:t>
        </w:r>
        <w:r w:rsidR="00121502">
          <w:rPr>
            <w:noProof/>
          </w:rPr>
          <w:fldChar w:fldCharType="end"/>
        </w:r>
      </w:hyperlink>
    </w:p>
    <w:p w:rsidR="00121502" w:rsidRDefault="000B581C">
      <w:pPr>
        <w:pStyle w:val="TOC2"/>
        <w:rPr>
          <w:rFonts w:eastAsiaTheme="minorEastAsia"/>
          <w:smallCaps w:val="0"/>
          <w:sz w:val="22"/>
        </w:rPr>
      </w:pPr>
      <w:hyperlink w:anchor="_Toc531593743" w:history="1">
        <w:r w:rsidR="00121502" w:rsidRPr="00026CFD">
          <w:rPr>
            <w:rStyle w:val="Hyperlink"/>
          </w:rPr>
          <w:t>Advanced Threat Analytics</w:t>
        </w:r>
        <w:r w:rsidR="00121502">
          <w:tab/>
        </w:r>
        <w:r w:rsidR="00121502">
          <w:fldChar w:fldCharType="begin"/>
        </w:r>
        <w:r w:rsidR="00121502">
          <w:instrText xml:space="preserve"> PAGEREF _Toc531593743 \h </w:instrText>
        </w:r>
        <w:r w:rsidR="00121502">
          <w:fldChar w:fldCharType="separate"/>
        </w:r>
        <w:r w:rsidR="00121502">
          <w:t>14</w:t>
        </w:r>
        <w:r w:rsidR="00121502">
          <w:fldChar w:fldCharType="end"/>
        </w:r>
      </w:hyperlink>
    </w:p>
    <w:p w:rsidR="00121502" w:rsidRDefault="000B581C">
      <w:pPr>
        <w:pStyle w:val="TOC2"/>
        <w:rPr>
          <w:rFonts w:eastAsiaTheme="minorEastAsia"/>
          <w:smallCaps w:val="0"/>
          <w:sz w:val="22"/>
        </w:rPr>
      </w:pPr>
      <w:hyperlink w:anchor="_Toc531593744" w:history="1">
        <w:r w:rsidR="00121502" w:rsidRPr="00026CFD">
          <w:rPr>
            <w:rStyle w:val="Hyperlink"/>
          </w:rPr>
          <w:t>BizTalk</w:t>
        </w:r>
        <w:r w:rsidR="00121502">
          <w:tab/>
        </w:r>
        <w:r w:rsidR="00121502">
          <w:fldChar w:fldCharType="begin"/>
        </w:r>
        <w:r w:rsidR="00121502">
          <w:instrText xml:space="preserve"> PAGEREF _Toc531593744 \h </w:instrText>
        </w:r>
        <w:r w:rsidR="00121502">
          <w:fldChar w:fldCharType="separate"/>
        </w:r>
        <w:r w:rsidR="00121502">
          <w:t>15</w:t>
        </w:r>
        <w:r w:rsidR="00121502">
          <w:fldChar w:fldCharType="end"/>
        </w:r>
      </w:hyperlink>
    </w:p>
    <w:p w:rsidR="00121502" w:rsidRDefault="000B581C">
      <w:pPr>
        <w:pStyle w:val="TOC2"/>
        <w:rPr>
          <w:rFonts w:eastAsiaTheme="minorEastAsia"/>
          <w:smallCaps w:val="0"/>
          <w:sz w:val="22"/>
        </w:rPr>
      </w:pPr>
      <w:hyperlink w:anchor="_Toc531593745" w:history="1">
        <w:r w:rsidR="00121502" w:rsidRPr="00026CFD">
          <w:rPr>
            <w:rStyle w:val="Hyperlink"/>
          </w:rPr>
          <w:t>Набори CAL Suite</w:t>
        </w:r>
        <w:r w:rsidR="00121502">
          <w:tab/>
        </w:r>
        <w:r w:rsidR="00121502">
          <w:fldChar w:fldCharType="begin"/>
        </w:r>
        <w:r w:rsidR="00121502">
          <w:instrText xml:space="preserve"> PAGEREF _Toc531593745 \h </w:instrText>
        </w:r>
        <w:r w:rsidR="00121502">
          <w:fldChar w:fldCharType="separate"/>
        </w:r>
        <w:r w:rsidR="00121502">
          <w:t>16</w:t>
        </w:r>
        <w:r w:rsidR="00121502">
          <w:fldChar w:fldCharType="end"/>
        </w:r>
      </w:hyperlink>
    </w:p>
    <w:p w:rsidR="00121502" w:rsidRDefault="000B581C">
      <w:pPr>
        <w:pStyle w:val="TOC2"/>
        <w:rPr>
          <w:rFonts w:eastAsiaTheme="minorEastAsia"/>
          <w:smallCaps w:val="0"/>
          <w:sz w:val="22"/>
        </w:rPr>
      </w:pPr>
      <w:hyperlink w:anchor="_Toc531593746" w:history="1">
        <w:r w:rsidR="00121502" w:rsidRPr="00026CFD">
          <w:rPr>
            <w:rStyle w:val="Hyperlink"/>
          </w:rPr>
          <w:t>Набір Core Infrastructure Server (CIS) Suite</w:t>
        </w:r>
        <w:r w:rsidR="00121502">
          <w:tab/>
        </w:r>
        <w:r w:rsidR="00121502">
          <w:fldChar w:fldCharType="begin"/>
        </w:r>
        <w:r w:rsidR="00121502">
          <w:instrText xml:space="preserve"> PAGEREF _Toc531593746 \h </w:instrText>
        </w:r>
        <w:r w:rsidR="00121502">
          <w:fldChar w:fldCharType="separate"/>
        </w:r>
        <w:r w:rsidR="00121502">
          <w:t>18</w:t>
        </w:r>
        <w:r w:rsidR="00121502">
          <w:fldChar w:fldCharType="end"/>
        </w:r>
      </w:hyperlink>
    </w:p>
    <w:p w:rsidR="00121502" w:rsidRDefault="000B581C">
      <w:pPr>
        <w:pStyle w:val="TOC2"/>
        <w:rPr>
          <w:rFonts w:eastAsiaTheme="minorEastAsia"/>
          <w:smallCaps w:val="0"/>
          <w:sz w:val="22"/>
        </w:rPr>
      </w:pPr>
      <w:hyperlink w:anchor="_Toc531593747" w:history="1">
        <w:r w:rsidR="00121502" w:rsidRPr="00026CFD">
          <w:rPr>
            <w:rStyle w:val="Hyperlink"/>
          </w:rPr>
          <w:t>Forefront</w:t>
        </w:r>
        <w:r w:rsidR="00121502">
          <w:tab/>
        </w:r>
        <w:r w:rsidR="00121502">
          <w:fldChar w:fldCharType="begin"/>
        </w:r>
        <w:r w:rsidR="00121502">
          <w:instrText xml:space="preserve"> PAGEREF _Toc531593747 \h </w:instrText>
        </w:r>
        <w:r w:rsidR="00121502">
          <w:fldChar w:fldCharType="separate"/>
        </w:r>
        <w:r w:rsidR="00121502">
          <w:t>20</w:t>
        </w:r>
        <w:r w:rsidR="00121502">
          <w:fldChar w:fldCharType="end"/>
        </w:r>
      </w:hyperlink>
    </w:p>
    <w:p w:rsidR="00121502" w:rsidRDefault="000B581C">
      <w:pPr>
        <w:pStyle w:val="TOC2"/>
        <w:rPr>
          <w:rFonts w:eastAsiaTheme="minorEastAsia"/>
          <w:smallCaps w:val="0"/>
          <w:sz w:val="22"/>
        </w:rPr>
      </w:pPr>
      <w:hyperlink w:anchor="_Toc531593748" w:history="1">
        <w:r w:rsidR="00121502" w:rsidRPr="00026CFD">
          <w:rPr>
            <w:rStyle w:val="Hyperlink"/>
          </w:rPr>
          <w:t>Локальна ліцензія Microsoft Dynamics 365</w:t>
        </w:r>
        <w:r w:rsidR="00121502">
          <w:tab/>
        </w:r>
        <w:r w:rsidR="00121502">
          <w:fldChar w:fldCharType="begin"/>
        </w:r>
        <w:r w:rsidR="00121502">
          <w:instrText xml:space="preserve"> PAGEREF _Toc531593748 \h </w:instrText>
        </w:r>
        <w:r w:rsidR="00121502">
          <w:fldChar w:fldCharType="separate"/>
        </w:r>
        <w:r w:rsidR="00121502">
          <w:t>21</w:t>
        </w:r>
        <w:r w:rsidR="00121502">
          <w:fldChar w:fldCharType="end"/>
        </w:r>
      </w:hyperlink>
    </w:p>
    <w:p w:rsidR="00121502" w:rsidRDefault="000B581C">
      <w:pPr>
        <w:pStyle w:val="TOC2"/>
        <w:rPr>
          <w:rFonts w:eastAsiaTheme="minorEastAsia"/>
          <w:smallCaps w:val="0"/>
          <w:sz w:val="22"/>
        </w:rPr>
      </w:pPr>
      <w:hyperlink w:anchor="_Toc531593749" w:history="1">
        <w:r w:rsidR="00121502" w:rsidRPr="00026CFD">
          <w:rPr>
            <w:rStyle w:val="Hyperlink"/>
          </w:rPr>
          <w:t>Microsoft Identity Manager</w:t>
        </w:r>
        <w:r w:rsidR="00121502">
          <w:tab/>
        </w:r>
        <w:r w:rsidR="00121502">
          <w:fldChar w:fldCharType="begin"/>
        </w:r>
        <w:r w:rsidR="00121502">
          <w:instrText xml:space="preserve"> PAGEREF _Toc531593749 \h </w:instrText>
        </w:r>
        <w:r w:rsidR="00121502">
          <w:fldChar w:fldCharType="separate"/>
        </w:r>
        <w:r w:rsidR="00121502">
          <w:t>23</w:t>
        </w:r>
        <w:r w:rsidR="00121502">
          <w:fldChar w:fldCharType="end"/>
        </w:r>
      </w:hyperlink>
    </w:p>
    <w:p w:rsidR="00121502" w:rsidRDefault="000B581C">
      <w:pPr>
        <w:pStyle w:val="TOC2"/>
        <w:rPr>
          <w:rFonts w:eastAsiaTheme="minorEastAsia"/>
          <w:smallCaps w:val="0"/>
          <w:sz w:val="22"/>
        </w:rPr>
      </w:pPr>
      <w:hyperlink w:anchor="_Toc531593750" w:history="1">
        <w:r w:rsidR="00121502" w:rsidRPr="00026CFD">
          <w:rPr>
            <w:rStyle w:val="Hyperlink"/>
          </w:rPr>
          <w:t>Програми Office</w:t>
        </w:r>
        <w:r w:rsidR="00121502">
          <w:tab/>
        </w:r>
        <w:r w:rsidR="00121502">
          <w:fldChar w:fldCharType="begin"/>
        </w:r>
        <w:r w:rsidR="00121502">
          <w:instrText xml:space="preserve"> PAGEREF _Toc531593750 \h </w:instrText>
        </w:r>
        <w:r w:rsidR="00121502">
          <w:fldChar w:fldCharType="separate"/>
        </w:r>
        <w:r w:rsidR="00121502">
          <w:t>24</w:t>
        </w:r>
        <w:r w:rsidR="00121502">
          <w:fldChar w:fldCharType="end"/>
        </w:r>
      </w:hyperlink>
    </w:p>
    <w:p w:rsidR="00121502" w:rsidRDefault="000B581C">
      <w:pPr>
        <w:pStyle w:val="TOC3"/>
        <w:rPr>
          <w:rFonts w:eastAsiaTheme="minorEastAsia"/>
          <w:smallCaps w:val="0"/>
          <w:sz w:val="22"/>
        </w:rPr>
      </w:pPr>
      <w:hyperlink w:anchor="_Toc531593751" w:history="1">
        <w:r w:rsidR="00121502" w:rsidRPr="00026CFD">
          <w:rPr>
            <w:rStyle w:val="Hyperlink"/>
          </w:rPr>
          <w:t>Програми Office Desktop</w:t>
        </w:r>
        <w:r w:rsidR="00121502">
          <w:tab/>
        </w:r>
        <w:r w:rsidR="00121502">
          <w:fldChar w:fldCharType="begin"/>
        </w:r>
        <w:r w:rsidR="00121502">
          <w:instrText xml:space="preserve"> PAGEREF _Toc531593751 \h </w:instrText>
        </w:r>
        <w:r w:rsidR="00121502">
          <w:fldChar w:fldCharType="separate"/>
        </w:r>
        <w:r w:rsidR="00121502">
          <w:t>24</w:t>
        </w:r>
        <w:r w:rsidR="00121502">
          <w:fldChar w:fldCharType="end"/>
        </w:r>
      </w:hyperlink>
    </w:p>
    <w:p w:rsidR="00121502" w:rsidRDefault="000B581C">
      <w:pPr>
        <w:pStyle w:val="TOC3"/>
        <w:rPr>
          <w:rFonts w:eastAsiaTheme="minorEastAsia"/>
          <w:smallCaps w:val="0"/>
          <w:sz w:val="22"/>
        </w:rPr>
      </w:pPr>
      <w:hyperlink w:anchor="_Toc531593752" w:history="1">
        <w:r w:rsidR="00121502" w:rsidRPr="00026CFD">
          <w:rPr>
            <w:rStyle w:val="Hyperlink"/>
          </w:rPr>
          <w:t>Office для Mac</w:t>
        </w:r>
        <w:r w:rsidR="00121502">
          <w:tab/>
        </w:r>
        <w:r w:rsidR="00121502">
          <w:fldChar w:fldCharType="begin"/>
        </w:r>
        <w:r w:rsidR="00121502">
          <w:instrText xml:space="preserve"> PAGEREF _Toc531593752 \h </w:instrText>
        </w:r>
        <w:r w:rsidR="00121502">
          <w:fldChar w:fldCharType="separate"/>
        </w:r>
        <w:r w:rsidR="00121502">
          <w:t>25</w:t>
        </w:r>
        <w:r w:rsidR="00121502">
          <w:fldChar w:fldCharType="end"/>
        </w:r>
      </w:hyperlink>
    </w:p>
    <w:p w:rsidR="00121502" w:rsidRDefault="000B581C">
      <w:pPr>
        <w:pStyle w:val="TOC2"/>
        <w:rPr>
          <w:rFonts w:eastAsiaTheme="minorEastAsia"/>
          <w:smallCaps w:val="0"/>
          <w:sz w:val="22"/>
        </w:rPr>
      </w:pPr>
      <w:hyperlink w:anchor="_Toc531593753" w:history="1">
        <w:r w:rsidR="00121502" w:rsidRPr="00026CFD">
          <w:rPr>
            <w:rStyle w:val="Hyperlink"/>
          </w:rPr>
          <w:t>Сервери Office</w:t>
        </w:r>
        <w:r w:rsidR="00121502">
          <w:tab/>
        </w:r>
        <w:r w:rsidR="00121502">
          <w:fldChar w:fldCharType="begin"/>
        </w:r>
        <w:r w:rsidR="00121502">
          <w:instrText xml:space="preserve"> PAGEREF _Toc531593753 \h </w:instrText>
        </w:r>
        <w:r w:rsidR="00121502">
          <w:fldChar w:fldCharType="separate"/>
        </w:r>
        <w:r w:rsidR="00121502">
          <w:t>26</w:t>
        </w:r>
        <w:r w:rsidR="00121502">
          <w:fldChar w:fldCharType="end"/>
        </w:r>
      </w:hyperlink>
    </w:p>
    <w:p w:rsidR="00121502" w:rsidRDefault="000B581C">
      <w:pPr>
        <w:pStyle w:val="TOC3"/>
        <w:rPr>
          <w:rFonts w:eastAsiaTheme="minorEastAsia"/>
          <w:smallCaps w:val="0"/>
          <w:sz w:val="22"/>
        </w:rPr>
      </w:pPr>
      <w:hyperlink w:anchor="_Toc531593754" w:history="1">
        <w:r w:rsidR="00121502" w:rsidRPr="00026CFD">
          <w:rPr>
            <w:rStyle w:val="Hyperlink"/>
          </w:rPr>
          <w:t>Exchange Server</w:t>
        </w:r>
        <w:r w:rsidR="00121502">
          <w:tab/>
        </w:r>
        <w:r w:rsidR="00121502">
          <w:fldChar w:fldCharType="begin"/>
        </w:r>
        <w:r w:rsidR="00121502">
          <w:instrText xml:space="preserve"> PAGEREF _Toc531593754 \h </w:instrText>
        </w:r>
        <w:r w:rsidR="00121502">
          <w:fldChar w:fldCharType="separate"/>
        </w:r>
        <w:r w:rsidR="00121502">
          <w:t>26</w:t>
        </w:r>
        <w:r w:rsidR="00121502">
          <w:fldChar w:fldCharType="end"/>
        </w:r>
      </w:hyperlink>
    </w:p>
    <w:p w:rsidR="00121502" w:rsidRDefault="000B581C">
      <w:pPr>
        <w:pStyle w:val="TOC3"/>
        <w:rPr>
          <w:rFonts w:eastAsiaTheme="minorEastAsia"/>
          <w:smallCaps w:val="0"/>
          <w:sz w:val="22"/>
        </w:rPr>
      </w:pPr>
      <w:hyperlink w:anchor="_Toc531593755" w:history="1">
        <w:r w:rsidR="00121502" w:rsidRPr="00026CFD">
          <w:rPr>
            <w:rStyle w:val="Hyperlink"/>
          </w:rPr>
          <w:t>Project Server</w:t>
        </w:r>
        <w:r w:rsidR="00121502">
          <w:tab/>
        </w:r>
        <w:r w:rsidR="00121502">
          <w:fldChar w:fldCharType="begin"/>
        </w:r>
        <w:r w:rsidR="00121502">
          <w:instrText xml:space="preserve"> PAGEREF _Toc531593755 \h </w:instrText>
        </w:r>
        <w:r w:rsidR="00121502">
          <w:fldChar w:fldCharType="separate"/>
        </w:r>
        <w:r w:rsidR="00121502">
          <w:t>28</w:t>
        </w:r>
        <w:r w:rsidR="00121502">
          <w:fldChar w:fldCharType="end"/>
        </w:r>
      </w:hyperlink>
    </w:p>
    <w:p w:rsidR="00121502" w:rsidRDefault="000B581C">
      <w:pPr>
        <w:pStyle w:val="TOC3"/>
        <w:rPr>
          <w:rFonts w:eastAsiaTheme="minorEastAsia"/>
          <w:smallCaps w:val="0"/>
          <w:sz w:val="22"/>
        </w:rPr>
      </w:pPr>
      <w:hyperlink w:anchor="_Toc531593756" w:history="1">
        <w:r w:rsidR="00121502" w:rsidRPr="00026CFD">
          <w:rPr>
            <w:rStyle w:val="Hyperlink"/>
          </w:rPr>
          <w:t>SharePoint Server</w:t>
        </w:r>
        <w:r w:rsidR="00121502">
          <w:tab/>
        </w:r>
        <w:r w:rsidR="00121502">
          <w:fldChar w:fldCharType="begin"/>
        </w:r>
        <w:r w:rsidR="00121502">
          <w:instrText xml:space="preserve"> PAGEREF _Toc531593756 \h </w:instrText>
        </w:r>
        <w:r w:rsidR="00121502">
          <w:fldChar w:fldCharType="separate"/>
        </w:r>
        <w:r w:rsidR="00121502">
          <w:t>28</w:t>
        </w:r>
        <w:r w:rsidR="00121502">
          <w:fldChar w:fldCharType="end"/>
        </w:r>
      </w:hyperlink>
    </w:p>
    <w:p w:rsidR="00121502" w:rsidRDefault="000B581C">
      <w:pPr>
        <w:pStyle w:val="TOC3"/>
        <w:rPr>
          <w:rFonts w:eastAsiaTheme="minorEastAsia"/>
          <w:smallCaps w:val="0"/>
          <w:sz w:val="22"/>
        </w:rPr>
      </w:pPr>
      <w:hyperlink w:anchor="_Toc531593757" w:history="1">
        <w:r w:rsidR="00121502" w:rsidRPr="00026CFD">
          <w:rPr>
            <w:rStyle w:val="Hyperlink"/>
          </w:rPr>
          <w:t>Skype для бізнесу — сервер</w:t>
        </w:r>
        <w:r w:rsidR="00121502">
          <w:tab/>
        </w:r>
        <w:r w:rsidR="00121502">
          <w:fldChar w:fldCharType="begin"/>
        </w:r>
        <w:r w:rsidR="00121502">
          <w:instrText xml:space="preserve"> PAGEREF _Toc531593757 \h </w:instrText>
        </w:r>
        <w:r w:rsidR="00121502">
          <w:fldChar w:fldCharType="separate"/>
        </w:r>
        <w:r w:rsidR="00121502">
          <w:t>30</w:t>
        </w:r>
        <w:r w:rsidR="00121502">
          <w:fldChar w:fldCharType="end"/>
        </w:r>
      </w:hyperlink>
    </w:p>
    <w:p w:rsidR="00121502" w:rsidRDefault="000B581C">
      <w:pPr>
        <w:pStyle w:val="TOC2"/>
        <w:rPr>
          <w:rFonts w:eastAsiaTheme="minorEastAsia"/>
          <w:smallCaps w:val="0"/>
          <w:sz w:val="22"/>
        </w:rPr>
      </w:pPr>
      <w:hyperlink w:anchor="_Toc531593758" w:history="1">
        <w:r w:rsidR="00121502" w:rsidRPr="00026CFD">
          <w:rPr>
            <w:rStyle w:val="Hyperlink"/>
          </w:rPr>
          <w:t>SQL Server</w:t>
        </w:r>
        <w:r w:rsidR="00121502">
          <w:tab/>
        </w:r>
        <w:r w:rsidR="00121502">
          <w:fldChar w:fldCharType="begin"/>
        </w:r>
        <w:r w:rsidR="00121502">
          <w:instrText xml:space="preserve"> PAGEREF _Toc531593758 \h </w:instrText>
        </w:r>
        <w:r w:rsidR="00121502">
          <w:fldChar w:fldCharType="separate"/>
        </w:r>
        <w:r w:rsidR="00121502">
          <w:t>31</w:t>
        </w:r>
        <w:r w:rsidR="00121502">
          <w:fldChar w:fldCharType="end"/>
        </w:r>
      </w:hyperlink>
    </w:p>
    <w:p w:rsidR="00121502" w:rsidRDefault="000B581C">
      <w:pPr>
        <w:pStyle w:val="TOC2"/>
        <w:rPr>
          <w:rFonts w:eastAsiaTheme="minorEastAsia"/>
          <w:smallCaps w:val="0"/>
          <w:sz w:val="22"/>
        </w:rPr>
      </w:pPr>
      <w:hyperlink w:anchor="_Toc531593759" w:history="1">
        <w:r w:rsidR="00121502" w:rsidRPr="00026CFD">
          <w:rPr>
            <w:rStyle w:val="Hyperlink"/>
          </w:rPr>
          <w:t>System Center</w:t>
        </w:r>
        <w:r w:rsidR="00121502">
          <w:tab/>
        </w:r>
        <w:r w:rsidR="00121502">
          <w:fldChar w:fldCharType="begin"/>
        </w:r>
        <w:r w:rsidR="00121502">
          <w:instrText xml:space="preserve"> PAGEREF _Toc531593759 \h </w:instrText>
        </w:r>
        <w:r w:rsidR="00121502">
          <w:fldChar w:fldCharType="separate"/>
        </w:r>
        <w:r w:rsidR="00121502">
          <w:t>33</w:t>
        </w:r>
        <w:r w:rsidR="00121502">
          <w:fldChar w:fldCharType="end"/>
        </w:r>
      </w:hyperlink>
    </w:p>
    <w:p w:rsidR="00121502" w:rsidRDefault="000B581C">
      <w:pPr>
        <w:pStyle w:val="TOC3"/>
        <w:rPr>
          <w:rFonts w:eastAsiaTheme="minorEastAsia"/>
          <w:smallCaps w:val="0"/>
          <w:sz w:val="22"/>
        </w:rPr>
      </w:pPr>
      <w:hyperlink w:anchor="_Toc531593760" w:history="1">
        <w:r w:rsidR="00121502" w:rsidRPr="00026CFD">
          <w:rPr>
            <w:rStyle w:val="Hyperlink"/>
          </w:rPr>
          <w:t>System Center Server</w:t>
        </w:r>
        <w:r w:rsidR="00121502">
          <w:tab/>
        </w:r>
        <w:r w:rsidR="00121502">
          <w:fldChar w:fldCharType="begin"/>
        </w:r>
        <w:r w:rsidR="00121502">
          <w:instrText xml:space="preserve"> PAGEREF _Toc531593760 \h </w:instrText>
        </w:r>
        <w:r w:rsidR="00121502">
          <w:fldChar w:fldCharType="separate"/>
        </w:r>
        <w:r w:rsidR="00121502">
          <w:t>33</w:t>
        </w:r>
        <w:r w:rsidR="00121502">
          <w:fldChar w:fldCharType="end"/>
        </w:r>
      </w:hyperlink>
    </w:p>
    <w:p w:rsidR="00121502" w:rsidRDefault="000B581C">
      <w:pPr>
        <w:pStyle w:val="TOC3"/>
        <w:rPr>
          <w:rFonts w:eastAsiaTheme="minorEastAsia"/>
          <w:smallCaps w:val="0"/>
          <w:sz w:val="22"/>
        </w:rPr>
      </w:pPr>
      <w:hyperlink w:anchor="_Toc531593761" w:history="1">
        <w:r w:rsidR="00121502" w:rsidRPr="00026CFD">
          <w:rPr>
            <w:rStyle w:val="Hyperlink"/>
          </w:rPr>
          <w:t>System Center Configuration Manager</w:t>
        </w:r>
        <w:r w:rsidR="00121502">
          <w:tab/>
        </w:r>
        <w:r w:rsidR="00121502">
          <w:fldChar w:fldCharType="begin"/>
        </w:r>
        <w:r w:rsidR="00121502">
          <w:instrText xml:space="preserve"> PAGEREF _Toc531593761 \h </w:instrText>
        </w:r>
        <w:r w:rsidR="00121502">
          <w:fldChar w:fldCharType="separate"/>
        </w:r>
        <w:r w:rsidR="00121502">
          <w:t>34</w:t>
        </w:r>
        <w:r w:rsidR="00121502">
          <w:fldChar w:fldCharType="end"/>
        </w:r>
      </w:hyperlink>
    </w:p>
    <w:p w:rsidR="00121502" w:rsidRDefault="000B581C">
      <w:pPr>
        <w:pStyle w:val="TOC3"/>
        <w:rPr>
          <w:rFonts w:eastAsiaTheme="minorEastAsia"/>
          <w:smallCaps w:val="0"/>
          <w:sz w:val="22"/>
        </w:rPr>
      </w:pPr>
      <w:hyperlink w:anchor="_Toc531593762" w:history="1">
        <w:r w:rsidR="00121502" w:rsidRPr="00026CFD">
          <w:rPr>
            <w:rStyle w:val="Hyperlink"/>
          </w:rPr>
          <w:t>System Center Data Protection Manager</w:t>
        </w:r>
        <w:r w:rsidR="00121502">
          <w:tab/>
        </w:r>
        <w:r w:rsidR="00121502">
          <w:fldChar w:fldCharType="begin"/>
        </w:r>
        <w:r w:rsidR="00121502">
          <w:instrText xml:space="preserve"> PAGEREF _Toc531593762 \h </w:instrText>
        </w:r>
        <w:r w:rsidR="00121502">
          <w:fldChar w:fldCharType="separate"/>
        </w:r>
        <w:r w:rsidR="00121502">
          <w:t>36</w:t>
        </w:r>
        <w:r w:rsidR="00121502">
          <w:fldChar w:fldCharType="end"/>
        </w:r>
      </w:hyperlink>
    </w:p>
    <w:p w:rsidR="00121502" w:rsidRDefault="000B581C">
      <w:pPr>
        <w:pStyle w:val="TOC3"/>
        <w:rPr>
          <w:rFonts w:eastAsiaTheme="minorEastAsia"/>
          <w:smallCaps w:val="0"/>
          <w:sz w:val="22"/>
        </w:rPr>
      </w:pPr>
      <w:hyperlink w:anchor="_Toc531593763" w:history="1">
        <w:r w:rsidR="00121502" w:rsidRPr="00026CFD">
          <w:rPr>
            <w:rStyle w:val="Hyperlink"/>
          </w:rPr>
          <w:t>System Center Endpoint Protection</w:t>
        </w:r>
        <w:r w:rsidR="00121502">
          <w:tab/>
        </w:r>
        <w:r w:rsidR="00121502">
          <w:fldChar w:fldCharType="begin"/>
        </w:r>
        <w:r w:rsidR="00121502">
          <w:instrText xml:space="preserve"> PAGEREF _Toc531593763 \h </w:instrText>
        </w:r>
        <w:r w:rsidR="00121502">
          <w:fldChar w:fldCharType="separate"/>
        </w:r>
        <w:r w:rsidR="00121502">
          <w:t>37</w:t>
        </w:r>
        <w:r w:rsidR="00121502">
          <w:fldChar w:fldCharType="end"/>
        </w:r>
      </w:hyperlink>
    </w:p>
    <w:p w:rsidR="00121502" w:rsidRDefault="000B581C">
      <w:pPr>
        <w:pStyle w:val="TOC3"/>
        <w:rPr>
          <w:rFonts w:eastAsiaTheme="minorEastAsia"/>
          <w:smallCaps w:val="0"/>
          <w:sz w:val="22"/>
        </w:rPr>
      </w:pPr>
      <w:hyperlink w:anchor="_Toc531593764" w:history="1">
        <w:r w:rsidR="00121502" w:rsidRPr="00026CFD">
          <w:rPr>
            <w:rStyle w:val="Hyperlink"/>
          </w:rPr>
          <w:t>System Center Operations Manager</w:t>
        </w:r>
        <w:r w:rsidR="00121502">
          <w:tab/>
        </w:r>
        <w:r w:rsidR="00121502">
          <w:fldChar w:fldCharType="begin"/>
        </w:r>
        <w:r w:rsidR="00121502">
          <w:instrText xml:space="preserve"> PAGEREF _Toc531593764 \h </w:instrText>
        </w:r>
        <w:r w:rsidR="00121502">
          <w:fldChar w:fldCharType="separate"/>
        </w:r>
        <w:r w:rsidR="00121502">
          <w:t>37</w:t>
        </w:r>
        <w:r w:rsidR="00121502">
          <w:fldChar w:fldCharType="end"/>
        </w:r>
      </w:hyperlink>
    </w:p>
    <w:p w:rsidR="00121502" w:rsidRDefault="000B581C">
      <w:pPr>
        <w:pStyle w:val="TOC3"/>
        <w:rPr>
          <w:rFonts w:eastAsiaTheme="minorEastAsia"/>
          <w:smallCaps w:val="0"/>
          <w:sz w:val="22"/>
        </w:rPr>
      </w:pPr>
      <w:hyperlink w:anchor="_Toc531593765" w:history="1">
        <w:r w:rsidR="00121502" w:rsidRPr="00026CFD">
          <w:rPr>
            <w:rStyle w:val="Hyperlink"/>
          </w:rPr>
          <w:t>System Center Orchestrator</w:t>
        </w:r>
        <w:r w:rsidR="00121502">
          <w:tab/>
        </w:r>
        <w:r w:rsidR="00121502">
          <w:fldChar w:fldCharType="begin"/>
        </w:r>
        <w:r w:rsidR="00121502">
          <w:instrText xml:space="preserve"> PAGEREF _Toc531593765 \h </w:instrText>
        </w:r>
        <w:r w:rsidR="00121502">
          <w:fldChar w:fldCharType="separate"/>
        </w:r>
        <w:r w:rsidR="00121502">
          <w:t>38</w:t>
        </w:r>
        <w:r w:rsidR="00121502">
          <w:fldChar w:fldCharType="end"/>
        </w:r>
      </w:hyperlink>
    </w:p>
    <w:p w:rsidR="00121502" w:rsidRDefault="000B581C">
      <w:pPr>
        <w:pStyle w:val="TOC3"/>
        <w:rPr>
          <w:rFonts w:eastAsiaTheme="minorEastAsia"/>
          <w:smallCaps w:val="0"/>
          <w:sz w:val="22"/>
        </w:rPr>
      </w:pPr>
      <w:hyperlink w:anchor="_Toc531593766" w:history="1">
        <w:r w:rsidR="00121502" w:rsidRPr="00026CFD">
          <w:rPr>
            <w:rStyle w:val="Hyperlink"/>
          </w:rPr>
          <w:t>System Center Service Manager</w:t>
        </w:r>
        <w:r w:rsidR="00121502">
          <w:tab/>
        </w:r>
        <w:r w:rsidR="00121502">
          <w:fldChar w:fldCharType="begin"/>
        </w:r>
        <w:r w:rsidR="00121502">
          <w:instrText xml:space="preserve"> PAGEREF _Toc531593766 \h </w:instrText>
        </w:r>
        <w:r w:rsidR="00121502">
          <w:fldChar w:fldCharType="separate"/>
        </w:r>
        <w:r w:rsidR="00121502">
          <w:t>39</w:t>
        </w:r>
        <w:r w:rsidR="00121502">
          <w:fldChar w:fldCharType="end"/>
        </w:r>
      </w:hyperlink>
    </w:p>
    <w:p w:rsidR="00121502" w:rsidRDefault="000B581C">
      <w:pPr>
        <w:pStyle w:val="TOC2"/>
        <w:rPr>
          <w:rFonts w:eastAsiaTheme="minorEastAsia"/>
          <w:smallCaps w:val="0"/>
          <w:sz w:val="22"/>
        </w:rPr>
      </w:pPr>
      <w:hyperlink w:anchor="_Toc531593767" w:history="1">
        <w:r w:rsidR="00121502" w:rsidRPr="00026CFD">
          <w:rPr>
            <w:rStyle w:val="Hyperlink"/>
          </w:rPr>
          <w:t>Virtual Desktop Infrastructure (VDI) Suite</w:t>
        </w:r>
        <w:r w:rsidR="00121502">
          <w:tab/>
        </w:r>
        <w:r w:rsidR="00121502">
          <w:fldChar w:fldCharType="begin"/>
        </w:r>
        <w:r w:rsidR="00121502">
          <w:instrText xml:space="preserve"> PAGEREF _Toc531593767 \h </w:instrText>
        </w:r>
        <w:r w:rsidR="00121502">
          <w:fldChar w:fldCharType="separate"/>
        </w:r>
        <w:r w:rsidR="00121502">
          <w:t>40</w:t>
        </w:r>
        <w:r w:rsidR="00121502">
          <w:fldChar w:fldCharType="end"/>
        </w:r>
      </w:hyperlink>
    </w:p>
    <w:p w:rsidR="00121502" w:rsidRDefault="000B581C">
      <w:pPr>
        <w:pStyle w:val="TOC2"/>
        <w:rPr>
          <w:rFonts w:eastAsiaTheme="minorEastAsia"/>
          <w:smallCaps w:val="0"/>
          <w:sz w:val="22"/>
        </w:rPr>
      </w:pPr>
      <w:hyperlink w:anchor="_Toc531593768" w:history="1">
        <w:r w:rsidR="00121502" w:rsidRPr="00026CFD">
          <w:rPr>
            <w:rStyle w:val="Hyperlink"/>
          </w:rPr>
          <w:t>Visual Studio</w:t>
        </w:r>
        <w:r w:rsidR="00121502">
          <w:tab/>
        </w:r>
        <w:r w:rsidR="00121502">
          <w:fldChar w:fldCharType="begin"/>
        </w:r>
        <w:r w:rsidR="00121502">
          <w:instrText xml:space="preserve"> PAGEREF _Toc531593768 \h </w:instrText>
        </w:r>
        <w:r w:rsidR="00121502">
          <w:fldChar w:fldCharType="separate"/>
        </w:r>
        <w:r w:rsidR="00121502">
          <w:t>40</w:t>
        </w:r>
        <w:r w:rsidR="00121502">
          <w:fldChar w:fldCharType="end"/>
        </w:r>
      </w:hyperlink>
    </w:p>
    <w:p w:rsidR="00121502" w:rsidRDefault="000B581C">
      <w:pPr>
        <w:pStyle w:val="TOC3"/>
        <w:rPr>
          <w:rFonts w:eastAsiaTheme="minorEastAsia"/>
          <w:smallCaps w:val="0"/>
          <w:sz w:val="22"/>
        </w:rPr>
      </w:pPr>
      <w:hyperlink w:anchor="_Toc531593769" w:history="1">
        <w:r w:rsidR="00121502" w:rsidRPr="00026CFD">
          <w:rPr>
            <w:rStyle w:val="Hyperlink"/>
          </w:rPr>
          <w:t>Visual Studio</w:t>
        </w:r>
        <w:r w:rsidR="00121502">
          <w:tab/>
        </w:r>
        <w:r w:rsidR="00121502">
          <w:fldChar w:fldCharType="begin"/>
        </w:r>
        <w:r w:rsidR="00121502">
          <w:instrText xml:space="preserve"> PAGEREF _Toc531593769 \h </w:instrText>
        </w:r>
        <w:r w:rsidR="00121502">
          <w:fldChar w:fldCharType="separate"/>
        </w:r>
        <w:r w:rsidR="00121502">
          <w:t>40</w:t>
        </w:r>
        <w:r w:rsidR="00121502">
          <w:fldChar w:fldCharType="end"/>
        </w:r>
      </w:hyperlink>
    </w:p>
    <w:p w:rsidR="00121502" w:rsidRDefault="000B581C">
      <w:pPr>
        <w:pStyle w:val="TOC3"/>
        <w:rPr>
          <w:rFonts w:eastAsiaTheme="minorEastAsia"/>
          <w:smallCaps w:val="0"/>
          <w:sz w:val="22"/>
        </w:rPr>
      </w:pPr>
      <w:hyperlink w:anchor="_Toc531593770" w:history="1">
        <w:r w:rsidR="00121502" w:rsidRPr="00026CFD">
          <w:rPr>
            <w:rStyle w:val="Hyperlink"/>
          </w:rPr>
          <w:t>Visual Studio Team Foundation Server</w:t>
        </w:r>
        <w:r w:rsidR="00121502">
          <w:tab/>
        </w:r>
        <w:r w:rsidR="00121502">
          <w:fldChar w:fldCharType="begin"/>
        </w:r>
        <w:r w:rsidR="00121502">
          <w:instrText xml:space="preserve"> PAGEREF _Toc531593770 \h </w:instrText>
        </w:r>
        <w:r w:rsidR="00121502">
          <w:fldChar w:fldCharType="separate"/>
        </w:r>
        <w:r w:rsidR="00121502">
          <w:t>42</w:t>
        </w:r>
        <w:r w:rsidR="00121502">
          <w:fldChar w:fldCharType="end"/>
        </w:r>
      </w:hyperlink>
    </w:p>
    <w:p w:rsidR="00121502" w:rsidRDefault="000B581C">
      <w:pPr>
        <w:pStyle w:val="TOC2"/>
        <w:rPr>
          <w:rFonts w:eastAsiaTheme="minorEastAsia"/>
          <w:smallCaps w:val="0"/>
          <w:sz w:val="22"/>
        </w:rPr>
      </w:pPr>
      <w:hyperlink w:anchor="_Toc531593771" w:history="1">
        <w:r w:rsidR="00121502" w:rsidRPr="00026CFD">
          <w:rPr>
            <w:rStyle w:val="Hyperlink"/>
          </w:rPr>
          <w:t>Windows</w:t>
        </w:r>
        <w:r w:rsidR="00121502">
          <w:tab/>
        </w:r>
        <w:r w:rsidR="00121502">
          <w:fldChar w:fldCharType="begin"/>
        </w:r>
        <w:r w:rsidR="00121502">
          <w:instrText xml:space="preserve"> PAGEREF _Toc531593771 \h </w:instrText>
        </w:r>
        <w:r w:rsidR="00121502">
          <w:fldChar w:fldCharType="separate"/>
        </w:r>
        <w:r w:rsidR="00121502">
          <w:t>44</w:t>
        </w:r>
        <w:r w:rsidR="00121502">
          <w:fldChar w:fldCharType="end"/>
        </w:r>
      </w:hyperlink>
    </w:p>
    <w:p w:rsidR="00121502" w:rsidRDefault="000B581C">
      <w:pPr>
        <w:pStyle w:val="TOC3"/>
        <w:rPr>
          <w:rFonts w:eastAsiaTheme="minorEastAsia"/>
          <w:smallCaps w:val="0"/>
          <w:sz w:val="22"/>
        </w:rPr>
      </w:pPr>
      <w:hyperlink w:anchor="_Toc531593772" w:history="1">
        <w:r w:rsidR="00121502" w:rsidRPr="00026CFD">
          <w:rPr>
            <w:rStyle w:val="Hyperlink"/>
          </w:rPr>
          <w:t>Операційна система Windows для настільних комп’ютерів</w:t>
        </w:r>
        <w:r w:rsidR="00121502">
          <w:tab/>
        </w:r>
        <w:r w:rsidR="00121502">
          <w:fldChar w:fldCharType="begin"/>
        </w:r>
        <w:r w:rsidR="00121502">
          <w:instrText xml:space="preserve"> PAGEREF _Toc531593772 \h </w:instrText>
        </w:r>
        <w:r w:rsidR="00121502">
          <w:fldChar w:fldCharType="separate"/>
        </w:r>
        <w:r w:rsidR="00121502">
          <w:t>44</w:t>
        </w:r>
        <w:r w:rsidR="00121502">
          <w:fldChar w:fldCharType="end"/>
        </w:r>
      </w:hyperlink>
    </w:p>
    <w:p w:rsidR="00121502" w:rsidRDefault="000B581C">
      <w:pPr>
        <w:pStyle w:val="TOC2"/>
        <w:rPr>
          <w:rFonts w:eastAsiaTheme="minorEastAsia"/>
          <w:smallCaps w:val="0"/>
          <w:sz w:val="22"/>
        </w:rPr>
      </w:pPr>
      <w:hyperlink w:anchor="_Toc531593773" w:history="1">
        <w:r w:rsidR="00121502" w:rsidRPr="00026CFD">
          <w:rPr>
            <w:rStyle w:val="Hyperlink"/>
          </w:rPr>
          <w:t>Windows Server</w:t>
        </w:r>
        <w:r w:rsidR="00121502">
          <w:tab/>
        </w:r>
        <w:r w:rsidR="00121502">
          <w:fldChar w:fldCharType="begin"/>
        </w:r>
        <w:r w:rsidR="00121502">
          <w:instrText xml:space="preserve"> PAGEREF _Toc531593773 \h </w:instrText>
        </w:r>
        <w:r w:rsidR="00121502">
          <w:fldChar w:fldCharType="separate"/>
        </w:r>
        <w:r w:rsidR="00121502">
          <w:t>50</w:t>
        </w:r>
        <w:r w:rsidR="00121502">
          <w:fldChar w:fldCharType="end"/>
        </w:r>
      </w:hyperlink>
    </w:p>
    <w:p w:rsidR="00121502" w:rsidRDefault="000B581C">
      <w:pPr>
        <w:pStyle w:val="TOC3"/>
        <w:rPr>
          <w:rFonts w:eastAsiaTheme="minorEastAsia"/>
          <w:smallCaps w:val="0"/>
          <w:sz w:val="22"/>
        </w:rPr>
      </w:pPr>
      <w:hyperlink w:anchor="_Toc531593774" w:history="1">
        <w:r w:rsidR="00121502" w:rsidRPr="00026CFD">
          <w:rPr>
            <w:rStyle w:val="Hyperlink"/>
          </w:rPr>
          <w:t>Windows MultiPoint Server</w:t>
        </w:r>
        <w:r w:rsidR="00121502">
          <w:tab/>
        </w:r>
        <w:r w:rsidR="00121502">
          <w:fldChar w:fldCharType="begin"/>
        </w:r>
        <w:r w:rsidR="00121502">
          <w:instrText xml:space="preserve"> PAGEREF _Toc531593774 \h </w:instrText>
        </w:r>
        <w:r w:rsidR="00121502">
          <w:fldChar w:fldCharType="separate"/>
        </w:r>
        <w:r w:rsidR="00121502">
          <w:t>50</w:t>
        </w:r>
        <w:r w:rsidR="00121502">
          <w:fldChar w:fldCharType="end"/>
        </w:r>
      </w:hyperlink>
    </w:p>
    <w:p w:rsidR="00121502" w:rsidRDefault="000B581C">
      <w:pPr>
        <w:pStyle w:val="TOC3"/>
        <w:rPr>
          <w:rFonts w:eastAsiaTheme="minorEastAsia"/>
          <w:smallCaps w:val="0"/>
          <w:sz w:val="22"/>
        </w:rPr>
      </w:pPr>
      <w:hyperlink w:anchor="_Toc531593775" w:history="1">
        <w:r w:rsidR="00121502" w:rsidRPr="00026CFD">
          <w:rPr>
            <w:rStyle w:val="Hyperlink"/>
          </w:rPr>
          <w:t>Windows Server</w:t>
        </w:r>
        <w:r w:rsidR="00121502">
          <w:tab/>
        </w:r>
        <w:r w:rsidR="00121502">
          <w:fldChar w:fldCharType="begin"/>
        </w:r>
        <w:r w:rsidR="00121502">
          <w:instrText xml:space="preserve"> PAGEREF _Toc531593775 \h </w:instrText>
        </w:r>
        <w:r w:rsidR="00121502">
          <w:fldChar w:fldCharType="separate"/>
        </w:r>
        <w:r w:rsidR="00121502">
          <w:t>52</w:t>
        </w:r>
        <w:r w:rsidR="00121502">
          <w:fldChar w:fldCharType="end"/>
        </w:r>
      </w:hyperlink>
    </w:p>
    <w:p w:rsidR="00121502" w:rsidRDefault="000B581C">
      <w:pPr>
        <w:pStyle w:val="TOC1"/>
        <w:rPr>
          <w:rFonts w:eastAsiaTheme="minorEastAsia"/>
          <w:b w:val="0"/>
          <w:caps w:val="0"/>
          <w:noProof/>
          <w:sz w:val="22"/>
          <w:szCs w:val="22"/>
        </w:rPr>
      </w:pPr>
      <w:hyperlink w:anchor="_Toc531593776" w:history="1">
        <w:r w:rsidR="00121502" w:rsidRPr="00026CFD">
          <w:rPr>
            <w:rStyle w:val="Hyperlink"/>
            <w:noProof/>
          </w:rPr>
          <w:t>Онлайнові служби</w:t>
        </w:r>
        <w:r w:rsidR="00121502">
          <w:rPr>
            <w:noProof/>
          </w:rPr>
          <w:tab/>
        </w:r>
        <w:r w:rsidR="00121502">
          <w:rPr>
            <w:noProof/>
          </w:rPr>
          <w:fldChar w:fldCharType="begin"/>
        </w:r>
        <w:r w:rsidR="00121502">
          <w:rPr>
            <w:noProof/>
          </w:rPr>
          <w:instrText xml:space="preserve"> PAGEREF _Toc531593776 \h </w:instrText>
        </w:r>
        <w:r w:rsidR="00121502">
          <w:rPr>
            <w:noProof/>
          </w:rPr>
        </w:r>
        <w:r w:rsidR="00121502">
          <w:rPr>
            <w:noProof/>
          </w:rPr>
          <w:fldChar w:fldCharType="separate"/>
        </w:r>
        <w:r w:rsidR="00121502">
          <w:rPr>
            <w:noProof/>
          </w:rPr>
          <w:t>56</w:t>
        </w:r>
        <w:r w:rsidR="00121502">
          <w:rPr>
            <w:noProof/>
          </w:rPr>
          <w:fldChar w:fldCharType="end"/>
        </w:r>
      </w:hyperlink>
    </w:p>
    <w:p w:rsidR="00121502" w:rsidRDefault="000B581C">
      <w:pPr>
        <w:pStyle w:val="TOC2"/>
        <w:rPr>
          <w:rFonts w:eastAsiaTheme="minorEastAsia"/>
          <w:smallCaps w:val="0"/>
          <w:sz w:val="22"/>
        </w:rPr>
      </w:pPr>
      <w:hyperlink w:anchor="_Toc531593777" w:history="1">
        <w:r w:rsidR="00121502" w:rsidRPr="00026CFD">
          <w:rPr>
            <w:rStyle w:val="Hyperlink"/>
          </w:rPr>
          <w:t>Доступність Онлайнових служб у регіонах</w:t>
        </w:r>
        <w:r w:rsidR="00121502">
          <w:tab/>
        </w:r>
        <w:r w:rsidR="00121502">
          <w:fldChar w:fldCharType="begin"/>
        </w:r>
        <w:r w:rsidR="00121502">
          <w:instrText xml:space="preserve"> PAGEREF _Toc531593777 \h </w:instrText>
        </w:r>
        <w:r w:rsidR="00121502">
          <w:fldChar w:fldCharType="separate"/>
        </w:r>
        <w:r w:rsidR="00121502">
          <w:t>56</w:t>
        </w:r>
        <w:r w:rsidR="00121502">
          <w:fldChar w:fldCharType="end"/>
        </w:r>
      </w:hyperlink>
    </w:p>
    <w:p w:rsidR="00121502" w:rsidRDefault="000B581C">
      <w:pPr>
        <w:pStyle w:val="TOC2"/>
        <w:rPr>
          <w:rFonts w:eastAsiaTheme="minorEastAsia"/>
          <w:smallCaps w:val="0"/>
          <w:sz w:val="22"/>
        </w:rPr>
      </w:pPr>
      <w:hyperlink w:anchor="_Toc531593778" w:history="1">
        <w:r w:rsidR="00121502" w:rsidRPr="00026CFD">
          <w:rPr>
            <w:rStyle w:val="Hyperlink"/>
          </w:rPr>
          <w:t>Правила придбання Онлайнових служб</w:t>
        </w:r>
        <w:r w:rsidR="00121502">
          <w:tab/>
        </w:r>
        <w:r w:rsidR="00121502">
          <w:fldChar w:fldCharType="begin"/>
        </w:r>
        <w:r w:rsidR="00121502">
          <w:instrText xml:space="preserve"> PAGEREF _Toc531593778 \h </w:instrText>
        </w:r>
        <w:r w:rsidR="00121502">
          <w:fldChar w:fldCharType="separate"/>
        </w:r>
        <w:r w:rsidR="00121502">
          <w:t>56</w:t>
        </w:r>
        <w:r w:rsidR="00121502">
          <w:fldChar w:fldCharType="end"/>
        </w:r>
      </w:hyperlink>
    </w:p>
    <w:p w:rsidR="00121502" w:rsidRDefault="000B581C">
      <w:pPr>
        <w:pStyle w:val="TOC2"/>
        <w:rPr>
          <w:rFonts w:eastAsiaTheme="minorEastAsia"/>
          <w:smallCaps w:val="0"/>
          <w:sz w:val="22"/>
        </w:rPr>
      </w:pPr>
      <w:hyperlink w:anchor="_Toc531593779" w:history="1">
        <w:r w:rsidR="00121502" w:rsidRPr="00026CFD">
          <w:rPr>
            <w:rStyle w:val="Hyperlink"/>
          </w:rPr>
          <w:t>Поновлення Онлайнових служб</w:t>
        </w:r>
        <w:r w:rsidR="00121502">
          <w:tab/>
        </w:r>
        <w:r w:rsidR="00121502">
          <w:fldChar w:fldCharType="begin"/>
        </w:r>
        <w:r w:rsidR="00121502">
          <w:instrText xml:space="preserve"> PAGEREF _Toc531593779 \h </w:instrText>
        </w:r>
        <w:r w:rsidR="00121502">
          <w:fldChar w:fldCharType="separate"/>
        </w:r>
        <w:r w:rsidR="00121502">
          <w:t>56</w:t>
        </w:r>
        <w:r w:rsidR="00121502">
          <w:fldChar w:fldCharType="end"/>
        </w:r>
      </w:hyperlink>
    </w:p>
    <w:p w:rsidR="00121502" w:rsidRDefault="000B581C">
      <w:pPr>
        <w:pStyle w:val="TOC2"/>
        <w:rPr>
          <w:rFonts w:eastAsiaTheme="minorEastAsia"/>
          <w:smallCaps w:val="0"/>
          <w:sz w:val="22"/>
        </w:rPr>
      </w:pPr>
      <w:hyperlink w:anchor="_Toc531593780" w:history="1">
        <w:r w:rsidR="00121502" w:rsidRPr="00026CFD">
          <w:rPr>
            <w:rStyle w:val="Hyperlink"/>
          </w:rPr>
          <w:t>Служби Microsoft Azure</w:t>
        </w:r>
        <w:r w:rsidR="00121502">
          <w:tab/>
        </w:r>
        <w:r w:rsidR="00121502">
          <w:fldChar w:fldCharType="begin"/>
        </w:r>
        <w:r w:rsidR="00121502">
          <w:instrText xml:space="preserve"> PAGEREF _Toc531593780 \h </w:instrText>
        </w:r>
        <w:r w:rsidR="00121502">
          <w:fldChar w:fldCharType="separate"/>
        </w:r>
        <w:r w:rsidR="00121502">
          <w:t>56</w:t>
        </w:r>
        <w:r w:rsidR="00121502">
          <w:fldChar w:fldCharType="end"/>
        </w:r>
      </w:hyperlink>
    </w:p>
    <w:p w:rsidR="00121502" w:rsidRDefault="000B581C">
      <w:pPr>
        <w:pStyle w:val="TOC3"/>
        <w:rPr>
          <w:rFonts w:eastAsiaTheme="minorEastAsia"/>
          <w:smallCaps w:val="0"/>
          <w:sz w:val="22"/>
        </w:rPr>
      </w:pPr>
      <w:hyperlink w:anchor="_Toc531593781" w:history="1">
        <w:r w:rsidR="00121502" w:rsidRPr="00026CFD">
          <w:rPr>
            <w:rStyle w:val="Hyperlink"/>
          </w:rPr>
          <w:t>Служби Microsoft Azure</w:t>
        </w:r>
        <w:r w:rsidR="00121502">
          <w:tab/>
        </w:r>
        <w:r w:rsidR="00121502">
          <w:fldChar w:fldCharType="begin"/>
        </w:r>
        <w:r w:rsidR="00121502">
          <w:instrText xml:space="preserve"> PAGEREF _Toc531593781 \h </w:instrText>
        </w:r>
        <w:r w:rsidR="00121502">
          <w:fldChar w:fldCharType="separate"/>
        </w:r>
        <w:r w:rsidR="00121502">
          <w:t>59</w:t>
        </w:r>
        <w:r w:rsidR="00121502">
          <w:fldChar w:fldCharType="end"/>
        </w:r>
      </w:hyperlink>
    </w:p>
    <w:p w:rsidR="00121502" w:rsidRDefault="000B581C">
      <w:pPr>
        <w:pStyle w:val="TOC3"/>
        <w:rPr>
          <w:rFonts w:eastAsiaTheme="minorEastAsia"/>
          <w:smallCaps w:val="0"/>
          <w:sz w:val="22"/>
        </w:rPr>
      </w:pPr>
      <w:hyperlink w:anchor="_Toc531593782" w:history="1">
        <w:r w:rsidR="00121502" w:rsidRPr="00026CFD">
          <w:rPr>
            <w:rStyle w:val="Hyperlink"/>
          </w:rPr>
          <w:t>Плани інфраструктури Microsoft Azure</w:t>
        </w:r>
        <w:r w:rsidR="00121502">
          <w:tab/>
        </w:r>
        <w:r w:rsidR="00121502">
          <w:fldChar w:fldCharType="begin"/>
        </w:r>
        <w:r w:rsidR="00121502">
          <w:instrText xml:space="preserve"> PAGEREF _Toc531593782 \h </w:instrText>
        </w:r>
        <w:r w:rsidR="00121502">
          <w:fldChar w:fldCharType="separate"/>
        </w:r>
        <w:r w:rsidR="00121502">
          <w:t>59</w:t>
        </w:r>
        <w:r w:rsidR="00121502">
          <w:fldChar w:fldCharType="end"/>
        </w:r>
      </w:hyperlink>
    </w:p>
    <w:p w:rsidR="00121502" w:rsidRDefault="000B581C">
      <w:pPr>
        <w:pStyle w:val="TOC3"/>
        <w:rPr>
          <w:rFonts w:eastAsiaTheme="minorEastAsia"/>
          <w:smallCaps w:val="0"/>
          <w:sz w:val="22"/>
        </w:rPr>
      </w:pPr>
      <w:hyperlink w:anchor="_Toc531593783" w:history="1">
        <w:r w:rsidR="00121502" w:rsidRPr="00026CFD">
          <w:rPr>
            <w:rStyle w:val="Hyperlink"/>
          </w:rPr>
          <w:t>Підтримка підтримки Microsoft Azure</w:t>
        </w:r>
        <w:r w:rsidR="00121502">
          <w:tab/>
        </w:r>
        <w:r w:rsidR="00121502">
          <w:fldChar w:fldCharType="begin"/>
        </w:r>
        <w:r w:rsidR="00121502">
          <w:instrText xml:space="preserve"> PAGEREF _Toc531593783 \h </w:instrText>
        </w:r>
        <w:r w:rsidR="00121502">
          <w:fldChar w:fldCharType="separate"/>
        </w:r>
        <w:r w:rsidR="00121502">
          <w:t>60</w:t>
        </w:r>
        <w:r w:rsidR="00121502">
          <w:fldChar w:fldCharType="end"/>
        </w:r>
      </w:hyperlink>
    </w:p>
    <w:p w:rsidR="00121502" w:rsidRDefault="000B581C">
      <w:pPr>
        <w:pStyle w:val="TOC3"/>
        <w:rPr>
          <w:rFonts w:eastAsiaTheme="minorEastAsia"/>
          <w:smallCaps w:val="0"/>
          <w:sz w:val="22"/>
        </w:rPr>
      </w:pPr>
      <w:hyperlink w:anchor="_Toc531593784" w:history="1">
        <w:r w:rsidR="00121502" w:rsidRPr="00026CFD">
          <w:rPr>
            <w:rStyle w:val="Hyperlink"/>
          </w:rPr>
          <w:t>Плани Microsoft Azure для користувачів</w:t>
        </w:r>
        <w:r w:rsidR="00121502">
          <w:tab/>
        </w:r>
        <w:r w:rsidR="00121502">
          <w:fldChar w:fldCharType="begin"/>
        </w:r>
        <w:r w:rsidR="00121502">
          <w:instrText xml:space="preserve"> PAGEREF _Toc531593784 \h </w:instrText>
        </w:r>
        <w:r w:rsidR="00121502">
          <w:fldChar w:fldCharType="separate"/>
        </w:r>
        <w:r w:rsidR="00121502">
          <w:t>61</w:t>
        </w:r>
        <w:r w:rsidR="00121502">
          <w:fldChar w:fldCharType="end"/>
        </w:r>
      </w:hyperlink>
    </w:p>
    <w:p w:rsidR="00121502" w:rsidRDefault="000B581C">
      <w:pPr>
        <w:pStyle w:val="TOC2"/>
        <w:rPr>
          <w:rFonts w:eastAsiaTheme="minorEastAsia"/>
          <w:smallCaps w:val="0"/>
          <w:sz w:val="22"/>
        </w:rPr>
      </w:pPr>
      <w:hyperlink w:anchor="_Toc531593785" w:history="1">
        <w:r w:rsidR="00121502" w:rsidRPr="00026CFD">
          <w:rPr>
            <w:rStyle w:val="Hyperlink"/>
          </w:rPr>
          <w:t>Microsoft 365</w:t>
        </w:r>
        <w:r w:rsidR="00121502">
          <w:tab/>
        </w:r>
        <w:r w:rsidR="00121502">
          <w:fldChar w:fldCharType="begin"/>
        </w:r>
        <w:r w:rsidR="00121502">
          <w:instrText xml:space="preserve"> PAGEREF _Toc531593785 \h </w:instrText>
        </w:r>
        <w:r w:rsidR="00121502">
          <w:fldChar w:fldCharType="separate"/>
        </w:r>
        <w:r w:rsidR="00121502">
          <w:t>61</w:t>
        </w:r>
        <w:r w:rsidR="00121502">
          <w:fldChar w:fldCharType="end"/>
        </w:r>
      </w:hyperlink>
    </w:p>
    <w:p w:rsidR="00121502" w:rsidRDefault="000B581C">
      <w:pPr>
        <w:pStyle w:val="TOC2"/>
        <w:rPr>
          <w:rFonts w:eastAsiaTheme="minorEastAsia"/>
          <w:smallCaps w:val="0"/>
          <w:sz w:val="22"/>
        </w:rPr>
      </w:pPr>
      <w:hyperlink w:anchor="_Toc531593786" w:history="1">
        <w:r w:rsidR="00121502" w:rsidRPr="00026CFD">
          <w:rPr>
            <w:rStyle w:val="Hyperlink"/>
          </w:rPr>
          <w:t>Enterprise Mobility + Security</w:t>
        </w:r>
        <w:r w:rsidR="00121502">
          <w:tab/>
        </w:r>
        <w:r w:rsidR="00121502">
          <w:fldChar w:fldCharType="begin"/>
        </w:r>
        <w:r w:rsidR="00121502">
          <w:instrText xml:space="preserve"> PAGEREF _Toc531593786 \h </w:instrText>
        </w:r>
        <w:r w:rsidR="00121502">
          <w:fldChar w:fldCharType="separate"/>
        </w:r>
        <w:r w:rsidR="00121502">
          <w:t>63</w:t>
        </w:r>
        <w:r w:rsidR="00121502">
          <w:fldChar w:fldCharType="end"/>
        </w:r>
      </w:hyperlink>
    </w:p>
    <w:p w:rsidR="00121502" w:rsidRDefault="000B581C">
      <w:pPr>
        <w:pStyle w:val="TOC2"/>
        <w:rPr>
          <w:rFonts w:eastAsiaTheme="minorEastAsia"/>
          <w:smallCaps w:val="0"/>
          <w:sz w:val="22"/>
        </w:rPr>
      </w:pPr>
      <w:hyperlink w:anchor="_Toc531593787" w:history="1">
        <w:r w:rsidR="00121502" w:rsidRPr="00026CFD">
          <w:rPr>
            <w:rStyle w:val="Hyperlink"/>
          </w:rPr>
          <w:t>Серверні передплати на Azure</w:t>
        </w:r>
        <w:r w:rsidR="00121502">
          <w:tab/>
        </w:r>
        <w:r w:rsidR="00121502">
          <w:fldChar w:fldCharType="begin"/>
        </w:r>
        <w:r w:rsidR="00121502">
          <w:instrText xml:space="preserve"> PAGEREF _Toc531593787 \h </w:instrText>
        </w:r>
        <w:r w:rsidR="00121502">
          <w:fldChar w:fldCharType="separate"/>
        </w:r>
        <w:r w:rsidR="00121502">
          <w:t>64</w:t>
        </w:r>
        <w:r w:rsidR="00121502">
          <w:fldChar w:fldCharType="end"/>
        </w:r>
      </w:hyperlink>
    </w:p>
    <w:p w:rsidR="00121502" w:rsidRDefault="000B581C">
      <w:pPr>
        <w:pStyle w:val="TOC2"/>
        <w:rPr>
          <w:rFonts w:eastAsiaTheme="minorEastAsia"/>
          <w:smallCaps w:val="0"/>
          <w:sz w:val="22"/>
        </w:rPr>
      </w:pPr>
      <w:hyperlink w:anchor="_Toc531593788" w:history="1">
        <w:r w:rsidR="00121502" w:rsidRPr="00026CFD">
          <w:rPr>
            <w:rStyle w:val="Hyperlink"/>
          </w:rPr>
          <w:t>Служби Microsoft Dynamics 365</w:t>
        </w:r>
        <w:r w:rsidR="00121502">
          <w:tab/>
        </w:r>
        <w:r w:rsidR="00121502">
          <w:fldChar w:fldCharType="begin"/>
        </w:r>
        <w:r w:rsidR="00121502">
          <w:instrText xml:space="preserve"> PAGEREF _Toc531593788 \h </w:instrText>
        </w:r>
        <w:r w:rsidR="00121502">
          <w:fldChar w:fldCharType="separate"/>
        </w:r>
        <w:r w:rsidR="00121502">
          <w:t>66</w:t>
        </w:r>
        <w:r w:rsidR="00121502">
          <w:fldChar w:fldCharType="end"/>
        </w:r>
      </w:hyperlink>
    </w:p>
    <w:p w:rsidR="00121502" w:rsidRDefault="000B581C">
      <w:pPr>
        <w:pStyle w:val="TOC2"/>
        <w:rPr>
          <w:rFonts w:eastAsiaTheme="minorEastAsia"/>
          <w:smallCaps w:val="0"/>
          <w:sz w:val="22"/>
        </w:rPr>
      </w:pPr>
      <w:hyperlink w:anchor="_Toc531593789" w:history="1">
        <w:r w:rsidR="00121502" w:rsidRPr="00026CFD">
          <w:rPr>
            <w:rStyle w:val="Hyperlink"/>
          </w:rPr>
          <w:t>Служби Office 365</w:t>
        </w:r>
        <w:r w:rsidR="00121502">
          <w:tab/>
        </w:r>
        <w:r w:rsidR="00121502">
          <w:fldChar w:fldCharType="begin"/>
        </w:r>
        <w:r w:rsidR="00121502">
          <w:instrText xml:space="preserve"> PAGEREF _Toc531593789 \h </w:instrText>
        </w:r>
        <w:r w:rsidR="00121502">
          <w:fldChar w:fldCharType="separate"/>
        </w:r>
        <w:r w:rsidR="00121502">
          <w:t>69</w:t>
        </w:r>
        <w:r w:rsidR="00121502">
          <w:fldChar w:fldCharType="end"/>
        </w:r>
      </w:hyperlink>
    </w:p>
    <w:p w:rsidR="00121502" w:rsidRDefault="000B581C">
      <w:pPr>
        <w:pStyle w:val="TOC3"/>
        <w:rPr>
          <w:rFonts w:eastAsiaTheme="minorEastAsia"/>
          <w:smallCaps w:val="0"/>
          <w:sz w:val="22"/>
        </w:rPr>
      </w:pPr>
      <w:hyperlink w:anchor="_Toc531593790" w:history="1">
        <w:r w:rsidR="00121502" w:rsidRPr="00026CFD">
          <w:rPr>
            <w:rStyle w:val="Hyperlink"/>
          </w:rPr>
          <w:t>Програми Office 365</w:t>
        </w:r>
        <w:r w:rsidR="00121502">
          <w:tab/>
        </w:r>
        <w:r w:rsidR="00121502">
          <w:fldChar w:fldCharType="begin"/>
        </w:r>
        <w:r w:rsidR="00121502">
          <w:instrText xml:space="preserve"> PAGEREF _Toc531593790 \h </w:instrText>
        </w:r>
        <w:r w:rsidR="00121502">
          <w:fldChar w:fldCharType="separate"/>
        </w:r>
        <w:r w:rsidR="00121502">
          <w:t>69</w:t>
        </w:r>
        <w:r w:rsidR="00121502">
          <w:fldChar w:fldCharType="end"/>
        </w:r>
      </w:hyperlink>
    </w:p>
    <w:p w:rsidR="00121502" w:rsidRDefault="000B581C">
      <w:pPr>
        <w:pStyle w:val="TOC3"/>
        <w:rPr>
          <w:rFonts w:eastAsiaTheme="minorEastAsia"/>
          <w:smallCaps w:val="0"/>
          <w:sz w:val="22"/>
        </w:rPr>
      </w:pPr>
      <w:hyperlink w:anchor="_Toc531593791" w:history="1">
        <w:r w:rsidR="00121502" w:rsidRPr="00026CFD">
          <w:rPr>
            <w:rStyle w:val="Hyperlink"/>
          </w:rPr>
          <w:t>Програмні комплекси Office 365 Suites</w:t>
        </w:r>
        <w:r w:rsidR="00121502">
          <w:tab/>
        </w:r>
        <w:r w:rsidR="00121502">
          <w:fldChar w:fldCharType="begin"/>
        </w:r>
        <w:r w:rsidR="00121502">
          <w:instrText xml:space="preserve"> PAGEREF _Toc531593791 \h </w:instrText>
        </w:r>
        <w:r w:rsidR="00121502">
          <w:fldChar w:fldCharType="separate"/>
        </w:r>
        <w:r w:rsidR="00121502">
          <w:t>70</w:t>
        </w:r>
        <w:r w:rsidR="00121502">
          <w:fldChar w:fldCharType="end"/>
        </w:r>
      </w:hyperlink>
    </w:p>
    <w:p w:rsidR="00121502" w:rsidRDefault="000B581C">
      <w:pPr>
        <w:pStyle w:val="TOC3"/>
        <w:rPr>
          <w:rFonts w:eastAsiaTheme="minorEastAsia"/>
          <w:smallCaps w:val="0"/>
          <w:sz w:val="22"/>
        </w:rPr>
      </w:pPr>
      <w:hyperlink w:anchor="_Toc531593792" w:history="1">
        <w:r w:rsidR="00121502" w:rsidRPr="00026CFD">
          <w:rPr>
            <w:rStyle w:val="Hyperlink"/>
          </w:rPr>
          <w:t>Office 365 Cloud App Security</w:t>
        </w:r>
        <w:r w:rsidR="00121502">
          <w:tab/>
        </w:r>
        <w:r w:rsidR="00121502">
          <w:fldChar w:fldCharType="begin"/>
        </w:r>
        <w:r w:rsidR="00121502">
          <w:instrText xml:space="preserve"> PAGEREF _Toc531593792 \h </w:instrText>
        </w:r>
        <w:r w:rsidR="00121502">
          <w:fldChar w:fldCharType="separate"/>
        </w:r>
        <w:r w:rsidR="00121502">
          <w:t>72</w:t>
        </w:r>
        <w:r w:rsidR="00121502">
          <w:fldChar w:fldCharType="end"/>
        </w:r>
      </w:hyperlink>
    </w:p>
    <w:p w:rsidR="00121502" w:rsidRDefault="000B581C">
      <w:pPr>
        <w:pStyle w:val="TOC3"/>
        <w:rPr>
          <w:rFonts w:eastAsiaTheme="minorEastAsia"/>
          <w:smallCaps w:val="0"/>
          <w:sz w:val="22"/>
        </w:rPr>
      </w:pPr>
      <w:hyperlink w:anchor="_Toc531593793" w:history="1">
        <w:r w:rsidR="00121502" w:rsidRPr="00026CFD">
          <w:rPr>
            <w:rStyle w:val="Hyperlink"/>
          </w:rPr>
          <w:t>Microsoft Stream</w:t>
        </w:r>
        <w:r w:rsidR="00121502">
          <w:tab/>
        </w:r>
        <w:r w:rsidR="00121502">
          <w:fldChar w:fldCharType="begin"/>
        </w:r>
        <w:r w:rsidR="00121502">
          <w:instrText xml:space="preserve"> PAGEREF _Toc531593793 \h </w:instrText>
        </w:r>
        <w:r w:rsidR="00121502">
          <w:fldChar w:fldCharType="separate"/>
        </w:r>
        <w:r w:rsidR="00121502">
          <w:t>72</w:t>
        </w:r>
        <w:r w:rsidR="00121502">
          <w:fldChar w:fldCharType="end"/>
        </w:r>
      </w:hyperlink>
    </w:p>
    <w:p w:rsidR="00121502" w:rsidRDefault="000B581C">
      <w:pPr>
        <w:pStyle w:val="TOC3"/>
        <w:rPr>
          <w:rFonts w:eastAsiaTheme="minorEastAsia"/>
          <w:smallCaps w:val="0"/>
          <w:sz w:val="22"/>
        </w:rPr>
      </w:pPr>
      <w:hyperlink w:anchor="_Toc531593794" w:history="1">
        <w:r w:rsidR="00121502" w:rsidRPr="00026CFD">
          <w:rPr>
            <w:rStyle w:val="Hyperlink"/>
          </w:rPr>
          <w:t>Microsoft MyAnalytics</w:t>
        </w:r>
        <w:r w:rsidR="00121502">
          <w:tab/>
        </w:r>
        <w:r w:rsidR="00121502">
          <w:fldChar w:fldCharType="begin"/>
        </w:r>
        <w:r w:rsidR="00121502">
          <w:instrText xml:space="preserve"> PAGEREF _Toc531593794 \h </w:instrText>
        </w:r>
        <w:r w:rsidR="00121502">
          <w:fldChar w:fldCharType="separate"/>
        </w:r>
        <w:r w:rsidR="00121502">
          <w:t>72</w:t>
        </w:r>
        <w:r w:rsidR="00121502">
          <w:fldChar w:fldCharType="end"/>
        </w:r>
      </w:hyperlink>
    </w:p>
    <w:p w:rsidR="00121502" w:rsidRDefault="000B581C">
      <w:pPr>
        <w:pStyle w:val="TOC3"/>
        <w:rPr>
          <w:rFonts w:eastAsiaTheme="minorEastAsia"/>
          <w:smallCaps w:val="0"/>
          <w:sz w:val="22"/>
        </w:rPr>
      </w:pPr>
      <w:hyperlink w:anchor="_Toc531593795" w:history="1">
        <w:r w:rsidR="00121502" w:rsidRPr="00026CFD">
          <w:rPr>
            <w:rStyle w:val="Hyperlink"/>
          </w:rPr>
          <w:t>Засіб підвищеної відповідності вимогам Office 365</w:t>
        </w:r>
        <w:r w:rsidR="00121502">
          <w:tab/>
        </w:r>
        <w:r w:rsidR="00121502">
          <w:fldChar w:fldCharType="begin"/>
        </w:r>
        <w:r w:rsidR="00121502">
          <w:instrText xml:space="preserve"> PAGEREF _Toc531593795 \h </w:instrText>
        </w:r>
        <w:r w:rsidR="00121502">
          <w:fldChar w:fldCharType="separate"/>
        </w:r>
        <w:r w:rsidR="00121502">
          <w:t>73</w:t>
        </w:r>
        <w:r w:rsidR="00121502">
          <w:fldChar w:fldCharType="end"/>
        </w:r>
      </w:hyperlink>
    </w:p>
    <w:p w:rsidR="00121502" w:rsidRDefault="000B581C">
      <w:pPr>
        <w:pStyle w:val="TOC3"/>
        <w:rPr>
          <w:rFonts w:eastAsiaTheme="minorEastAsia"/>
          <w:smallCaps w:val="0"/>
          <w:sz w:val="22"/>
        </w:rPr>
      </w:pPr>
      <w:hyperlink w:anchor="_Toc531593796" w:history="1">
        <w:r w:rsidR="00121502" w:rsidRPr="00026CFD">
          <w:rPr>
            <w:rStyle w:val="Hyperlink"/>
          </w:rPr>
          <w:t>Exchange Online</w:t>
        </w:r>
        <w:r w:rsidR="00121502">
          <w:tab/>
        </w:r>
        <w:r w:rsidR="00121502">
          <w:fldChar w:fldCharType="begin"/>
        </w:r>
        <w:r w:rsidR="00121502">
          <w:instrText xml:space="preserve"> PAGEREF _Toc531593796 \h </w:instrText>
        </w:r>
        <w:r w:rsidR="00121502">
          <w:fldChar w:fldCharType="separate"/>
        </w:r>
        <w:r w:rsidR="00121502">
          <w:t>73</w:t>
        </w:r>
        <w:r w:rsidR="00121502">
          <w:fldChar w:fldCharType="end"/>
        </w:r>
      </w:hyperlink>
    </w:p>
    <w:p w:rsidR="00121502" w:rsidRDefault="000B581C">
      <w:pPr>
        <w:pStyle w:val="TOC3"/>
        <w:rPr>
          <w:rFonts w:eastAsiaTheme="minorEastAsia"/>
          <w:smallCaps w:val="0"/>
          <w:sz w:val="22"/>
        </w:rPr>
      </w:pPr>
      <w:hyperlink w:anchor="_Toc531593797" w:history="1">
        <w:r w:rsidR="00121502" w:rsidRPr="00026CFD">
          <w:rPr>
            <w:rStyle w:val="Hyperlink"/>
          </w:rPr>
          <w:t>OneDrive для бізнесу</w:t>
        </w:r>
        <w:r w:rsidR="00121502">
          <w:tab/>
        </w:r>
        <w:r w:rsidR="00121502">
          <w:fldChar w:fldCharType="begin"/>
        </w:r>
        <w:r w:rsidR="00121502">
          <w:instrText xml:space="preserve"> PAGEREF _Toc531593797 \h </w:instrText>
        </w:r>
        <w:r w:rsidR="00121502">
          <w:fldChar w:fldCharType="separate"/>
        </w:r>
        <w:r w:rsidR="00121502">
          <w:t>74</w:t>
        </w:r>
        <w:r w:rsidR="00121502">
          <w:fldChar w:fldCharType="end"/>
        </w:r>
      </w:hyperlink>
    </w:p>
    <w:p w:rsidR="00121502" w:rsidRDefault="000B581C">
      <w:pPr>
        <w:pStyle w:val="TOC3"/>
        <w:rPr>
          <w:rFonts w:eastAsiaTheme="minorEastAsia"/>
          <w:smallCaps w:val="0"/>
          <w:sz w:val="22"/>
        </w:rPr>
      </w:pPr>
      <w:hyperlink w:anchor="_Toc531593798" w:history="1">
        <w:r w:rsidR="00121502" w:rsidRPr="00026CFD">
          <w:rPr>
            <w:rStyle w:val="Hyperlink"/>
          </w:rPr>
          <w:t>Project Online</w:t>
        </w:r>
        <w:r w:rsidR="00121502">
          <w:tab/>
        </w:r>
        <w:r w:rsidR="00121502">
          <w:fldChar w:fldCharType="begin"/>
        </w:r>
        <w:r w:rsidR="00121502">
          <w:instrText xml:space="preserve"> PAGEREF _Toc531593798 \h </w:instrText>
        </w:r>
        <w:r w:rsidR="00121502">
          <w:fldChar w:fldCharType="separate"/>
        </w:r>
        <w:r w:rsidR="00121502">
          <w:t>74</w:t>
        </w:r>
        <w:r w:rsidR="00121502">
          <w:fldChar w:fldCharType="end"/>
        </w:r>
      </w:hyperlink>
    </w:p>
    <w:p w:rsidR="00121502" w:rsidRDefault="000B581C">
      <w:pPr>
        <w:pStyle w:val="TOC3"/>
        <w:rPr>
          <w:rFonts w:eastAsiaTheme="minorEastAsia"/>
          <w:smallCaps w:val="0"/>
          <w:sz w:val="22"/>
        </w:rPr>
      </w:pPr>
      <w:hyperlink w:anchor="_Toc531593799" w:history="1">
        <w:r w:rsidR="00121502" w:rsidRPr="00026CFD">
          <w:rPr>
            <w:rStyle w:val="Hyperlink"/>
          </w:rPr>
          <w:t>SharePoint Online</w:t>
        </w:r>
        <w:r w:rsidR="00121502">
          <w:tab/>
        </w:r>
        <w:r w:rsidR="00121502">
          <w:fldChar w:fldCharType="begin"/>
        </w:r>
        <w:r w:rsidR="00121502">
          <w:instrText xml:space="preserve"> PAGEREF _Toc531593799 \h </w:instrText>
        </w:r>
        <w:r w:rsidR="00121502">
          <w:fldChar w:fldCharType="separate"/>
        </w:r>
        <w:r w:rsidR="00121502">
          <w:t>75</w:t>
        </w:r>
        <w:r w:rsidR="00121502">
          <w:fldChar w:fldCharType="end"/>
        </w:r>
      </w:hyperlink>
    </w:p>
    <w:p w:rsidR="00121502" w:rsidRDefault="000B581C">
      <w:pPr>
        <w:pStyle w:val="TOC3"/>
        <w:rPr>
          <w:rFonts w:eastAsiaTheme="minorEastAsia"/>
          <w:smallCaps w:val="0"/>
          <w:sz w:val="22"/>
        </w:rPr>
      </w:pPr>
      <w:hyperlink w:anchor="_Toc531593800" w:history="1">
        <w:r w:rsidR="00121502" w:rsidRPr="00026CFD">
          <w:rPr>
            <w:rStyle w:val="Hyperlink"/>
          </w:rPr>
          <w:t>Аудіослужби</w:t>
        </w:r>
        <w:r w:rsidR="00121502">
          <w:tab/>
        </w:r>
        <w:r w:rsidR="00121502">
          <w:fldChar w:fldCharType="begin"/>
        </w:r>
        <w:r w:rsidR="00121502">
          <w:instrText xml:space="preserve"> PAGEREF _Toc531593800 \h </w:instrText>
        </w:r>
        <w:r w:rsidR="00121502">
          <w:fldChar w:fldCharType="separate"/>
        </w:r>
        <w:r w:rsidR="00121502">
          <w:t>75</w:t>
        </w:r>
        <w:r w:rsidR="00121502">
          <w:fldChar w:fldCharType="end"/>
        </w:r>
      </w:hyperlink>
    </w:p>
    <w:p w:rsidR="00121502" w:rsidRDefault="000B581C">
      <w:pPr>
        <w:pStyle w:val="TOC3"/>
        <w:rPr>
          <w:rFonts w:eastAsiaTheme="minorEastAsia"/>
          <w:smallCaps w:val="0"/>
          <w:sz w:val="22"/>
        </w:rPr>
      </w:pPr>
      <w:hyperlink w:anchor="_Toc531593801" w:history="1">
        <w:r w:rsidR="00121502" w:rsidRPr="00026CFD">
          <w:rPr>
            <w:rStyle w:val="Hyperlink"/>
          </w:rPr>
          <w:t>Workplace Analytics</w:t>
        </w:r>
        <w:r w:rsidR="00121502">
          <w:tab/>
        </w:r>
        <w:r w:rsidR="00121502">
          <w:fldChar w:fldCharType="begin"/>
        </w:r>
        <w:r w:rsidR="00121502">
          <w:instrText xml:space="preserve"> PAGEREF _Toc531593801 \h </w:instrText>
        </w:r>
        <w:r w:rsidR="00121502">
          <w:fldChar w:fldCharType="separate"/>
        </w:r>
        <w:r w:rsidR="00121502">
          <w:t>76</w:t>
        </w:r>
        <w:r w:rsidR="00121502">
          <w:fldChar w:fldCharType="end"/>
        </w:r>
      </w:hyperlink>
    </w:p>
    <w:p w:rsidR="00121502" w:rsidRDefault="000B581C">
      <w:pPr>
        <w:pStyle w:val="TOC2"/>
        <w:rPr>
          <w:rFonts w:eastAsiaTheme="minorEastAsia"/>
          <w:smallCaps w:val="0"/>
          <w:sz w:val="22"/>
        </w:rPr>
      </w:pPr>
      <w:hyperlink w:anchor="_Toc531593802" w:history="1">
        <w:r w:rsidR="00121502" w:rsidRPr="00026CFD">
          <w:rPr>
            <w:rStyle w:val="Hyperlink"/>
          </w:rPr>
          <w:t>Інші Онлайнові служби</w:t>
        </w:r>
        <w:r w:rsidR="00121502">
          <w:tab/>
        </w:r>
        <w:r w:rsidR="00121502">
          <w:fldChar w:fldCharType="begin"/>
        </w:r>
        <w:r w:rsidR="00121502">
          <w:instrText xml:space="preserve"> PAGEREF _Toc531593802 \h </w:instrText>
        </w:r>
        <w:r w:rsidR="00121502">
          <w:fldChar w:fldCharType="separate"/>
        </w:r>
        <w:r w:rsidR="00121502">
          <w:t>76</w:t>
        </w:r>
        <w:r w:rsidR="00121502">
          <w:fldChar w:fldCharType="end"/>
        </w:r>
      </w:hyperlink>
    </w:p>
    <w:p w:rsidR="00121502" w:rsidRDefault="000B581C">
      <w:pPr>
        <w:pStyle w:val="TOC3"/>
        <w:rPr>
          <w:rFonts w:eastAsiaTheme="minorEastAsia"/>
          <w:smallCaps w:val="0"/>
          <w:sz w:val="22"/>
        </w:rPr>
      </w:pPr>
      <w:hyperlink w:anchor="_Toc531593803" w:history="1">
        <w:r w:rsidR="00121502" w:rsidRPr="00026CFD">
          <w:rPr>
            <w:rStyle w:val="Hyperlink"/>
          </w:rPr>
          <w:t>Bing Maps</w:t>
        </w:r>
        <w:r w:rsidR="00121502">
          <w:tab/>
        </w:r>
        <w:r w:rsidR="00121502">
          <w:fldChar w:fldCharType="begin"/>
        </w:r>
        <w:r w:rsidR="00121502">
          <w:instrText xml:space="preserve"> PAGEREF _Toc531593803 \h </w:instrText>
        </w:r>
        <w:r w:rsidR="00121502">
          <w:fldChar w:fldCharType="separate"/>
        </w:r>
        <w:r w:rsidR="00121502">
          <w:t>76</w:t>
        </w:r>
        <w:r w:rsidR="00121502">
          <w:fldChar w:fldCharType="end"/>
        </w:r>
      </w:hyperlink>
    </w:p>
    <w:p w:rsidR="00121502" w:rsidRDefault="000B581C">
      <w:pPr>
        <w:pStyle w:val="TOC3"/>
        <w:rPr>
          <w:rFonts w:eastAsiaTheme="minorEastAsia"/>
          <w:smallCaps w:val="0"/>
          <w:sz w:val="22"/>
        </w:rPr>
      </w:pPr>
      <w:hyperlink w:anchor="_Toc531593804" w:history="1">
        <w:r w:rsidR="00121502" w:rsidRPr="00026CFD">
          <w:rPr>
            <w:rStyle w:val="Hyperlink"/>
          </w:rPr>
          <w:t>Платформа програм для бізнесу</w:t>
        </w:r>
        <w:r w:rsidR="00121502">
          <w:tab/>
        </w:r>
        <w:r w:rsidR="00121502">
          <w:fldChar w:fldCharType="begin"/>
        </w:r>
        <w:r w:rsidR="00121502">
          <w:instrText xml:space="preserve"> PAGEREF _Toc531593804 \h </w:instrText>
        </w:r>
        <w:r w:rsidR="00121502">
          <w:fldChar w:fldCharType="separate"/>
        </w:r>
        <w:r w:rsidR="00121502">
          <w:t>77</w:t>
        </w:r>
        <w:r w:rsidR="00121502">
          <w:fldChar w:fldCharType="end"/>
        </w:r>
      </w:hyperlink>
    </w:p>
    <w:p w:rsidR="00121502" w:rsidRDefault="000B581C">
      <w:pPr>
        <w:pStyle w:val="TOC3"/>
        <w:rPr>
          <w:rFonts w:eastAsiaTheme="minorEastAsia"/>
          <w:smallCaps w:val="0"/>
          <w:sz w:val="22"/>
        </w:rPr>
      </w:pPr>
      <w:hyperlink w:anchor="_Toc531593805" w:history="1">
        <w:r w:rsidR="00121502" w:rsidRPr="00026CFD">
          <w:rPr>
            <w:rStyle w:val="Hyperlink"/>
          </w:rPr>
          <w:t>Microsoft Kaizala Pro</w:t>
        </w:r>
        <w:r w:rsidR="00121502">
          <w:tab/>
        </w:r>
        <w:r w:rsidR="00121502">
          <w:fldChar w:fldCharType="begin"/>
        </w:r>
        <w:r w:rsidR="00121502">
          <w:instrText xml:space="preserve"> PAGEREF _Toc531593805 \h </w:instrText>
        </w:r>
        <w:r w:rsidR="00121502">
          <w:fldChar w:fldCharType="separate"/>
        </w:r>
        <w:r w:rsidR="00121502">
          <w:t>78</w:t>
        </w:r>
        <w:r w:rsidR="00121502">
          <w:fldChar w:fldCharType="end"/>
        </w:r>
      </w:hyperlink>
    </w:p>
    <w:p w:rsidR="00121502" w:rsidRDefault="000B581C">
      <w:pPr>
        <w:pStyle w:val="TOC3"/>
        <w:rPr>
          <w:rFonts w:eastAsiaTheme="minorEastAsia"/>
          <w:smallCaps w:val="0"/>
          <w:sz w:val="22"/>
        </w:rPr>
      </w:pPr>
      <w:hyperlink w:anchor="_Toc531593806" w:history="1">
        <w:r w:rsidR="00121502" w:rsidRPr="00026CFD">
          <w:rPr>
            <w:rStyle w:val="Hyperlink"/>
          </w:rPr>
          <w:t>Microsoft Cloud App Security</w:t>
        </w:r>
        <w:r w:rsidR="00121502">
          <w:tab/>
        </w:r>
        <w:r w:rsidR="00121502">
          <w:fldChar w:fldCharType="begin"/>
        </w:r>
        <w:r w:rsidR="00121502">
          <w:instrText xml:space="preserve"> PAGEREF _Toc531593806 \h </w:instrText>
        </w:r>
        <w:r w:rsidR="00121502">
          <w:fldChar w:fldCharType="separate"/>
        </w:r>
        <w:r w:rsidR="00121502">
          <w:t>78</w:t>
        </w:r>
        <w:r w:rsidR="00121502">
          <w:fldChar w:fldCharType="end"/>
        </w:r>
      </w:hyperlink>
    </w:p>
    <w:p w:rsidR="00121502" w:rsidRDefault="000B581C">
      <w:pPr>
        <w:pStyle w:val="TOC3"/>
        <w:rPr>
          <w:rFonts w:eastAsiaTheme="minorEastAsia"/>
          <w:smallCaps w:val="0"/>
          <w:sz w:val="22"/>
        </w:rPr>
      </w:pPr>
      <w:hyperlink w:anchor="_Toc531593807" w:history="1">
        <w:r w:rsidR="00121502" w:rsidRPr="00026CFD">
          <w:rPr>
            <w:rStyle w:val="Hyperlink"/>
          </w:rPr>
          <w:t>Microsoft Intune</w:t>
        </w:r>
        <w:r w:rsidR="00121502">
          <w:tab/>
        </w:r>
        <w:r w:rsidR="00121502">
          <w:fldChar w:fldCharType="begin"/>
        </w:r>
        <w:r w:rsidR="00121502">
          <w:instrText xml:space="preserve"> PAGEREF _Toc531593807 \h </w:instrText>
        </w:r>
        <w:r w:rsidR="00121502">
          <w:fldChar w:fldCharType="separate"/>
        </w:r>
        <w:r w:rsidR="00121502">
          <w:t>79</w:t>
        </w:r>
        <w:r w:rsidR="00121502">
          <w:fldChar w:fldCharType="end"/>
        </w:r>
      </w:hyperlink>
    </w:p>
    <w:p w:rsidR="00121502" w:rsidRDefault="000B581C">
      <w:pPr>
        <w:pStyle w:val="TOC3"/>
        <w:rPr>
          <w:rFonts w:eastAsiaTheme="minorEastAsia"/>
          <w:smallCaps w:val="0"/>
          <w:sz w:val="22"/>
        </w:rPr>
      </w:pPr>
      <w:hyperlink w:anchor="_Toc531593808" w:history="1">
        <w:r w:rsidR="00121502" w:rsidRPr="00026CFD">
          <w:rPr>
            <w:rStyle w:val="Hyperlink"/>
          </w:rPr>
          <w:t>Microsoft Learning</w:t>
        </w:r>
        <w:r w:rsidR="00121502">
          <w:tab/>
        </w:r>
        <w:r w:rsidR="00121502">
          <w:fldChar w:fldCharType="begin"/>
        </w:r>
        <w:r w:rsidR="00121502">
          <w:instrText xml:space="preserve"> PAGEREF _Toc531593808 \h </w:instrText>
        </w:r>
        <w:r w:rsidR="00121502">
          <w:fldChar w:fldCharType="separate"/>
        </w:r>
        <w:r w:rsidR="00121502">
          <w:t>80</w:t>
        </w:r>
        <w:r w:rsidR="00121502">
          <w:fldChar w:fldCharType="end"/>
        </w:r>
      </w:hyperlink>
    </w:p>
    <w:p w:rsidR="00121502" w:rsidRDefault="000B581C">
      <w:pPr>
        <w:pStyle w:val="TOC3"/>
        <w:rPr>
          <w:rFonts w:eastAsiaTheme="minorEastAsia"/>
          <w:smallCaps w:val="0"/>
          <w:sz w:val="22"/>
        </w:rPr>
      </w:pPr>
      <w:hyperlink w:anchor="_Toc531593809" w:history="1">
        <w:r w:rsidR="00121502" w:rsidRPr="00026CFD">
          <w:rPr>
            <w:rStyle w:val="Hyperlink"/>
          </w:rPr>
          <w:t>Minecraft: Education Edition</w:t>
        </w:r>
        <w:r w:rsidR="00121502">
          <w:tab/>
        </w:r>
        <w:r w:rsidR="00121502">
          <w:fldChar w:fldCharType="begin"/>
        </w:r>
        <w:r w:rsidR="00121502">
          <w:instrText xml:space="preserve"> PAGEREF _Toc531593809 \h </w:instrText>
        </w:r>
        <w:r w:rsidR="00121502">
          <w:fldChar w:fldCharType="separate"/>
        </w:r>
        <w:r w:rsidR="00121502">
          <w:t>80</w:t>
        </w:r>
        <w:r w:rsidR="00121502">
          <w:fldChar w:fldCharType="end"/>
        </w:r>
      </w:hyperlink>
    </w:p>
    <w:p w:rsidR="00121502" w:rsidRDefault="000B581C">
      <w:pPr>
        <w:pStyle w:val="TOC1"/>
        <w:rPr>
          <w:rFonts w:eastAsiaTheme="minorEastAsia"/>
          <w:b w:val="0"/>
          <w:caps w:val="0"/>
          <w:noProof/>
          <w:sz w:val="22"/>
          <w:szCs w:val="22"/>
        </w:rPr>
      </w:pPr>
      <w:hyperlink w:anchor="_Toc531593810" w:history="1">
        <w:r w:rsidR="00121502" w:rsidRPr="00026CFD">
          <w:rPr>
            <w:rStyle w:val="Hyperlink"/>
            <w:noProof/>
          </w:rPr>
          <w:t>Глосарій</w:t>
        </w:r>
        <w:r w:rsidR="00121502">
          <w:rPr>
            <w:noProof/>
          </w:rPr>
          <w:tab/>
        </w:r>
        <w:r w:rsidR="00121502">
          <w:rPr>
            <w:noProof/>
          </w:rPr>
          <w:fldChar w:fldCharType="begin"/>
        </w:r>
        <w:r w:rsidR="00121502">
          <w:rPr>
            <w:noProof/>
          </w:rPr>
          <w:instrText xml:space="preserve"> PAGEREF _Toc531593810 \h </w:instrText>
        </w:r>
        <w:r w:rsidR="00121502">
          <w:rPr>
            <w:noProof/>
          </w:rPr>
        </w:r>
        <w:r w:rsidR="00121502">
          <w:rPr>
            <w:noProof/>
          </w:rPr>
          <w:fldChar w:fldCharType="separate"/>
        </w:r>
        <w:r w:rsidR="00121502">
          <w:rPr>
            <w:noProof/>
          </w:rPr>
          <w:t>81</w:t>
        </w:r>
        <w:r w:rsidR="00121502">
          <w:rPr>
            <w:noProof/>
          </w:rPr>
          <w:fldChar w:fldCharType="end"/>
        </w:r>
      </w:hyperlink>
    </w:p>
    <w:p w:rsidR="00121502" w:rsidRDefault="000B581C">
      <w:pPr>
        <w:pStyle w:val="TOC2"/>
        <w:rPr>
          <w:rFonts w:eastAsiaTheme="minorEastAsia"/>
          <w:smallCaps w:val="0"/>
          <w:sz w:val="22"/>
        </w:rPr>
      </w:pPr>
      <w:hyperlink w:anchor="_Toc531593811" w:history="1">
        <w:r w:rsidR="00121502" w:rsidRPr="00026CFD">
          <w:rPr>
            <w:rStyle w:val="Hyperlink"/>
          </w:rPr>
          <w:t>Характеристики</w:t>
        </w:r>
        <w:r w:rsidR="00121502">
          <w:tab/>
        </w:r>
        <w:r w:rsidR="00121502">
          <w:fldChar w:fldCharType="begin"/>
        </w:r>
        <w:r w:rsidR="00121502">
          <w:instrText xml:space="preserve"> PAGEREF _Toc531593811 \h </w:instrText>
        </w:r>
        <w:r w:rsidR="00121502">
          <w:fldChar w:fldCharType="separate"/>
        </w:r>
        <w:r w:rsidR="00121502">
          <w:t>81</w:t>
        </w:r>
        <w:r w:rsidR="00121502">
          <w:fldChar w:fldCharType="end"/>
        </w:r>
      </w:hyperlink>
    </w:p>
    <w:p w:rsidR="00121502" w:rsidRDefault="000B581C">
      <w:pPr>
        <w:pStyle w:val="TOC2"/>
        <w:rPr>
          <w:rFonts w:eastAsiaTheme="minorEastAsia"/>
          <w:smallCaps w:val="0"/>
          <w:sz w:val="22"/>
        </w:rPr>
      </w:pPr>
      <w:hyperlink w:anchor="_Toc531593812" w:history="1">
        <w:r w:rsidR="00121502" w:rsidRPr="00026CFD">
          <w:rPr>
            <w:rStyle w:val="Hyperlink"/>
          </w:rPr>
          <w:t>Значення в клітинках</w:t>
        </w:r>
        <w:r w:rsidR="00121502">
          <w:tab/>
        </w:r>
        <w:r w:rsidR="00121502">
          <w:fldChar w:fldCharType="begin"/>
        </w:r>
        <w:r w:rsidR="00121502">
          <w:instrText xml:space="preserve"> PAGEREF _Toc531593812 \h </w:instrText>
        </w:r>
        <w:r w:rsidR="00121502">
          <w:fldChar w:fldCharType="separate"/>
        </w:r>
        <w:r w:rsidR="00121502">
          <w:t>82</w:t>
        </w:r>
        <w:r w:rsidR="00121502">
          <w:fldChar w:fldCharType="end"/>
        </w:r>
      </w:hyperlink>
    </w:p>
    <w:p w:rsidR="00121502" w:rsidRDefault="000B581C">
      <w:pPr>
        <w:pStyle w:val="TOC2"/>
        <w:rPr>
          <w:rFonts w:eastAsiaTheme="minorEastAsia"/>
          <w:smallCaps w:val="0"/>
          <w:sz w:val="22"/>
        </w:rPr>
      </w:pPr>
      <w:hyperlink w:anchor="_Toc531593813" w:history="1">
        <w:r w:rsidR="00121502" w:rsidRPr="00026CFD">
          <w:rPr>
            <w:rStyle w:val="Hyperlink"/>
          </w:rPr>
          <w:t>Заголовки стовпців</w:t>
        </w:r>
        <w:r w:rsidR="00121502">
          <w:tab/>
        </w:r>
        <w:r w:rsidR="00121502">
          <w:fldChar w:fldCharType="begin"/>
        </w:r>
        <w:r w:rsidR="00121502">
          <w:instrText xml:space="preserve"> PAGEREF _Toc531593813 \h </w:instrText>
        </w:r>
        <w:r w:rsidR="00121502">
          <w:fldChar w:fldCharType="separate"/>
        </w:r>
        <w:r w:rsidR="00121502">
          <w:t>83</w:t>
        </w:r>
        <w:r w:rsidR="00121502">
          <w:fldChar w:fldCharType="end"/>
        </w:r>
      </w:hyperlink>
    </w:p>
    <w:p w:rsidR="00121502" w:rsidRDefault="000B581C">
      <w:pPr>
        <w:pStyle w:val="TOC2"/>
        <w:rPr>
          <w:rFonts w:eastAsiaTheme="minorEastAsia"/>
          <w:smallCaps w:val="0"/>
          <w:sz w:val="22"/>
        </w:rPr>
      </w:pPr>
      <w:hyperlink w:anchor="_Toc531593814" w:history="1">
        <w:r w:rsidR="00121502" w:rsidRPr="00026CFD">
          <w:rPr>
            <w:rStyle w:val="Hyperlink"/>
          </w:rPr>
          <w:t>Визначення</w:t>
        </w:r>
        <w:r w:rsidR="00121502">
          <w:tab/>
        </w:r>
        <w:r w:rsidR="00121502">
          <w:fldChar w:fldCharType="begin"/>
        </w:r>
        <w:r w:rsidR="00121502">
          <w:instrText xml:space="preserve"> PAGEREF _Toc531593814 \h </w:instrText>
        </w:r>
        <w:r w:rsidR="00121502">
          <w:fldChar w:fldCharType="separate"/>
        </w:r>
        <w:r w:rsidR="00121502">
          <w:t>84</w:t>
        </w:r>
        <w:r w:rsidR="00121502">
          <w:fldChar w:fldCharType="end"/>
        </w:r>
      </w:hyperlink>
    </w:p>
    <w:p w:rsidR="00121502" w:rsidRDefault="000B581C">
      <w:pPr>
        <w:pStyle w:val="TOC1"/>
        <w:rPr>
          <w:rFonts w:eastAsiaTheme="minorEastAsia"/>
          <w:b w:val="0"/>
          <w:caps w:val="0"/>
          <w:noProof/>
          <w:sz w:val="22"/>
          <w:szCs w:val="22"/>
        </w:rPr>
      </w:pPr>
      <w:hyperlink w:anchor="_Toc531593815" w:history="1">
        <w:r w:rsidR="00121502" w:rsidRPr="00026CFD">
          <w:rPr>
            <w:rStyle w:val="Hyperlink"/>
            <w:noProof/>
          </w:rPr>
          <w:t>Додаток A – Ліцензія доступу клієнта/Еквівалент ліцензії доступу клієнта</w:t>
        </w:r>
        <w:r w:rsidR="00121502">
          <w:rPr>
            <w:noProof/>
          </w:rPr>
          <w:tab/>
        </w:r>
        <w:r w:rsidR="00121502">
          <w:rPr>
            <w:noProof/>
          </w:rPr>
          <w:fldChar w:fldCharType="begin"/>
        </w:r>
        <w:r w:rsidR="00121502">
          <w:rPr>
            <w:noProof/>
          </w:rPr>
          <w:instrText xml:space="preserve"> PAGEREF _Toc531593815 \h </w:instrText>
        </w:r>
        <w:r w:rsidR="00121502">
          <w:rPr>
            <w:noProof/>
          </w:rPr>
        </w:r>
        <w:r w:rsidR="00121502">
          <w:rPr>
            <w:noProof/>
          </w:rPr>
          <w:fldChar w:fldCharType="separate"/>
        </w:r>
        <w:r w:rsidR="00121502">
          <w:rPr>
            <w:noProof/>
          </w:rPr>
          <w:t>87</w:t>
        </w:r>
        <w:r w:rsidR="00121502">
          <w:rPr>
            <w:noProof/>
          </w:rPr>
          <w:fldChar w:fldCharType="end"/>
        </w:r>
      </w:hyperlink>
    </w:p>
    <w:p w:rsidR="00121502" w:rsidRDefault="000B581C">
      <w:pPr>
        <w:pStyle w:val="TOC1"/>
        <w:rPr>
          <w:rFonts w:eastAsiaTheme="minorEastAsia"/>
          <w:b w:val="0"/>
          <w:caps w:val="0"/>
          <w:noProof/>
          <w:sz w:val="22"/>
          <w:szCs w:val="22"/>
        </w:rPr>
      </w:pPr>
      <w:hyperlink w:anchor="_Toc531593816" w:history="1">
        <w:r w:rsidR="00121502" w:rsidRPr="00026CFD">
          <w:rPr>
            <w:rStyle w:val="Hyperlink"/>
            <w:noProof/>
          </w:rPr>
          <w:t>Додаток B – Підтримка програмного забезпечення</w:t>
        </w:r>
        <w:r w:rsidR="00121502">
          <w:rPr>
            <w:noProof/>
          </w:rPr>
          <w:tab/>
        </w:r>
        <w:r w:rsidR="00121502">
          <w:rPr>
            <w:noProof/>
          </w:rPr>
          <w:fldChar w:fldCharType="begin"/>
        </w:r>
        <w:r w:rsidR="00121502">
          <w:rPr>
            <w:noProof/>
          </w:rPr>
          <w:instrText xml:space="preserve"> PAGEREF _Toc531593816 \h </w:instrText>
        </w:r>
        <w:r w:rsidR="00121502">
          <w:rPr>
            <w:noProof/>
          </w:rPr>
        </w:r>
        <w:r w:rsidR="00121502">
          <w:rPr>
            <w:noProof/>
          </w:rPr>
          <w:fldChar w:fldCharType="separate"/>
        </w:r>
        <w:r w:rsidR="00121502">
          <w:rPr>
            <w:noProof/>
          </w:rPr>
          <w:t>89</w:t>
        </w:r>
        <w:r w:rsidR="00121502">
          <w:rPr>
            <w:noProof/>
          </w:rPr>
          <w:fldChar w:fldCharType="end"/>
        </w:r>
      </w:hyperlink>
    </w:p>
    <w:p w:rsidR="00121502" w:rsidRDefault="000B581C">
      <w:pPr>
        <w:pStyle w:val="TOC2"/>
        <w:rPr>
          <w:rFonts w:eastAsiaTheme="minorEastAsia"/>
          <w:smallCaps w:val="0"/>
          <w:sz w:val="22"/>
        </w:rPr>
      </w:pPr>
      <w:hyperlink w:anchor="_Toc531593817" w:history="1">
        <w:r w:rsidR="00121502" w:rsidRPr="00026CFD">
          <w:rPr>
            <w:rStyle w:val="Hyperlink"/>
          </w:rPr>
          <w:t>Придбання Підтримки програмного забезпечення</w:t>
        </w:r>
        <w:r w:rsidR="00121502">
          <w:tab/>
        </w:r>
        <w:r w:rsidR="00121502">
          <w:fldChar w:fldCharType="begin"/>
        </w:r>
        <w:r w:rsidR="00121502">
          <w:instrText xml:space="preserve"> PAGEREF _Toc531593817 \h </w:instrText>
        </w:r>
        <w:r w:rsidR="00121502">
          <w:fldChar w:fldCharType="separate"/>
        </w:r>
        <w:r w:rsidR="00121502">
          <w:t>89</w:t>
        </w:r>
        <w:r w:rsidR="00121502">
          <w:fldChar w:fldCharType="end"/>
        </w:r>
      </w:hyperlink>
    </w:p>
    <w:p w:rsidR="00121502" w:rsidRDefault="000B581C">
      <w:pPr>
        <w:pStyle w:val="TOC2"/>
        <w:rPr>
          <w:rFonts w:eastAsiaTheme="minorEastAsia"/>
          <w:smallCaps w:val="0"/>
          <w:sz w:val="22"/>
        </w:rPr>
      </w:pPr>
      <w:hyperlink w:anchor="_Toc531593818" w:history="1">
        <w:r w:rsidR="00121502" w:rsidRPr="00026CFD">
          <w:rPr>
            <w:rStyle w:val="Hyperlink"/>
          </w:rPr>
          <w:t>Поновлення Підтримки програмного забезпечення</w:t>
        </w:r>
        <w:r w:rsidR="00121502">
          <w:tab/>
        </w:r>
        <w:r w:rsidR="00121502">
          <w:fldChar w:fldCharType="begin"/>
        </w:r>
        <w:r w:rsidR="00121502">
          <w:instrText xml:space="preserve"> PAGEREF _Toc531593818 \h </w:instrText>
        </w:r>
        <w:r w:rsidR="00121502">
          <w:fldChar w:fldCharType="separate"/>
        </w:r>
        <w:r w:rsidR="00121502">
          <w:t>89</w:t>
        </w:r>
        <w:r w:rsidR="00121502">
          <w:fldChar w:fldCharType="end"/>
        </w:r>
      </w:hyperlink>
    </w:p>
    <w:p w:rsidR="00121502" w:rsidRDefault="000B581C">
      <w:pPr>
        <w:pStyle w:val="TOC2"/>
        <w:rPr>
          <w:rFonts w:eastAsiaTheme="minorEastAsia"/>
          <w:smallCaps w:val="0"/>
          <w:sz w:val="22"/>
        </w:rPr>
      </w:pPr>
      <w:hyperlink w:anchor="_Toc531593819" w:history="1">
        <w:r w:rsidR="00121502" w:rsidRPr="00026CFD">
          <w:rPr>
            <w:rStyle w:val="Hyperlink"/>
          </w:rPr>
          <w:t>Ліцензія на перехід для Продуктів, підтримку яких припинено, або Продуктів, період експлуатації яких завершився</w:t>
        </w:r>
        <w:r w:rsidR="00121502">
          <w:tab/>
        </w:r>
        <w:r w:rsidR="00121502">
          <w:fldChar w:fldCharType="begin"/>
        </w:r>
        <w:r w:rsidR="00121502">
          <w:instrText xml:space="preserve"> PAGEREF _Toc531593819 \h </w:instrText>
        </w:r>
        <w:r w:rsidR="00121502">
          <w:fldChar w:fldCharType="separate"/>
        </w:r>
        <w:r w:rsidR="00121502">
          <w:t>90</w:t>
        </w:r>
        <w:r w:rsidR="00121502">
          <w:fldChar w:fldCharType="end"/>
        </w:r>
      </w:hyperlink>
    </w:p>
    <w:p w:rsidR="00121502" w:rsidRDefault="000B581C">
      <w:pPr>
        <w:pStyle w:val="TOC2"/>
        <w:rPr>
          <w:rFonts w:eastAsiaTheme="minorEastAsia"/>
          <w:smallCaps w:val="0"/>
          <w:sz w:val="22"/>
        </w:rPr>
      </w:pPr>
      <w:hyperlink w:anchor="_Toc531593820" w:history="1">
        <w:r w:rsidR="00121502" w:rsidRPr="00026CFD">
          <w:rPr>
            <w:rStyle w:val="Hyperlink"/>
          </w:rPr>
          <w:t>Переваги Підтримки програмного забезпечення</w:t>
        </w:r>
        <w:r w:rsidR="00121502">
          <w:tab/>
        </w:r>
        <w:r w:rsidR="00121502">
          <w:fldChar w:fldCharType="begin"/>
        </w:r>
        <w:r w:rsidR="00121502">
          <w:instrText xml:space="preserve"> PAGEREF _Toc531593820 \h </w:instrText>
        </w:r>
        <w:r w:rsidR="00121502">
          <w:fldChar w:fldCharType="separate"/>
        </w:r>
        <w:r w:rsidR="00121502">
          <w:t>91</w:t>
        </w:r>
        <w:r w:rsidR="00121502">
          <w:fldChar w:fldCharType="end"/>
        </w:r>
      </w:hyperlink>
    </w:p>
    <w:p w:rsidR="00121502" w:rsidRDefault="000B581C">
      <w:pPr>
        <w:pStyle w:val="TOC1"/>
        <w:rPr>
          <w:rFonts w:eastAsiaTheme="minorEastAsia"/>
          <w:b w:val="0"/>
          <w:caps w:val="0"/>
          <w:noProof/>
          <w:sz w:val="22"/>
          <w:szCs w:val="22"/>
        </w:rPr>
      </w:pPr>
      <w:hyperlink w:anchor="_Toc531593821" w:history="1">
        <w:r w:rsidR="00121502" w:rsidRPr="00026CFD">
          <w:rPr>
            <w:rStyle w:val="Hyperlink"/>
            <w:noProof/>
          </w:rPr>
          <w:t>Додаток C –</w:t>
        </w:r>
        <w:r w:rsidR="00121502">
          <w:rPr>
            <w:noProof/>
          </w:rPr>
          <w:tab/>
        </w:r>
        <w:r w:rsidR="00121502">
          <w:rPr>
            <w:noProof/>
          </w:rPr>
          <w:fldChar w:fldCharType="begin"/>
        </w:r>
        <w:r w:rsidR="00121502">
          <w:rPr>
            <w:noProof/>
          </w:rPr>
          <w:instrText xml:space="preserve"> PAGEREF _Toc531593821 \h </w:instrText>
        </w:r>
        <w:r w:rsidR="00121502">
          <w:rPr>
            <w:noProof/>
          </w:rPr>
        </w:r>
        <w:r w:rsidR="00121502">
          <w:rPr>
            <w:noProof/>
          </w:rPr>
          <w:fldChar w:fldCharType="separate"/>
        </w:r>
        <w:r w:rsidR="00121502">
          <w:rPr>
            <w:noProof/>
          </w:rPr>
          <w:t>103</w:t>
        </w:r>
        <w:r w:rsidR="00121502">
          <w:rPr>
            <w:noProof/>
          </w:rPr>
          <w:fldChar w:fldCharType="end"/>
        </w:r>
      </w:hyperlink>
    </w:p>
    <w:p w:rsidR="00121502" w:rsidRDefault="000B581C">
      <w:pPr>
        <w:pStyle w:val="TOC2"/>
        <w:rPr>
          <w:rFonts w:eastAsiaTheme="minorEastAsia"/>
          <w:smallCaps w:val="0"/>
          <w:sz w:val="22"/>
        </w:rPr>
      </w:pPr>
      <w:hyperlink w:anchor="_Toc531593822" w:history="1">
        <w:r w:rsidR="00121502" w:rsidRPr="00026CFD">
          <w:rPr>
            <w:rStyle w:val="Hyperlink"/>
          </w:rPr>
          <w:t>Ліцензії Add-on</w:t>
        </w:r>
        <w:r w:rsidR="00121502">
          <w:tab/>
        </w:r>
        <w:r w:rsidR="00121502">
          <w:fldChar w:fldCharType="begin"/>
        </w:r>
        <w:r w:rsidR="00121502">
          <w:instrText xml:space="preserve"> PAGEREF _Toc531593822 \h </w:instrText>
        </w:r>
        <w:r w:rsidR="00121502">
          <w:fldChar w:fldCharType="separate"/>
        </w:r>
        <w:r w:rsidR="00121502">
          <w:t>103</w:t>
        </w:r>
        <w:r w:rsidR="00121502">
          <w:fldChar w:fldCharType="end"/>
        </w:r>
      </w:hyperlink>
    </w:p>
    <w:p w:rsidR="00121502" w:rsidRDefault="000B581C">
      <w:pPr>
        <w:pStyle w:val="TOC3"/>
        <w:rPr>
          <w:rFonts w:eastAsiaTheme="minorEastAsia"/>
          <w:smallCaps w:val="0"/>
          <w:sz w:val="22"/>
        </w:rPr>
      </w:pPr>
      <w:hyperlink w:anchor="_Toc531593823" w:history="1">
        <w:r w:rsidR="00121502" w:rsidRPr="00026CFD">
          <w:rPr>
            <w:rStyle w:val="Hyperlink"/>
          </w:rPr>
          <w:t>Операційна система Windows для настільних комп’ютерів</w:t>
        </w:r>
        <w:r w:rsidR="00121502">
          <w:tab/>
        </w:r>
        <w:r w:rsidR="00121502">
          <w:fldChar w:fldCharType="begin"/>
        </w:r>
        <w:r w:rsidR="00121502">
          <w:instrText xml:space="preserve"> PAGEREF _Toc531593823 \h </w:instrText>
        </w:r>
        <w:r w:rsidR="00121502">
          <w:fldChar w:fldCharType="separate"/>
        </w:r>
        <w:r w:rsidR="00121502">
          <w:t>103</w:t>
        </w:r>
        <w:r w:rsidR="00121502">
          <w:fldChar w:fldCharType="end"/>
        </w:r>
      </w:hyperlink>
    </w:p>
    <w:p w:rsidR="00121502" w:rsidRDefault="000B581C">
      <w:pPr>
        <w:pStyle w:val="TOC3"/>
        <w:rPr>
          <w:rFonts w:eastAsiaTheme="minorEastAsia"/>
          <w:smallCaps w:val="0"/>
          <w:sz w:val="22"/>
        </w:rPr>
      </w:pPr>
      <w:hyperlink w:anchor="_Toc531593824" w:history="1">
        <w:r w:rsidR="00121502" w:rsidRPr="00026CFD">
          <w:rPr>
            <w:rStyle w:val="Hyperlink"/>
          </w:rPr>
          <w:t>Плани Microsoft Azure для користувачів</w:t>
        </w:r>
        <w:r w:rsidR="00121502">
          <w:tab/>
        </w:r>
        <w:r w:rsidR="00121502">
          <w:fldChar w:fldCharType="begin"/>
        </w:r>
        <w:r w:rsidR="00121502">
          <w:instrText xml:space="preserve"> PAGEREF _Toc531593824 \h </w:instrText>
        </w:r>
        <w:r w:rsidR="00121502">
          <w:fldChar w:fldCharType="separate"/>
        </w:r>
        <w:r w:rsidR="00121502">
          <w:t>103</w:t>
        </w:r>
        <w:r w:rsidR="00121502">
          <w:fldChar w:fldCharType="end"/>
        </w:r>
      </w:hyperlink>
    </w:p>
    <w:p w:rsidR="00121502" w:rsidRDefault="000B581C">
      <w:pPr>
        <w:pStyle w:val="TOC3"/>
        <w:rPr>
          <w:rFonts w:eastAsiaTheme="minorEastAsia"/>
          <w:smallCaps w:val="0"/>
          <w:sz w:val="22"/>
        </w:rPr>
      </w:pPr>
      <w:hyperlink w:anchor="_Toc531593825" w:history="1">
        <w:r w:rsidR="00121502" w:rsidRPr="00026CFD">
          <w:rPr>
            <w:rStyle w:val="Hyperlink"/>
          </w:rPr>
          <w:t>Microsoft 365</w:t>
        </w:r>
        <w:r w:rsidR="00121502">
          <w:tab/>
        </w:r>
        <w:r w:rsidR="00121502">
          <w:fldChar w:fldCharType="begin"/>
        </w:r>
        <w:r w:rsidR="00121502">
          <w:instrText xml:space="preserve"> PAGEREF _Toc531593825 \h </w:instrText>
        </w:r>
        <w:r w:rsidR="00121502">
          <w:fldChar w:fldCharType="separate"/>
        </w:r>
        <w:r w:rsidR="00121502">
          <w:t>103</w:t>
        </w:r>
        <w:r w:rsidR="00121502">
          <w:fldChar w:fldCharType="end"/>
        </w:r>
      </w:hyperlink>
    </w:p>
    <w:p w:rsidR="00121502" w:rsidRDefault="000B581C">
      <w:pPr>
        <w:pStyle w:val="TOC3"/>
        <w:rPr>
          <w:rFonts w:eastAsiaTheme="minorEastAsia"/>
          <w:smallCaps w:val="0"/>
          <w:sz w:val="22"/>
        </w:rPr>
      </w:pPr>
      <w:hyperlink w:anchor="_Toc531593826" w:history="1">
        <w:r w:rsidR="00121502" w:rsidRPr="00026CFD">
          <w:rPr>
            <w:rStyle w:val="Hyperlink"/>
          </w:rPr>
          <w:t>Enterprise Mobility + Security</w:t>
        </w:r>
        <w:r w:rsidR="00121502">
          <w:tab/>
        </w:r>
        <w:r w:rsidR="00121502">
          <w:fldChar w:fldCharType="begin"/>
        </w:r>
        <w:r w:rsidR="00121502">
          <w:instrText xml:space="preserve"> PAGEREF _Toc531593826 \h </w:instrText>
        </w:r>
        <w:r w:rsidR="00121502">
          <w:fldChar w:fldCharType="separate"/>
        </w:r>
        <w:r w:rsidR="00121502">
          <w:t>104</w:t>
        </w:r>
        <w:r w:rsidR="00121502">
          <w:fldChar w:fldCharType="end"/>
        </w:r>
      </w:hyperlink>
    </w:p>
    <w:p w:rsidR="00121502" w:rsidRDefault="000B581C">
      <w:pPr>
        <w:pStyle w:val="TOC3"/>
        <w:rPr>
          <w:rFonts w:eastAsiaTheme="minorEastAsia"/>
          <w:smallCaps w:val="0"/>
          <w:sz w:val="22"/>
        </w:rPr>
      </w:pPr>
      <w:hyperlink w:anchor="_Toc531593827" w:history="1">
        <w:r w:rsidR="00121502" w:rsidRPr="00026CFD">
          <w:rPr>
            <w:rStyle w:val="Hyperlink"/>
          </w:rPr>
          <w:t>Служби Microsoft Dynamics 365</w:t>
        </w:r>
        <w:r w:rsidR="00121502">
          <w:tab/>
        </w:r>
        <w:r w:rsidR="00121502">
          <w:fldChar w:fldCharType="begin"/>
        </w:r>
        <w:r w:rsidR="00121502">
          <w:instrText xml:space="preserve"> PAGEREF _Toc531593827 \h </w:instrText>
        </w:r>
        <w:r w:rsidR="00121502">
          <w:fldChar w:fldCharType="separate"/>
        </w:r>
        <w:r w:rsidR="00121502">
          <w:t>104</w:t>
        </w:r>
        <w:r w:rsidR="00121502">
          <w:fldChar w:fldCharType="end"/>
        </w:r>
      </w:hyperlink>
    </w:p>
    <w:p w:rsidR="00121502" w:rsidRDefault="000B581C">
      <w:pPr>
        <w:pStyle w:val="TOC3"/>
        <w:rPr>
          <w:rFonts w:eastAsiaTheme="minorEastAsia"/>
          <w:smallCaps w:val="0"/>
          <w:sz w:val="22"/>
        </w:rPr>
      </w:pPr>
      <w:hyperlink w:anchor="_Toc531593828" w:history="1">
        <w:r w:rsidR="00121502" w:rsidRPr="00026CFD">
          <w:rPr>
            <w:rStyle w:val="Hyperlink"/>
          </w:rPr>
          <w:t>Програми Office 365</w:t>
        </w:r>
        <w:r w:rsidR="00121502">
          <w:tab/>
        </w:r>
        <w:r w:rsidR="00121502">
          <w:fldChar w:fldCharType="begin"/>
        </w:r>
        <w:r w:rsidR="00121502">
          <w:instrText xml:space="preserve"> PAGEREF _Toc531593828 \h </w:instrText>
        </w:r>
        <w:r w:rsidR="00121502">
          <w:fldChar w:fldCharType="separate"/>
        </w:r>
        <w:r w:rsidR="00121502">
          <w:t>104</w:t>
        </w:r>
        <w:r w:rsidR="00121502">
          <w:fldChar w:fldCharType="end"/>
        </w:r>
      </w:hyperlink>
    </w:p>
    <w:p w:rsidR="00121502" w:rsidRDefault="000B581C">
      <w:pPr>
        <w:pStyle w:val="TOC3"/>
        <w:rPr>
          <w:rFonts w:eastAsiaTheme="minorEastAsia"/>
          <w:smallCaps w:val="0"/>
          <w:sz w:val="22"/>
        </w:rPr>
      </w:pPr>
      <w:hyperlink w:anchor="_Toc531593829" w:history="1">
        <w:r w:rsidR="00121502" w:rsidRPr="00026CFD">
          <w:rPr>
            <w:rStyle w:val="Hyperlink"/>
          </w:rPr>
          <w:t>Програмні комплекси Office 365 Suites</w:t>
        </w:r>
        <w:r w:rsidR="00121502">
          <w:tab/>
        </w:r>
        <w:r w:rsidR="00121502">
          <w:fldChar w:fldCharType="begin"/>
        </w:r>
        <w:r w:rsidR="00121502">
          <w:instrText xml:space="preserve"> PAGEREF _Toc531593829 \h </w:instrText>
        </w:r>
        <w:r w:rsidR="00121502">
          <w:fldChar w:fldCharType="separate"/>
        </w:r>
        <w:r w:rsidR="00121502">
          <w:t>104</w:t>
        </w:r>
        <w:r w:rsidR="00121502">
          <w:fldChar w:fldCharType="end"/>
        </w:r>
      </w:hyperlink>
    </w:p>
    <w:p w:rsidR="00121502" w:rsidRDefault="000B581C">
      <w:pPr>
        <w:pStyle w:val="TOC3"/>
        <w:rPr>
          <w:rFonts w:eastAsiaTheme="minorEastAsia"/>
          <w:smallCaps w:val="0"/>
          <w:sz w:val="22"/>
        </w:rPr>
      </w:pPr>
      <w:hyperlink w:anchor="_Toc531593830" w:history="1">
        <w:r w:rsidR="00121502" w:rsidRPr="00026CFD">
          <w:rPr>
            <w:rStyle w:val="Hyperlink"/>
          </w:rPr>
          <w:t>Розширений захист від загроз Office 365</w:t>
        </w:r>
        <w:r w:rsidR="00121502">
          <w:tab/>
        </w:r>
        <w:r w:rsidR="00121502">
          <w:fldChar w:fldCharType="begin"/>
        </w:r>
        <w:r w:rsidR="00121502">
          <w:instrText xml:space="preserve"> PAGEREF _Toc531593830 \h </w:instrText>
        </w:r>
        <w:r w:rsidR="00121502">
          <w:fldChar w:fldCharType="separate"/>
        </w:r>
        <w:r w:rsidR="00121502">
          <w:t>105</w:t>
        </w:r>
        <w:r w:rsidR="00121502">
          <w:fldChar w:fldCharType="end"/>
        </w:r>
      </w:hyperlink>
    </w:p>
    <w:p w:rsidR="00121502" w:rsidRDefault="000B581C">
      <w:pPr>
        <w:pStyle w:val="TOC3"/>
        <w:rPr>
          <w:rFonts w:eastAsiaTheme="minorEastAsia"/>
          <w:smallCaps w:val="0"/>
          <w:sz w:val="22"/>
        </w:rPr>
      </w:pPr>
      <w:hyperlink w:anchor="_Toc531593831" w:history="1">
        <w:r w:rsidR="00121502" w:rsidRPr="00026CFD">
          <w:rPr>
            <w:rStyle w:val="Hyperlink"/>
          </w:rPr>
          <w:t>Додаткова ліцензія на захист від втрати даних Office 365</w:t>
        </w:r>
        <w:r w:rsidR="00121502">
          <w:tab/>
        </w:r>
        <w:r w:rsidR="00121502">
          <w:fldChar w:fldCharType="begin"/>
        </w:r>
        <w:r w:rsidR="00121502">
          <w:instrText xml:space="preserve"> PAGEREF _Toc531593831 \h </w:instrText>
        </w:r>
        <w:r w:rsidR="00121502">
          <w:fldChar w:fldCharType="separate"/>
        </w:r>
        <w:r w:rsidR="00121502">
          <w:t>105</w:t>
        </w:r>
        <w:r w:rsidR="00121502">
          <w:fldChar w:fldCharType="end"/>
        </w:r>
      </w:hyperlink>
    </w:p>
    <w:p w:rsidR="00121502" w:rsidRDefault="000B581C">
      <w:pPr>
        <w:pStyle w:val="TOC3"/>
        <w:rPr>
          <w:rFonts w:eastAsiaTheme="minorEastAsia"/>
          <w:smallCaps w:val="0"/>
          <w:sz w:val="22"/>
        </w:rPr>
      </w:pPr>
      <w:hyperlink w:anchor="_Toc531593832" w:history="1">
        <w:r w:rsidR="00121502" w:rsidRPr="00026CFD">
          <w:rPr>
            <w:rStyle w:val="Hyperlink"/>
          </w:rPr>
          <w:t>Office 365 Cloud App Security</w:t>
        </w:r>
        <w:r w:rsidR="00121502">
          <w:tab/>
        </w:r>
        <w:r w:rsidR="00121502">
          <w:fldChar w:fldCharType="begin"/>
        </w:r>
        <w:r w:rsidR="00121502">
          <w:instrText xml:space="preserve"> PAGEREF _Toc531593832 \h </w:instrText>
        </w:r>
        <w:r w:rsidR="00121502">
          <w:fldChar w:fldCharType="separate"/>
        </w:r>
        <w:r w:rsidR="00121502">
          <w:t>105</w:t>
        </w:r>
        <w:r w:rsidR="00121502">
          <w:fldChar w:fldCharType="end"/>
        </w:r>
      </w:hyperlink>
    </w:p>
    <w:p w:rsidR="00121502" w:rsidRDefault="000B581C">
      <w:pPr>
        <w:pStyle w:val="TOC3"/>
        <w:rPr>
          <w:rFonts w:eastAsiaTheme="minorEastAsia"/>
          <w:smallCaps w:val="0"/>
          <w:sz w:val="22"/>
        </w:rPr>
      </w:pPr>
      <w:hyperlink w:anchor="_Toc531593833" w:history="1">
        <w:r w:rsidR="00121502" w:rsidRPr="00026CFD">
          <w:rPr>
            <w:rStyle w:val="Hyperlink"/>
          </w:rPr>
          <w:t>Аналіз загроз Office 365</w:t>
        </w:r>
        <w:r w:rsidR="00121502">
          <w:tab/>
        </w:r>
        <w:r w:rsidR="00121502">
          <w:fldChar w:fldCharType="begin"/>
        </w:r>
        <w:r w:rsidR="00121502">
          <w:instrText xml:space="preserve"> PAGEREF _Toc531593833 \h </w:instrText>
        </w:r>
        <w:r w:rsidR="00121502">
          <w:fldChar w:fldCharType="separate"/>
        </w:r>
        <w:r w:rsidR="00121502">
          <w:t>105</w:t>
        </w:r>
        <w:r w:rsidR="00121502">
          <w:fldChar w:fldCharType="end"/>
        </w:r>
      </w:hyperlink>
    </w:p>
    <w:p w:rsidR="00121502" w:rsidRDefault="000B581C">
      <w:pPr>
        <w:pStyle w:val="TOC3"/>
        <w:rPr>
          <w:rFonts w:eastAsiaTheme="minorEastAsia"/>
          <w:smallCaps w:val="0"/>
          <w:sz w:val="22"/>
        </w:rPr>
      </w:pPr>
      <w:hyperlink w:anchor="_Toc531593834" w:history="1">
        <w:r w:rsidR="00121502" w:rsidRPr="00026CFD">
          <w:rPr>
            <w:rStyle w:val="Hyperlink"/>
          </w:rPr>
          <w:t>Multi-Geo Capabilities в Office 365</w:t>
        </w:r>
        <w:r w:rsidR="00121502">
          <w:tab/>
        </w:r>
        <w:r w:rsidR="00121502">
          <w:fldChar w:fldCharType="begin"/>
        </w:r>
        <w:r w:rsidR="00121502">
          <w:instrText xml:space="preserve"> PAGEREF _Toc531593834 \h </w:instrText>
        </w:r>
        <w:r w:rsidR="00121502">
          <w:fldChar w:fldCharType="separate"/>
        </w:r>
        <w:r w:rsidR="00121502">
          <w:t>105</w:t>
        </w:r>
        <w:r w:rsidR="00121502">
          <w:fldChar w:fldCharType="end"/>
        </w:r>
      </w:hyperlink>
    </w:p>
    <w:p w:rsidR="00121502" w:rsidRDefault="000B581C">
      <w:pPr>
        <w:pStyle w:val="TOC3"/>
        <w:rPr>
          <w:rFonts w:eastAsiaTheme="minorEastAsia"/>
          <w:smallCaps w:val="0"/>
          <w:sz w:val="22"/>
        </w:rPr>
      </w:pPr>
      <w:hyperlink w:anchor="_Toc531593835" w:history="1">
        <w:r w:rsidR="00121502" w:rsidRPr="00026CFD">
          <w:rPr>
            <w:rStyle w:val="Hyperlink"/>
          </w:rPr>
          <w:t>Exchange Online</w:t>
        </w:r>
        <w:r w:rsidR="00121502">
          <w:tab/>
        </w:r>
        <w:r w:rsidR="00121502">
          <w:fldChar w:fldCharType="begin"/>
        </w:r>
        <w:r w:rsidR="00121502">
          <w:instrText xml:space="preserve"> PAGEREF _Toc531593835 \h </w:instrText>
        </w:r>
        <w:r w:rsidR="00121502">
          <w:fldChar w:fldCharType="separate"/>
        </w:r>
        <w:r w:rsidR="00121502">
          <w:t>106</w:t>
        </w:r>
        <w:r w:rsidR="00121502">
          <w:fldChar w:fldCharType="end"/>
        </w:r>
      </w:hyperlink>
    </w:p>
    <w:p w:rsidR="00121502" w:rsidRDefault="000B581C">
      <w:pPr>
        <w:pStyle w:val="TOC3"/>
        <w:rPr>
          <w:rFonts w:eastAsiaTheme="minorEastAsia"/>
          <w:smallCaps w:val="0"/>
          <w:sz w:val="22"/>
        </w:rPr>
      </w:pPr>
      <w:hyperlink w:anchor="_Toc531593836" w:history="1">
        <w:r w:rsidR="00121502" w:rsidRPr="00026CFD">
          <w:rPr>
            <w:rStyle w:val="Hyperlink"/>
          </w:rPr>
          <w:t>Project Online</w:t>
        </w:r>
        <w:r w:rsidR="00121502">
          <w:tab/>
        </w:r>
        <w:r w:rsidR="00121502">
          <w:fldChar w:fldCharType="begin"/>
        </w:r>
        <w:r w:rsidR="00121502">
          <w:instrText xml:space="preserve"> PAGEREF _Toc531593836 \h </w:instrText>
        </w:r>
        <w:r w:rsidR="00121502">
          <w:fldChar w:fldCharType="separate"/>
        </w:r>
        <w:r w:rsidR="00121502">
          <w:t>106</w:t>
        </w:r>
        <w:r w:rsidR="00121502">
          <w:fldChar w:fldCharType="end"/>
        </w:r>
      </w:hyperlink>
    </w:p>
    <w:p w:rsidR="00121502" w:rsidRDefault="000B581C">
      <w:pPr>
        <w:pStyle w:val="TOC3"/>
        <w:rPr>
          <w:rFonts w:eastAsiaTheme="minorEastAsia"/>
          <w:smallCaps w:val="0"/>
          <w:sz w:val="22"/>
        </w:rPr>
      </w:pPr>
      <w:hyperlink w:anchor="_Toc531593837" w:history="1">
        <w:r w:rsidR="00121502" w:rsidRPr="00026CFD">
          <w:rPr>
            <w:rStyle w:val="Hyperlink"/>
          </w:rPr>
          <w:t>SharePoint Online</w:t>
        </w:r>
        <w:r w:rsidR="00121502">
          <w:tab/>
        </w:r>
        <w:r w:rsidR="00121502">
          <w:fldChar w:fldCharType="begin"/>
        </w:r>
        <w:r w:rsidR="00121502">
          <w:instrText xml:space="preserve"> PAGEREF _Toc531593837 \h </w:instrText>
        </w:r>
        <w:r w:rsidR="00121502">
          <w:fldChar w:fldCharType="separate"/>
        </w:r>
        <w:r w:rsidR="00121502">
          <w:t>106</w:t>
        </w:r>
        <w:r w:rsidR="00121502">
          <w:fldChar w:fldCharType="end"/>
        </w:r>
      </w:hyperlink>
    </w:p>
    <w:p w:rsidR="00121502" w:rsidRDefault="000B581C">
      <w:pPr>
        <w:pStyle w:val="TOC3"/>
        <w:rPr>
          <w:rFonts w:eastAsiaTheme="minorEastAsia"/>
          <w:smallCaps w:val="0"/>
          <w:sz w:val="22"/>
        </w:rPr>
      </w:pPr>
      <w:hyperlink w:anchor="_Toc531593838" w:history="1">
        <w:r w:rsidR="00121502" w:rsidRPr="00026CFD">
          <w:rPr>
            <w:rStyle w:val="Hyperlink"/>
          </w:rPr>
          <w:t>Skype для бізнесу – онлайн</w:t>
        </w:r>
        <w:r w:rsidR="00121502">
          <w:tab/>
        </w:r>
        <w:r w:rsidR="00121502">
          <w:fldChar w:fldCharType="begin"/>
        </w:r>
        <w:r w:rsidR="00121502">
          <w:instrText xml:space="preserve"> PAGEREF _Toc531593838 \h </w:instrText>
        </w:r>
        <w:r w:rsidR="00121502">
          <w:fldChar w:fldCharType="separate"/>
        </w:r>
        <w:r w:rsidR="00121502">
          <w:t>106</w:t>
        </w:r>
        <w:r w:rsidR="00121502">
          <w:fldChar w:fldCharType="end"/>
        </w:r>
      </w:hyperlink>
    </w:p>
    <w:p w:rsidR="00121502" w:rsidRDefault="000B581C">
      <w:pPr>
        <w:pStyle w:val="TOC3"/>
        <w:rPr>
          <w:rFonts w:eastAsiaTheme="minorEastAsia"/>
          <w:smallCaps w:val="0"/>
          <w:sz w:val="22"/>
        </w:rPr>
      </w:pPr>
      <w:hyperlink w:anchor="_Toc531593839" w:history="1">
        <w:r w:rsidR="00121502" w:rsidRPr="00026CFD">
          <w:rPr>
            <w:rStyle w:val="Hyperlink"/>
          </w:rPr>
          <w:t>Microsoft Intune</w:t>
        </w:r>
        <w:r w:rsidR="00121502">
          <w:tab/>
        </w:r>
        <w:r w:rsidR="00121502">
          <w:fldChar w:fldCharType="begin"/>
        </w:r>
        <w:r w:rsidR="00121502">
          <w:instrText xml:space="preserve"> PAGEREF _Toc531593839 \h </w:instrText>
        </w:r>
        <w:r w:rsidR="00121502">
          <w:fldChar w:fldCharType="separate"/>
        </w:r>
        <w:r w:rsidR="00121502">
          <w:t>106</w:t>
        </w:r>
        <w:r w:rsidR="00121502">
          <w:fldChar w:fldCharType="end"/>
        </w:r>
      </w:hyperlink>
    </w:p>
    <w:p w:rsidR="00121502" w:rsidRDefault="000B581C">
      <w:pPr>
        <w:pStyle w:val="TOC2"/>
        <w:rPr>
          <w:rFonts w:eastAsiaTheme="minorEastAsia"/>
          <w:smallCaps w:val="0"/>
          <w:sz w:val="22"/>
        </w:rPr>
      </w:pPr>
      <w:hyperlink w:anchor="_Toc531593840" w:history="1">
        <w:r w:rsidR="00121502" w:rsidRPr="00026CFD">
          <w:rPr>
            <w:rStyle w:val="Hyperlink"/>
          </w:rPr>
          <w:t>перехід у рамках Підтримки програмного забезпечення</w:t>
        </w:r>
        <w:r w:rsidR="00121502">
          <w:tab/>
        </w:r>
        <w:r w:rsidR="00121502">
          <w:fldChar w:fldCharType="begin"/>
        </w:r>
        <w:r w:rsidR="00121502">
          <w:instrText xml:space="preserve"> PAGEREF _Toc531593840 \h </w:instrText>
        </w:r>
        <w:r w:rsidR="00121502">
          <w:fldChar w:fldCharType="separate"/>
        </w:r>
        <w:r w:rsidR="00121502">
          <w:t>107</w:t>
        </w:r>
        <w:r w:rsidR="00121502">
          <w:fldChar w:fldCharType="end"/>
        </w:r>
      </w:hyperlink>
    </w:p>
    <w:p w:rsidR="00121502" w:rsidRDefault="000B581C">
      <w:pPr>
        <w:pStyle w:val="TOC3"/>
        <w:rPr>
          <w:rFonts w:eastAsiaTheme="minorEastAsia"/>
          <w:smallCaps w:val="0"/>
          <w:sz w:val="22"/>
        </w:rPr>
      </w:pPr>
      <w:hyperlink w:anchor="_Toc531593841" w:history="1">
        <w:r w:rsidR="00121502" w:rsidRPr="00026CFD">
          <w:rPr>
            <w:rStyle w:val="Hyperlink"/>
          </w:rPr>
          <w:t>Набори CAL Suite</w:t>
        </w:r>
        <w:r w:rsidR="00121502">
          <w:tab/>
        </w:r>
        <w:r w:rsidR="00121502">
          <w:fldChar w:fldCharType="begin"/>
        </w:r>
        <w:r w:rsidR="00121502">
          <w:instrText xml:space="preserve"> PAGEREF _Toc531593841 \h </w:instrText>
        </w:r>
        <w:r w:rsidR="00121502">
          <w:fldChar w:fldCharType="separate"/>
        </w:r>
        <w:r w:rsidR="00121502">
          <w:t>107</w:t>
        </w:r>
        <w:r w:rsidR="00121502">
          <w:fldChar w:fldCharType="end"/>
        </w:r>
      </w:hyperlink>
    </w:p>
    <w:p w:rsidR="00121502" w:rsidRDefault="000B581C">
      <w:pPr>
        <w:pStyle w:val="TOC3"/>
        <w:rPr>
          <w:rFonts w:eastAsiaTheme="minorEastAsia"/>
          <w:smallCaps w:val="0"/>
          <w:sz w:val="22"/>
        </w:rPr>
      </w:pPr>
      <w:hyperlink w:anchor="_Toc531593842" w:history="1">
        <w:r w:rsidR="00121502" w:rsidRPr="00026CFD">
          <w:rPr>
            <w:rStyle w:val="Hyperlink"/>
          </w:rPr>
          <w:t>Операційна система Windows для настільних комп’ютерів</w:t>
        </w:r>
        <w:r w:rsidR="00121502">
          <w:tab/>
        </w:r>
        <w:r w:rsidR="00121502">
          <w:fldChar w:fldCharType="begin"/>
        </w:r>
        <w:r w:rsidR="00121502">
          <w:instrText xml:space="preserve"> PAGEREF _Toc531593842 \h </w:instrText>
        </w:r>
        <w:r w:rsidR="00121502">
          <w:fldChar w:fldCharType="separate"/>
        </w:r>
        <w:r w:rsidR="00121502">
          <w:t>107</w:t>
        </w:r>
        <w:r w:rsidR="00121502">
          <w:fldChar w:fldCharType="end"/>
        </w:r>
      </w:hyperlink>
    </w:p>
    <w:p w:rsidR="00121502" w:rsidRDefault="000B581C">
      <w:pPr>
        <w:pStyle w:val="TOC3"/>
        <w:rPr>
          <w:rFonts w:eastAsiaTheme="minorEastAsia"/>
          <w:smallCaps w:val="0"/>
          <w:sz w:val="22"/>
        </w:rPr>
      </w:pPr>
      <w:hyperlink w:anchor="_Toc531593843" w:history="1">
        <w:r w:rsidR="00121502" w:rsidRPr="00026CFD">
          <w:rPr>
            <w:rStyle w:val="Hyperlink"/>
          </w:rPr>
          <w:t>Microsoft 365</w:t>
        </w:r>
        <w:r w:rsidR="00121502">
          <w:tab/>
        </w:r>
        <w:r w:rsidR="00121502">
          <w:fldChar w:fldCharType="begin"/>
        </w:r>
        <w:r w:rsidR="00121502">
          <w:instrText xml:space="preserve"> PAGEREF _Toc531593843 \h </w:instrText>
        </w:r>
        <w:r w:rsidR="00121502">
          <w:fldChar w:fldCharType="separate"/>
        </w:r>
        <w:r w:rsidR="00121502">
          <w:t>107</w:t>
        </w:r>
        <w:r w:rsidR="00121502">
          <w:fldChar w:fldCharType="end"/>
        </w:r>
      </w:hyperlink>
    </w:p>
    <w:p w:rsidR="00121502" w:rsidRDefault="000B581C">
      <w:pPr>
        <w:pStyle w:val="TOC3"/>
        <w:rPr>
          <w:rFonts w:eastAsiaTheme="minorEastAsia"/>
          <w:smallCaps w:val="0"/>
          <w:sz w:val="22"/>
        </w:rPr>
      </w:pPr>
      <w:hyperlink w:anchor="_Toc531593844" w:history="1">
        <w:r w:rsidR="00121502" w:rsidRPr="00026CFD">
          <w:rPr>
            <w:rStyle w:val="Hyperlink"/>
          </w:rPr>
          <w:t>Enterprise Mobility + Security</w:t>
        </w:r>
        <w:r w:rsidR="00121502">
          <w:tab/>
        </w:r>
        <w:r w:rsidR="00121502">
          <w:fldChar w:fldCharType="begin"/>
        </w:r>
        <w:r w:rsidR="00121502">
          <w:instrText xml:space="preserve"> PAGEREF _Toc531593844 \h </w:instrText>
        </w:r>
        <w:r w:rsidR="00121502">
          <w:fldChar w:fldCharType="separate"/>
        </w:r>
        <w:r w:rsidR="00121502">
          <w:t>107</w:t>
        </w:r>
        <w:r w:rsidR="00121502">
          <w:fldChar w:fldCharType="end"/>
        </w:r>
      </w:hyperlink>
    </w:p>
    <w:p w:rsidR="00121502" w:rsidRDefault="000B581C">
      <w:pPr>
        <w:pStyle w:val="TOC3"/>
        <w:rPr>
          <w:rFonts w:eastAsiaTheme="minorEastAsia"/>
          <w:smallCaps w:val="0"/>
          <w:sz w:val="22"/>
        </w:rPr>
      </w:pPr>
      <w:hyperlink w:anchor="_Toc531593845" w:history="1">
        <w:r w:rsidR="00121502" w:rsidRPr="00026CFD">
          <w:rPr>
            <w:rStyle w:val="Hyperlink"/>
          </w:rPr>
          <w:t>Служби Microsoft Dynamics 365</w:t>
        </w:r>
        <w:r w:rsidR="00121502">
          <w:tab/>
        </w:r>
        <w:r w:rsidR="00121502">
          <w:fldChar w:fldCharType="begin"/>
        </w:r>
        <w:r w:rsidR="00121502">
          <w:instrText xml:space="preserve"> PAGEREF _Toc531593845 \h </w:instrText>
        </w:r>
        <w:r w:rsidR="00121502">
          <w:fldChar w:fldCharType="separate"/>
        </w:r>
        <w:r w:rsidR="00121502">
          <w:t>108</w:t>
        </w:r>
        <w:r w:rsidR="00121502">
          <w:fldChar w:fldCharType="end"/>
        </w:r>
      </w:hyperlink>
    </w:p>
    <w:p w:rsidR="00121502" w:rsidRDefault="000B581C">
      <w:pPr>
        <w:pStyle w:val="TOC3"/>
        <w:rPr>
          <w:rFonts w:eastAsiaTheme="minorEastAsia"/>
          <w:smallCaps w:val="0"/>
          <w:sz w:val="22"/>
        </w:rPr>
      </w:pPr>
      <w:hyperlink w:anchor="_Toc531593846" w:history="1">
        <w:r w:rsidR="00121502" w:rsidRPr="00026CFD">
          <w:rPr>
            <w:rStyle w:val="Hyperlink"/>
          </w:rPr>
          <w:t>Програми Office 365</w:t>
        </w:r>
        <w:r w:rsidR="00121502">
          <w:tab/>
        </w:r>
        <w:r w:rsidR="00121502">
          <w:fldChar w:fldCharType="begin"/>
        </w:r>
        <w:r w:rsidR="00121502">
          <w:instrText xml:space="preserve"> PAGEREF _Toc531593846 \h </w:instrText>
        </w:r>
        <w:r w:rsidR="00121502">
          <w:fldChar w:fldCharType="separate"/>
        </w:r>
        <w:r w:rsidR="00121502">
          <w:t>108</w:t>
        </w:r>
        <w:r w:rsidR="00121502">
          <w:fldChar w:fldCharType="end"/>
        </w:r>
      </w:hyperlink>
    </w:p>
    <w:p w:rsidR="00121502" w:rsidRDefault="000B581C">
      <w:pPr>
        <w:pStyle w:val="TOC3"/>
        <w:rPr>
          <w:rFonts w:eastAsiaTheme="minorEastAsia"/>
          <w:smallCaps w:val="0"/>
          <w:sz w:val="22"/>
        </w:rPr>
      </w:pPr>
      <w:hyperlink w:anchor="_Toc531593847" w:history="1">
        <w:r w:rsidR="00121502" w:rsidRPr="00026CFD">
          <w:rPr>
            <w:rStyle w:val="Hyperlink"/>
          </w:rPr>
          <w:t>Програмні комплекси Office 365 Suites</w:t>
        </w:r>
        <w:r w:rsidR="00121502">
          <w:tab/>
        </w:r>
        <w:r w:rsidR="00121502">
          <w:fldChar w:fldCharType="begin"/>
        </w:r>
        <w:r w:rsidR="00121502">
          <w:instrText xml:space="preserve"> PAGEREF _Toc531593847 \h </w:instrText>
        </w:r>
        <w:r w:rsidR="00121502">
          <w:fldChar w:fldCharType="separate"/>
        </w:r>
        <w:r w:rsidR="00121502">
          <w:t>109</w:t>
        </w:r>
        <w:r w:rsidR="00121502">
          <w:fldChar w:fldCharType="end"/>
        </w:r>
      </w:hyperlink>
    </w:p>
    <w:p w:rsidR="00121502" w:rsidRDefault="000B581C">
      <w:pPr>
        <w:pStyle w:val="TOC3"/>
        <w:rPr>
          <w:rFonts w:eastAsiaTheme="minorEastAsia"/>
          <w:smallCaps w:val="0"/>
          <w:sz w:val="22"/>
        </w:rPr>
      </w:pPr>
      <w:hyperlink w:anchor="_Toc531593848" w:history="1">
        <w:r w:rsidR="00121502" w:rsidRPr="00026CFD">
          <w:rPr>
            <w:rStyle w:val="Hyperlink"/>
          </w:rPr>
          <w:t>Project Online</w:t>
        </w:r>
        <w:r w:rsidR="00121502">
          <w:tab/>
        </w:r>
        <w:r w:rsidR="00121502">
          <w:fldChar w:fldCharType="begin"/>
        </w:r>
        <w:r w:rsidR="00121502">
          <w:instrText xml:space="preserve"> PAGEREF _Toc531593848 \h </w:instrText>
        </w:r>
        <w:r w:rsidR="00121502">
          <w:fldChar w:fldCharType="separate"/>
        </w:r>
        <w:r w:rsidR="00121502">
          <w:t>109</w:t>
        </w:r>
        <w:r w:rsidR="00121502">
          <w:fldChar w:fldCharType="end"/>
        </w:r>
      </w:hyperlink>
    </w:p>
    <w:p w:rsidR="00121502" w:rsidRDefault="000B581C">
      <w:pPr>
        <w:pStyle w:val="TOC1"/>
        <w:rPr>
          <w:rFonts w:eastAsiaTheme="minorEastAsia"/>
          <w:b w:val="0"/>
          <w:caps w:val="0"/>
          <w:noProof/>
          <w:sz w:val="22"/>
          <w:szCs w:val="22"/>
        </w:rPr>
      </w:pPr>
      <w:hyperlink w:anchor="_Toc531593849" w:history="1">
        <w:r w:rsidR="00121502" w:rsidRPr="00026CFD">
          <w:rPr>
            <w:rStyle w:val="Hyperlink"/>
            <w:noProof/>
          </w:rPr>
          <w:t>Додаток D –</w:t>
        </w:r>
        <w:r w:rsidR="00121502">
          <w:rPr>
            <w:noProof/>
          </w:rPr>
          <w:tab/>
        </w:r>
        <w:r w:rsidR="00121502">
          <w:rPr>
            <w:noProof/>
          </w:rPr>
          <w:fldChar w:fldCharType="begin"/>
        </w:r>
        <w:r w:rsidR="00121502">
          <w:rPr>
            <w:noProof/>
          </w:rPr>
          <w:instrText xml:space="preserve"> PAGEREF _Toc531593849 \h </w:instrText>
        </w:r>
        <w:r w:rsidR="00121502">
          <w:rPr>
            <w:noProof/>
          </w:rPr>
        </w:r>
        <w:r w:rsidR="00121502">
          <w:rPr>
            <w:noProof/>
          </w:rPr>
          <w:fldChar w:fldCharType="separate"/>
        </w:r>
        <w:r w:rsidR="00121502">
          <w:rPr>
            <w:noProof/>
          </w:rPr>
          <w:t>110</w:t>
        </w:r>
        <w:r w:rsidR="00121502">
          <w:rPr>
            <w:noProof/>
          </w:rPr>
          <w:fldChar w:fldCharType="end"/>
        </w:r>
      </w:hyperlink>
    </w:p>
    <w:p w:rsidR="00121502" w:rsidRDefault="000B581C">
      <w:pPr>
        <w:pStyle w:val="TOC2"/>
        <w:rPr>
          <w:rFonts w:eastAsiaTheme="minorEastAsia"/>
          <w:smallCaps w:val="0"/>
          <w:sz w:val="22"/>
        </w:rPr>
      </w:pPr>
      <w:hyperlink w:anchor="_Toc531593850" w:history="1">
        <w:r w:rsidR="00121502" w:rsidRPr="00026CFD">
          <w:rPr>
            <w:rStyle w:val="Hyperlink"/>
          </w:rPr>
          <w:t>Пропозиції Прем’єр-підтримки Майкрософт</w:t>
        </w:r>
        <w:r w:rsidR="00121502">
          <w:tab/>
        </w:r>
        <w:r w:rsidR="00121502">
          <w:fldChar w:fldCharType="begin"/>
        </w:r>
        <w:r w:rsidR="00121502">
          <w:instrText xml:space="preserve"> PAGEREF _Toc531593850 \h </w:instrText>
        </w:r>
        <w:r w:rsidR="00121502">
          <w:fldChar w:fldCharType="separate"/>
        </w:r>
        <w:r w:rsidR="00121502">
          <w:t>110</w:t>
        </w:r>
        <w:r w:rsidR="00121502">
          <w:fldChar w:fldCharType="end"/>
        </w:r>
      </w:hyperlink>
    </w:p>
    <w:p w:rsidR="00121502" w:rsidRDefault="000B581C">
      <w:pPr>
        <w:pStyle w:val="TOC2"/>
        <w:rPr>
          <w:rFonts w:eastAsiaTheme="minorEastAsia"/>
          <w:smallCaps w:val="0"/>
          <w:sz w:val="22"/>
        </w:rPr>
      </w:pPr>
      <w:hyperlink w:anchor="_Toc531593851" w:history="1">
        <w:r w:rsidR="00121502" w:rsidRPr="00026CFD">
          <w:rPr>
            <w:rStyle w:val="Hyperlink"/>
          </w:rPr>
          <w:t>Пропозиції цифрових консультаційних послуг Майкрософт</w:t>
        </w:r>
        <w:r w:rsidR="00121502">
          <w:tab/>
        </w:r>
        <w:r w:rsidR="00121502">
          <w:fldChar w:fldCharType="begin"/>
        </w:r>
        <w:r w:rsidR="00121502">
          <w:instrText xml:space="preserve"> PAGEREF _Toc531593851 \h </w:instrText>
        </w:r>
        <w:r w:rsidR="00121502">
          <w:fldChar w:fldCharType="separate"/>
        </w:r>
        <w:r w:rsidR="00121502">
          <w:t>111</w:t>
        </w:r>
        <w:r w:rsidR="00121502">
          <w:fldChar w:fldCharType="end"/>
        </w:r>
      </w:hyperlink>
    </w:p>
    <w:p w:rsidR="00121502" w:rsidRDefault="000B581C">
      <w:pPr>
        <w:pStyle w:val="TOC2"/>
        <w:rPr>
          <w:rFonts w:eastAsiaTheme="minorEastAsia"/>
          <w:smallCaps w:val="0"/>
          <w:sz w:val="22"/>
        </w:rPr>
      </w:pPr>
      <w:hyperlink w:anchor="_Toc531593852" w:history="1">
        <w:r w:rsidR="00121502" w:rsidRPr="00026CFD">
          <w:rPr>
            <w:rStyle w:val="Hyperlink"/>
          </w:rPr>
          <w:t>Пропозиції Sales Productivity Accelerator</w:t>
        </w:r>
        <w:r w:rsidR="00121502">
          <w:tab/>
        </w:r>
        <w:r w:rsidR="00121502">
          <w:fldChar w:fldCharType="begin"/>
        </w:r>
        <w:r w:rsidR="00121502">
          <w:instrText xml:space="preserve"> PAGEREF _Toc531593852 \h </w:instrText>
        </w:r>
        <w:r w:rsidR="00121502">
          <w:fldChar w:fldCharType="separate"/>
        </w:r>
        <w:r w:rsidR="00121502">
          <w:t>111</w:t>
        </w:r>
        <w:r w:rsidR="00121502">
          <w:fldChar w:fldCharType="end"/>
        </w:r>
      </w:hyperlink>
    </w:p>
    <w:p w:rsidR="00121502" w:rsidRDefault="000B581C">
      <w:pPr>
        <w:pStyle w:val="TOC1"/>
        <w:rPr>
          <w:rFonts w:eastAsiaTheme="minorEastAsia"/>
          <w:b w:val="0"/>
          <w:caps w:val="0"/>
          <w:noProof/>
          <w:sz w:val="22"/>
          <w:szCs w:val="22"/>
        </w:rPr>
      </w:pPr>
      <w:hyperlink w:anchor="_Toc531593853" w:history="1">
        <w:r w:rsidR="00121502" w:rsidRPr="00026CFD">
          <w:rPr>
            <w:rStyle w:val="Hyperlink"/>
            <w:noProof/>
          </w:rPr>
          <w:t>Додаток E –</w:t>
        </w:r>
        <w:r w:rsidR="00121502">
          <w:rPr>
            <w:noProof/>
          </w:rPr>
          <w:tab/>
        </w:r>
        <w:r w:rsidR="00121502">
          <w:rPr>
            <w:noProof/>
          </w:rPr>
          <w:fldChar w:fldCharType="begin"/>
        </w:r>
        <w:r w:rsidR="00121502">
          <w:rPr>
            <w:noProof/>
          </w:rPr>
          <w:instrText xml:space="preserve"> PAGEREF _Toc531593853 \h </w:instrText>
        </w:r>
        <w:r w:rsidR="00121502">
          <w:rPr>
            <w:noProof/>
          </w:rPr>
        </w:r>
        <w:r w:rsidR="00121502">
          <w:rPr>
            <w:noProof/>
          </w:rPr>
          <w:fldChar w:fldCharType="separate"/>
        </w:r>
        <w:r w:rsidR="00121502">
          <w:rPr>
            <w:noProof/>
          </w:rPr>
          <w:t>113</w:t>
        </w:r>
        <w:r w:rsidR="00121502">
          <w:rPr>
            <w:noProof/>
          </w:rPr>
          <w:fldChar w:fldCharType="end"/>
        </w:r>
      </w:hyperlink>
    </w:p>
    <w:p w:rsidR="00121502" w:rsidRDefault="000B581C">
      <w:pPr>
        <w:pStyle w:val="TOC2"/>
        <w:rPr>
          <w:rFonts w:eastAsiaTheme="minorEastAsia"/>
          <w:smallCaps w:val="0"/>
          <w:sz w:val="22"/>
        </w:rPr>
      </w:pPr>
      <w:hyperlink w:anchor="_Toc531593854" w:history="1">
        <w:r w:rsidR="00121502" w:rsidRPr="00026CFD">
          <w:rPr>
            <w:rStyle w:val="Hyperlink"/>
          </w:rPr>
          <w:t>Додаткові умови для Програми</w:t>
        </w:r>
        <w:r w:rsidR="00121502">
          <w:tab/>
        </w:r>
        <w:r w:rsidR="00121502">
          <w:fldChar w:fldCharType="begin"/>
        </w:r>
        <w:r w:rsidR="00121502">
          <w:instrText xml:space="preserve"> PAGEREF _Toc531593854 \h </w:instrText>
        </w:r>
        <w:r w:rsidR="00121502">
          <w:fldChar w:fldCharType="separate"/>
        </w:r>
        <w:r w:rsidR="00121502">
          <w:t>113</w:t>
        </w:r>
        <w:r w:rsidR="00121502">
          <w:fldChar w:fldCharType="end"/>
        </w:r>
      </w:hyperlink>
    </w:p>
    <w:p w:rsidR="00121502" w:rsidRDefault="000B581C">
      <w:pPr>
        <w:pStyle w:val="TOC2"/>
        <w:rPr>
          <w:rFonts w:eastAsiaTheme="minorEastAsia"/>
          <w:smallCaps w:val="0"/>
          <w:sz w:val="22"/>
        </w:rPr>
      </w:pPr>
      <w:hyperlink w:anchor="_Toc531593855" w:history="1">
        <w:r w:rsidR="00121502" w:rsidRPr="00026CFD">
          <w:rPr>
            <w:rStyle w:val="Hyperlink"/>
          </w:rPr>
          <w:t>Визначення керування для кваліфікованих пристроїв</w:t>
        </w:r>
        <w:r w:rsidR="00121502">
          <w:tab/>
        </w:r>
        <w:r w:rsidR="00121502">
          <w:fldChar w:fldCharType="begin"/>
        </w:r>
        <w:r w:rsidR="00121502">
          <w:instrText xml:space="preserve"> PAGEREF _Toc531593855 \h </w:instrText>
        </w:r>
        <w:r w:rsidR="00121502">
          <w:fldChar w:fldCharType="separate"/>
        </w:r>
        <w:r w:rsidR="00121502">
          <w:t>113</w:t>
        </w:r>
        <w:r w:rsidR="00121502">
          <w:fldChar w:fldCharType="end"/>
        </w:r>
      </w:hyperlink>
    </w:p>
    <w:p w:rsidR="00121502" w:rsidRDefault="000B581C">
      <w:pPr>
        <w:pStyle w:val="TOC2"/>
        <w:rPr>
          <w:rFonts w:eastAsiaTheme="minorEastAsia"/>
          <w:smallCaps w:val="0"/>
          <w:sz w:val="22"/>
        </w:rPr>
      </w:pPr>
      <w:hyperlink w:anchor="_Toc531593856" w:history="1">
        <w:r w:rsidR="00121502" w:rsidRPr="00026CFD">
          <w:rPr>
            <w:rStyle w:val="Hyperlink"/>
          </w:rPr>
          <w:t>Онлайнові служби за програмами</w:t>
        </w:r>
        <w:r w:rsidR="00121502">
          <w:tab/>
        </w:r>
        <w:r w:rsidR="00121502">
          <w:fldChar w:fldCharType="begin"/>
        </w:r>
        <w:r w:rsidR="00121502">
          <w:instrText xml:space="preserve"> PAGEREF _Toc531593856 \h </w:instrText>
        </w:r>
        <w:r w:rsidR="00121502">
          <w:fldChar w:fldCharType="separate"/>
        </w:r>
        <w:r w:rsidR="00121502">
          <w:t>113</w:t>
        </w:r>
        <w:r w:rsidR="00121502">
          <w:fldChar w:fldCharType="end"/>
        </w:r>
      </w:hyperlink>
    </w:p>
    <w:p w:rsidR="00121502" w:rsidRDefault="000B581C">
      <w:pPr>
        <w:pStyle w:val="TOC2"/>
        <w:rPr>
          <w:rFonts w:eastAsiaTheme="minorEastAsia"/>
          <w:smallCaps w:val="0"/>
          <w:sz w:val="22"/>
        </w:rPr>
      </w:pPr>
      <w:hyperlink w:anchor="_Toc531593857" w:history="1">
        <w:r w:rsidR="00121502" w:rsidRPr="00026CFD">
          <w:rPr>
            <w:rStyle w:val="Hyperlink"/>
          </w:rPr>
          <w:t>Додаткові умови для професійних послуг – Успадковані угоди</w:t>
        </w:r>
        <w:r w:rsidR="00121502">
          <w:tab/>
        </w:r>
        <w:r w:rsidR="00121502">
          <w:fldChar w:fldCharType="begin"/>
        </w:r>
        <w:r w:rsidR="00121502">
          <w:instrText xml:space="preserve"> PAGEREF _Toc531593857 \h </w:instrText>
        </w:r>
        <w:r w:rsidR="00121502">
          <w:fldChar w:fldCharType="separate"/>
        </w:r>
        <w:r w:rsidR="00121502">
          <w:t>113</w:t>
        </w:r>
        <w:r w:rsidR="00121502">
          <w:fldChar w:fldCharType="end"/>
        </w:r>
      </w:hyperlink>
    </w:p>
    <w:p w:rsidR="00121502" w:rsidRDefault="000B581C">
      <w:pPr>
        <w:pStyle w:val="TOC1"/>
        <w:rPr>
          <w:rFonts w:eastAsiaTheme="minorEastAsia"/>
          <w:b w:val="0"/>
          <w:caps w:val="0"/>
          <w:noProof/>
          <w:sz w:val="22"/>
          <w:szCs w:val="22"/>
        </w:rPr>
      </w:pPr>
      <w:hyperlink w:anchor="_Toc531593858" w:history="1">
        <w:r w:rsidR="00121502" w:rsidRPr="00026CFD">
          <w:rPr>
            <w:rStyle w:val="Hyperlink"/>
            <w:noProof/>
          </w:rPr>
          <w:t>Додаток F –</w:t>
        </w:r>
        <w:r w:rsidR="00121502">
          <w:rPr>
            <w:noProof/>
          </w:rPr>
          <w:tab/>
        </w:r>
        <w:r w:rsidR="00121502">
          <w:rPr>
            <w:noProof/>
          </w:rPr>
          <w:fldChar w:fldCharType="begin"/>
        </w:r>
        <w:r w:rsidR="00121502">
          <w:rPr>
            <w:noProof/>
          </w:rPr>
          <w:instrText xml:space="preserve"> PAGEREF _Toc531593858 \h </w:instrText>
        </w:r>
        <w:r w:rsidR="00121502">
          <w:rPr>
            <w:noProof/>
          </w:rPr>
        </w:r>
        <w:r w:rsidR="00121502">
          <w:rPr>
            <w:noProof/>
          </w:rPr>
          <w:fldChar w:fldCharType="separate"/>
        </w:r>
        <w:r w:rsidR="00121502">
          <w:rPr>
            <w:noProof/>
          </w:rPr>
          <w:t>115</w:t>
        </w:r>
        <w:r w:rsidR="00121502">
          <w:rPr>
            <w:noProof/>
          </w:rPr>
          <w:fldChar w:fldCharType="end"/>
        </w:r>
      </w:hyperlink>
    </w:p>
    <w:p w:rsidR="00121502" w:rsidRDefault="000B581C">
      <w:pPr>
        <w:pStyle w:val="TOC2"/>
        <w:rPr>
          <w:rFonts w:eastAsiaTheme="minorEastAsia"/>
          <w:smallCaps w:val="0"/>
          <w:sz w:val="22"/>
        </w:rPr>
      </w:pPr>
      <w:hyperlink w:anchor="_Toc531593859" w:history="1">
        <w:r w:rsidR="00121502" w:rsidRPr="00026CFD">
          <w:rPr>
            <w:rStyle w:val="Hyperlink"/>
          </w:rPr>
          <w:t>Спеціальна пропозиція</w:t>
        </w:r>
        <w:r w:rsidR="00121502">
          <w:tab/>
        </w:r>
        <w:r w:rsidR="00121502">
          <w:fldChar w:fldCharType="begin"/>
        </w:r>
        <w:r w:rsidR="00121502">
          <w:instrText xml:space="preserve"> PAGEREF _Toc531593859 \h </w:instrText>
        </w:r>
        <w:r w:rsidR="00121502">
          <w:fldChar w:fldCharType="separate"/>
        </w:r>
        <w:r w:rsidR="00121502">
          <w:t>115</w:t>
        </w:r>
        <w:r w:rsidR="00121502">
          <w:fldChar w:fldCharType="end"/>
        </w:r>
      </w:hyperlink>
    </w:p>
    <w:p w:rsidR="00121502" w:rsidRDefault="000B581C">
      <w:pPr>
        <w:pStyle w:val="TOC2"/>
        <w:rPr>
          <w:rFonts w:eastAsiaTheme="minorEastAsia"/>
          <w:smallCaps w:val="0"/>
          <w:sz w:val="22"/>
        </w:rPr>
      </w:pPr>
      <w:hyperlink w:anchor="_Toc531593860" w:history="1">
        <w:r w:rsidR="00121502" w:rsidRPr="00026CFD">
          <w:rPr>
            <w:rStyle w:val="Hyperlink"/>
          </w:rPr>
          <w:t>Спеціальна пропозиція SQL Server 2017 для Linux</w:t>
        </w:r>
        <w:r w:rsidR="00121502">
          <w:tab/>
        </w:r>
        <w:r w:rsidR="00121502">
          <w:fldChar w:fldCharType="begin"/>
        </w:r>
        <w:r w:rsidR="00121502">
          <w:instrText xml:space="preserve"> PAGEREF _Toc531593860 \h </w:instrText>
        </w:r>
        <w:r w:rsidR="00121502">
          <w:fldChar w:fldCharType="separate"/>
        </w:r>
        <w:r w:rsidR="00121502">
          <w:t>115</w:t>
        </w:r>
        <w:r w:rsidR="00121502">
          <w:fldChar w:fldCharType="end"/>
        </w:r>
      </w:hyperlink>
    </w:p>
    <w:p w:rsidR="00121502" w:rsidRDefault="000B581C">
      <w:pPr>
        <w:pStyle w:val="TOC1"/>
        <w:rPr>
          <w:rFonts w:eastAsiaTheme="minorEastAsia"/>
          <w:b w:val="0"/>
          <w:caps w:val="0"/>
          <w:noProof/>
          <w:sz w:val="22"/>
          <w:szCs w:val="22"/>
        </w:rPr>
      </w:pPr>
      <w:hyperlink w:anchor="_Toc531593861" w:history="1">
        <w:r w:rsidR="00121502" w:rsidRPr="00026CFD">
          <w:rPr>
            <w:rStyle w:val="Hyperlink"/>
            <w:noProof/>
          </w:rPr>
          <w:t>Додаток Е. Умови щодо Масиву для зберігання даних і Azure Data Box</w:t>
        </w:r>
        <w:r w:rsidR="00121502">
          <w:rPr>
            <w:noProof/>
          </w:rPr>
          <w:tab/>
        </w:r>
        <w:r w:rsidR="00121502">
          <w:rPr>
            <w:noProof/>
          </w:rPr>
          <w:fldChar w:fldCharType="begin"/>
        </w:r>
        <w:r w:rsidR="00121502">
          <w:rPr>
            <w:noProof/>
          </w:rPr>
          <w:instrText xml:space="preserve"> PAGEREF _Toc531593861 \h </w:instrText>
        </w:r>
        <w:r w:rsidR="00121502">
          <w:rPr>
            <w:noProof/>
          </w:rPr>
        </w:r>
        <w:r w:rsidR="00121502">
          <w:rPr>
            <w:noProof/>
          </w:rPr>
          <w:fldChar w:fldCharType="separate"/>
        </w:r>
        <w:r w:rsidR="00121502">
          <w:rPr>
            <w:noProof/>
          </w:rPr>
          <w:t>116</w:t>
        </w:r>
        <w:r w:rsidR="00121502">
          <w:rPr>
            <w:noProof/>
          </w:rPr>
          <w:fldChar w:fldCharType="end"/>
        </w:r>
      </w:hyperlink>
    </w:p>
    <w:p w:rsidR="00121502" w:rsidRDefault="000B581C">
      <w:pPr>
        <w:pStyle w:val="TOC2"/>
        <w:rPr>
          <w:rFonts w:eastAsiaTheme="minorEastAsia"/>
          <w:smallCaps w:val="0"/>
          <w:sz w:val="22"/>
        </w:rPr>
      </w:pPr>
      <w:hyperlink w:anchor="_Toc531593862" w:history="1">
        <w:r w:rsidR="00121502" w:rsidRPr="00026CFD">
          <w:rPr>
            <w:rStyle w:val="Hyperlink"/>
          </w:rPr>
          <w:t>Умови щодо Масиву для зберігання даних</w:t>
        </w:r>
        <w:r w:rsidR="00121502">
          <w:tab/>
        </w:r>
        <w:r w:rsidR="00121502">
          <w:fldChar w:fldCharType="begin"/>
        </w:r>
        <w:r w:rsidR="00121502">
          <w:instrText xml:space="preserve"> PAGEREF _Toc531593862 \h </w:instrText>
        </w:r>
        <w:r w:rsidR="00121502">
          <w:fldChar w:fldCharType="separate"/>
        </w:r>
        <w:r w:rsidR="00121502">
          <w:t>116</w:t>
        </w:r>
        <w:r w:rsidR="00121502">
          <w:fldChar w:fldCharType="end"/>
        </w:r>
      </w:hyperlink>
    </w:p>
    <w:p w:rsidR="00121502" w:rsidRDefault="000B581C">
      <w:pPr>
        <w:pStyle w:val="TOC2"/>
        <w:rPr>
          <w:rFonts w:eastAsiaTheme="minorEastAsia"/>
          <w:smallCaps w:val="0"/>
          <w:sz w:val="22"/>
        </w:rPr>
      </w:pPr>
      <w:hyperlink w:anchor="_Toc531593863" w:history="1">
        <w:r w:rsidR="00121502" w:rsidRPr="00026CFD">
          <w:rPr>
            <w:rStyle w:val="Hyperlink"/>
          </w:rPr>
          <w:t>Умови щодо Azure Data Box</w:t>
        </w:r>
        <w:r w:rsidR="00121502">
          <w:tab/>
        </w:r>
        <w:r w:rsidR="00121502">
          <w:fldChar w:fldCharType="begin"/>
        </w:r>
        <w:r w:rsidR="00121502">
          <w:instrText xml:space="preserve"> PAGEREF _Toc531593863 \h </w:instrText>
        </w:r>
        <w:r w:rsidR="00121502">
          <w:fldChar w:fldCharType="separate"/>
        </w:r>
        <w:r w:rsidR="00121502">
          <w:t>118</w:t>
        </w:r>
        <w:r w:rsidR="00121502">
          <w:fldChar w:fldCharType="end"/>
        </w:r>
      </w:hyperlink>
    </w:p>
    <w:p w:rsidR="00121502" w:rsidRDefault="000B581C">
      <w:pPr>
        <w:pStyle w:val="TOC1"/>
        <w:rPr>
          <w:rFonts w:eastAsiaTheme="minorEastAsia"/>
          <w:b w:val="0"/>
          <w:caps w:val="0"/>
          <w:noProof/>
          <w:sz w:val="22"/>
          <w:szCs w:val="22"/>
        </w:rPr>
      </w:pPr>
      <w:hyperlink w:anchor="_Toc531593864" w:history="1">
        <w:r w:rsidR="00121502" w:rsidRPr="00026CFD">
          <w:rPr>
            <w:rStyle w:val="Hyperlink"/>
            <w:noProof/>
          </w:rPr>
          <w:t>Додаток H</w:t>
        </w:r>
        <w:r w:rsidR="00121502">
          <w:rPr>
            <w:noProof/>
          </w:rPr>
          <w:tab/>
        </w:r>
        <w:r w:rsidR="00121502">
          <w:rPr>
            <w:noProof/>
          </w:rPr>
          <w:fldChar w:fldCharType="begin"/>
        </w:r>
        <w:r w:rsidR="00121502">
          <w:rPr>
            <w:noProof/>
          </w:rPr>
          <w:instrText xml:space="preserve"> PAGEREF _Toc531593864 \h </w:instrText>
        </w:r>
        <w:r w:rsidR="00121502">
          <w:rPr>
            <w:noProof/>
          </w:rPr>
        </w:r>
        <w:r w:rsidR="00121502">
          <w:rPr>
            <w:noProof/>
          </w:rPr>
          <w:fldChar w:fldCharType="separate"/>
        </w:r>
        <w:r w:rsidR="00121502">
          <w:rPr>
            <w:noProof/>
          </w:rPr>
          <w:t>121</w:t>
        </w:r>
        <w:r w:rsidR="00121502">
          <w:rPr>
            <w:noProof/>
          </w:rPr>
          <w:fldChar w:fldCharType="end"/>
        </w:r>
      </w:hyperlink>
    </w:p>
    <w:p w:rsidR="00121502" w:rsidRDefault="000B581C">
      <w:pPr>
        <w:pStyle w:val="TOC2"/>
        <w:rPr>
          <w:rFonts w:eastAsiaTheme="minorEastAsia"/>
          <w:smallCaps w:val="0"/>
          <w:sz w:val="22"/>
        </w:rPr>
      </w:pPr>
      <w:hyperlink w:anchor="_Toc531593865" w:history="1">
        <w:r w:rsidR="00121502" w:rsidRPr="00026CFD">
          <w:rPr>
            <w:rStyle w:val="Hyperlink"/>
          </w:rPr>
          <w:t>Права на Переваги використання для учнів за Відповідною програмою</w:t>
        </w:r>
        <w:r w:rsidR="00121502">
          <w:tab/>
        </w:r>
        <w:r w:rsidR="00121502">
          <w:fldChar w:fldCharType="begin"/>
        </w:r>
        <w:r w:rsidR="00121502">
          <w:instrText xml:space="preserve"> PAGEREF _Toc531593865 \h </w:instrText>
        </w:r>
        <w:r w:rsidR="00121502">
          <w:fldChar w:fldCharType="separate"/>
        </w:r>
        <w:r w:rsidR="00121502">
          <w:t>121</w:t>
        </w:r>
        <w:r w:rsidR="00121502">
          <w:fldChar w:fldCharType="end"/>
        </w:r>
      </w:hyperlink>
    </w:p>
    <w:p w:rsidR="00121502" w:rsidRDefault="000B581C">
      <w:pPr>
        <w:pStyle w:val="TOC2"/>
        <w:rPr>
          <w:rFonts w:eastAsiaTheme="minorEastAsia"/>
          <w:smallCaps w:val="0"/>
          <w:sz w:val="22"/>
        </w:rPr>
      </w:pPr>
      <w:hyperlink w:anchor="_Toc531593866" w:history="1">
        <w:r w:rsidR="00121502" w:rsidRPr="00026CFD">
          <w:rPr>
            <w:rStyle w:val="Hyperlink"/>
          </w:rPr>
          <w:t>Сценарії одночасного використання різних платформ Education (Education Platform Product або EPP)</w:t>
        </w:r>
        <w:r w:rsidR="00121502">
          <w:tab/>
        </w:r>
        <w:r w:rsidR="00121502">
          <w:fldChar w:fldCharType="begin"/>
        </w:r>
        <w:r w:rsidR="00121502">
          <w:instrText xml:space="preserve"> PAGEREF _Toc531593866 \h </w:instrText>
        </w:r>
        <w:r w:rsidR="00121502">
          <w:fldChar w:fldCharType="separate"/>
        </w:r>
        <w:r w:rsidR="00121502">
          <w:t>122</w:t>
        </w:r>
        <w:r w:rsidR="00121502">
          <w:fldChar w:fldCharType="end"/>
        </w:r>
      </w:hyperlink>
    </w:p>
    <w:p w:rsidR="00121502" w:rsidRDefault="000B581C">
      <w:pPr>
        <w:pStyle w:val="TOC2"/>
        <w:rPr>
          <w:rFonts w:eastAsiaTheme="minorEastAsia"/>
          <w:smallCaps w:val="0"/>
          <w:sz w:val="22"/>
        </w:rPr>
      </w:pPr>
      <w:hyperlink w:anchor="_Toc531593867" w:history="1">
        <w:r w:rsidR="00121502" w:rsidRPr="00026CFD">
          <w:rPr>
            <w:rStyle w:val="Hyperlink"/>
          </w:rPr>
          <w:t>Enrollment for Education Solutions (версія до 2017 року), доступність програми</w:t>
        </w:r>
        <w:r w:rsidR="00121502">
          <w:tab/>
        </w:r>
        <w:r w:rsidR="00121502">
          <w:fldChar w:fldCharType="begin"/>
        </w:r>
        <w:r w:rsidR="00121502">
          <w:instrText xml:space="preserve"> PAGEREF _Toc531593867 \h </w:instrText>
        </w:r>
        <w:r w:rsidR="00121502">
          <w:fldChar w:fldCharType="separate"/>
        </w:r>
        <w:r w:rsidR="00121502">
          <w:t>122</w:t>
        </w:r>
        <w:r w:rsidR="00121502">
          <w:fldChar w:fldCharType="end"/>
        </w:r>
      </w:hyperlink>
    </w:p>
    <w:p w:rsidR="00121502" w:rsidRDefault="000B581C">
      <w:pPr>
        <w:pStyle w:val="TOC1"/>
        <w:rPr>
          <w:rFonts w:eastAsiaTheme="minorEastAsia"/>
          <w:b w:val="0"/>
          <w:caps w:val="0"/>
          <w:noProof/>
          <w:sz w:val="22"/>
          <w:szCs w:val="22"/>
        </w:rPr>
      </w:pPr>
      <w:hyperlink w:anchor="_Toc531593868" w:history="1">
        <w:r w:rsidR="00121502" w:rsidRPr="00026CFD">
          <w:rPr>
            <w:rStyle w:val="Hyperlink"/>
            <w:noProof/>
          </w:rPr>
          <w:t>Покажчик</w:t>
        </w:r>
        <w:r w:rsidR="00121502">
          <w:rPr>
            <w:noProof/>
          </w:rPr>
          <w:tab/>
        </w:r>
        <w:r w:rsidR="00121502">
          <w:rPr>
            <w:noProof/>
          </w:rPr>
          <w:fldChar w:fldCharType="begin"/>
        </w:r>
        <w:r w:rsidR="00121502">
          <w:rPr>
            <w:noProof/>
          </w:rPr>
          <w:instrText xml:space="preserve"> PAGEREF _Toc531593868 \h </w:instrText>
        </w:r>
        <w:r w:rsidR="00121502">
          <w:rPr>
            <w:noProof/>
          </w:rPr>
        </w:r>
        <w:r w:rsidR="00121502">
          <w:rPr>
            <w:noProof/>
          </w:rPr>
          <w:fldChar w:fldCharType="separate"/>
        </w:r>
        <w:r w:rsidR="00121502">
          <w:rPr>
            <w:noProof/>
          </w:rPr>
          <w:t>123</w:t>
        </w:r>
        <w:r w:rsidR="00121502">
          <w:rPr>
            <w:noProof/>
          </w:rPr>
          <w:fldChar w:fldCharType="end"/>
        </w:r>
      </w:hyperlink>
    </w:p>
    <w:p w:rsidR="00933341" w:rsidRDefault="00D91542">
      <w:pPr>
        <w:pStyle w:val="ProductList-Body"/>
        <w:sectPr w:rsidR="0093334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33341" w:rsidRDefault="00933341">
      <w:pPr>
        <w:pStyle w:val="ProductList-Body"/>
      </w:pPr>
    </w:p>
    <w:p w:rsidR="00933341" w:rsidRDefault="00933341">
      <w:pPr>
        <w:sectPr w:rsidR="00933341">
          <w:headerReference w:type="default" r:id="rId15"/>
          <w:footerReference w:type="default" r:id="rId16"/>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2" w:name="_Sec531"/>
      <w:bookmarkEnd w:id="1"/>
      <w:r>
        <w:t>Вступ</w:t>
      </w:r>
      <w:r>
        <w:fldChar w:fldCharType="begin"/>
      </w:r>
      <w:r>
        <w:instrText xml:space="preserve"> TC "</w:instrText>
      </w:r>
      <w:bookmarkStart w:id="3" w:name="_Toc531593727"/>
      <w:r>
        <w:instrText>Вступ</w:instrText>
      </w:r>
      <w:bookmarkEnd w:id="3"/>
      <w:r>
        <w:instrText>" \l 1</w:instrText>
      </w:r>
      <w:r>
        <w:fldChar w:fldCharType="end"/>
      </w:r>
    </w:p>
    <w:p w:rsidR="00933341" w:rsidRDefault="00933341">
      <w:pPr>
        <w:pStyle w:val="ProductList-Body"/>
      </w:pPr>
    </w:p>
    <w:p w:rsidR="00933341" w:rsidRDefault="00D91542">
      <w:pPr>
        <w:pStyle w:val="ProductList-Offering1Heading"/>
        <w:outlineLvl w:val="1"/>
      </w:pPr>
      <w:bookmarkStart w:id="4" w:name="_Sec532"/>
      <w:r>
        <w:t>Про цей документ</w:t>
      </w:r>
      <w:bookmarkEnd w:id="4"/>
      <w:r>
        <w:fldChar w:fldCharType="begin"/>
      </w:r>
      <w:r>
        <w:instrText xml:space="preserve"> TC "</w:instrText>
      </w:r>
      <w:bookmarkStart w:id="5" w:name="_Toc531593728"/>
      <w:r>
        <w:instrText>Про цей документ</w:instrText>
      </w:r>
      <w:bookmarkEnd w:id="5"/>
      <w:r>
        <w:instrText>" \l 2</w:instrText>
      </w:r>
      <w:r>
        <w:fldChar w:fldCharType="end"/>
      </w:r>
    </w:p>
    <w:p w:rsidR="00933341" w:rsidRDefault="00D9154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933341" w:rsidRDefault="00933341">
      <w:pPr>
        <w:pStyle w:val="ProductList-Body"/>
      </w:pPr>
    </w:p>
    <w:p w:rsidR="00933341" w:rsidRDefault="00D9154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933341" w:rsidRDefault="00D91542">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31593729"/>
      <w:r>
        <w:instrText>Що містить цей Документ</w:instrText>
      </w:r>
      <w:bookmarkEnd w:id="7"/>
      <w:r>
        <w:instrText>" \l 2</w:instrText>
      </w:r>
      <w:r>
        <w:fldChar w:fldCharType="end"/>
      </w:r>
    </w:p>
    <w:p w:rsidR="00933341" w:rsidRDefault="00D91542">
      <w:pPr>
        <w:pStyle w:val="ProductList-Body"/>
      </w:pPr>
      <w:r>
        <w:t xml:space="preserve">Умови для продуктів складаються з наведених нижче розділів. </w:t>
      </w:r>
    </w:p>
    <w:p w:rsidR="00933341" w:rsidRDefault="000B581C" w:rsidP="00D91542">
      <w:pPr>
        <w:pStyle w:val="ProductList-Bullet"/>
        <w:numPr>
          <w:ilvl w:val="0"/>
          <w:numId w:val="3"/>
        </w:numPr>
      </w:pPr>
      <w:hyperlink w:anchor="_Sec531">
        <w:r w:rsidR="00D91542">
          <w:rPr>
            <w:color w:val="00467F"/>
            <w:u w:val="single"/>
          </w:rPr>
          <w:t>«Вступ»</w:t>
        </w:r>
      </w:hyperlink>
      <w:r w:rsidR="00D91542">
        <w:t>, який включає список недавніх змін.</w:t>
      </w:r>
    </w:p>
    <w:p w:rsidR="00933341" w:rsidRDefault="000B581C" w:rsidP="00D91542">
      <w:pPr>
        <w:pStyle w:val="ProductList-Bullet"/>
        <w:numPr>
          <w:ilvl w:val="0"/>
          <w:numId w:val="3"/>
        </w:numPr>
      </w:pPr>
      <w:hyperlink w:anchor="_Sec536">
        <w:r w:rsidR="00D91542">
          <w:rPr>
            <w:color w:val="00467F"/>
            <w:u w:val="single"/>
          </w:rPr>
          <w:t>«Умови ліцензії»</w:t>
        </w:r>
      </w:hyperlink>
      <w:r w:rsidR="00D91542">
        <w:t>, в якому наведено список Універсальних умов ліцензування та Умов моделі ліцензування, що застосовуються до Програмних продуктів.</w:t>
      </w:r>
    </w:p>
    <w:p w:rsidR="00933341" w:rsidRDefault="000B581C" w:rsidP="00D91542">
      <w:pPr>
        <w:pStyle w:val="ProductList-Bullet"/>
        <w:numPr>
          <w:ilvl w:val="0"/>
          <w:numId w:val="3"/>
        </w:numPr>
      </w:pPr>
      <w:hyperlink w:anchor="_Sec547">
        <w:r w:rsidR="00D91542">
          <w:rPr>
            <w:color w:val="00467F"/>
            <w:u w:val="single"/>
          </w:rPr>
          <w:t>«Програмні продукти»</w:t>
        </w:r>
      </w:hyperlink>
      <w:r w:rsidR="00D91542">
        <w:t>, в якому наведено список усіх Записів товару Програмних продуктів.</w:t>
      </w:r>
    </w:p>
    <w:p w:rsidR="00933341" w:rsidRDefault="000B581C" w:rsidP="00D91542">
      <w:pPr>
        <w:pStyle w:val="ProductList-Bullet"/>
        <w:numPr>
          <w:ilvl w:val="0"/>
          <w:numId w:val="3"/>
        </w:numPr>
      </w:pPr>
      <w:hyperlink w:anchor="_Sec548">
        <w:r w:rsidR="00D91542">
          <w:rPr>
            <w:color w:val="00467F"/>
            <w:u w:val="single"/>
          </w:rPr>
          <w:t>«Онлайнові служби»</w:t>
        </w:r>
      </w:hyperlink>
      <w:r w:rsidR="00D91542">
        <w:t>, в якому наведено список усіх Записів товару Онлайнових служб.</w:t>
      </w:r>
    </w:p>
    <w:p w:rsidR="00933341" w:rsidRDefault="000B581C" w:rsidP="00D91542">
      <w:pPr>
        <w:pStyle w:val="ProductList-Bullet"/>
        <w:numPr>
          <w:ilvl w:val="0"/>
          <w:numId w:val="3"/>
        </w:numPr>
      </w:pPr>
      <w:hyperlink w:anchor="_Sec549">
        <w:r w:rsidR="00D91542">
          <w:rPr>
            <w:color w:val="00467F"/>
            <w:u w:val="single"/>
          </w:rPr>
          <w:t>«Глосарій»</w:t>
        </w:r>
      </w:hyperlink>
      <w:r w:rsidR="00D91542">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933341" w:rsidRDefault="00D91542" w:rsidP="00D91542">
      <w:pPr>
        <w:pStyle w:val="ProductList-Bullet"/>
        <w:numPr>
          <w:ilvl w:val="0"/>
          <w:numId w:val="3"/>
        </w:numPr>
      </w:pPr>
      <w:r>
        <w:t>Є такі додатки:</w:t>
      </w:r>
    </w:p>
    <w:p w:rsidR="00933341" w:rsidRDefault="000B581C" w:rsidP="00D91542">
      <w:pPr>
        <w:pStyle w:val="ProductList-Bullet"/>
        <w:numPr>
          <w:ilvl w:val="1"/>
          <w:numId w:val="3"/>
        </w:numPr>
      </w:pPr>
      <w:hyperlink w:anchor="_Sec591">
        <w:r w:rsidR="00D91542">
          <w:rPr>
            <w:color w:val="00467F"/>
            <w:u w:val="single"/>
          </w:rPr>
          <w:t>Додаток А – таблиця «Ліцензії доступу клієнта/Еквіваленти ліцензій на керування»</w:t>
        </w:r>
      </w:hyperlink>
      <w:r w:rsidR="00D91542">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933341" w:rsidRDefault="000B581C" w:rsidP="00D91542">
      <w:pPr>
        <w:pStyle w:val="ProductList-Bullet"/>
        <w:numPr>
          <w:ilvl w:val="1"/>
          <w:numId w:val="3"/>
        </w:numPr>
      </w:pPr>
      <w:hyperlink w:anchor="_Sec564">
        <w:r w:rsidR="00D91542">
          <w:rPr>
            <w:color w:val="00467F"/>
            <w:u w:val="single"/>
          </w:rPr>
          <w:t>Додаток B «Підтримка програмного забезпечення»</w:t>
        </w:r>
      </w:hyperlink>
      <w:r w:rsidR="00D91542">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933341" w:rsidRDefault="000B581C" w:rsidP="00D91542">
      <w:pPr>
        <w:pStyle w:val="ProductList-Bullet"/>
        <w:numPr>
          <w:ilvl w:val="1"/>
          <w:numId w:val="3"/>
        </w:numPr>
      </w:pPr>
      <w:hyperlink w:anchor="_Sec1237">
        <w:r w:rsidR="00D91542">
          <w:rPr>
            <w:color w:val="00467F"/>
            <w:u w:val="single"/>
          </w:rPr>
          <w:t>Додаток C – «Ліцензії Add-on та інші Перехідні ліцензії для Онлайнових служб»</w:t>
        </w:r>
      </w:hyperlink>
      <w:r w:rsidR="00D91542">
        <w:t>, у якому описано відповідні продукти й умови щодо ліцензій USL Add-on і From SA для Онлайнових служб.</w:t>
      </w:r>
    </w:p>
    <w:p w:rsidR="00933341" w:rsidRDefault="000B581C" w:rsidP="00D91542">
      <w:pPr>
        <w:pStyle w:val="ProductList-Bullet"/>
        <w:numPr>
          <w:ilvl w:val="1"/>
          <w:numId w:val="3"/>
        </w:numPr>
      </w:pPr>
      <w:hyperlink w:anchor="_Sec562">
        <w:r w:rsidR="00D91542">
          <w:rPr>
            <w:color w:val="00467F"/>
            <w:u w:val="single"/>
          </w:rPr>
          <w:t>Додаток D – «Професійні послуги»</w:t>
        </w:r>
      </w:hyperlink>
      <w:r w:rsidR="00D91542">
        <w:t>, у якому наведено список Професійних послуг, що пропонуються за програмами корпоративного ліцензування «Volume Licensing» Майкрософт.</w:t>
      </w:r>
    </w:p>
    <w:p w:rsidR="00933341" w:rsidRDefault="000B581C" w:rsidP="00D91542">
      <w:pPr>
        <w:pStyle w:val="ProductList-Bullet"/>
        <w:numPr>
          <w:ilvl w:val="1"/>
          <w:numId w:val="3"/>
        </w:numPr>
      </w:pPr>
      <w:hyperlink w:anchor="_Sec563">
        <w:r w:rsidR="00D91542">
          <w:rPr>
            <w:color w:val="00467F"/>
            <w:u w:val="single"/>
          </w:rPr>
          <w:t>Додаток E – «Додаткові умови Угоди за програмою»</w:t>
        </w:r>
      </w:hyperlink>
      <w:r w:rsidR="00D91542">
        <w:t>, у якому наведено додаткові умови, що доповнюють Угоди за програмою корпоративного ліцензування «Volume Licensing» Майкрософт.</w:t>
      </w:r>
    </w:p>
    <w:p w:rsidR="00933341" w:rsidRDefault="000B581C" w:rsidP="00D91542">
      <w:pPr>
        <w:pStyle w:val="ProductList-Bullet"/>
        <w:numPr>
          <w:ilvl w:val="1"/>
          <w:numId w:val="3"/>
        </w:numPr>
      </w:pPr>
      <w:hyperlink w:anchor="_Sec572">
        <w:r w:rsidR="00D91542">
          <w:rPr>
            <w:color w:val="00467F"/>
            <w:u w:val="single"/>
          </w:rPr>
          <w:t>Додаток F – «Акції щодо продуктів»</w:t>
        </w:r>
      </w:hyperlink>
      <w:r w:rsidR="00D91542">
        <w:t>, де перелічено акції щодо Продуктів, які не ввійшли до Прейскуранту.</w:t>
      </w:r>
    </w:p>
    <w:p w:rsidR="00933341" w:rsidRDefault="000B581C" w:rsidP="00D91542">
      <w:pPr>
        <w:pStyle w:val="ProductList-Bullet"/>
        <w:numPr>
          <w:ilvl w:val="1"/>
          <w:numId w:val="3"/>
        </w:numPr>
      </w:pPr>
      <w:hyperlink w:anchor="_Sec899">
        <w:r w:rsidR="00D91542">
          <w:rPr>
            <w:color w:val="00467F"/>
            <w:u w:val="single"/>
          </w:rPr>
          <w:t>Додаток Е – «Умови щодо Масиву для зберігання даних і Azure Data Box»</w:t>
        </w:r>
      </w:hyperlink>
      <w:r w:rsidR="00D91542">
        <w:t xml:space="preserve">, у якому наведено додаткові умови стосовно Масиву для зберігання даних і пристроїв Azure Data Box. </w:t>
      </w:r>
    </w:p>
    <w:p w:rsidR="00933341" w:rsidRDefault="000B581C" w:rsidP="00D91542">
      <w:pPr>
        <w:pStyle w:val="ProductList-Bullet"/>
        <w:numPr>
          <w:ilvl w:val="1"/>
          <w:numId w:val="3"/>
        </w:numPr>
      </w:pPr>
      <w:hyperlink w:anchor="_Sec1230">
        <w:r w:rsidR="00D91542">
          <w:rPr>
            <w:color w:val="00467F"/>
            <w:u w:val="single"/>
          </w:rPr>
          <w:t>Додаток H «Переваги використання для студентів і Програми для освітніх установ»</w:t>
        </w:r>
      </w:hyperlink>
      <w:r w:rsidR="00D91542">
        <w:t xml:space="preserve">, де перелічено Відповідні продукти та пов’язані з ними </w:t>
      </w:r>
      <w:r w:rsidR="00D91542">
        <w:fldChar w:fldCharType="begin"/>
      </w:r>
      <w:r w:rsidR="00D91542">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D91542">
        <w:fldChar w:fldCharType="separate"/>
      </w:r>
      <w:r w:rsidR="00D91542">
        <w:rPr>
          <w:color w:val="0563C1"/>
        </w:rPr>
        <w:t>Переваги використання для студентів</w:t>
      </w:r>
      <w:r w:rsidR="00D91542">
        <w:fldChar w:fldCharType="end"/>
      </w:r>
      <w:r w:rsidR="00D91542">
        <w:t>.</w:t>
      </w:r>
    </w:p>
    <w:p w:rsidR="00933341" w:rsidRDefault="000B581C" w:rsidP="00D91542">
      <w:pPr>
        <w:pStyle w:val="ProductList-Bullet"/>
        <w:numPr>
          <w:ilvl w:val="0"/>
          <w:numId w:val="3"/>
        </w:numPr>
      </w:pPr>
      <w:hyperlink w:anchor="_Sec844">
        <w:r w:rsidR="00D91542">
          <w:rPr>
            <w:color w:val="00467F"/>
            <w:u w:val="single"/>
          </w:rPr>
          <w:t>Покажчик</w:t>
        </w:r>
      </w:hyperlink>
      <w:r w:rsidR="00D91542">
        <w:t>, у якому зазначено всі Продукти, на які робиться посилання в Умовах для продуктів, а також визначається, де вони розташовані.</w:t>
      </w:r>
    </w:p>
    <w:p w:rsidR="00933341" w:rsidRDefault="00D91542">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31593730"/>
      <w:r>
        <w:instrText>Як здійснювати навігацію по Запису товару</w:instrText>
      </w:r>
      <w:bookmarkEnd w:id="9"/>
      <w:r>
        <w:instrText>" \l 2</w:instrText>
      </w:r>
      <w:r>
        <w:fldChar w:fldCharType="end"/>
      </w:r>
    </w:p>
    <w:p w:rsidR="00933341" w:rsidRDefault="00D9154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933341" w:rsidRDefault="00D91542">
      <w:pPr>
        <w:pStyle w:val="ProductList-Body"/>
      </w:pPr>
      <w:r>
        <w:t xml:space="preserve">Кожен Запис товару Онлайнових служб включає два розділи: Доступність програм і Умови продукту. </w:t>
      </w:r>
    </w:p>
    <w:p w:rsidR="00933341" w:rsidRDefault="00933341">
      <w:pPr>
        <w:pStyle w:val="ProductList-Body"/>
      </w:pPr>
    </w:p>
    <w:p w:rsidR="00933341" w:rsidRDefault="00D91542" w:rsidP="00121502">
      <w:pPr>
        <w:pStyle w:val="ProductList-Body"/>
        <w:keepNext/>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933341" w:rsidRDefault="00D91542">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933341" w:rsidRDefault="00933341">
      <w:pPr>
        <w:pStyle w:val="ProductList-Body"/>
      </w:pPr>
    </w:p>
    <w:p w:rsidR="00933341" w:rsidRDefault="00D9154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933341" w:rsidRDefault="00D91542">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933341" w:rsidRDefault="00933341">
      <w:pPr>
        <w:pStyle w:val="ProductList-Body"/>
      </w:pPr>
    </w:p>
    <w:p w:rsidR="00933341" w:rsidRDefault="00D9154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933341" w:rsidRDefault="00D91542">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933341" w:rsidRDefault="00933341">
      <w:pPr>
        <w:pStyle w:val="ProductList-Body"/>
      </w:pPr>
    </w:p>
    <w:p w:rsidR="00933341" w:rsidRDefault="00D91542">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933341" w:rsidRDefault="00D91542">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933341" w:rsidRDefault="00D91542">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31593731"/>
      <w:r>
        <w:instrText>Пояснення та зведення змін у цьому документі</w:instrText>
      </w:r>
      <w:bookmarkEnd w:id="11"/>
      <w:r>
        <w:instrText>" \l 2</w:instrText>
      </w:r>
      <w:r>
        <w:fldChar w:fldCharType="end"/>
      </w:r>
    </w:p>
    <w:p w:rsidR="00933341" w:rsidRDefault="00D9154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7"/>
        <w:gridCol w:w="5393"/>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Видалення</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Конференц-зал (передплачена ліцензія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Microsoft Multi-Factor Authentication</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Доповнення для Operations Management and Security E1</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Доповнення для Operations Management and Security E2</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E1</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E1 (перехід у рамках Підтримки програмного забезпечення)</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E2</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E2 (перехід у рамках Підтримки програмного забезпечення)</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Operations Management and Security: інформація й аналітика </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автоматизація й керування</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безпека й відповідність</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Operations Management and Security: резервне копіювання й відновлення після збою</w:t>
            </w:r>
          </w:p>
        </w:tc>
      </w:tr>
    </w:tbl>
    <w:p w:rsidR="00933341" w:rsidRDefault="00933341">
      <w:pPr>
        <w:pStyle w:val="ProductList-Body"/>
      </w:pPr>
    </w:p>
    <w:p w:rsidR="00933341" w:rsidRDefault="00D91542">
      <w:pPr>
        <w:pStyle w:val="ProductList-ClauseHeading"/>
        <w:outlineLvl w:val="2"/>
      </w:pPr>
      <w:r>
        <w:t>Онлайнові служби</w:t>
      </w:r>
    </w:p>
    <w:p w:rsidR="00933341" w:rsidRDefault="000B581C">
      <w:pPr>
        <w:pStyle w:val="ProductList-Body"/>
      </w:pPr>
      <w:hyperlink w:anchor="_Sec1199">
        <w:r w:rsidR="00D91542">
          <w:rPr>
            <w:color w:val="00467F"/>
            <w:u w:val="single"/>
          </w:rPr>
          <w:t>Плани Microsoft Azure для користувачів</w:t>
        </w:r>
      </w:hyperlink>
      <w:r w:rsidR="00D91542">
        <w:t>: Починаючи з 1 вересня 2018 р., нові клієнти більше не зможуть придбати служби Azure Multi-Factor Authentication окремо. Багатофакторна автентифікація (БФА) — це важливий механізм безпеки, який надалі буде доступний з Azure Active Directory.</w:t>
      </w:r>
    </w:p>
    <w:p w:rsidR="00933341" w:rsidRDefault="000B581C">
      <w:pPr>
        <w:pStyle w:val="ProductList-Body"/>
      </w:pPr>
      <w:hyperlink w:anchor="_Sec629">
        <w:r w:rsidR="00D91542">
          <w:rPr>
            <w:color w:val="00467F"/>
            <w:u w:val="single"/>
          </w:rPr>
          <w:t>Microsoft 365</w:t>
        </w:r>
      </w:hyperlink>
      <w:r w:rsidR="00D91542">
        <w:t>: пояснено, що права на інсталяцію та використання MDOP не надаються з компонентом Windows у Microsoft 365 F1.</w:t>
      </w:r>
      <w:r w:rsidR="00121502">
        <w:t xml:space="preserve"> З 1 </w:t>
      </w:r>
      <w:r w:rsidR="00121502" w:rsidRPr="00121502">
        <w:t>серпня</w:t>
      </w:r>
      <w:r w:rsidR="00121502">
        <w:t xml:space="preserve"> 2019 року права на використання Office Professional Plus для Microsoft 365 E3/E5 за користувацькими підписками з підтримкою програмного забезпечення та користувацькими підписками за угодами MPSA не будуть доступні новим клієнтам і клієнтам, що відновлюють підписку.</w:t>
      </w:r>
    </w:p>
    <w:p w:rsidR="00933341" w:rsidRDefault="000B581C">
      <w:pPr>
        <w:pStyle w:val="ProductList-Body"/>
      </w:pPr>
      <w:hyperlink w:anchor="_Sec1273">
        <w:r w:rsidR="00D91542">
          <w:rPr>
            <w:color w:val="00467F"/>
            <w:u w:val="single"/>
          </w:rPr>
          <w:t>Microsoft Stream</w:t>
        </w:r>
      </w:hyperlink>
      <w:r w:rsidR="00D91542">
        <w:t>: Microsoft Stream перенесено із запису «Платформа для бізнес-програм» в окремий однойменний запис у розділі «Служби Office 365».</w:t>
      </w:r>
    </w:p>
    <w:p w:rsidR="00933341" w:rsidRDefault="00933341">
      <w:pPr>
        <w:pStyle w:val="ProductList-Body"/>
      </w:pPr>
    </w:p>
    <w:p w:rsidR="00933341" w:rsidRDefault="00D91542">
      <w:pPr>
        <w:pStyle w:val="ProductList-ClauseHeading"/>
        <w:outlineLvl w:val="2"/>
      </w:pPr>
      <w:r>
        <w:t>Додаток Б</w:t>
      </w:r>
    </w:p>
    <w:p w:rsidR="00933341" w:rsidRDefault="000B581C">
      <w:pPr>
        <w:pStyle w:val="ProductList-Body"/>
      </w:pPr>
      <w:hyperlink w:anchor="_Sec573">
        <w:r w:rsidR="00D91542">
          <w:rPr>
            <w:color w:val="00467F"/>
            <w:u w:val="single"/>
          </w:rPr>
          <w:t>Придбання Підтримки програмного забезпечення</w:t>
        </w:r>
      </w:hyperlink>
      <w:r w:rsidR="00D91542">
        <w:t xml:space="preserve">: додано умови, за якими клієнтам дозволяється придбати Підтримку програмного забезпечення для Windows Server 2016 протягом 90 днів із дати покупки у виробника оригінального обладнання. </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933341">
      <w:pPr>
        <w:sectPr w:rsidR="00933341">
          <w:headerReference w:type="default" r:id="rId24"/>
          <w:footerReference w:type="default" r:id="rId25"/>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31593732"/>
      <w:r>
        <w:instrText>Умови ліцензії</w:instrText>
      </w:r>
      <w:bookmarkEnd w:id="13"/>
      <w:r>
        <w:instrText>" \l 1</w:instrText>
      </w:r>
      <w:r>
        <w:fldChar w:fldCharType="end"/>
      </w:r>
    </w:p>
    <w:p w:rsidR="00933341" w:rsidRDefault="00D91542">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933341" w:rsidRDefault="00933341">
      <w:pPr>
        <w:pStyle w:val="ProductList-Body"/>
      </w:pPr>
    </w:p>
    <w:p w:rsidR="00933341" w:rsidRDefault="00D91542">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933341" w:rsidRDefault="00D91542">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31593733"/>
      <w:r>
        <w:instrText>Універсальні умови ліцензування</w:instrText>
      </w:r>
      <w:bookmarkEnd w:id="15"/>
      <w:r>
        <w:instrText>" \l 2</w:instrText>
      </w:r>
      <w:r>
        <w:fldChar w:fldCharType="end"/>
      </w:r>
    </w:p>
    <w:p w:rsidR="00933341" w:rsidRDefault="00D9154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933341" w:rsidRDefault="00933341">
      <w:pPr>
        <w:pStyle w:val="ProductList-Body"/>
      </w:pPr>
    </w:p>
    <w:p w:rsidR="00933341" w:rsidRDefault="00D91542">
      <w:pPr>
        <w:pStyle w:val="ProductList-ClauseHeading"/>
        <w:outlineLvl w:val="2"/>
      </w:pPr>
      <w:r>
        <w:t>1. Визначення</w:t>
      </w:r>
    </w:p>
    <w:p w:rsidR="00933341" w:rsidRDefault="00D9154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933341" w:rsidRDefault="00933341">
      <w:pPr>
        <w:pStyle w:val="ProductList-Body"/>
      </w:pPr>
    </w:p>
    <w:p w:rsidR="00933341" w:rsidRDefault="00D91542">
      <w:pPr>
        <w:pStyle w:val="ProductList-ClauseHeading"/>
        <w:outlineLvl w:val="2"/>
      </w:pPr>
      <w:r>
        <w:t>2. Права на використання Клієнта</w:t>
      </w:r>
    </w:p>
    <w:p w:rsidR="00933341" w:rsidRDefault="00D9154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933341" w:rsidRDefault="00933341">
      <w:pPr>
        <w:pStyle w:val="ProductList-Body"/>
      </w:pPr>
    </w:p>
    <w:p w:rsidR="00933341" w:rsidRDefault="00D91542">
      <w:pPr>
        <w:pStyle w:val="ProductList-ClauseHeading"/>
        <w:outlineLvl w:val="2"/>
      </w:pPr>
      <w:r>
        <w:t>3. Права на використання інших версій і нижчих випусків</w:t>
      </w:r>
    </w:p>
    <w:p w:rsidR="00933341" w:rsidRDefault="00D9154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933341" w:rsidRDefault="00933341">
      <w:pPr>
        <w:pStyle w:val="ProductList-Body"/>
      </w:pPr>
    </w:p>
    <w:p w:rsidR="00933341" w:rsidRDefault="00D91542">
      <w:pPr>
        <w:pStyle w:val="ProductList-ClauseHeading"/>
        <w:outlineLvl w:val="2"/>
      </w:pPr>
      <w:r>
        <w:t>4. Програмне забезпечення від стороннього виробника</w:t>
      </w:r>
    </w:p>
    <w:p w:rsidR="00933341" w:rsidRDefault="00D91542">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933341" w:rsidRDefault="00933341">
      <w:pPr>
        <w:pStyle w:val="ProductList-Body"/>
      </w:pPr>
    </w:p>
    <w:p w:rsidR="00933341" w:rsidRDefault="00D91542">
      <w:pPr>
        <w:pStyle w:val="ProductList-ClauseHeading"/>
        <w:outlineLvl w:val="2"/>
      </w:pPr>
      <w:r>
        <w:t>5. Код попередньої версії, оновлення або доповнення, додаткові функціональні можливості</w:t>
      </w:r>
    </w:p>
    <w:p w:rsidR="00933341" w:rsidRDefault="00D91542">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933341" w:rsidRDefault="00933341">
      <w:pPr>
        <w:pStyle w:val="ProductList-Body"/>
      </w:pPr>
    </w:p>
    <w:p w:rsidR="00933341" w:rsidRDefault="00D91542">
      <w:pPr>
        <w:pStyle w:val="ProductList-ClauseHeading"/>
        <w:outlineLvl w:val="2"/>
      </w:pPr>
      <w:r>
        <w:t>6. Обмеження</w:t>
      </w:r>
    </w:p>
    <w:p w:rsidR="00933341" w:rsidRDefault="00D9154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933341" w:rsidRDefault="00933341">
      <w:pPr>
        <w:pStyle w:val="ProductList-Body"/>
      </w:pPr>
    </w:p>
    <w:p w:rsidR="00933341" w:rsidRDefault="00D91542">
      <w:pPr>
        <w:pStyle w:val="ProductList-ClauseHeading"/>
        <w:outlineLvl w:val="2"/>
      </w:pPr>
      <w:r>
        <w:t>7. Підтримка програмного забезпечення</w:t>
      </w:r>
    </w:p>
    <w:p w:rsidR="00933341" w:rsidRDefault="00D9154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933341" w:rsidRDefault="00933341">
      <w:pPr>
        <w:pStyle w:val="ProductList-Body"/>
      </w:pPr>
    </w:p>
    <w:p w:rsidR="00933341" w:rsidRDefault="00D91542">
      <w:pPr>
        <w:pStyle w:val="ProductList-ClauseHeading"/>
        <w:outlineLvl w:val="2"/>
      </w:pPr>
      <w:r>
        <w:t>8. Доручення керування програмним забезпеченням сторонньому підряднику</w:t>
      </w:r>
    </w:p>
    <w:p w:rsidR="00933341" w:rsidRDefault="00D91542">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933341" w:rsidRDefault="00933341">
      <w:pPr>
        <w:pStyle w:val="ProductList-Body"/>
      </w:pPr>
    </w:p>
    <w:p w:rsidR="00933341" w:rsidRDefault="00D91542">
      <w:pPr>
        <w:pStyle w:val="ProductList-ClauseHeading"/>
        <w:outlineLvl w:val="2"/>
      </w:pPr>
      <w:r>
        <w:t>9. Призначення та перепризначення ліцензій</w:t>
      </w:r>
    </w:p>
    <w:p w:rsidR="00933341" w:rsidRDefault="00D9154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933341" w:rsidRDefault="00933341">
      <w:pPr>
        <w:pStyle w:val="ProductList-Body"/>
      </w:pPr>
    </w:p>
    <w:p w:rsidR="00933341" w:rsidRDefault="00D91542">
      <w:pPr>
        <w:pStyle w:val="ProductList-ClauseHeading"/>
        <w:outlineLvl w:val="2"/>
      </w:pPr>
      <w:r>
        <w:t>10. Технічні заходи</w:t>
      </w:r>
    </w:p>
    <w:p w:rsidR="00933341" w:rsidRDefault="00D91542">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933341" w:rsidRDefault="00933341">
      <w:pPr>
        <w:pStyle w:val="ProductList-Body"/>
      </w:pPr>
    </w:p>
    <w:p w:rsidR="00933341" w:rsidRDefault="00D91542">
      <w:pPr>
        <w:pStyle w:val="ProductList-SubClauseHeading"/>
        <w:outlineLvl w:val="3"/>
      </w:pPr>
      <w:r>
        <w:t>10.1 Активація та перевірка</w:t>
      </w:r>
    </w:p>
    <w:p w:rsidR="00933341" w:rsidRDefault="00D91542">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933341" w:rsidRDefault="00933341">
      <w:pPr>
        <w:pStyle w:val="ProductList-BodyIndented"/>
      </w:pPr>
    </w:p>
    <w:p w:rsidR="00933341" w:rsidRDefault="00D91542">
      <w:pPr>
        <w:pStyle w:val="ProductList-SubClauseHeading"/>
        <w:outlineLvl w:val="3"/>
      </w:pPr>
      <w:r>
        <w:t>10.2 Ключі продукту</w:t>
      </w:r>
    </w:p>
    <w:p w:rsidR="00933341" w:rsidRDefault="00D9154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933341" w:rsidRDefault="00933341">
      <w:pPr>
        <w:pStyle w:val="ProductList-BodyIndented"/>
      </w:pPr>
    </w:p>
    <w:p w:rsidR="00933341" w:rsidRDefault="00D91542">
      <w:pPr>
        <w:pStyle w:val="ProductList-ClauseHeading"/>
        <w:outlineLvl w:val="2"/>
      </w:pPr>
      <w:r>
        <w:t>11. Зауваження</w:t>
      </w:r>
    </w:p>
    <w:p w:rsidR="00933341" w:rsidRDefault="00D91542">
      <w:pPr>
        <w:pStyle w:val="ProductList-Body"/>
      </w:pPr>
      <w:r>
        <w:t>Якщо зазначено в розділі «Права на використання» кожного Запису товару, застосовуються такі повідомлення.</w:t>
      </w:r>
    </w:p>
    <w:p w:rsidR="00933341" w:rsidRDefault="00933341">
      <w:pPr>
        <w:pStyle w:val="ProductList-Body"/>
      </w:pPr>
    </w:p>
    <w:p w:rsidR="00933341" w:rsidRDefault="00D91542">
      <w:pPr>
        <w:pStyle w:val="ProductList-SubClauseHeading"/>
        <w:outlineLvl w:val="3"/>
      </w:pPr>
      <w:r>
        <w:t>11.1 Інтернет-функції</w:t>
      </w:r>
    </w:p>
    <w:p w:rsidR="00933341" w:rsidRDefault="00D9154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933341" w:rsidRDefault="00933341">
      <w:pPr>
        <w:pStyle w:val="ProductList-BodyIndented"/>
      </w:pPr>
    </w:p>
    <w:p w:rsidR="00933341" w:rsidRDefault="00D91542">
      <w:pPr>
        <w:pStyle w:val="ProductList-SubClauseHeading"/>
        <w:outlineLvl w:val="3"/>
      </w:pPr>
      <w:r>
        <w:t>11.2 Карти Bing</w:t>
      </w:r>
    </w:p>
    <w:p w:rsidR="00933341" w:rsidRDefault="00D91542">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rsidR="00933341" w:rsidRDefault="00933341">
      <w:pPr>
        <w:pStyle w:val="ProductList-BodyIndented"/>
      </w:pPr>
    </w:p>
    <w:p w:rsidR="00933341" w:rsidRDefault="00D91542">
      <w:pPr>
        <w:pStyle w:val="ProductList-SubClauseHeading"/>
        <w:outlineLvl w:val="3"/>
      </w:pPr>
      <w:r>
        <w:t>11.3 Візуальний стандарт H.264/AVC, стандарт відео VC-1 і візуальний стандарт MPEG-4 частина 2</w:t>
      </w:r>
    </w:p>
    <w:p w:rsidR="00933341" w:rsidRDefault="00D9154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933341" w:rsidRDefault="00933341">
      <w:pPr>
        <w:pStyle w:val="ProductList-BodyIndented"/>
      </w:pPr>
    </w:p>
    <w:p w:rsidR="00933341" w:rsidRDefault="00D91542">
      <w:pPr>
        <w:pStyle w:val="ProductList-SubClauseHeading"/>
        <w:outlineLvl w:val="3"/>
      </w:pPr>
      <w:r>
        <w:t>11.4 Захист від зловмисних програм</w:t>
      </w:r>
    </w:p>
    <w:p w:rsidR="00933341" w:rsidRDefault="00D91542">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rsidR="00933341" w:rsidRDefault="00933341">
      <w:pPr>
        <w:pStyle w:val="ProductList-BodyIndented"/>
      </w:pPr>
    </w:p>
    <w:p w:rsidR="00933341" w:rsidRDefault="00D91542">
      <w:pPr>
        <w:pStyle w:val="ProductList-ClauseHeading"/>
        <w:outlineLvl w:val="2"/>
      </w:pPr>
      <w:r>
        <w:t>12. Компоненти шрифтів, зображення та звуки</w:t>
      </w:r>
    </w:p>
    <w:p w:rsidR="00933341" w:rsidRDefault="00D9154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933341" w:rsidRDefault="00933341">
      <w:pPr>
        <w:pStyle w:val="ProductList-Body"/>
      </w:pPr>
    </w:p>
    <w:p w:rsidR="00933341" w:rsidRDefault="00D91542">
      <w:pPr>
        <w:pStyle w:val="ProductList-ClauseHeading"/>
        <w:outlineLvl w:val="2"/>
      </w:pPr>
      <w:r>
        <w:t>13. Включені технології</w:t>
      </w:r>
    </w:p>
    <w:p w:rsidR="00933341" w:rsidRDefault="00D9154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933341" w:rsidRDefault="00933341">
      <w:pPr>
        <w:pStyle w:val="ProductList-Body"/>
      </w:pPr>
    </w:p>
    <w:p w:rsidR="00933341" w:rsidRDefault="00D91542">
      <w:pPr>
        <w:pStyle w:val="ProductList-ClauseHeading"/>
        <w:outlineLvl w:val="2"/>
      </w:pPr>
      <w:r>
        <w:t>14. Вимірювання продуктивності</w:t>
      </w:r>
    </w:p>
    <w:p w:rsidR="00933341" w:rsidRDefault="00D9154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933341" w:rsidRDefault="00933341">
      <w:pPr>
        <w:pStyle w:val="ProductList-Body"/>
      </w:pPr>
    </w:p>
    <w:p w:rsidR="00933341" w:rsidRDefault="00D91542">
      <w:pPr>
        <w:pStyle w:val="ProductList-ClauseHeading"/>
        <w:outlineLvl w:val="2"/>
      </w:pPr>
      <w:r>
        <w:t>15. Мультиплексування</w:t>
      </w:r>
    </w:p>
    <w:p w:rsidR="00933341" w:rsidRDefault="00D9154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933341" w:rsidRDefault="00933341">
      <w:pPr>
        <w:pStyle w:val="ProductList-Body"/>
      </w:pPr>
    </w:p>
    <w:p w:rsidR="00933341" w:rsidRDefault="00D91542">
      <w:pPr>
        <w:pStyle w:val="ProductList-ClauseHeading"/>
        <w:outlineLvl w:val="2"/>
      </w:pPr>
      <w:r>
        <w:t>16. Адміністративні права та права на підтримку</w:t>
      </w:r>
    </w:p>
    <w:p w:rsidR="00933341" w:rsidRDefault="00D9154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933341" w:rsidRDefault="00933341">
      <w:pPr>
        <w:pStyle w:val="ProductList-Body"/>
      </w:pPr>
    </w:p>
    <w:p w:rsidR="00933341" w:rsidRDefault="00D91542">
      <w:pPr>
        <w:pStyle w:val="ProductList-ClauseHeading"/>
        <w:outlineLvl w:val="2"/>
      </w:pPr>
      <w:r>
        <w:t>17. Розповсюджуваний код</w:t>
      </w:r>
    </w:p>
    <w:p w:rsidR="00933341" w:rsidRDefault="00D91542">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933341" w:rsidRDefault="00933341">
      <w:pPr>
        <w:pStyle w:val="ProductList-Body"/>
      </w:pPr>
    </w:p>
    <w:p w:rsidR="00933341" w:rsidRDefault="00D91542">
      <w:pPr>
        <w:pStyle w:val="ProductList-SubClauseHeading"/>
        <w:outlineLvl w:val="3"/>
      </w:pPr>
      <w:r>
        <w:t>17.1 Право на використання та розповсюдження</w:t>
      </w:r>
    </w:p>
    <w:p w:rsidR="00933341" w:rsidRDefault="00D91542">
      <w:pPr>
        <w:pStyle w:val="ProductList-BodyIndented"/>
      </w:pPr>
      <w:r>
        <w:t xml:space="preserve">Наведені нижче текстові файли та код є «Розповсюджуваним програмним кодом». </w:t>
      </w:r>
    </w:p>
    <w:p w:rsidR="00933341" w:rsidRDefault="00D91542" w:rsidP="00D91542">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933341" w:rsidRDefault="00D91542" w:rsidP="00D91542">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933341" w:rsidRDefault="00D91542" w:rsidP="00D91542">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933341" w:rsidRDefault="00D91542" w:rsidP="00D91542">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933341" w:rsidRDefault="00933341">
      <w:pPr>
        <w:pStyle w:val="ProductList-BodyIndented"/>
      </w:pPr>
    </w:p>
    <w:p w:rsidR="00933341" w:rsidRDefault="00D91542">
      <w:pPr>
        <w:pStyle w:val="ProductList-SubClauseHeading"/>
        <w:outlineLvl w:val="3"/>
      </w:pPr>
      <w:r>
        <w:t>17.2 Вимоги до розповсюдження.</w:t>
      </w:r>
    </w:p>
    <w:p w:rsidR="00933341" w:rsidRDefault="00D91542">
      <w:pPr>
        <w:pStyle w:val="ProductList-BodyIndented"/>
      </w:pPr>
      <w:r>
        <w:t>Якщо Клієнт розповсюджує Розповсюджуваний код, він повинен:</w:t>
      </w:r>
    </w:p>
    <w:p w:rsidR="00933341" w:rsidRDefault="00D91542" w:rsidP="00D91542">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933341" w:rsidRDefault="00D91542" w:rsidP="00D91542">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933341" w:rsidRDefault="00D91542" w:rsidP="00D91542">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933341" w:rsidRDefault="00933341">
      <w:pPr>
        <w:pStyle w:val="ProductList-BodyIndented"/>
      </w:pPr>
    </w:p>
    <w:p w:rsidR="00933341" w:rsidRDefault="00D91542">
      <w:pPr>
        <w:pStyle w:val="ProductList-SubClauseHeading"/>
        <w:outlineLvl w:val="3"/>
      </w:pPr>
      <w:r>
        <w:t>17.3 Обмеження на розповсюдження</w:t>
      </w:r>
    </w:p>
    <w:p w:rsidR="00933341" w:rsidRDefault="00D91542">
      <w:pPr>
        <w:pStyle w:val="ProductList-BodyIndented"/>
      </w:pPr>
      <w:r>
        <w:t>Клієнту не дозволяється:</w:t>
      </w:r>
    </w:p>
    <w:p w:rsidR="00933341" w:rsidRDefault="00D91542" w:rsidP="00D91542">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933341" w:rsidRDefault="00D91542" w:rsidP="00D91542">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933341" w:rsidRDefault="00D91542" w:rsidP="00D91542">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933341" w:rsidRDefault="00D91542" w:rsidP="00D91542">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933341" w:rsidRDefault="00933341">
      <w:pPr>
        <w:pStyle w:val="ProductList-BodyIndented"/>
      </w:pPr>
    </w:p>
    <w:p w:rsidR="00933341" w:rsidRDefault="00D91542">
      <w:pPr>
        <w:pStyle w:val="ProductList-ClauseHeading"/>
        <w:outlineLvl w:val="2"/>
      </w:pPr>
      <w:r>
        <w:t>18. Програмне забезпечення та служби</w:t>
      </w:r>
    </w:p>
    <w:p w:rsidR="00933341" w:rsidRDefault="00D9154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933341" w:rsidRDefault="00933341">
      <w:pPr>
        <w:pStyle w:val="ProductList-Body"/>
      </w:pPr>
    </w:p>
    <w:p w:rsidR="00933341" w:rsidRDefault="00D91542">
      <w:pPr>
        <w:pStyle w:val="ProductList-ClauseHeading"/>
        <w:outlineLvl w:val="2"/>
      </w:pPr>
      <w:r>
        <w:t>19. Обробка Персональних даних, GDPR</w:t>
      </w:r>
    </w:p>
    <w:p w:rsidR="00933341" w:rsidRDefault="00D91542">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31593734"/>
      <w:r>
        <w:instrText>Умови моделі ліцензування</w:instrText>
      </w:r>
      <w:bookmarkEnd w:id="17"/>
      <w:r>
        <w:instrText>" \l 2</w:instrText>
      </w:r>
      <w:r>
        <w:fldChar w:fldCharType="end"/>
      </w:r>
    </w:p>
    <w:p w:rsidR="00933341" w:rsidRDefault="00D9154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933341" w:rsidRDefault="00D91542">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31593735"/>
      <w:r>
        <w:instrText>Клієнтські прикладні програми</w:instrText>
      </w:r>
      <w:bookmarkEnd w:id="19"/>
      <w:r>
        <w:instrText>" \l 3</w:instrText>
      </w:r>
      <w:r>
        <w:fldChar w:fldCharType="end"/>
      </w:r>
    </w:p>
    <w:p w:rsidR="00933341" w:rsidRDefault="00D91542">
      <w:pPr>
        <w:pStyle w:val="ProductList-ClauseHeading"/>
        <w:outlineLvl w:val="3"/>
      </w:pPr>
      <w:r>
        <w:t>Ліцензія на пристрій</w:t>
      </w:r>
    </w:p>
    <w:p w:rsidR="00933341" w:rsidRDefault="00D91542" w:rsidP="00D91542">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933341" w:rsidRDefault="00D91542" w:rsidP="00D91542">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33341" w:rsidRDefault="00D91542" w:rsidP="00D91542">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933341" w:rsidRDefault="00D91542" w:rsidP="00D9154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933341" w:rsidRDefault="00D91542" w:rsidP="00D9154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933341" w:rsidRDefault="00933341">
      <w:pPr>
        <w:pStyle w:val="ProductList-Body"/>
      </w:pPr>
    </w:p>
    <w:p w:rsidR="00933341" w:rsidRDefault="00D91542">
      <w:pPr>
        <w:pStyle w:val="ProductList-ClauseHeading"/>
        <w:outlineLvl w:val="3"/>
      </w:pPr>
      <w:r>
        <w:t>Елементи мультимедіа та шаблони</w:t>
      </w:r>
    </w:p>
    <w:p w:rsidR="00933341" w:rsidRDefault="00D9154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933341" w:rsidRDefault="00D91542">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31593736"/>
      <w:r>
        <w:instrText>Операційні системи для портативних комп’ютерів</w:instrText>
      </w:r>
      <w:bookmarkEnd w:id="21"/>
      <w:r>
        <w:instrText>" \l 3</w:instrText>
      </w:r>
      <w:r>
        <w:fldChar w:fldCharType="end"/>
      </w:r>
    </w:p>
    <w:p w:rsidR="00933341" w:rsidRDefault="00D91542">
      <w:pPr>
        <w:pStyle w:val="ProductList-ClauseHeading"/>
        <w:outlineLvl w:val="3"/>
      </w:pPr>
      <w:r>
        <w:t>Ліцензія на пристрій</w:t>
      </w:r>
    </w:p>
    <w:p w:rsidR="00933341" w:rsidRDefault="00D91542" w:rsidP="00D91542">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33341" w:rsidRDefault="00D91542" w:rsidP="00D91542">
      <w:pPr>
        <w:pStyle w:val="ProductList-Bullet"/>
        <w:numPr>
          <w:ilvl w:val="0"/>
          <w:numId w:val="8"/>
        </w:numPr>
      </w:pPr>
      <w:r>
        <w:t>Клієнт може використовувати програмне забезпечення максимум на двох процесорах.</w:t>
      </w:r>
    </w:p>
    <w:p w:rsidR="00933341" w:rsidRDefault="00D91542" w:rsidP="00D91542">
      <w:pPr>
        <w:pStyle w:val="ProductList-Bullet"/>
        <w:numPr>
          <w:ilvl w:val="0"/>
          <w:numId w:val="8"/>
        </w:numPr>
      </w:pPr>
      <w:r>
        <w:t>Будь-якому користувачу дозволено локальне використання.</w:t>
      </w:r>
    </w:p>
    <w:p w:rsidR="00933341" w:rsidRDefault="00D91542" w:rsidP="00D91542">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933341" w:rsidRDefault="00D91542" w:rsidP="00D91542">
      <w:pPr>
        <w:pStyle w:val="ProductList-Bullet"/>
        <w:numPr>
          <w:ilvl w:val="0"/>
          <w:numId w:val="8"/>
        </w:numPr>
      </w:pPr>
      <w:r>
        <w:t>Одночасно мати доступ і використовувати програмне забезпечення може лише один користувач.</w:t>
      </w:r>
    </w:p>
    <w:p w:rsidR="00933341" w:rsidRDefault="00D91542" w:rsidP="00D91542">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933341" w:rsidRDefault="00D91542" w:rsidP="00D91542">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933341" w:rsidRDefault="00933341">
      <w:pPr>
        <w:pStyle w:val="ProductList-Body"/>
      </w:pPr>
    </w:p>
    <w:p w:rsidR="00933341" w:rsidRDefault="00D91542">
      <w:pPr>
        <w:pStyle w:val="ProductList-ClauseHeading"/>
        <w:outlineLvl w:val="3"/>
      </w:pPr>
      <w:r>
        <w:t>Adobe Flash Player</w:t>
      </w:r>
    </w:p>
    <w:p w:rsidR="00933341" w:rsidRDefault="00D9154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933341" w:rsidRDefault="00D91542">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933341" w:rsidRDefault="00D91542">
      <w:pPr>
        <w:pStyle w:val="ProductList-ClauseHeading"/>
        <w:outlineLvl w:val="3"/>
      </w:pPr>
      <w:r>
        <w:t>Серверні ліцензії («на ядро»)</w:t>
      </w:r>
    </w:p>
    <w:p w:rsidR="00933341" w:rsidRDefault="00D91542" w:rsidP="00D91542">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933341" w:rsidRDefault="00D91542" w:rsidP="00D91542">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33341" w:rsidRDefault="00D91542" w:rsidP="00D91542">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rsidP="00D91542">
      <w:pPr>
        <w:pStyle w:val="ProductList-Bullet"/>
        <w:numPr>
          <w:ilvl w:val="0"/>
          <w:numId w:val="9"/>
        </w:numPr>
      </w:pPr>
      <w:r>
        <w:t>Випуск Standard:</w:t>
      </w:r>
    </w:p>
    <w:p w:rsidR="00933341" w:rsidRDefault="00D91542" w:rsidP="00D91542">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933341" w:rsidRDefault="00D91542" w:rsidP="00D91542">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933341" w:rsidRDefault="00D91542" w:rsidP="00D91542">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rsidP="00D91542">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933341" w:rsidRDefault="00D91542" w:rsidP="00D91542">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33341" w:rsidRDefault="00933341">
      <w:pPr>
        <w:pStyle w:val="ProductList-Body"/>
      </w:pPr>
    </w:p>
    <w:p w:rsidR="00933341" w:rsidRDefault="00D91542">
      <w:pPr>
        <w:pStyle w:val="ProductList-ClauseHeading"/>
        <w:outlineLvl w:val="3"/>
      </w:pPr>
      <w:r>
        <w:t>Ліцензії доступу</w:t>
      </w:r>
    </w:p>
    <w:p w:rsidR="00933341" w:rsidRDefault="00D91542" w:rsidP="00D91542">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33341" w:rsidRDefault="00D91542" w:rsidP="00D9154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933341" w:rsidRDefault="00D91542" w:rsidP="00D9154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933341" w:rsidRDefault="00D91542" w:rsidP="00D9154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33341" w:rsidRDefault="00D91542">
      <w:pPr>
        <w:pStyle w:val="ProductList-Offering2Heading"/>
        <w:outlineLvl w:val="2"/>
      </w:pPr>
      <w:bookmarkStart w:id="23" w:name="_Sec542"/>
      <w:r>
        <w:t>Сервер/CAL</w:t>
      </w:r>
      <w:bookmarkEnd w:id="23"/>
      <w:r>
        <w:fldChar w:fldCharType="begin"/>
      </w:r>
      <w:r>
        <w:instrText xml:space="preserve"> TC "</w:instrText>
      </w:r>
      <w:bookmarkStart w:id="24" w:name="_Toc531593737"/>
      <w:r>
        <w:instrText>Сервер/CAL</w:instrText>
      </w:r>
      <w:bookmarkEnd w:id="24"/>
      <w:r>
        <w:instrText>" \l 3</w:instrText>
      </w:r>
      <w:r>
        <w:fldChar w:fldCharType="end"/>
      </w:r>
    </w:p>
    <w:p w:rsidR="00933341" w:rsidRDefault="00D91542">
      <w:pPr>
        <w:pStyle w:val="ProductList-ClauseHeading"/>
        <w:outlineLvl w:val="3"/>
      </w:pPr>
      <w:r>
        <w:t>Серверні ліцензії («на Екземпляр»)</w:t>
      </w:r>
    </w:p>
    <w:p w:rsidR="00933341" w:rsidRDefault="00D9154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933341" w:rsidRDefault="00933341">
      <w:pPr>
        <w:pStyle w:val="ProductList-Body"/>
      </w:pPr>
    </w:p>
    <w:p w:rsidR="00933341" w:rsidRDefault="00D91542">
      <w:pPr>
        <w:pStyle w:val="ProductList-ClauseHeading"/>
        <w:outlineLvl w:val="3"/>
      </w:pPr>
      <w:r>
        <w:t>Ліцензії доступу</w:t>
      </w:r>
    </w:p>
    <w:p w:rsidR="00933341" w:rsidRDefault="00D91542" w:rsidP="00D91542">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933341" w:rsidRDefault="00D91542" w:rsidP="00D9154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933341" w:rsidRDefault="00D91542">
      <w:pPr>
        <w:pStyle w:val="ProductList-Offering2Heading"/>
        <w:outlineLvl w:val="2"/>
      </w:pPr>
      <w:bookmarkStart w:id="25" w:name="_Sec543"/>
      <w:r>
        <w:t>на ядро</w:t>
      </w:r>
      <w:bookmarkEnd w:id="25"/>
      <w:r>
        <w:fldChar w:fldCharType="begin"/>
      </w:r>
      <w:r>
        <w:instrText xml:space="preserve"> TC "</w:instrText>
      </w:r>
      <w:bookmarkStart w:id="26" w:name="_Toc531593738"/>
      <w:r>
        <w:instrText>на ядро</w:instrText>
      </w:r>
      <w:bookmarkEnd w:id="26"/>
      <w:r>
        <w:instrText>" \l 3</w:instrText>
      </w:r>
      <w:r>
        <w:fldChar w:fldCharType="end"/>
      </w:r>
    </w:p>
    <w:p w:rsidR="00933341" w:rsidRDefault="00D91542">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933341" w:rsidRDefault="00933341">
      <w:pPr>
        <w:pStyle w:val="ProductList-Body"/>
      </w:pPr>
    </w:p>
    <w:p w:rsidR="00933341" w:rsidRDefault="00D91542">
      <w:pPr>
        <w:pStyle w:val="ProductList-ClauseHeading"/>
        <w:outlineLvl w:val="3"/>
      </w:pPr>
      <w:r>
        <w:t>Серверні ліцензії («на ядро») – Ліцензування на основі Фізичних ядер на Сервері</w:t>
      </w:r>
    </w:p>
    <w:p w:rsidR="00933341" w:rsidRDefault="00D91542" w:rsidP="00D91542">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933341" w:rsidRDefault="00D91542" w:rsidP="00D91542">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933341" w:rsidRDefault="00D91542" w:rsidP="00D91542">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933341" w:rsidRDefault="00D91542" w:rsidP="00D91542">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rsidP="00D91542">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933341">
      <w:pPr>
        <w:pStyle w:val="ProductList-Body"/>
      </w:pPr>
    </w:p>
    <w:p w:rsidR="00933341" w:rsidRDefault="00D91542">
      <w:pPr>
        <w:pStyle w:val="ProductList-ClauseHeading"/>
        <w:outlineLvl w:val="3"/>
      </w:pPr>
      <w:r>
        <w:t>Серверні ліцензії («на ядро») – Ліцензування на основі окремого віртуального операційного середовища</w:t>
      </w:r>
    </w:p>
    <w:p w:rsidR="00933341" w:rsidRDefault="00D91542" w:rsidP="00D91542">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933341" w:rsidRDefault="00D91542" w:rsidP="00D91542">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933341" w:rsidRDefault="00D91542" w:rsidP="00D91542">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933341" w:rsidRDefault="00D91542">
      <w:pPr>
        <w:pStyle w:val="ProductList-Offering2Heading"/>
        <w:outlineLvl w:val="2"/>
      </w:pPr>
      <w:bookmarkStart w:id="27" w:name="_Sec544"/>
      <w:r>
        <w:t>Сервери керування</w:t>
      </w:r>
      <w:bookmarkEnd w:id="27"/>
      <w:r>
        <w:fldChar w:fldCharType="begin"/>
      </w:r>
      <w:r>
        <w:instrText xml:space="preserve"> TC "</w:instrText>
      </w:r>
      <w:bookmarkStart w:id="28" w:name="_Toc531593739"/>
      <w:r>
        <w:instrText>Сервери керування</w:instrText>
      </w:r>
      <w:bookmarkEnd w:id="28"/>
      <w:r>
        <w:instrText>" \l 3</w:instrText>
      </w:r>
      <w:r>
        <w:fldChar w:fldCharType="end"/>
      </w:r>
    </w:p>
    <w:p w:rsidR="00933341" w:rsidRDefault="00D91542">
      <w:pPr>
        <w:pStyle w:val="ProductList-ClauseHeading"/>
        <w:outlineLvl w:val="3"/>
      </w:pPr>
      <w:r>
        <w:t>Ліцензії на керування</w:t>
      </w:r>
    </w:p>
    <w:p w:rsidR="00933341" w:rsidRDefault="00D9154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933341" w:rsidRDefault="00933341">
      <w:pPr>
        <w:pStyle w:val="ProductList-Body"/>
      </w:pPr>
    </w:p>
    <w:p w:rsidR="00933341" w:rsidRDefault="00D91542">
      <w:pPr>
        <w:pStyle w:val="ProductList-ClauseHeading"/>
        <w:outlineLvl w:val="3"/>
      </w:pPr>
      <w:r>
        <w:t>Серверні ліцензії на керування («на ядро»)</w:t>
      </w:r>
    </w:p>
    <w:p w:rsidR="00933341" w:rsidRDefault="00D91542" w:rsidP="00D91542">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933341" w:rsidRDefault="00D91542" w:rsidP="00D91542">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933341" w:rsidRDefault="00D91542" w:rsidP="00D91542">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rsidP="00D91542">
      <w:pPr>
        <w:pStyle w:val="ProductList-Bullet"/>
        <w:numPr>
          <w:ilvl w:val="0"/>
          <w:numId w:val="14"/>
        </w:numPr>
      </w:pPr>
      <w:r>
        <w:t>Випуск Standard:</w:t>
      </w:r>
    </w:p>
    <w:p w:rsidR="00933341" w:rsidRDefault="00D91542" w:rsidP="00D91542">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rsidP="00D91542">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33341" w:rsidRDefault="00D91542" w:rsidP="00D91542">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933341" w:rsidRDefault="00D91542" w:rsidP="00D91542">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933341" w:rsidRDefault="00933341">
      <w:pPr>
        <w:pStyle w:val="ProductList-Body"/>
      </w:pPr>
    </w:p>
    <w:p w:rsidR="00933341" w:rsidRDefault="00D91542">
      <w:pPr>
        <w:pStyle w:val="ProductList-ClauseHeading"/>
        <w:outlineLvl w:val="3"/>
      </w:pPr>
      <w:r>
        <w:t>Клієнтські ліцензії на керування («на операційне середовище» або «на користувача»)</w:t>
      </w:r>
    </w:p>
    <w:p w:rsidR="00933341" w:rsidRDefault="00D91542" w:rsidP="00D91542">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933341" w:rsidRDefault="00D91542" w:rsidP="00D91542">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933341" w:rsidRDefault="00D91542" w:rsidP="00D91542">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933341" w:rsidRDefault="00D91542" w:rsidP="00D91542">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933341" w:rsidRDefault="00933341">
      <w:pPr>
        <w:pStyle w:val="ProductList-Body"/>
      </w:pPr>
    </w:p>
    <w:p w:rsidR="00933341" w:rsidRDefault="00D91542">
      <w:pPr>
        <w:pStyle w:val="ProductList-ClauseHeading"/>
        <w:outlineLvl w:val="3"/>
      </w:pPr>
      <w:r>
        <w:t>Ліцензії на керування не потрібні для:</w:t>
      </w:r>
    </w:p>
    <w:p w:rsidR="00933341" w:rsidRDefault="00D91542" w:rsidP="00D91542">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933341" w:rsidRDefault="00D91542" w:rsidP="00D91542">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933341" w:rsidRDefault="00D91542" w:rsidP="00D91542">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933341" w:rsidRDefault="00D91542" w:rsidP="00D91542">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933341" w:rsidRDefault="00933341">
      <w:pPr>
        <w:pStyle w:val="ProductList-Body"/>
      </w:pPr>
    </w:p>
    <w:p w:rsidR="00933341" w:rsidRDefault="00D91542">
      <w:pPr>
        <w:pStyle w:val="ProductList-ClauseHeading"/>
        <w:outlineLvl w:val="3"/>
      </w:pPr>
      <w:r>
        <w:t>Набори даних</w:t>
      </w:r>
    </w:p>
    <w:p w:rsidR="00933341" w:rsidRDefault="00D9154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933341" w:rsidRDefault="00D91542">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31593740"/>
      <w:r>
        <w:instrText>Спеціалізовані сервери</w:instrText>
      </w:r>
      <w:bookmarkEnd w:id="30"/>
      <w:r>
        <w:instrText>" \l 3</w:instrText>
      </w:r>
      <w:r>
        <w:fldChar w:fldCharType="end"/>
      </w:r>
    </w:p>
    <w:p w:rsidR="00933341" w:rsidRDefault="00D91542">
      <w:pPr>
        <w:pStyle w:val="ProductList-ClauseHeading"/>
        <w:outlineLvl w:val="3"/>
      </w:pPr>
      <w:r>
        <w:t>Серверні ліцензії («на Екземпляр»)</w:t>
      </w:r>
    </w:p>
    <w:p w:rsidR="00933341" w:rsidRDefault="00D9154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933341" w:rsidRDefault="00D91542">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31593741"/>
      <w:r>
        <w:instrText>Інструментарій розробника</w:instrText>
      </w:r>
      <w:bookmarkEnd w:id="32"/>
      <w:r>
        <w:instrText>" \l 3</w:instrText>
      </w:r>
      <w:r>
        <w:fldChar w:fldCharType="end"/>
      </w:r>
    </w:p>
    <w:p w:rsidR="00933341" w:rsidRDefault="00D91542">
      <w:pPr>
        <w:pStyle w:val="ProductList-ClauseHeading"/>
        <w:outlineLvl w:val="3"/>
      </w:pPr>
      <w:r>
        <w:t>Ліцензії користувача</w:t>
      </w:r>
    </w:p>
    <w:p w:rsidR="00933341" w:rsidRDefault="00D91542" w:rsidP="00D91542">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933341" w:rsidRDefault="00D91542" w:rsidP="00D91542">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933341" w:rsidRDefault="00D91542" w:rsidP="00D91542">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933341" w:rsidRDefault="00933341">
      <w:pPr>
        <w:pStyle w:val="ProductList-Body"/>
      </w:pPr>
    </w:p>
    <w:p w:rsidR="00933341" w:rsidRDefault="00D91542">
      <w:pPr>
        <w:pStyle w:val="ProductList-ClauseHeading"/>
        <w:outlineLvl w:val="3"/>
      </w:pPr>
      <w:r>
        <w:t>Додаткові умови ліцензії для передплат Visual Studio</w:t>
      </w:r>
    </w:p>
    <w:p w:rsidR="00933341" w:rsidRDefault="00D9154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933341" w:rsidRDefault="00933341">
      <w:pPr>
        <w:pStyle w:val="ProductList-Body"/>
      </w:pPr>
    </w:p>
    <w:p w:rsidR="00933341" w:rsidRDefault="00D91542">
      <w:pPr>
        <w:pStyle w:val="ProductList-SubClauseHeading"/>
        <w:outlineLvl w:val="4"/>
      </w:pPr>
      <w:r>
        <w:t>Запуск Програмного забезпечення в Службах Microsoft Azure</w:t>
      </w:r>
    </w:p>
    <w:p w:rsidR="00933341" w:rsidRDefault="00D91542" w:rsidP="00D91542">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rsidR="00933341" w:rsidRDefault="00D91542" w:rsidP="00D91542">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933341" w:rsidRDefault="00D91542" w:rsidP="00D91542">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rsidR="00933341" w:rsidRDefault="00933341">
      <w:pPr>
        <w:pStyle w:val="ProductList-BodyIndented"/>
      </w:pPr>
    </w:p>
    <w:p w:rsidR="00933341" w:rsidRDefault="00D91542">
      <w:pPr>
        <w:pStyle w:val="ProductList-SubClauseHeading"/>
        <w:outlineLvl w:val="4"/>
      </w:pPr>
      <w:r>
        <w:t>Додаткові вимоги</w:t>
      </w:r>
    </w:p>
    <w:p w:rsidR="00933341" w:rsidRDefault="00D91542">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rsidR="00933341" w:rsidRDefault="00933341">
      <w:pPr>
        <w:pStyle w:val="ProductList-BodyIndented"/>
      </w:pPr>
    </w:p>
    <w:p w:rsidR="00933341" w:rsidRDefault="00D91542">
      <w:pPr>
        <w:pStyle w:val="ProductList-SubClauseHeading"/>
        <w:outlineLvl w:val="4"/>
      </w:pPr>
      <w:r>
        <w:t>Приймальні випробування та відгуки</w:t>
      </w:r>
    </w:p>
    <w:p w:rsidR="00933341" w:rsidRDefault="00D9154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933341" w:rsidRDefault="00933341">
      <w:pPr>
        <w:pStyle w:val="ProductList-BodyIndented"/>
      </w:pPr>
    </w:p>
    <w:p w:rsidR="00933341" w:rsidRDefault="00D91542">
      <w:pPr>
        <w:pStyle w:val="ProductList-SubClauseHeading"/>
        <w:outlineLvl w:val="4"/>
      </w:pPr>
      <w:r>
        <w:t>Windows Server 2016 Remote Desktop Services</w:t>
      </w:r>
    </w:p>
    <w:p w:rsidR="00933341" w:rsidRDefault="00D9154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933341" w:rsidRDefault="00933341">
      <w:pPr>
        <w:pStyle w:val="ProductList-BodyIndented"/>
      </w:pPr>
    </w:p>
    <w:p w:rsidR="00933341" w:rsidRDefault="00D91542">
      <w:pPr>
        <w:pStyle w:val="ProductList-SubClauseHeading"/>
        <w:outlineLvl w:val="4"/>
      </w:pPr>
      <w:r>
        <w:t>Продукт Windows Embedded</w:t>
      </w:r>
    </w:p>
    <w:p w:rsidR="00933341" w:rsidRDefault="00D9154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933341">
      <w:pPr>
        <w:sectPr w:rsidR="00933341">
          <w:headerReference w:type="default" r:id="rId33"/>
          <w:footerReference w:type="default" r:id="rId34"/>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31593742"/>
      <w:r>
        <w:instrText>Програмне забезпечення</w:instrText>
      </w:r>
      <w:bookmarkEnd w:id="34"/>
      <w:r>
        <w:instrText>" \l 1</w:instrText>
      </w:r>
      <w:r>
        <w:fldChar w:fldCharType="end"/>
      </w:r>
    </w:p>
    <w:p w:rsidR="00933341" w:rsidRDefault="00D91542">
      <w:pPr>
        <w:pStyle w:val="ProductList-Offering1HeadingNoBorder"/>
        <w:outlineLvl w:val="1"/>
      </w:pPr>
      <w:bookmarkStart w:id="35" w:name="_Sec857"/>
      <w:r>
        <w:t>Advanced Threat Analytics</w:t>
      </w:r>
      <w:bookmarkEnd w:id="35"/>
      <w:r>
        <w:fldChar w:fldCharType="begin"/>
      </w:r>
      <w:r>
        <w:instrText xml:space="preserve"> TC "</w:instrText>
      </w:r>
      <w:bookmarkStart w:id="36" w:name="_Toc531593743"/>
      <w:r>
        <w:instrText>Advanced Threat Analytics</w:instrText>
      </w:r>
      <w:bookmarkEnd w:id="36"/>
      <w:r>
        <w:instrText>" \l 2</w:instrText>
      </w:r>
      <w:r>
        <w:fldChar w:fldCharType="end"/>
      </w:r>
    </w:p>
    <w:p w:rsidR="00933341" w:rsidRDefault="00D91542">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FFFFFF"/>
              <w:right w:val="none" w:sz="4" w:space="0" w:color="6E6E6E"/>
            </w:tcBorders>
          </w:tcPr>
          <w:p w:rsidR="00933341" w:rsidRDefault="00D9154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33341" w:rsidRDefault="00D915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341" w:rsidRDefault="00D915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2.1 Обмеження для країн</w:t>
      </w:r>
    </w:p>
    <w:p w:rsidR="00933341" w:rsidRDefault="00D91542">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933341" w:rsidRDefault="00933341">
      <w:pPr>
        <w:pStyle w:val="ProductList-Body"/>
      </w:pPr>
    </w:p>
    <w:p w:rsidR="00933341" w:rsidRDefault="00D91542">
      <w:pPr>
        <w:pStyle w:val="ProductList-ClauseHeading"/>
        <w:outlineLvl w:val="3"/>
      </w:pPr>
      <w:r>
        <w:t>2.2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Advanced Threat Analytics 2016 (ліцензія на керування «на користувача» або «на операційне середовище»)</w:t>
            </w:r>
          </w:p>
          <w:p w:rsidR="00933341" w:rsidRDefault="00D91542">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Azure Advanced Threat Protection for Users (Ліцензія на передплату користувача)</w:t>
            </w:r>
          </w:p>
          <w:p w:rsidR="00933341" w:rsidRDefault="00D91542">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933341" w:rsidRDefault="00933341">
      <w:pPr>
        <w:pStyle w:val="ProductList-Body"/>
      </w:pPr>
    </w:p>
    <w:p w:rsidR="00933341" w:rsidRDefault="00D91542">
      <w:pPr>
        <w:pStyle w:val="ProductList-ClauseHeading"/>
        <w:outlineLvl w:val="3"/>
      </w:pPr>
      <w:r>
        <w:t>3.2 Використання, для якого потрібна ліцензія на керування</w:t>
      </w:r>
    </w:p>
    <w:p w:rsidR="00933341" w:rsidRDefault="00D91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933341" w:rsidRDefault="00933341">
      <w:pPr>
        <w:pStyle w:val="ProductList-Body"/>
      </w:pPr>
    </w:p>
    <w:p w:rsidR="00933341" w:rsidRDefault="00D91542">
      <w:pPr>
        <w:pStyle w:val="ProductList-ClauseHeading"/>
        <w:outlineLvl w:val="3"/>
      </w:pPr>
      <w:r>
        <w:t>3.3 Умови ліцензування третьої сторони для компонентів із відкритим кодом</w:t>
      </w:r>
    </w:p>
    <w:p w:rsidR="00933341" w:rsidRDefault="00D91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933341" w:rsidRDefault="00D91542">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41" w:name="_Sec592"/>
      <w:r>
        <w:t>BizTalk</w:t>
      </w:r>
      <w:bookmarkEnd w:id="41"/>
      <w:r>
        <w:fldChar w:fldCharType="begin"/>
      </w:r>
      <w:r>
        <w:instrText xml:space="preserve"> TC "</w:instrText>
      </w:r>
      <w:bookmarkStart w:id="42" w:name="_Toc531593744"/>
      <w:r>
        <w:instrText>BizTalk</w:instrText>
      </w:r>
      <w:bookmarkEnd w:id="42"/>
      <w:r>
        <w:instrText>" \l 2</w:instrText>
      </w:r>
      <w:r>
        <w:fldChar w:fldCharType="end"/>
      </w:r>
    </w:p>
    <w:p w:rsidR="00933341" w:rsidRDefault="00D91542">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33341" w:rsidRDefault="00D915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341" w:rsidRDefault="00D915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341" w:rsidRDefault="00D915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341" w:rsidRDefault="00D91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6E6E6E"/>
              <w:right w:val="none" w:sz="4" w:space="0" w:color="6E6E6E"/>
            </w:tcBorders>
          </w:tcPr>
          <w:p w:rsidR="00933341" w:rsidRDefault="00D9154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341" w:rsidRDefault="0093334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341" w:rsidRDefault="0093334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BizTalk Server Branch і Standard Edition</w:t>
      </w:r>
    </w:p>
    <w:p w:rsidR="00933341" w:rsidRDefault="00D91542">
      <w:pPr>
        <w:pStyle w:val="ProductList-SubClauseHeading"/>
        <w:outlineLvl w:val="4"/>
      </w:pPr>
      <w:r>
        <w:t>3.1.1 Обмеження використання</w:t>
      </w:r>
    </w:p>
    <w:p w:rsidR="00933341" w:rsidRDefault="00D9154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933341" w:rsidRDefault="00933341">
      <w:pPr>
        <w:pStyle w:val="ProductList-BodyIndented"/>
      </w:pPr>
    </w:p>
    <w:p w:rsidR="00933341" w:rsidRDefault="00D91542">
      <w:pPr>
        <w:pStyle w:val="ProductList-SubClauseHeading"/>
        <w:outlineLvl w:val="4"/>
      </w:pPr>
      <w:r>
        <w:t>3.1.2 Веб-компонент Office</w:t>
      </w:r>
    </w:p>
    <w:p w:rsidR="00933341" w:rsidRDefault="00D9154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933341" w:rsidRDefault="00933341">
      <w:pPr>
        <w:pStyle w:val="ProductList-BodyIndented"/>
      </w:pPr>
    </w:p>
    <w:p w:rsidR="00933341" w:rsidRDefault="00D91542">
      <w:pPr>
        <w:pStyle w:val="ProductList-ClauseHeading"/>
        <w:outlineLvl w:val="3"/>
      </w:pPr>
      <w:r>
        <w:t>3.2 BizTalk Server Branch Edition</w:t>
      </w:r>
    </w:p>
    <w:p w:rsidR="00933341" w:rsidRDefault="00D9154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933341" w:rsidRDefault="00D91542" w:rsidP="00D91542">
      <w:pPr>
        <w:pStyle w:val="ProductList-Bullet"/>
        <w:numPr>
          <w:ilvl w:val="0"/>
          <w:numId w:val="19"/>
        </w:numPr>
      </w:pPr>
      <w:r>
        <w:t xml:space="preserve">діяти як центральний вузол у мережевій моделі «hub and spoke» (мережа-міст); </w:t>
      </w:r>
    </w:p>
    <w:p w:rsidR="00933341" w:rsidRDefault="00D91542" w:rsidP="00D91542">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933341" w:rsidRDefault="00D91542" w:rsidP="00D91542">
      <w:pPr>
        <w:pStyle w:val="ProductList-Bullet"/>
        <w:numPr>
          <w:ilvl w:val="0"/>
          <w:numId w:val="19"/>
        </w:numPr>
      </w:pPr>
      <w:r>
        <w:t>автоматизувати бізнес-процеси у відділах, функціональних підрозділах чи філіалах.</w:t>
      </w:r>
    </w:p>
    <w:p w:rsidR="00933341" w:rsidRDefault="00933341">
      <w:pPr>
        <w:pStyle w:val="ProductList-Body"/>
      </w:pPr>
    </w:p>
    <w:p w:rsidR="00933341" w:rsidRDefault="00D91542">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BizTalk Server Related Schemas and Templates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BAM-інтерфейси API подій і засоби перехоплення й адміністрування</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Development Tools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MQHelper.dll</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SOAP Receive Adapter</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UDDI</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2"/>
      </w:pPr>
      <w:bookmarkStart w:id="46" w:name="_Sec596"/>
      <w:r>
        <w:t>4. Підтримка програмного забезпечення</w:t>
      </w:r>
      <w:bookmarkEnd w:id="46"/>
    </w:p>
    <w:p w:rsidR="00933341" w:rsidRDefault="00933341">
      <w:pPr>
        <w:pStyle w:val="ProductList-Body"/>
      </w:pPr>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4.1 Biz Talk Server 2016 Enterprise — необмежена віртуалізація</w:t>
      </w:r>
    </w:p>
    <w:p w:rsidR="00933341" w:rsidRDefault="00D9154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933341" w:rsidRDefault="00933341">
      <w:pPr>
        <w:pStyle w:val="ProductList-Body"/>
      </w:pPr>
    </w:p>
    <w:p w:rsidR="00933341" w:rsidRDefault="00D91542">
      <w:pPr>
        <w:pStyle w:val="ProductList-ClauseHeading"/>
        <w:outlineLvl w:val="3"/>
      </w:pPr>
      <w:r>
        <w:t>4.2 Пакети функцій Biz Talk Server</w:t>
      </w:r>
    </w:p>
    <w:p w:rsidR="00933341" w:rsidRDefault="00D91542">
      <w:pPr>
        <w:pStyle w:val="ProductList-Body"/>
      </w:pPr>
      <w:r>
        <w:t>Клієнт може використовувати Пакети функцій, випущені в період Підтримки програмного забезпечення.</w:t>
      </w:r>
    </w:p>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47" w:name="_Sec597"/>
      <w:r>
        <w:t>Набори CAL Suite</w:t>
      </w:r>
      <w:bookmarkEnd w:id="47"/>
      <w:r>
        <w:fldChar w:fldCharType="begin"/>
      </w:r>
      <w:r>
        <w:instrText xml:space="preserve"> TC "</w:instrText>
      </w:r>
      <w:bookmarkStart w:id="48" w:name="_Toc531593745"/>
      <w:r>
        <w:instrText>Набори CAL Suite</w:instrText>
      </w:r>
      <w:bookmarkEnd w:id="48"/>
      <w:r>
        <w:instrText>" \l 2</w:instrText>
      </w:r>
      <w:r>
        <w:fldChar w:fldCharType="end"/>
      </w:r>
    </w:p>
    <w:p w:rsidR="00933341" w:rsidRDefault="00D91542">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933341">
      <w:pPr>
        <w:pStyle w:val="ProductList-Body"/>
      </w:pPr>
    </w:p>
    <w:p w:rsidR="00933341" w:rsidRDefault="00D91542">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3"/>
      </w:pPr>
      <w:r>
        <w:t>2.1 Процес визначення Відповідних прав на використання для Наборів ліцензій CAL Suite</w:t>
      </w:r>
    </w:p>
    <w:p w:rsidR="00933341" w:rsidRDefault="00D9154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933341" w:rsidRDefault="00933341">
      <w:pPr>
        <w:pStyle w:val="ProductList-Body"/>
      </w:pPr>
    </w:p>
    <w:p w:rsidR="00933341" w:rsidRDefault="00D91542">
      <w:pPr>
        <w:pStyle w:val="ProductList-ClauseHeading"/>
        <w:outlineLvl w:val="3"/>
      </w:pPr>
      <w:r>
        <w:t>2.2 Компоненти набору ліцензій доступу клієнта</w:t>
      </w:r>
    </w:p>
    <w:p w:rsidR="00933341" w:rsidRDefault="00D9154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933341" w:rsidRDefault="00933341">
      <w:pPr>
        <w:pStyle w:val="ProductList-Body"/>
      </w:pPr>
    </w:p>
    <w:p w:rsidR="00933341" w:rsidRDefault="00D91542">
      <w:pPr>
        <w:pStyle w:val="ProductList-ClauseHeading"/>
        <w:outlineLvl w:val="3"/>
      </w:pPr>
      <w:r>
        <w:t>2.3. Ліцензія CAL Suite Bridge</w:t>
      </w:r>
    </w:p>
    <w:p w:rsidR="00933341" w:rsidRDefault="00D91542">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580"/>
        <w:gridCol w:w="3595"/>
        <w:gridCol w:w="361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Кваліфіковані Онлайнові служби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933341" w:rsidRPr="00121502">
        <w:tc>
          <w:tcPr>
            <w:tcW w:w="404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 xml:space="preserve">Core CAL Suite Bridge </w:t>
            </w:r>
            <w:r>
              <w:t>для</w:t>
            </w:r>
            <w:r w:rsidRPr="00121502">
              <w:rPr>
                <w:lang w:val="fr-FR"/>
              </w:rPr>
              <w:t xml:space="preserve"> Office 365 </w:t>
            </w:r>
            <w:r>
              <w:t>і</w:t>
            </w:r>
            <w:r w:rsidRPr="00121502">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933341" w:rsidRPr="00121502" w:rsidRDefault="00D91542">
            <w:pPr>
              <w:pStyle w:val="ProductList-TableBody"/>
              <w:rPr>
                <w:lang w:val="fr-FR"/>
              </w:rPr>
            </w:pPr>
            <w:r w:rsidRPr="00121502">
              <w:rPr>
                <w:lang w:val="fr-FR"/>
              </w:rPr>
              <w:t xml:space="preserve">Office 365 Enterprise E3 </w:t>
            </w:r>
            <w:r>
              <w:t>та</w:t>
            </w:r>
            <w:r w:rsidRPr="00121502">
              <w:rPr>
                <w:lang w:val="fr-FR"/>
              </w:rPr>
              <w:t xml:space="preserve"> Microsoft Intune</w:t>
            </w:r>
            <w:r>
              <w:fldChar w:fldCharType="begin"/>
            </w:r>
            <w:r w:rsidRPr="00121502">
              <w:rPr>
                <w:lang w:val="fr-FR"/>
              </w:rPr>
              <w:instrText xml:space="preserve"> XE "Office 365 Enterprise E3 </w:instrText>
            </w:r>
            <w:r>
              <w:instrText>та</w:instrText>
            </w:r>
            <w:r w:rsidRPr="00121502">
              <w:rPr>
                <w:lang w:val="fr-FR"/>
              </w:rPr>
              <w:instrText xml:space="preserve"> Microsoft Intune" </w:instrText>
            </w:r>
            <w:r>
              <w:fldChar w:fldCharType="end"/>
            </w:r>
            <w:r w:rsidRPr="00121502">
              <w:rPr>
                <w:lang w:val="fr-FR"/>
              </w:rPr>
              <w:t xml:space="preserve"> </w:t>
            </w:r>
            <w:r>
              <w:t>або</w:t>
            </w:r>
          </w:p>
          <w:p w:rsidR="00933341" w:rsidRPr="00121502" w:rsidRDefault="00D91542">
            <w:pPr>
              <w:pStyle w:val="ProductList-TableBody"/>
              <w:rPr>
                <w:lang w:val="fr-FR"/>
              </w:rPr>
            </w:pPr>
            <w:r w:rsidRPr="00121502">
              <w:rPr>
                <w:lang w:val="fr-FR"/>
              </w:rPr>
              <w:t xml:space="preserve">Office 365 Enterprise E5 </w:t>
            </w:r>
            <w:r>
              <w:t>та</w:t>
            </w:r>
            <w:r w:rsidRPr="00121502">
              <w:rPr>
                <w:lang w:val="fr-FR"/>
              </w:rPr>
              <w:t xml:space="preserve"> Microsoft Intune</w:t>
            </w:r>
            <w:r>
              <w:fldChar w:fldCharType="begin"/>
            </w:r>
            <w:r w:rsidRPr="00121502">
              <w:rPr>
                <w:lang w:val="fr-FR"/>
              </w:rPr>
              <w:instrText xml:space="preserve"> XE "Office 365 Enterprise E5 </w:instrText>
            </w:r>
            <w:r>
              <w:instrText>та</w:instrText>
            </w:r>
            <w:r w:rsidRPr="00121502">
              <w:rPr>
                <w:lang w:val="fr-FR"/>
              </w:rPr>
              <w:instrText xml:space="preserve"> Microsoft Intune" </w:instrText>
            </w:r>
            <w:r>
              <w:fldChar w:fldCharType="end"/>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t>Набір</w:t>
            </w:r>
            <w:r w:rsidRPr="00121502">
              <w:rPr>
                <w:lang w:val="fr-FR"/>
              </w:rPr>
              <w:t xml:space="preserve"> </w:t>
            </w:r>
            <w:r>
              <w:t>ліцензій</w:t>
            </w:r>
            <w:r w:rsidRPr="00121502">
              <w:rPr>
                <w:lang w:val="fr-FR"/>
              </w:rPr>
              <w:t xml:space="preserve"> Core CAL Suite Bridge </w:t>
            </w:r>
            <w:r>
              <w:t>для</w:t>
            </w:r>
            <w:r w:rsidRPr="00121502">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Microsoft Intune</w:t>
            </w:r>
            <w:r>
              <w:fldChar w:fldCharType="begin"/>
            </w:r>
            <w:r>
              <w:instrText xml:space="preserve"> XE "Microsoft Intune" </w:instrText>
            </w:r>
            <w:r>
              <w:fldChar w:fldCharType="end"/>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933341" w:rsidRDefault="00D91542">
            <w:pPr>
              <w:pStyle w:val="ProductList-TableBody"/>
            </w:pPr>
            <w:r>
              <w:t>Enterprise Mobility + Security E5</w:t>
            </w:r>
            <w:r>
              <w:fldChar w:fldCharType="begin"/>
            </w:r>
            <w:r>
              <w:instrText xml:space="preserve"> XE "Enterprise Mobility + Security E5" </w:instrText>
            </w:r>
            <w:r>
              <w:fldChar w:fldCharType="end"/>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365 Enterprise E3</w:t>
            </w:r>
            <w:r>
              <w:fldChar w:fldCharType="begin"/>
            </w:r>
            <w:r>
              <w:instrText xml:space="preserve"> XE "Office 365 Enterprise E3" </w:instrText>
            </w:r>
            <w:r>
              <w:fldChar w:fldCharType="end"/>
            </w:r>
            <w:r>
              <w:t xml:space="preserve"> або</w:t>
            </w:r>
          </w:p>
          <w:p w:rsidR="00933341" w:rsidRDefault="00D91542">
            <w:pPr>
              <w:pStyle w:val="ProductList-TableBody"/>
            </w:pPr>
            <w:r>
              <w:t>Office 365 для підприємств E5</w:t>
            </w:r>
            <w:r>
              <w:fldChar w:fldCharType="begin"/>
            </w:r>
            <w:r>
              <w:instrText xml:space="preserve"> XE "Office 365 для підприємств E5" </w:instrText>
            </w:r>
            <w:r>
              <w:fldChar w:fldCharType="end"/>
            </w:r>
          </w:p>
        </w:tc>
      </w:tr>
      <w:tr w:rsidR="00933341" w:rsidRPr="00121502">
        <w:tc>
          <w:tcPr>
            <w:tcW w:w="404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 xml:space="preserve">Enterprise CAL Suite Bridge </w:t>
            </w:r>
            <w:r>
              <w:t>для</w:t>
            </w:r>
            <w:r w:rsidRPr="00121502">
              <w:rPr>
                <w:lang w:val="fr-FR"/>
              </w:rPr>
              <w:t xml:space="preserve"> Office 365 </w:t>
            </w:r>
            <w:r>
              <w:t>і</w:t>
            </w:r>
            <w:r w:rsidRPr="00121502">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 xml:space="preserve">Office 365 Enterprise E3 </w:t>
            </w:r>
            <w:r>
              <w:t>та</w:t>
            </w:r>
            <w:r w:rsidRPr="00121502">
              <w:rPr>
                <w:lang w:val="fr-FR"/>
              </w:rPr>
              <w:t xml:space="preserve"> Microsoft Intune</w:t>
            </w:r>
            <w:r>
              <w:fldChar w:fldCharType="begin"/>
            </w:r>
            <w:r w:rsidRPr="00121502">
              <w:rPr>
                <w:lang w:val="fr-FR"/>
              </w:rPr>
              <w:instrText xml:space="preserve"> XE "Office 365 Enterprise E3 </w:instrText>
            </w:r>
            <w:r>
              <w:instrText>та</w:instrText>
            </w:r>
            <w:r w:rsidRPr="00121502">
              <w:rPr>
                <w:lang w:val="fr-FR"/>
              </w:rPr>
              <w:instrText xml:space="preserve"> Microsoft Intune" </w:instrText>
            </w:r>
            <w:r>
              <w:fldChar w:fldCharType="end"/>
            </w:r>
            <w:r w:rsidRPr="00121502">
              <w:rPr>
                <w:lang w:val="fr-FR"/>
              </w:rPr>
              <w:t xml:space="preserve"> </w:t>
            </w:r>
            <w:r>
              <w:t>або</w:t>
            </w:r>
          </w:p>
          <w:p w:rsidR="00933341" w:rsidRPr="00121502" w:rsidRDefault="00D91542">
            <w:pPr>
              <w:pStyle w:val="ProductList-TableBody"/>
              <w:rPr>
                <w:lang w:val="fr-FR"/>
              </w:rPr>
            </w:pPr>
            <w:r w:rsidRPr="00121502">
              <w:rPr>
                <w:lang w:val="fr-FR"/>
              </w:rPr>
              <w:t xml:space="preserve">Office 365 Enterprise E5 </w:t>
            </w:r>
            <w:r>
              <w:t>та</w:t>
            </w:r>
            <w:r w:rsidRPr="00121502">
              <w:rPr>
                <w:lang w:val="fr-FR"/>
              </w:rPr>
              <w:t xml:space="preserve"> Microsoft Intune</w:t>
            </w:r>
            <w:r>
              <w:fldChar w:fldCharType="begin"/>
            </w:r>
            <w:r w:rsidRPr="00121502">
              <w:rPr>
                <w:lang w:val="fr-FR"/>
              </w:rPr>
              <w:instrText xml:space="preserve"> XE "Office 365 Enterprise E5 </w:instrText>
            </w:r>
            <w:r>
              <w:instrText>та</w:instrText>
            </w:r>
            <w:r w:rsidRPr="00121502">
              <w:rPr>
                <w:lang w:val="fr-FR"/>
              </w:rPr>
              <w:instrText xml:space="preserve"> Microsoft Intune" </w:instrText>
            </w:r>
            <w:r>
              <w:fldChar w:fldCharType="end"/>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t>Ліцензія</w:t>
            </w:r>
            <w:r w:rsidRPr="00121502">
              <w:rPr>
                <w:lang w:val="fr-FR"/>
              </w:rPr>
              <w:t xml:space="preserve"> Enterprise CAL Suite Bridge </w:t>
            </w:r>
            <w:r>
              <w:t>для</w:t>
            </w:r>
            <w:r w:rsidRPr="00121502">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Microsoft Intune</w:t>
            </w:r>
            <w:r>
              <w:fldChar w:fldCharType="begin"/>
            </w:r>
            <w:r>
              <w:instrText xml:space="preserve"> XE "Microsoft Intune" </w:instrText>
            </w:r>
            <w:r>
              <w:fldChar w:fldCharType="end"/>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933341" w:rsidRDefault="00D91542">
            <w:pPr>
              <w:pStyle w:val="ProductList-TableBody"/>
            </w:pPr>
            <w:r>
              <w:t>Enterprise Mobility + Security E5</w:t>
            </w:r>
            <w:r>
              <w:fldChar w:fldCharType="begin"/>
            </w:r>
            <w:r>
              <w:instrText xml:space="preserve"> XE "Enterprise Mobility + Security E5" </w:instrText>
            </w:r>
            <w:r>
              <w:fldChar w:fldCharType="end"/>
            </w:r>
          </w:p>
        </w:tc>
      </w:tr>
    </w:tbl>
    <w:p w:rsidR="00933341" w:rsidRDefault="00933341">
      <w:pPr>
        <w:pStyle w:val="ProductList-Body"/>
      </w:pPr>
    </w:p>
    <w:p w:rsidR="00933341" w:rsidRDefault="00D91542">
      <w:pPr>
        <w:pStyle w:val="ProductList-ClauseHeading"/>
        <w:outlineLvl w:val="3"/>
      </w:pPr>
      <w:r>
        <w:t>2.4 Ліцензії CAL лише для учнів (Ліцензії Academic Open і Academic Select)</w:t>
      </w:r>
    </w:p>
    <w:p w:rsidR="00933341" w:rsidRDefault="00D91542">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933341" w:rsidRDefault="00D91542">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Програми для освітніх установ</w:t>
      </w:r>
    </w:p>
    <w:p w:rsidR="00933341" w:rsidRDefault="00D9154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933341" w:rsidRDefault="00933341">
      <w:pPr>
        <w:pStyle w:val="ProductList-Body"/>
      </w:pPr>
    </w:p>
    <w:p w:rsidR="00933341" w:rsidRDefault="00D91542">
      <w:pPr>
        <w:pStyle w:val="ProductList-SubClauseHeading"/>
        <w:outlineLvl w:val="4"/>
      </w:pPr>
      <w:r>
        <w:t>3.1.1 Exchange Online Archiving для Exchange Server A</w:t>
      </w:r>
    </w:p>
    <w:p w:rsidR="00933341" w:rsidRDefault="00D91542">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rsidR="00933341" w:rsidRDefault="00D91542">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p w:rsidR="00933341" w:rsidRDefault="00D91542">
      <w:pPr>
        <w:pStyle w:val="ProductList-ClauseHeading"/>
        <w:outlineLvl w:val="3"/>
      </w:pPr>
      <w:r>
        <w:t>4.1 Розширені права на використання для клієнтів Microsoft 365</w:t>
      </w:r>
    </w:p>
    <w:p w:rsidR="00933341" w:rsidRDefault="00D91542">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933341" w:rsidRDefault="00933341">
      <w:pPr>
        <w:pStyle w:val="ProductList-Body"/>
      </w:pPr>
    </w:p>
    <w:p w:rsidR="00933341" w:rsidRDefault="00D91542">
      <w:pPr>
        <w:pStyle w:val="ProductList-ClauseHeading"/>
        <w:outlineLvl w:val="3"/>
      </w:pPr>
      <w:r>
        <w:t>4.2. Онлайнові служби, передбачені ліцензією Enterprise CAL Suite</w:t>
      </w:r>
    </w:p>
    <w:p w:rsidR="00933341" w:rsidRDefault="00D91542">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Pr="00121502" w:rsidRDefault="00D91542">
      <w:pPr>
        <w:pStyle w:val="ProductList-Offering1HeadingNoBorder"/>
        <w:outlineLvl w:val="1"/>
        <w:rPr>
          <w:lang w:val="fr-FR"/>
        </w:rPr>
      </w:pPr>
      <w:bookmarkStart w:id="53" w:name="_Sec602"/>
      <w:r>
        <w:t>Набір</w:t>
      </w:r>
      <w:r w:rsidRPr="00121502">
        <w:rPr>
          <w:lang w:val="fr-FR"/>
        </w:rPr>
        <w:t xml:space="preserve"> Core Infrastructure Server (CIS) Suite</w:t>
      </w:r>
      <w:bookmarkEnd w:id="53"/>
      <w:r>
        <w:fldChar w:fldCharType="begin"/>
      </w:r>
      <w:r w:rsidRPr="00121502">
        <w:rPr>
          <w:lang w:val="fr-FR"/>
        </w:rPr>
        <w:instrText xml:space="preserve"> TC "</w:instrText>
      </w:r>
      <w:bookmarkStart w:id="54" w:name="_Toc531593746"/>
      <w:r>
        <w:instrText>Набір</w:instrText>
      </w:r>
      <w:r w:rsidRPr="00121502">
        <w:rPr>
          <w:lang w:val="fr-FR"/>
        </w:rPr>
        <w:instrText xml:space="preserve"> Core Infrastructure Server (CIS) Suite</w:instrText>
      </w:r>
      <w:bookmarkEnd w:id="54"/>
      <w:r w:rsidRPr="00121502">
        <w:rPr>
          <w:lang w:val="fr-FR"/>
        </w:rPr>
        <w:instrText>" \l 2</w:instrText>
      </w:r>
      <w:r>
        <w:fldChar w:fldCharType="end"/>
      </w:r>
    </w:p>
    <w:p w:rsidR="00933341" w:rsidRDefault="00D91542">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Pr="00121502" w:rsidRDefault="00D91542">
            <w:pPr>
              <w:pStyle w:val="ProductList-TableBody"/>
              <w:rPr>
                <w:lang w:val="fr-FR"/>
              </w:rPr>
            </w:pPr>
            <w:r w:rsidRPr="00121502">
              <w:rPr>
                <w:color w:val="000000"/>
                <w:lang w:val="fr-FR"/>
              </w:rPr>
              <w:t>Core Infrastructure Server Suite Standard (</w:t>
            </w:r>
            <w:r>
              <w:rPr>
                <w:color w:val="000000"/>
              </w:rPr>
              <w:t>пакет</w:t>
            </w:r>
            <w:r w:rsidRPr="00121502">
              <w:rPr>
                <w:color w:val="000000"/>
                <w:lang w:val="fr-FR"/>
              </w:rPr>
              <w:t xml:space="preserve"> — 2 </w:t>
            </w:r>
            <w:r>
              <w:rPr>
                <w:color w:val="000000"/>
              </w:rPr>
              <w:t>ліцензії</w:t>
            </w:r>
            <w:r w:rsidRPr="00121502">
              <w:rPr>
                <w:color w:val="000000"/>
                <w:lang w:val="fr-FR"/>
              </w:rPr>
              <w:t xml:space="preserve"> «</w:t>
            </w:r>
            <w:r>
              <w:rPr>
                <w:color w:val="000000"/>
              </w:rPr>
              <w:t>на</w:t>
            </w:r>
            <w:r w:rsidRPr="00121502">
              <w:rPr>
                <w:color w:val="000000"/>
                <w:lang w:val="fr-FR"/>
              </w:rPr>
              <w:t xml:space="preserve"> </w:t>
            </w:r>
            <w:r>
              <w:rPr>
                <w:color w:val="000000"/>
              </w:rPr>
              <w:t>ядро</w:t>
            </w:r>
            <w:r w:rsidRPr="00121502">
              <w:rPr>
                <w:color w:val="000000"/>
                <w:lang w:val="fr-FR"/>
              </w:rPr>
              <w:t>»)</w:t>
            </w:r>
            <w:r>
              <w:fldChar w:fldCharType="begin"/>
            </w:r>
            <w:r w:rsidRPr="00121502">
              <w:rPr>
                <w:lang w:val="fr-FR"/>
              </w:rPr>
              <w:instrText xml:space="preserve"> XE "Core Infrastructure Server Suite Standard (</w:instrText>
            </w:r>
            <w:r>
              <w:instrText>пакет</w:instrText>
            </w:r>
            <w:r w:rsidRPr="00121502">
              <w:rPr>
                <w:lang w:val="fr-FR"/>
              </w:rPr>
              <w:instrText xml:space="preserve"> — 2 </w:instrText>
            </w:r>
            <w:r>
              <w:instrText>ліцензії</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Pr="00121502" w:rsidRDefault="00D91542">
            <w:pPr>
              <w:pStyle w:val="ProductList-TableBody"/>
              <w:rPr>
                <w:lang w:val="fr-FR"/>
              </w:rPr>
            </w:pPr>
            <w:r w:rsidRPr="00121502">
              <w:rPr>
                <w:lang w:val="fr-FR"/>
              </w:rPr>
              <w:t>Core Infrastructure Server Suite Standard (</w:t>
            </w:r>
            <w:r>
              <w:t>пакет</w:t>
            </w:r>
            <w:r w:rsidRPr="00121502">
              <w:rPr>
                <w:lang w:val="fr-FR"/>
              </w:rPr>
              <w:t xml:space="preserve"> — 16 </w:t>
            </w:r>
            <w:r>
              <w:t>ліцензій</w:t>
            </w:r>
            <w:r w:rsidRPr="00121502">
              <w:rPr>
                <w:lang w:val="fr-FR"/>
              </w:rPr>
              <w:t xml:space="preserve"> «</w:t>
            </w:r>
            <w:r>
              <w:t>на</w:t>
            </w:r>
            <w:r w:rsidRPr="00121502">
              <w:rPr>
                <w:lang w:val="fr-FR"/>
              </w:rPr>
              <w:t xml:space="preserve"> </w:t>
            </w:r>
            <w:r>
              <w:t>ядро</w:t>
            </w:r>
            <w:r w:rsidRPr="00121502">
              <w:rPr>
                <w:lang w:val="fr-FR"/>
              </w:rPr>
              <w:t>»)</w:t>
            </w:r>
            <w:r>
              <w:fldChar w:fldCharType="begin"/>
            </w:r>
            <w:r w:rsidRPr="00121502">
              <w:rPr>
                <w:lang w:val="fr-FR"/>
              </w:rPr>
              <w:instrText xml:space="preserve"> XE "Core Infrastructure Server Suite Standard (</w:instrText>
            </w:r>
            <w:r>
              <w:instrText>пакет</w:instrText>
            </w:r>
            <w:r w:rsidRPr="00121502">
              <w:rPr>
                <w:lang w:val="fr-FR"/>
              </w:rPr>
              <w:instrText xml:space="preserve"> — 16 </w:instrText>
            </w:r>
            <w:r>
              <w:instrText>ліцензій</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Pr="00121502" w:rsidRDefault="00D91542">
            <w:pPr>
              <w:pStyle w:val="ProductList-TableBody"/>
              <w:rPr>
                <w:lang w:val="fr-FR"/>
              </w:rPr>
            </w:pPr>
            <w:r w:rsidRPr="00121502">
              <w:rPr>
                <w:color w:val="000000"/>
                <w:lang w:val="fr-FR"/>
              </w:rPr>
              <w:t>Core Infrastructure Server Suite Datacenter (</w:t>
            </w:r>
            <w:r>
              <w:rPr>
                <w:color w:val="000000"/>
              </w:rPr>
              <w:t>пакет</w:t>
            </w:r>
            <w:r w:rsidRPr="00121502">
              <w:rPr>
                <w:color w:val="000000"/>
                <w:lang w:val="fr-FR"/>
              </w:rPr>
              <w:t xml:space="preserve"> – 2 </w:t>
            </w:r>
            <w:r>
              <w:rPr>
                <w:color w:val="000000"/>
              </w:rPr>
              <w:t>ліцензії</w:t>
            </w:r>
            <w:r w:rsidRPr="00121502">
              <w:rPr>
                <w:color w:val="000000"/>
                <w:lang w:val="fr-FR"/>
              </w:rPr>
              <w:t xml:space="preserve"> «</w:t>
            </w:r>
            <w:r>
              <w:rPr>
                <w:color w:val="000000"/>
              </w:rPr>
              <w:t>на</w:t>
            </w:r>
            <w:r w:rsidRPr="00121502">
              <w:rPr>
                <w:color w:val="000000"/>
                <w:lang w:val="fr-FR"/>
              </w:rPr>
              <w:t xml:space="preserve"> </w:t>
            </w:r>
            <w:r>
              <w:rPr>
                <w:color w:val="000000"/>
              </w:rPr>
              <w:t>ядро</w:t>
            </w:r>
            <w:r w:rsidRPr="00121502">
              <w:rPr>
                <w:color w:val="000000"/>
                <w:lang w:val="fr-FR"/>
              </w:rPr>
              <w:t>»)</w:t>
            </w:r>
            <w:r>
              <w:fldChar w:fldCharType="begin"/>
            </w:r>
            <w:r w:rsidRPr="00121502">
              <w:rPr>
                <w:lang w:val="fr-FR"/>
              </w:rPr>
              <w:instrText xml:space="preserve"> XE "Core Infrastructure Server Suite Datacenter (</w:instrText>
            </w:r>
            <w:r>
              <w:instrText>пакет</w:instrText>
            </w:r>
            <w:r w:rsidRPr="00121502">
              <w:rPr>
                <w:lang w:val="fr-FR"/>
              </w:rPr>
              <w:instrText xml:space="preserve"> – 2 </w:instrText>
            </w:r>
            <w:r>
              <w:instrText>ліцензії</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Pr="00121502" w:rsidRDefault="00D91542">
            <w:pPr>
              <w:pStyle w:val="ProductList-TableBody"/>
              <w:rPr>
                <w:lang w:val="fr-FR"/>
              </w:rPr>
            </w:pPr>
            <w:r w:rsidRPr="00121502">
              <w:rPr>
                <w:color w:val="000000"/>
                <w:lang w:val="fr-FR"/>
              </w:rPr>
              <w:t>Core Infrastructure Server Suite Datacenter (</w:t>
            </w:r>
            <w:r>
              <w:rPr>
                <w:color w:val="000000"/>
              </w:rPr>
              <w:t>пакет</w:t>
            </w:r>
            <w:r w:rsidRPr="00121502">
              <w:rPr>
                <w:color w:val="000000"/>
                <w:lang w:val="fr-FR"/>
              </w:rPr>
              <w:t xml:space="preserve"> — 16 </w:t>
            </w:r>
            <w:r>
              <w:rPr>
                <w:color w:val="000000"/>
              </w:rPr>
              <w:t>ліцензій</w:t>
            </w:r>
            <w:r w:rsidRPr="00121502">
              <w:rPr>
                <w:color w:val="000000"/>
                <w:lang w:val="fr-FR"/>
              </w:rPr>
              <w:t xml:space="preserve"> «</w:t>
            </w:r>
            <w:r>
              <w:rPr>
                <w:color w:val="000000"/>
              </w:rPr>
              <w:t>на</w:t>
            </w:r>
            <w:r w:rsidRPr="00121502">
              <w:rPr>
                <w:color w:val="000000"/>
                <w:lang w:val="fr-FR"/>
              </w:rPr>
              <w:t xml:space="preserve"> </w:t>
            </w:r>
            <w:r>
              <w:rPr>
                <w:color w:val="000000"/>
              </w:rPr>
              <w:t>ядро</w:t>
            </w:r>
            <w:r w:rsidRPr="00121502">
              <w:rPr>
                <w:color w:val="000000"/>
                <w:lang w:val="fr-FR"/>
              </w:rPr>
              <w:t>»)</w:t>
            </w:r>
            <w:r>
              <w:fldChar w:fldCharType="begin"/>
            </w:r>
            <w:r w:rsidRPr="00121502">
              <w:rPr>
                <w:lang w:val="fr-FR"/>
              </w:rPr>
              <w:instrText xml:space="preserve"> XE "Core Infrastructure Server Suite Datacenter (</w:instrText>
            </w:r>
            <w:r>
              <w:instrText>пакет</w:instrText>
            </w:r>
            <w:r w:rsidRPr="00121502">
              <w:rPr>
                <w:lang w:val="fr-FR"/>
              </w:rPr>
              <w:instrText xml:space="preserve"> — 16 </w:instrText>
            </w:r>
            <w:r>
              <w:instrText>ліцензій</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33341" w:rsidRPr="00121502" w:rsidRDefault="00933341">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33341" w:rsidRDefault="00D915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2.1 Програмне забезпечення, яке включається до CIS Suite Standard</w:t>
      </w:r>
    </w:p>
    <w:p w:rsidR="00933341" w:rsidRDefault="00D9154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933341" w:rsidRDefault="00933341">
      <w:pPr>
        <w:pStyle w:val="ProductList-Body"/>
      </w:pPr>
    </w:p>
    <w:p w:rsidR="00933341" w:rsidRDefault="00D91542">
      <w:pPr>
        <w:pStyle w:val="ProductList-ClauseHeading"/>
        <w:outlineLvl w:val="3"/>
      </w:pPr>
      <w:r>
        <w:t>2.2 Програмне забезпечення, що включається до CIS Suite Datacenter</w:t>
      </w:r>
    </w:p>
    <w:p w:rsidR="00933341" w:rsidRDefault="00D9154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933341" w:rsidRDefault="00D91542">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Відповідні права на використання</w:t>
      </w:r>
    </w:p>
    <w:p w:rsidR="00933341" w:rsidRDefault="00D9154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933341">
      <w:pPr>
        <w:pStyle w:val="ProductList-Body"/>
      </w:pPr>
    </w:p>
    <w:p w:rsidR="00933341" w:rsidRDefault="00D91542">
      <w:pPr>
        <w:pStyle w:val="ProductList-ClauseHeading"/>
        <w:outlineLvl w:val="3"/>
      </w:pPr>
      <w:r>
        <w:t>3.2 Призначення серверної ліцензії та ліцензії на керування</w:t>
      </w:r>
    </w:p>
    <w:p w:rsidR="00933341" w:rsidRDefault="00D91542">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933341" w:rsidRDefault="00933341">
      <w:pPr>
        <w:pStyle w:val="ProductList-Body"/>
      </w:pPr>
    </w:p>
    <w:p w:rsidR="00933341" w:rsidRDefault="00D91542">
      <w:pPr>
        <w:pStyle w:val="ProductList-ClauseHeading"/>
        <w:outlineLvl w:val="3"/>
      </w:pPr>
      <w:r>
        <w:t>3.3 Додаткові умови</w:t>
      </w:r>
    </w:p>
    <w:p w:rsidR="00933341" w:rsidRDefault="00D9154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933341" w:rsidRDefault="00933341">
      <w:pPr>
        <w:pStyle w:val="ProductList-Body"/>
      </w:pPr>
    </w:p>
    <w:p w:rsidR="00933341" w:rsidRDefault="00D91542">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933341" w:rsidRDefault="00D91542">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та </w:t>
            </w:r>
            <w:hyperlink r:id="rId39">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4.1 Перевага Microsoft Azure для Windows Server у гібридних середовищах</w:t>
      </w:r>
    </w:p>
    <w:p w:rsidR="00933341" w:rsidRDefault="00D9154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933341" w:rsidRDefault="00933341">
      <w:pPr>
        <w:pStyle w:val="ProductList-Body"/>
      </w:pPr>
    </w:p>
    <w:p w:rsidR="00933341" w:rsidRDefault="00D91542">
      <w:pPr>
        <w:pStyle w:val="ProductList-ClauseHeading"/>
        <w:outlineLvl w:val="3"/>
      </w:pPr>
      <w:r>
        <w:t>4.2 Піврічні канальні випуски</w:t>
      </w:r>
    </w:p>
    <w:p w:rsidR="00933341" w:rsidRDefault="00D91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933341" w:rsidRDefault="00933341">
      <w:pPr>
        <w:pStyle w:val="ProductList-Body"/>
      </w:pPr>
    </w:p>
    <w:p w:rsidR="00933341" w:rsidRDefault="00D91542">
      <w:pPr>
        <w:pStyle w:val="ProductList-ClauseHeading"/>
        <w:outlineLvl w:val="3"/>
      </w:pPr>
      <w:r>
        <w:t>4.3 Права стосовно поточного відгалуження System Center Configuration Manager</w:t>
      </w:r>
    </w:p>
    <w:p w:rsidR="00933341" w:rsidRDefault="00D91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933341" w:rsidRDefault="00933341">
      <w:pPr>
        <w:pStyle w:val="ProductList-Body"/>
      </w:pPr>
    </w:p>
    <w:p w:rsidR="00933341" w:rsidRDefault="00D91542">
      <w:pPr>
        <w:pStyle w:val="ProductList-ClauseHeading"/>
        <w:outlineLvl w:val="3"/>
      </w:pPr>
      <w:r>
        <w:t>4.4 Права й переваги Підтримки програмного забезпечення для Ліцензій на передплату</w:t>
      </w:r>
    </w:p>
    <w:p w:rsidR="00933341" w:rsidRDefault="00D9154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933341" w:rsidRDefault="00933341">
      <w:pPr>
        <w:pStyle w:val="ProductList-Body"/>
      </w:pPr>
    </w:p>
    <w:p w:rsidR="00933341" w:rsidRDefault="00D91542">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933341" w:rsidRDefault="00D9154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933341" w:rsidRDefault="00D91542">
      <w:pPr>
        <w:pStyle w:val="ProductList-Body"/>
        <w:ind w:left="720"/>
      </w:pPr>
      <w:r>
        <w:t>• Екземпляри віртуальної машини Windows Server (включно з екземплярами, розгорненими через Azure HUB)</w:t>
      </w:r>
    </w:p>
    <w:p w:rsidR="00933341" w:rsidRDefault="00D91542">
      <w:pPr>
        <w:pStyle w:val="ProductList-Body"/>
        <w:ind w:left="720"/>
      </w:pPr>
      <w:r>
        <w:t>• Екземпляри Cloud Services (Веб-роль і Робоча роль)</w:t>
      </w:r>
    </w:p>
    <w:p w:rsidR="00933341" w:rsidRDefault="00D91542">
      <w:pPr>
        <w:pStyle w:val="ProductList-Body"/>
        <w:ind w:left="720"/>
      </w:pPr>
      <w:r>
        <w:t>• Облікові записи сховища</w:t>
      </w:r>
    </w:p>
    <w:p w:rsidR="00933341" w:rsidRDefault="00D91542">
      <w:pPr>
        <w:pStyle w:val="ProductList-Body"/>
        <w:ind w:left="720"/>
      </w:pPr>
      <w:r>
        <w:t>• Бази даних SQL</w:t>
      </w:r>
    </w:p>
    <w:p w:rsidR="00933341" w:rsidRDefault="00D91542">
      <w:pPr>
        <w:pStyle w:val="ProductList-Body"/>
        <w:ind w:left="720"/>
      </w:pPr>
      <w:r>
        <w:t>• Екземпляри веб-сайтів</w:t>
      </w:r>
    </w:p>
    <w:p w:rsidR="00933341" w:rsidRDefault="00933341">
      <w:pPr>
        <w:pStyle w:val="ProductList-Body"/>
      </w:pPr>
    </w:p>
    <w:p w:rsidR="00933341" w:rsidRDefault="00D91542">
      <w:pPr>
        <w:pStyle w:val="ProductList-ClauseHeading"/>
        <w:outlineLvl w:val="3"/>
      </w:pPr>
      <w:r>
        <w:t>4.6 Пропозиція поновлення Підтримки програмного забезпечення для Windows Server і System Center</w:t>
      </w:r>
    </w:p>
    <w:p w:rsidR="00933341" w:rsidRDefault="00D9154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Стовпець B</w:t>
            </w:r>
          </w:p>
        </w:tc>
      </w:tr>
      <w:tr w:rsidR="00933341" w:rsidRPr="00121502">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Core Infrastructure Server Suite Standard (</w:t>
            </w:r>
            <w:r>
              <w:t>пакет</w:t>
            </w:r>
            <w:r w:rsidRPr="00121502">
              <w:rPr>
                <w:lang w:val="fr-FR"/>
              </w:rPr>
              <w:t xml:space="preserve"> — 2 </w:t>
            </w:r>
            <w:r>
              <w:t>ліцензії</w:t>
            </w:r>
            <w:r w:rsidRPr="00121502">
              <w:rPr>
                <w:lang w:val="fr-FR"/>
              </w:rPr>
              <w:t xml:space="preserve"> «</w:t>
            </w:r>
            <w:r>
              <w:t>на</w:t>
            </w:r>
            <w:r w:rsidRPr="00121502">
              <w:rPr>
                <w:lang w:val="fr-FR"/>
              </w:rPr>
              <w:t xml:space="preserve"> </w:t>
            </w:r>
            <w:r>
              <w:t>ядро</w:t>
            </w:r>
            <w:r w:rsidRPr="00121502">
              <w:rPr>
                <w:lang w:val="fr-FR"/>
              </w:rPr>
              <w:t>»)</w:t>
            </w:r>
          </w:p>
        </w:tc>
      </w:tr>
      <w:tr w:rsidR="00933341" w:rsidRPr="00121502">
        <w:tc>
          <w:tcPr>
            <w:tcW w:w="612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Windows Server Datacenter (</w:t>
            </w:r>
            <w:r>
              <w:t>пакет</w:t>
            </w:r>
            <w:r w:rsidRPr="00121502">
              <w:rPr>
                <w:lang w:val="fr-FR"/>
              </w:rPr>
              <w:t xml:space="preserve"> – 2 </w:t>
            </w:r>
            <w:r>
              <w:t>ліцензії</w:t>
            </w:r>
            <w:r w:rsidRPr="00121502">
              <w:rPr>
                <w:lang w:val="fr-FR"/>
              </w:rPr>
              <w:t xml:space="preserve"> «</w:t>
            </w:r>
            <w:r>
              <w:t>на</w:t>
            </w:r>
            <w:r w:rsidRPr="00121502">
              <w:rPr>
                <w:lang w:val="fr-FR"/>
              </w:rPr>
              <w:t xml:space="preserve"> </w:t>
            </w:r>
            <w:r>
              <w:t>ядро</w:t>
            </w:r>
            <w:r w:rsidRPr="00121502">
              <w:rPr>
                <w:lang w:val="fr-FR"/>
              </w:rPr>
              <w:t>») System Center Datacenter (</w:t>
            </w:r>
            <w:r>
              <w:t>пакет</w:t>
            </w:r>
            <w:r w:rsidRPr="00121502">
              <w:rPr>
                <w:lang w:val="fr-FR"/>
              </w:rPr>
              <w:t xml:space="preserve"> – 2 </w:t>
            </w:r>
            <w:r>
              <w:t>ліцензії</w:t>
            </w:r>
            <w:r w:rsidRPr="00121502">
              <w:rPr>
                <w:lang w:val="fr-FR"/>
              </w:rPr>
              <w:t xml:space="preserve"> «</w:t>
            </w:r>
            <w:r>
              <w:t>на</w:t>
            </w:r>
            <w:r w:rsidRPr="00121502">
              <w:rPr>
                <w:lang w:val="fr-FR"/>
              </w:rPr>
              <w:t xml:space="preserve"> </w:t>
            </w:r>
            <w:r>
              <w:t>ядро</w:t>
            </w:r>
            <w:r w:rsidRPr="00121502">
              <w:rPr>
                <w:lang w:val="fr-FR"/>
              </w:rPr>
              <w:t>»)</w:t>
            </w:r>
            <w:r>
              <w:fldChar w:fldCharType="begin"/>
            </w:r>
            <w:r w:rsidRPr="00121502">
              <w:rPr>
                <w:lang w:val="fr-FR"/>
              </w:rPr>
              <w:instrText xml:space="preserve"> XE "System Center Datacenter (</w:instrText>
            </w:r>
            <w:r>
              <w:instrText>пакет</w:instrText>
            </w:r>
            <w:r w:rsidRPr="00121502">
              <w:rPr>
                <w:lang w:val="fr-FR"/>
              </w:rPr>
              <w:instrText xml:space="preserve"> – 2 </w:instrText>
            </w:r>
            <w:r>
              <w:instrText>ліцензії</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w:instrText>
            </w:r>
            <w:r>
              <w:fldChar w:fldCharType="end"/>
            </w:r>
            <w:r>
              <w:fldChar w:fldCharType="begin"/>
            </w:r>
            <w:r w:rsidRPr="00121502">
              <w:rPr>
                <w:lang w:val="fr-FR"/>
              </w:rPr>
              <w:instrText xml:space="preserve"> XE "Windows Server Datacenter (</w:instrText>
            </w:r>
            <w:r>
              <w:instrText>пакет</w:instrText>
            </w:r>
            <w:r w:rsidRPr="00121502">
              <w:rPr>
                <w:lang w:val="fr-FR"/>
              </w:rPr>
              <w:instrText xml:space="preserve"> – 2 </w:instrText>
            </w:r>
            <w:r>
              <w:instrText>ліцензії</w:instrText>
            </w:r>
            <w:r w:rsidRPr="00121502">
              <w:rPr>
                <w:lang w:val="fr-FR"/>
              </w:rPr>
              <w:instrText xml:space="preserve"> «</w:instrText>
            </w:r>
            <w:r>
              <w:instrText>на</w:instrText>
            </w:r>
            <w:r w:rsidRPr="00121502">
              <w:rPr>
                <w:lang w:val="fr-FR"/>
              </w:rPr>
              <w:instrText xml:space="preserve"> </w:instrText>
            </w:r>
            <w:r>
              <w:instrText>ядро</w:instrText>
            </w:r>
            <w:r w:rsidRPr="00121502">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Pr="00121502" w:rsidRDefault="00D91542">
            <w:pPr>
              <w:pStyle w:val="ProductList-TableBody"/>
              <w:rPr>
                <w:lang w:val="fr-FR"/>
              </w:rPr>
            </w:pPr>
            <w:r w:rsidRPr="00121502">
              <w:rPr>
                <w:lang w:val="fr-FR"/>
              </w:rPr>
              <w:t>Core Infrastructure Server Suite Datacenter (</w:t>
            </w:r>
            <w:r>
              <w:t>пакет</w:t>
            </w:r>
            <w:r w:rsidRPr="00121502">
              <w:rPr>
                <w:lang w:val="fr-FR"/>
              </w:rPr>
              <w:t xml:space="preserve"> — 2 </w:t>
            </w:r>
            <w:r>
              <w:t>ліцензії</w:t>
            </w:r>
            <w:r w:rsidRPr="00121502">
              <w:rPr>
                <w:lang w:val="fr-FR"/>
              </w:rPr>
              <w:t xml:space="preserve"> «</w:t>
            </w:r>
            <w:r>
              <w:t>на</w:t>
            </w:r>
            <w:r w:rsidRPr="00121502">
              <w:rPr>
                <w:lang w:val="fr-FR"/>
              </w:rPr>
              <w:t xml:space="preserve"> </w:t>
            </w:r>
            <w:r>
              <w:t>ядро</w:t>
            </w:r>
            <w:r w:rsidRPr="00121502">
              <w:rPr>
                <w:lang w:val="fr-FR"/>
              </w:rPr>
              <w:t>»)</w:t>
            </w:r>
          </w:p>
        </w:tc>
      </w:tr>
    </w:tbl>
    <w:p w:rsidR="00933341" w:rsidRDefault="00D91542">
      <w:pPr>
        <w:pStyle w:val="ProductList-Body"/>
      </w:pPr>
      <w:r>
        <w:t>Клієнти</w:t>
      </w:r>
      <w:r w:rsidRPr="00121502">
        <w:rPr>
          <w:lang w:val="fr-FR"/>
        </w:rPr>
        <w:t xml:space="preserve">, </w:t>
      </w:r>
      <w:r>
        <w:t>які</w:t>
      </w:r>
      <w:r w:rsidRPr="00121502">
        <w:rPr>
          <w:lang w:val="fr-FR"/>
        </w:rPr>
        <w:t xml:space="preserve"> </w:t>
      </w:r>
      <w:r>
        <w:t>придбають</w:t>
      </w:r>
      <w:r w:rsidRPr="00121502">
        <w:rPr>
          <w:lang w:val="fr-FR"/>
        </w:rPr>
        <w:t xml:space="preserve"> </w:t>
      </w:r>
      <w:r>
        <w:t>ліцензію</w:t>
      </w:r>
      <w:r w:rsidRPr="00121502">
        <w:rPr>
          <w:lang w:val="fr-FR"/>
        </w:rPr>
        <w:t xml:space="preserve"> </w:t>
      </w:r>
      <w:r>
        <w:t>та</w:t>
      </w:r>
      <w:r w:rsidRPr="00121502">
        <w:rPr>
          <w:lang w:val="fr-FR"/>
        </w:rPr>
        <w:t xml:space="preserve"> </w:t>
      </w:r>
      <w:r>
        <w:t>використовують</w:t>
      </w:r>
      <w:r w:rsidRPr="00121502">
        <w:rPr>
          <w:lang w:val="fr-FR"/>
        </w:rPr>
        <w:t xml:space="preserve"> CIS Suite (Standard </w:t>
      </w:r>
      <w:r>
        <w:t>або</w:t>
      </w:r>
      <w:r w:rsidRPr="00121502">
        <w:rPr>
          <w:lang w:val="fr-FR"/>
        </w:rPr>
        <w:t xml:space="preserve"> Datacenter) </w:t>
      </w:r>
      <w:r>
        <w:t>згідно</w:t>
      </w:r>
      <w:r w:rsidRPr="00121502">
        <w:rPr>
          <w:lang w:val="fr-FR"/>
        </w:rPr>
        <w:t xml:space="preserve"> </w:t>
      </w:r>
      <w:r>
        <w:t>з</w:t>
      </w:r>
      <w:r w:rsidRPr="00121502">
        <w:rPr>
          <w:lang w:val="fr-FR"/>
        </w:rPr>
        <w:t xml:space="preserve"> </w:t>
      </w:r>
      <w:r>
        <w:t>цією</w:t>
      </w:r>
      <w:r w:rsidRPr="00121502">
        <w:rPr>
          <w:lang w:val="fr-FR"/>
        </w:rPr>
        <w:t xml:space="preserve"> </w:t>
      </w:r>
      <w:r>
        <w:t>пропозицією</w:t>
      </w:r>
      <w:r w:rsidRPr="00121502">
        <w:rPr>
          <w:lang w:val="fr-FR"/>
        </w:rPr>
        <w:t xml:space="preserve">, </w:t>
      </w:r>
      <w:r>
        <w:t>більше</w:t>
      </w:r>
      <w:r w:rsidRPr="00121502">
        <w:rPr>
          <w:lang w:val="fr-FR"/>
        </w:rPr>
        <w:t xml:space="preserve"> </w:t>
      </w:r>
      <w:r>
        <w:t>не</w:t>
      </w:r>
      <w:r w:rsidRPr="00121502">
        <w:rPr>
          <w:lang w:val="fr-FR"/>
        </w:rPr>
        <w:t xml:space="preserve"> </w:t>
      </w:r>
      <w:r>
        <w:t>можуть</w:t>
      </w:r>
      <w:r w:rsidRPr="00121502">
        <w:rPr>
          <w:lang w:val="fr-FR"/>
        </w:rPr>
        <w:t xml:space="preserve"> </w:t>
      </w:r>
      <w:r>
        <w:t>використовувати</w:t>
      </w:r>
      <w:r w:rsidRPr="00121502">
        <w:rPr>
          <w:lang w:val="fr-FR"/>
        </w:rPr>
        <w:t xml:space="preserve"> </w:t>
      </w:r>
      <w:r>
        <w:t>програмне</w:t>
      </w:r>
      <w:r w:rsidRPr="00121502">
        <w:rPr>
          <w:lang w:val="fr-FR"/>
        </w:rPr>
        <w:t xml:space="preserve"> </w:t>
      </w:r>
      <w:r>
        <w:t>забезпечення</w:t>
      </w:r>
      <w:r w:rsidRPr="00121502">
        <w:rPr>
          <w:lang w:val="fr-FR"/>
        </w:rPr>
        <w:t xml:space="preserve"> </w:t>
      </w:r>
      <w:r>
        <w:t>за</w:t>
      </w:r>
      <w:r w:rsidRPr="00121502">
        <w:rPr>
          <w:lang w:val="fr-FR"/>
        </w:rPr>
        <w:t xml:space="preserve"> </w:t>
      </w:r>
      <w:r>
        <w:t>кваліфікаційними</w:t>
      </w:r>
      <w:r w:rsidRPr="00121502">
        <w:rPr>
          <w:lang w:val="fr-FR"/>
        </w:rPr>
        <w:t xml:space="preserve"> </w:t>
      </w:r>
      <w:r>
        <w:fldChar w:fldCharType="begin"/>
      </w:r>
      <w:r w:rsidRPr="00121502">
        <w:rPr>
          <w:lang w:val="fr-FR"/>
        </w:rPr>
        <w:instrText xml:space="preserve"> AutoTextList   \s NoStyle \t "«</w:instrText>
      </w:r>
      <w:r>
        <w:instrText>Ліцензія</w:instrText>
      </w:r>
      <w:r w:rsidRPr="00121502">
        <w:rPr>
          <w:lang w:val="fr-FR"/>
        </w:rPr>
        <w:instrText xml:space="preserve">» </w:instrText>
      </w:r>
      <w:r>
        <w:instrText>означає</w:instrText>
      </w:r>
      <w:r w:rsidRPr="00121502">
        <w:rPr>
          <w:lang w:val="fr-FR"/>
        </w:rPr>
        <w:instrText xml:space="preserve"> </w:instrText>
      </w:r>
      <w:r>
        <w:instrText>право</w:instrText>
      </w:r>
      <w:r w:rsidRPr="00121502">
        <w:rPr>
          <w:lang w:val="fr-FR"/>
        </w:rPr>
        <w:instrText xml:space="preserve"> </w:instrText>
      </w:r>
      <w:r>
        <w:instrText>на</w:instrText>
      </w:r>
      <w:r w:rsidRPr="00121502">
        <w:rPr>
          <w:lang w:val="fr-FR"/>
        </w:rPr>
        <w:instrText xml:space="preserve"> </w:instrText>
      </w:r>
      <w:r>
        <w:instrText>завантаження</w:instrText>
      </w:r>
      <w:r w:rsidRPr="00121502">
        <w:rPr>
          <w:lang w:val="fr-FR"/>
        </w:rPr>
        <w:instrText xml:space="preserve">, </w:instrText>
      </w:r>
      <w:r>
        <w:instrText>інсталяцію</w:instrText>
      </w:r>
      <w:r w:rsidRPr="00121502">
        <w:rPr>
          <w:lang w:val="fr-FR"/>
        </w:rPr>
        <w:instrText xml:space="preserve">, </w:instrText>
      </w:r>
      <w:r>
        <w:instrText>використання</w:instrText>
      </w:r>
      <w:r w:rsidRPr="00121502">
        <w:rPr>
          <w:lang w:val="fr-FR"/>
        </w:rPr>
        <w:instrText xml:space="preserve"> </w:instrText>
      </w:r>
      <w:r>
        <w:instrText>Продукту</w:instrText>
      </w:r>
      <w:r w:rsidRPr="00121502">
        <w:rPr>
          <w:lang w:val="fr-FR"/>
        </w:rPr>
        <w:instrText xml:space="preserve">, </w:instrText>
      </w:r>
      <w:r>
        <w:instrText>а</w:instrText>
      </w:r>
      <w:r w:rsidRPr="00121502">
        <w:rPr>
          <w:lang w:val="fr-FR"/>
        </w:rPr>
        <w:instrText xml:space="preserve"> </w:instrText>
      </w:r>
      <w:r>
        <w:instrText>також</w:instrText>
      </w:r>
      <w:r w:rsidRPr="00121502">
        <w:rPr>
          <w:lang w:val="fr-FR"/>
        </w:rPr>
        <w:instrText xml:space="preserve"> </w:instrText>
      </w:r>
      <w:r>
        <w:instrText>отримання</w:instrText>
      </w:r>
      <w:r w:rsidRPr="00121502">
        <w:rPr>
          <w:lang w:val="fr-FR"/>
        </w:rPr>
        <w:instrText xml:space="preserve"> </w:instrText>
      </w:r>
      <w:r>
        <w:instrText>до</w:instrText>
      </w:r>
      <w:r w:rsidRPr="00121502">
        <w:rPr>
          <w:lang w:val="fr-FR"/>
        </w:rPr>
        <w:instrText xml:space="preserve"> </w:instrText>
      </w:r>
      <w:r>
        <w:instrText>нього</w:instrText>
      </w:r>
      <w:r w:rsidRPr="00121502">
        <w:rPr>
          <w:lang w:val="fr-FR"/>
        </w:rPr>
        <w:instrText xml:space="preserve"> </w:instrText>
      </w:r>
      <w:r>
        <w:instrText>доступу</w:instrText>
      </w:r>
      <w:r w:rsidRPr="00121502">
        <w:rPr>
          <w:lang w:val="fr-FR"/>
        </w:rPr>
        <w:instrText xml:space="preserve">." </w:instrText>
      </w:r>
      <w:r>
        <w:fldChar w:fldCharType="separate"/>
      </w:r>
      <w:r>
        <w:rPr>
          <w:color w:val="0563C1"/>
        </w:rPr>
        <w:t>Ліцензіями</w:t>
      </w:r>
      <w:r>
        <w:fldChar w:fldCharType="end"/>
      </w:r>
      <w:r w:rsidRPr="00121502">
        <w:rPr>
          <w:lang w:val="fr-FR"/>
        </w:rPr>
        <w:t xml:space="preserve">, </w:t>
      </w:r>
      <w:r>
        <w:t>які</w:t>
      </w:r>
      <w:r w:rsidRPr="00121502">
        <w:rPr>
          <w:lang w:val="fr-FR"/>
        </w:rPr>
        <w:t xml:space="preserve"> </w:t>
      </w:r>
      <w:r>
        <w:t>вказано</w:t>
      </w:r>
      <w:r w:rsidRPr="00121502">
        <w:rPr>
          <w:lang w:val="fr-FR"/>
        </w:rPr>
        <w:t xml:space="preserve"> </w:t>
      </w:r>
      <w:r>
        <w:t>в</w:t>
      </w:r>
      <w:r w:rsidRPr="00121502">
        <w:rPr>
          <w:lang w:val="fr-FR"/>
        </w:rPr>
        <w:t xml:space="preserve"> </w:t>
      </w:r>
      <w:r>
        <w:t>Стовпці</w:t>
      </w:r>
      <w:r w:rsidRPr="00121502">
        <w:rPr>
          <w:lang w:val="fr-FR"/>
        </w:rPr>
        <w:t xml:space="preserve"> A. </w:t>
      </w:r>
      <w:r>
        <w:fldChar w:fldCharType="begin"/>
      </w:r>
      <w:r w:rsidRPr="00121502">
        <w:rPr>
          <w:lang w:val="fr-FR"/>
        </w:rPr>
        <w:instrText xml:space="preserve"> AutoTextList   \s NoStyle \t "«</w:instrText>
      </w:r>
      <w:r>
        <w:instrText>Ліцензія</w:instrText>
      </w:r>
      <w:r w:rsidRPr="00121502">
        <w:rPr>
          <w:lang w:val="fr-FR"/>
        </w:rPr>
        <w:instrText xml:space="preserve">» </w:instrText>
      </w:r>
      <w:r>
        <w:instrText>означає</w:instrText>
      </w:r>
      <w:r w:rsidRPr="00121502">
        <w:rPr>
          <w:lang w:val="fr-FR"/>
        </w:rPr>
        <w:instrText xml:space="preserve"> </w:instrText>
      </w:r>
      <w:r>
        <w:instrText>право</w:instrText>
      </w:r>
      <w:r w:rsidRPr="00121502">
        <w:rPr>
          <w:lang w:val="fr-FR"/>
        </w:rPr>
        <w:instrText xml:space="preserve"> </w:instrText>
      </w:r>
      <w:r>
        <w:instrText>на</w:instrText>
      </w:r>
      <w:r w:rsidRPr="00121502">
        <w:rPr>
          <w:lang w:val="fr-FR"/>
        </w:rPr>
        <w:instrText xml:space="preserve"> </w:instrText>
      </w:r>
      <w:r>
        <w:instrText>завантаження</w:instrText>
      </w:r>
      <w:r w:rsidRPr="00121502">
        <w:rPr>
          <w:lang w:val="fr-FR"/>
        </w:rPr>
        <w:instrText xml:space="preserve">, </w:instrText>
      </w:r>
      <w:r>
        <w:instrText>інсталяцію</w:instrText>
      </w:r>
      <w:r w:rsidRPr="00121502">
        <w:rPr>
          <w:lang w:val="fr-FR"/>
        </w:rPr>
        <w:instrText xml:space="preserve">, </w:instrText>
      </w:r>
      <w:r>
        <w:instrText>використання</w:instrText>
      </w:r>
      <w:r w:rsidRPr="00121502">
        <w:rPr>
          <w:lang w:val="fr-FR"/>
        </w:rPr>
        <w:instrText xml:space="preserve"> </w:instrText>
      </w:r>
      <w:r>
        <w:instrText>Продукту</w:instrText>
      </w:r>
      <w:r w:rsidRPr="00121502">
        <w:rPr>
          <w:lang w:val="fr-FR"/>
        </w:rPr>
        <w:instrText xml:space="preserve">, </w:instrText>
      </w:r>
      <w:r>
        <w:instrText>а</w:instrText>
      </w:r>
      <w:r w:rsidRPr="00121502">
        <w:rPr>
          <w:lang w:val="fr-FR"/>
        </w:rPr>
        <w:instrText xml:space="preserve"> </w:instrText>
      </w:r>
      <w:r>
        <w:instrText>також</w:instrText>
      </w:r>
      <w:r w:rsidRPr="00121502">
        <w:rPr>
          <w:lang w:val="fr-FR"/>
        </w:rPr>
        <w:instrText xml:space="preserve"> </w:instrText>
      </w:r>
      <w:r>
        <w:instrText>отримання</w:instrText>
      </w:r>
      <w:r w:rsidRPr="00121502">
        <w:rPr>
          <w:lang w:val="fr-FR"/>
        </w:rPr>
        <w:instrText xml:space="preserve"> </w:instrText>
      </w:r>
      <w:r>
        <w:instrText>до</w:instrText>
      </w:r>
      <w:r w:rsidRPr="00121502">
        <w:rPr>
          <w:lang w:val="fr-FR"/>
        </w:rPr>
        <w:instrText xml:space="preserve"> </w:instrText>
      </w:r>
      <w:r>
        <w:instrText>нього</w:instrText>
      </w:r>
      <w:r w:rsidRPr="00121502">
        <w:rPr>
          <w:lang w:val="fr-FR"/>
        </w:rPr>
        <w:instrText xml:space="preserve"> </w:instrText>
      </w:r>
      <w:r>
        <w:instrText>доступу</w:instrText>
      </w:r>
      <w:r w:rsidRPr="00121502">
        <w:rPr>
          <w:lang w:val="fr-FR"/>
        </w:rPr>
        <w:instrText xml:space="preserve">."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59" w:name="_Sec862"/>
      <w:r>
        <w:t>Forefront</w:t>
      </w:r>
      <w:bookmarkEnd w:id="59"/>
      <w:r>
        <w:fldChar w:fldCharType="begin"/>
      </w:r>
      <w:r>
        <w:instrText xml:space="preserve"> TC "</w:instrText>
      </w:r>
      <w:bookmarkStart w:id="60" w:name="_Toc531593747"/>
      <w:r>
        <w:instrText>Forefront</w:instrText>
      </w:r>
      <w:bookmarkEnd w:id="60"/>
      <w:r>
        <w:instrText>" \l 2</w:instrText>
      </w:r>
      <w:r>
        <w:fldChar w:fldCharType="end"/>
      </w:r>
    </w:p>
    <w:p w:rsidR="00933341" w:rsidRDefault="00D91542">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BFBFBF"/>
              <w:bottom w:val="none" w:sz="4" w:space="0" w:color="BFBFBF"/>
              <w:right w:val="none" w:sz="4" w:space="0" w:color="6E6E6E"/>
            </w:tcBorders>
          </w:tcPr>
          <w:p w:rsidR="00933341" w:rsidRDefault="00D915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33341" w:rsidRDefault="00D915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2.1 Forefront Identity Manager 2010 – Windows Live Edition</w:t>
      </w:r>
    </w:p>
    <w:p w:rsidR="00933341" w:rsidRDefault="00D91542">
      <w:pPr>
        <w:pStyle w:val="ProductList-Body"/>
      </w:pPr>
      <w:r>
        <w:t>Forefront Identity Manager 2010 – Windows Live Edition є наступною версією Identity Lifecycle Manager 2007 – Windows Live Edition.</w:t>
      </w:r>
    </w:p>
    <w:p w:rsidR="00933341" w:rsidRDefault="00D91542">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Імпортування даних ідентифікації: Forefront Identity Manager 2010 R2 Windows Live Edition</w:t>
      </w:r>
    </w:p>
    <w:p w:rsidR="00933341" w:rsidRDefault="00D9154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933341" w:rsidRDefault="00933341">
      <w:pPr>
        <w:pStyle w:val="ProductList-Body"/>
      </w:pPr>
    </w:p>
    <w:p w:rsidR="00933341" w:rsidRDefault="00D9154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31593748"/>
      <w:r>
        <w:instrText>Локальна ліцензія Microsoft Dynamics 365</w:instrText>
      </w:r>
      <w:bookmarkEnd w:id="66"/>
      <w:r>
        <w:instrText>" \l 2</w:instrText>
      </w:r>
      <w:r>
        <w:fldChar w:fldCharType="end"/>
      </w:r>
    </w:p>
    <w:p w:rsidR="00933341" w:rsidRDefault="00D91542">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9F9F9F"/>
              <w:right w:val="none" w:sz="4" w:space="0" w:color="6E6E6E"/>
            </w:tcBorders>
          </w:tcPr>
          <w:p w:rsidR="00933341" w:rsidRDefault="00D91542">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933341" w:rsidRDefault="00D915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9F9F9F"/>
              <w:left w:val="none" w:sz="4" w:space="0" w:color="6E6E6E"/>
              <w:bottom w:val="dashed" w:sz="4" w:space="0" w:color="BFBFBF"/>
              <w:right w:val="none" w:sz="4" w:space="0" w:color="6E6E6E"/>
            </w:tcBorders>
          </w:tcPr>
          <w:p w:rsidR="00933341" w:rsidRDefault="00D91542">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933341" w:rsidRDefault="00D915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Dynamics 365 for Team Members,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933341" w:rsidRDefault="00933341">
      <w:pPr>
        <w:pStyle w:val="ProductList-Body"/>
      </w:pPr>
    </w:p>
    <w:p w:rsidR="00933341" w:rsidRDefault="00D91542">
      <w:pPr>
        <w:pStyle w:val="ProductList-ClauseHeading"/>
        <w:outlineLvl w:val="3"/>
      </w:pPr>
      <w:r>
        <w:t>3.2 Dynamics 365 for Sales,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 xml:space="preserve"> Локальна ліцензія доступу клієнта Dynamics 365 for Sales («на пристрій» і «на користувача»)</w:t>
            </w:r>
          </w:p>
          <w:p w:rsidR="00933341" w:rsidRDefault="00D91542">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933341" w:rsidRDefault="00933341">
      <w:pPr>
        <w:pStyle w:val="ProductList-Body"/>
      </w:pPr>
    </w:p>
    <w:p w:rsidR="00933341" w:rsidRDefault="00D91542">
      <w:pPr>
        <w:pStyle w:val="ProductList-ClauseHeading"/>
        <w:outlineLvl w:val="3"/>
      </w:pPr>
      <w:r>
        <w:t>3.3 Dynamics 365 for Customer Service,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3.4 Dynamics 365 for Operations,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933341" w:rsidRDefault="00933341">
      <w:pPr>
        <w:pStyle w:val="ProductList-Body"/>
      </w:pPr>
    </w:p>
    <w:p w:rsidR="00933341" w:rsidRDefault="00D91542">
      <w:pPr>
        <w:pStyle w:val="ProductList-ClauseHeading"/>
        <w:outlineLvl w:val="3"/>
      </w:pPr>
      <w:r>
        <w:t>3.5 Dynamics 365 for Operations Activity,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933341" w:rsidRDefault="00933341">
      <w:pPr>
        <w:pStyle w:val="ProductList-Body"/>
      </w:pPr>
    </w:p>
    <w:p w:rsidR="00933341" w:rsidRDefault="00D91542">
      <w:pPr>
        <w:pStyle w:val="ProductList-ClauseHeading"/>
        <w:outlineLvl w:val="3"/>
      </w:pPr>
      <w:r>
        <w:t>3.6 Dynamics 365 for Operations Device, локальна ліцензія доступу клієнта до серверного програмного забезпечення</w:t>
      </w:r>
    </w:p>
    <w:p w:rsidR="00933341" w:rsidRDefault="00D91542">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933341" w:rsidRDefault="00933341">
      <w:pPr>
        <w:pStyle w:val="ProductList-ClauseHeading"/>
        <w:outlineLvl w:val="3"/>
      </w:pPr>
    </w:p>
    <w:p w:rsidR="00933341" w:rsidRDefault="00D91542">
      <w:pPr>
        <w:pStyle w:val="ProductList-ClauseHeading"/>
        <w:outlineLvl w:val="3"/>
      </w:pPr>
      <w:r>
        <w:t>3.7 Права на використання для Dynamics 365 for Operations Servers</w:t>
      </w:r>
    </w:p>
    <w:p w:rsidR="00933341" w:rsidRDefault="00D9154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933341" w:rsidRDefault="00933341">
      <w:pPr>
        <w:pStyle w:val="ProductList-Body"/>
      </w:pPr>
    </w:p>
    <w:p w:rsidR="00933341" w:rsidRDefault="00D91542">
      <w:pPr>
        <w:pStyle w:val="ProductList-ClauseHeading"/>
        <w:outlineLvl w:val="3"/>
      </w:pPr>
      <w:r>
        <w:t>3.8 Права на локальне використання Dynamics 365</w:t>
      </w:r>
    </w:p>
    <w:p w:rsidR="00933341" w:rsidRDefault="00D91542">
      <w:pPr>
        <w:pStyle w:val="ProductList-SubClauseHeading"/>
        <w:outlineLvl w:val="4"/>
      </w:pPr>
      <w:r>
        <w:t>3.8.1 Права на використання серверів для ліцензій доступу клієнта Dynamics 365</w:t>
      </w:r>
    </w:p>
    <w:p w:rsidR="00933341" w:rsidRDefault="00D91542">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rsidR="00933341" w:rsidRDefault="00933341">
      <w:pPr>
        <w:pStyle w:val="ProductList-BodyIndented"/>
      </w:pPr>
    </w:p>
    <w:p w:rsidR="00933341" w:rsidRDefault="00D91542">
      <w:pPr>
        <w:pStyle w:val="ProductList-SubClauseHeading"/>
        <w:outlineLvl w:val="4"/>
      </w:pPr>
      <w:r>
        <w:t>3.8.2 Доступність пропозицій щодо оновлення</w:t>
      </w:r>
    </w:p>
    <w:p w:rsidR="00933341" w:rsidRDefault="00D91542">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933341" w:rsidRDefault="00933341">
      <w:pPr>
        <w:pStyle w:val="ProductList-BodyIndented"/>
      </w:pPr>
    </w:p>
    <w:p w:rsidR="00933341" w:rsidRDefault="00D91542">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Dynamics CRM 2016 Microsoft Office Outlook</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Розширення Dynamics CRM Reporting Extensions для Dynamics CRM 2016</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Dynamics Marketing Connector для Dynamics CRM (не Workgroup Server)</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4.1 Права на використання сервера Dynamics 365</w:t>
      </w:r>
    </w:p>
    <w:p w:rsidR="00933341" w:rsidRDefault="00D91542">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933341" w:rsidRDefault="00933341">
      <w:pPr>
        <w:pStyle w:val="ProductList-Body"/>
      </w:pPr>
    </w:p>
    <w:p w:rsidR="00933341" w:rsidRDefault="00D91542">
      <w:pPr>
        <w:pStyle w:val="ProductList-ClauseHeading"/>
        <w:outlineLvl w:val="3"/>
      </w:pPr>
      <w:r>
        <w:t>4.2 Права на використання серверів Dynamics 365 for Operations</w:t>
      </w:r>
    </w:p>
    <w:p w:rsidR="00933341" w:rsidRDefault="00D91542">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933341" w:rsidRDefault="00933341">
      <w:pPr>
        <w:pStyle w:val="ProductList-Body"/>
      </w:pPr>
    </w:p>
    <w:p w:rsidR="00933341" w:rsidRDefault="00D91542">
      <w:pPr>
        <w:pStyle w:val="ProductList-ClauseHeading"/>
        <w:outlineLvl w:val="3"/>
      </w:pPr>
      <w:r>
        <w:t>4.3 Локалізація та оновлення</w:t>
      </w:r>
    </w:p>
    <w:p w:rsidR="00933341" w:rsidRDefault="00D9154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933341" w:rsidRDefault="00933341">
      <w:pPr>
        <w:pStyle w:val="ProductList-Body"/>
      </w:pPr>
    </w:p>
    <w:p w:rsidR="00933341" w:rsidRDefault="00D91542">
      <w:pPr>
        <w:pStyle w:val="ProductList-ClauseHeading"/>
        <w:outlineLvl w:val="3"/>
      </w:pPr>
      <w:r>
        <w:t>4.4 Централізована служба підтримки (USD)</w:t>
      </w:r>
    </w:p>
    <w:p w:rsidR="00933341" w:rsidRDefault="00D91542">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933341" w:rsidRDefault="00933341">
      <w:pPr>
        <w:pStyle w:val="ProductList-Body"/>
      </w:pPr>
    </w:p>
    <w:p w:rsidR="00933341" w:rsidRDefault="00D91542">
      <w:pPr>
        <w:pStyle w:val="ProductList-ClauseHeading"/>
        <w:outlineLvl w:val="3"/>
      </w:pPr>
      <w:r>
        <w:t>4.5 Dynamics CustomerSource</w:t>
      </w:r>
    </w:p>
    <w:p w:rsidR="00933341" w:rsidRDefault="00D91542">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1593749"/>
      <w:r>
        <w:instrText>Microsoft Identity Manager</w:instrText>
      </w:r>
      <w:bookmarkEnd w:id="72"/>
      <w:r>
        <w:instrText>" \l 2</w:instrText>
      </w:r>
      <w:r>
        <w:fldChar w:fldCharType="end"/>
      </w:r>
    </w:p>
    <w:p w:rsidR="00933341" w:rsidRDefault="00D91542">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BFBFBF"/>
              <w:bottom w:val="dashed" w:sz="4" w:space="0" w:color="BFBFBF"/>
              <w:right w:val="none" w:sz="4" w:space="0" w:color="6E6E6E"/>
            </w:tcBorders>
          </w:tcPr>
          <w:p w:rsidR="00933341" w:rsidRDefault="00D9154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BFBFBF"/>
              <w:bottom w:val="none" w:sz="4" w:space="0" w:color="BFBFBF"/>
              <w:right w:val="none" w:sz="4" w:space="0" w:color="6E6E6E"/>
            </w:tcBorders>
          </w:tcPr>
          <w:p w:rsidR="00933341" w:rsidRDefault="00D9154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33341" w:rsidRDefault="00933341">
            <w:pPr>
              <w:pStyle w:val="ProductList-TableBody"/>
            </w:pPr>
          </w:p>
        </w:tc>
      </w:tr>
    </w:tbl>
    <w:p w:rsidR="00933341" w:rsidRDefault="00D91542">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77" w:name="_Sec611"/>
      <w:r>
        <w:t>Програми Office</w:t>
      </w:r>
      <w:bookmarkEnd w:id="77"/>
      <w:r>
        <w:fldChar w:fldCharType="begin"/>
      </w:r>
      <w:r>
        <w:instrText xml:space="preserve"> TC "</w:instrText>
      </w:r>
      <w:bookmarkStart w:id="78" w:name="_Toc531593750"/>
      <w:r>
        <w:instrText>Програми Office</w:instrText>
      </w:r>
      <w:bookmarkEnd w:id="78"/>
      <w:r>
        <w:instrText>" \l 2</w:instrText>
      </w:r>
      <w:r>
        <w:fldChar w:fldCharType="end"/>
      </w:r>
    </w:p>
    <w:p w:rsidR="00933341" w:rsidRDefault="00D91542">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31593751"/>
      <w:r>
        <w:instrText>Програми Office Desktop</w:instrText>
      </w:r>
      <w:bookmarkEnd w:id="80"/>
      <w:r>
        <w:instrText>" \l 3</w:instrText>
      </w:r>
      <w:r>
        <w:fldChar w:fldCharType="end"/>
      </w:r>
    </w:p>
    <w:p w:rsidR="00933341" w:rsidRDefault="00D91542">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000000"/>
              <w:bottom w:val="dashed" w:sz="4" w:space="0" w:color="BFBFBF"/>
              <w:right w:val="single" w:sz="6" w:space="0" w:color="FFFFFF"/>
            </w:tcBorders>
          </w:tcPr>
          <w:p w:rsidR="00933341" w:rsidRDefault="00D9154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dashed" w:sz="4" w:space="0" w:color="BFBFBF"/>
              <w:right w:val="single" w:sz="6" w:space="0" w:color="FFFFFF"/>
            </w:tcBorders>
          </w:tcPr>
          <w:p w:rsidR="00933341" w:rsidRDefault="00D91542">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341" w:rsidRDefault="0093334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000000"/>
              <w:bottom w:val="none" w:sz="4" w:space="0" w:color="BFBFBF"/>
              <w:right w:val="single" w:sz="6" w:space="0" w:color="FFFFFF"/>
            </w:tcBorders>
          </w:tcPr>
          <w:p w:rsidR="00933341" w:rsidRDefault="00D91542">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33341" w:rsidRDefault="00D9154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33341" w:rsidRDefault="0093334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rsidR="00933341" w:rsidRDefault="00933341">
      <w:pPr>
        <w:pStyle w:val="ProductList-Body"/>
      </w:pPr>
    </w:p>
    <w:p w:rsidR="00933341" w:rsidRDefault="00D91542">
      <w:pPr>
        <w:pStyle w:val="ProductList-ClauseHeading"/>
        <w:outlineLvl w:val="4"/>
      </w:pPr>
      <w:r>
        <w:t>2.1 Робота вдома</w:t>
      </w:r>
    </w:p>
    <w:p w:rsidR="00933341" w:rsidRDefault="00D91542">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38"/>
        <w:gridCol w:w="5552"/>
      </w:tblGrid>
      <w:tr w:rsidR="0093334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33341" w:rsidRDefault="00D91542">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933341" w:rsidRDefault="00D91542">
            <w:pPr>
              <w:pStyle w:val="ProductList-TableBody"/>
            </w:pPr>
            <w:r>
              <w:rPr>
                <w:color w:val="FFFFFF"/>
              </w:rPr>
              <w:t>Відповідна ліцензія для роботи вдома</w:t>
            </w:r>
          </w:p>
        </w:tc>
      </w:tr>
      <w:tr w:rsidR="00933341">
        <w:tc>
          <w:tcPr>
            <w:tcW w:w="5880" w:type="dxa"/>
            <w:tcBorders>
              <w:left w:val="single" w:sz="4" w:space="0" w:color="6E6E6E"/>
              <w:right w:val="single" w:sz="4" w:space="0" w:color="6E6E6E"/>
            </w:tcBorders>
          </w:tcPr>
          <w:p w:rsidR="00933341" w:rsidRDefault="00D91542">
            <w:pPr>
              <w:pStyle w:val="ProductList-TableBody"/>
            </w:pPr>
            <w:r>
              <w:t>Office Standard 2019</w:t>
            </w:r>
          </w:p>
        </w:tc>
        <w:tc>
          <w:tcPr>
            <w:tcW w:w="6240" w:type="dxa"/>
            <w:tcBorders>
              <w:left w:val="single" w:sz="4" w:space="0" w:color="6E6E6E"/>
              <w:right w:val="single" w:sz="4" w:space="0" w:color="6E6E6E"/>
            </w:tcBorders>
          </w:tcPr>
          <w:p w:rsidR="00933341" w:rsidRDefault="00D91542">
            <w:pPr>
              <w:pStyle w:val="ProductList-TableBody"/>
            </w:pPr>
            <w:r>
              <w:t>Робота вдома для Office Standard 2019</w:t>
            </w:r>
          </w:p>
        </w:tc>
      </w:tr>
      <w:tr w:rsidR="00933341">
        <w:tc>
          <w:tcPr>
            <w:tcW w:w="5880" w:type="dxa"/>
            <w:tcBorders>
              <w:left w:val="single" w:sz="4" w:space="0" w:color="6E6E6E"/>
              <w:right w:val="single" w:sz="4" w:space="0" w:color="6E6E6E"/>
            </w:tcBorders>
          </w:tcPr>
          <w:p w:rsidR="00933341" w:rsidRDefault="00D91542">
            <w:pPr>
              <w:pStyle w:val="ProductList-TableBody"/>
            </w:pPr>
            <w:r>
              <w:t>Office Professional Plus 2019</w:t>
            </w:r>
          </w:p>
        </w:tc>
        <w:tc>
          <w:tcPr>
            <w:tcW w:w="6240" w:type="dxa"/>
            <w:tcBorders>
              <w:left w:val="single" w:sz="4" w:space="0" w:color="6E6E6E"/>
              <w:right w:val="single" w:sz="4" w:space="0" w:color="6E6E6E"/>
            </w:tcBorders>
          </w:tcPr>
          <w:p w:rsidR="00933341" w:rsidRDefault="00D91542">
            <w:pPr>
              <w:pStyle w:val="ProductList-TableBody"/>
            </w:pPr>
            <w:r>
              <w:t>Робота вдома для Office Professional Plus 2019</w:t>
            </w:r>
          </w:p>
        </w:tc>
      </w:tr>
    </w:tbl>
    <w:p w:rsidR="00933341" w:rsidRDefault="00933341">
      <w:pPr>
        <w:pStyle w:val="ProductList-Body"/>
      </w:pPr>
    </w:p>
    <w:p w:rsidR="00933341" w:rsidRDefault="00D91542">
      <w:pPr>
        <w:pStyle w:val="ProductList-ClauseHeading"/>
        <w:outlineLvl w:val="4"/>
      </w:pPr>
      <w:r>
        <w:t>2.2 Незалежність від платформи</w:t>
      </w:r>
    </w:p>
    <w:p w:rsidR="00933341" w:rsidRDefault="00D9154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933341" w:rsidRDefault="00933341">
      <w:pPr>
        <w:pStyle w:val="ProductList-Body"/>
      </w:pPr>
    </w:p>
    <w:p w:rsidR="00933341" w:rsidRDefault="00D91542">
      <w:pPr>
        <w:pStyle w:val="ProductList-ClauseHeading"/>
        <w:outlineLvl w:val="4"/>
      </w:pPr>
      <w:r>
        <w:t>2.3 Office Online Server</w:t>
      </w:r>
    </w:p>
    <w:p w:rsidR="00933341" w:rsidRDefault="00D91542">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933341" w:rsidRDefault="00D91542">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Права на використання Office Home &amp; Student 2013 RT в комерційних цілях</w:t>
      </w:r>
    </w:p>
    <w:p w:rsidR="00933341" w:rsidRDefault="00D91542">
      <w:pPr>
        <w:pStyle w:val="ProductList-Body"/>
      </w:pPr>
      <w:r>
        <w:t>Обмеження щодо комерційного використання Office для дому та навчання 2013 RT скасовується:</w:t>
      </w:r>
    </w:p>
    <w:p w:rsidR="00933341" w:rsidRDefault="00D91542" w:rsidP="00D91542">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rsidR="00933341" w:rsidRDefault="00D91542" w:rsidP="00D91542">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rsidR="00933341" w:rsidRDefault="00D91542">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933341" w:rsidRDefault="00933341">
      <w:pPr>
        <w:pStyle w:val="ProductList-Body"/>
      </w:pPr>
    </w:p>
    <w:p w:rsidR="00933341" w:rsidRDefault="00D91542">
      <w:pPr>
        <w:pStyle w:val="ProductList-ClauseHeading"/>
        <w:outlineLvl w:val="4"/>
      </w:pPr>
      <w:r>
        <w:t>3.2 Програми для освітніх установ</w:t>
      </w:r>
    </w:p>
    <w:p w:rsidR="00933341" w:rsidRDefault="00D9154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933341" w:rsidRDefault="00933341">
      <w:pPr>
        <w:pStyle w:val="ProductList-Body"/>
      </w:pPr>
    </w:p>
    <w:p w:rsidR="00933341" w:rsidRDefault="00D91542">
      <w:pPr>
        <w:pStyle w:val="ProductList-SubClauseHeading"/>
        <w:outlineLvl w:val="5"/>
      </w:pPr>
      <w:r>
        <w:t>3.2.1 Розширені Права на використання Office 365 ProPlus</w:t>
      </w:r>
    </w:p>
    <w:p w:rsidR="00933341" w:rsidRDefault="00D91542">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933341" w:rsidRDefault="00933341">
      <w:pPr>
        <w:pStyle w:val="ProductList-BodyIndented"/>
      </w:pPr>
    </w:p>
    <w:p w:rsidR="00933341" w:rsidRDefault="00D91542">
      <w:pPr>
        <w:pStyle w:val="ProductList-SubClauseHeading"/>
        <w:outlineLvl w:val="5"/>
      </w:pPr>
      <w:r>
        <w:t>3.2.2 Перевага для випускників</w:t>
      </w:r>
    </w:p>
    <w:p w:rsidR="00933341" w:rsidRDefault="00D91542">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933341" w:rsidRDefault="00D91542">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85" w:name="_Sec680"/>
      <w:r>
        <w:t>Office для Mac</w:t>
      </w:r>
      <w:bookmarkEnd w:id="85"/>
      <w:r>
        <w:fldChar w:fldCharType="begin"/>
      </w:r>
      <w:r>
        <w:instrText xml:space="preserve"> TC "</w:instrText>
      </w:r>
      <w:bookmarkStart w:id="86" w:name="_Toc531593752"/>
      <w:r>
        <w:instrText>Office для Mac</w:instrText>
      </w:r>
      <w:bookmarkEnd w:id="86"/>
      <w:r>
        <w:instrText>" \l 3</w:instrText>
      </w:r>
      <w:r>
        <w:fldChar w:fldCharType="end"/>
      </w:r>
    </w:p>
    <w:p w:rsidR="00933341" w:rsidRDefault="00D91542">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Робота вдома</w:t>
      </w:r>
    </w:p>
    <w:p w:rsidR="00933341" w:rsidRDefault="00D91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rsidR="00933341" w:rsidRDefault="00933341">
      <w:pPr>
        <w:pStyle w:val="ProductList-Body"/>
      </w:pPr>
    </w:p>
    <w:p w:rsidR="00933341" w:rsidRDefault="00933341">
      <w:pPr>
        <w:pStyle w:val="ProductList-Body"/>
      </w:pPr>
    </w:p>
    <w:p w:rsidR="00933341" w:rsidRDefault="00D91542">
      <w:pPr>
        <w:pStyle w:val="ProductList-ClauseHeading"/>
        <w:outlineLvl w:val="4"/>
      </w:pPr>
      <w:r>
        <w:t>2.2 Незалежність від платформи</w:t>
      </w:r>
    </w:p>
    <w:p w:rsidR="00933341" w:rsidRDefault="00D9154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933341" w:rsidRDefault="00933341">
      <w:pPr>
        <w:pStyle w:val="ProductList-Body"/>
      </w:pPr>
    </w:p>
    <w:p w:rsidR="00933341" w:rsidRDefault="00D91542">
      <w:pPr>
        <w:pStyle w:val="ProductList-ClauseHeading"/>
        <w:outlineLvl w:val="4"/>
      </w:pPr>
      <w:r>
        <w:t>2.3 Office Online Server</w:t>
      </w:r>
    </w:p>
    <w:p w:rsidR="00933341" w:rsidRDefault="00D91542">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7">
        <w:r>
          <w:rPr>
            <w:color w:val="00467F"/>
            <w:u w:val="single"/>
          </w:rPr>
          <w:t>Office Online у Додатку Б</w:t>
        </w:r>
      </w:hyperlink>
      <w:r>
        <w:t>. Це право втрачається 1 серпня 2019 року.</w:t>
      </w:r>
    </w:p>
    <w:p w:rsidR="00933341" w:rsidRDefault="00D91542">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Використання Office Home &amp; Student 2013 RT в комерційних цілях</w:t>
      </w:r>
    </w:p>
    <w:p w:rsidR="00933341" w:rsidRDefault="00D91542">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933341" w:rsidRDefault="00D91542">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91" w:name="_Sec612"/>
      <w:r>
        <w:t>Сервери Office</w:t>
      </w:r>
      <w:bookmarkEnd w:id="91"/>
      <w:r>
        <w:fldChar w:fldCharType="begin"/>
      </w:r>
      <w:r>
        <w:instrText xml:space="preserve"> TC "</w:instrText>
      </w:r>
      <w:bookmarkStart w:id="92" w:name="_Toc531593753"/>
      <w:r>
        <w:instrText>Сервери Office</w:instrText>
      </w:r>
      <w:bookmarkEnd w:id="92"/>
      <w:r>
        <w:instrText>" \l 2</w:instrText>
      </w:r>
      <w:r>
        <w:fldChar w:fldCharType="end"/>
      </w:r>
    </w:p>
    <w:p w:rsidR="00933341" w:rsidRDefault="00D91542">
      <w:pPr>
        <w:pStyle w:val="ProductList-Offering2HeadingNoBorder"/>
        <w:outlineLvl w:val="2"/>
      </w:pPr>
      <w:bookmarkStart w:id="93" w:name="_Sec638"/>
      <w:r>
        <w:t>Exchange Server</w:t>
      </w:r>
      <w:bookmarkEnd w:id="93"/>
      <w:r>
        <w:fldChar w:fldCharType="begin"/>
      </w:r>
      <w:r>
        <w:instrText xml:space="preserve"> TC "</w:instrText>
      </w:r>
      <w:bookmarkStart w:id="94" w:name="_Toc531593754"/>
      <w:r>
        <w:instrText>Exchange Server</w:instrText>
      </w:r>
      <w:bookmarkEnd w:id="94"/>
      <w:r>
        <w:instrText>" \l 3</w:instrText>
      </w:r>
      <w:r>
        <w:fldChar w:fldCharType="end"/>
      </w:r>
    </w:p>
    <w:p w:rsidR="00933341" w:rsidRDefault="00D91542">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33341" w:rsidRDefault="00D91542">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1"/>
        <w:gridCol w:w="3591"/>
        <w:gridCol w:w="362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Exchange Online (плани 1, 1G, 2, 2A, 2G)</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SubClauseHeading"/>
        <w:outlineLvl w:val="5"/>
      </w:pPr>
      <w:r>
        <w:t>3.1.1 Додаткова функціональність, пов’язана з ліцензією доступу клієнта «Enterprise» для Exchange</w:t>
      </w:r>
    </w:p>
    <w:p w:rsidR="00933341" w:rsidRDefault="00D9154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1"/>
        <w:gridCol w:w="3461"/>
        <w:gridCol w:w="35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Exchange Online (плани 2, 2A, 2G)</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Indented"/>
      </w:pPr>
    </w:p>
    <w:p w:rsidR="00933341" w:rsidRDefault="00D91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933341">
      <w:pPr>
        <w:pStyle w:val="ProductList-Body"/>
      </w:pPr>
    </w:p>
    <w:p w:rsidR="00933341" w:rsidRDefault="00D91542">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Ліцензія Exchange Enterprise CAL з Додатковими умовами та положеннями для Служб 2019</w:t>
      </w:r>
    </w:p>
    <w:p w:rsidR="00933341" w:rsidRDefault="00D91542">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rsidR="00933341" w:rsidRDefault="00933341">
      <w:pPr>
        <w:pStyle w:val="ProductList-Body"/>
      </w:pPr>
    </w:p>
    <w:p w:rsidR="00933341" w:rsidRDefault="00D91542">
      <w:pPr>
        <w:pStyle w:val="ProductList-ClauseHeading"/>
        <w:outlineLvl w:val="4"/>
      </w:pPr>
      <w:r>
        <w:t>4.2. Служба голосової пошти Exchange Online</w:t>
      </w:r>
    </w:p>
    <w:p w:rsidR="00933341" w:rsidRDefault="00D91542">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rsidR="00933341" w:rsidRDefault="00933341">
      <w:pPr>
        <w:pStyle w:val="ProductList-Body"/>
      </w:pP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99" w:name="_Sec639"/>
      <w:r>
        <w:t>Project Server</w:t>
      </w:r>
      <w:bookmarkEnd w:id="99"/>
      <w:r>
        <w:fldChar w:fldCharType="begin"/>
      </w:r>
      <w:r>
        <w:instrText xml:space="preserve"> TC "</w:instrText>
      </w:r>
      <w:bookmarkStart w:id="100" w:name="_Toc531593755"/>
      <w:r>
        <w:instrText>Project Server</w:instrText>
      </w:r>
      <w:bookmarkEnd w:id="100"/>
      <w:r>
        <w:instrText>" \l 3</w:instrText>
      </w:r>
      <w:r>
        <w:fldChar w:fldCharType="end"/>
      </w:r>
    </w:p>
    <w:p w:rsidR="00933341" w:rsidRDefault="00D91542">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33341" w:rsidRDefault="00D91542">
            <w:pPr>
              <w:pStyle w:val="ProductList-TableBody"/>
            </w:pPr>
            <w:r>
              <w:t>Project Online Essentials (ліцензія на передплату користувача)</w:t>
            </w:r>
          </w:p>
        </w:tc>
      </w:tr>
      <w:tr w:rsidR="009333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341" w:rsidRDefault="00D91542">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933341" w:rsidRDefault="00D91542">
            <w:pPr>
              <w:pStyle w:val="ProductList-TableBody"/>
            </w:pPr>
            <w:r>
              <w:t>Project Online Premium (ліцензія на передплату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05" w:name="_Sec640"/>
      <w:r>
        <w:t>SharePoint Server</w:t>
      </w:r>
      <w:bookmarkEnd w:id="105"/>
      <w:r>
        <w:fldChar w:fldCharType="begin"/>
      </w:r>
      <w:r>
        <w:instrText xml:space="preserve"> TC "</w:instrText>
      </w:r>
      <w:bookmarkStart w:id="106" w:name="_Toc531593756"/>
      <w:r>
        <w:instrText>SharePoint Server</w:instrText>
      </w:r>
      <w:bookmarkEnd w:id="106"/>
      <w:r>
        <w:instrText>" \l 3</w:instrText>
      </w:r>
      <w:r>
        <w:fldChar w:fldCharType="end"/>
      </w:r>
    </w:p>
    <w:p w:rsidR="00933341" w:rsidRDefault="00D91542">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33341" w:rsidRDefault="00D91542">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571"/>
        <w:gridCol w:w="3591"/>
        <w:gridCol w:w="362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SubClauseHeading"/>
        <w:outlineLvl w:val="5"/>
      </w:pPr>
      <w:r>
        <w:t>3.1.1 Додаткові функціональні можливості SharePoint Server, пов’язані з ліцензією доступу клієнта «Enterprise» для SharePoint</w:t>
      </w:r>
    </w:p>
    <w:p w:rsidR="00933341" w:rsidRDefault="00D91542">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54"/>
        <w:gridCol w:w="3474"/>
        <w:gridCol w:w="350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SharePoint Online (план 2)</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Indented"/>
      </w:pPr>
    </w:p>
    <w:p w:rsidR="00933341" w:rsidRDefault="00D91542">
      <w:pPr>
        <w:pStyle w:val="ProductList-ClauseHeading"/>
        <w:outlineLvl w:val="4"/>
      </w:pPr>
      <w:r>
        <w:t>3.2 Відмова від прав на ліцензію CAL для отримання користувачами доступу до загальнодоступного вмісту</w:t>
      </w:r>
    </w:p>
    <w:p w:rsidR="00933341" w:rsidRDefault="00D9154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933341" w:rsidRDefault="00933341">
      <w:pPr>
        <w:pStyle w:val="ProductList-Body"/>
      </w:pPr>
    </w:p>
    <w:p w:rsidR="00933341" w:rsidRDefault="00D91542">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933341">
      <w:pPr>
        <w:pStyle w:val="ProductList-Body"/>
      </w:pPr>
    </w:p>
    <w:p w:rsidR="00933341" w:rsidRDefault="00D91542">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31593757"/>
      <w:r>
        <w:instrText>Skype для бізнесу — сервер</w:instrText>
      </w:r>
      <w:bookmarkEnd w:id="112"/>
      <w:r>
        <w:instrText>" \l 3</w:instrText>
      </w:r>
      <w:r>
        <w:fldChar w:fldCharType="end"/>
      </w:r>
    </w:p>
    <w:p w:rsidR="00933341" w:rsidRDefault="00D91542">
      <w:pPr>
        <w:pStyle w:val="ProductList-Offering1SubSection"/>
        <w:outlineLvl w:val="3"/>
      </w:pPr>
      <w:bookmarkStart w:id="113" w:name="_Sec686"/>
      <w:r>
        <w:t>1. Доступність програм</w:t>
      </w:r>
      <w:bookmarkEnd w:id="113"/>
    </w:p>
    <w:p w:rsidR="00933341" w:rsidRDefault="00933341">
      <w:pPr>
        <w:pStyle w:val="ProductList-Body"/>
      </w:pPr>
    </w:p>
    <w:tbl>
      <w:tblPr>
        <w:tblStyle w:val="PURTable"/>
        <w:tblW w:w="0" w:type="dxa"/>
        <w:tblLook w:val="04A0" w:firstRow="1" w:lastRow="0" w:firstColumn="1" w:lastColumn="0" w:noHBand="0" w:noVBand="1"/>
      </w:tblPr>
      <w:tblGrid>
        <w:gridCol w:w="3924"/>
        <w:gridCol w:w="611"/>
        <w:gridCol w:w="594"/>
        <w:gridCol w:w="604"/>
        <w:gridCol w:w="594"/>
        <w:gridCol w:w="706"/>
        <w:gridCol w:w="603"/>
        <w:gridCol w:w="611"/>
        <w:gridCol w:w="634"/>
        <w:gridCol w:w="617"/>
        <w:gridCol w:w="606"/>
        <w:gridCol w:w="68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FFFFFF"/>
              <w:right w:val="none" w:sz="4" w:space="0" w:color="6E6E6E"/>
            </w:tcBorders>
          </w:tcPr>
          <w:p w:rsidR="00933341" w:rsidRDefault="00D91542">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33341" w:rsidRDefault="00D91542">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1"/>
        <w:gridCol w:w="3591"/>
        <w:gridCol w:w="362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«Skype для бізнесу –онлайн» (плани 1, 1G, 1A, 2, 2G, 2A)</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SubClauseHeading"/>
        <w:outlineLvl w:val="5"/>
      </w:pPr>
      <w:r>
        <w:t>3.1.1 Додаткова функціональність, пов’язана з ліцензією доступу клієнта «Enterprise» на Skype для бізнесу Server</w:t>
      </w:r>
    </w:p>
    <w:p w:rsidR="00933341" w:rsidRDefault="00D9154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54"/>
        <w:gridCol w:w="3474"/>
        <w:gridCol w:w="350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Передплачена ліцензія користувача «Skype для бізнесу –онлайн» (плани 2, 2A, 2G)</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Indented"/>
      </w:pPr>
    </w:p>
    <w:p w:rsidR="00933341" w:rsidRDefault="00D91542">
      <w:pPr>
        <w:pStyle w:val="ProductList-SubClauseHeading"/>
        <w:outlineLvl w:val="5"/>
      </w:pPr>
      <w:r>
        <w:t>3.1.2 Додаткова функціональність, пов’язана з ліцензією доступу клієнта «Enterprise» на Skype для бізнесу Server 2015 Plus</w:t>
      </w:r>
    </w:p>
    <w:p w:rsidR="00933341" w:rsidRDefault="00D9154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933341" w:rsidRDefault="00D91542">
            <w:pPr>
              <w:pStyle w:val="ProductList-TableBody"/>
            </w:pPr>
            <w:r>
              <w:t>Ліцензія доступу клієнта на Skype для бізнесу Plus (Ліцензія на передплату, «на користувача»)</w:t>
            </w:r>
          </w:p>
        </w:tc>
      </w:tr>
    </w:tbl>
    <w:p w:rsidR="00933341" w:rsidRDefault="00933341">
      <w:pPr>
        <w:pStyle w:val="ProductList-BodyIndented"/>
      </w:pPr>
    </w:p>
    <w:p w:rsidR="00933341" w:rsidRDefault="00D9154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Audio/Video Conferencing Server Role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Director Role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Mediation Server Role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Оснастка PowerShell</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Серверна роль «інтероперабельність відео»</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117" w:name="_Sec614"/>
      <w:r>
        <w:t>SQL Server</w:t>
      </w:r>
      <w:bookmarkEnd w:id="117"/>
      <w:r>
        <w:fldChar w:fldCharType="begin"/>
      </w:r>
      <w:r>
        <w:instrText xml:space="preserve"> TC "</w:instrText>
      </w:r>
      <w:bookmarkStart w:id="118" w:name="_Toc531593758"/>
      <w:r>
        <w:instrText>SQL Server</w:instrText>
      </w:r>
      <w:bookmarkEnd w:id="118"/>
      <w:r>
        <w:instrText>" \l 2</w:instrText>
      </w:r>
      <w:r>
        <w:fldChar w:fldCharType="end"/>
      </w:r>
    </w:p>
    <w:p w:rsidR="00933341" w:rsidRDefault="00D91542">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33341" w:rsidRDefault="00D91542">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2.1 SQL Server 2017 Enterprise</w:t>
      </w:r>
    </w:p>
    <w:p w:rsidR="00933341" w:rsidRDefault="00D91542">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933341" w:rsidRDefault="00933341">
      <w:pPr>
        <w:pStyle w:val="ProductList-Body"/>
      </w:pPr>
    </w:p>
    <w:p w:rsidR="00933341" w:rsidRDefault="00D91542">
      <w:pPr>
        <w:pStyle w:val="ProductList-ClauseHeading"/>
        <w:outlineLvl w:val="3"/>
      </w:pPr>
      <w:r>
        <w:t>2.2 SQL Server Parallel Data Warehouse</w:t>
      </w:r>
    </w:p>
    <w:p w:rsidR="00933341" w:rsidRDefault="00D91542">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933341" w:rsidRDefault="00933341">
      <w:pPr>
        <w:pStyle w:val="ProductList-Body"/>
      </w:pPr>
    </w:p>
    <w:p w:rsidR="00933341" w:rsidRDefault="00D91542">
      <w:pPr>
        <w:pStyle w:val="ProductList-ClauseHeading"/>
        <w:outlineLvl w:val="3"/>
      </w:pPr>
      <w:r>
        <w:t>2.3 Додаткова збірка SQL Server Parallel Data Warehouse без Oracle Java</w:t>
      </w:r>
    </w:p>
    <w:p w:rsidR="00933341" w:rsidRDefault="00D91542">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2">
        <w:r>
          <w:rPr>
            <w:color w:val="00467F"/>
            <w:u w:val="single"/>
          </w:rPr>
          <w:t>http://www.microsoft.com/en-us/sqlserver/solutions-technologies/data-warehousing/pdw.aspx</w:t>
        </w:r>
      </w:hyperlink>
      <w:r>
        <w:t>.</w:t>
      </w:r>
    </w:p>
    <w:p w:rsidR="00933341" w:rsidRDefault="00933341">
      <w:pPr>
        <w:pStyle w:val="ProductList-Body"/>
      </w:pPr>
    </w:p>
    <w:p w:rsidR="00933341" w:rsidRDefault="00D91542">
      <w:pPr>
        <w:pStyle w:val="ProductList-ClauseHeading"/>
        <w:outlineLvl w:val="3"/>
      </w:pPr>
      <w:r>
        <w:t>2.4 Додаткова ліцензія SQL Server Premium Assurance</w:t>
      </w:r>
    </w:p>
    <w:p w:rsidR="00933341" w:rsidRDefault="00D9154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3">
        <w:r>
          <w:rPr>
            <w:color w:val="00467F"/>
            <w:u w:val="single"/>
          </w:rPr>
          <w:t>http://go.microsoft.com/?linkid=9839206</w:t>
        </w:r>
      </w:hyperlink>
      <w:r>
        <w:t>.</w:t>
      </w:r>
    </w:p>
    <w:p w:rsidR="00933341" w:rsidRDefault="00933341">
      <w:pPr>
        <w:pStyle w:val="ProductList-Body"/>
      </w:pPr>
    </w:p>
    <w:p w:rsidR="00933341" w:rsidRDefault="00D91542">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Серверна передплата на Ліцензію доступу клієнта на Azure</w:t>
            </w:r>
          </w:p>
        </w:tc>
      </w:tr>
    </w:tbl>
    <w:p w:rsidR="00933341" w:rsidRDefault="00933341">
      <w:pPr>
        <w:pStyle w:val="ProductList-Body"/>
      </w:pPr>
    </w:p>
    <w:p w:rsidR="00933341" w:rsidRDefault="00D91542">
      <w:pPr>
        <w:pStyle w:val="ProductList-ClauseHeading"/>
        <w:outlineLvl w:val="3"/>
      </w:pPr>
      <w:r>
        <w:t>3.2 Автоматичне оновлення для попередніх версій SQL Server</w:t>
      </w:r>
    </w:p>
    <w:p w:rsidR="00933341" w:rsidRDefault="00D91542">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933341" w:rsidRDefault="00933341">
      <w:pPr>
        <w:pStyle w:val="ProductList-Body"/>
      </w:pPr>
    </w:p>
    <w:p w:rsidR="00933341" w:rsidRDefault="00D91542">
      <w:pPr>
        <w:pStyle w:val="ProductList-ClauseHeading"/>
        <w:outlineLvl w:val="3"/>
      </w:pPr>
      <w:r>
        <w:t>3.3 Вибір SQL Server Platform</w:t>
      </w:r>
    </w:p>
    <w:p w:rsidR="00933341" w:rsidRDefault="00D91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933341" w:rsidRDefault="00933341">
      <w:pPr>
        <w:pStyle w:val="ProductList-Body"/>
      </w:pPr>
    </w:p>
    <w:p w:rsidR="00933341" w:rsidRDefault="00D91542">
      <w:pPr>
        <w:pStyle w:val="ProductList-ClauseHeading"/>
        <w:outlineLvl w:val="3"/>
      </w:pPr>
      <w:r>
        <w:t>3.4 Запущені екземпляри стандартного випуску</w:t>
      </w:r>
    </w:p>
    <w:p w:rsidR="00933341" w:rsidRDefault="00D9154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933341" w:rsidRDefault="00933341">
      <w:pPr>
        <w:pStyle w:val="ProductList-Body"/>
      </w:pPr>
    </w:p>
    <w:p w:rsidR="00933341" w:rsidRDefault="00D91542">
      <w:pPr>
        <w:pStyle w:val="ProductList-ClauseHeading"/>
        <w:outlineLvl w:val="3"/>
      </w:pPr>
      <w:r>
        <w:t>3.5 Резервні сервери для Parallel Data Warehouse (PDW)</w:t>
      </w:r>
    </w:p>
    <w:p w:rsidR="00933341" w:rsidRDefault="00D91542">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933341" w:rsidRDefault="00933341">
      <w:pPr>
        <w:pStyle w:val="ProductList-Body"/>
      </w:pPr>
    </w:p>
    <w:p w:rsidR="00933341" w:rsidRDefault="00D91542">
      <w:pPr>
        <w:pStyle w:val="ProductList-ClauseHeading"/>
        <w:outlineLvl w:val="3"/>
      </w:pPr>
      <w:r>
        <w:t>3.6 Додаткове програмне забезпечення</w:t>
      </w:r>
    </w:p>
    <w:p w:rsidR="00933341" w:rsidRDefault="00D91542">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Client Tools Connectivity</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Distributed Replay Client</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Management Tools - Complete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Indented"/>
      </w:pPr>
    </w:p>
    <w:p w:rsidR="00933341" w:rsidRDefault="00D91542">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4">
              <w:r>
                <w:rPr>
                  <w:color w:val="00467F"/>
                  <w:u w:val="single"/>
                </w:rPr>
                <w:t>Умови використання продуктів – червень 2016 р.</w:t>
              </w:r>
            </w:hyperlink>
            <w:r>
              <w:t xml:space="preserve"> R Server для Hadoop, R Server для Linux і R Server для Teradata </w:t>
            </w:r>
            <w:hyperlink r:id="rId55">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URBreadcrumb"/>
      </w:pPr>
    </w:p>
    <w:p w:rsidR="00933341" w:rsidRDefault="00D91542">
      <w:pPr>
        <w:pStyle w:val="ProductList-ClauseHeading"/>
        <w:outlineLvl w:val="3"/>
      </w:pPr>
      <w:r>
        <w:t>4.1 Ліцензія доступу клієнта «Enterprise» «на ядро» на SQL Server 2017 – необмежена візуалізація</w:t>
      </w:r>
    </w:p>
    <w:p w:rsidR="00933341" w:rsidRDefault="00D91542">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933341" w:rsidRDefault="00933341">
      <w:pPr>
        <w:pStyle w:val="ProductList-Body"/>
      </w:pPr>
    </w:p>
    <w:p w:rsidR="00933341" w:rsidRDefault="00D91542">
      <w:pPr>
        <w:pStyle w:val="ProductList-ClauseHeading"/>
        <w:outlineLvl w:val="3"/>
      </w:pPr>
      <w:r>
        <w:t>4.2 Оновлення функцій SQL Server 2017 Enterprise Core - Parallel Data Warehouse</w:t>
      </w:r>
    </w:p>
    <w:p w:rsidR="00933341" w:rsidRDefault="00D9154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933341" w:rsidRDefault="00933341">
      <w:pPr>
        <w:pStyle w:val="ProductList-Body"/>
      </w:pPr>
    </w:p>
    <w:p w:rsidR="00933341" w:rsidRDefault="00D91542">
      <w:pPr>
        <w:pStyle w:val="ProductList-ClauseHeading"/>
        <w:outlineLvl w:val="3"/>
      </w:pPr>
      <w:r>
        <w:t>4.3 Можливість придбання постійної ліцензії на SQL Server за реєстраційною формою «Enrollment for Application Platform» (EAP)</w:t>
      </w:r>
    </w:p>
    <w:p w:rsidR="00933341" w:rsidRDefault="00D9154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933341" w:rsidRDefault="00933341">
      <w:pPr>
        <w:pStyle w:val="ProductList-Body"/>
      </w:pPr>
    </w:p>
    <w:p w:rsidR="00933341" w:rsidRDefault="00D91542">
      <w:pPr>
        <w:pStyle w:val="ProductList-ClauseHeading"/>
        <w:outlineLvl w:val="3"/>
      </w:pPr>
      <w:r>
        <w:t>4.4 SQL Server Enterprise Core і SQL Server Enterprise — Сервер машинного навчання для Windows і Сервер машинного навчання для Linux</w:t>
      </w:r>
    </w:p>
    <w:p w:rsidR="00933341" w:rsidRDefault="00D91542">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933341" w:rsidRDefault="00933341">
      <w:pPr>
        <w:pStyle w:val="ProductList-Body"/>
      </w:pPr>
    </w:p>
    <w:p w:rsidR="00933341" w:rsidRDefault="00D91542">
      <w:pPr>
        <w:pStyle w:val="ProductList-ClauseHeading"/>
        <w:outlineLvl w:val="3"/>
      </w:pPr>
      <w:r>
        <w:t>4.5 SQL Enterprise Core – Running Сервер машинного навчання для Hadoop</w:t>
      </w:r>
    </w:p>
    <w:p w:rsidR="00933341" w:rsidRDefault="00D91542">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933341" w:rsidRDefault="00933341">
      <w:pPr>
        <w:pStyle w:val="ProductList-Body"/>
      </w:pPr>
    </w:p>
    <w:p w:rsidR="00933341" w:rsidRDefault="00D91542">
      <w:pPr>
        <w:pStyle w:val="ProductList-ClauseHeading"/>
        <w:outlineLvl w:val="3"/>
      </w:pPr>
      <w:r>
        <w:t>4.6 Користування Power BI Report Server – випуск SQL Server Enterprise</w:t>
      </w:r>
    </w:p>
    <w:p w:rsidR="00933341" w:rsidRDefault="00D91542">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123" w:name="_Sec615"/>
      <w:r>
        <w:t>System Center</w:t>
      </w:r>
      <w:bookmarkEnd w:id="123"/>
      <w:r>
        <w:fldChar w:fldCharType="begin"/>
      </w:r>
      <w:r>
        <w:instrText xml:space="preserve"> TC "</w:instrText>
      </w:r>
      <w:bookmarkStart w:id="124" w:name="_Toc531593759"/>
      <w:r>
        <w:instrText>System Center</w:instrText>
      </w:r>
      <w:bookmarkEnd w:id="124"/>
      <w:r>
        <w:instrText>" \l 2</w:instrText>
      </w:r>
      <w:r>
        <w:fldChar w:fldCharType="end"/>
      </w:r>
    </w:p>
    <w:p w:rsidR="00933341" w:rsidRDefault="00D91542">
      <w:pPr>
        <w:pStyle w:val="ProductList-Offering2HeadingNoBorder"/>
        <w:outlineLvl w:val="2"/>
      </w:pPr>
      <w:bookmarkStart w:id="125" w:name="_Sec642"/>
      <w:r>
        <w:t>System Center Server</w:t>
      </w:r>
      <w:bookmarkEnd w:id="125"/>
      <w:r>
        <w:fldChar w:fldCharType="begin"/>
      </w:r>
      <w:r>
        <w:instrText xml:space="preserve"> TC "</w:instrText>
      </w:r>
      <w:bookmarkStart w:id="126" w:name="_Toc531593760"/>
      <w:r>
        <w:instrText>System Center Server</w:instrText>
      </w:r>
      <w:bookmarkEnd w:id="126"/>
      <w:r>
        <w:instrText>" \l 3</w:instrText>
      </w:r>
      <w:r>
        <w:fldChar w:fldCharType="end"/>
      </w:r>
    </w:p>
    <w:p w:rsidR="00933341" w:rsidRDefault="00D91542">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3.3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933341">
      <w:pPr>
        <w:pStyle w:val="ProductList-Body"/>
      </w:pPr>
    </w:p>
    <w:p w:rsidR="00933341" w:rsidRDefault="00D91542">
      <w:pPr>
        <w:pStyle w:val="ProductList-ClauseHeading"/>
        <w:outlineLvl w:val="4"/>
      </w:pPr>
      <w:r>
        <w:t>3.4 Windows Server Container</w:t>
      </w:r>
    </w:p>
    <w:p w:rsidR="00933341" w:rsidRDefault="00D9154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D91542">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Права стосовно поточного відгалуження System Center (якщо є)</w:t>
      </w:r>
    </w:p>
    <w:p w:rsidR="00933341" w:rsidRDefault="00D91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933341" w:rsidRDefault="00933341">
      <w:pPr>
        <w:pStyle w:val="ProductList-ClauseHeading"/>
        <w:outlineLvl w:val="4"/>
      </w:pPr>
    </w:p>
    <w:p w:rsidR="00933341" w:rsidRDefault="00D91542">
      <w:pPr>
        <w:pStyle w:val="ProductList-ClauseHeading"/>
        <w:outlineLvl w:val="4"/>
      </w:pPr>
      <w:r>
        <w:t>4.2 System Center Global Service Monitor</w:t>
      </w:r>
    </w:p>
    <w:p w:rsidR="00933341" w:rsidRDefault="00D91542">
      <w:pPr>
        <w:pStyle w:val="ProductList-Body"/>
      </w:pPr>
      <w:r>
        <w:t>Із 7 листопада 2018 р. служба System Center Global Service Monitor</w:t>
      </w:r>
      <w:r>
        <w:fldChar w:fldCharType="begin"/>
      </w:r>
      <w:r>
        <w:instrText xml:space="preserve"> XE "System Center Global Service Monitor" </w:instrText>
      </w:r>
      <w:r>
        <w:fldChar w:fldCharType="end"/>
      </w:r>
      <w:r>
        <w:t xml:space="preserve"> списується й більше не буде доступна.</w:t>
      </w:r>
    </w:p>
    <w:p w:rsidR="00933341" w:rsidRDefault="00933341">
      <w:pPr>
        <w:pStyle w:val="ProductList-Body"/>
      </w:pPr>
    </w:p>
    <w:p w:rsidR="00933341" w:rsidRDefault="00D91542">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933341" w:rsidRDefault="00D91542">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1593761"/>
      <w:r>
        <w:instrText>System Center Configuration Manager</w:instrText>
      </w:r>
      <w:bookmarkEnd w:id="132"/>
      <w:r>
        <w:instrText>" \l 3</w:instrText>
      </w:r>
      <w:r>
        <w:fldChar w:fldCharType="end"/>
      </w:r>
    </w:p>
    <w:p w:rsidR="00933341" w:rsidRDefault="00D91542">
      <w:pPr>
        <w:pStyle w:val="ProductList-Offering1SubSection"/>
        <w:outlineLvl w:val="3"/>
      </w:pPr>
      <w:bookmarkStart w:id="133" w:name="_Sec691"/>
      <w:r>
        <w:t>1. Доступність програм</w:t>
      </w:r>
      <w:bookmarkEnd w:id="133"/>
    </w:p>
    <w:p w:rsidR="00933341" w:rsidRDefault="0093334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33341" w:rsidRDefault="00D91542">
            <w:pPr>
              <w:pStyle w:val="ProductList-TableBody"/>
            </w:pPr>
            <w:r>
              <w:t xml:space="preserve">Еквівалент ліцензії на керування (див. </w:t>
            </w:r>
            <w:hyperlink r:id="rId58">
              <w:r>
                <w:rPr>
                  <w:color w:val="00467F"/>
                  <w:u w:val="single"/>
                </w:rPr>
                <w:t>Додаток A</w:t>
              </w:r>
            </w:hyperlink>
            <w:r>
              <w:t>)</w:t>
            </w:r>
          </w:p>
        </w:tc>
      </w:tr>
    </w:tbl>
    <w:p w:rsidR="00933341" w:rsidRDefault="00933341">
      <w:pPr>
        <w:pStyle w:val="ProductList-Body"/>
      </w:pPr>
    </w:p>
    <w:p w:rsidR="00933341" w:rsidRDefault="00D91542">
      <w:pPr>
        <w:pStyle w:val="ProductList-ClauseHeading"/>
        <w:outlineLvl w:val="4"/>
      </w:pPr>
      <w:r>
        <w:t>3.2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933341" w:rsidRDefault="00D91542">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System Center Configuration Manager – Права VDI</w:t>
      </w:r>
    </w:p>
    <w:p w:rsidR="00933341" w:rsidRDefault="00D9154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933341" w:rsidRDefault="00933341">
      <w:pPr>
        <w:pStyle w:val="ProductList-Body"/>
      </w:pPr>
    </w:p>
    <w:p w:rsidR="00933341" w:rsidRDefault="00D91542">
      <w:pPr>
        <w:pStyle w:val="ProductList-ClauseHeading"/>
        <w:outlineLvl w:val="4"/>
      </w:pPr>
      <w:r>
        <w:t>4.2 Права стосовно поточного відгалуження System Center Configuration Manager</w:t>
      </w:r>
    </w:p>
    <w:p w:rsidR="00933341" w:rsidRDefault="00D91542">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1593762"/>
      <w:r>
        <w:instrText>System Center Data Protection Manager</w:instrText>
      </w:r>
      <w:bookmarkEnd w:id="138"/>
      <w:r>
        <w:instrText>" \l 3</w:instrText>
      </w:r>
      <w:r>
        <w:fldChar w:fldCharType="end"/>
      </w:r>
    </w:p>
    <w:p w:rsidR="00933341" w:rsidRDefault="00D91542">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D91542">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0">
              <w:r>
                <w:rPr>
                  <w:color w:val="00467F"/>
                  <w:u w:val="single"/>
                </w:rPr>
                <w:t>Список продуктів – жовтень 2013 р.</w:t>
              </w:r>
            </w:hyperlink>
            <w:r>
              <w:t xml:space="preserve">, </w:t>
            </w:r>
            <w:hyperlink r:id="rId6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Права стосовно поточного відгалуження System Center Data Protection</w:t>
      </w:r>
    </w:p>
    <w:p w:rsidR="00933341" w:rsidRDefault="00D91542">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1593763"/>
      <w:r>
        <w:instrText>System Center Endpoint Protection</w:instrText>
      </w:r>
      <w:bookmarkEnd w:id="144"/>
      <w:r>
        <w:instrText>" \l 3</w:instrText>
      </w:r>
      <w:r>
        <w:fldChar w:fldCharType="end"/>
      </w:r>
    </w:p>
    <w:p w:rsidR="00933341" w:rsidRDefault="00D91542">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933341" w:rsidRDefault="00D91542">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(Підтримка програмного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Ліцензії на передплату «на пристрій» і «на користувача»</w:t>
      </w:r>
    </w:p>
    <w:p w:rsidR="00933341" w:rsidRDefault="00D91542">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933341" w:rsidRDefault="00933341">
      <w:pPr>
        <w:pStyle w:val="ProductList-Body"/>
      </w:pPr>
    </w:p>
    <w:p w:rsidR="00933341" w:rsidRDefault="00D91542">
      <w:pPr>
        <w:pStyle w:val="ProductList-ClauseHeading"/>
        <w:outlineLvl w:val="4"/>
      </w:pPr>
      <w:r>
        <w:t>3.2 Ліцензії на передплату для керування сервером</w:t>
      </w:r>
    </w:p>
    <w:p w:rsidR="00933341" w:rsidRDefault="00D91542">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933341" w:rsidRDefault="00933341">
      <w:pPr>
        <w:pStyle w:val="ProductList-Body"/>
      </w:pPr>
    </w:p>
    <w:p w:rsidR="00933341" w:rsidRDefault="00D91542">
      <w:pPr>
        <w:pStyle w:val="ProductList-ClauseHeading"/>
        <w:outlineLvl w:val="4"/>
      </w:pPr>
      <w:r>
        <w:t>3.3 Заміна модулів сканування</w:t>
      </w:r>
    </w:p>
    <w:p w:rsidR="00933341" w:rsidRDefault="00D9154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933341" w:rsidRDefault="00D91542" w:rsidP="00D91542">
      <w:pPr>
        <w:pStyle w:val="ProductList-Bullet"/>
        <w:numPr>
          <w:ilvl w:val="0"/>
          <w:numId w:val="21"/>
        </w:numPr>
      </w:pPr>
      <w:r>
        <w:t xml:space="preserve">антивірусне ПЗ та ПЗ для фільтрування пошти; </w:t>
      </w:r>
    </w:p>
    <w:p w:rsidR="00933341" w:rsidRDefault="00D91542" w:rsidP="00D91542">
      <w:pPr>
        <w:pStyle w:val="ProductList-Bullet"/>
        <w:numPr>
          <w:ilvl w:val="0"/>
          <w:numId w:val="21"/>
        </w:numPr>
      </w:pPr>
      <w:r>
        <w:t>файли підписів та файли даних фільтрування вмісту.</w:t>
      </w:r>
    </w:p>
    <w:p w:rsidR="00933341" w:rsidRDefault="00D91542">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Права стосовно поточного відгалуження System Center Endpoint Protection</w:t>
      </w:r>
    </w:p>
    <w:p w:rsidR="00933341" w:rsidRDefault="00D9154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1593764"/>
      <w:r>
        <w:instrText>System Center Operations Manager</w:instrText>
      </w:r>
      <w:bookmarkEnd w:id="150"/>
      <w:r>
        <w:instrText>" \l 3</w:instrText>
      </w:r>
      <w:r>
        <w:fldChar w:fldCharType="end"/>
      </w:r>
    </w:p>
    <w:p w:rsidR="00933341" w:rsidRDefault="00D91542">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3">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4">
              <w:r>
                <w:rPr>
                  <w:color w:val="00467F"/>
                  <w:u w:val="single"/>
                </w:rPr>
                <w:t>Універсальні</w:t>
              </w:r>
            </w:hyperlink>
            <w:r>
              <w:t xml:space="preserve">; </w:t>
            </w:r>
            <w:hyperlink r:id="rId6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6">
              <w:r>
                <w:rPr>
                  <w:color w:val="00467F"/>
                  <w:u w:val="single"/>
                </w:rPr>
                <w:t>Інтернет-функції</w:t>
              </w:r>
            </w:hyperlink>
            <w:r>
              <w:t xml:space="preserve">, </w:t>
            </w:r>
            <w:hyperlink r:id="rId6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D91542">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8">
              <w:r>
                <w:rPr>
                  <w:color w:val="00467F"/>
                  <w:u w:val="single"/>
                </w:rPr>
                <w:t>Список продуктів – жовтень 2013 р.</w:t>
              </w:r>
            </w:hyperlink>
            <w:r>
              <w:t xml:space="preserve">; </w:t>
            </w:r>
            <w:hyperlink r:id="rId6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Права стосовно поточного відгалуження System Center Operations Manager</w:t>
      </w:r>
    </w:p>
    <w:p w:rsidR="00933341" w:rsidRDefault="00D91542">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1593765"/>
      <w:r>
        <w:instrText>System Center Orchestrator</w:instrText>
      </w:r>
      <w:bookmarkEnd w:id="156"/>
      <w:r>
        <w:instrText>" \l 3</w:instrText>
      </w:r>
      <w:r>
        <w:fldChar w:fldCharType="end"/>
      </w:r>
    </w:p>
    <w:p w:rsidR="00933341" w:rsidRDefault="00D91542">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0">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1">
              <w:r>
                <w:rPr>
                  <w:color w:val="00467F"/>
                  <w:u w:val="single"/>
                </w:rPr>
                <w:t>Універсальні</w:t>
              </w:r>
            </w:hyperlink>
            <w:r>
              <w:t xml:space="preserve">; </w:t>
            </w:r>
            <w:hyperlink r:id="rId7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3">
              <w:r>
                <w:rPr>
                  <w:color w:val="00467F"/>
                  <w:u w:val="single"/>
                </w:rPr>
                <w:t>Інтернет-функції</w:t>
              </w:r>
            </w:hyperlink>
            <w:r>
              <w:t xml:space="preserve">, </w:t>
            </w:r>
            <w:hyperlink r:id="rId7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D91542">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5">
              <w:r>
                <w:rPr>
                  <w:color w:val="00467F"/>
                  <w:u w:val="single"/>
                </w:rPr>
                <w:t>Список продуктів – жовтень 2013 р.</w:t>
              </w:r>
            </w:hyperlink>
            <w:r>
              <w:t xml:space="preserve">; </w:t>
            </w:r>
            <w:hyperlink r:id="rId7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1593766"/>
      <w:r>
        <w:instrText>System Center Service Manager</w:instrText>
      </w:r>
      <w:bookmarkEnd w:id="162"/>
      <w:r>
        <w:instrText>" \l 3</w:instrText>
      </w:r>
      <w:r>
        <w:fldChar w:fldCharType="end"/>
      </w:r>
    </w:p>
    <w:p w:rsidR="00933341" w:rsidRDefault="00D91542">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7">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Освітні клієнти</w:t>
      </w:r>
    </w:p>
    <w:p w:rsidR="00933341" w:rsidRDefault="00D9154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933341" w:rsidRDefault="00D91542">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8">
              <w:r>
                <w:rPr>
                  <w:color w:val="00467F"/>
                  <w:u w:val="single"/>
                </w:rPr>
                <w:t>Універсальні</w:t>
              </w:r>
            </w:hyperlink>
            <w:r>
              <w:t xml:space="preserve">; </w:t>
            </w:r>
            <w:hyperlink r:id="rId7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0">
              <w:r>
                <w:rPr>
                  <w:color w:val="00467F"/>
                  <w:u w:val="single"/>
                </w:rPr>
                <w:t>Інтернет-функції</w:t>
              </w:r>
            </w:hyperlink>
            <w:r>
              <w:t xml:space="preserve">, </w:t>
            </w:r>
            <w:hyperlink r:id="rId8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Ліцензія доступу клієнта Microsoft Identity Manager 2016 («на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3.2 Технологія SQL Server</w:t>
      </w:r>
    </w:p>
    <w:p w:rsidR="00933341" w:rsidRDefault="00D9154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D91542">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2">
              <w:r>
                <w:rPr>
                  <w:color w:val="00467F"/>
                  <w:u w:val="single"/>
                </w:rPr>
                <w:t>Список продуктів – жовтень 2013 р.</w:t>
              </w:r>
            </w:hyperlink>
            <w:r>
              <w:t xml:space="preserve">; </w:t>
            </w:r>
            <w:hyperlink r:id="rId8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Права стосовно поточного відгалуження System Center Service Manager</w:t>
      </w:r>
    </w:p>
    <w:p w:rsidR="00933341" w:rsidRDefault="00D91542">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1593767"/>
      <w:r>
        <w:instrText>Virtual Desktop Infrastructure (VDI) Suite</w:instrText>
      </w:r>
      <w:bookmarkEnd w:id="168"/>
      <w:r>
        <w:instrText>" \l 2</w:instrText>
      </w:r>
      <w:r>
        <w:fldChar w:fldCharType="end"/>
      </w:r>
    </w:p>
    <w:p w:rsidR="00933341" w:rsidRDefault="00D9154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4">
        <w:r>
          <w:rPr>
            <w:color w:val="00467F"/>
            <w:u w:val="single"/>
          </w:rPr>
          <w:t>http://go.microsoft.com/?linkid=9839206</w:t>
        </w:r>
      </w:hyperlink>
      <w:r>
        <w:t xml:space="preserve"> і в Списку продуктів станом на червень 2015 р. </w:t>
      </w:r>
      <w:hyperlink r:id="rId85">
        <w:r>
          <w:rPr>
            <w:color w:val="00467F"/>
            <w:u w:val="single"/>
          </w:rPr>
          <w:t>http://go.microsoft.com/?linkid=9839207</w:t>
        </w:r>
      </w:hyperlink>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169" w:name="_Sec617"/>
      <w:r>
        <w:t>Visual Studio</w:t>
      </w:r>
      <w:bookmarkEnd w:id="169"/>
      <w:r>
        <w:fldChar w:fldCharType="begin"/>
      </w:r>
      <w:r>
        <w:instrText xml:space="preserve"> TC "</w:instrText>
      </w:r>
      <w:bookmarkStart w:id="170" w:name="_Toc531593768"/>
      <w:r>
        <w:instrText>Visual Studio</w:instrText>
      </w:r>
      <w:bookmarkEnd w:id="170"/>
      <w:r>
        <w:instrText>" \l 2</w:instrText>
      </w:r>
      <w:r>
        <w:fldChar w:fldCharType="end"/>
      </w:r>
    </w:p>
    <w:p w:rsidR="00933341" w:rsidRDefault="00D91542">
      <w:pPr>
        <w:pStyle w:val="ProductList-Offering2HeadingNoBorder"/>
        <w:outlineLvl w:val="2"/>
      </w:pPr>
      <w:bookmarkStart w:id="171" w:name="_Sec649"/>
      <w:r>
        <w:t>Visual Studio</w:t>
      </w:r>
      <w:bookmarkEnd w:id="171"/>
      <w:r>
        <w:fldChar w:fldCharType="begin"/>
      </w:r>
      <w:r>
        <w:instrText xml:space="preserve"> TC "</w:instrText>
      </w:r>
      <w:bookmarkStart w:id="172" w:name="_Toc531593769"/>
      <w:r>
        <w:instrText>Visual Studio</w:instrText>
      </w:r>
      <w:bookmarkEnd w:id="172"/>
      <w:r>
        <w:instrText>" \l 3</w:instrText>
      </w:r>
      <w:r>
        <w:fldChar w:fldCharType="end"/>
      </w:r>
    </w:p>
    <w:p w:rsidR="00933341" w:rsidRDefault="00D91542">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Надання ліцензій на SQL Server Parallel Data Warehouse для розробників</w:t>
      </w:r>
    </w:p>
    <w:p w:rsidR="00933341" w:rsidRDefault="00D9154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933341" w:rsidRDefault="00933341">
      <w:pPr>
        <w:pStyle w:val="ProductList-Body"/>
      </w:pPr>
    </w:p>
    <w:p w:rsidR="00933341" w:rsidRDefault="00D91542">
      <w:pPr>
        <w:pStyle w:val="ProductList-ClauseHeading"/>
        <w:outlineLvl w:val="4"/>
      </w:pPr>
      <w:r>
        <w:t>2.2 Надання ліцензії на Visual Studio Team Foundation Server 2018</w:t>
      </w:r>
    </w:p>
    <w:p w:rsidR="00933341" w:rsidRDefault="00D91542">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933341" w:rsidRDefault="00933341">
      <w:pPr>
        <w:pStyle w:val="ProductList-Body"/>
      </w:pPr>
    </w:p>
    <w:p w:rsidR="00933341" w:rsidRDefault="00D91542">
      <w:pPr>
        <w:pStyle w:val="ProductList-ClauseHeading"/>
        <w:outlineLvl w:val="4"/>
      </w:pPr>
      <w:r>
        <w:t>2.3. Служби Microsoft Azure</w:t>
      </w:r>
    </w:p>
    <w:p w:rsidR="00933341" w:rsidRDefault="00D9154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933341" w:rsidRDefault="00D91542">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Файл BUILDSERVER.TXT</w:t>
      </w:r>
    </w:p>
    <w:p w:rsidR="00933341" w:rsidRDefault="00D91542">
      <w:pPr>
        <w:pStyle w:val="ProductList-Body"/>
      </w:pPr>
      <w:r>
        <w:t xml:space="preserve">Клієнт може інсталювати копії файлів у Списках BuildServer, розташованих на веб-сторінці </w:t>
      </w:r>
      <w:hyperlink r:id="rId86">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933341" w:rsidRDefault="00933341">
      <w:pPr>
        <w:pStyle w:val="ProductList-Body"/>
      </w:pPr>
    </w:p>
    <w:p w:rsidR="00933341" w:rsidRDefault="00D91542">
      <w:pPr>
        <w:pStyle w:val="ProductList-ClauseHeading"/>
        <w:outlineLvl w:val="4"/>
      </w:pPr>
      <w:r>
        <w:t>3.2 Утиліти</w:t>
      </w:r>
    </w:p>
    <w:p w:rsidR="00933341" w:rsidRDefault="00D91542">
      <w:pPr>
        <w:pStyle w:val="ProductList-Body"/>
      </w:pPr>
      <w:r>
        <w:t xml:space="preserve">Клієнт може копіювати та інсталювати Утиліти, які перелічено на веб-сторінці </w:t>
      </w:r>
      <w:hyperlink r:id="rId87">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933341" w:rsidRDefault="00933341">
      <w:pPr>
        <w:pStyle w:val="ProductList-Body"/>
      </w:pPr>
    </w:p>
    <w:p w:rsidR="00933341" w:rsidRDefault="00D91542">
      <w:pPr>
        <w:pStyle w:val="ProductList-ClauseHeading"/>
        <w:outlineLvl w:val="4"/>
      </w:pPr>
      <w:r>
        <w:t>3.3 Office Professional Plus 2016 – передплата Visual Studio Enterprise</w:t>
      </w:r>
    </w:p>
    <w:p w:rsidR="00933341" w:rsidRDefault="00D9154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933341" w:rsidRDefault="00933341">
      <w:pPr>
        <w:pStyle w:val="ProductList-Body"/>
      </w:pPr>
    </w:p>
    <w:p w:rsidR="00933341" w:rsidRDefault="00D91542">
      <w:pPr>
        <w:pStyle w:val="ProductList-ClauseHeading"/>
        <w:outlineLvl w:val="4"/>
      </w:pPr>
      <w:r>
        <w:t>3.4 Умови ліцензування третьої сторони для компонентів із відкритим кодом</w:t>
      </w:r>
    </w:p>
    <w:p w:rsidR="00933341" w:rsidRDefault="00D91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933341" w:rsidRDefault="00D91542">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Відповідність критеріям для Підтримки програмного забезпечення</w:t>
      </w:r>
    </w:p>
    <w:p w:rsidR="00933341" w:rsidRDefault="00D91542">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933341" w:rsidRDefault="00933341">
      <w:pPr>
        <w:pStyle w:val="ProductList-Body"/>
      </w:pPr>
    </w:p>
    <w:p w:rsidR="00933341" w:rsidRDefault="00D91542">
      <w:pPr>
        <w:pStyle w:val="ProductList-ClauseHeading"/>
        <w:outlineLvl w:val="4"/>
      </w:pPr>
      <w:r>
        <w:t>4.2 Вічні права на передплату Visual Studio</w:t>
      </w:r>
    </w:p>
    <w:p w:rsidR="00933341" w:rsidRDefault="00D9154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1593770"/>
      <w:r>
        <w:instrText>Visual Studio Team Foundation Server</w:instrText>
      </w:r>
      <w:bookmarkEnd w:id="178"/>
      <w:r>
        <w:instrText>" \l 3</w:instrText>
      </w:r>
      <w:r>
        <w:fldChar w:fldCharType="end"/>
      </w:r>
    </w:p>
    <w:p w:rsidR="00933341" w:rsidRDefault="00D91542">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33341" w:rsidRDefault="009333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33341" w:rsidRDefault="009333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D91542">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Платна пропозиція Azure DevOps Services для користувача</w:t>
            </w:r>
          </w:p>
        </w:tc>
      </w:tr>
    </w:tbl>
    <w:p w:rsidR="00933341" w:rsidRDefault="00933341">
      <w:pPr>
        <w:pStyle w:val="ProductList-Body"/>
      </w:pPr>
    </w:p>
    <w:p w:rsidR="00933341" w:rsidRDefault="00D91542">
      <w:pPr>
        <w:pStyle w:val="ProductList-SubClauseHeading"/>
        <w:outlineLvl w:val="5"/>
      </w:pPr>
      <w:r>
        <w:t>3.1.1 Додаткові функціональні можливості.</w:t>
      </w:r>
    </w:p>
    <w:p w:rsidR="00933341" w:rsidRDefault="00D91542">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Передплата Visual Studio Enterprise</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933341" w:rsidRDefault="00D91542">
            <w:pPr>
              <w:pStyle w:val="ProductList-TableBody"/>
            </w:pPr>
            <w:r>
              <w:t>Платна пропозиція Azure DevOps Services Test Manager для користувача</w:t>
            </w:r>
          </w:p>
        </w:tc>
      </w:tr>
    </w:tbl>
    <w:p w:rsidR="00933341" w:rsidRDefault="00933341">
      <w:pPr>
        <w:pStyle w:val="ProductList-BodyIndented"/>
      </w:pPr>
    </w:p>
    <w:p w:rsidR="00933341" w:rsidRDefault="00D91542">
      <w:pPr>
        <w:pStyle w:val="ProductList-SubClauseHeading"/>
        <w:outlineLvl w:val="5"/>
      </w:pPr>
      <w:r>
        <w:t>3.1.2 Додаткові функціональні можливості</w:t>
      </w:r>
    </w:p>
    <w:p w:rsidR="00933341" w:rsidRDefault="00D91542">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Платна пропозиція Azure DevOps Services Package Management для користувача</w:t>
            </w:r>
          </w:p>
        </w:tc>
      </w:tr>
    </w:tbl>
    <w:p w:rsidR="00933341" w:rsidRDefault="00933341">
      <w:pPr>
        <w:pStyle w:val="ProductList-BodyIndented"/>
      </w:pPr>
    </w:p>
    <w:p w:rsidR="00933341" w:rsidRDefault="00D91542">
      <w:pPr>
        <w:pStyle w:val="ProductList-ClauseHeading"/>
        <w:outlineLvl w:val="4"/>
      </w:pPr>
      <w:r>
        <w:t>3.2 Використання, що не вимагає ліцензій доступу клієнта</w:t>
      </w:r>
    </w:p>
    <w:p w:rsidR="00933341" w:rsidRDefault="00D9154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Azure DevOps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933341" w:rsidRDefault="00933341">
      <w:pPr>
        <w:pStyle w:val="ProductList-Body"/>
      </w:pPr>
    </w:p>
    <w:p w:rsidR="00933341" w:rsidRDefault="00D91542">
      <w:pPr>
        <w:pStyle w:val="ProductList-ClauseHeading"/>
        <w:outlineLvl w:val="4"/>
      </w:pPr>
      <w:r>
        <w:t>3.3 Технологія SQL Server</w:t>
      </w:r>
    </w:p>
    <w:p w:rsidR="00933341" w:rsidRDefault="00D91542">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933341" w:rsidRDefault="00933341">
      <w:pPr>
        <w:pStyle w:val="ProductList-Body"/>
      </w:pPr>
    </w:p>
    <w:p w:rsidR="00933341" w:rsidRDefault="00D91542">
      <w:pPr>
        <w:pStyle w:val="ProductList-ClauseHeading"/>
        <w:outlineLvl w:val="4"/>
      </w:pPr>
      <w:r>
        <w:t>3.4 Умови ліцензування третьої сторони для компонентів із відкритим кодом</w:t>
      </w:r>
    </w:p>
    <w:p w:rsidR="00933341" w:rsidRDefault="00D91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933341" w:rsidRDefault="00933341">
      <w:pPr>
        <w:pStyle w:val="ProductList-Body"/>
      </w:pPr>
    </w:p>
    <w:p w:rsidR="00933341" w:rsidRDefault="00D91542">
      <w:pPr>
        <w:pStyle w:val="ProductList-ClauseHeading"/>
        <w:outlineLvl w:val="4"/>
      </w:pPr>
      <w:r>
        <w:t>3.5 Служби Visual Studio Team Foundation Server Build Services</w:t>
      </w:r>
    </w:p>
    <w:p w:rsidR="00933341" w:rsidRDefault="00D91542">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933341" w:rsidRDefault="00933341">
      <w:pPr>
        <w:pStyle w:val="ProductList-Body"/>
      </w:pPr>
    </w:p>
    <w:p w:rsidR="00933341" w:rsidRDefault="00D91542">
      <w:pPr>
        <w:pStyle w:val="ProductList-ClauseHeading"/>
        <w:outlineLvl w:val="4"/>
      </w:pPr>
      <w:r>
        <w:t>3.6 Керування випусками</w:t>
      </w:r>
    </w:p>
    <w:p w:rsidR="00933341" w:rsidRDefault="00D91542">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933341" w:rsidRDefault="00D91542" w:rsidP="00D91542">
      <w:pPr>
        <w:pStyle w:val="ProductList-Bullet"/>
        <w:numPr>
          <w:ilvl w:val="0"/>
          <w:numId w:val="22"/>
        </w:numPr>
      </w:pPr>
      <w:r>
        <w:t>Передплата Visual Studio Enterprise</w:t>
      </w:r>
    </w:p>
    <w:p w:rsidR="00933341" w:rsidRDefault="00D91542" w:rsidP="00D91542">
      <w:pPr>
        <w:pStyle w:val="ProductList-Bullet"/>
        <w:numPr>
          <w:ilvl w:val="0"/>
          <w:numId w:val="22"/>
        </w:numPr>
      </w:pPr>
      <w:r>
        <w:t>Visual Studio Enterprise (місячна або щорічна передплата)</w:t>
      </w:r>
    </w:p>
    <w:p w:rsidR="00933341" w:rsidRDefault="00D91542" w:rsidP="00D91542">
      <w:pPr>
        <w:pStyle w:val="ProductList-Bullet"/>
        <w:numPr>
          <w:ilvl w:val="0"/>
          <w:numId w:val="22"/>
        </w:numPr>
      </w:pPr>
      <w:r>
        <w:t>Azure Pipelines (платний екземпляр)</w:t>
      </w:r>
    </w:p>
    <w:p w:rsidR="00933341" w:rsidRDefault="00933341">
      <w:pPr>
        <w:pStyle w:val="ProductList-Body"/>
      </w:pPr>
    </w:p>
    <w:p w:rsidR="00933341" w:rsidRDefault="00D91542">
      <w:pPr>
        <w:pStyle w:val="ProductList-ClauseHeading"/>
        <w:outlineLvl w:val="4"/>
      </w:pPr>
      <w:r>
        <w:t>3.7 Package Management</w:t>
      </w:r>
    </w:p>
    <w:p w:rsidR="00933341" w:rsidRDefault="00D91542">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933341" w:rsidRDefault="00933341">
      <w:pPr>
        <w:pStyle w:val="ProductList-Body"/>
      </w:pPr>
    </w:p>
    <w:p w:rsidR="00933341" w:rsidRDefault="00D91542">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93334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r w:rsidR="00933341">
        <w:tc>
          <w:tcPr>
            <w:tcW w:w="12240" w:type="dxa"/>
            <w:gridSpan w:val="4"/>
            <w:tcBorders>
              <w:top w:val="none" w:sz="4" w:space="0" w:color="6E6E6E"/>
              <w:left w:val="none" w:sz="4" w:space="0" w:color="6E6E6E"/>
              <w:bottom w:val="none" w:sz="4" w:space="0" w:color="6E6E6E"/>
              <w:right w:val="none" w:sz="4" w:space="0" w:color="6E6E6E"/>
            </w:tcBorders>
          </w:tcPr>
          <w:p w:rsidR="00933341" w:rsidRDefault="00933341">
            <w:pPr>
              <w:pStyle w:val="PURBreadcrumb"/>
            </w:pPr>
          </w:p>
          <w:tbl>
            <w:tblPr>
              <w:tblW w:w="0" w:type="dxa"/>
              <w:tblLook w:val="04A0" w:firstRow="1" w:lastRow="0" w:firstColumn="1" w:lastColumn="0" w:noHBand="0" w:noVBand="1"/>
            </w:tblPr>
            <w:tblGrid>
              <w:gridCol w:w="10674"/>
            </w:tblGrid>
            <w:tr w:rsidR="00933341">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TableBody"/>
            </w:pPr>
          </w:p>
        </w:tc>
      </w:tr>
    </w:tbl>
    <w:p w:rsidR="00933341" w:rsidRDefault="00933341">
      <w:pPr>
        <w:pStyle w:val="ProductList-Body"/>
      </w:pPr>
    </w:p>
    <w:p w:rsidR="00933341" w:rsidRDefault="00D91542">
      <w:pPr>
        <w:pStyle w:val="ProductList-OfferingGroupHeading"/>
        <w:outlineLvl w:val="1"/>
      </w:pPr>
      <w:bookmarkStart w:id="183" w:name="_Sec618"/>
      <w:r>
        <w:t>Windows</w:t>
      </w:r>
      <w:bookmarkEnd w:id="183"/>
      <w:r>
        <w:fldChar w:fldCharType="begin"/>
      </w:r>
      <w:r>
        <w:instrText xml:space="preserve"> TC "</w:instrText>
      </w:r>
      <w:bookmarkStart w:id="184" w:name="_Toc531593771"/>
      <w:r>
        <w:instrText>Windows</w:instrText>
      </w:r>
      <w:bookmarkEnd w:id="184"/>
      <w:r>
        <w:instrText>" \l 2</w:instrText>
      </w:r>
      <w:r>
        <w:fldChar w:fldCharType="end"/>
      </w:r>
    </w:p>
    <w:p w:rsidR="00933341" w:rsidRDefault="00D91542">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31593772"/>
      <w:r>
        <w:instrText>Операційна система Windows для настільних комп’ютерів</w:instrText>
      </w:r>
      <w:bookmarkEnd w:id="186"/>
      <w:r>
        <w:instrText>" \l 3</w:instrText>
      </w:r>
      <w:r>
        <w:fldChar w:fldCharType="end"/>
      </w:r>
    </w:p>
    <w:p w:rsidR="00933341" w:rsidRDefault="00D91542">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93334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39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r>
      <w:tr w:rsidR="00933341">
        <w:tc>
          <w:tcPr>
            <w:tcW w:w="39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r w:rsidR="00933341">
        <w:tc>
          <w:tcPr>
            <w:tcW w:w="39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33341" w:rsidRDefault="0093334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Призначення ліцензій</w:t>
      </w:r>
    </w:p>
    <w:p w:rsidR="00933341" w:rsidRDefault="00D91542">
      <w:pPr>
        <w:pStyle w:val="ProductList-SubClauseHeading"/>
        <w:outlineLvl w:val="5"/>
      </w:pPr>
      <w:r>
        <w:t>2.1.1 Можливість виділення ліцензії на користувача (за винятком доступу Virtual Desktop)</w:t>
      </w:r>
    </w:p>
    <w:p w:rsidR="00933341" w:rsidRDefault="00D9154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933341" w:rsidRDefault="00933341">
      <w:pPr>
        <w:pStyle w:val="ProductList-BodyIndented"/>
      </w:pPr>
    </w:p>
    <w:p w:rsidR="00933341" w:rsidRDefault="00D91542">
      <w:pPr>
        <w:pStyle w:val="ProductList-SubClauseHeading"/>
        <w:outlineLvl w:val="5"/>
      </w:pPr>
      <w:r>
        <w:t>2.1.2 Можливість виділення ліцензії на пристрій (за винятком доступу Virtual Desktop)</w:t>
      </w:r>
    </w:p>
    <w:p w:rsidR="00933341" w:rsidRDefault="00D9154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933341" w:rsidRDefault="00933341">
      <w:pPr>
        <w:pStyle w:val="ProductList-BodyIndented"/>
      </w:pPr>
    </w:p>
    <w:p w:rsidR="00933341" w:rsidRDefault="00D91542">
      <w:pPr>
        <w:pStyle w:val="ProductList-SubClauseHeading"/>
        <w:outlineLvl w:val="5"/>
      </w:pPr>
      <w:r>
        <w:t>2.1.3 Можливість виділення ліцензії для доступу Virtual Desktop (VDA)</w:t>
      </w:r>
    </w:p>
    <w:p w:rsidR="00933341" w:rsidRDefault="00D91542">
      <w:pPr>
        <w:pStyle w:val="ProductList-BodyIndented"/>
      </w:pPr>
      <w:r>
        <w:t>Ліцензії VDA на пристрій і на користувача можна виділяти будь-якому користувачеві або пристрою.</w:t>
      </w:r>
    </w:p>
    <w:p w:rsidR="00933341" w:rsidRDefault="00933341">
      <w:pPr>
        <w:pStyle w:val="ProductList-BodyIndented"/>
      </w:pPr>
    </w:p>
    <w:p w:rsidR="00933341" w:rsidRDefault="00D91542">
      <w:pPr>
        <w:pStyle w:val="ProductList-ClauseHeading"/>
        <w:outlineLvl w:val="4"/>
      </w:pPr>
      <w:r>
        <w:t>2.2 Кваліфікаційні операційні системи</w:t>
      </w:r>
    </w:p>
    <w:p w:rsidR="00933341" w:rsidRDefault="00D91542">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933341" w:rsidRDefault="00933341">
      <w:pPr>
        <w:pStyle w:val="ProductList-Body"/>
      </w:pPr>
    </w:p>
    <w:p w:rsidR="00933341" w:rsidRDefault="00D91542">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93334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Угода «Microsoft Cloud»</w:t>
            </w:r>
          </w:p>
        </w:tc>
      </w:tr>
      <w:tr w:rsidR="00933341">
        <w:tc>
          <w:tcPr>
            <w:tcW w:w="392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pPr>
          </w:p>
        </w:tc>
      </w:tr>
      <w:tr w:rsidR="00933341">
        <w:tc>
          <w:tcPr>
            <w:tcW w:w="39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392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39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bl>
    <w:p w:rsidR="00933341" w:rsidRDefault="00933341">
      <w:pPr>
        <w:pStyle w:val="ProductList-BodyIndented"/>
      </w:pPr>
    </w:p>
    <w:p w:rsidR="00933341" w:rsidRDefault="00D91542">
      <w:pPr>
        <w:pStyle w:val="ProductList-SubClauseHeading"/>
        <w:outlineLvl w:val="5"/>
      </w:pPr>
      <w:r>
        <w:t>2.2.2 Кваліфікаційна ОС — Ліцензії на користувача (за винятком Ліцензій для Доступу Virtual Desktop)</w:t>
      </w:r>
    </w:p>
    <w:p w:rsidR="00933341" w:rsidRDefault="00D91542">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933341" w:rsidRDefault="00933341">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Освітні установи та Неприбуткові організації</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341" w:rsidRDefault="009333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jc w:val="center"/>
            </w:pP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bl>
    <w:p w:rsidR="00933341" w:rsidRDefault="00D9154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33341" w:rsidRDefault="00D91542">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933341" w:rsidRDefault="00933341">
      <w:pPr>
        <w:pStyle w:val="ProductList-BodyIndented"/>
      </w:pPr>
    </w:p>
    <w:p w:rsidR="00933341" w:rsidRDefault="00D91542">
      <w:pPr>
        <w:pStyle w:val="ProductList-SubClauseHeading"/>
        <w:outlineLvl w:val="5"/>
      </w:pPr>
      <w:r>
        <w:t>2.2.3 Кваліфікаційна ОС з обмеженнями стосовно використання — Ліцензії на пристрій</w:t>
      </w:r>
    </w:p>
    <w:p w:rsidR="00933341" w:rsidRDefault="00933341">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Освітні установи та Неприбуткові організації</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6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bl>
    <w:p w:rsidR="00933341" w:rsidRDefault="00D9154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933341" w:rsidRDefault="00933341">
      <w:pPr>
        <w:pStyle w:val="ProductList-BodyIndented"/>
      </w:pPr>
    </w:p>
    <w:p w:rsidR="00933341" w:rsidRPr="00121502" w:rsidRDefault="00D91542" w:rsidP="00121502">
      <w:pPr>
        <w:pStyle w:val="ProductList-BodyIndented"/>
        <w:ind w:left="720"/>
        <w:rPr>
          <w:color w:val="4668C5"/>
        </w:rPr>
      </w:pPr>
      <w:r w:rsidRPr="00121502">
        <w:rPr>
          <w:b/>
          <w:color w:val="4668C5"/>
        </w:rPr>
        <w:t>2.2.3.1 Кваліфікаційні ОС з обмеженнями стосовно використання</w:t>
      </w:r>
    </w:p>
    <w:p w:rsidR="00933341" w:rsidRDefault="00D91542" w:rsidP="00121502">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933341" w:rsidRDefault="00933341" w:rsidP="00121502">
      <w:pPr>
        <w:pStyle w:val="ProductList-BodyIndented"/>
        <w:ind w:left="720"/>
      </w:pPr>
    </w:p>
    <w:p w:rsidR="00933341" w:rsidRPr="00121502" w:rsidRDefault="00D91542" w:rsidP="00121502">
      <w:pPr>
        <w:pStyle w:val="ProductList-BodyIndented"/>
        <w:ind w:left="720"/>
        <w:rPr>
          <w:color w:val="4668C5"/>
        </w:rPr>
      </w:pPr>
      <w:r w:rsidRPr="00121502">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933341" w:rsidRDefault="00D91542" w:rsidP="00121502">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933341" w:rsidRDefault="00933341">
      <w:pPr>
        <w:pStyle w:val="ProductList-BodyIndented"/>
      </w:pPr>
    </w:p>
    <w:p w:rsidR="00933341" w:rsidRDefault="00D91542">
      <w:pPr>
        <w:pStyle w:val="ProductList-ClauseHeading"/>
        <w:outlineLvl w:val="4"/>
      </w:pPr>
      <w:r>
        <w:t>2.3 Поєднання Ліцензій на користувача й на пристрій за Enterprise Enrollments</w:t>
      </w:r>
    </w:p>
    <w:p w:rsidR="00933341" w:rsidRDefault="00D91542">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933341" w:rsidRDefault="00933341">
      <w:pPr>
        <w:pStyle w:val="ProductList-Body"/>
      </w:pPr>
    </w:p>
    <w:p w:rsidR="00933341" w:rsidRDefault="00D91542">
      <w:pPr>
        <w:pStyle w:val="ProductList-ClauseHeading"/>
        <w:outlineLvl w:val="4"/>
      </w:pPr>
      <w:r>
        <w:t>2.4 Оновлення Windows Pro/Enterprise, неприв’язані до версій, для Китайської Народної Республіки.</w:t>
      </w:r>
    </w:p>
    <w:p w:rsidR="00933341" w:rsidRDefault="00D91542">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933341" w:rsidRDefault="00933341">
      <w:pPr>
        <w:pStyle w:val="ProductList-Body"/>
      </w:pPr>
    </w:p>
    <w:p w:rsidR="00933341" w:rsidRDefault="00D91542">
      <w:pPr>
        <w:pStyle w:val="ProductList-ClauseHeading"/>
        <w:outlineLvl w:val="4"/>
      </w:pPr>
      <w:r>
        <w:t>2.5 Повторне відтворення третіми сторонами</w:t>
      </w:r>
    </w:p>
    <w:p w:rsidR="00933341" w:rsidRDefault="00D91542">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933341" w:rsidRDefault="00933341">
      <w:pPr>
        <w:pStyle w:val="ProductList-Body"/>
      </w:pPr>
    </w:p>
    <w:p w:rsidR="00933341" w:rsidRDefault="00D91542">
      <w:pPr>
        <w:pStyle w:val="ProductList-ClauseHeading"/>
        <w:outlineLvl w:val="4"/>
      </w:pPr>
      <w:r>
        <w:t>2.6 Регіональні варіанти виконання</w:t>
      </w:r>
    </w:p>
    <w:p w:rsidR="00933341" w:rsidRDefault="00D91542">
      <w:pPr>
        <w:pStyle w:val="ProductList-SubClauseHeading"/>
        <w:outlineLvl w:val="5"/>
      </w:pPr>
      <w:r>
        <w:t>2.6.1 Випуски Windows KN</w:t>
      </w:r>
    </w:p>
    <w:p w:rsidR="00933341" w:rsidRDefault="00D91542">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933341" w:rsidRDefault="00933341">
      <w:pPr>
        <w:pStyle w:val="ProductList-BodyIndented"/>
      </w:pPr>
    </w:p>
    <w:p w:rsidR="00933341" w:rsidRDefault="00D91542">
      <w:pPr>
        <w:pStyle w:val="ProductList-SubClauseHeading"/>
        <w:outlineLvl w:val="5"/>
      </w:pPr>
      <w:r>
        <w:t>2.6.2 Випуски Windows N (без Програвача Windows Media)</w:t>
      </w:r>
    </w:p>
    <w:p w:rsidR="00933341" w:rsidRDefault="00D91542">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933341" w:rsidRDefault="00933341">
      <w:pPr>
        <w:pStyle w:val="ProductList-BodyIndented"/>
      </w:pPr>
    </w:p>
    <w:p w:rsidR="00933341" w:rsidRDefault="00D91542">
      <w:pPr>
        <w:pStyle w:val="ProductList-ClauseHeading"/>
        <w:outlineLvl w:val="4"/>
      </w:pPr>
      <w:r>
        <w:t>2.7 Комплект Windows Embedded 8 Standard Enterprise</w:t>
      </w:r>
    </w:p>
    <w:p w:rsidR="00933341" w:rsidRDefault="00D9154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933341" w:rsidRDefault="00933341">
      <w:pPr>
        <w:pStyle w:val="ProductList-Body"/>
      </w:pPr>
    </w:p>
    <w:p w:rsidR="00933341" w:rsidRDefault="00D91542">
      <w:pPr>
        <w:pStyle w:val="ProductList-ClauseHeading"/>
        <w:outlineLvl w:val="4"/>
      </w:pPr>
      <w:r>
        <w:t>2.8 Придатність для придбання ліцензії на оновлення Windows 10 Home до Windows 10 Pro для Microsoft 365 Business</w:t>
      </w:r>
    </w:p>
    <w:p w:rsidR="00933341" w:rsidRDefault="00D91542">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933341" w:rsidRDefault="00933341">
      <w:pPr>
        <w:pStyle w:val="ProductList-Body"/>
      </w:pPr>
    </w:p>
    <w:p w:rsidR="00933341" w:rsidRDefault="00D91542">
      <w:pPr>
        <w:pStyle w:val="ProductList-ClauseHeading"/>
        <w:outlineLvl w:val="4"/>
      </w:pPr>
      <w:r>
        <w:t>2.9 Придатність для придбання ліцензії Windows 10 Home для професійних прав для Е3/Е5</w:t>
      </w:r>
    </w:p>
    <w:p w:rsidR="00933341" w:rsidRDefault="00D91542">
      <w:pPr>
        <w:pStyle w:val="ProductList-SubClauseHeading"/>
        <w:outlineLvl w:val="5"/>
      </w:pPr>
      <w:r>
        <w:t>2.9.1 Необхідні умови</w:t>
      </w:r>
    </w:p>
    <w:p w:rsidR="00933341" w:rsidRDefault="00D91542">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rsidR="00933341" w:rsidRDefault="00D91542" w:rsidP="00D91542">
      <w:pPr>
        <w:pStyle w:val="ProductList-Bullet"/>
        <w:numPr>
          <w:ilvl w:val="1"/>
          <w:numId w:val="23"/>
        </w:numPr>
      </w:pPr>
      <w:r>
        <w:t xml:space="preserve">Windows 10 Enterprise на пристрій з активною підтримкою програмного забезпечення; </w:t>
      </w:r>
    </w:p>
    <w:p w:rsidR="00933341" w:rsidRDefault="00D91542" w:rsidP="00D91542">
      <w:pPr>
        <w:pStyle w:val="ProductList-Bullet"/>
        <w:numPr>
          <w:ilvl w:val="1"/>
          <w:numId w:val="23"/>
        </w:numPr>
      </w:pPr>
      <w:r>
        <w:t>ліцензії на передплату Windows 10 Enterprise E3/E5.</w:t>
      </w:r>
    </w:p>
    <w:p w:rsidR="00933341" w:rsidRDefault="00933341">
      <w:pPr>
        <w:pStyle w:val="ProductList-BodyIndented"/>
      </w:pPr>
    </w:p>
    <w:p w:rsidR="00933341" w:rsidRDefault="00D91542">
      <w:pPr>
        <w:pStyle w:val="ProductList-SubClauseHeading"/>
        <w:outlineLvl w:val="5"/>
      </w:pPr>
      <w:r>
        <w:t>2.9.2 Вимоги щодо придбання</w:t>
      </w:r>
    </w:p>
    <w:p w:rsidR="00933341" w:rsidRDefault="00D9154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933341" w:rsidRDefault="00D91542" w:rsidP="00D91542">
      <w:pPr>
        <w:pStyle w:val="ProductList-Bullet"/>
        <w:numPr>
          <w:ilvl w:val="1"/>
          <w:numId w:val="24"/>
        </w:numPr>
      </w:pPr>
      <w:r>
        <w:t xml:space="preserve">ліцензована Windows 10 Enterprise на пристрій; </w:t>
      </w:r>
    </w:p>
    <w:p w:rsidR="00933341" w:rsidRDefault="00D91542" w:rsidP="00D91542">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933341" w:rsidRDefault="00933341">
      <w:pPr>
        <w:pStyle w:val="ProductList-BodyIndented"/>
      </w:pPr>
    </w:p>
    <w:p w:rsidR="00933341" w:rsidRDefault="00D91542">
      <w:pPr>
        <w:pStyle w:val="ProductList-SubClauseHeading"/>
        <w:outlineLvl w:val="5"/>
      </w:pPr>
      <w:r>
        <w:t>2.9.3 Обмеження ліцензії</w:t>
      </w:r>
    </w:p>
    <w:p w:rsidR="00933341" w:rsidRDefault="00D91542">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933341" w:rsidRDefault="00933341">
      <w:pPr>
        <w:pStyle w:val="ProductList-BodyIndented"/>
      </w:pPr>
    </w:p>
    <w:p w:rsidR="00933341" w:rsidRDefault="00D91542">
      <w:pPr>
        <w:pStyle w:val="ProductList-ClauseHeading"/>
        <w:outlineLvl w:val="4"/>
      </w:pPr>
      <w:r>
        <w:t>2.10 Автоматичні оновлення</w:t>
      </w:r>
    </w:p>
    <w:p w:rsidR="00933341" w:rsidRDefault="00D91542">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933341" w:rsidRDefault="00933341">
      <w:pPr>
        <w:pStyle w:val="ProductList-Body"/>
      </w:pPr>
    </w:p>
    <w:p w:rsidR="00933341" w:rsidRDefault="00D91542">
      <w:pPr>
        <w:pStyle w:val="ProductList-ClauseHeading"/>
        <w:outlineLvl w:val="4"/>
      </w:pPr>
      <w:r>
        <w:t>2.11 Програми для освітніх установ і благодійних організацій</w:t>
      </w:r>
    </w:p>
    <w:p w:rsidR="00933341" w:rsidRDefault="00D91542">
      <w:pPr>
        <w:pStyle w:val="ProductList-SubClauseHeading"/>
        <w:outlineLvl w:val="5"/>
      </w:pPr>
      <w:r>
        <w:t>2.11.1 Призначення ліцензій</w:t>
      </w:r>
    </w:p>
    <w:p w:rsidR="00933341" w:rsidRPr="00121502" w:rsidRDefault="00D91542" w:rsidP="00121502">
      <w:pPr>
        <w:pStyle w:val="ProductList-BodyIndented"/>
        <w:ind w:left="720"/>
        <w:rPr>
          <w:color w:val="4668C5"/>
        </w:rPr>
      </w:pPr>
      <w:r w:rsidRPr="00121502">
        <w:rPr>
          <w:b/>
          <w:color w:val="4668C5"/>
        </w:rPr>
        <w:t>2.11.1.1 Призначення ліцензії на користувача</w:t>
      </w:r>
    </w:p>
    <w:p w:rsidR="00933341" w:rsidRDefault="00D91542" w:rsidP="00121502">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933341" w:rsidRDefault="00933341" w:rsidP="00121502">
      <w:pPr>
        <w:pStyle w:val="ProductList-BodyIndented"/>
        <w:ind w:left="720"/>
      </w:pPr>
    </w:p>
    <w:p w:rsidR="00933341" w:rsidRPr="00121502" w:rsidRDefault="00D91542" w:rsidP="00121502">
      <w:pPr>
        <w:pStyle w:val="ProductList-BodyIndented"/>
        <w:ind w:left="720"/>
        <w:rPr>
          <w:color w:val="4668C5"/>
        </w:rPr>
      </w:pPr>
      <w:r w:rsidRPr="00121502">
        <w:rPr>
          <w:b/>
          <w:color w:val="4668C5"/>
        </w:rPr>
        <w:t>2.11.1.2 Призначення ліцензії на пристрій</w:t>
      </w:r>
    </w:p>
    <w:p w:rsidR="00933341" w:rsidRDefault="00D91542" w:rsidP="00121502">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933341" w:rsidRDefault="00933341">
      <w:pPr>
        <w:pStyle w:val="ProductList-BodyIndented"/>
      </w:pPr>
    </w:p>
    <w:p w:rsidR="00933341" w:rsidRDefault="00D91542">
      <w:pPr>
        <w:pStyle w:val="ProductList-SubClauseHeading"/>
        <w:outlineLvl w:val="5"/>
      </w:pPr>
      <w:r>
        <w:t>2.11.2 Права випуску Windows для освітніх установ</w:t>
      </w:r>
    </w:p>
    <w:p w:rsidR="00933341" w:rsidRDefault="00D91542">
      <w:pPr>
        <w:pStyle w:val="ProductList-BodyIndented"/>
      </w:pPr>
      <w:r>
        <w:t>Ліцензії для Windows Education включають права інсталювати чи активовувати Windows Enterprise замість Windows Education.</w:t>
      </w:r>
    </w:p>
    <w:p w:rsidR="00933341" w:rsidRDefault="00933341">
      <w:pPr>
        <w:pStyle w:val="ProductList-BodyIndented"/>
      </w:pPr>
    </w:p>
    <w:p w:rsidR="00933341" w:rsidRDefault="00D91542">
      <w:pPr>
        <w:pStyle w:val="ProductList-SubClauseHeading"/>
        <w:outlineLvl w:val="5"/>
      </w:pPr>
      <w:r>
        <w:t>2.11.3 Використання в лабораторії й бібліотеці</w:t>
      </w:r>
    </w:p>
    <w:p w:rsidR="00933341" w:rsidRDefault="00D91542">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933341" w:rsidRDefault="00933341">
      <w:pPr>
        <w:pStyle w:val="ProductList-BodyIndented"/>
      </w:pPr>
    </w:p>
    <w:p w:rsidR="00933341" w:rsidRDefault="00D91542">
      <w:pPr>
        <w:pStyle w:val="ProductList-SubClauseHeading"/>
        <w:outlineLvl w:val="5"/>
      </w:pPr>
      <w:r>
        <w:t>2.11.4. Загальнодоступні пристрої</w:t>
      </w:r>
    </w:p>
    <w:p w:rsidR="00933341" w:rsidRDefault="00D91542">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підлягає умовам Ліцензії на Windows 10 Education.</w:t>
      </w:r>
    </w:p>
    <w:p w:rsidR="00933341" w:rsidRDefault="00933341">
      <w:pPr>
        <w:pStyle w:val="ProductList-BodyIndented"/>
      </w:pPr>
    </w:p>
    <w:p w:rsidR="00933341" w:rsidRDefault="00D91542">
      <w:pPr>
        <w:pStyle w:val="ProductList-SubClauseHeading"/>
        <w:outlineLvl w:val="5"/>
      </w:pPr>
      <w:r>
        <w:t>2.11.5 Обмеження ОС Starter Edition за Програмами для освітніх установ</w:t>
      </w:r>
    </w:p>
    <w:p w:rsidR="00933341" w:rsidRDefault="00D9154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933341" w:rsidRDefault="00933341">
      <w:pPr>
        <w:pStyle w:val="ProductList-BodyIndented"/>
      </w:pPr>
    </w:p>
    <w:p w:rsidR="00933341" w:rsidRDefault="00D91542">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1">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Додаткове програмне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Локальне використання Windows</w:t>
      </w:r>
    </w:p>
    <w:p w:rsidR="00933341" w:rsidRDefault="00D91542">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933341" w:rsidRDefault="00933341">
      <w:pPr>
        <w:pStyle w:val="ProductList-Body"/>
      </w:pPr>
    </w:p>
    <w:p w:rsidR="00933341" w:rsidRDefault="00D91542">
      <w:pPr>
        <w:pStyle w:val="ProductList-ClauseHeading"/>
        <w:outlineLvl w:val="4"/>
      </w:pPr>
      <w:r>
        <w:t>3.2 Активація Windows 10 на основі Azure Active Directory</w:t>
      </w:r>
    </w:p>
    <w:p w:rsidR="00933341" w:rsidRDefault="00D9154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933341" w:rsidRDefault="00933341">
      <w:pPr>
        <w:pStyle w:val="ProductList-Body"/>
      </w:pPr>
    </w:p>
    <w:p w:rsidR="00933341" w:rsidRDefault="00D91542">
      <w:pPr>
        <w:pStyle w:val="ProductList-ClauseHeading"/>
        <w:outlineLvl w:val="4"/>
      </w:pPr>
      <w:r>
        <w:t>3.3 Програми Windows</w:t>
      </w:r>
    </w:p>
    <w:p w:rsidR="00933341" w:rsidRDefault="00D91542">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2">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3">
        <w:r>
          <w:rPr>
            <w:color w:val="00467F"/>
            <w:u w:val="single"/>
          </w:rPr>
          <w:t>http://xbox.com/legal/livetou</w:t>
        </w:r>
      </w:hyperlink>
      <w:r>
        <w:t>.</w:t>
      </w:r>
    </w:p>
    <w:p w:rsidR="00933341" w:rsidRDefault="00933341">
      <w:pPr>
        <w:pStyle w:val="ProductList-Body"/>
      </w:pPr>
    </w:p>
    <w:p w:rsidR="00933341" w:rsidRDefault="00D91542">
      <w:pPr>
        <w:pStyle w:val="ProductList-ClauseHeading"/>
        <w:outlineLvl w:val="4"/>
      </w:pPr>
      <w:r>
        <w:t>3.4 Windows 10 Mobile Enterprise</w:t>
      </w:r>
    </w:p>
    <w:p w:rsidR="00933341" w:rsidRDefault="00D9154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933341" w:rsidRDefault="00933341">
      <w:pPr>
        <w:pStyle w:val="ProductList-Body"/>
      </w:pPr>
    </w:p>
    <w:p w:rsidR="00933341" w:rsidRDefault="00D91542">
      <w:pPr>
        <w:pStyle w:val="ProductList-ClauseHeading"/>
        <w:outlineLvl w:val="4"/>
      </w:pPr>
      <w:r>
        <w:t>3.5 Права на використання активації Microsoft Cloud Agreement</w:t>
      </w:r>
    </w:p>
    <w:p w:rsidR="00933341" w:rsidRDefault="00D91542">
      <w:pPr>
        <w:pStyle w:val="ProductList-Body"/>
      </w:pPr>
      <w:r>
        <w:t>Для Клієнтів, яким надано ліцензію за угодою Microsoft Cloud Agreement</w:t>
      </w:r>
    </w:p>
    <w:p w:rsidR="00933341" w:rsidRDefault="00D91542" w:rsidP="00D91542">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933341" w:rsidRDefault="00D91542" w:rsidP="00D91542">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rsidR="00933341" w:rsidRDefault="00D91542" w:rsidP="00D91542">
      <w:pPr>
        <w:pStyle w:val="ProductList-Bullet"/>
        <w:numPr>
          <w:ilvl w:val="0"/>
          <w:numId w:val="25"/>
        </w:numPr>
      </w:pPr>
      <w:r>
        <w:t xml:space="preserve">Положення розділу 4 «Підтримка програмного забезпечення» не застосовуються. </w:t>
      </w:r>
    </w:p>
    <w:p w:rsidR="00933341" w:rsidRDefault="00933341">
      <w:pPr>
        <w:pStyle w:val="ProductList-Body"/>
      </w:pPr>
    </w:p>
    <w:p w:rsidR="00933341" w:rsidRDefault="00D91542">
      <w:pPr>
        <w:pStyle w:val="ProductList-ClauseHeading"/>
        <w:outlineLvl w:val="4"/>
      </w:pPr>
      <w:r>
        <w:t>3.6 Перевага оновлення до Windows 10</w:t>
      </w:r>
    </w:p>
    <w:p w:rsidR="00933341" w:rsidRDefault="00D91542">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933341" w:rsidRDefault="00D91542" w:rsidP="00D91542">
      <w:pPr>
        <w:pStyle w:val="ProductList-Bullet"/>
        <w:numPr>
          <w:ilvl w:val="0"/>
          <w:numId w:val="26"/>
        </w:numPr>
      </w:pPr>
      <w:r>
        <w:t>Windows 10 Enterprise/Education (усі)</w:t>
      </w:r>
    </w:p>
    <w:p w:rsidR="00933341" w:rsidRDefault="00D91542" w:rsidP="00D91542">
      <w:pPr>
        <w:pStyle w:val="ProductList-Bullet"/>
        <w:numPr>
          <w:ilvl w:val="0"/>
          <w:numId w:val="26"/>
        </w:numPr>
      </w:pPr>
      <w:r>
        <w:t>Microsoft 365 (усі)</w:t>
      </w:r>
    </w:p>
    <w:p w:rsidR="00933341" w:rsidRDefault="00933341">
      <w:pPr>
        <w:pStyle w:val="ProductList-Body"/>
      </w:pPr>
    </w:p>
    <w:p w:rsidR="00933341" w:rsidRDefault="00D91542">
      <w:pPr>
        <w:pStyle w:val="ProductList-ClauseHeading"/>
        <w:outlineLvl w:val="4"/>
      </w:pPr>
      <w:r>
        <w:t>3.7 Хостинг Windows 10 із підтримкою багатоклієнтської архітектури</w:t>
      </w:r>
    </w:p>
    <w:p w:rsidR="00933341" w:rsidRDefault="00D91542">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4">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933341" w:rsidRDefault="00933341">
      <w:pPr>
        <w:pStyle w:val="ProductList-Body"/>
      </w:pPr>
    </w:p>
    <w:p w:rsidR="00933341" w:rsidRDefault="00D91542">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4.1 Додаткові права на використання Підтримки програмного забезпечення</w:t>
      </w:r>
    </w:p>
    <w:p w:rsidR="00933341" w:rsidRDefault="00D91542">
      <w:pPr>
        <w:pStyle w:val="ProductList-Body"/>
      </w:pPr>
      <w:r>
        <w:t xml:space="preserve">До таких ліцензій застосовується розділ 4 «Підтримка програмного забезпечення». </w:t>
      </w:r>
    </w:p>
    <w:p w:rsidR="00933341" w:rsidRDefault="00D91542" w:rsidP="00D91542">
      <w:pPr>
        <w:pStyle w:val="ProductList-Bullet"/>
        <w:numPr>
          <w:ilvl w:val="0"/>
          <w:numId w:val="27"/>
        </w:numPr>
      </w:pPr>
      <w:r>
        <w:t>Windows 10 Enterprise E3/E5</w:t>
      </w:r>
    </w:p>
    <w:p w:rsidR="00933341" w:rsidRDefault="00D91542" w:rsidP="00D91542">
      <w:pPr>
        <w:pStyle w:val="ProductList-Bullet"/>
        <w:numPr>
          <w:ilvl w:val="0"/>
          <w:numId w:val="27"/>
        </w:numPr>
      </w:pPr>
      <w:r>
        <w:t>Ліцензія на Windows 10 Enterprise на пристрій</w:t>
      </w:r>
    </w:p>
    <w:p w:rsidR="00933341" w:rsidRDefault="00D91542" w:rsidP="00D91542">
      <w:pPr>
        <w:pStyle w:val="ProductList-Bullet"/>
        <w:numPr>
          <w:ilvl w:val="0"/>
          <w:numId w:val="27"/>
        </w:numPr>
      </w:pPr>
      <w:r>
        <w:t>Windows 10 Education E3/E5</w:t>
      </w:r>
    </w:p>
    <w:p w:rsidR="00933341" w:rsidRDefault="00D91542" w:rsidP="00D91542">
      <w:pPr>
        <w:pStyle w:val="ProductList-Bullet"/>
        <w:numPr>
          <w:ilvl w:val="0"/>
          <w:numId w:val="27"/>
        </w:numPr>
      </w:pPr>
      <w:r>
        <w:t>Windows VDA E3/E5</w:t>
      </w:r>
    </w:p>
    <w:p w:rsidR="00933341" w:rsidRDefault="00D91542" w:rsidP="00D91542">
      <w:pPr>
        <w:pStyle w:val="ProductList-Bullet"/>
        <w:numPr>
          <w:ilvl w:val="0"/>
          <w:numId w:val="27"/>
        </w:numPr>
      </w:pPr>
      <w:r>
        <w:t>Windows VDA на пристрій</w:t>
      </w:r>
    </w:p>
    <w:p w:rsidR="00933341" w:rsidRDefault="00D91542">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933341" w:rsidRDefault="00933341">
      <w:pPr>
        <w:pStyle w:val="ProductList-Body"/>
      </w:pPr>
    </w:p>
    <w:p w:rsidR="00933341" w:rsidRDefault="00D91542">
      <w:pPr>
        <w:pStyle w:val="ProductList-ClauseHeading"/>
        <w:outlineLvl w:val="4"/>
      </w:pPr>
      <w:r>
        <w:t>4.2 Віртуалізація Windows</w:t>
      </w:r>
    </w:p>
    <w:p w:rsidR="00933341" w:rsidRDefault="00D91542">
      <w:pPr>
        <w:pStyle w:val="ProductList-SubClauseHeading"/>
        <w:outlineLvl w:val="5"/>
      </w:pPr>
      <w:r>
        <w:t>4.2.1 Локальна віртуалізація</w:t>
      </w:r>
    </w:p>
    <w:p w:rsidR="00933341" w:rsidRDefault="00D91542">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933341" w:rsidRDefault="00933341">
      <w:pPr>
        <w:pStyle w:val="ProductList-BodyIndented"/>
      </w:pPr>
    </w:p>
    <w:p w:rsidR="00933341" w:rsidRDefault="00D91542">
      <w:pPr>
        <w:pStyle w:val="ProductList-SubClauseHeading"/>
        <w:outlineLvl w:val="5"/>
      </w:pPr>
      <w:r>
        <w:t>4.2.2 Віддалені права на віртуалізацію</w:t>
      </w:r>
    </w:p>
    <w:p w:rsidR="00933341" w:rsidRDefault="00D91542">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933341" w:rsidRDefault="00933341">
      <w:pPr>
        <w:pStyle w:val="ProductList-BodyIndented"/>
      </w:pPr>
    </w:p>
    <w:p w:rsidR="00933341" w:rsidRDefault="00D91542">
      <w:pPr>
        <w:pStyle w:val="ProductList-ClauseHeading"/>
        <w:outlineLvl w:val="4"/>
      </w:pPr>
      <w:r>
        <w:t>4.3 Перевага для пристроїв із екраном 10,1 дюйма</w:t>
      </w:r>
    </w:p>
    <w:p w:rsidR="00933341" w:rsidRDefault="00D91542">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933341" w:rsidRDefault="00933341">
      <w:pPr>
        <w:pStyle w:val="ProductList-Body"/>
      </w:pPr>
    </w:p>
    <w:p w:rsidR="00933341" w:rsidRDefault="00D91542">
      <w:pPr>
        <w:pStyle w:val="ProductList-ClauseHeading"/>
        <w:outlineLvl w:val="4"/>
      </w:pPr>
      <w:r>
        <w:t>4.4 Windows to Go</w:t>
      </w:r>
    </w:p>
    <w:p w:rsidR="00933341" w:rsidRDefault="00D91542">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933341" w:rsidRDefault="00933341">
      <w:pPr>
        <w:pStyle w:val="ProductList-Body"/>
      </w:pPr>
    </w:p>
    <w:p w:rsidR="00933341" w:rsidRDefault="00D91542">
      <w:pPr>
        <w:pStyle w:val="ProductList-SubClauseHeading"/>
        <w:outlineLvl w:val="5"/>
      </w:pPr>
      <w:r>
        <w:t>4.4.1 Варіант для учнів Windows To Go</w:t>
      </w:r>
    </w:p>
    <w:p w:rsidR="00933341" w:rsidRDefault="00D91542">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933341" w:rsidRDefault="00933341">
      <w:pPr>
        <w:pStyle w:val="ProductList-BodyIndented"/>
      </w:pPr>
    </w:p>
    <w:p w:rsidR="00933341" w:rsidRDefault="00D91542">
      <w:pPr>
        <w:pStyle w:val="ProductList-ClauseHeading"/>
        <w:outlineLvl w:val="4"/>
      </w:pPr>
      <w:r>
        <w:t>4.5 Підтримка програмного забезпечення Windows Pro</w:t>
      </w:r>
    </w:p>
    <w:p w:rsidR="00933341" w:rsidRDefault="00D91542">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933341" w:rsidRDefault="00933341">
      <w:pPr>
        <w:pStyle w:val="ProductList-Body"/>
      </w:pPr>
    </w:p>
    <w:p w:rsidR="00933341" w:rsidRDefault="00D91542">
      <w:pPr>
        <w:pStyle w:val="ProductList-ClauseHeading"/>
        <w:outlineLvl w:val="4"/>
      </w:pPr>
      <w:r>
        <w:t>4.6 Microsoft Desktop Optimization Pack (MDOP)</w:t>
      </w:r>
    </w:p>
    <w:p w:rsidR="00933341" w:rsidRDefault="00D91542">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933341" w:rsidRDefault="00933341">
      <w:pPr>
        <w:pStyle w:val="ProductList-Body"/>
      </w:pPr>
    </w:p>
    <w:p w:rsidR="00933341" w:rsidRDefault="00D91542">
      <w:pPr>
        <w:pStyle w:val="ProductList-SubClauseHeading"/>
        <w:outlineLvl w:val="5"/>
      </w:pPr>
      <w:r>
        <w:t>4.6.1 Умови отримання права на використання MDOP</w:t>
      </w:r>
    </w:p>
    <w:p w:rsidR="00933341" w:rsidRDefault="00D91542">
      <w:pPr>
        <w:pStyle w:val="ProductList-BodyIndented"/>
      </w:pPr>
      <w:r>
        <w:t>Далі зазначено, які Клієнти мають права на використання MDOP та яким не потрібно окремо купувати MDOP.</w:t>
      </w:r>
    </w:p>
    <w:p w:rsidR="00933341" w:rsidRDefault="00D91542" w:rsidP="00D91542">
      <w:pPr>
        <w:pStyle w:val="ProductList-Bullet"/>
        <w:numPr>
          <w:ilvl w:val="1"/>
          <w:numId w:val="28"/>
        </w:numPr>
      </w:pPr>
      <w:r>
        <w:t xml:space="preserve">Windows 10 Enterprise E3/E5 </w:t>
      </w:r>
    </w:p>
    <w:p w:rsidR="00933341" w:rsidRDefault="00D91542" w:rsidP="00D91542">
      <w:pPr>
        <w:pStyle w:val="ProductList-Bullet"/>
        <w:numPr>
          <w:ilvl w:val="1"/>
          <w:numId w:val="28"/>
        </w:numPr>
      </w:pPr>
      <w:r>
        <w:t>Windows 10 Education E3/E5</w:t>
      </w:r>
    </w:p>
    <w:p w:rsidR="00933341" w:rsidRDefault="00D91542" w:rsidP="00D91542">
      <w:pPr>
        <w:pStyle w:val="ProductList-Bullet"/>
        <w:numPr>
          <w:ilvl w:val="1"/>
          <w:numId w:val="28"/>
        </w:numPr>
      </w:pPr>
      <w:r>
        <w:t>Windows VDA E3/E5</w:t>
      </w:r>
    </w:p>
    <w:p w:rsidR="00933341" w:rsidRDefault="00D91542" w:rsidP="00D91542">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rsidR="00933341" w:rsidRDefault="00933341">
      <w:pPr>
        <w:pStyle w:val="ProductList-BodyIndented"/>
      </w:pPr>
    </w:p>
    <w:p w:rsidR="00933341" w:rsidRDefault="00D91542">
      <w:pPr>
        <w:pStyle w:val="ProductList-ClauseHeading"/>
        <w:outlineLvl w:val="4"/>
      </w:pPr>
      <w:r>
        <w:t>4.7 Права на запуск Групових програм HPC</w:t>
      </w:r>
    </w:p>
    <w:p w:rsidR="00933341" w:rsidRDefault="00D91542">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933341" w:rsidRDefault="00933341">
      <w:pPr>
        <w:pStyle w:val="ProductList-Body"/>
      </w:pPr>
    </w:p>
    <w:p w:rsidR="00933341" w:rsidRDefault="00D91542">
      <w:pPr>
        <w:pStyle w:val="ProductList-ClauseHeading"/>
        <w:outlineLvl w:val="4"/>
      </w:pPr>
      <w:r>
        <w:t>4.8 Операційна система Windows для настільних комп’ютерів – Windows Thin PC</w:t>
      </w:r>
    </w:p>
    <w:p w:rsidR="00933341" w:rsidRDefault="00D91542">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933341" w:rsidRDefault="00D91542" w:rsidP="00D91542">
      <w:pPr>
        <w:pStyle w:val="ProductList-Bullet"/>
        <w:numPr>
          <w:ilvl w:val="0"/>
          <w:numId w:val="29"/>
        </w:numPr>
      </w:pPr>
      <w:r>
        <w:t xml:space="preserve">безпека </w:t>
      </w:r>
    </w:p>
    <w:p w:rsidR="00933341" w:rsidRDefault="00D91542" w:rsidP="00D91542">
      <w:pPr>
        <w:pStyle w:val="ProductList-Bullet"/>
        <w:numPr>
          <w:ilvl w:val="0"/>
          <w:numId w:val="29"/>
        </w:numPr>
      </w:pPr>
      <w:r>
        <w:t xml:space="preserve">керування </w:t>
      </w:r>
    </w:p>
    <w:p w:rsidR="00933341" w:rsidRDefault="00D91542" w:rsidP="00D91542">
      <w:pPr>
        <w:pStyle w:val="ProductList-Bullet"/>
        <w:numPr>
          <w:ilvl w:val="0"/>
          <w:numId w:val="29"/>
        </w:numPr>
      </w:pPr>
      <w:r>
        <w:t xml:space="preserve">емуляція терміналів </w:t>
      </w:r>
    </w:p>
    <w:p w:rsidR="00933341" w:rsidRDefault="00D91542" w:rsidP="00D91542">
      <w:pPr>
        <w:pStyle w:val="ProductList-Bullet"/>
        <w:numPr>
          <w:ilvl w:val="0"/>
          <w:numId w:val="29"/>
        </w:numPr>
      </w:pPr>
      <w:r>
        <w:t xml:space="preserve">технологія «Віддалений робочий стіл» та подібні до неї </w:t>
      </w:r>
    </w:p>
    <w:p w:rsidR="00933341" w:rsidRDefault="00D91542" w:rsidP="00D91542">
      <w:pPr>
        <w:pStyle w:val="ProductList-Bullet"/>
        <w:numPr>
          <w:ilvl w:val="0"/>
          <w:numId w:val="29"/>
        </w:numPr>
      </w:pPr>
      <w:r>
        <w:t xml:space="preserve">веб-браузер </w:t>
      </w:r>
    </w:p>
    <w:p w:rsidR="00933341" w:rsidRDefault="00D91542" w:rsidP="00D91542">
      <w:pPr>
        <w:pStyle w:val="ProductList-Bullet"/>
        <w:numPr>
          <w:ilvl w:val="0"/>
          <w:numId w:val="29"/>
        </w:numPr>
      </w:pPr>
      <w:r>
        <w:t xml:space="preserve">універсальний програвач </w:t>
      </w:r>
    </w:p>
    <w:p w:rsidR="00933341" w:rsidRDefault="00D91542" w:rsidP="00D91542">
      <w:pPr>
        <w:pStyle w:val="ProductList-Bullet"/>
        <w:numPr>
          <w:ilvl w:val="0"/>
          <w:numId w:val="29"/>
        </w:numPr>
      </w:pPr>
      <w:r>
        <w:t xml:space="preserve">програма обміну миттєвими повідомленнями </w:t>
      </w:r>
    </w:p>
    <w:p w:rsidR="00933341" w:rsidRDefault="00D91542" w:rsidP="00D91542">
      <w:pPr>
        <w:pStyle w:val="ProductList-Bullet"/>
        <w:numPr>
          <w:ilvl w:val="0"/>
          <w:numId w:val="29"/>
        </w:numPr>
      </w:pPr>
      <w:r>
        <w:t xml:space="preserve">програми перегляду документів </w:t>
      </w:r>
    </w:p>
    <w:p w:rsidR="00933341" w:rsidRDefault="00D91542" w:rsidP="00D91542">
      <w:pPr>
        <w:pStyle w:val="ProductList-Bullet"/>
        <w:numPr>
          <w:ilvl w:val="0"/>
          <w:numId w:val="29"/>
        </w:numPr>
      </w:pPr>
      <w:r>
        <w:t>NET Framework та віртуальна машина Java</w:t>
      </w:r>
    </w:p>
    <w:p w:rsidR="00933341" w:rsidRDefault="00D91542">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933341" w:rsidRDefault="00933341">
      <w:pPr>
        <w:pStyle w:val="ProductList-Body"/>
      </w:pPr>
    </w:p>
    <w:p w:rsidR="00933341" w:rsidRDefault="00D91542">
      <w:pPr>
        <w:pStyle w:val="ProductList-ClauseHeading"/>
        <w:outlineLvl w:val="4"/>
      </w:pPr>
      <w:r>
        <w:t>4.9 Призупинення Підтримки програмного забезпечення для Постійних Ліцензій</w:t>
      </w:r>
    </w:p>
    <w:p w:rsidR="00933341" w:rsidRDefault="00D91542">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933341" w:rsidRDefault="00933341">
      <w:pPr>
        <w:pStyle w:val="ProductList-Body"/>
      </w:pP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191" w:name="_Sec619"/>
      <w:r>
        <w:t>Windows Server</w:t>
      </w:r>
      <w:bookmarkEnd w:id="191"/>
      <w:r>
        <w:fldChar w:fldCharType="begin"/>
      </w:r>
      <w:r>
        <w:instrText xml:space="preserve"> TC "</w:instrText>
      </w:r>
      <w:bookmarkStart w:id="192" w:name="_Toc531593773"/>
      <w:r>
        <w:instrText>Windows Server</w:instrText>
      </w:r>
      <w:bookmarkEnd w:id="192"/>
      <w:r>
        <w:instrText>" \l 2</w:instrText>
      </w:r>
      <w:r>
        <w:fldChar w:fldCharType="end"/>
      </w:r>
    </w:p>
    <w:p w:rsidR="00933341" w:rsidRDefault="00D9154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1593774"/>
      <w:r>
        <w:instrText>Windows MultiPoint Server</w:instrText>
      </w:r>
      <w:bookmarkEnd w:id="194"/>
      <w:r>
        <w:instrText>" \l 3</w:instrText>
      </w:r>
      <w:r>
        <w:fldChar w:fldCharType="end"/>
      </w:r>
    </w:p>
    <w:p w:rsidR="00933341" w:rsidRDefault="00D91542">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9" w:space="0" w:color="FFFFFF"/>
              <w:left w:val="single" w:sz="9" w:space="0" w:color="FFFFFF"/>
              <w:bottom w:val="none" w:sz="4" w:space="0" w:color="BFBFBF"/>
              <w:right w:val="single" w:sz="9" w:space="0" w:color="FFFFFF"/>
            </w:tcBorders>
          </w:tcPr>
          <w:p w:rsidR="00933341" w:rsidRDefault="00D915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33341" w:rsidRDefault="00D915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33341" w:rsidRDefault="00D915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33341" w:rsidRDefault="00D915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33341" w:rsidRDefault="00D915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Випуски з меншими функціональними можливостями: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(Підтримка програмного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Ліцензія доступу клієнта для Windows Server 2019 Remote Desktop Services і Еквівалент ліцензії доступу клієнта</w:t>
            </w:r>
          </w:p>
          <w:p w:rsidR="00933341" w:rsidRDefault="00D91542">
            <w:pPr>
              <w:pStyle w:val="ProductList-TableBody"/>
            </w:pPr>
            <w:r>
              <w:t xml:space="preserve">(див. </w:t>
            </w:r>
            <w:hyperlink w:anchor="_Sec591">
              <w:r>
                <w:rPr>
                  <w:color w:val="00467F"/>
                  <w:u w:val="single"/>
                </w:rPr>
                <w:t>Додаток A</w:t>
              </w:r>
            </w:hyperlink>
            <w:r>
              <w:t>)</w:t>
            </w:r>
          </w:p>
        </w:tc>
      </w:tr>
    </w:tbl>
    <w:p w:rsidR="00933341" w:rsidRDefault="00933341">
      <w:pPr>
        <w:pStyle w:val="ProductList-Body"/>
      </w:pPr>
    </w:p>
    <w:p w:rsidR="00933341" w:rsidRDefault="00D91542">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rsidR="00933341" w:rsidRDefault="00D9154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477"/>
        <w:gridCol w:w="3475"/>
        <w:gridCol w:w="347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33341" w:rsidRDefault="00933341">
      <w:pPr>
        <w:pStyle w:val="ProductList-BodyIndented"/>
      </w:pPr>
    </w:p>
    <w:p w:rsidR="00933341" w:rsidRDefault="00D91542">
      <w:pPr>
        <w:pStyle w:val="ProductList-ClauseHeading"/>
        <w:outlineLvl w:val="4"/>
      </w:pPr>
      <w:r>
        <w:t>3.2 Запуск Екземплярів програмного забезпечення</w:t>
      </w:r>
    </w:p>
    <w:p w:rsidR="00933341" w:rsidRDefault="00D9154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933341" w:rsidRDefault="00933341">
      <w:pPr>
        <w:pStyle w:val="ProductList-Body"/>
      </w:pPr>
    </w:p>
    <w:p w:rsidR="00933341" w:rsidRDefault="00D91542">
      <w:pPr>
        <w:pStyle w:val="ProductList-ClauseHeading"/>
        <w:outlineLvl w:val="4"/>
      </w:pPr>
      <w:r>
        <w:t>3.3 Ліцензії доступу</w:t>
      </w:r>
    </w:p>
    <w:p w:rsidR="00933341" w:rsidRDefault="00D9154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933341" w:rsidRDefault="00933341">
      <w:pPr>
        <w:pStyle w:val="ProductList-Body"/>
      </w:pPr>
    </w:p>
    <w:p w:rsidR="00933341" w:rsidRDefault="00D91542">
      <w:pPr>
        <w:pStyle w:val="ProductList-ClauseHeading"/>
        <w:outlineLvl w:val="4"/>
      </w:pPr>
      <w:r>
        <w:t>3.4 Windows MultiPoint Server 2016 Connector</w:t>
      </w:r>
    </w:p>
    <w:p w:rsidR="00933341" w:rsidRDefault="00D91542">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933341" w:rsidRDefault="00933341">
      <w:pPr>
        <w:pStyle w:val="ProductList-Body"/>
      </w:pPr>
    </w:p>
    <w:p w:rsidR="00933341" w:rsidRDefault="00D91542">
      <w:pPr>
        <w:pStyle w:val="ProductList-ClauseHeading"/>
        <w:outlineLvl w:val="4"/>
      </w:pPr>
      <w:r>
        <w:t>3.5 Тип інсталяції</w:t>
      </w:r>
    </w:p>
    <w:p w:rsidR="00933341" w:rsidRDefault="00D91542">
      <w:pPr>
        <w:pStyle w:val="ProductList-Body"/>
      </w:pPr>
      <w:r>
        <w:t>Клієнт може тільки інсталювати Remote Desktop Services і розгорнути та використовувати роль MultiPoint Services.</w:t>
      </w:r>
    </w:p>
    <w:p w:rsidR="00933341" w:rsidRDefault="00933341">
      <w:pPr>
        <w:pStyle w:val="ProductList-Body"/>
      </w:pPr>
    </w:p>
    <w:p w:rsidR="00933341" w:rsidRDefault="00D91542">
      <w:pPr>
        <w:pStyle w:val="ProductList-ClauseHeading"/>
        <w:outlineLvl w:val="4"/>
      </w:pPr>
      <w:r>
        <w:t>3.6 Додаткове програмне забезпечення</w:t>
      </w:r>
    </w:p>
    <w:p w:rsidR="00933341" w:rsidRDefault="00D91542">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rsidR="00933341" w:rsidRDefault="00D91542">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199" w:name="_Sec655"/>
      <w:r>
        <w:t>Windows Server</w:t>
      </w:r>
      <w:bookmarkEnd w:id="199"/>
      <w:r>
        <w:fldChar w:fldCharType="begin"/>
      </w:r>
      <w:r>
        <w:instrText xml:space="preserve"> TC "</w:instrText>
      </w:r>
      <w:bookmarkStart w:id="200" w:name="_Toc531593775"/>
      <w:r>
        <w:instrText>Windows Server</w:instrText>
      </w:r>
      <w:bookmarkEnd w:id="200"/>
      <w:r>
        <w:instrText>" \l 3</w:instrText>
      </w:r>
      <w:r>
        <w:fldChar w:fldCharType="end"/>
      </w:r>
    </w:p>
    <w:p w:rsidR="00933341" w:rsidRDefault="00D91542">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933341">
        <w:tc>
          <w:tcPr>
            <w:tcW w:w="416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33341" w:rsidRDefault="00D915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933341">
        <w:tc>
          <w:tcPr>
            <w:tcW w:w="416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33341" w:rsidRDefault="00D915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9333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933341" w:rsidRDefault="00D91542">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(Підтримка програмного забезпечення):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Додаткова ліцензія Windows Server Premium Assurance</w:t>
      </w:r>
    </w:p>
    <w:p w:rsidR="00933341" w:rsidRDefault="00D9154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1">
        <w:r>
          <w:rPr>
            <w:color w:val="00467F"/>
            <w:u w:val="single"/>
          </w:rPr>
          <w:t>http://go.microsoft.com/?linkid=9839206</w:t>
        </w:r>
      </w:hyperlink>
      <w:r>
        <w:t xml:space="preserve">.  </w:t>
      </w:r>
    </w:p>
    <w:p w:rsidR="00933341" w:rsidRDefault="00933341">
      <w:pPr>
        <w:pStyle w:val="ProductList-Body"/>
      </w:pPr>
    </w:p>
    <w:p w:rsidR="00933341" w:rsidRDefault="00D91542">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Включені технології: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Windows Server 2019 CAL</w:t>
            </w:r>
          </w:p>
          <w:p w:rsidR="00933341" w:rsidRDefault="00D91542">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 xml:space="preserve">Передплата на Windows Server для Ліцензії доступу клієнта на Azure </w:t>
            </w:r>
          </w:p>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33341" w:rsidRDefault="00D91542">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933341" w:rsidRDefault="00933341">
      <w:pPr>
        <w:pStyle w:val="ProductList-Body"/>
      </w:pPr>
    </w:p>
    <w:p w:rsidR="00933341" w:rsidRDefault="00D91542">
      <w:pPr>
        <w:pStyle w:val="ProductList-SubClauseHeading"/>
        <w:outlineLvl w:val="5"/>
      </w:pPr>
      <w:r>
        <w:t>3.1.1 Додаткові функціональні можливості, пов’язані з ліцензією доступу клієнта для Windows Server 2019 Remote Desktop Services</w:t>
      </w:r>
    </w:p>
    <w:p w:rsidR="00933341" w:rsidRDefault="00D9154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477"/>
        <w:gridCol w:w="3457"/>
        <w:gridCol w:w="349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33341" w:rsidRDefault="00D91542">
            <w:pPr>
              <w:pStyle w:val="ProductList-TableBody"/>
            </w:pPr>
            <w:r>
              <w:t>Ліцензія на передплату користувача для Windows Server 2019 Remote Desktop Services</w:t>
            </w:r>
          </w:p>
        </w:tc>
      </w:tr>
    </w:tbl>
    <w:p w:rsidR="00933341" w:rsidRDefault="00D9154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933341" w:rsidRDefault="00933341">
      <w:pPr>
        <w:pStyle w:val="ProductList-BodyIndented"/>
      </w:pPr>
    </w:p>
    <w:p w:rsidR="00933341" w:rsidRDefault="00D91542">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933341" w:rsidRDefault="00D91542">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469"/>
        <w:gridCol w:w="3465"/>
        <w:gridCol w:w="349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Azure Information Protection, плани 1 і 2 (ліцензія на передплату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93334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933341" w:rsidRDefault="00933341">
      <w:pPr>
        <w:pStyle w:val="ProductList-BodyIndented"/>
      </w:pPr>
    </w:p>
    <w:p w:rsidR="00933341" w:rsidRDefault="00D91542">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933341" w:rsidRDefault="00D9154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933341" w:rsidRDefault="00D9154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33341" w:rsidRDefault="00D91542">
            <w:pPr>
              <w:pStyle w:val="ProductList-TableBody"/>
            </w:pPr>
            <w:r>
              <w:t>Azure Active Directory Premium, плани 1 і 2 (ліцензія на передплату користувача)</w:t>
            </w:r>
          </w:p>
        </w:tc>
      </w:tr>
      <w:tr w:rsidR="009333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341" w:rsidRDefault="009333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341" w:rsidRDefault="00D9154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933341" w:rsidRDefault="00933341">
      <w:pPr>
        <w:pStyle w:val="ProductList-BodyIndented"/>
      </w:pPr>
    </w:p>
    <w:p w:rsidR="00933341" w:rsidRDefault="00D91542">
      <w:pPr>
        <w:pStyle w:val="ProductList-SubClauseHeading"/>
        <w:outlineLvl w:val="5"/>
      </w:pPr>
      <w:r>
        <w:t>3.1.4 Служба синхронізації</w:t>
      </w:r>
    </w:p>
    <w:p w:rsidR="00933341" w:rsidRDefault="00D91542">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933341" w:rsidRDefault="00933341">
      <w:pPr>
        <w:pStyle w:val="ProductList-BodyIndented"/>
      </w:pPr>
    </w:p>
    <w:p w:rsidR="00933341" w:rsidRDefault="00D9154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SubClauseHeading"/>
        <w:outlineLvl w:val="5"/>
      </w:pPr>
      <w:r>
        <w:t>3.2.1 Додаткові функціональні можливості, пов’язані з ліцензією External Connector License для Windows Server 2019 Remote Desktop Services</w:t>
      </w:r>
    </w:p>
    <w:p w:rsidR="00933341" w:rsidRDefault="00D9154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7"/>
        <w:gridCol w:w="3511"/>
        <w:gridCol w:w="340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933341" w:rsidRDefault="00933341">
      <w:pPr>
        <w:pStyle w:val="ProductList-BodyIndented"/>
      </w:pPr>
    </w:p>
    <w:p w:rsidR="00933341" w:rsidRDefault="00D91542">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rsidR="00933341" w:rsidRDefault="00D9154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7"/>
        <w:gridCol w:w="3513"/>
        <w:gridCol w:w="3400"/>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Indented"/>
      </w:pPr>
    </w:p>
    <w:p w:rsidR="00933341" w:rsidRDefault="00D91542">
      <w:pPr>
        <w:pStyle w:val="ProductList-SubClauseHeading"/>
        <w:outlineLvl w:val="5"/>
      </w:pPr>
      <w:r>
        <w:t>3.2.3 Додаткові функціональні можливості, пов’язані з Ліцензією External Connector License для Microsoft Identity Manager</w:t>
      </w:r>
    </w:p>
    <w:p w:rsidR="00933341" w:rsidRDefault="00D9154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933341" w:rsidRDefault="00D9154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933341" w:rsidRDefault="00933341">
      <w:pPr>
        <w:pStyle w:val="ProductList-BodyIndented"/>
      </w:pPr>
    </w:p>
    <w:p w:rsidR="00933341" w:rsidRDefault="00D91542">
      <w:pPr>
        <w:pStyle w:val="ProductList-ClauseHeading"/>
        <w:outlineLvl w:val="4"/>
      </w:pPr>
      <w:r>
        <w:t>3.3 Додаткові умови для Windows Server 2019 Essentials</w:t>
      </w:r>
    </w:p>
    <w:p w:rsidR="00933341" w:rsidRDefault="00D91542">
      <w:pPr>
        <w:pStyle w:val="ProductList-SubClauseHeading"/>
        <w:outlineLvl w:val="5"/>
      </w:pPr>
      <w:r>
        <w:t>3.3.1 Обмеження використання</w:t>
      </w:r>
    </w:p>
    <w:p w:rsidR="00933341" w:rsidRDefault="00D91542" w:rsidP="00D91542">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933341" w:rsidRDefault="00D91542" w:rsidP="00D91542">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933341" w:rsidRDefault="00933341">
      <w:pPr>
        <w:pStyle w:val="ProductList-BodyIndented"/>
      </w:pPr>
    </w:p>
    <w:p w:rsidR="00933341" w:rsidRDefault="00D91542">
      <w:pPr>
        <w:pStyle w:val="ProductList-SubClauseHeading"/>
        <w:outlineLvl w:val="5"/>
      </w:pPr>
      <w:r>
        <w:t>3.3.2 Використання серверного програмного забезпечення</w:t>
      </w:r>
    </w:p>
    <w:p w:rsidR="00933341" w:rsidRDefault="00D91542">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933341" w:rsidRDefault="00933341">
      <w:pPr>
        <w:pStyle w:val="ProductList-BodyIndented"/>
      </w:pPr>
    </w:p>
    <w:p w:rsidR="00933341" w:rsidRDefault="00D91542">
      <w:pPr>
        <w:pStyle w:val="ProductList-SubClauseHeading"/>
        <w:outlineLvl w:val="5"/>
      </w:pPr>
      <w:r>
        <w:t>3.3.3 Windows Server 2019 Essentials Connector</w:t>
      </w:r>
    </w:p>
    <w:p w:rsidR="00933341" w:rsidRDefault="00D91542">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rsidR="00933341" w:rsidRDefault="00933341">
      <w:pPr>
        <w:pStyle w:val="ProductList-BodyIndented"/>
      </w:pPr>
    </w:p>
    <w:p w:rsidR="00933341" w:rsidRDefault="00D91542">
      <w:pPr>
        <w:pStyle w:val="ProductList-SubClauseHeading"/>
        <w:outlineLvl w:val="5"/>
      </w:pPr>
      <w:r>
        <w:t>3.3.4 Доступ до служб керування правами Active Directory у Windows Server 2019</w:t>
      </w:r>
    </w:p>
    <w:p w:rsidR="00933341" w:rsidRDefault="00D91542">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933341" w:rsidRDefault="00933341">
      <w:pPr>
        <w:pStyle w:val="ProductList-BodyIndented"/>
      </w:pPr>
    </w:p>
    <w:p w:rsidR="00933341" w:rsidRDefault="00D91542">
      <w:pPr>
        <w:pStyle w:val="ProductList-ClauseHeading"/>
        <w:outlineLvl w:val="4"/>
      </w:pPr>
      <w:r>
        <w:t>3.4 Windows Server Container без ізоляції Hyper-V з Windows Server 2019 Standard і Datacenter</w:t>
      </w:r>
    </w:p>
    <w:p w:rsidR="00933341" w:rsidRDefault="00D91542">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933341" w:rsidRDefault="00933341">
      <w:pPr>
        <w:pStyle w:val="ProductList-Body"/>
      </w:pPr>
    </w:p>
    <w:p w:rsidR="00933341" w:rsidRDefault="00D91542">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09"/>
        <w:gridCol w:w="3654"/>
        <w:gridCol w:w="352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D91542">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33341" w:rsidRDefault="00D91542">
            <w:pPr>
              <w:pStyle w:val="ProductList-TableBody"/>
            </w:pPr>
            <w:r>
              <w:rPr>
                <w:color w:val="404040"/>
              </w:rPr>
              <w:t>Права переходу на резервний ресурс: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341" w:rsidRDefault="00D91542">
            <w:pPr>
              <w:pStyle w:val="ProductList-TableBody"/>
            </w:pPr>
            <w:r>
              <w:rPr>
                <w:color w:val="404040"/>
              </w:rPr>
              <w:t>Права на віддалене використання: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в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341" w:rsidRDefault="00D9154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341" w:rsidRDefault="00933341">
            <w:pPr>
              <w:pStyle w:val="ProductList-TableBody"/>
            </w:pPr>
          </w:p>
        </w:tc>
      </w:tr>
    </w:tbl>
    <w:p w:rsidR="00933341" w:rsidRDefault="00933341">
      <w:pPr>
        <w:pStyle w:val="ProductList-ClauseHeading"/>
        <w:outlineLvl w:val="4"/>
      </w:pPr>
    </w:p>
    <w:p w:rsidR="00933341" w:rsidRDefault="00D91542">
      <w:pPr>
        <w:pStyle w:val="ProductList-ClauseHeading"/>
        <w:outlineLvl w:val="4"/>
      </w:pPr>
      <w:r>
        <w:t>4.1 Перевага Microsoft Azure для Windows Server у гібридних середовищах</w:t>
      </w:r>
    </w:p>
    <w:p w:rsidR="00933341" w:rsidRDefault="00D9154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933341" w:rsidRDefault="00933341">
      <w:pPr>
        <w:pStyle w:val="ProductList-Body"/>
      </w:pPr>
    </w:p>
    <w:p w:rsidR="00933341" w:rsidRDefault="00D91542">
      <w:pPr>
        <w:pStyle w:val="ProductList-ClauseHeading"/>
        <w:outlineLvl w:val="4"/>
      </w:pPr>
      <w:r>
        <w:t>4.2 Піврічні канальні випуски</w:t>
      </w:r>
    </w:p>
    <w:p w:rsidR="00933341" w:rsidRDefault="00D9154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933341" w:rsidRDefault="00933341">
      <w:pPr>
        <w:pStyle w:val="ProductList-ClauseHeading"/>
        <w:outlineLvl w:val="4"/>
      </w:pPr>
    </w:p>
    <w:p w:rsidR="00933341" w:rsidRDefault="00D91542">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933341" w:rsidRDefault="00D91542">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933341">
      <w:pPr>
        <w:sectPr w:rsidR="00933341">
          <w:headerReference w:type="default" r:id="rId105"/>
          <w:footerReference w:type="default" r:id="rId106"/>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31593776"/>
      <w:r>
        <w:instrText>Онлайнові служби</w:instrText>
      </w:r>
      <w:bookmarkEnd w:id="206"/>
      <w:r>
        <w:instrText>" \l 1</w:instrText>
      </w:r>
      <w:r>
        <w:fldChar w:fldCharType="end"/>
      </w:r>
    </w:p>
    <w:p w:rsidR="00933341" w:rsidRDefault="00D91542">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rsidR="00933341" w:rsidRDefault="00D91542">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31593777"/>
      <w:r>
        <w:instrText>Доступність Онлайнових служб у регіонах</w:instrText>
      </w:r>
      <w:bookmarkEnd w:id="208"/>
      <w:r>
        <w:instrText>" \l 2</w:instrText>
      </w:r>
      <w:r>
        <w:fldChar w:fldCharType="end"/>
      </w:r>
    </w:p>
    <w:p w:rsidR="00933341" w:rsidRDefault="00D91542">
      <w:pPr>
        <w:pStyle w:val="ProductList-Body"/>
      </w:pPr>
      <w:r>
        <w:t xml:space="preserve">Список країн і регіонів, у яких доступні Онлайнові служби, розміщено на веб-сторінці </w:t>
      </w:r>
      <w:hyperlink r:id="rId108" w:anchor="international">
        <w:r>
          <w:rPr>
            <w:color w:val="00467F"/>
            <w:u w:val="single"/>
          </w:rPr>
          <w:t>http://www.microsoft.com/online/faq.aspx#international</w:t>
        </w:r>
      </w:hyperlink>
      <w:r>
        <w:t>.</w:t>
      </w:r>
    </w:p>
    <w:p w:rsidR="00933341" w:rsidRDefault="00D91542">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31593778"/>
      <w:r>
        <w:instrText>Правила придбання Онлайнових служб</w:instrText>
      </w:r>
      <w:bookmarkEnd w:id="210"/>
      <w:r>
        <w:instrText>" \l 2</w:instrText>
      </w:r>
      <w:r>
        <w:fldChar w:fldCharType="end"/>
      </w:r>
    </w:p>
    <w:p w:rsidR="00933341" w:rsidRDefault="00D91542">
      <w:pPr>
        <w:pStyle w:val="ProductList-Body"/>
      </w:pPr>
      <w:r>
        <w:t>На придбання Онлайнових служб поширюються такі умови:</w:t>
      </w:r>
    </w:p>
    <w:p w:rsidR="00933341" w:rsidRDefault="00D91542" w:rsidP="00D91542">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933341" w:rsidRDefault="00D91542" w:rsidP="00D91542">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933341" w:rsidRDefault="00D91542" w:rsidP="00D91542">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933341" w:rsidRDefault="00D91542" w:rsidP="00D91542">
      <w:pPr>
        <w:pStyle w:val="ProductList-Bullet"/>
        <w:numPr>
          <w:ilvl w:val="0"/>
          <w:numId w:val="31"/>
        </w:numPr>
      </w:pPr>
      <w:r>
        <w:t>Умови для Microsoft Azure наведено в Записі товару «Microsoft Azure».</w:t>
      </w:r>
    </w:p>
    <w:p w:rsidR="00933341" w:rsidRDefault="00D91542" w:rsidP="00D91542">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rsidR="00933341" w:rsidRDefault="00D91542" w:rsidP="00D91542">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rsidR="00933341" w:rsidRDefault="00D91542">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31593779"/>
      <w:r>
        <w:instrText>Поновлення Онлайнових служб</w:instrText>
      </w:r>
      <w:bookmarkEnd w:id="212"/>
      <w:r>
        <w:instrText>" \l 2</w:instrText>
      </w:r>
      <w:r>
        <w:fldChar w:fldCharType="end"/>
      </w:r>
    </w:p>
    <w:p w:rsidR="00933341" w:rsidRDefault="00D9154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31593780"/>
      <w:r>
        <w:instrText>Служби Microsoft Azure</w:instrText>
      </w:r>
      <w:bookmarkEnd w:id="214"/>
      <w:r>
        <w:instrText>" \l 2</w:instrText>
      </w:r>
      <w:r>
        <w:fldChar w:fldCharType="end"/>
      </w:r>
    </w:p>
    <w:p w:rsidR="00933341" w:rsidRDefault="00D91542">
      <w:pPr>
        <w:pStyle w:val="ProductList-ClauseHeading"/>
        <w:outlineLvl w:val="2"/>
      </w:pPr>
      <w:r>
        <w:t>1. Визначення</w:t>
      </w:r>
    </w:p>
    <w:p w:rsidR="00933341" w:rsidRDefault="00D91542">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933341" w:rsidRDefault="00D91542">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933341" w:rsidRDefault="00D9154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933341" w:rsidRDefault="00D9154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933341" w:rsidRDefault="00D9154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933341" w:rsidRDefault="00933341">
      <w:pPr>
        <w:pStyle w:val="ProductList-Body"/>
      </w:pPr>
    </w:p>
    <w:p w:rsidR="00933341" w:rsidRDefault="00D91542">
      <w:pPr>
        <w:pStyle w:val="ProductList-ClauseHeading"/>
        <w:outlineLvl w:val="2"/>
      </w:pPr>
      <w:r>
        <w:t>2. Строк передплати</w:t>
      </w:r>
    </w:p>
    <w:p w:rsidR="00933341" w:rsidRDefault="00D91542">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933341" w:rsidRDefault="00933341">
      <w:pPr>
        <w:pStyle w:val="ProductList-Body"/>
      </w:pPr>
    </w:p>
    <w:p w:rsidR="00933341" w:rsidRDefault="00D91542">
      <w:pPr>
        <w:pStyle w:val="ProductList-ClauseHeading"/>
        <w:outlineLvl w:val="2"/>
      </w:pPr>
      <w:r>
        <w:t>3. Придбання служб</w:t>
      </w:r>
    </w:p>
    <w:p w:rsidR="00933341" w:rsidRDefault="00D91542">
      <w:pPr>
        <w:pStyle w:val="ProductList-Body"/>
      </w:pPr>
      <w:r>
        <w:t>Служби Microsoft Azure можна придбати за допомогою одного з наведених нижче способів або їх поєднання:</w:t>
      </w:r>
    </w:p>
    <w:p w:rsidR="00933341" w:rsidRDefault="00D91542" w:rsidP="00D91542">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933341" w:rsidRDefault="00D91542" w:rsidP="00D91542">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933341" w:rsidRDefault="00D91542" w:rsidP="00D91542">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rsidR="00933341" w:rsidRDefault="00D91542" w:rsidP="00D91542">
      <w:pPr>
        <w:pStyle w:val="ProductList-Bullet"/>
        <w:numPr>
          <w:ilvl w:val="0"/>
          <w:numId w:val="32"/>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rsidR="00933341" w:rsidRDefault="00D91542" w:rsidP="00D91542">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933341" w:rsidRDefault="00933341">
      <w:pPr>
        <w:pStyle w:val="ProductList-Body"/>
      </w:pPr>
    </w:p>
    <w:p w:rsidR="00933341" w:rsidRDefault="00D91542">
      <w:pPr>
        <w:pStyle w:val="ProductList-ClauseHeading"/>
        <w:outlineLvl w:val="2"/>
      </w:pPr>
      <w:r>
        <w:t>4. Ціни</w:t>
      </w:r>
    </w:p>
    <w:p w:rsidR="00933341" w:rsidRDefault="00D91542">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933341" w:rsidRDefault="00933341">
      <w:pPr>
        <w:pStyle w:val="ProductList-Body"/>
      </w:pPr>
    </w:p>
    <w:p w:rsidR="00933341" w:rsidRDefault="00D91542">
      <w:pPr>
        <w:pStyle w:val="ProductList-ClauseHeading"/>
        <w:outlineLvl w:val="2"/>
      </w:pPr>
      <w:r>
        <w:t>5. Оплата та винагороди</w:t>
      </w:r>
    </w:p>
    <w:p w:rsidR="00933341" w:rsidRDefault="00D91542" w:rsidP="00D91542">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933341" w:rsidRDefault="00D91542" w:rsidP="00D91542">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933341" w:rsidRDefault="00D91542" w:rsidP="00D91542">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rsidR="00933341" w:rsidRDefault="00D91542" w:rsidP="00D91542">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rsidR="00933341" w:rsidRDefault="00D91542" w:rsidP="00D91542">
      <w:pPr>
        <w:pStyle w:val="ProductList-Bullet"/>
        <w:numPr>
          <w:ilvl w:val="0"/>
          <w:numId w:val="33"/>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rsidR="00933341" w:rsidRDefault="00D91542" w:rsidP="00D91542">
      <w:pPr>
        <w:pStyle w:val="ProductList-Bullet"/>
        <w:numPr>
          <w:ilvl w:val="0"/>
          <w:numId w:val="33"/>
        </w:numPr>
      </w:pPr>
      <w:r>
        <w:rPr>
          <w:b/>
          <w:color w:val="00188F"/>
        </w:rPr>
        <w:t>Резервування Azure</w:t>
      </w:r>
      <w:r>
        <w:t>: :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w:t>
      </w:r>
    </w:p>
    <w:p w:rsidR="00933341" w:rsidRDefault="00D91542">
      <w:pPr>
        <w:pStyle w:val="ProductList-ClauseHeading"/>
        <w:outlineLvl w:val="2"/>
      </w:pPr>
      <w:r>
        <w:t>6. Варіанти Резервування Azure</w:t>
      </w:r>
    </w:p>
    <w:p w:rsidR="00933341" w:rsidRDefault="00D91542">
      <w:pPr>
        <w:pStyle w:val="ProductList-Body"/>
      </w:pPr>
      <w:r>
        <w:t>До придбаного Клієнтом Резервування Azure застосовуються варіанти нижче.</w:t>
      </w:r>
    </w:p>
    <w:p w:rsidR="00933341" w:rsidRDefault="00D91542" w:rsidP="00D91542">
      <w:pPr>
        <w:pStyle w:val="ProductList-Bullet"/>
        <w:numPr>
          <w:ilvl w:val="0"/>
          <w:numId w:val="34"/>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rsidR="00933341" w:rsidRDefault="00D91542" w:rsidP="00D91542">
      <w:pPr>
        <w:pStyle w:val="ProductList-Bullet"/>
        <w:numPr>
          <w:ilvl w:val="0"/>
          <w:numId w:val="34"/>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rsidR="00933341" w:rsidRDefault="00D91542" w:rsidP="00D91542">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933341" w:rsidRDefault="00933341">
      <w:pPr>
        <w:pStyle w:val="ProductList-Body"/>
      </w:pPr>
    </w:p>
    <w:p w:rsidR="00933341" w:rsidRDefault="00D91542">
      <w:pPr>
        <w:pStyle w:val="ProductList-ClauseHeading"/>
        <w:outlineLvl w:val="2"/>
      </w:pPr>
      <w:r>
        <w:t>7. Програми Open License, Open Value та Open Value Subscription</w:t>
      </w:r>
    </w:p>
    <w:p w:rsidR="00933341" w:rsidRDefault="00D91542">
      <w:pPr>
        <w:pStyle w:val="ProductList-SubClauseHeading"/>
        <w:outlineLvl w:val="3"/>
      </w:pPr>
      <w:r>
        <w:t>7.1 Визначення</w:t>
      </w:r>
    </w:p>
    <w:p w:rsidR="00933341" w:rsidRDefault="00D91542">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933341" w:rsidRDefault="00D91542">
      <w:pPr>
        <w:pStyle w:val="ProductList-BodyIndented"/>
      </w:pPr>
      <w:r>
        <w:rPr>
          <w:b/>
          <w:color w:val="00188F"/>
        </w:rPr>
        <w:t>«Портал»</w:t>
      </w:r>
      <w:r>
        <w:t xml:space="preserve"> – онлайновий портал, через який Клієнт керує Передплатою.</w:t>
      </w:r>
    </w:p>
    <w:p w:rsidR="00933341" w:rsidRDefault="00D9154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933341" w:rsidRDefault="00933341">
      <w:pPr>
        <w:pStyle w:val="ProductList-BodyIndented"/>
      </w:pPr>
    </w:p>
    <w:p w:rsidR="00933341" w:rsidRDefault="00D91542">
      <w:pPr>
        <w:pStyle w:val="ProductList-SubClauseHeading"/>
        <w:outlineLvl w:val="3"/>
      </w:pPr>
      <w:r>
        <w:t>7.2 Строк передплати</w:t>
      </w:r>
    </w:p>
    <w:p w:rsidR="00933341" w:rsidRDefault="00D9154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933341" w:rsidRDefault="00933341">
      <w:pPr>
        <w:pStyle w:val="ProductList-BodyIndented"/>
      </w:pPr>
    </w:p>
    <w:p w:rsidR="00933341" w:rsidRDefault="00D91542">
      <w:pPr>
        <w:pStyle w:val="ProductList-ClauseHeading"/>
        <w:outlineLvl w:val="2"/>
      </w:pPr>
      <w:r>
        <w:t>8. Перевага Microsoft Azure в гібридних середовищах</w:t>
      </w:r>
    </w:p>
    <w:p w:rsidR="00933341" w:rsidRDefault="00D91542">
      <w:pPr>
        <w:pStyle w:val="ProductList-SubClauseHeading"/>
        <w:outlineLvl w:val="3"/>
      </w:pPr>
      <w:r>
        <w:t>8.1 Перевага Microsoft Azure для Windows Server у гібридних середовищах</w:t>
      </w:r>
    </w:p>
    <w:p w:rsidR="00933341" w:rsidRDefault="00D91542">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933341" w:rsidRDefault="00933341">
      <w:pPr>
        <w:pStyle w:val="ProductList-BodyIndented"/>
      </w:pPr>
    </w:p>
    <w:p w:rsidR="00933341" w:rsidRDefault="00D91542">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w:t>
      </w:r>
    </w:p>
    <w:p w:rsidR="00933341" w:rsidRDefault="00933341">
      <w:pPr>
        <w:pStyle w:val="ProductList-BodyIndented"/>
      </w:pPr>
    </w:p>
    <w:p w:rsidR="00933341" w:rsidRDefault="00D91542">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933341" w:rsidRDefault="00933341">
      <w:pPr>
        <w:pStyle w:val="ProductList-BodyIndented"/>
      </w:pPr>
    </w:p>
    <w:p w:rsidR="00933341" w:rsidRDefault="00D91542">
      <w:pPr>
        <w:pStyle w:val="ProductList-SubClauseHeading"/>
        <w:outlineLvl w:val="3"/>
      </w:pPr>
      <w:r>
        <w:t>8.2 Перевага Microsoft Azure для SQL Server у гібридних середовищах</w:t>
      </w:r>
    </w:p>
    <w:p w:rsidR="00933341" w:rsidRDefault="00D91542">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933341" w:rsidRDefault="00933341">
      <w:pPr>
        <w:pStyle w:val="ProductList-BodyIndented"/>
      </w:pPr>
    </w:p>
    <w:tbl>
      <w:tblPr>
        <w:tblStyle w:val="PURTable0"/>
        <w:tblW w:w="0" w:type="dxa"/>
        <w:tblLook w:val="04A0" w:firstRow="1" w:lastRow="0" w:firstColumn="1" w:lastColumn="0" w:noHBand="0" w:noVBand="1"/>
      </w:tblPr>
      <w:tblGrid>
        <w:gridCol w:w="3051"/>
        <w:gridCol w:w="3766"/>
        <w:gridCol w:w="3623"/>
      </w:tblGrid>
      <w:tr w:rsidR="0093334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33341" w:rsidRDefault="00D91542">
            <w:pPr>
              <w:pStyle w:val="ProductList-TableBody"/>
            </w:pPr>
            <w:r>
              <w:rPr>
                <w:color w:val="FFFFFF"/>
              </w:rPr>
              <w:t>Відповідна ліцензія</w:t>
            </w:r>
          </w:p>
        </w:tc>
        <w:tc>
          <w:tcPr>
            <w:tcW w:w="4280" w:type="dxa"/>
            <w:tcBorders>
              <w:bottom w:val="none" w:sz="4" w:space="0" w:color="6E6E6E"/>
            </w:tcBorders>
            <w:shd w:val="clear" w:color="auto" w:fill="0070C0"/>
          </w:tcPr>
          <w:p w:rsidR="00933341" w:rsidRDefault="00D91542">
            <w:pPr>
              <w:pStyle w:val="ProductList-TableBody"/>
            </w:pPr>
            <w:r>
              <w:rPr>
                <w:color w:val="FFFFFF"/>
              </w:rPr>
              <w:t>Служба даних Microsoft Azure</w:t>
            </w:r>
          </w:p>
        </w:tc>
        <w:tc>
          <w:tcPr>
            <w:tcW w:w="4160" w:type="dxa"/>
            <w:shd w:val="clear" w:color="auto" w:fill="0070C0"/>
          </w:tcPr>
          <w:p w:rsidR="00933341" w:rsidRDefault="00D91542">
            <w:pPr>
              <w:pStyle w:val="ProductList-TableBody"/>
            </w:pPr>
            <w:r>
              <w:rPr>
                <w:color w:val="FFFFFF"/>
              </w:rPr>
              <w:t>Співвідношення Відповідних ліцензій до віртуальних ядер Azure</w:t>
            </w:r>
          </w:p>
        </w:tc>
      </w:tr>
      <w:tr w:rsidR="00933341">
        <w:tc>
          <w:tcPr>
            <w:tcW w:w="3540" w:type="dxa"/>
            <w:tcBorders>
              <w:left w:val="single" w:sz="4" w:space="0" w:color="6E6E6E"/>
              <w:bottom w:val="none" w:sz="4" w:space="0" w:color="6E6E6E"/>
              <w:right w:val="single" w:sz="4" w:space="0" w:color="6E6E6E"/>
            </w:tcBorders>
          </w:tcPr>
          <w:p w:rsidR="00933341" w:rsidRDefault="00D915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33341" w:rsidRDefault="00D9154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933341" w:rsidRDefault="00D91542">
            <w:pPr>
              <w:pStyle w:val="ProductList-TableBody"/>
            </w:pPr>
            <w:r>
              <w:t>1 ліцензія «на ядро»: 4 віртуальні ядра</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4 віртуальне ядро</w:t>
            </w:r>
          </w:p>
        </w:tc>
      </w:tr>
      <w:tr w:rsidR="00933341">
        <w:tc>
          <w:tcPr>
            <w:tcW w:w="3540" w:type="dxa"/>
            <w:tcBorders>
              <w:top w:val="none" w:sz="4" w:space="0" w:color="6E6E6E"/>
              <w:left w:val="single" w:sz="4" w:space="0" w:color="6E6E6E"/>
              <w:bottom w:val="single" w:sz="4" w:space="0" w:color="6E6E6E"/>
            </w:tcBorders>
          </w:tcPr>
          <w:p w:rsidR="00933341" w:rsidRDefault="00933341">
            <w:pPr>
              <w:pStyle w:val="ProductList-TableBody"/>
            </w:pPr>
          </w:p>
        </w:tc>
        <w:tc>
          <w:tcPr>
            <w:tcW w:w="4280" w:type="dxa"/>
          </w:tcPr>
          <w:p w:rsidR="00933341" w:rsidRDefault="00D9154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w:t>
            </w:r>
            <w:r>
              <w:rPr>
                <w:vertAlign w:val="superscript"/>
              </w:rPr>
              <w:t>1</w:t>
            </w:r>
            <w:r>
              <w:t>: 1 віртуальне ядро</w:t>
            </w:r>
          </w:p>
        </w:tc>
      </w:tr>
      <w:tr w:rsidR="00933341">
        <w:tc>
          <w:tcPr>
            <w:tcW w:w="3540" w:type="dxa"/>
            <w:tcBorders>
              <w:top w:val="single" w:sz="4" w:space="0" w:color="6E6E6E"/>
              <w:left w:val="single" w:sz="4" w:space="0" w:color="6E6E6E"/>
              <w:bottom w:val="none" w:sz="4" w:space="0" w:color="6E6E6E"/>
            </w:tcBorders>
          </w:tcPr>
          <w:p w:rsidR="00933341" w:rsidRDefault="00D91542">
            <w:pPr>
              <w:pStyle w:val="ProductList-TableBody"/>
            </w:pPr>
            <w:r>
              <w:t>SQL Server Standard (Core)</w:t>
            </w:r>
          </w:p>
        </w:tc>
        <w:tc>
          <w:tcPr>
            <w:tcW w:w="4280" w:type="dxa"/>
          </w:tcPr>
          <w:p w:rsidR="00933341" w:rsidRDefault="00D9154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Одна ліцензія на ядро: 1 vCore</w:t>
            </w:r>
          </w:p>
        </w:tc>
      </w:tr>
      <w:tr w:rsidR="00933341">
        <w:tc>
          <w:tcPr>
            <w:tcW w:w="3540" w:type="dxa"/>
            <w:tcBorders>
              <w:top w:val="none" w:sz="4" w:space="0" w:color="6E6E6E"/>
              <w:left w:val="single" w:sz="4" w:space="0" w:color="6E6E6E"/>
              <w:bottom w:val="single" w:sz="4" w:space="0" w:color="6E6E6E"/>
            </w:tcBorders>
          </w:tcPr>
          <w:p w:rsidR="00933341" w:rsidRDefault="00933341">
            <w:pPr>
              <w:pStyle w:val="ProductList-TableBody"/>
            </w:pPr>
          </w:p>
        </w:tc>
        <w:tc>
          <w:tcPr>
            <w:tcW w:w="4280" w:type="dxa"/>
          </w:tcPr>
          <w:p w:rsidR="00933341" w:rsidRDefault="00D9154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w:t>
            </w:r>
            <w:r>
              <w:rPr>
                <w:vertAlign w:val="superscript"/>
              </w:rPr>
              <w:t>1</w:t>
            </w:r>
            <w:r>
              <w:t>: 1 віртуальне ядро</w:t>
            </w:r>
          </w:p>
        </w:tc>
      </w:tr>
    </w:tbl>
    <w:p w:rsidR="00933341" w:rsidRDefault="00D91542">
      <w:pPr>
        <w:pStyle w:val="ProductList-BodyIndented"/>
      </w:pPr>
      <w:r>
        <w:rPr>
          <w:vertAlign w:val="superscript"/>
        </w:rPr>
        <w:t>1</w:t>
      </w:r>
      <w:r>
        <w:rPr>
          <w:i/>
        </w:rPr>
        <w:t>Мінімум чотири Ліцензії «на ядро» на Віртуальну машину.</w:t>
      </w:r>
    </w:p>
    <w:p w:rsidR="00933341" w:rsidRDefault="00933341">
      <w:pPr>
        <w:pStyle w:val="ProductList-BodyIndented"/>
      </w:pPr>
    </w:p>
    <w:p w:rsidR="00933341" w:rsidRDefault="00D91542">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933341" w:rsidRDefault="00933341">
      <w:pPr>
        <w:pStyle w:val="ProductList-BodyIndented"/>
      </w:pPr>
    </w:p>
    <w:p w:rsidR="00933341" w:rsidRDefault="00D91542">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933341" w:rsidRDefault="00933341">
      <w:pPr>
        <w:pStyle w:val="ProductList-BodyIndented"/>
      </w:pPr>
    </w:p>
    <w:p w:rsidR="00933341" w:rsidRDefault="00D91542">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933341" w:rsidRDefault="00933341">
      <w:pPr>
        <w:pStyle w:val="ProductList-BodyIndented"/>
      </w:pPr>
    </w:p>
    <w:p w:rsidR="00933341" w:rsidRDefault="00D91542">
      <w:pPr>
        <w:pStyle w:val="ProductList-SubClauseHeading"/>
        <w:outlineLvl w:val="3"/>
      </w:pPr>
      <w:r>
        <w:t>8.2.1 Права переходу на резервний ресурс</w:t>
      </w:r>
    </w:p>
    <w:p w:rsidR="00933341" w:rsidRDefault="00D91542">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933341" w:rsidRDefault="00933341">
      <w:pPr>
        <w:pStyle w:val="ProductList-BodyIndented"/>
      </w:pPr>
    </w:p>
    <w:p w:rsidR="00933341" w:rsidRDefault="00D91542">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31593781"/>
      <w:r>
        <w:instrText>Служби Microsoft Azure</w:instrText>
      </w:r>
      <w:bookmarkEnd w:id="216"/>
      <w:r>
        <w:instrText>" \l 3</w:instrText>
      </w:r>
      <w:r>
        <w:fldChar w:fldCharType="end"/>
      </w:r>
    </w:p>
    <w:p w:rsidR="00933341" w:rsidRDefault="00D91542">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2B2B2"/>
              <w:right w:val="none" w:sz="4" w:space="0" w:color="6E6E6E"/>
            </w:tcBorders>
          </w:tcPr>
          <w:p w:rsidR="00933341" w:rsidRDefault="00D91542">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none" w:sz="4" w:space="0" w:color="BFBFBF"/>
              <w:right w:val="none" w:sz="4" w:space="0" w:color="6E6E6E"/>
            </w:tcBorders>
          </w:tcPr>
          <w:p w:rsidR="00933341" w:rsidRDefault="00D9154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Плани служб Microsoft Azure</w:t>
      </w:r>
    </w:p>
    <w:p w:rsidR="00933341" w:rsidRDefault="00D9154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3341" w:rsidRDefault="00933341">
            <w:pPr>
              <w:pStyle w:val="PURBreadcrumb"/>
            </w:pPr>
          </w:p>
          <w:tbl>
            <w:tblPr>
              <w:tblW w:w="0" w:type="dxa"/>
              <w:tblLook w:val="04A0" w:firstRow="1" w:lastRow="0" w:firstColumn="1" w:lastColumn="0" w:noHBand="0" w:noVBand="1"/>
            </w:tblPr>
            <w:tblGrid>
              <w:gridCol w:w="10684"/>
            </w:tblGrid>
            <w:tr w:rsidR="00933341">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TableBody"/>
            </w:pPr>
          </w:p>
        </w:tc>
      </w:tr>
    </w:tbl>
    <w:p w:rsidR="00933341" w:rsidRDefault="00D91542">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31593782"/>
      <w:r>
        <w:instrText>Плани інфраструктури Microsoft Azure</w:instrText>
      </w:r>
      <w:bookmarkEnd w:id="220"/>
      <w:r>
        <w:instrText>" \l 3</w:instrText>
      </w:r>
      <w:r>
        <w:fldChar w:fldCharType="end"/>
      </w:r>
    </w:p>
    <w:p w:rsidR="00933341" w:rsidRDefault="00D91542">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6"/>
        <w:gridCol w:w="3575"/>
        <w:gridCol w:w="3599"/>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Додаткові ліцензії та ліцензії на перехід у межах Підтримки програмного забезпечення: н/д</w:t>
            </w:r>
          </w:p>
        </w:tc>
      </w:tr>
    </w:tbl>
    <w:p w:rsidR="00933341" w:rsidRDefault="00933341">
      <w:pPr>
        <w:pStyle w:val="ProductList-Body"/>
      </w:pPr>
    </w:p>
    <w:p w:rsidR="00933341" w:rsidRDefault="00D91542">
      <w:pPr>
        <w:pStyle w:val="ProductList-ClauseHeading"/>
        <w:outlineLvl w:val="4"/>
      </w:pPr>
      <w:r>
        <w:t>2.1 План Microsoft Azure Stack</w:t>
      </w:r>
    </w:p>
    <w:p w:rsidR="00933341" w:rsidRDefault="00D91542">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33341" w:rsidRDefault="00933341">
      <w:pPr>
        <w:pStyle w:val="ProductList-Body"/>
      </w:pPr>
    </w:p>
    <w:p w:rsidR="00933341" w:rsidRDefault="00D91542">
      <w:pPr>
        <w:pStyle w:val="ProductList-ClauseHeading"/>
        <w:outlineLvl w:val="4"/>
      </w:pPr>
      <w:r>
        <w:t>2.2 Пропозиції щодо плану Microsoft Azure StorSimple</w:t>
      </w:r>
    </w:p>
    <w:p w:rsidR="00933341" w:rsidRDefault="00D91542">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31593783"/>
      <w:r>
        <w:instrText>Підтримка підтримки Microsoft Azure</w:instrText>
      </w:r>
      <w:bookmarkEnd w:id="224"/>
      <w:r>
        <w:instrText>" \l 3</w:instrText>
      </w:r>
      <w:r>
        <w:fldChar w:fldCharType="end"/>
      </w:r>
    </w:p>
    <w:p w:rsidR="00933341" w:rsidRDefault="00D91542">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933341">
      <w:pPr>
        <w:pStyle w:val="ProductList-Body"/>
      </w:pPr>
    </w:p>
    <w:p w:rsidR="00933341" w:rsidRDefault="00D91542">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31593784"/>
      <w:r>
        <w:instrText>Плани Microsoft Azure для користувачів</w:instrText>
      </w:r>
      <w:bookmarkEnd w:id="228"/>
      <w:r>
        <w:instrText>" \l 3</w:instrText>
      </w:r>
      <w:r>
        <w:fldChar w:fldCharType="end"/>
      </w:r>
    </w:p>
    <w:p w:rsidR="00933341" w:rsidRDefault="00D91542">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27"/>
        <w:gridCol w:w="695"/>
        <w:gridCol w:w="695"/>
        <w:gridCol w:w="700"/>
        <w:gridCol w:w="711"/>
        <w:gridCol w:w="727"/>
        <w:gridCol w:w="827"/>
        <w:gridCol w:w="703"/>
        <w:gridCol w:w="699"/>
        <w:gridCol w:w="800"/>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single" w:sz="4" w:space="0" w:color="FFFFFF"/>
              <w:right w:val="none" w:sz="4" w:space="0" w:color="6E6E6E"/>
            </w:tcBorders>
          </w:tcPr>
          <w:p w:rsidR="00933341" w:rsidRDefault="00D91542">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Розширені Права на використання Azure Advanced Threat Protection for Users (AATP) для клієнтів</w:t>
      </w:r>
    </w:p>
    <w:p w:rsidR="00933341" w:rsidRDefault="00D91542">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933341" w:rsidRDefault="00933341">
      <w:pPr>
        <w:pStyle w:val="ProductList-Body"/>
      </w:pPr>
    </w:p>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231" w:name="_Sec629"/>
      <w:r>
        <w:t>Microsoft 365</w:t>
      </w:r>
      <w:bookmarkEnd w:id="231"/>
      <w:r>
        <w:fldChar w:fldCharType="begin"/>
      </w:r>
      <w:r>
        <w:instrText xml:space="preserve"> TC "</w:instrText>
      </w:r>
      <w:bookmarkStart w:id="232" w:name="_Toc531593785"/>
      <w:r>
        <w:instrText>Microsoft 365</w:instrText>
      </w:r>
      <w:bookmarkEnd w:id="232"/>
      <w:r>
        <w:instrText>" \l 2</w:instrText>
      </w:r>
      <w:r>
        <w:fldChar w:fldCharType="end"/>
      </w:r>
    </w:p>
    <w:p w:rsidR="00933341" w:rsidRDefault="00D91542">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0"/>
        <w:gridCol w:w="689"/>
        <w:gridCol w:w="680"/>
        <w:gridCol w:w="799"/>
        <w:gridCol w:w="707"/>
        <w:gridCol w:w="726"/>
        <w:gridCol w:w="823"/>
        <w:gridCol w:w="699"/>
        <w:gridCol w:w="688"/>
        <w:gridCol w:w="793"/>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933341">
      <w:pPr>
        <w:pStyle w:val="ProductList-Body"/>
      </w:pPr>
    </w:p>
    <w:p w:rsidR="00933341" w:rsidRDefault="00D91542">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09"/>
        <w:gridCol w:w="3594"/>
        <w:gridCol w:w="358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3"/>
      </w:pPr>
      <w:r>
        <w:t>2.1 Застосовні Умови ліцензії.</w:t>
      </w:r>
    </w:p>
    <w:p w:rsidR="00933341" w:rsidRDefault="00D91542">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933341" w:rsidRDefault="00D91542" w:rsidP="00D91542">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rsidR="00933341" w:rsidRDefault="00D91542" w:rsidP="00D91542">
      <w:pPr>
        <w:pStyle w:val="ProductList-Bullet"/>
        <w:numPr>
          <w:ilvl w:val="0"/>
          <w:numId w:val="35"/>
        </w:numPr>
      </w:pPr>
      <w:r>
        <w:t xml:space="preserve">Для Microsoft 365 A3/A5 компоненти охоплюють Office 365 A3/A5, Enterprise Mobility + Security E3/E5 і Windows 10 Education E3/E5 на користувача, а також Windows 10 Education A3/A5 на користувача. </w:t>
      </w:r>
    </w:p>
    <w:p w:rsidR="00933341" w:rsidRDefault="00D91542" w:rsidP="00D91542">
      <w:pPr>
        <w:pStyle w:val="ProductList-Bullet"/>
        <w:numPr>
          <w:ilvl w:val="0"/>
          <w:numId w:val="35"/>
        </w:numPr>
      </w:pPr>
      <w:r>
        <w:t>Для Microsoft 365 F1 компоненти охоплюють Office Online, Enterprise Mobility + Security E3 і Windows 10 Enterprise E3.</w:t>
      </w:r>
    </w:p>
    <w:p w:rsidR="00933341" w:rsidRDefault="00933341">
      <w:pPr>
        <w:pStyle w:val="ProductList-Body"/>
      </w:pPr>
    </w:p>
    <w:p w:rsidR="00933341" w:rsidRDefault="00D91542">
      <w:pPr>
        <w:pStyle w:val="ProductList-ClauseHeading"/>
        <w:outlineLvl w:val="3"/>
      </w:pPr>
      <w:r>
        <w:t>2.2 Розширені права на використання Microsoft 365 E3/E5</w:t>
      </w:r>
    </w:p>
    <w:p w:rsidR="00933341" w:rsidRDefault="00D91542">
      <w:pPr>
        <w:pStyle w:val="ProductList-SubClauseHeading"/>
        <w:outlineLvl w:val="4"/>
      </w:pPr>
      <w:r>
        <w:t>2.2.1 Сервери Office</w:t>
      </w:r>
    </w:p>
    <w:p w:rsidR="00933341" w:rsidRDefault="00D91542">
      <w:pPr>
        <w:pStyle w:val="ProductList-BodyIndented"/>
      </w:pPr>
      <w:r>
        <w:t>Кожен Ліцензований користувач, якому призначено ліцензію на передплату на Microsoft 365 E3/E5 («на користувача»), може:</w:t>
      </w:r>
    </w:p>
    <w:p w:rsidR="00933341" w:rsidRDefault="00D91542" w:rsidP="00D91542">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933341" w:rsidRDefault="00D91542" w:rsidP="00D91542">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933341" w:rsidRDefault="00D91542">
      <w:pPr>
        <w:pStyle w:val="ProductList-BodyIndented"/>
      </w:pPr>
      <w:r>
        <w:t>Це положення не застосовується до ліцензій на передплату на користувача за Угодою Microsoft Cloud.</w:t>
      </w:r>
    </w:p>
    <w:p w:rsidR="00933341" w:rsidRDefault="00933341">
      <w:pPr>
        <w:pStyle w:val="ProductList-BodyIndented"/>
      </w:pPr>
    </w:p>
    <w:p w:rsidR="00933341" w:rsidRDefault="00D91542">
      <w:pPr>
        <w:pStyle w:val="ProductList-SubClauseHeading"/>
        <w:outlineLvl w:val="4"/>
      </w:pPr>
      <w:r>
        <w:t>2.2.2 Office Professional Plus</w:t>
      </w:r>
    </w:p>
    <w:p w:rsidR="00933341" w:rsidRDefault="00D91542">
      <w:pPr>
        <w:pStyle w:val="ProductList-BodyIndented"/>
      </w:pPr>
      <w:r>
        <w:t xml:space="preserve">З 1 </w:t>
      </w:r>
      <w:r w:rsidR="00121502" w:rsidRPr="00121502">
        <w:t>серпня</w:t>
      </w:r>
      <w:r>
        <w:t xml:space="preserve">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w:t>
      </w:r>
      <w:r w:rsidR="00121502" w:rsidRPr="00121502">
        <w:t>серпня</w:t>
      </w:r>
      <w:r>
        <w:t xml:space="preserve"> 2019 року, можуть продовжувати користуватися правами відповідно до розділу 2.2.2 до закінчення терміну передплати Microsoft 365 E3/E5.</w:t>
      </w:r>
    </w:p>
    <w:p w:rsidR="00933341" w:rsidRDefault="00933341">
      <w:pPr>
        <w:pStyle w:val="ProductList-BodyIndented"/>
      </w:pPr>
    </w:p>
    <w:p w:rsidR="00933341" w:rsidRDefault="00D91542">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933341" w:rsidRDefault="00D9154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933341" w:rsidRDefault="00D91542" w:rsidP="00D91542">
      <w:pPr>
        <w:pStyle w:val="ProductList-Bullet"/>
        <w:numPr>
          <w:ilvl w:val="2"/>
          <w:numId w:val="37"/>
        </w:numPr>
      </w:pPr>
      <w:r>
        <w:t>одну локальну копію Office Professional Plus виключно для використання одним Ліцензованим користувачем упродовж дії передплати; та</w:t>
      </w:r>
    </w:p>
    <w:p w:rsidR="00933341" w:rsidRDefault="00D91542" w:rsidP="00D91542">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933341" w:rsidRDefault="00933341">
      <w:pPr>
        <w:pStyle w:val="ProductList-BodyIndented2"/>
      </w:pPr>
    </w:p>
    <w:p w:rsidR="00933341" w:rsidRDefault="00D91542">
      <w:pPr>
        <w:pStyle w:val="ProductList-SubSubClauseHeading"/>
        <w:outlineLvl w:val="5"/>
      </w:pPr>
      <w:r>
        <w:t>2.2.2.2 Ліцензії на передплату «на користувача» для Microsoft 365, які придбано за Угодою MPSA</w:t>
      </w:r>
    </w:p>
    <w:p w:rsidR="00933341" w:rsidRDefault="00D91542">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933341" w:rsidRDefault="00933341">
      <w:pPr>
        <w:pStyle w:val="ProductList-BodyIndented2"/>
      </w:pPr>
    </w:p>
    <w:p w:rsidR="00933341" w:rsidRDefault="00D91542">
      <w:pPr>
        <w:pStyle w:val="ProductList-ClauseHeading"/>
        <w:outlineLvl w:val="3"/>
      </w:pPr>
      <w:r>
        <w:t>2.3 Права на використання Microsoft 365 F1 – Windows 10 Enterprise E3</w:t>
      </w:r>
    </w:p>
    <w:p w:rsidR="00933341" w:rsidRDefault="00D91542">
      <w:pPr>
        <w:pStyle w:val="ProductList-Body"/>
      </w:pPr>
      <w:r>
        <w:t>Права на використання Windows як компонента Microsoft 365 F1 – це права на використання Windows 10 Enterprise E3 з викладеними нижче змінами:</w:t>
      </w:r>
    </w:p>
    <w:p w:rsidR="00933341" w:rsidRDefault="00D91542" w:rsidP="00D91542">
      <w:pPr>
        <w:pStyle w:val="ProductList-Bullet"/>
        <w:numPr>
          <w:ilvl w:val="0"/>
          <w:numId w:val="38"/>
        </w:numPr>
      </w:pPr>
      <w:r>
        <w:t>Компонент Windows Microsoft 365 F1 діє як Онлайнова служба й не є наступником попередньої версії операційної системи Windows для настільних комп'ютерів.</w:t>
      </w:r>
    </w:p>
    <w:p w:rsidR="00933341" w:rsidRDefault="00D91542" w:rsidP="00D91542">
      <w:pPr>
        <w:pStyle w:val="ProductList-Bullet"/>
        <w:numPr>
          <w:ilvl w:val="0"/>
          <w:numId w:val="38"/>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933341" w:rsidRDefault="00D91542" w:rsidP="00D91542">
      <w:pPr>
        <w:pStyle w:val="ProductList-Bullet"/>
        <w:numPr>
          <w:ilvl w:val="0"/>
          <w:numId w:val="38"/>
        </w:numPr>
      </w:pPr>
      <w:r>
        <w:t>Права на доступ до віртуалізованих екземплярів Windows і їх використання не застосовуються.</w:t>
      </w:r>
    </w:p>
    <w:p w:rsidR="00933341" w:rsidRDefault="00D91542" w:rsidP="00D91542">
      <w:pPr>
        <w:pStyle w:val="ProductList-Bullet"/>
        <w:numPr>
          <w:ilvl w:val="0"/>
          <w:numId w:val="38"/>
        </w:numPr>
      </w:pPr>
      <w:r>
        <w:t>Права на інсталяцію та використання MDOP не застосовуються.</w:t>
      </w:r>
    </w:p>
    <w:p w:rsidR="00933341" w:rsidRDefault="00D91542" w:rsidP="00D91542">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rsidR="00933341" w:rsidRDefault="00D91542" w:rsidP="00D91542">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933341" w:rsidRDefault="00933341">
      <w:pPr>
        <w:pStyle w:val="ProductList-Body"/>
      </w:pPr>
    </w:p>
    <w:p w:rsidR="00933341" w:rsidRDefault="00D91542">
      <w:pPr>
        <w:pStyle w:val="ProductList-ClauseHeading"/>
        <w:outlineLvl w:val="3"/>
      </w:pPr>
      <w:r>
        <w:t>2.4 Права на використання Microsoft 365 Business</w:t>
      </w:r>
    </w:p>
    <w:p w:rsidR="00933341" w:rsidRDefault="00D91542">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933341" w:rsidRDefault="00D91542" w:rsidP="00D91542">
      <w:pPr>
        <w:pStyle w:val="ProductList-Bullet"/>
        <w:numPr>
          <w:ilvl w:val="0"/>
          <w:numId w:val="39"/>
        </w:numPr>
      </w:pPr>
      <w:r>
        <w:t>Windows Business діє як Онлайнова служба й не є наступником попередньої версії операційної системи Windows для настільних комп’ютерів.</w:t>
      </w:r>
    </w:p>
    <w:p w:rsidR="00933341" w:rsidRDefault="00D91542" w:rsidP="00D91542">
      <w:pPr>
        <w:pStyle w:val="ProductList-Bullet"/>
        <w:numPr>
          <w:ilvl w:val="0"/>
          <w:numId w:val="39"/>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933341" w:rsidRDefault="00D91542" w:rsidP="00D91542">
      <w:pPr>
        <w:pStyle w:val="ProductList-Bullet"/>
        <w:numPr>
          <w:ilvl w:val="0"/>
          <w:numId w:val="39"/>
        </w:numPr>
      </w:pPr>
      <w:r>
        <w:t xml:space="preserve">Права на доступ до віртуалізованих екземплярів Windows і їх використання не застосовуються. </w:t>
      </w:r>
    </w:p>
    <w:p w:rsidR="00933341" w:rsidRDefault="00933341">
      <w:pPr>
        <w:pStyle w:val="ProductList-Body"/>
      </w:pPr>
    </w:p>
    <w:p w:rsidR="00933341" w:rsidRDefault="00D91542">
      <w:pPr>
        <w:pStyle w:val="ProductList-ClauseHeading"/>
        <w:outlineLvl w:val="3"/>
      </w:pPr>
      <w:r>
        <w:t>2.5 Програми для освітніх установ</w:t>
      </w:r>
    </w:p>
    <w:p w:rsidR="00933341" w:rsidRDefault="00D9154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933341" w:rsidRDefault="00D91542">
      <w:pPr>
        <w:pStyle w:val="ProductList-SubClauseHeading"/>
        <w:outlineLvl w:val="4"/>
      </w:pPr>
      <w:r>
        <w:t>2.5.1 Microsoft 365 A1 (ліцензія на передплату «на пристрій»)</w:t>
      </w:r>
    </w:p>
    <w:p w:rsidR="00933341" w:rsidRDefault="00D91542">
      <w:pPr>
        <w:pStyle w:val="ProductList-SubSubClauseHeading"/>
        <w:outlineLvl w:val="5"/>
      </w:pPr>
      <w:r>
        <w:t>2.5.1.1 Термін дії</w:t>
      </w:r>
    </w:p>
    <w:p w:rsidR="00933341" w:rsidRDefault="00D91542">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933341" w:rsidRDefault="00933341">
      <w:pPr>
        <w:pStyle w:val="ProductList-BodyIndented2"/>
      </w:pPr>
    </w:p>
    <w:p w:rsidR="00933341" w:rsidRDefault="00D91542">
      <w:pPr>
        <w:pStyle w:val="ProductList-SubSubClauseHeading"/>
        <w:outlineLvl w:val="5"/>
      </w:pPr>
      <w:r>
        <w:t>2.5.1.2 Скасування й перепризначення</w:t>
      </w:r>
    </w:p>
    <w:p w:rsidR="00933341" w:rsidRDefault="00D91542">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933341" w:rsidRDefault="00933341">
      <w:pPr>
        <w:pStyle w:val="ProductList-BodyIndented2"/>
      </w:pPr>
    </w:p>
    <w:p w:rsidR="00933341" w:rsidRDefault="00D91542">
      <w:pPr>
        <w:pStyle w:val="ProductList-SubSubClauseHeading"/>
        <w:outlineLvl w:val="5"/>
      </w:pPr>
      <w:r>
        <w:t>2.5.1.3 Версії Window 10</w:t>
      </w:r>
    </w:p>
    <w:p w:rsidR="00933341" w:rsidRDefault="00D91542">
      <w:pPr>
        <w:pStyle w:val="ProductList-BodyIndented2"/>
      </w:pPr>
      <w:r>
        <w:t>Microsoft 365 Education A1 включає оновлення до Windows 10 Pro Education для пристроїв, ліцензованих із Windows 7 Professional, Windows 8/8.1 Pro та Windows 10 Pro.</w:t>
      </w:r>
    </w:p>
    <w:p w:rsidR="00933341" w:rsidRDefault="00933341">
      <w:pPr>
        <w:pStyle w:val="ProductList-BodyIndented2"/>
      </w:pPr>
    </w:p>
    <w:p w:rsidR="00933341" w:rsidRDefault="00D91542">
      <w:pPr>
        <w:pStyle w:val="ProductList-SubClauseHeading"/>
        <w:outlineLvl w:val="4"/>
      </w:pPr>
      <w:r>
        <w:t>2.5.2 Microsoft 365 А3/А5 (Ліцензія на передплату «на користувача»)</w:t>
      </w:r>
    </w:p>
    <w:p w:rsidR="00933341" w:rsidRDefault="00D91542">
      <w:pPr>
        <w:pStyle w:val="ProductList-SubSubClauseHeading"/>
        <w:outlineLvl w:val="5"/>
      </w:pPr>
      <w:r>
        <w:t>2.5.2.1 Сервери Office</w:t>
      </w:r>
    </w:p>
    <w:p w:rsidR="00933341" w:rsidRDefault="00D91542">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rsidR="00933341" w:rsidRDefault="00D91542" w:rsidP="00D91542">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933341" w:rsidRDefault="00D91542" w:rsidP="00D91542">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933341" w:rsidRDefault="00D91542">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933341" w:rsidRDefault="00933341">
      <w:pPr>
        <w:pStyle w:val="ProductList-BodyIndented2"/>
      </w:pPr>
    </w:p>
    <w:p w:rsidR="00933341" w:rsidRDefault="00D91542">
      <w:pPr>
        <w:pStyle w:val="ProductList-SubSubClauseHeading"/>
        <w:outlineLvl w:val="5"/>
      </w:pPr>
      <w:r>
        <w:t>2.5.2.2 Microsoft 365 A3 з Ліцензією CAL</w:t>
      </w:r>
    </w:p>
    <w:p w:rsidR="00933341" w:rsidRDefault="00D91542">
      <w:pPr>
        <w:pStyle w:val="ProductList-BodyIndented2"/>
      </w:pPr>
      <w:r>
        <w:t>Microsoft 365 A3 з Ліцензією CAL доступний лише як заміна Education Desktop із Ліцензією CAL.</w:t>
      </w:r>
    </w:p>
    <w:p w:rsidR="00933341" w:rsidRDefault="00933341">
      <w:pPr>
        <w:pStyle w:val="ProductList-ClauseHeading"/>
        <w:outlineLvl w:val="3"/>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1593786"/>
      <w:r>
        <w:instrText>Enterprise Mobility + Security</w:instrText>
      </w:r>
      <w:bookmarkEnd w:id="236"/>
      <w:r>
        <w:instrText>" \l 2</w:instrText>
      </w:r>
      <w:r>
        <w:fldChar w:fldCharType="end"/>
      </w:r>
    </w:p>
    <w:p w:rsidR="00933341" w:rsidRDefault="00D91542">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ClauseHeading"/>
        <w:outlineLvl w:val="3"/>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31593787"/>
      <w:r>
        <w:instrText>Серверні передплати на Azure</w:instrText>
      </w:r>
      <w:bookmarkEnd w:id="240"/>
      <w:r>
        <w:instrText xml:space="preserve"> " \l 2</w:instrText>
      </w:r>
      <w:r>
        <w:fldChar w:fldCharType="end"/>
      </w:r>
    </w:p>
    <w:p w:rsidR="00933341" w:rsidRDefault="00D91542">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356"/>
        <w:gridCol w:w="709"/>
        <w:gridCol w:w="703"/>
        <w:gridCol w:w="712"/>
        <w:gridCol w:w="720"/>
        <w:gridCol w:w="731"/>
        <w:gridCol w:w="727"/>
        <w:gridCol w:w="715"/>
        <w:gridCol w:w="708"/>
        <w:gridCol w:w="709"/>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CSP</w:t>
            </w:r>
          </w:p>
        </w:tc>
      </w:tr>
      <w:tr w:rsidR="00933341">
        <w:tc>
          <w:tcPr>
            <w:tcW w:w="4660" w:type="dxa"/>
            <w:tcBorders>
              <w:top w:val="single" w:sz="4" w:space="0" w:color="FFFFFF"/>
              <w:left w:val="single" w:sz="4" w:space="0" w:color="FFFFFF"/>
              <w:bottom w:val="dashed" w:sz="4" w:space="0" w:color="BFBFBF"/>
              <w:right w:val="single" w:sz="4" w:space="0" w:color="FFFFFF"/>
            </w:tcBorders>
          </w:tcPr>
          <w:p w:rsidR="00933341" w:rsidRDefault="00D91542">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single" w:sz="4" w:space="0" w:color="FFFFFF"/>
              <w:bottom w:val="dashed" w:sz="4" w:space="0" w:color="BFBFBF"/>
              <w:right w:val="single" w:sz="4" w:space="0" w:color="FFFFFF"/>
            </w:tcBorders>
          </w:tcPr>
          <w:p w:rsidR="00933341" w:rsidRDefault="00D91542">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single" w:sz="4" w:space="0" w:color="FFFFFF"/>
              <w:bottom w:val="dashed" w:sz="4" w:space="0" w:color="BFBFBF"/>
              <w:right w:val="single" w:sz="4" w:space="0" w:color="FFFFFF"/>
            </w:tcBorders>
          </w:tcPr>
          <w:p w:rsidR="00933341" w:rsidRDefault="00D91542">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single" w:sz="4" w:space="0" w:color="FFFFFF"/>
              <w:bottom w:val="dashed" w:sz="4" w:space="0" w:color="BFBFBF"/>
              <w:right w:val="single" w:sz="4" w:space="0" w:color="FFFFFF"/>
            </w:tcBorders>
          </w:tcPr>
          <w:p w:rsidR="00933341" w:rsidRDefault="00D91542">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single" w:sz="4" w:space="0" w:color="FFFFFF"/>
              <w:bottom w:val="dashed" w:sz="4" w:space="0" w:color="BFBFBF"/>
              <w:right w:val="single" w:sz="4" w:space="0" w:color="FFFFFF"/>
            </w:tcBorders>
          </w:tcPr>
          <w:p w:rsidR="00933341" w:rsidRDefault="00D91542">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single" w:sz="4" w:space="0" w:color="FFFFFF"/>
              <w:bottom w:val="dashed" w:sz="4" w:space="0" w:color="BFBFBF"/>
              <w:right w:val="single" w:sz="4" w:space="0" w:color="FFFFFF"/>
            </w:tcBorders>
          </w:tcPr>
          <w:p w:rsidR="00933341" w:rsidRDefault="00D91542">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bl>
    <w:p w:rsidR="00933341" w:rsidRDefault="00D91542">
      <w:pPr>
        <w:pStyle w:val="ProductList-Body"/>
      </w:pPr>
      <w:r>
        <w:rPr>
          <w:i/>
        </w:rPr>
        <w:t>Указані вище ліцензії будуть додатково доступні в Магазині Майкрософт для бізнесу</w:t>
      </w:r>
      <w:r>
        <w:t>.</w:t>
      </w:r>
    </w:p>
    <w:p w:rsidR="00933341" w:rsidRDefault="00D91542">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3"/>
      </w:pPr>
      <w:r>
        <w:t>2.1 Права на оновлені версії</w:t>
      </w:r>
    </w:p>
    <w:p w:rsidR="00933341" w:rsidRDefault="00D91542">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933341" w:rsidRDefault="00933341">
      <w:pPr>
        <w:pStyle w:val="ProductList-Body"/>
      </w:pPr>
    </w:p>
    <w:p w:rsidR="00933341" w:rsidRDefault="00D91542">
      <w:pPr>
        <w:pStyle w:val="ProductList-ClauseHeading"/>
        <w:outlineLvl w:val="3"/>
      </w:pPr>
      <w:r>
        <w:t>2.2. Варіанти розгортання для Windows Server</w:t>
      </w:r>
    </w:p>
    <w:p w:rsidR="00933341" w:rsidRDefault="00D91542">
      <w:pPr>
        <w:pStyle w:val="ProductList-SubClauseHeading"/>
        <w:outlineLvl w:val="4"/>
      </w:pPr>
      <w:r>
        <w:t>2.2.1 Використання програмного забезпечення в рамках Microsoft Azure</w:t>
      </w:r>
    </w:p>
    <w:p w:rsidR="00933341" w:rsidRDefault="00D91542">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rsidR="00933341" w:rsidRDefault="00933341">
      <w:pPr>
        <w:pStyle w:val="ProductList-BodyIndented"/>
      </w:pPr>
    </w:p>
    <w:p w:rsidR="00933341" w:rsidRDefault="00D91542">
      <w:pPr>
        <w:pStyle w:val="ProductList-SubClauseHeading"/>
        <w:outlineLvl w:val="4"/>
      </w:pPr>
      <w:r>
        <w:t>2.2.2 Використання програмного забезпечення на Серверах Клієнта</w:t>
      </w:r>
    </w:p>
    <w:p w:rsidR="00933341" w:rsidRDefault="00D91542">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933341" w:rsidRDefault="00933341">
      <w:pPr>
        <w:pStyle w:val="ProductList-BodyIndented"/>
      </w:pPr>
    </w:p>
    <w:p w:rsidR="00933341" w:rsidRDefault="00D91542">
      <w:pPr>
        <w:pStyle w:val="ProductList-SubClauseHeading"/>
        <w:outlineLvl w:val="4"/>
      </w:pPr>
      <w:r>
        <w:t>2.2.3 Переміщення серверних навантажень в Azure</w:t>
      </w:r>
    </w:p>
    <w:p w:rsidR="00933341" w:rsidRDefault="00D91542">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933341" w:rsidRDefault="00933341">
      <w:pPr>
        <w:pStyle w:val="ProductList-BodyIndented"/>
      </w:pPr>
    </w:p>
    <w:p w:rsidR="00933341" w:rsidRDefault="00D91542">
      <w:pPr>
        <w:pStyle w:val="ProductList-ClauseHeading"/>
        <w:outlineLvl w:val="3"/>
      </w:pPr>
      <w:r>
        <w:t>2.3. Варіанти розгортання для SQL Server</w:t>
      </w:r>
    </w:p>
    <w:p w:rsidR="00933341" w:rsidRDefault="00D91542">
      <w:pPr>
        <w:pStyle w:val="ProductList-SubClauseHeading"/>
        <w:outlineLvl w:val="4"/>
      </w:pPr>
      <w:r>
        <w:t>2.3.1 Використання програмного забезпечення в рамках Microsoft Azure</w:t>
      </w:r>
    </w:p>
    <w:p w:rsidR="00933341" w:rsidRDefault="00D91542">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51"/>
        <w:gridCol w:w="3766"/>
        <w:gridCol w:w="3623"/>
      </w:tblGrid>
      <w:tr w:rsidR="0093334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33341" w:rsidRDefault="00D91542">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933341" w:rsidRDefault="00D91542">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933341" w:rsidRDefault="00D91542">
            <w:pPr>
              <w:pStyle w:val="ProductList-TableBody"/>
            </w:pPr>
            <w:r>
              <w:rPr>
                <w:color w:val="FFFFFF"/>
              </w:rPr>
              <w:t>Співвідношення Відповідних ліцензій до віртуальних ядер Azure</w:t>
            </w:r>
          </w:p>
        </w:tc>
      </w:tr>
      <w:tr w:rsidR="00933341">
        <w:tc>
          <w:tcPr>
            <w:tcW w:w="3540" w:type="dxa"/>
            <w:tcBorders>
              <w:left w:val="single" w:sz="4" w:space="0" w:color="6E6E6E"/>
              <w:bottom w:val="none" w:sz="4" w:space="0" w:color="6E6E6E"/>
              <w:right w:val="single" w:sz="4" w:space="0" w:color="6E6E6E"/>
            </w:tcBorders>
          </w:tcPr>
          <w:p w:rsidR="00933341" w:rsidRDefault="00D915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33341" w:rsidRDefault="00D9154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933341" w:rsidRDefault="00D91542">
            <w:pPr>
              <w:pStyle w:val="ProductList-TableBody"/>
            </w:pPr>
            <w:r>
              <w:t>1 ліцензія «на ядро»: 4 віртуальні ядра</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4 віртуальне ядро</w:t>
            </w:r>
          </w:p>
        </w:tc>
      </w:tr>
      <w:tr w:rsidR="00933341">
        <w:tc>
          <w:tcPr>
            <w:tcW w:w="3540" w:type="dxa"/>
            <w:tcBorders>
              <w:top w:val="none" w:sz="4" w:space="0" w:color="6E6E6E"/>
              <w:left w:val="single" w:sz="4" w:space="0" w:color="6E6E6E"/>
              <w:bottom w:val="single" w:sz="4" w:space="0" w:color="6E6E6E"/>
            </w:tcBorders>
          </w:tcPr>
          <w:p w:rsidR="00933341" w:rsidRDefault="00933341">
            <w:pPr>
              <w:pStyle w:val="ProductList-TableBody"/>
            </w:pPr>
          </w:p>
        </w:tc>
        <w:tc>
          <w:tcPr>
            <w:tcW w:w="4280" w:type="dxa"/>
          </w:tcPr>
          <w:p w:rsidR="00933341" w:rsidRDefault="00D9154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w:t>
            </w:r>
            <w:r>
              <w:rPr>
                <w:vertAlign w:val="superscript"/>
              </w:rPr>
              <w:t>1</w:t>
            </w:r>
            <w:r>
              <w:t>: 1 віртуальне ядро</w:t>
            </w:r>
          </w:p>
        </w:tc>
      </w:tr>
      <w:tr w:rsidR="00933341">
        <w:tc>
          <w:tcPr>
            <w:tcW w:w="3540" w:type="dxa"/>
            <w:tcBorders>
              <w:top w:val="single" w:sz="4" w:space="0" w:color="6E6E6E"/>
              <w:left w:val="single" w:sz="4" w:space="0" w:color="6E6E6E"/>
              <w:bottom w:val="none" w:sz="4" w:space="0" w:color="6E6E6E"/>
            </w:tcBorders>
          </w:tcPr>
          <w:p w:rsidR="00933341" w:rsidRDefault="00D91542">
            <w:pPr>
              <w:pStyle w:val="ProductList-TableBody"/>
            </w:pPr>
            <w:r>
              <w:t>SQL Server Standard (Core)</w:t>
            </w:r>
          </w:p>
        </w:tc>
        <w:tc>
          <w:tcPr>
            <w:tcW w:w="4280" w:type="dxa"/>
          </w:tcPr>
          <w:p w:rsidR="00933341" w:rsidRDefault="00D9154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 1 віртуальне ядро</w:t>
            </w:r>
          </w:p>
        </w:tc>
      </w:tr>
      <w:tr w:rsidR="00933341">
        <w:tc>
          <w:tcPr>
            <w:tcW w:w="3540" w:type="dxa"/>
            <w:tcBorders>
              <w:top w:val="none" w:sz="4" w:space="0" w:color="6E6E6E"/>
              <w:left w:val="single" w:sz="4" w:space="0" w:color="6E6E6E"/>
              <w:bottom w:val="none" w:sz="4" w:space="0" w:color="6E6E6E"/>
            </w:tcBorders>
          </w:tcPr>
          <w:p w:rsidR="00933341" w:rsidRDefault="00933341">
            <w:pPr>
              <w:pStyle w:val="ProductList-TableBody"/>
            </w:pPr>
          </w:p>
        </w:tc>
        <w:tc>
          <w:tcPr>
            <w:tcW w:w="4280" w:type="dxa"/>
          </w:tcPr>
          <w:p w:rsidR="00933341" w:rsidRDefault="00D9154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Одна ліцензія на ядро: 1 vCore</w:t>
            </w:r>
          </w:p>
        </w:tc>
      </w:tr>
      <w:tr w:rsidR="00933341">
        <w:tc>
          <w:tcPr>
            <w:tcW w:w="3540" w:type="dxa"/>
            <w:tcBorders>
              <w:top w:val="none" w:sz="4" w:space="0" w:color="6E6E6E"/>
              <w:left w:val="single" w:sz="4" w:space="0" w:color="6E6E6E"/>
              <w:bottom w:val="single" w:sz="4" w:space="0" w:color="6E6E6E"/>
            </w:tcBorders>
          </w:tcPr>
          <w:p w:rsidR="00933341" w:rsidRDefault="00933341">
            <w:pPr>
              <w:pStyle w:val="ProductList-TableBody"/>
            </w:pPr>
          </w:p>
        </w:tc>
        <w:tc>
          <w:tcPr>
            <w:tcW w:w="4280" w:type="dxa"/>
          </w:tcPr>
          <w:p w:rsidR="00933341" w:rsidRDefault="00D9154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1 ліцензія «на ядро»</w:t>
            </w:r>
            <w:r>
              <w:rPr>
                <w:vertAlign w:val="superscript"/>
              </w:rPr>
              <w:t>1</w:t>
            </w:r>
            <w:r>
              <w:t>: 1 віртуальне ядро</w:t>
            </w:r>
          </w:p>
        </w:tc>
      </w:tr>
    </w:tbl>
    <w:p w:rsidR="00933341" w:rsidRDefault="00D91542">
      <w:pPr>
        <w:pStyle w:val="ProductList-BodyIndented"/>
      </w:pPr>
      <w:r>
        <w:rPr>
          <w:vertAlign w:val="superscript"/>
        </w:rPr>
        <w:t>1</w:t>
      </w:r>
      <w:r>
        <w:rPr>
          <w:i/>
        </w:rPr>
        <w:t>Мінімум чотири Ліцензії «на ядро» на Віртуальну машину.</w:t>
      </w:r>
    </w:p>
    <w:p w:rsidR="00933341" w:rsidRDefault="00933341">
      <w:pPr>
        <w:pStyle w:val="ProductList-BodyIndented"/>
      </w:pPr>
    </w:p>
    <w:p w:rsidR="00933341" w:rsidRDefault="00D91542">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933341" w:rsidRDefault="00933341">
      <w:pPr>
        <w:pStyle w:val="ProductList-BodyIndented"/>
      </w:pPr>
    </w:p>
    <w:p w:rsidR="00933341" w:rsidRDefault="00D91542">
      <w:pPr>
        <w:pStyle w:val="ProductList-SubClauseHeading"/>
        <w:outlineLvl w:val="4"/>
      </w:pPr>
      <w:r>
        <w:t>2.3.2 Права переходу на резервний ресурс</w:t>
      </w:r>
    </w:p>
    <w:p w:rsidR="00933341" w:rsidRDefault="00D91542">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933341" w:rsidRDefault="00933341">
      <w:pPr>
        <w:pStyle w:val="ProductList-BodyIndented"/>
      </w:pPr>
    </w:p>
    <w:p w:rsidR="00933341" w:rsidRDefault="00D91542">
      <w:pPr>
        <w:pStyle w:val="ProductList-SubClauseHeading"/>
        <w:outlineLvl w:val="4"/>
      </w:pPr>
      <w:r>
        <w:t>2.3.3 Використання програмного забезпечення на Серверах Клієнта</w:t>
      </w:r>
    </w:p>
    <w:p w:rsidR="00933341" w:rsidRDefault="00D91542">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933341" w:rsidRDefault="00D91542">
      <w:pPr>
        <w:pStyle w:val="ProductList-BodyIndented"/>
      </w:pPr>
      <w:r>
        <w:t>* Залежить від доступності. Права дійсні лише для клієнтів SQL Server Enterprise Core.</w:t>
      </w:r>
    </w:p>
    <w:p w:rsidR="00933341" w:rsidRDefault="00933341">
      <w:pPr>
        <w:pStyle w:val="ProductList-BodyIndented"/>
      </w:pPr>
    </w:p>
    <w:p w:rsidR="00933341" w:rsidRDefault="00D91542">
      <w:pPr>
        <w:pStyle w:val="ProductList-SubClauseHeading"/>
        <w:outlineLvl w:val="4"/>
      </w:pPr>
      <w:r>
        <w:t>2.3.4 Переміщення серверних навантажень в Azure</w:t>
      </w:r>
    </w:p>
    <w:p w:rsidR="00933341" w:rsidRDefault="00D91542">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933341" w:rsidRDefault="00933341">
      <w:pPr>
        <w:pStyle w:val="ProductList-BodyIndented"/>
      </w:pPr>
    </w:p>
    <w:p w:rsidR="00933341" w:rsidRDefault="00D91542">
      <w:pPr>
        <w:pStyle w:val="ProductList-SubClauseHeading"/>
        <w:outlineLvl w:val="4"/>
      </w:pPr>
      <w:r>
        <w:t>2.3.5 Перепризначення ліцензії</w:t>
      </w:r>
    </w:p>
    <w:p w:rsidR="00933341" w:rsidRDefault="00D91542">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D91542">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31593788"/>
      <w:r>
        <w:instrText>Служби Microsoft Dynamics 365</w:instrText>
      </w:r>
      <w:bookmarkEnd w:id="244"/>
      <w:r>
        <w:instrText>" \l 2</w:instrText>
      </w:r>
      <w:r>
        <w:fldChar w:fldCharType="end"/>
      </w:r>
    </w:p>
    <w:p w:rsidR="00933341" w:rsidRDefault="00D91542">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3"/>
      </w:pPr>
      <w:r>
        <w:t>2.1 Централізована служба підтримки (USD)</w:t>
      </w:r>
    </w:p>
    <w:p w:rsidR="00933341" w:rsidRDefault="00D91542">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933341" w:rsidRDefault="00933341">
      <w:pPr>
        <w:pStyle w:val="ProductList-Body"/>
      </w:pPr>
    </w:p>
    <w:p w:rsidR="00933341" w:rsidRDefault="00D91542">
      <w:pPr>
        <w:pStyle w:val="ProductList-ClauseHeading"/>
        <w:outlineLvl w:val="3"/>
      </w:pPr>
      <w:r>
        <w:t>2.2 Dynamics CustomerSource</w:t>
      </w:r>
    </w:p>
    <w:p w:rsidR="00933341" w:rsidRDefault="00D91542">
      <w:pPr>
        <w:pStyle w:val="ProductList-Body"/>
      </w:pPr>
      <w:r>
        <w:t xml:space="preserve">Клієнти з активними передплатами Dynamics 365 можуть мати доступ і використовувати CustomerSource. </w:t>
      </w:r>
    </w:p>
    <w:p w:rsidR="00933341" w:rsidRDefault="00933341">
      <w:pPr>
        <w:pStyle w:val="ProductList-Body"/>
      </w:pPr>
    </w:p>
    <w:p w:rsidR="00933341" w:rsidRDefault="00D91542">
      <w:pPr>
        <w:pStyle w:val="ProductList-ClauseHeading"/>
        <w:outlineLvl w:val="3"/>
      </w:pPr>
      <w:r>
        <w:t>2.3 Доступність пропозицій щодо оновлення</w:t>
      </w:r>
    </w:p>
    <w:p w:rsidR="00933341" w:rsidRDefault="00D91542">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9333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3341" w:rsidRDefault="00D9154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3341" w:rsidRDefault="00D91542">
            <w:pPr>
              <w:pStyle w:val="ProductList-TableBody"/>
            </w:pPr>
            <w:r>
              <w:rPr>
                <w:color w:val="FFFFFF"/>
              </w:rPr>
              <w:t>Відповідна кваліфікаційна пропозиція для онлайнових служб Dynamics 365</w:t>
            </w:r>
          </w:p>
        </w:tc>
      </w:tr>
      <w:tr w:rsidR="00933341">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365, кваліфікаційна пропозиція</w:t>
            </w:r>
            <w:r>
              <w:br/>
            </w:r>
          </w:p>
        </w:tc>
      </w:tr>
      <w:tr w:rsidR="00933341">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933341">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w:t>
            </w:r>
          </w:p>
          <w:p w:rsidR="00933341" w:rsidRDefault="00D9154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365 Business Central, кваліфікаційна пропозиція</w:t>
            </w:r>
            <w:r>
              <w:br/>
            </w:r>
          </w:p>
        </w:tc>
      </w:tr>
    </w:tbl>
    <w:p w:rsidR="00933341" w:rsidRDefault="00D91542">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933341" w:rsidRDefault="00933341">
      <w:pPr>
        <w:pStyle w:val="ProductList-Body"/>
      </w:pPr>
    </w:p>
    <w:p w:rsidR="00933341" w:rsidRDefault="00D91542">
      <w:pPr>
        <w:pStyle w:val="ProductList-ClauseHeading"/>
        <w:outlineLvl w:val="3"/>
      </w:pPr>
      <w:r>
        <w:t>2.4 План Dynamics 365 для державних установ</w:t>
      </w:r>
    </w:p>
    <w:p w:rsidR="00933341" w:rsidRDefault="00D91542">
      <w:pPr>
        <w:pStyle w:val="ProductList-Body"/>
      </w:pPr>
      <w:r>
        <w:t>План Dynamics 365 Unified Operations, Dynamics 365 for Retail і Dynamics 365 for Talent не входять до Плану Microsoft 365 для державних установ.</w:t>
      </w:r>
    </w:p>
    <w:p w:rsidR="00933341" w:rsidRDefault="00933341">
      <w:pPr>
        <w:pStyle w:val="ProductList-Body"/>
      </w:pPr>
    </w:p>
    <w:p w:rsidR="00933341" w:rsidRDefault="00D91542">
      <w:pPr>
        <w:pStyle w:val="ProductList-ClauseHeading"/>
        <w:outlineLvl w:val="3"/>
      </w:pPr>
      <w:r>
        <w:t>2.5 План залучення клієнтів Dynamics 365 і Програми для залучення клієнтів, для державних і освітніх установ</w:t>
      </w:r>
    </w:p>
    <w:p w:rsidR="00933341" w:rsidRDefault="00D91542">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19">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933341" w:rsidRDefault="00933341">
      <w:pPr>
        <w:pStyle w:val="ProductList-Body"/>
      </w:pPr>
    </w:p>
    <w:p w:rsidR="00933341" w:rsidRDefault="00D91542">
      <w:pPr>
        <w:pStyle w:val="ProductList-ClauseHeading"/>
        <w:outlineLvl w:val="3"/>
      </w:pPr>
      <w:r>
        <w:t>2.6 Вбудовані випуски служб Dynamics 365</w:t>
      </w:r>
    </w:p>
    <w:p w:rsidR="00933341" w:rsidRDefault="00D91542">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933341" w:rsidRDefault="00933341">
      <w:pPr>
        <w:pStyle w:val="ProductList-Body"/>
      </w:pPr>
    </w:p>
    <w:p w:rsidR="00933341" w:rsidRDefault="00D91542">
      <w:pPr>
        <w:pStyle w:val="ProductList-ClauseHeading"/>
        <w:outlineLvl w:val="3"/>
      </w:pPr>
      <w:r>
        <w:t>2.7 Передумови Ліцензій на користувача Microsoft Dynamics 365 для Team Members</w:t>
      </w:r>
    </w:p>
    <w:p w:rsidR="00933341" w:rsidRDefault="00D91542">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rsidR="00933341" w:rsidRDefault="00933341">
      <w:pPr>
        <w:pStyle w:val="ProductList-Body"/>
      </w:pPr>
    </w:p>
    <w:p w:rsidR="00933341" w:rsidRDefault="00D91542">
      <w:pPr>
        <w:pStyle w:val="ProductList-ClauseHeading"/>
        <w:outlineLvl w:val="3"/>
      </w:pPr>
      <w:r>
        <w:t>2.8 Передумови для Dynamics 365 for Marketing Attach</w:t>
      </w:r>
    </w:p>
    <w:p w:rsidR="00933341" w:rsidRDefault="00D91542">
      <w:pPr>
        <w:pStyle w:val="ProductList-Body"/>
      </w:pPr>
      <w:r>
        <w:t>Лише клієнти з ліцензіями на Microsoft Relationship Sales, План залучення клієнтів у Dynamics 365 чи програми-компоненти Плану залучення клієнтів у Dynamics 365 можуть отримати ліцензію на Dynamics 365 for Marketing Attach.</w:t>
      </w:r>
    </w:p>
    <w:p w:rsidR="00933341" w:rsidRDefault="00933341">
      <w:pPr>
        <w:pStyle w:val="ProductList-Body"/>
      </w:pPr>
    </w:p>
    <w:p w:rsidR="00933341" w:rsidRDefault="00D91542">
      <w:pPr>
        <w:pStyle w:val="ProductList-ClauseHeading"/>
        <w:outlineLvl w:val="3"/>
      </w:pPr>
      <w:r>
        <w:t>2.9. Обов’якові вимоги для використання Dynamics 365 AI for Sales</w:t>
      </w:r>
    </w:p>
    <w:p w:rsidR="00933341" w:rsidRDefault="00D91542">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rsidR="00933341" w:rsidRDefault="00933341">
      <w:pPr>
        <w:pStyle w:val="ProductList-Body"/>
      </w:pPr>
    </w:p>
    <w:p w:rsidR="00933341" w:rsidRDefault="00D91542">
      <w:pPr>
        <w:pStyle w:val="ProductList-ClauseHeading"/>
        <w:outlineLvl w:val="3"/>
      </w:pPr>
      <w:r>
        <w:t>2.10 Особливості ліцензії Team Members для поточних клієнтів</w:t>
      </w:r>
    </w:p>
    <w:p w:rsidR="00933341" w:rsidRDefault="00D91542">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0">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933341" w:rsidRDefault="00933341">
      <w:pPr>
        <w:pStyle w:val="ProductList-Body"/>
      </w:pPr>
    </w:p>
    <w:p w:rsidR="00933341" w:rsidRDefault="00D91542">
      <w:pPr>
        <w:pStyle w:val="ProductList-ClauseHeading"/>
        <w:outlineLvl w:val="3"/>
      </w:pPr>
      <w:r>
        <w:t>2.11 Dynamics 365 for Talent Comprehensive Hiring</w:t>
      </w:r>
    </w:p>
    <w:p w:rsidR="00933341" w:rsidRDefault="00D91542">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247" w:name="_Sec632"/>
      <w:r>
        <w:t>Служби Office 365</w:t>
      </w:r>
      <w:bookmarkEnd w:id="247"/>
      <w:r>
        <w:fldChar w:fldCharType="begin"/>
      </w:r>
      <w:r>
        <w:instrText xml:space="preserve"> TC "</w:instrText>
      </w:r>
      <w:bookmarkStart w:id="248" w:name="_Toc531593789"/>
      <w:r>
        <w:instrText>Служби Office 365</w:instrText>
      </w:r>
      <w:bookmarkEnd w:id="248"/>
      <w:r>
        <w:instrText>" \l 2</w:instrText>
      </w:r>
      <w:r>
        <w:fldChar w:fldCharType="end"/>
      </w:r>
    </w:p>
    <w:p w:rsidR="00933341" w:rsidRDefault="00D91542">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31593790"/>
      <w:r>
        <w:instrText>Програми Office 365</w:instrText>
      </w:r>
      <w:bookmarkEnd w:id="250"/>
      <w:r>
        <w:instrText>" \l 3</w:instrText>
      </w:r>
      <w:r>
        <w:fldChar w:fldCharType="end"/>
      </w:r>
    </w:p>
    <w:p w:rsidR="00933341" w:rsidRDefault="00D91542">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09"/>
        <w:gridCol w:w="3594"/>
        <w:gridCol w:w="358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Право на використання носіїв для Office 365 Pro Plus з Правами на використання Windows To Go</w:t>
      </w:r>
    </w:p>
    <w:p w:rsidR="00933341" w:rsidRDefault="00D91542">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933341" w:rsidRDefault="00933341">
      <w:pPr>
        <w:pStyle w:val="ProductList-Body"/>
      </w:pPr>
    </w:p>
    <w:p w:rsidR="00933341" w:rsidRDefault="00D91542">
      <w:pPr>
        <w:pStyle w:val="ProductList-ClauseHeading"/>
        <w:outlineLvl w:val="4"/>
      </w:pPr>
      <w:r>
        <w:t>2.2 Період переходу Open Value Subscription</w:t>
      </w:r>
    </w:p>
    <w:p w:rsidR="00933341" w:rsidRDefault="00D91542">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933341" w:rsidRDefault="00933341">
      <w:pPr>
        <w:pStyle w:val="ProductList-Body"/>
      </w:pPr>
    </w:p>
    <w:p w:rsidR="00933341" w:rsidRDefault="00D91542">
      <w:pPr>
        <w:pStyle w:val="ProductList-ClauseHeading"/>
        <w:outlineLvl w:val="4"/>
      </w:pPr>
      <w:r>
        <w:t>2.3 Права на розгортання для Visio</w:t>
      </w:r>
    </w:p>
    <w:p w:rsidR="00933341" w:rsidRDefault="00D91542">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933341" w:rsidRDefault="00D91542" w:rsidP="00D91542">
      <w:pPr>
        <w:pStyle w:val="ProductList-Bullet"/>
        <w:numPr>
          <w:ilvl w:val="0"/>
          <w:numId w:val="41"/>
        </w:numPr>
      </w:pPr>
      <w:r>
        <w:t>якщо користувач має ліцензію для Office Standard або Office Professional Plus</w:t>
      </w:r>
      <w:r>
        <w:rPr>
          <w:vertAlign w:val="superscript"/>
        </w:rPr>
        <w:t>1</w:t>
      </w:r>
      <w:r>
        <w:t>; і</w:t>
      </w:r>
    </w:p>
    <w:p w:rsidR="00933341" w:rsidRDefault="00D91542" w:rsidP="00D91542">
      <w:pPr>
        <w:pStyle w:val="ProductList-Bullet"/>
        <w:numPr>
          <w:ilvl w:val="0"/>
          <w:numId w:val="41"/>
        </w:numPr>
      </w:pPr>
      <w:r>
        <w:t>лише для пристрою, на якому інстальовано Office.</w:t>
      </w:r>
    </w:p>
    <w:p w:rsidR="00933341" w:rsidRDefault="00D91542">
      <w:pPr>
        <w:pStyle w:val="ProductList-Body"/>
      </w:pPr>
      <w:r>
        <w:rPr>
          <w:vertAlign w:val="superscript"/>
        </w:rPr>
        <w:t>1</w:t>
      </w:r>
      <w:r>
        <w:t>Цим правом можуть скористатися користувачі з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rsidR="00933341" w:rsidRDefault="00933341">
      <w:pPr>
        <w:pStyle w:val="ProductList-Body"/>
      </w:pPr>
    </w:p>
    <w:p w:rsidR="00933341" w:rsidRDefault="00D91542">
      <w:pPr>
        <w:pStyle w:val="ProductList-ClauseHeading"/>
        <w:outlineLvl w:val="4"/>
      </w:pPr>
      <w:r>
        <w:t>2.4 Multi-Geo Capabilities в Office 365</w:t>
      </w:r>
    </w:p>
    <w:p w:rsidR="00933341" w:rsidRDefault="00D91542">
      <w:pPr>
        <w:pStyle w:val="ProductList-Body"/>
      </w:pPr>
      <w:r>
        <w:t>На передплату Multi-Geo Capabilities в Office 365 поширюються такі правила:</w:t>
      </w:r>
    </w:p>
    <w:p w:rsidR="00933341" w:rsidRDefault="00D91542" w:rsidP="00D91542">
      <w:pPr>
        <w:pStyle w:val="ProductList-Bullet"/>
        <w:numPr>
          <w:ilvl w:val="0"/>
          <w:numId w:val="42"/>
        </w:numPr>
      </w:pPr>
      <w:r>
        <w:t xml:space="preserve">мінімум 5000 передплат на Office 365 для Клієнта; </w:t>
      </w:r>
    </w:p>
    <w:p w:rsidR="00933341" w:rsidRDefault="00D91542" w:rsidP="00D91542">
      <w:pPr>
        <w:pStyle w:val="ProductList-Bullet"/>
        <w:numPr>
          <w:ilvl w:val="0"/>
          <w:numId w:val="42"/>
        </w:numPr>
      </w:pPr>
      <w:r>
        <w:t xml:space="preserve">мінімум 5% передплат на Служби Office 365 клієнта мають відповідну додаткову ліцензію на Multi-Geo Capabilities у передплаті Office 365; </w:t>
      </w:r>
    </w:p>
    <w:p w:rsidR="00933341" w:rsidRDefault="00D91542" w:rsidP="00D91542">
      <w:pPr>
        <w:pStyle w:val="ProductList-Bullet"/>
        <w:numPr>
          <w:ilvl w:val="0"/>
          <w:numId w:val="42"/>
        </w:numPr>
      </w:pPr>
      <w:r>
        <w:t xml:space="preserve">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 </w:t>
      </w:r>
    </w:p>
    <w:p w:rsidR="00933341" w:rsidRDefault="00D91542" w:rsidP="00D91542">
      <w:pPr>
        <w:pStyle w:val="ProductList-Bullet"/>
        <w:numPr>
          <w:ilvl w:val="0"/>
          <w:numId w:val="42"/>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933341" w:rsidRDefault="00D91542">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933341" w:rsidRDefault="00933341">
      <w:pPr>
        <w:pStyle w:val="ProductList-Body"/>
      </w:pPr>
    </w:p>
    <w:p w:rsidR="00933341" w:rsidRDefault="00D91542">
      <w:pPr>
        <w:pStyle w:val="ProductList-ClauseHeading"/>
        <w:outlineLvl w:val="4"/>
      </w:pPr>
      <w:r>
        <w:t>2.5 Програми для освітніх установ</w:t>
      </w:r>
    </w:p>
    <w:p w:rsidR="00933341" w:rsidRDefault="00D9154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933341" w:rsidRDefault="00933341">
      <w:pPr>
        <w:pStyle w:val="ProductList-Body"/>
      </w:pPr>
    </w:p>
    <w:p w:rsidR="00933341" w:rsidRDefault="00D91542">
      <w:pPr>
        <w:pStyle w:val="ProductList-SubClauseHeading"/>
        <w:outlineLvl w:val="5"/>
      </w:pPr>
      <w:r>
        <w:t>2.5.1 Розширені Права на використання</w:t>
      </w:r>
    </w:p>
    <w:p w:rsidR="00933341" w:rsidRPr="00121502" w:rsidRDefault="00D91542" w:rsidP="00121502">
      <w:pPr>
        <w:pStyle w:val="ProductList-BodyIndented"/>
        <w:ind w:left="720"/>
        <w:rPr>
          <w:color w:val="4668C5"/>
        </w:rPr>
      </w:pPr>
      <w:r w:rsidRPr="00121502">
        <w:rPr>
          <w:b/>
          <w:color w:val="4668C5"/>
        </w:rPr>
        <w:t>2.5.1.1 Office Professional Plus</w:t>
      </w:r>
    </w:p>
    <w:p w:rsidR="00933341" w:rsidRDefault="00D91542" w:rsidP="00121502">
      <w:pPr>
        <w:pStyle w:val="ProductList-BodyIndented"/>
        <w:ind w:left="720"/>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933341" w:rsidRDefault="00933341" w:rsidP="00121502">
      <w:pPr>
        <w:pStyle w:val="ProductList-BodyIndented"/>
        <w:ind w:left="720"/>
      </w:pPr>
    </w:p>
    <w:p w:rsidR="00933341" w:rsidRPr="00121502" w:rsidRDefault="00D91542" w:rsidP="00121502">
      <w:pPr>
        <w:pStyle w:val="ProductList-BodyIndented"/>
        <w:ind w:left="720"/>
        <w:rPr>
          <w:color w:val="4668C5"/>
        </w:rPr>
      </w:pPr>
      <w:r w:rsidRPr="00121502">
        <w:rPr>
          <w:b/>
          <w:color w:val="4668C5"/>
        </w:rPr>
        <w:t>2.5.1.2 Office 365 ProPlus</w:t>
      </w:r>
    </w:p>
    <w:p w:rsidR="00933341" w:rsidRDefault="00D91542" w:rsidP="00121502">
      <w:pPr>
        <w:pStyle w:val="ProductList-BodyIndented"/>
        <w:ind w:left="720"/>
      </w:pPr>
      <w:r>
        <w:t xml:space="preserve">Якщо Установа оформила передплачені ліцензії користувача на Office 365 ProPlus для всього викладацького складу у своїй визначеній Організації за Угодою «Open Value Subscription» для рішень «Education Solutions», угодою «School» чи Реєстраційною формою «Enrollment for Education Solutions» (до 2017 року), вона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для задоволення вимог щодо мінімального замовлення Установи. </w:t>
      </w:r>
    </w:p>
    <w:p w:rsidR="00933341" w:rsidRDefault="00933341">
      <w:pPr>
        <w:pStyle w:val="ProductList-BodyIndented"/>
      </w:pPr>
    </w:p>
    <w:p w:rsidR="00933341" w:rsidRDefault="00D91542">
      <w:pPr>
        <w:pStyle w:val="ProductList-SubClauseHeading"/>
        <w:outlineLvl w:val="5"/>
      </w:pPr>
      <w:r>
        <w:t>2.5.2 Використання в лабораторії й бібліотеці</w:t>
      </w:r>
    </w:p>
    <w:p w:rsidR="00933341" w:rsidRDefault="00D9154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D91542">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31593791"/>
      <w:r>
        <w:instrText>Програмні комплекси Office 365 Suites</w:instrText>
      </w:r>
      <w:bookmarkEnd w:id="254"/>
      <w:r>
        <w:instrText>" \l 3</w:instrText>
      </w:r>
      <w:r>
        <w:fldChar w:fldCharType="end"/>
      </w:r>
    </w:p>
    <w:p w:rsidR="00933341" w:rsidRDefault="00D91542">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07"/>
        <w:gridCol w:w="3598"/>
        <w:gridCol w:w="358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Програми для освітніх установ</w:t>
      </w:r>
    </w:p>
    <w:p w:rsidR="00933341" w:rsidRDefault="00D9154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933341" w:rsidRDefault="00933341">
      <w:pPr>
        <w:pStyle w:val="ProductList-Body"/>
      </w:pPr>
    </w:p>
    <w:p w:rsidR="00933341" w:rsidRDefault="00D91542">
      <w:pPr>
        <w:pStyle w:val="ProductList-SubClauseHeading"/>
        <w:outlineLvl w:val="5"/>
      </w:pPr>
      <w:r>
        <w:t>2.1.1 Розширені Права на використання Office Professional Plus</w:t>
      </w:r>
    </w:p>
    <w:p w:rsidR="00933341" w:rsidRDefault="00D91542">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933341" w:rsidRDefault="00933341">
      <w:pPr>
        <w:pStyle w:val="ProductList-BodyIndented"/>
      </w:pPr>
    </w:p>
    <w:p w:rsidR="00933341" w:rsidRDefault="00D91542">
      <w:pPr>
        <w:pStyle w:val="ProductList-SubClauseHeading"/>
        <w:outlineLvl w:val="5"/>
      </w:pPr>
      <w:r>
        <w:t>2.1.2 Розширені Права на використання Office 365 ProPlus</w:t>
      </w:r>
    </w:p>
    <w:p w:rsidR="00933341" w:rsidRDefault="00D91542">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933341" w:rsidRDefault="00933341">
      <w:pPr>
        <w:pStyle w:val="ProductList-BodyIndented"/>
      </w:pPr>
    </w:p>
    <w:p w:rsidR="00933341" w:rsidRDefault="00D91542">
      <w:pPr>
        <w:pStyle w:val="ProductList-SubClauseHeading"/>
        <w:outlineLvl w:val="5"/>
      </w:pPr>
      <w:r>
        <w:t>2.1.3 Використання в лабораторії й бібліотеці</w:t>
      </w:r>
    </w:p>
    <w:p w:rsidR="00933341" w:rsidRDefault="00D91542">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D91542">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1593792"/>
      <w:r>
        <w:instrText>Office 365 Cloud App Security</w:instrText>
      </w:r>
      <w:bookmarkEnd w:id="258"/>
      <w:r>
        <w:instrText>" \l 3</w:instrText>
      </w:r>
      <w:r>
        <w:fldChar w:fldCharType="end"/>
      </w:r>
    </w:p>
    <w:p w:rsidR="00933341" w:rsidRDefault="00D91542">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none" w:sz="4" w:space="0" w:color="A5A5A5"/>
              <w:right w:val="none" w:sz="4" w:space="0" w:color="6E6E6E"/>
            </w:tcBorders>
          </w:tcPr>
          <w:p w:rsidR="00933341" w:rsidRDefault="00D91542">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61" w:name="_Sec1273"/>
      <w:r>
        <w:t>Microsoft Stream</w:t>
      </w:r>
      <w:bookmarkEnd w:id="261"/>
      <w:r>
        <w:fldChar w:fldCharType="begin"/>
      </w:r>
      <w:r>
        <w:instrText xml:space="preserve"> TC "</w:instrText>
      </w:r>
      <w:bookmarkStart w:id="262" w:name="_Toc531593793"/>
      <w:r>
        <w:instrText>Microsoft Stream</w:instrText>
      </w:r>
      <w:bookmarkEnd w:id="262"/>
      <w:r>
        <w:instrText>" \l 3</w:instrText>
      </w:r>
      <w:r>
        <w:fldChar w:fldCharType="end"/>
      </w:r>
    </w:p>
    <w:p w:rsidR="00933341" w:rsidRDefault="00D91542">
      <w:pPr>
        <w:pStyle w:val="ProductList-Offering1SubSection"/>
        <w:outlineLvl w:val="3"/>
      </w:pPr>
      <w:bookmarkStart w:id="263" w:name="_Sec1274"/>
      <w:r>
        <w:t>1. Доступність програми</w:t>
      </w:r>
      <w:bookmarkEnd w:id="263"/>
    </w:p>
    <w:p w:rsidR="00933341" w:rsidRDefault="00933341">
      <w:pPr>
        <w:pStyle w:val="ProductList-Body"/>
      </w:pPr>
    </w:p>
    <w:tbl>
      <w:tblPr>
        <w:tblStyle w:val="PURTable"/>
        <w:tblW w:w="0" w:type="dxa"/>
        <w:tblLook w:val="04A0" w:firstRow="1" w:lastRow="0" w:firstColumn="1" w:lastColumn="0" w:noHBand="0" w:noVBand="1"/>
      </w:tblPr>
      <w:tblGrid>
        <w:gridCol w:w="4540"/>
        <w:gridCol w:w="683"/>
        <w:gridCol w:w="673"/>
        <w:gridCol w:w="689"/>
        <w:gridCol w:w="703"/>
        <w:gridCol w:w="724"/>
        <w:gridCol w:w="717"/>
        <w:gridCol w:w="694"/>
        <w:gridCol w:w="689"/>
        <w:gridCol w:w="683"/>
      </w:tblGrid>
      <w:tr w:rsidR="0093334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33341" w:rsidRDefault="00D9154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5140" w:type="dxa"/>
            <w:tcBorders>
              <w:bottom w:val="dashed" w:sz="4" w:space="0" w:color="6E6E6E"/>
              <w:right w:val="single" w:sz="4" w:space="0" w:color="FFFFFF"/>
            </w:tcBorders>
          </w:tcPr>
          <w:p w:rsidR="00933341" w:rsidRDefault="00D91542">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33341" w:rsidRDefault="00933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r>
      <w:tr w:rsidR="00933341">
        <w:tc>
          <w:tcPr>
            <w:tcW w:w="5140" w:type="dxa"/>
            <w:tcBorders>
              <w:top w:val="dashed" w:sz="4" w:space="0" w:color="6E6E6E"/>
              <w:bottom w:val="dashed" w:sz="4" w:space="0" w:color="6E6E6E"/>
              <w:right w:val="single" w:sz="4" w:space="0" w:color="FFFFFF"/>
            </w:tcBorders>
          </w:tcPr>
          <w:p w:rsidR="00933341" w:rsidRDefault="00D91542">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33341" w:rsidRDefault="00933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r>
      <w:tr w:rsidR="00933341">
        <w:tc>
          <w:tcPr>
            <w:tcW w:w="5140" w:type="dxa"/>
            <w:tcBorders>
              <w:top w:val="dashed" w:sz="4" w:space="0" w:color="6E6E6E"/>
              <w:bottom w:val="dashed" w:sz="4" w:space="0" w:color="6E6E6E"/>
              <w:right w:val="single" w:sz="4" w:space="0" w:color="FFFFFF"/>
            </w:tcBorders>
          </w:tcPr>
          <w:p w:rsidR="00933341" w:rsidRDefault="00D91542">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33341" w:rsidRDefault="00933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r>
      <w:tr w:rsidR="00933341">
        <w:tc>
          <w:tcPr>
            <w:tcW w:w="5140" w:type="dxa"/>
            <w:tcBorders>
              <w:top w:val="dashed" w:sz="4" w:space="0" w:color="6E6E6E"/>
              <w:bottom w:val="single" w:sz="4" w:space="0" w:color="FFFFFF"/>
              <w:right w:val="single" w:sz="4" w:space="0" w:color="FFFFFF"/>
            </w:tcBorders>
          </w:tcPr>
          <w:p w:rsidR="00933341" w:rsidRDefault="00D91542">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33341" w:rsidRDefault="0093334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64" w:name="_Sec1275"/>
      <w:r>
        <w:t>2. Умови продукту</w:t>
      </w:r>
      <w:bookmarkEnd w:id="264"/>
    </w:p>
    <w:p w:rsidR="00933341" w:rsidRDefault="00933341">
      <w:pPr>
        <w:pStyle w:val="ProductList-Body"/>
      </w:pPr>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t xml:space="preserve">Умови використання: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65" w:name="_Sec877"/>
      <w:r>
        <w:t>Microsoft MyAnalytics</w:t>
      </w:r>
      <w:bookmarkEnd w:id="265"/>
      <w:r>
        <w:fldChar w:fldCharType="begin"/>
      </w:r>
      <w:r>
        <w:instrText xml:space="preserve"> TC "</w:instrText>
      </w:r>
      <w:bookmarkStart w:id="266" w:name="_Toc531593794"/>
      <w:r>
        <w:instrText>Microsoft MyAnalytics</w:instrText>
      </w:r>
      <w:bookmarkEnd w:id="266"/>
      <w:r>
        <w:instrText>" \l 3</w:instrText>
      </w:r>
      <w:r>
        <w:fldChar w:fldCharType="end"/>
      </w:r>
    </w:p>
    <w:p w:rsidR="00933341" w:rsidRDefault="00D91542">
      <w:pPr>
        <w:pStyle w:val="ProductList-Offering1SubSection"/>
        <w:outlineLvl w:val="3"/>
      </w:pPr>
      <w:bookmarkStart w:id="267" w:name="_Sec878"/>
      <w:r>
        <w:t>1. Доступність програми</w:t>
      </w:r>
      <w:bookmarkEnd w:id="267"/>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68" w:name="_Sec879"/>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69" w:name="_Sec880"/>
      <w:r>
        <w:t>Засіб підвищеної відповідності вимогам Office 365</w:t>
      </w:r>
      <w:bookmarkEnd w:id="269"/>
      <w:r>
        <w:fldChar w:fldCharType="begin"/>
      </w:r>
      <w:r>
        <w:instrText xml:space="preserve"> TC "</w:instrText>
      </w:r>
      <w:bookmarkStart w:id="270" w:name="_Toc531593795"/>
      <w:r>
        <w:instrText>Засіб підвищеної відповідності вимогам Office 365</w:instrText>
      </w:r>
      <w:bookmarkEnd w:id="270"/>
      <w:r>
        <w:instrText>" \l 3</w:instrText>
      </w:r>
      <w:r>
        <w:fldChar w:fldCharType="end"/>
      </w:r>
    </w:p>
    <w:p w:rsidR="00933341" w:rsidRDefault="00D91542">
      <w:pPr>
        <w:pStyle w:val="ProductList-Offering1SubSection"/>
        <w:outlineLvl w:val="3"/>
      </w:pPr>
      <w:bookmarkStart w:id="271" w:name="_Sec881"/>
      <w:r>
        <w:t>1. Доступність програми</w:t>
      </w:r>
      <w:bookmarkEnd w:id="271"/>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72" w:name="_Sec882"/>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73" w:name="_Sec665"/>
      <w:r>
        <w:t>Exchange Online</w:t>
      </w:r>
      <w:bookmarkEnd w:id="273"/>
      <w:r>
        <w:fldChar w:fldCharType="begin"/>
      </w:r>
      <w:r>
        <w:instrText xml:space="preserve"> TC "</w:instrText>
      </w:r>
      <w:bookmarkStart w:id="274" w:name="_Toc531593796"/>
      <w:r>
        <w:instrText>Exchange Online</w:instrText>
      </w:r>
      <w:bookmarkEnd w:id="274"/>
      <w:r>
        <w:instrText>" \l 3</w:instrText>
      </w:r>
      <w:r>
        <w:fldChar w:fldCharType="end"/>
      </w:r>
    </w:p>
    <w:p w:rsidR="00933341" w:rsidRDefault="00D91542">
      <w:pPr>
        <w:pStyle w:val="ProductList-Offering1SubSection"/>
        <w:outlineLvl w:val="3"/>
      </w:pPr>
      <w:bookmarkStart w:id="275" w:name="_Sec721"/>
      <w:r>
        <w:t>1. Доступність програми</w:t>
      </w:r>
      <w:bookmarkEnd w:id="275"/>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76" w:name="_Sec776"/>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77" w:name="_Sec666"/>
      <w:r>
        <w:t>OneDrive для бізнесу</w:t>
      </w:r>
      <w:bookmarkEnd w:id="277"/>
      <w:r>
        <w:fldChar w:fldCharType="begin"/>
      </w:r>
      <w:r>
        <w:instrText xml:space="preserve"> TC "</w:instrText>
      </w:r>
      <w:bookmarkStart w:id="278" w:name="_Toc531593797"/>
      <w:r>
        <w:instrText>OneDrive для бізнесу</w:instrText>
      </w:r>
      <w:bookmarkEnd w:id="278"/>
      <w:r>
        <w:instrText>" \l 3</w:instrText>
      </w:r>
      <w:r>
        <w:fldChar w:fldCharType="end"/>
      </w:r>
    </w:p>
    <w:p w:rsidR="00933341" w:rsidRDefault="00D91542">
      <w:pPr>
        <w:pStyle w:val="ProductList-Offering1SubSection"/>
        <w:outlineLvl w:val="3"/>
      </w:pPr>
      <w:bookmarkStart w:id="279" w:name="_Sec722"/>
      <w:r>
        <w:t>1. Доступність програми</w:t>
      </w:r>
      <w:bookmarkEnd w:id="279"/>
    </w:p>
    <w:tbl>
      <w:tblPr>
        <w:tblStyle w:val="PURTable"/>
        <w:tblW w:w="0" w:type="dxa"/>
        <w:tblLook w:val="04A0" w:firstRow="1" w:lastRow="0" w:firstColumn="1" w:lastColumn="0" w:noHBand="0" w:noVBand="1"/>
      </w:tblPr>
      <w:tblGrid>
        <w:gridCol w:w="4172"/>
        <w:gridCol w:w="689"/>
        <w:gridCol w:w="689"/>
        <w:gridCol w:w="799"/>
        <w:gridCol w:w="707"/>
        <w:gridCol w:w="726"/>
        <w:gridCol w:w="823"/>
        <w:gridCol w:w="699"/>
        <w:gridCol w:w="687"/>
        <w:gridCol w:w="793"/>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single" w:sz="4" w:space="0" w:color="FFFFFF"/>
              <w:right w:val="none" w:sz="4" w:space="0" w:color="6E6E6E"/>
            </w:tcBorders>
          </w:tcPr>
          <w:p w:rsidR="00933341" w:rsidRDefault="00D91542">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80" w:name="_Sec777"/>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81" w:name="_Sec667"/>
      <w:r>
        <w:t>Project Online</w:t>
      </w:r>
      <w:bookmarkEnd w:id="281"/>
      <w:r>
        <w:fldChar w:fldCharType="begin"/>
      </w:r>
      <w:r>
        <w:instrText xml:space="preserve"> TC "</w:instrText>
      </w:r>
      <w:bookmarkStart w:id="282" w:name="_Toc531593798"/>
      <w:r>
        <w:instrText>Project Online</w:instrText>
      </w:r>
      <w:bookmarkEnd w:id="282"/>
      <w:r>
        <w:instrText>" \l 3</w:instrText>
      </w:r>
      <w:r>
        <w:fldChar w:fldCharType="end"/>
      </w:r>
    </w:p>
    <w:p w:rsidR="00933341" w:rsidRDefault="00D91542">
      <w:pPr>
        <w:pStyle w:val="ProductList-Offering1SubSection"/>
        <w:outlineLvl w:val="3"/>
      </w:pPr>
      <w:bookmarkStart w:id="283" w:name="_Sec723"/>
      <w:r>
        <w:t>1. Доступність програми</w:t>
      </w:r>
      <w:bookmarkEnd w:id="283"/>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84" w:name="_Sec778"/>
      <w:r>
        <w:t>2. Умови продукту</w:t>
      </w:r>
      <w:bookmarkEnd w:id="284"/>
    </w:p>
    <w:tbl>
      <w:tblPr>
        <w:tblStyle w:val="PURTable"/>
        <w:tblW w:w="0" w:type="dxa"/>
        <w:tblLook w:val="04A0" w:firstRow="1" w:lastRow="0" w:firstColumn="1" w:lastColumn="0" w:noHBand="0" w:noVBand="1"/>
      </w:tblPr>
      <w:tblGrid>
        <w:gridCol w:w="3609"/>
        <w:gridCol w:w="3594"/>
        <w:gridCol w:w="358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jc w:val="right"/>
      </w:pPr>
    </w:p>
    <w:p w:rsidR="00933341" w:rsidRDefault="00D91542">
      <w:pPr>
        <w:pStyle w:val="ProductList-ClauseHeading"/>
        <w:outlineLvl w:val="4"/>
      </w:pPr>
      <w:r>
        <w:t>2.1 Права на розгортання для Project</w:t>
      </w:r>
    </w:p>
    <w:p w:rsidR="00933341" w:rsidRDefault="00D91542">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rsidR="00933341" w:rsidRDefault="00D91542" w:rsidP="00D91542">
      <w:pPr>
        <w:pStyle w:val="ProductList-Bullet"/>
        <w:numPr>
          <w:ilvl w:val="0"/>
          <w:numId w:val="43"/>
        </w:numPr>
      </w:pPr>
      <w:r>
        <w:t>якщо користувач має ліцензію для Office Standard або Office Professional Plus</w:t>
      </w:r>
      <w:r>
        <w:rPr>
          <w:vertAlign w:val="superscript"/>
        </w:rPr>
        <w:t>1</w:t>
      </w:r>
      <w:r>
        <w:t>; і</w:t>
      </w:r>
    </w:p>
    <w:p w:rsidR="00933341" w:rsidRDefault="00D91542" w:rsidP="00D91542">
      <w:pPr>
        <w:pStyle w:val="ProductList-Bullet"/>
        <w:numPr>
          <w:ilvl w:val="0"/>
          <w:numId w:val="43"/>
        </w:numPr>
      </w:pPr>
      <w:r>
        <w:t>лише для пристрою, на якому інстальовано Office.</w:t>
      </w:r>
    </w:p>
    <w:p w:rsidR="00933341" w:rsidRDefault="00D91542">
      <w:pPr>
        <w:pStyle w:val="ProductList-Body"/>
      </w:pPr>
      <w:r>
        <w:rPr>
          <w:vertAlign w:val="superscript"/>
        </w:rPr>
        <w:t>1</w:t>
      </w:r>
      <w:r>
        <w:t>Цим правом можуть скористатися користувачі, які мали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85" w:name="_Sec668"/>
      <w:r>
        <w:t>SharePoint Online</w:t>
      </w:r>
      <w:bookmarkEnd w:id="285"/>
      <w:r>
        <w:fldChar w:fldCharType="begin"/>
      </w:r>
      <w:r>
        <w:instrText xml:space="preserve"> TC "</w:instrText>
      </w:r>
      <w:bookmarkStart w:id="286" w:name="_Toc531593799"/>
      <w:r>
        <w:instrText>SharePoint Online</w:instrText>
      </w:r>
      <w:bookmarkEnd w:id="286"/>
      <w:r>
        <w:instrText>" \l 3</w:instrText>
      </w:r>
      <w:r>
        <w:fldChar w:fldCharType="end"/>
      </w:r>
    </w:p>
    <w:p w:rsidR="00933341" w:rsidRDefault="00D91542">
      <w:pPr>
        <w:pStyle w:val="ProductList-Offering1SubSection"/>
        <w:outlineLvl w:val="3"/>
      </w:pPr>
      <w:bookmarkStart w:id="287" w:name="_Sec724"/>
      <w:r>
        <w:t>1. Доступність програми</w:t>
      </w:r>
      <w:bookmarkEnd w:id="287"/>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7F7F7F"/>
              <w:right w:val="none" w:sz="4" w:space="0" w:color="6E6E6E"/>
            </w:tcBorders>
          </w:tcPr>
          <w:p w:rsidR="00933341" w:rsidRDefault="00D91542">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7F7F7F"/>
              <w:left w:val="none" w:sz="4" w:space="0" w:color="6E6E6E"/>
              <w:bottom w:val="dashed" w:sz="4" w:space="0" w:color="7F7F7F"/>
              <w:right w:val="none" w:sz="4" w:space="0" w:color="6E6E6E"/>
            </w:tcBorders>
          </w:tcPr>
          <w:p w:rsidR="00933341" w:rsidRDefault="00D9154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7F7F7F"/>
              <w:left w:val="none" w:sz="4" w:space="0" w:color="6E6E6E"/>
              <w:bottom w:val="none" w:sz="4" w:space="0" w:color="BFBFBF"/>
              <w:right w:val="none" w:sz="4" w:space="0" w:color="6E6E6E"/>
            </w:tcBorders>
          </w:tcPr>
          <w:p w:rsidR="00933341" w:rsidRDefault="00D9154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288" w:name="_Sec779"/>
      <w:r>
        <w:t>2. Умови продукту</w:t>
      </w:r>
      <w:bookmarkEnd w:id="288"/>
    </w:p>
    <w:tbl>
      <w:tblPr>
        <w:tblStyle w:val="PURTable"/>
        <w:tblW w:w="0" w:type="dxa"/>
        <w:tblLook w:val="04A0" w:firstRow="1" w:lastRow="0" w:firstColumn="1" w:lastColumn="0" w:noHBand="0" w:noVBand="1"/>
      </w:tblPr>
      <w:tblGrid>
        <w:gridCol w:w="3611"/>
        <w:gridCol w:w="3589"/>
        <w:gridCol w:w="3590"/>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89" w:name="_Sec669"/>
      <w:r>
        <w:t>Аудіослужби</w:t>
      </w:r>
      <w:bookmarkEnd w:id="289"/>
      <w:r>
        <w:fldChar w:fldCharType="begin"/>
      </w:r>
      <w:r>
        <w:instrText xml:space="preserve"> TC "</w:instrText>
      </w:r>
      <w:bookmarkStart w:id="290" w:name="_Toc531593800"/>
      <w:r>
        <w:instrText>Аудіослужби</w:instrText>
      </w:r>
      <w:bookmarkEnd w:id="290"/>
      <w:r>
        <w:instrText>" \l 3</w:instrText>
      </w:r>
      <w:r>
        <w:fldChar w:fldCharType="end"/>
      </w:r>
    </w:p>
    <w:p w:rsidR="00933341" w:rsidRDefault="00D91542">
      <w:pPr>
        <w:pStyle w:val="ProductList-Offering1SubSection"/>
        <w:outlineLvl w:val="3"/>
      </w:pPr>
      <w:bookmarkStart w:id="291" w:name="_Sec725"/>
      <w:r>
        <w:t>1. Доступність програми</w:t>
      </w:r>
      <w:bookmarkEnd w:id="291"/>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A5A5A5"/>
              <w:right w:val="none" w:sz="4" w:space="0" w:color="6E6E6E"/>
            </w:tcBorders>
          </w:tcPr>
          <w:p w:rsidR="00933341" w:rsidRDefault="00D9154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A5A5A5"/>
              <w:left w:val="none" w:sz="4" w:space="0" w:color="6E6E6E"/>
              <w:bottom w:val="dashed" w:sz="4" w:space="0" w:color="A5A5A5"/>
              <w:right w:val="none" w:sz="4" w:space="0" w:color="6E6E6E"/>
            </w:tcBorders>
          </w:tcPr>
          <w:p w:rsidR="00933341" w:rsidRDefault="00D91542">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A5A5A5"/>
              <w:left w:val="none" w:sz="4" w:space="0" w:color="6E6E6E"/>
              <w:bottom w:val="dashed" w:sz="4" w:space="0" w:color="A5A5A5"/>
              <w:right w:val="none" w:sz="4" w:space="0" w:color="6E6E6E"/>
            </w:tcBorders>
          </w:tcPr>
          <w:p w:rsidR="00933341" w:rsidRDefault="00D91542">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A5A5A5"/>
              <w:left w:val="none" w:sz="4" w:space="0" w:color="6E6E6E"/>
              <w:bottom w:val="dashed" w:sz="4" w:space="0" w:color="A5A5A5"/>
              <w:right w:val="none" w:sz="4" w:space="0" w:color="6E6E6E"/>
            </w:tcBorders>
          </w:tcPr>
          <w:p w:rsidR="00933341" w:rsidRDefault="00D91542">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A5A5A5"/>
              <w:left w:val="none" w:sz="4" w:space="0" w:color="6E6E6E"/>
              <w:bottom w:val="dashed" w:sz="4" w:space="0" w:color="A5A5A5"/>
              <w:right w:val="none" w:sz="4" w:space="0" w:color="6E6E6E"/>
            </w:tcBorders>
          </w:tcPr>
          <w:p w:rsidR="00933341" w:rsidRDefault="00D91542">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A5A5A5"/>
              <w:left w:val="none" w:sz="4" w:space="0" w:color="6E6E6E"/>
              <w:bottom w:val="dashed" w:sz="4" w:space="0" w:color="A5A5A5"/>
              <w:right w:val="none" w:sz="4" w:space="0" w:color="6E6E6E"/>
            </w:tcBorders>
          </w:tcPr>
          <w:p w:rsidR="00933341" w:rsidRDefault="00D91542">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A5A5A5"/>
              <w:left w:val="none" w:sz="4" w:space="0" w:color="6E6E6E"/>
              <w:bottom w:val="none" w:sz="4" w:space="0" w:color="A5A5A5"/>
              <w:right w:val="none" w:sz="4" w:space="0" w:color="6E6E6E"/>
            </w:tcBorders>
          </w:tcPr>
          <w:p w:rsidR="00933341" w:rsidRDefault="00D91542">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92" w:name="_Sec780"/>
      <w:r>
        <w:t>2. Умови продукту</w:t>
      </w:r>
      <w:bookmarkEnd w:id="292"/>
    </w:p>
    <w:tbl>
      <w:tblPr>
        <w:tblStyle w:val="PURTable"/>
        <w:tblW w:w="0" w:type="dxa"/>
        <w:tblLook w:val="04A0" w:firstRow="1" w:lastRow="0" w:firstColumn="1" w:lastColumn="0" w:noHBand="0" w:noVBand="1"/>
      </w:tblPr>
      <w:tblGrid>
        <w:gridCol w:w="3611"/>
        <w:gridCol w:w="3589"/>
        <w:gridCol w:w="3590"/>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Skype Mac</w:t>
      </w:r>
    </w:p>
    <w:p w:rsidR="00933341" w:rsidRDefault="00D91542">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933341" w:rsidRDefault="00933341">
      <w:pPr>
        <w:pStyle w:val="ProductList-Body"/>
      </w:pPr>
    </w:p>
    <w:p w:rsidR="00933341" w:rsidRDefault="00D91542">
      <w:pPr>
        <w:pStyle w:val="ProductList-ClauseHeading"/>
        <w:outlineLvl w:val="4"/>
      </w:pPr>
      <w:r>
        <w:t>2.2 Кошти для спілкування</w:t>
      </w:r>
    </w:p>
    <w:p w:rsidR="00933341" w:rsidRDefault="00D91542">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rsidR="00933341" w:rsidRDefault="00933341">
      <w:pPr>
        <w:pStyle w:val="ProductList-Body"/>
      </w:pPr>
    </w:p>
    <w:p w:rsidR="00933341" w:rsidRDefault="00D91542">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293" w:name="_Sec1217"/>
      <w:r>
        <w:t>Workplace Analytics</w:t>
      </w:r>
      <w:bookmarkEnd w:id="293"/>
      <w:r>
        <w:fldChar w:fldCharType="begin"/>
      </w:r>
      <w:r>
        <w:instrText xml:space="preserve"> TC "</w:instrText>
      </w:r>
      <w:bookmarkStart w:id="294" w:name="_Toc531593801"/>
      <w:r>
        <w:instrText>Workplace Analytics</w:instrText>
      </w:r>
      <w:bookmarkEnd w:id="294"/>
      <w:r>
        <w:instrText>" \l 3</w:instrText>
      </w:r>
      <w:r>
        <w:fldChar w:fldCharType="end"/>
      </w:r>
    </w:p>
    <w:p w:rsidR="00933341" w:rsidRDefault="00D91542">
      <w:pPr>
        <w:pStyle w:val="ProductList-Offering1SubSection"/>
        <w:outlineLvl w:val="3"/>
      </w:pPr>
      <w:bookmarkStart w:id="295" w:name="_Sec1218"/>
      <w:r>
        <w:t>Доступність програми</w:t>
      </w:r>
      <w:bookmarkEnd w:id="295"/>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93334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3341" w:rsidRDefault="00D91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520" w:type="dxa"/>
            <w:tcBorders>
              <w:top w:val="none" w:sz="4" w:space="0" w:color="BFBFBF"/>
              <w:left w:val="none" w:sz="4" w:space="0" w:color="000000"/>
              <w:bottom w:val="none" w:sz="4" w:space="0" w:color="7F7F7F"/>
              <w:right w:val="none" w:sz="4" w:space="0" w:color="000000"/>
            </w:tcBorders>
          </w:tcPr>
          <w:p w:rsidR="00933341" w:rsidRDefault="00D9154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296" w:name="_Sec1219"/>
      <w:r>
        <w:t>Умови продукту</w:t>
      </w:r>
      <w:bookmarkEnd w:id="296"/>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297" w:name="_Sec635"/>
      <w:r>
        <w:t>Інші Онлайнові служби</w:t>
      </w:r>
      <w:bookmarkEnd w:id="297"/>
      <w:r>
        <w:fldChar w:fldCharType="begin"/>
      </w:r>
      <w:r>
        <w:instrText xml:space="preserve"> TC "</w:instrText>
      </w:r>
      <w:bookmarkStart w:id="298" w:name="_Toc531593802"/>
      <w:r>
        <w:instrText>Інші Онлайнові служби</w:instrText>
      </w:r>
      <w:bookmarkEnd w:id="298"/>
      <w:r>
        <w:instrText>" \l 2</w:instrText>
      </w:r>
      <w:r>
        <w:fldChar w:fldCharType="end"/>
      </w:r>
    </w:p>
    <w:p w:rsidR="00933341" w:rsidRDefault="00D91542">
      <w:pPr>
        <w:pStyle w:val="ProductList-Offering2HeadingNoBorder"/>
        <w:outlineLvl w:val="2"/>
      </w:pPr>
      <w:bookmarkStart w:id="299" w:name="_Sec670"/>
      <w:r>
        <w:t>Bing Maps</w:t>
      </w:r>
      <w:bookmarkEnd w:id="299"/>
      <w:r>
        <w:fldChar w:fldCharType="begin"/>
      </w:r>
      <w:r>
        <w:instrText xml:space="preserve"> TC "</w:instrText>
      </w:r>
      <w:bookmarkStart w:id="300" w:name="_Toc531593803"/>
      <w:r>
        <w:instrText>Bing Maps</w:instrText>
      </w:r>
      <w:bookmarkEnd w:id="300"/>
      <w:r>
        <w:instrText>" \l 3</w:instrText>
      </w:r>
      <w:r>
        <w:fldChar w:fldCharType="end"/>
      </w:r>
    </w:p>
    <w:p w:rsidR="00933341" w:rsidRDefault="00D91542">
      <w:pPr>
        <w:pStyle w:val="ProductList-Offering1SubSection"/>
        <w:outlineLvl w:val="3"/>
      </w:pPr>
      <w:bookmarkStart w:id="301" w:name="_Sec726"/>
      <w:r>
        <w:t>1. Доступність програми</w:t>
      </w:r>
      <w:bookmarkEnd w:id="301"/>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302" w:name="_Sec781"/>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Платні транзакції</w:t>
      </w:r>
    </w:p>
    <w:p w:rsidR="00933341" w:rsidRDefault="00D9154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933341" w:rsidRDefault="00933341">
      <w:pPr>
        <w:pStyle w:val="ProductList-Body"/>
      </w:pPr>
    </w:p>
    <w:p w:rsidR="00933341" w:rsidRDefault="00D91542">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933341" w:rsidRDefault="00933341">
      <w:pPr>
        <w:pStyle w:val="ProductList-Body"/>
      </w:pPr>
    </w:p>
    <w:p w:rsidR="00933341" w:rsidRDefault="00D91542">
      <w:pPr>
        <w:pStyle w:val="ProductList-ClauseHeading"/>
        <w:outlineLvl w:val="4"/>
      </w:pPr>
      <w:r>
        <w:t>2.2 Вимоги до Mobile Asset Management на ресурс</w:t>
      </w:r>
    </w:p>
    <w:p w:rsidR="00933341" w:rsidRDefault="00D91542">
      <w:pPr>
        <w:pStyle w:val="ProductList-Body"/>
      </w:pPr>
      <w:r>
        <w:t xml:space="preserve">Такі пропозиції діють у межах ліцензії на місячну передплату на Mobile Asset Management на ресурс: </w:t>
      </w:r>
    </w:p>
    <w:p w:rsidR="00933341" w:rsidRDefault="00D91542" w:rsidP="00D91542">
      <w:pPr>
        <w:pStyle w:val="ProductList-Bullet"/>
        <w:numPr>
          <w:ilvl w:val="0"/>
          <w:numId w:val="44"/>
        </w:numPr>
      </w:pPr>
      <w:r>
        <w:t>Distance Matrix Per Asset Automatic</w:t>
      </w:r>
    </w:p>
    <w:p w:rsidR="00933341" w:rsidRDefault="00D91542" w:rsidP="00D91542">
      <w:pPr>
        <w:pStyle w:val="ProductList-Bullet"/>
        <w:numPr>
          <w:ilvl w:val="0"/>
          <w:numId w:val="44"/>
        </w:numPr>
      </w:pPr>
      <w:r>
        <w:t>Distance Matrix Per Asset Manual</w:t>
      </w:r>
    </w:p>
    <w:p w:rsidR="00933341" w:rsidRDefault="00D91542" w:rsidP="00D91542">
      <w:pPr>
        <w:pStyle w:val="ProductList-Bullet"/>
        <w:numPr>
          <w:ilvl w:val="0"/>
          <w:numId w:val="44"/>
        </w:numPr>
      </w:pPr>
      <w:r>
        <w:t>Truck Routing Per Asset</w:t>
      </w:r>
    </w:p>
    <w:p w:rsidR="00933341" w:rsidRDefault="00D91542" w:rsidP="00D91542">
      <w:pPr>
        <w:pStyle w:val="ProductList-Bullet"/>
        <w:numPr>
          <w:ilvl w:val="0"/>
          <w:numId w:val="44"/>
        </w:numPr>
      </w:pPr>
      <w:r>
        <w:t>Drive Analytics Per Asset</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03" w:name="_Sec674"/>
      <w:r>
        <w:t>Платформа програм для бізнесу</w:t>
      </w:r>
      <w:bookmarkEnd w:id="303"/>
      <w:r>
        <w:fldChar w:fldCharType="begin"/>
      </w:r>
      <w:r>
        <w:instrText xml:space="preserve"> TC "</w:instrText>
      </w:r>
      <w:bookmarkStart w:id="304" w:name="_Toc531593804"/>
      <w:r>
        <w:instrText>Платформа програм для бізнесу</w:instrText>
      </w:r>
      <w:bookmarkEnd w:id="304"/>
      <w:r>
        <w:instrText>" \l 3</w:instrText>
      </w:r>
      <w:r>
        <w:fldChar w:fldCharType="end"/>
      </w:r>
    </w:p>
    <w:p w:rsidR="00933341" w:rsidRDefault="00D91542">
      <w:pPr>
        <w:pStyle w:val="ProductList-Offering1SubSection"/>
        <w:outlineLvl w:val="3"/>
      </w:pPr>
      <w:bookmarkStart w:id="305" w:name="_Sec730"/>
      <w:r>
        <w:t>1. Доступність програми</w:t>
      </w:r>
      <w:bookmarkEnd w:id="305"/>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1"/>
        <w:gridCol w:w="789"/>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2B2B2"/>
              <w:right w:val="none" w:sz="4" w:space="0" w:color="6E6E6E"/>
            </w:tcBorders>
          </w:tcPr>
          <w:p w:rsidR="00933341" w:rsidRDefault="00D91542">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2B2B2"/>
              <w:right w:val="none" w:sz="4" w:space="0" w:color="6E6E6E"/>
            </w:tcBorders>
          </w:tcPr>
          <w:p w:rsidR="00933341" w:rsidRDefault="00D9154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2B2B2"/>
              <w:left w:val="none" w:sz="4" w:space="0" w:color="6E6E6E"/>
              <w:bottom w:val="dashed" w:sz="4" w:space="0" w:color="BFBFBF"/>
              <w:right w:val="none" w:sz="4" w:space="0" w:color="6E6E6E"/>
            </w:tcBorders>
          </w:tcPr>
          <w:p w:rsidR="00933341" w:rsidRDefault="00D915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306" w:name="_Sec785"/>
      <w:r>
        <w:t>2. Умови продукту</w:t>
      </w:r>
      <w:bookmarkEnd w:id="306"/>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Power BI Report Server – запущені екземпляри</w:t>
      </w:r>
    </w:p>
    <w:p w:rsidR="00933341" w:rsidRDefault="00D91542">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933341" w:rsidRDefault="00933341">
      <w:pPr>
        <w:pStyle w:val="ProductList-Body"/>
      </w:pPr>
    </w:p>
    <w:p w:rsidR="00933341" w:rsidRDefault="00D91542">
      <w:pPr>
        <w:pStyle w:val="ProductList-ClauseHeading"/>
        <w:outlineLvl w:val="4"/>
      </w:pPr>
      <w:r>
        <w:t>2.2 Power BI Report Server – спільне використання вмісту</w:t>
      </w:r>
    </w:p>
    <w:p w:rsidR="00933341" w:rsidRDefault="00D9154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933341" w:rsidRDefault="00933341">
      <w:pPr>
        <w:pStyle w:val="ProductList-Body"/>
      </w:pPr>
    </w:p>
    <w:p w:rsidR="00933341" w:rsidRDefault="00D91542">
      <w:pPr>
        <w:pStyle w:val="ProductList-ClauseHeading"/>
        <w:outlineLvl w:val="4"/>
      </w:pPr>
      <w:r>
        <w:t>2.3 Технологія SQL Server</w:t>
      </w:r>
    </w:p>
    <w:p w:rsidR="00933341" w:rsidRDefault="00D9154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07" w:name="_Sec1209"/>
      <w:r>
        <w:t>Microsoft Kaizala Pro</w:t>
      </w:r>
      <w:bookmarkEnd w:id="307"/>
      <w:r>
        <w:fldChar w:fldCharType="begin"/>
      </w:r>
      <w:r>
        <w:instrText xml:space="preserve"> TC "</w:instrText>
      </w:r>
      <w:bookmarkStart w:id="308" w:name="_Toc531593805"/>
      <w:r>
        <w:instrText>Microsoft Kaizala Pro</w:instrText>
      </w:r>
      <w:bookmarkEnd w:id="308"/>
      <w:r>
        <w:instrText>" \l 3</w:instrText>
      </w:r>
      <w:r>
        <w:fldChar w:fldCharType="end"/>
      </w:r>
    </w:p>
    <w:p w:rsidR="00933341" w:rsidRDefault="00D91542">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93334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3341" w:rsidRDefault="00D91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520" w:type="dxa"/>
            <w:tcBorders>
              <w:top w:val="none" w:sz="4" w:space="0" w:color="BFBFBF"/>
              <w:left w:val="none" w:sz="4" w:space="0" w:color="000000"/>
              <w:bottom w:val="none" w:sz="4" w:space="0" w:color="7F7F7F"/>
              <w:right w:val="none" w:sz="4" w:space="0" w:color="000000"/>
            </w:tcBorders>
          </w:tcPr>
          <w:p w:rsidR="00933341" w:rsidRDefault="00D91542">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14"/>
        <w:gridCol w:w="3585"/>
        <w:gridCol w:w="3591"/>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Доступність у регіонах</w:t>
      </w:r>
    </w:p>
    <w:p w:rsidR="00933341" w:rsidRDefault="00D91542">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1593806"/>
      <w:r>
        <w:instrText>Microsoft Cloud App Security</w:instrText>
      </w:r>
      <w:bookmarkEnd w:id="312"/>
      <w:r>
        <w:instrText>" \l 3</w:instrText>
      </w:r>
      <w:r>
        <w:fldChar w:fldCharType="end"/>
      </w:r>
    </w:p>
    <w:p w:rsidR="00933341" w:rsidRDefault="00D91542">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93334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3341" w:rsidRDefault="00D91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520" w:type="dxa"/>
            <w:tcBorders>
              <w:top w:val="none" w:sz="4" w:space="0" w:color="BFBFBF"/>
              <w:left w:val="none" w:sz="4" w:space="0" w:color="000000"/>
              <w:bottom w:val="dashed" w:sz="4" w:space="0" w:color="7F7F7F"/>
              <w:right w:val="none" w:sz="4" w:space="0" w:color="000000"/>
            </w:tcBorders>
          </w:tcPr>
          <w:p w:rsidR="00933341" w:rsidRDefault="00D9154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933341">
      <w:pPr>
        <w:pStyle w:val="ProductList-Body"/>
      </w:pPr>
    </w:p>
    <w:p w:rsidR="00933341" w:rsidRDefault="00D91542">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15" w:name="_Sec630"/>
      <w:r>
        <w:t>Microsoft Intune</w:t>
      </w:r>
      <w:bookmarkEnd w:id="315"/>
      <w:r>
        <w:fldChar w:fldCharType="begin"/>
      </w:r>
      <w:r>
        <w:instrText xml:space="preserve"> TC "</w:instrText>
      </w:r>
      <w:bookmarkStart w:id="316" w:name="_Toc531593807"/>
      <w:r>
        <w:instrText>Microsoft Intune</w:instrText>
      </w:r>
      <w:bookmarkEnd w:id="316"/>
      <w:r>
        <w:instrText>" \l 3</w:instrText>
      </w:r>
      <w:r>
        <w:fldChar w:fldCharType="end"/>
      </w:r>
    </w:p>
    <w:p w:rsidR="00933341" w:rsidRDefault="00D91542">
      <w:pPr>
        <w:pStyle w:val="ProductList-Offering1SubSection"/>
        <w:outlineLvl w:val="3"/>
      </w:pPr>
      <w:bookmarkStart w:id="317" w:name="_Sec714"/>
      <w:r>
        <w:t>1. Доступність програми</w:t>
      </w:r>
      <w:bookmarkEnd w:id="317"/>
    </w:p>
    <w:tbl>
      <w:tblPr>
        <w:tblStyle w:val="PURTable"/>
        <w:tblW w:w="0" w:type="dxa"/>
        <w:tblLook w:val="04A0" w:firstRow="1" w:lastRow="0" w:firstColumn="1" w:lastColumn="0" w:noHBand="0" w:noVBand="1"/>
      </w:tblPr>
      <w:tblGrid>
        <w:gridCol w:w="4065"/>
        <w:gridCol w:w="792"/>
        <w:gridCol w:w="688"/>
        <w:gridCol w:w="798"/>
        <w:gridCol w:w="707"/>
        <w:gridCol w:w="726"/>
        <w:gridCol w:w="823"/>
        <w:gridCol w:w="699"/>
        <w:gridCol w:w="694"/>
        <w:gridCol w:w="792"/>
      </w:tblGrid>
      <w:tr w:rsidR="0093334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3341" w:rsidRDefault="00D9154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520" w:type="dxa"/>
            <w:tcBorders>
              <w:top w:val="none" w:sz="4" w:space="0" w:color="BFBFBF"/>
              <w:left w:val="none" w:sz="4" w:space="0" w:color="000000"/>
              <w:bottom w:val="dashed" w:sz="4" w:space="0" w:color="7F7F7F"/>
              <w:right w:val="none" w:sz="4" w:space="0" w:color="000000"/>
            </w:tcBorders>
          </w:tcPr>
          <w:p w:rsidR="00933341" w:rsidRDefault="00D91542">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520" w:type="dxa"/>
            <w:tcBorders>
              <w:top w:val="dashed" w:sz="4" w:space="0" w:color="7F7F7F"/>
              <w:left w:val="none" w:sz="4" w:space="0" w:color="6E6E6E"/>
              <w:bottom w:val="dashed" w:sz="4" w:space="0" w:color="7F7F7F"/>
              <w:right w:val="none" w:sz="4" w:space="0" w:color="6E6E6E"/>
            </w:tcBorders>
          </w:tcPr>
          <w:p w:rsidR="00933341" w:rsidRDefault="00D9154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520" w:type="dxa"/>
            <w:tcBorders>
              <w:top w:val="dashed" w:sz="4" w:space="0" w:color="7F7F7F"/>
              <w:left w:val="none" w:sz="4" w:space="0" w:color="6E6E6E"/>
              <w:bottom w:val="dashed" w:sz="4" w:space="0" w:color="7F7F7F"/>
              <w:right w:val="none" w:sz="4" w:space="0" w:color="6E6E6E"/>
            </w:tcBorders>
          </w:tcPr>
          <w:p w:rsidR="00933341" w:rsidRDefault="00D91542">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520" w:type="dxa"/>
            <w:tcBorders>
              <w:top w:val="dashed" w:sz="4" w:space="0" w:color="7F7F7F"/>
              <w:left w:val="none" w:sz="4" w:space="0" w:color="6E6E6E"/>
              <w:bottom w:val="dashed" w:sz="4" w:space="0" w:color="949494"/>
              <w:right w:val="none" w:sz="4" w:space="0" w:color="6E6E6E"/>
            </w:tcBorders>
          </w:tcPr>
          <w:p w:rsidR="00933341" w:rsidRDefault="00D9154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520" w:type="dxa"/>
            <w:tcBorders>
              <w:top w:val="dashed" w:sz="4" w:space="0" w:color="949494"/>
              <w:left w:val="none" w:sz="4" w:space="0" w:color="6E6E6E"/>
              <w:bottom w:val="dashed" w:sz="4" w:space="0" w:color="949494"/>
              <w:right w:val="none" w:sz="4" w:space="0" w:color="6E6E6E"/>
            </w:tcBorders>
          </w:tcPr>
          <w:p w:rsidR="00933341" w:rsidRDefault="00D91542">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520" w:type="dxa"/>
            <w:tcBorders>
              <w:top w:val="dashed" w:sz="4" w:space="0" w:color="949494"/>
              <w:left w:val="none" w:sz="4" w:space="0" w:color="6E6E6E"/>
              <w:bottom w:val="dashed" w:sz="4" w:space="0" w:color="B7B7B7"/>
              <w:right w:val="none" w:sz="4" w:space="0" w:color="6E6E6E"/>
            </w:tcBorders>
          </w:tcPr>
          <w:p w:rsidR="00933341" w:rsidRDefault="00D9154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r w:rsidR="00933341">
        <w:tc>
          <w:tcPr>
            <w:tcW w:w="4520" w:type="dxa"/>
            <w:tcBorders>
              <w:top w:val="dashed" w:sz="4" w:space="0" w:color="B7B7B7"/>
              <w:left w:val="none" w:sz="4" w:space="0" w:color="6E6E6E"/>
              <w:bottom w:val="none" w:sz="4" w:space="0" w:color="BFBFBF"/>
              <w:right w:val="none" w:sz="4" w:space="0" w:color="6E6E6E"/>
            </w:tcBorders>
          </w:tcPr>
          <w:p w:rsidR="00933341" w:rsidRDefault="00D9154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318" w:name="_Sec769"/>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933341" w:rsidRDefault="00933341">
      <w:pPr>
        <w:pStyle w:val="ProductList-Body"/>
      </w:pPr>
    </w:p>
    <w:p w:rsidR="00933341" w:rsidRDefault="00D91542">
      <w:pPr>
        <w:pStyle w:val="ProductList-ClauseHeading"/>
        <w:outlineLvl w:val="4"/>
      </w:pPr>
      <w:r>
        <w:t>2.1 Microsoft Intune для EDU (ліцензія на передплату пристрою)</w:t>
      </w:r>
    </w:p>
    <w:p w:rsidR="00933341" w:rsidRDefault="00D91542">
      <w:pPr>
        <w:pStyle w:val="ProductList-SubClauseHeading"/>
        <w:outlineLvl w:val="5"/>
      </w:pPr>
      <w:r>
        <w:t>2.1.1 Термін дії</w:t>
      </w:r>
    </w:p>
    <w:p w:rsidR="00933341" w:rsidRDefault="00D91542">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933341" w:rsidRDefault="00933341">
      <w:pPr>
        <w:pStyle w:val="ProductList-BodyIndented"/>
      </w:pPr>
    </w:p>
    <w:p w:rsidR="00933341" w:rsidRDefault="00D91542">
      <w:pPr>
        <w:pStyle w:val="ProductList-SubClauseHeading"/>
        <w:outlineLvl w:val="5"/>
      </w:pPr>
      <w:r>
        <w:t>2.1.2 Скасування й перепризначення</w:t>
      </w:r>
    </w:p>
    <w:p w:rsidR="00933341" w:rsidRDefault="00D91542">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933341" w:rsidRDefault="00933341">
      <w:pPr>
        <w:pStyle w:val="ProductList-BodyIndented"/>
      </w:pPr>
    </w:p>
    <w:p w:rsidR="00933341" w:rsidRDefault="00D91542">
      <w:pPr>
        <w:pStyle w:val="ProductList-ClauseHeading"/>
        <w:outlineLvl w:val="4"/>
      </w:pPr>
      <w:r>
        <w:t>2.2. Microsoft Intune (передплачені ліцензії для пристрою)</w:t>
      </w:r>
    </w:p>
    <w:p w:rsidR="00933341" w:rsidRDefault="00D91542">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rsidR="00933341" w:rsidRDefault="00933341">
      <w:pPr>
        <w:pStyle w:val="ProductList-Body"/>
      </w:pP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19" w:name="_Sec672"/>
      <w:r>
        <w:t>Microsoft Learning</w:t>
      </w:r>
      <w:bookmarkEnd w:id="319"/>
      <w:r>
        <w:fldChar w:fldCharType="begin"/>
      </w:r>
      <w:r>
        <w:instrText xml:space="preserve"> TC "</w:instrText>
      </w:r>
      <w:bookmarkStart w:id="320" w:name="_Toc531593808"/>
      <w:r>
        <w:instrText>Microsoft Learning</w:instrText>
      </w:r>
      <w:bookmarkEnd w:id="320"/>
      <w:r>
        <w:instrText>" \l 3</w:instrText>
      </w:r>
      <w:r>
        <w:fldChar w:fldCharType="end"/>
      </w:r>
    </w:p>
    <w:p w:rsidR="00933341" w:rsidRDefault="00D91542">
      <w:pPr>
        <w:pStyle w:val="ProductList-Offering1SubSection"/>
        <w:outlineLvl w:val="3"/>
      </w:pPr>
      <w:bookmarkStart w:id="321" w:name="_Sec728"/>
      <w:r>
        <w:t>1. Доступність програми</w:t>
      </w:r>
      <w:bookmarkEnd w:id="321"/>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dashed" w:sz="4" w:space="0" w:color="BFBFBF"/>
              <w:right w:val="none" w:sz="4" w:space="0" w:color="6E6E6E"/>
            </w:tcBorders>
          </w:tcPr>
          <w:p w:rsidR="00933341" w:rsidRDefault="00D915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dashed" w:sz="4" w:space="0" w:color="BFBFBF"/>
              <w:right w:val="none" w:sz="4" w:space="0" w:color="6E6E6E"/>
            </w:tcBorders>
          </w:tcPr>
          <w:p w:rsidR="00933341" w:rsidRDefault="00D9154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33341" w:rsidRDefault="00D91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4660" w:type="dxa"/>
            <w:tcBorders>
              <w:top w:val="dashed" w:sz="4" w:space="0" w:color="BFBFBF"/>
              <w:left w:val="none" w:sz="4" w:space="0" w:color="6E6E6E"/>
              <w:bottom w:val="none" w:sz="4" w:space="0" w:color="BFBFBF"/>
              <w:right w:val="none" w:sz="4" w:space="0" w:color="6E6E6E"/>
            </w:tcBorders>
          </w:tcPr>
          <w:p w:rsidR="00933341" w:rsidRDefault="00D9154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933341" w:rsidRDefault="00D915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bl>
    <w:p w:rsidR="00933341" w:rsidRDefault="00D91542">
      <w:pPr>
        <w:pStyle w:val="ProductList-Offering1SubSection"/>
        <w:outlineLvl w:val="3"/>
      </w:pPr>
      <w:bookmarkStart w:id="322" w:name="_Sec783"/>
      <w:r>
        <w:t>2. Умови продукту</w:t>
      </w:r>
      <w:bookmarkEnd w:id="322"/>
    </w:p>
    <w:tbl>
      <w:tblPr>
        <w:tblStyle w:val="PURTable"/>
        <w:tblW w:w="0" w:type="dxa"/>
        <w:tblLook w:val="04A0" w:firstRow="1" w:lastRow="0" w:firstColumn="1" w:lastColumn="0" w:noHBand="0" w:noVBand="1"/>
      </w:tblPr>
      <w:tblGrid>
        <w:gridCol w:w="3618"/>
        <w:gridCol w:w="3577"/>
        <w:gridCol w:w="3595"/>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Відповідний подовжений строк: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4"/>
      </w:pPr>
      <w:r>
        <w:t>2.1 Ваучери</w:t>
      </w:r>
    </w:p>
    <w:p w:rsidR="00933341" w:rsidRDefault="00D91542">
      <w:pPr>
        <w:pStyle w:val="ProductList-Body"/>
      </w:pPr>
      <w:r>
        <w:t xml:space="preserve">Ваучери надаються в разі придбання та діють протягом 12 місяців від дати придбання. </w:t>
      </w:r>
    </w:p>
    <w:p w:rsidR="00933341" w:rsidRDefault="00933341">
      <w:pPr>
        <w:pStyle w:val="ProductList-Body"/>
      </w:pPr>
    </w:p>
    <w:p w:rsidR="00933341" w:rsidRDefault="00D91542">
      <w:pPr>
        <w:pStyle w:val="ProductList-ClauseHeading"/>
        <w:outlineLvl w:val="4"/>
      </w:pPr>
      <w:r>
        <w:t>2.2 Ліцензія Microsoft Office Specialist (MOS) Microsoft Technology Associate (MTA) and Microsoft Certification Educator (MCE) Exam Site License</w:t>
      </w:r>
    </w:p>
    <w:p w:rsidR="00933341" w:rsidRDefault="00D9154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1593809"/>
      <w:r>
        <w:instrText>Minecraft: Education Edition</w:instrText>
      </w:r>
      <w:bookmarkEnd w:id="324"/>
      <w:r>
        <w:instrText>" \l 3</w:instrText>
      </w:r>
      <w:r>
        <w:fldChar w:fldCharType="end"/>
      </w:r>
    </w:p>
    <w:p w:rsidR="00933341" w:rsidRDefault="00D91542">
      <w:pPr>
        <w:pStyle w:val="ProductList-Offering1SubSection"/>
        <w:outlineLvl w:val="3"/>
      </w:pPr>
      <w:bookmarkStart w:id="325" w:name="_Sec1149"/>
      <w:r>
        <w:t>1. Доступність програми</w:t>
      </w:r>
      <w:bookmarkEnd w:id="325"/>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93334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341" w:rsidRDefault="00D9154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933341">
        <w:tc>
          <w:tcPr>
            <w:tcW w:w="4660" w:type="dxa"/>
            <w:tcBorders>
              <w:top w:val="single" w:sz="6" w:space="0" w:color="FFFFFF"/>
              <w:left w:val="none" w:sz="4" w:space="0" w:color="6E6E6E"/>
              <w:bottom w:val="none" w:sz="4" w:space="0" w:color="BFBFBF"/>
              <w:right w:val="none" w:sz="4" w:space="0" w:color="6E6E6E"/>
            </w:tcBorders>
          </w:tcPr>
          <w:p w:rsidR="00933341" w:rsidRDefault="00D9154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33341" w:rsidRDefault="00D915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D9154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341" w:rsidRDefault="00933341">
            <w:pPr>
              <w:pStyle w:val="ProductList-TableBody"/>
              <w:jc w:val="center"/>
            </w:pPr>
          </w:p>
        </w:tc>
      </w:tr>
    </w:tbl>
    <w:p w:rsidR="00933341" w:rsidRDefault="00D91542">
      <w:pPr>
        <w:pStyle w:val="ProductList-Offering1SubSection"/>
        <w:outlineLvl w:val="3"/>
      </w:pPr>
      <w:bookmarkStart w:id="326" w:name="_Sec1150"/>
      <w:r>
        <w:t>2. Умови продукту</w:t>
      </w:r>
      <w:bookmarkEnd w:id="326"/>
    </w:p>
    <w:tbl>
      <w:tblPr>
        <w:tblStyle w:val="PURTable"/>
        <w:tblW w:w="0" w:type="dxa"/>
        <w:tblLook w:val="04A0" w:firstRow="1" w:lastRow="0" w:firstColumn="1" w:lastColumn="0" w:noHBand="0" w:noVBand="1"/>
      </w:tblPr>
      <w:tblGrid>
        <w:gridCol w:w="3614"/>
        <w:gridCol w:w="3585"/>
        <w:gridCol w:w="3591"/>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Застосування Подовженого строку: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Акції: Н/Д</w:t>
            </w:r>
          </w:p>
        </w:tc>
      </w:tr>
      <w:tr w:rsidR="009333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зменшення (реєстраційна форма «Server and Cloud Enrollment»): Н/Д</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D9154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341" w:rsidRDefault="00933341">
            <w:pPr>
              <w:pStyle w:val="ProductList-TableBody"/>
            </w:pPr>
          </w:p>
        </w:tc>
      </w:tr>
    </w:tbl>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933341">
      <w:pPr>
        <w:sectPr w:rsidR="00933341">
          <w:headerReference w:type="default" r:id="rId141"/>
          <w:footerReference w:type="default" r:id="rId142"/>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327" w:name="_Sec549"/>
      <w:bookmarkEnd w:id="205"/>
      <w:r>
        <w:t>Глосарій</w:t>
      </w:r>
      <w:r>
        <w:fldChar w:fldCharType="begin"/>
      </w:r>
      <w:r>
        <w:instrText xml:space="preserve"> TC "</w:instrText>
      </w:r>
      <w:bookmarkStart w:id="328" w:name="_Toc531593810"/>
      <w:r>
        <w:instrText>Глосарій</w:instrText>
      </w:r>
      <w:bookmarkEnd w:id="328"/>
      <w:r>
        <w:instrText>" \l 1</w:instrText>
      </w:r>
      <w:r>
        <w:fldChar w:fldCharType="end"/>
      </w:r>
    </w:p>
    <w:p w:rsidR="00933341" w:rsidRDefault="00D91542">
      <w:pPr>
        <w:pStyle w:val="ProductList-Offering1Heading"/>
        <w:outlineLvl w:val="1"/>
      </w:pPr>
      <w:bookmarkStart w:id="329" w:name="_Sec550"/>
      <w:r>
        <w:t>Характеристики</w:t>
      </w:r>
      <w:bookmarkEnd w:id="329"/>
      <w:r>
        <w:fldChar w:fldCharType="begin"/>
      </w:r>
      <w:r>
        <w:instrText xml:space="preserve"> TC "</w:instrText>
      </w:r>
      <w:bookmarkStart w:id="330" w:name="_Toc531593811"/>
      <w:r>
        <w:instrText>Характеристики</w:instrText>
      </w:r>
      <w:bookmarkEnd w:id="330"/>
      <w:r>
        <w:instrText>" \l 2</w:instrText>
      </w:r>
      <w:r>
        <w:fldChar w:fldCharType="end"/>
      </w:r>
    </w:p>
    <w:p w:rsidR="00933341" w:rsidRDefault="00D9154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933341" w:rsidRDefault="00933341">
      <w:pPr>
        <w:pStyle w:val="ProductList-BodySpaced"/>
      </w:pPr>
    </w:p>
    <w:p w:rsidR="00933341" w:rsidRDefault="00D9154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933341" w:rsidRDefault="00D91542">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933341" w:rsidRDefault="00D9154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933341" w:rsidRDefault="00D91542">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933341" w:rsidRDefault="00D9154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933341" w:rsidRDefault="00D9154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933341" w:rsidRDefault="00D91542">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rsidR="00933341" w:rsidRDefault="00D91542">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933341" w:rsidRDefault="00D9154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933341" w:rsidRDefault="00D91542">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933341" w:rsidRDefault="00D91542">
      <w:pPr>
        <w:pStyle w:val="ProductList-BodySpaced"/>
      </w:pPr>
      <w:r>
        <w:rPr>
          <w:b/>
          <w:color w:val="00188F"/>
        </w:rPr>
        <w:t>Умови ліцензії</w:t>
      </w:r>
      <w:r>
        <w:t>: Умови та положення, що регулюють розгортання та використання Продукту.</w:t>
      </w:r>
    </w:p>
    <w:p w:rsidR="00933341" w:rsidRDefault="00D9154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933341" w:rsidRDefault="00D9154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933341" w:rsidRDefault="00D9154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933341" w:rsidRDefault="00D91542">
      <w:pPr>
        <w:pStyle w:val="ProductList-BodySpaced"/>
      </w:pPr>
      <w:r>
        <w:rPr>
          <w:b/>
          <w:color w:val="00188F"/>
        </w:rPr>
        <w:t>Попередня версія</w:t>
      </w:r>
      <w:r>
        <w:t>: Попередні версії Продукту та На яку дату вони будуть доступні.</w:t>
      </w:r>
    </w:p>
    <w:p w:rsidR="00933341" w:rsidRDefault="00D91542">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933341" w:rsidRDefault="00D91542">
      <w:pPr>
        <w:pStyle w:val="ProductList-BodySpaced"/>
      </w:pPr>
      <w:r>
        <w:rPr>
          <w:b/>
          <w:color w:val="00188F"/>
        </w:rPr>
        <w:t>Програма Online Subscription (OSP)</w:t>
      </w:r>
      <w:r>
        <w:t>: Продукт є доступним за програмою Online Subscription.</w:t>
      </w:r>
    </w:p>
    <w:p w:rsidR="00933341" w:rsidRDefault="00D9154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933341" w:rsidRDefault="00D9154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933341" w:rsidRDefault="00D91542">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933341" w:rsidRDefault="00D9154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933341" w:rsidRDefault="00D91542">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933341" w:rsidRDefault="00D91542">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933341" w:rsidRDefault="00D9154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933341" w:rsidRDefault="00D9154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933341" w:rsidRDefault="00D91542">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933341" w:rsidRDefault="00D9154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933341" w:rsidRDefault="00D91542">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933341" w:rsidRDefault="00D9154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933341" w:rsidRDefault="00D9154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933341" w:rsidRDefault="00D91542">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933341" w:rsidRDefault="00933341">
      <w:pPr>
        <w:pStyle w:val="ProductList-BodySpaced"/>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Spaced"/>
      </w:pPr>
    </w:p>
    <w:p w:rsidR="00933341" w:rsidRDefault="00D91542">
      <w:pPr>
        <w:pStyle w:val="ProductList-Offering1Heading"/>
        <w:outlineLvl w:val="1"/>
      </w:pPr>
      <w:bookmarkStart w:id="331" w:name="_Sec551"/>
      <w:r>
        <w:t>Значення в клітинках</w:t>
      </w:r>
      <w:bookmarkEnd w:id="331"/>
      <w:r>
        <w:fldChar w:fldCharType="begin"/>
      </w:r>
      <w:r>
        <w:instrText xml:space="preserve"> TC "</w:instrText>
      </w:r>
      <w:bookmarkStart w:id="332" w:name="_Toc531593812"/>
      <w:r>
        <w:instrText>Значення в клітинках</w:instrText>
      </w:r>
      <w:bookmarkEnd w:id="332"/>
      <w:r>
        <w:instrText>" \l 2</w:instrText>
      </w:r>
      <w:r>
        <w:fldChar w:fldCharType="end"/>
      </w:r>
    </w:p>
    <w:p w:rsidR="00933341" w:rsidRDefault="00D9154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933341" w:rsidRDefault="00933341">
      <w:pPr>
        <w:pStyle w:val="ProductList-BodySpaced"/>
      </w:pPr>
    </w:p>
    <w:p w:rsidR="00933341" w:rsidRDefault="00D91542">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rsidR="00933341" w:rsidRDefault="00D91542">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933341" w:rsidRDefault="00D91542">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933341" w:rsidRDefault="00D91542">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rsidR="00933341" w:rsidRDefault="00D91542">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933341" w:rsidRDefault="00D91542">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933341" w:rsidRDefault="00D91542">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933341" w:rsidRDefault="00D91542">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933341" w:rsidRDefault="00D91542">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rsidR="00933341" w:rsidRDefault="00D9154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933341" w:rsidRDefault="00D9154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933341" w:rsidRDefault="00D91542">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933341" w:rsidRDefault="00D91542">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933341" w:rsidRDefault="00D91542">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933341" w:rsidRDefault="00D9154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933341" w:rsidRDefault="00D9154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933341" w:rsidRDefault="00D9154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933341" w:rsidRDefault="00933341">
      <w:pPr>
        <w:pStyle w:val="ProductList-BodySpaced"/>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Spaced"/>
      </w:pPr>
    </w:p>
    <w:p w:rsidR="00933341" w:rsidRDefault="00D91542">
      <w:pPr>
        <w:pStyle w:val="ProductList-Offering1Heading"/>
        <w:outlineLvl w:val="1"/>
      </w:pPr>
      <w:bookmarkStart w:id="333" w:name="_Sec552"/>
      <w:r>
        <w:t>Заголовки стовпців</w:t>
      </w:r>
      <w:bookmarkEnd w:id="333"/>
      <w:r>
        <w:fldChar w:fldCharType="begin"/>
      </w:r>
      <w:r>
        <w:instrText xml:space="preserve"> TC "</w:instrText>
      </w:r>
      <w:bookmarkStart w:id="334" w:name="_Toc531593813"/>
      <w:r>
        <w:instrText>Заголовки стовпців</w:instrText>
      </w:r>
      <w:bookmarkEnd w:id="334"/>
      <w:r>
        <w:instrText>" \l 2</w:instrText>
      </w:r>
      <w:r>
        <w:fldChar w:fldCharType="end"/>
      </w:r>
    </w:p>
    <w:p w:rsidR="00933341" w:rsidRDefault="00D9154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933341" w:rsidRDefault="00933341">
      <w:pPr>
        <w:pStyle w:val="ProductList-BodySpaced"/>
      </w:pPr>
    </w:p>
    <w:p w:rsidR="00933341" w:rsidRDefault="00D91542">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933341" w:rsidRDefault="00D91542">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933341" w:rsidRDefault="00D9154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933341" w:rsidRDefault="00D9154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933341" w:rsidRDefault="00D9154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933341" w:rsidRDefault="00D9154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933341" w:rsidRDefault="00D91542">
      <w:pPr>
        <w:pStyle w:val="ProductList-BodySpaced"/>
      </w:pPr>
      <w:r>
        <w:rPr>
          <w:b/>
          <w:color w:val="00188F"/>
        </w:rPr>
        <w:t>MPSA</w:t>
      </w:r>
      <w:r>
        <w:t xml:space="preserve"> = </w:t>
      </w:r>
      <w:r>
        <w:rPr>
          <w:color w:val="00188F"/>
        </w:rPr>
        <w:t>Угода «Microsoft Products and Services Agreement»</w:t>
      </w:r>
      <w:r>
        <w:t>.</w:t>
      </w:r>
    </w:p>
    <w:p w:rsidR="00933341" w:rsidRDefault="00D9154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933341" w:rsidRDefault="00D9154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933341" w:rsidRDefault="00D91542">
      <w:pPr>
        <w:pStyle w:val="ProductList-BodySpaced"/>
      </w:pPr>
      <w:r>
        <w:rPr>
          <w:b/>
          <w:color w:val="00188F"/>
        </w:rPr>
        <w:t>OVS-ES</w:t>
      </w:r>
      <w:r>
        <w:t xml:space="preserve"> = </w:t>
      </w:r>
      <w:r>
        <w:rPr>
          <w:color w:val="00188F"/>
        </w:rPr>
        <w:t>Програма «Open Value Subscription – рішення «Education Solutions»»</w:t>
      </w:r>
      <w:r>
        <w:t>.</w:t>
      </w:r>
    </w:p>
    <w:p w:rsidR="00933341" w:rsidRDefault="00D9154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933341" w:rsidRDefault="00D9154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933341" w:rsidRDefault="00D9154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933341" w:rsidRDefault="00933341">
      <w:pPr>
        <w:pStyle w:val="ProductList-BodySpaced"/>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Spaced"/>
      </w:pPr>
    </w:p>
    <w:p w:rsidR="00933341" w:rsidRDefault="00D91542">
      <w:pPr>
        <w:pStyle w:val="ProductList-Offering1Heading"/>
        <w:outlineLvl w:val="1"/>
      </w:pPr>
      <w:bookmarkStart w:id="335" w:name="_Sec553"/>
      <w:r>
        <w:t>Визначення</w:t>
      </w:r>
      <w:bookmarkEnd w:id="335"/>
      <w:r>
        <w:fldChar w:fldCharType="begin"/>
      </w:r>
      <w:r>
        <w:instrText xml:space="preserve"> TC "</w:instrText>
      </w:r>
      <w:bookmarkStart w:id="336" w:name="_Toc531593814"/>
      <w:r>
        <w:instrText>Визначення</w:instrText>
      </w:r>
      <w:bookmarkEnd w:id="336"/>
      <w:r>
        <w:instrText>" \l 2</w:instrText>
      </w:r>
      <w:r>
        <w:fldChar w:fldCharType="end"/>
      </w:r>
    </w:p>
    <w:p w:rsidR="00933341" w:rsidRDefault="00D9154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933341" w:rsidRDefault="00D9154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933341" w:rsidRDefault="00D9154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933341" w:rsidRDefault="00D9154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933341" w:rsidRDefault="00D91542">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933341" w:rsidRDefault="00D9154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933341" w:rsidRDefault="00D9154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933341" w:rsidRDefault="00D9154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933341" w:rsidRDefault="00D91542">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933341" w:rsidRDefault="00D9154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933341" w:rsidRDefault="00D9154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33341" w:rsidRDefault="00D91542">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rsidR="00933341" w:rsidRDefault="00D91542">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933341" w:rsidRDefault="00D9154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933341" w:rsidRDefault="00D91542">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933341" w:rsidRDefault="00D91542">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933341" w:rsidRDefault="00D91542">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933341" w:rsidRDefault="00D9154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33341" w:rsidRDefault="00D9154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933341" w:rsidRDefault="00D9154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933341" w:rsidRDefault="00D91542">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933341" w:rsidRDefault="00D91542">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933341" w:rsidRDefault="00D91542">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933341" w:rsidRDefault="00D9154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933341" w:rsidRDefault="00D9154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933341" w:rsidRDefault="00D9154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933341" w:rsidRDefault="00D9154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933341" w:rsidRDefault="00D9154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933341" w:rsidRDefault="00D91542">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933341" w:rsidRDefault="00D9154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933341" w:rsidRDefault="00D9154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933341" w:rsidRDefault="00D9154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933341" w:rsidRDefault="00D91542">
      <w:pPr>
        <w:pStyle w:val="ProductList-BodySpaced"/>
      </w:pPr>
      <w:r>
        <w:rPr>
          <w:b/>
          <w:color w:val="00188F"/>
        </w:rPr>
        <w:t>Фізичний процесор</w:t>
      </w:r>
      <w:r>
        <w:t xml:space="preserve"> – це процесор на фізичному пристрої.</w:t>
      </w:r>
    </w:p>
    <w:p w:rsidR="00933341" w:rsidRDefault="00D9154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933341" w:rsidRDefault="00D9154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933341" w:rsidRDefault="00D9154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933341" w:rsidRDefault="00D91542">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933341" w:rsidRDefault="00D91542">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933341" w:rsidRDefault="00D9154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933341" w:rsidRDefault="00D91542">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933341" w:rsidRDefault="00D9154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933341" w:rsidRDefault="00D91542">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933341" w:rsidRDefault="00D91542">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933341" w:rsidRDefault="00D9154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933341" w:rsidRDefault="00D9154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933341" w:rsidRDefault="00D91542">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933341" w:rsidRDefault="00D91542">
      <w:pPr>
        <w:pStyle w:val="ProductList-BodySpaced"/>
      </w:pPr>
      <w:r>
        <w:t>Програмне забезпечення в межах Веб-рішення використовується для запуску:</w:t>
      </w:r>
    </w:p>
    <w:p w:rsidR="00933341" w:rsidRDefault="00D91542" w:rsidP="00D91542">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933341" w:rsidRDefault="00D91542" w:rsidP="00D91542">
      <w:pPr>
        <w:pStyle w:val="ProductList-Bullet"/>
        <w:numPr>
          <w:ilvl w:val="0"/>
          <w:numId w:val="45"/>
        </w:numPr>
      </w:pPr>
      <w:r>
        <w:t>обробників баз даних (наприклад, Microsoft SQL Server) виключно для підтримки Веб-рішень; або</w:t>
      </w:r>
    </w:p>
    <w:p w:rsidR="00933341" w:rsidRDefault="00D91542" w:rsidP="00D91542">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933341" w:rsidRDefault="00D91542">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933341" w:rsidRDefault="00D91542">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933341" w:rsidRDefault="00D9154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933341" w:rsidRDefault="00933341">
      <w:pPr>
        <w:pStyle w:val="ProductList-BodySpaced"/>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Spaced"/>
      </w:pPr>
    </w:p>
    <w:p w:rsidR="00933341" w:rsidRDefault="00933341">
      <w:pPr>
        <w:sectPr w:rsidR="00933341">
          <w:headerReference w:type="default" r:id="rId144"/>
          <w:footerReference w:type="default" r:id="rId145"/>
          <w:type w:val="continuous"/>
          <w:pgSz w:w="12240" w:h="15840" w:code="1"/>
          <w:pgMar w:top="1170" w:right="720" w:bottom="720" w:left="720" w:header="432" w:footer="288" w:gutter="0"/>
          <w:cols w:space="360"/>
        </w:sectPr>
      </w:pPr>
    </w:p>
    <w:p w:rsidR="00933341" w:rsidRDefault="00D91542">
      <w:pPr>
        <w:pStyle w:val="ProductList-SectionHeading"/>
        <w:pageBreakBefore/>
        <w:outlineLvl w:val="0"/>
      </w:pPr>
      <w:bookmarkStart w:id="337" w:name="_Sec591"/>
      <w:bookmarkEnd w:id="327"/>
      <w:r>
        <w:t>Додаток A – Ліцензія доступу клієнта/Еквівалент ліцензії доступу клієнта</w:t>
      </w:r>
      <w:r>
        <w:fldChar w:fldCharType="begin"/>
      </w:r>
      <w:r>
        <w:instrText xml:space="preserve"> TC "</w:instrText>
      </w:r>
      <w:bookmarkStart w:id="338" w:name="_Toc531593815"/>
      <w:r>
        <w:instrText>Додаток A – Ліцензія доступу клієнта/Еквівалент ліцензії доступу клієнта</w:instrText>
      </w:r>
      <w:bookmarkEnd w:id="338"/>
      <w:r>
        <w:instrText>" \l 1</w:instrText>
      </w:r>
      <w:r>
        <w:fldChar w:fldCharType="end"/>
      </w:r>
    </w:p>
    <w:p w:rsidR="00933341" w:rsidRDefault="00D91542">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933341" w:rsidRDefault="00933341">
      <w:pPr>
        <w:pStyle w:val="ProductList-Body"/>
      </w:pPr>
    </w:p>
    <w:tbl>
      <w:tblPr>
        <w:tblStyle w:val="PURTable"/>
        <w:tblW w:w="0" w:type="dxa"/>
        <w:tblLook w:val="04A0" w:firstRow="1" w:lastRow="0" w:firstColumn="1" w:lastColumn="0" w:noHBand="0" w:noVBand="1"/>
      </w:tblPr>
      <w:tblGrid>
        <w:gridCol w:w="694"/>
        <w:gridCol w:w="349"/>
        <w:gridCol w:w="457"/>
        <w:gridCol w:w="457"/>
        <w:gridCol w:w="793"/>
        <w:gridCol w:w="451"/>
        <w:gridCol w:w="456"/>
        <w:gridCol w:w="462"/>
        <w:gridCol w:w="451"/>
        <w:gridCol w:w="793"/>
        <w:gridCol w:w="451"/>
        <w:gridCol w:w="456"/>
        <w:gridCol w:w="462"/>
        <w:gridCol w:w="451"/>
        <w:gridCol w:w="313"/>
        <w:gridCol w:w="361"/>
        <w:gridCol w:w="655"/>
        <w:gridCol w:w="255"/>
        <w:gridCol w:w="255"/>
        <w:gridCol w:w="241"/>
        <w:gridCol w:w="245"/>
        <w:gridCol w:w="245"/>
        <w:gridCol w:w="308"/>
        <w:gridCol w:w="341"/>
        <w:gridCol w:w="390"/>
      </w:tblGrid>
      <w:tr w:rsidR="0093334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33341" w:rsidRDefault="0093334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3341" w:rsidRDefault="00D91542">
            <w:pPr>
              <w:pStyle w:val="ProductList-TableBody"/>
              <w:jc w:val="center"/>
            </w:pPr>
            <w:r>
              <w:rPr>
                <w:color w:val="FFFFFF"/>
              </w:rPr>
              <w:t>Dynamics 365 Enterprise</w:t>
            </w:r>
          </w:p>
        </w:tc>
      </w:tr>
      <w:tr w:rsidR="00933341">
        <w:tc>
          <w:tcPr>
            <w:tcW w:w="240" w:type="dxa"/>
            <w:tcBorders>
              <w:top w:val="none" w:sz="4" w:space="0" w:color="BFBFBF"/>
              <w:left w:val="none" w:sz="24" w:space="0" w:color="808080"/>
              <w:bottom w:val="single" w:sz="4" w:space="0" w:color="FFFFFF"/>
              <w:right w:val="single" w:sz="6" w:space="0" w:color="FFFFFF"/>
            </w:tcBorders>
          </w:tcPr>
          <w:p w:rsidR="00933341" w:rsidRDefault="00D91542">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341" w:rsidRDefault="00D91542">
            <w:pPr>
              <w:pStyle w:val="ProductList-TableBody"/>
              <w:jc w:val="center"/>
            </w:pPr>
            <w:r>
              <w:rPr>
                <w:color w:val="FFFFFF"/>
              </w:rPr>
              <w:t>План</w:t>
            </w: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3">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793">
              <w:r w:rsidR="00D9154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3">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793">
              <w:r w:rsidR="00D9154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8">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798">
              <w:r w:rsidR="00D9154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798">
              <w:r w:rsidR="00D91542">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9">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9">
              <w:r w:rsidR="00D91542">
                <w:rPr>
                  <w:color w:val="00467F"/>
                  <w:u w:val="single"/>
                </w:rPr>
                <w:t>Додаткові ліцензії</w:t>
              </w:r>
            </w:hyperlink>
            <w:r w:rsidR="00D9154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799">
              <w:r w:rsidR="00D91542">
                <w:rPr>
                  <w:color w:val="00467F"/>
                  <w:u w:val="single"/>
                </w:rPr>
                <w:t>Додаткові ліцензії</w:t>
              </w:r>
            </w:hyperlink>
            <w:r w:rsidR="00D9154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800">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800">
              <w:r w:rsidR="00D9154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807">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807">
              <w:r w:rsidR="00D91542">
                <w:rPr>
                  <w:color w:val="00467F"/>
                  <w:u w:val="single"/>
                </w:rPr>
                <w:t>Додаткові ліцензії</w:t>
              </w:r>
            </w:hyperlink>
            <w:r w:rsidR="00D915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807">
              <w:r w:rsidR="00D91542">
                <w:rPr>
                  <w:color w:val="00467F"/>
                  <w:u w:val="single"/>
                </w:rPr>
                <w:t>Додаткові ліцензії</w:t>
              </w:r>
            </w:hyperlink>
            <w:r w:rsidR="00D915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single" w:sz="4" w:space="0" w:color="FFFFFF"/>
              <w:right w:val="single" w:sz="6" w:space="0" w:color="FFFFFF"/>
            </w:tcBorders>
          </w:tcPr>
          <w:p w:rsidR="00933341" w:rsidRDefault="00D9154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807">
              <w:r w:rsidR="00D9154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807">
              <w:r w:rsidR="00D91542">
                <w:rPr>
                  <w:color w:val="00467F"/>
                  <w:u w:val="single"/>
                </w:rPr>
                <w:t>Додаткові ліцензії</w:t>
              </w:r>
            </w:hyperlink>
            <w:r w:rsidR="00D9154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tcBorders>
              <w:top w:val="dashed" w:sz="4" w:space="0" w:color="BFBFBF"/>
              <w:left w:val="none" w:sz="24" w:space="0" w:color="808080"/>
              <w:bottom w:val="single" w:sz="4" w:space="0" w:color="FFFFFF"/>
              <w:right w:val="single" w:sz="6" w:space="0" w:color="FFFFFF"/>
            </w:tcBorders>
          </w:tcPr>
          <w:p w:rsidR="00933341" w:rsidRDefault="000B581C">
            <w:pPr>
              <w:pStyle w:val="ProductList-TableBody"/>
            </w:pPr>
            <w:hyperlink w:anchor="_Sec807">
              <w:r w:rsidR="00D91542">
                <w:rPr>
                  <w:color w:val="00467F"/>
                  <w:u w:val="single"/>
                </w:rPr>
                <w:t>Додаткові ліцензії</w:t>
              </w:r>
            </w:hyperlink>
            <w:r w:rsidR="00D9154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none" w:sz="24" w:space="0" w:color="808080"/>
              <w:right w:val="single" w:sz="6" w:space="0" w:color="FFFFFF"/>
            </w:tcBorders>
          </w:tcPr>
          <w:p w:rsidR="00933341" w:rsidRDefault="00D9154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none" w:sz="24" w:space="0" w:color="808080"/>
              <w:left w:val="none" w:sz="24" w:space="0" w:color="808080"/>
              <w:bottom w:val="single" w:sz="4" w:space="0" w:color="FFFFFF"/>
              <w:right w:val="single" w:sz="6" w:space="0" w:color="FFFFFF"/>
            </w:tcBorders>
          </w:tcPr>
          <w:p w:rsidR="00933341" w:rsidRDefault="000B581C">
            <w:pPr>
              <w:pStyle w:val="ProductList-TableBody"/>
            </w:pPr>
            <w:hyperlink w:anchor="_Sec801">
              <w:r w:rsidR="00D91542">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5"/>
            <w:tcBorders>
              <w:top w:val="single" w:sz="4" w:space="0" w:color="FFFFFF"/>
              <w:left w:val="single" w:sz="6" w:space="0" w:color="FFFFFF"/>
              <w:bottom w:val="none" w:sz="24" w:space="0" w:color="808080"/>
              <w:right w:val="single" w:sz="6" w:space="0" w:color="FFFFFF"/>
            </w:tcBorders>
          </w:tcPr>
          <w:p w:rsidR="00933341" w:rsidRDefault="00D9154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3341" w:rsidRDefault="00933341">
            <w:pPr>
              <w:pStyle w:val="ProductList-TableBody"/>
            </w:pPr>
          </w:p>
        </w:tc>
      </w:tr>
      <w:tr w:rsidR="00933341">
        <w:tc>
          <w:tcPr>
            <w:tcW w:w="240" w:type="dxa"/>
            <w:tcBorders>
              <w:top w:val="none" w:sz="24" w:space="0" w:color="808080"/>
              <w:left w:val="none" w:sz="24" w:space="0" w:color="808080"/>
              <w:bottom w:val="none" w:sz="4" w:space="0" w:color="6E6E6E"/>
              <w:right w:val="single" w:sz="6" w:space="0" w:color="FFFFFF"/>
            </w:tcBorders>
          </w:tcPr>
          <w:p w:rsidR="00933341" w:rsidRDefault="000B581C">
            <w:pPr>
              <w:pStyle w:val="ProductList-TableBody"/>
            </w:pPr>
            <w:hyperlink w:anchor="_Sec802">
              <w:r w:rsidR="00D91542">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33341" w:rsidRDefault="00D9154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3341" w:rsidRDefault="00933341">
            <w:pPr>
              <w:pStyle w:val="ProductList-TableBody"/>
              <w:jc w:val="center"/>
            </w:pPr>
          </w:p>
        </w:tc>
      </w:tr>
      <w:tr w:rsidR="00933341">
        <w:tc>
          <w:tcPr>
            <w:tcW w:w="240" w:type="dxa"/>
            <w:tcBorders>
              <w:top w:val="none" w:sz="4" w:space="0" w:color="6E6E6E"/>
              <w:left w:val="none" w:sz="24" w:space="0" w:color="808080"/>
              <w:bottom w:val="none" w:sz="4" w:space="0" w:color="6E6E6E"/>
              <w:right w:val="single" w:sz="6" w:space="0" w:color="FFFFFF"/>
            </w:tcBorders>
          </w:tcPr>
          <w:p w:rsidR="00933341" w:rsidRDefault="000B581C">
            <w:pPr>
              <w:pStyle w:val="ProductList-TableBody"/>
            </w:pPr>
            <w:hyperlink w:anchor="_Sec802">
              <w:r w:rsidR="00D91542">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r>
      <w:tr w:rsidR="00933341">
        <w:tc>
          <w:tcPr>
            <w:tcW w:w="240" w:type="dxa"/>
            <w:gridSpan w:val="14"/>
            <w:tcBorders>
              <w:top w:val="none" w:sz="4" w:space="0" w:color="6E6E6E"/>
              <w:left w:val="single" w:sz="6" w:space="0" w:color="FFFFFF"/>
              <w:bottom w:val="none" w:sz="4" w:space="0" w:color="BFBFBF"/>
              <w:right w:val="single" w:sz="6" w:space="0" w:color="FFFFFF"/>
            </w:tcBorders>
          </w:tcPr>
          <w:p w:rsidR="00933341" w:rsidRDefault="00D9154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3341" w:rsidRDefault="00933341">
            <w:pPr>
              <w:pStyle w:val="ProductList-TableBody"/>
              <w:jc w:val="center"/>
            </w:pPr>
          </w:p>
        </w:tc>
      </w:tr>
      <w:tr w:rsidR="00933341">
        <w:tc>
          <w:tcPr>
            <w:tcW w:w="240" w:type="dxa"/>
            <w:tcBorders>
              <w:top w:val="none" w:sz="4" w:space="0" w:color="BFBFBF"/>
              <w:left w:val="none" w:sz="24" w:space="0" w:color="808080"/>
              <w:bottom w:val="dashed" w:sz="4" w:space="0" w:color="BFBFBF"/>
              <w:right w:val="single" w:sz="6" w:space="0" w:color="FFFFFF"/>
            </w:tcBorders>
          </w:tcPr>
          <w:p w:rsidR="00933341" w:rsidRDefault="000B581C">
            <w:pPr>
              <w:pStyle w:val="ProductList-TableBody"/>
            </w:pPr>
            <w:hyperlink w:anchor="_Sec790">
              <w:r w:rsidR="00D91542">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r>
      <w:tr w:rsidR="00933341">
        <w:tc>
          <w:tcPr>
            <w:tcW w:w="240" w:type="dxa"/>
            <w:tcBorders>
              <w:top w:val="dashed" w:sz="4" w:space="0" w:color="BFBFBF"/>
              <w:left w:val="none" w:sz="24" w:space="0" w:color="808080"/>
              <w:bottom w:val="none" w:sz="4" w:space="0" w:color="6E6E6E"/>
              <w:right w:val="single" w:sz="6" w:space="0" w:color="FFFFFF"/>
            </w:tcBorders>
          </w:tcPr>
          <w:p w:rsidR="00933341" w:rsidRDefault="000B581C">
            <w:pPr>
              <w:pStyle w:val="ProductList-TableBody"/>
            </w:pPr>
            <w:hyperlink w:anchor="_Sec790">
              <w:r w:rsidR="00D91542">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r>
      <w:tr w:rsidR="00933341">
        <w:tc>
          <w:tcPr>
            <w:tcW w:w="240" w:type="dxa"/>
            <w:gridSpan w:val="14"/>
            <w:tcBorders>
              <w:top w:val="none" w:sz="4" w:space="0" w:color="6E6E6E"/>
              <w:left w:val="single" w:sz="6" w:space="0" w:color="FFFFFF"/>
              <w:bottom w:val="none" w:sz="4" w:space="0" w:color="6E6E6E"/>
              <w:right w:val="single" w:sz="6" w:space="0" w:color="FFFFFF"/>
            </w:tcBorders>
          </w:tcPr>
          <w:p w:rsidR="00933341" w:rsidRDefault="00D9154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3341" w:rsidRDefault="00933341">
            <w:pPr>
              <w:pStyle w:val="ProductList-TableBody"/>
              <w:jc w:val="center"/>
            </w:pPr>
          </w:p>
        </w:tc>
      </w:tr>
      <w:tr w:rsidR="00933341">
        <w:tc>
          <w:tcPr>
            <w:tcW w:w="240" w:type="dxa"/>
            <w:tcBorders>
              <w:top w:val="none" w:sz="4" w:space="0" w:color="6E6E6E"/>
              <w:left w:val="none" w:sz="24" w:space="0" w:color="808080"/>
              <w:bottom w:val="none" w:sz="4" w:space="0" w:color="6E6E6E"/>
              <w:right w:val="single" w:sz="6" w:space="0" w:color="FFFFFF"/>
            </w:tcBorders>
          </w:tcPr>
          <w:p w:rsidR="00933341" w:rsidRDefault="000B581C">
            <w:pPr>
              <w:pStyle w:val="ProductList-TableBody"/>
            </w:pPr>
            <w:hyperlink w:anchor="_Sec790">
              <w:r w:rsidR="00D9154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341" w:rsidRDefault="00933341">
            <w:pPr>
              <w:pStyle w:val="ProductList-TableBody"/>
              <w:jc w:val="center"/>
            </w:pPr>
          </w:p>
        </w:tc>
      </w:tr>
    </w:tbl>
    <w:p w:rsidR="00933341" w:rsidRDefault="00D91542">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933341" w:rsidRDefault="00D91542">
      <w:pPr>
        <w:pStyle w:val="ProductList-SectionHeading"/>
        <w:pageBreakBefore/>
        <w:outlineLvl w:val="0"/>
      </w:pPr>
      <w:bookmarkStart w:id="339" w:name="_Sec564"/>
      <w:bookmarkEnd w:id="337"/>
      <w:r>
        <w:t>Додаток B – Підтримка програмного забезпечення</w:t>
      </w:r>
      <w:r>
        <w:fldChar w:fldCharType="begin"/>
      </w:r>
      <w:r>
        <w:instrText xml:space="preserve"> TC "</w:instrText>
      </w:r>
      <w:bookmarkStart w:id="340" w:name="_Toc531593816"/>
      <w:r>
        <w:instrText>Додаток B – Підтримка програмного забезпечення</w:instrText>
      </w:r>
      <w:bookmarkEnd w:id="340"/>
      <w:r>
        <w:instrText>" \l 1</w:instrText>
      </w:r>
      <w:r>
        <w:fldChar w:fldCharType="end"/>
      </w:r>
    </w:p>
    <w:p w:rsidR="00933341" w:rsidRDefault="00D91542">
      <w:pPr>
        <w:pStyle w:val="ProductList-Offering1Heading"/>
        <w:outlineLvl w:val="1"/>
      </w:pPr>
      <w:bookmarkStart w:id="341" w:name="_Sec573"/>
      <w:r>
        <w:t>Придбання Підтримки програмного забезпечення</w:t>
      </w:r>
      <w:bookmarkEnd w:id="341"/>
      <w:r>
        <w:fldChar w:fldCharType="begin"/>
      </w:r>
      <w:r>
        <w:instrText xml:space="preserve"> TC "</w:instrText>
      </w:r>
      <w:bookmarkStart w:id="342" w:name="_Toc531593817"/>
      <w:r>
        <w:instrText>Придбання Підтримки програмного забезпечення</w:instrText>
      </w:r>
      <w:bookmarkEnd w:id="342"/>
      <w:r>
        <w:instrText>" \l 2</w:instrText>
      </w:r>
      <w:r>
        <w:fldChar w:fldCharType="end"/>
      </w:r>
    </w:p>
    <w:p w:rsidR="00933341" w:rsidRDefault="00D9154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933341" w:rsidRDefault="00D91542" w:rsidP="00D91542">
      <w:pPr>
        <w:pStyle w:val="ProductList-Bullet"/>
        <w:numPr>
          <w:ilvl w:val="0"/>
          <w:numId w:val="46"/>
        </w:numPr>
      </w:pPr>
      <w:r>
        <w:t xml:space="preserve">Зобов’язатися додати Підтримку програмного забезпечення до всіх платформ. </w:t>
      </w:r>
    </w:p>
    <w:p w:rsidR="00933341" w:rsidRDefault="00D91542" w:rsidP="00D91542">
      <w:pPr>
        <w:pStyle w:val="ProductList-Bullet"/>
        <w:numPr>
          <w:ilvl w:val="0"/>
          <w:numId w:val="46"/>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933341" w:rsidRDefault="00D91542" w:rsidP="00D91542">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933341" w:rsidRDefault="00933341">
      <w:pPr>
        <w:pStyle w:val="ProductList-Body"/>
      </w:pPr>
    </w:p>
    <w:p w:rsidR="00933341" w:rsidRDefault="00D9154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933341" w:rsidRDefault="00933341">
      <w:pPr>
        <w:pStyle w:val="ProductList-Body"/>
      </w:pPr>
    </w:p>
    <w:p w:rsidR="00933341" w:rsidRDefault="00D9154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264"/>
        <w:gridCol w:w="2230"/>
        <w:gridCol w:w="4118"/>
      </w:tblGrid>
      <w:tr w:rsidR="00933341" w:rsidTr="0012150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33341" w:rsidRDefault="00D91542">
            <w:pPr>
              <w:pStyle w:val="ProductList-TableBody"/>
              <w:jc w:val="center"/>
            </w:pPr>
            <w:r>
              <w:rPr>
                <w:color w:val="FFFFFF"/>
              </w:rPr>
              <w:t>Категорія</w:t>
            </w:r>
          </w:p>
        </w:tc>
        <w:tc>
          <w:tcPr>
            <w:tcW w:w="2440" w:type="dxa"/>
            <w:shd w:val="clear" w:color="auto" w:fill="0072C6"/>
          </w:tcPr>
          <w:p w:rsidR="00933341" w:rsidRDefault="00D91542">
            <w:pPr>
              <w:pStyle w:val="ProductList-TableBody"/>
              <w:jc w:val="center"/>
            </w:pPr>
            <w:r>
              <w:rPr>
                <w:color w:val="FFFFFF"/>
              </w:rPr>
              <w:t>Повнокомплектні продукти</w:t>
            </w:r>
          </w:p>
        </w:tc>
        <w:tc>
          <w:tcPr>
            <w:tcW w:w="2440" w:type="dxa"/>
            <w:shd w:val="clear" w:color="auto" w:fill="0072C6"/>
          </w:tcPr>
          <w:p w:rsidR="00933341" w:rsidRDefault="00D91542">
            <w:pPr>
              <w:pStyle w:val="ProductList-TableBody"/>
              <w:jc w:val="center"/>
            </w:pPr>
            <w:r>
              <w:rPr>
                <w:color w:val="FFFFFF"/>
              </w:rPr>
              <w:t>Виробник оригінального обладнання</w:t>
            </w:r>
          </w:p>
        </w:tc>
        <w:tc>
          <w:tcPr>
            <w:tcW w:w="4660" w:type="dxa"/>
            <w:shd w:val="clear" w:color="auto" w:fill="0072C6"/>
          </w:tcPr>
          <w:p w:rsidR="00933341" w:rsidRDefault="00D91542">
            <w:pPr>
              <w:pStyle w:val="ProductList-TableBody"/>
              <w:jc w:val="center"/>
            </w:pPr>
            <w:r>
              <w:rPr>
                <w:color w:val="FFFFFF"/>
              </w:rPr>
              <w:t>Програми</w:t>
            </w:r>
          </w:p>
        </w:tc>
      </w:tr>
      <w:tr w:rsidR="00933341" w:rsidTr="00121502">
        <w:tc>
          <w:tcPr>
            <w:tcW w:w="2440" w:type="dxa"/>
          </w:tcPr>
          <w:p w:rsidR="00933341" w:rsidRDefault="00D91542">
            <w:pPr>
              <w:pStyle w:val="ProductList-TableBody"/>
            </w:pPr>
            <w:r>
              <w:t>Група програм</w:t>
            </w:r>
          </w:p>
        </w:tc>
        <w:tc>
          <w:tcPr>
            <w:tcW w:w="2440" w:type="dxa"/>
          </w:tcPr>
          <w:p w:rsidR="00933341" w:rsidRDefault="00D91542">
            <w:pPr>
              <w:pStyle w:val="ProductList-TableBody"/>
            </w:pPr>
            <w:r>
              <w:t>Н/Д</w:t>
            </w:r>
          </w:p>
        </w:tc>
        <w:tc>
          <w:tcPr>
            <w:tcW w:w="2440" w:type="dxa"/>
          </w:tcPr>
          <w:p w:rsidR="00933341" w:rsidRDefault="00D91542">
            <w:pPr>
              <w:pStyle w:val="ProductList-TableBody"/>
            </w:pPr>
            <w:r>
              <w:t>Підтримка програмного забезпечення доступна лише згідно з наведеними нижче умовами</w:t>
            </w:r>
          </w:p>
        </w:tc>
        <w:tc>
          <w:tcPr>
            <w:tcW w:w="4660" w:type="dxa"/>
            <w:vMerge w:val="restart"/>
          </w:tcPr>
          <w:p w:rsidR="00933341" w:rsidRDefault="00D9154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933341" w:rsidTr="00121502">
        <w:tc>
          <w:tcPr>
            <w:tcW w:w="2440" w:type="dxa"/>
          </w:tcPr>
          <w:p w:rsidR="00933341" w:rsidRDefault="00D91542">
            <w:pPr>
              <w:pStyle w:val="ProductList-TableBody"/>
            </w:pPr>
            <w:r>
              <w:t>Категорія серверів</w:t>
            </w:r>
          </w:p>
        </w:tc>
        <w:tc>
          <w:tcPr>
            <w:tcW w:w="2440" w:type="dxa"/>
          </w:tcPr>
          <w:p w:rsidR="00933341" w:rsidRDefault="00D91542">
            <w:pPr>
              <w:pStyle w:val="ProductList-TableBody"/>
            </w:pPr>
            <w:r>
              <w:t>Доступна Підтримка програмного забезпечення</w:t>
            </w:r>
          </w:p>
        </w:tc>
        <w:tc>
          <w:tcPr>
            <w:tcW w:w="2440" w:type="dxa"/>
          </w:tcPr>
          <w:p w:rsidR="00933341" w:rsidRDefault="00D91542">
            <w:pPr>
              <w:pStyle w:val="ProductList-TableBody"/>
            </w:pPr>
            <w:r>
              <w:t>Доступна Підтримка програмного забезпечення</w:t>
            </w:r>
          </w:p>
        </w:tc>
        <w:tc>
          <w:tcPr>
            <w:tcW w:w="0" w:type="auto"/>
            <w:vMerge/>
          </w:tcPr>
          <w:p w:rsidR="00933341" w:rsidRDefault="00933341"/>
        </w:tc>
      </w:tr>
    </w:tbl>
    <w:p w:rsidR="00933341" w:rsidRDefault="00933341">
      <w:pPr>
        <w:pStyle w:val="ProductList-Body"/>
      </w:pPr>
    </w:p>
    <w:p w:rsidR="00933341" w:rsidRDefault="00D91542">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933341" w:rsidRDefault="00933341">
      <w:pPr>
        <w:pStyle w:val="ProductList-Body"/>
      </w:pPr>
    </w:p>
    <w:p w:rsidR="00933341" w:rsidRDefault="00D91542">
      <w:pPr>
        <w:pStyle w:val="ProductList-Body"/>
      </w:pPr>
      <w:r>
        <w:t>Клієнти, які придбали Windows Server 2016 у виробника оригінального обладнання, можуть придбати Підтримку програмного забезпечення для Windows Server 2016 протягом 90 днів із дати покупки у виробника оригінального обладнання.</w:t>
      </w:r>
    </w:p>
    <w:p w:rsidR="00933341" w:rsidRDefault="00933341">
      <w:pPr>
        <w:pStyle w:val="ProductList-Body"/>
      </w:pPr>
    </w:p>
    <w:p w:rsidR="00933341" w:rsidRDefault="00D9154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
        <w:outlineLvl w:val="1"/>
      </w:pPr>
      <w:bookmarkStart w:id="343" w:name="_Sec574"/>
      <w:r>
        <w:t>Поновлення Підтримки програмного забезпечення</w:t>
      </w:r>
      <w:bookmarkEnd w:id="343"/>
      <w:r>
        <w:fldChar w:fldCharType="begin"/>
      </w:r>
      <w:r>
        <w:instrText xml:space="preserve"> TC "</w:instrText>
      </w:r>
      <w:bookmarkStart w:id="344" w:name="_Toc531593818"/>
      <w:r>
        <w:instrText>Поновлення Підтримки програмного забезпечення</w:instrText>
      </w:r>
      <w:bookmarkEnd w:id="344"/>
      <w:r>
        <w:instrText>" \l 2</w:instrText>
      </w:r>
      <w:r>
        <w:fldChar w:fldCharType="end"/>
      </w:r>
    </w:p>
    <w:p w:rsidR="00933341" w:rsidRDefault="00D91542">
      <w:pPr>
        <w:pStyle w:val="ProductList-ClauseHeading"/>
        <w:outlineLvl w:val="2"/>
      </w:pPr>
      <w:r>
        <w:t>Поновлення відшкодування за тою самою угодою</w:t>
      </w:r>
    </w:p>
    <w:p w:rsidR="00933341" w:rsidRDefault="00D9154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933341" w:rsidRDefault="00933341">
      <w:pPr>
        <w:pStyle w:val="ProductList-Body"/>
      </w:pPr>
    </w:p>
    <w:p w:rsidR="00933341" w:rsidRDefault="00D91542">
      <w:pPr>
        <w:pStyle w:val="ProductList-SubClauseHeading"/>
        <w:outlineLvl w:val="3"/>
      </w:pPr>
      <w:r>
        <w:t>Open License</w:t>
      </w:r>
    </w:p>
    <w:p w:rsidR="00933341" w:rsidRDefault="00D9154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933341" w:rsidRDefault="00933341">
      <w:pPr>
        <w:pStyle w:val="ProductList-BodyIndented"/>
      </w:pPr>
    </w:p>
    <w:p w:rsidR="00933341" w:rsidRDefault="00D91542">
      <w:pPr>
        <w:pStyle w:val="ProductList-SubClauseHeading"/>
        <w:outlineLvl w:val="3"/>
      </w:pPr>
      <w:r>
        <w:t>Договір «Enterprise Agreement»</w:t>
      </w:r>
    </w:p>
    <w:p w:rsidR="00933341" w:rsidRDefault="00D9154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933341" w:rsidRDefault="00933341">
      <w:pPr>
        <w:pStyle w:val="ProductList-BodyIndented"/>
      </w:pPr>
    </w:p>
    <w:p w:rsidR="00933341" w:rsidRDefault="00D91542">
      <w:pPr>
        <w:pStyle w:val="ProductList-SubClauseHeading"/>
        <w:outlineLvl w:val="3"/>
      </w:pPr>
      <w:r>
        <w:t>Реєстраційна форма «Enrollment for Application Platform»</w:t>
      </w:r>
    </w:p>
    <w:p w:rsidR="00933341" w:rsidRDefault="00D91542">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933341" w:rsidRDefault="00933341">
      <w:pPr>
        <w:pStyle w:val="ProductList-BodyIndented"/>
      </w:pPr>
    </w:p>
    <w:p w:rsidR="00933341" w:rsidRDefault="00D91542">
      <w:pPr>
        <w:pStyle w:val="ProductList-ClauseHeading"/>
        <w:outlineLvl w:val="2"/>
      </w:pPr>
      <w:r>
        <w:t>Поновлення відшкодування за Окремою угодою</w:t>
      </w:r>
    </w:p>
    <w:p w:rsidR="00933341" w:rsidRDefault="00D9154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933341" w:rsidRDefault="00933341">
      <w:pPr>
        <w:pStyle w:val="ProductList-Body"/>
      </w:pPr>
    </w:p>
    <w:p w:rsidR="00933341" w:rsidRDefault="00D9154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933341" w:rsidRDefault="00933341">
      <w:pPr>
        <w:pStyle w:val="ProductList-Body"/>
      </w:pPr>
    </w:p>
    <w:p w:rsidR="00933341" w:rsidRDefault="00D91542">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933341" w:rsidRDefault="00D9154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933341" w:rsidRDefault="00D9154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
        <w:outlineLvl w:val="1"/>
      </w:pPr>
      <w:bookmarkStart w:id="345" w:name="_Sec575"/>
      <w:r>
        <w:t>Ліцензія на перехід для Продуктів, підтримку яких припинено, або Продуктів, період експлуатації яких завершився</w:t>
      </w:r>
      <w:bookmarkEnd w:id="345"/>
      <w:r>
        <w:fldChar w:fldCharType="begin"/>
      </w:r>
      <w:r>
        <w:instrText xml:space="preserve"> TC "</w:instrText>
      </w:r>
      <w:bookmarkStart w:id="346" w:name="_Toc531593819"/>
      <w:r>
        <w:instrText>Ліцензія на перехід для Продуктів, підтримку яких припинено, або Продуктів, період експлуатації яких завершився</w:instrText>
      </w:r>
      <w:bookmarkEnd w:id="346"/>
      <w:r>
        <w:instrText>" \l 2</w:instrText>
      </w:r>
      <w:r>
        <w:fldChar w:fldCharType="end"/>
      </w:r>
    </w:p>
    <w:p w:rsidR="00933341" w:rsidRDefault="00D9154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933341" w:rsidRDefault="00D9154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933341" w:rsidRDefault="00933341">
      <w:pPr>
        <w:pStyle w:val="ProductList-Body"/>
      </w:pPr>
    </w:p>
    <w:p w:rsidR="00933341" w:rsidRDefault="00D91542">
      <w:pPr>
        <w:pStyle w:val="ProductList-Body"/>
      </w:pPr>
      <w:r>
        <w:t>За винятком випадків, коли в Записі товару зазначено інше:</w:t>
      </w:r>
    </w:p>
    <w:p w:rsidR="00933341" w:rsidRDefault="00D91542" w:rsidP="00D91542">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933341" w:rsidRDefault="00D91542" w:rsidP="00D91542">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rsidR="00933341" w:rsidRDefault="00D91542" w:rsidP="00D91542">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933341" w:rsidRDefault="00D91542" w:rsidP="00D91542">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933341" w:rsidRDefault="00D91542" w:rsidP="00D91542">
      <w:pPr>
        <w:pStyle w:val="ProductList-Bullet"/>
        <w:numPr>
          <w:ilvl w:val="0"/>
          <w:numId w:val="47"/>
        </w:numPr>
      </w:pPr>
      <w:r>
        <w:t>Клієнт не повинен передавати Ліцензії на перехід окремо від Ліцензій на оновлення.</w:t>
      </w:r>
    </w:p>
    <w:p w:rsidR="00933341" w:rsidRDefault="00D91542" w:rsidP="00D91542">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1Heading"/>
        <w:outlineLvl w:val="1"/>
      </w:pPr>
      <w:bookmarkStart w:id="347" w:name="_Sec576"/>
      <w:r>
        <w:t>Переваги Підтримки програмного забезпечення</w:t>
      </w:r>
      <w:bookmarkEnd w:id="347"/>
      <w:r>
        <w:fldChar w:fldCharType="begin"/>
      </w:r>
      <w:r>
        <w:instrText xml:space="preserve"> TC "</w:instrText>
      </w:r>
      <w:bookmarkStart w:id="348" w:name="_Toc531593820"/>
      <w:r>
        <w:instrText>Переваги Підтримки програмного забезпечення</w:instrText>
      </w:r>
      <w:bookmarkEnd w:id="348"/>
      <w:r>
        <w:instrText>" \l 2</w:instrText>
      </w:r>
      <w:r>
        <w:fldChar w:fldCharType="end"/>
      </w:r>
    </w:p>
    <w:p w:rsidR="00933341" w:rsidRDefault="00D9154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Категорія серверів</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77">
              <w:r w:rsidR="00D91542">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79">
              <w:r w:rsidR="00D9154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0">
              <w:r w:rsidR="00D91542">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1">
              <w:r w:rsidR="00D91542">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755">
              <w:r w:rsidR="00D91542">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841">
              <w:r w:rsidR="00D9154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651">
              <w:r w:rsidR="00D915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841">
              <w:r w:rsidR="00D91542">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2">
              <w:r w:rsidR="00D91542">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4">
              <w:r w:rsidR="00D91542">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5">
              <w:r w:rsidR="00D91542">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818">
              <w:r w:rsidR="00D915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7">
              <w:r w:rsidR="00D91542">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8">
              <w:r w:rsidR="00D91542">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89">
              <w:r w:rsidR="00D91542">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590">
              <w:r w:rsidR="00D91542">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841">
              <w:r w:rsidR="00D91542">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841">
              <w:r w:rsidR="00D915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0B581C">
            <w:pPr>
              <w:pStyle w:val="ProductList-TableBody"/>
            </w:pPr>
            <w:hyperlink w:anchor="_Sec652">
              <w:r w:rsidR="00D91542">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jc w:val="center"/>
            </w:pPr>
          </w:p>
        </w:tc>
      </w:tr>
    </w:tbl>
    <w:p w:rsidR="00933341" w:rsidRDefault="00933341">
      <w:pPr>
        <w:pStyle w:val="ProductList-Body"/>
      </w:pPr>
    </w:p>
    <w:p w:rsidR="00933341" w:rsidRDefault="00D91542">
      <w:pPr>
        <w:pStyle w:val="ProductList-ClauseHeading"/>
        <w:outlineLvl w:val="2"/>
      </w:pPr>
      <w:bookmarkStart w:id="349" w:name="_Sec577"/>
      <w:r>
        <w:t>Права на нові версії</w:t>
      </w:r>
      <w:bookmarkEnd w:id="349"/>
    </w:p>
    <w:p w:rsidR="00933341" w:rsidRDefault="00D91542">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933341" w:rsidRDefault="00933341">
      <w:pPr>
        <w:pStyle w:val="ProductList-Body"/>
      </w:pPr>
    </w:p>
    <w:p w:rsidR="00933341" w:rsidRDefault="00D91542">
      <w:pPr>
        <w:pStyle w:val="ProductList-ClauseHeading"/>
        <w:outlineLvl w:val="2"/>
      </w:pPr>
      <w:bookmarkStart w:id="350" w:name="_Sec931"/>
      <w:r>
        <w:t>Розрахунок балів переваг Підтримки програмного забезпечення</w:t>
      </w:r>
      <w:bookmarkEnd w:id="350"/>
    </w:p>
    <w:p w:rsidR="00933341" w:rsidRDefault="00D91542">
      <w:pPr>
        <w:pStyle w:val="ProductList-Body"/>
      </w:pPr>
      <w:r>
        <w:t>Права на переваги розраховуються за бальною системою оцінки для перелічених нижче переваг.</w:t>
      </w:r>
    </w:p>
    <w:p w:rsidR="00933341" w:rsidRDefault="00D91542" w:rsidP="00D91542">
      <w:pPr>
        <w:pStyle w:val="ProductList-Bullet"/>
        <w:numPr>
          <w:ilvl w:val="0"/>
          <w:numId w:val="48"/>
        </w:numPr>
      </w:pPr>
      <w:r>
        <w:t>Послуги з планування</w:t>
      </w:r>
    </w:p>
    <w:p w:rsidR="00933341" w:rsidRDefault="00D91542" w:rsidP="00D91542">
      <w:pPr>
        <w:pStyle w:val="ProductList-Bullet"/>
        <w:numPr>
          <w:ilvl w:val="0"/>
          <w:numId w:val="48"/>
        </w:numPr>
      </w:pPr>
      <w:r>
        <w:t>Ваучери на навчання</w:t>
      </w:r>
    </w:p>
    <w:p w:rsidR="00933341" w:rsidRDefault="00D91542" w:rsidP="00D91542">
      <w:pPr>
        <w:pStyle w:val="ProductList-Bullet"/>
        <w:numPr>
          <w:ilvl w:val="0"/>
          <w:numId w:val="48"/>
        </w:numPr>
      </w:pPr>
      <w:r>
        <w:t>Цілодобова телефонна підтримка з вирішення проблем без вихідних (лише в MPSA)</w:t>
      </w:r>
    </w:p>
    <w:p w:rsidR="00933341" w:rsidRDefault="00D91542">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93334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33341" w:rsidRDefault="00D91542">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33341" w:rsidRDefault="00D91542">
            <w:pPr>
              <w:pStyle w:val="ProductList-TableBody"/>
            </w:pPr>
            <w:r>
              <w:rPr>
                <w:color w:val="FFFFFF"/>
              </w:rPr>
              <w:t>Бали</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1</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2</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5</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10</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25</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50</w:t>
            </w:r>
          </w:p>
        </w:tc>
      </w:tr>
      <w:tr w:rsidR="00933341">
        <w:tc>
          <w:tcPr>
            <w:tcW w:w="105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75</w:t>
            </w:r>
          </w:p>
        </w:tc>
      </w:tr>
    </w:tbl>
    <w:p w:rsidR="00933341" w:rsidRDefault="00D9154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933341" w:rsidRDefault="00933341">
      <w:pPr>
        <w:pStyle w:val="ProductList-Body"/>
      </w:pPr>
    </w:p>
    <w:p w:rsidR="00933341" w:rsidRDefault="00D91542">
      <w:pPr>
        <w:pStyle w:val="ProductList-ClauseHeading"/>
        <w:outlineLvl w:val="2"/>
      </w:pPr>
      <w:bookmarkStart w:id="351" w:name="_Sec579"/>
      <w:r>
        <w:t>Онлайнові служби Office і Office Online Server</w:t>
      </w:r>
      <w:bookmarkEnd w:id="351"/>
    </w:p>
    <w:p w:rsidR="00933341" w:rsidRDefault="00D91542">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9333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Права на Office Online</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Standard</w:t>
            </w:r>
            <w:r>
              <w:fldChar w:fldCharType="begin"/>
            </w:r>
            <w:r>
              <w:instrText xml:space="preserve"> XE "Office Standard" </w:instrText>
            </w:r>
            <w:r>
              <w:fldChar w:fldCharType="end"/>
            </w:r>
          </w:p>
          <w:p w:rsidR="00933341" w:rsidRDefault="00D91542">
            <w:pPr>
              <w:pStyle w:val="ProductList-TableBody"/>
            </w:pPr>
            <w:r>
              <w:t>Office Professional Plus</w:t>
            </w:r>
            <w:r>
              <w:fldChar w:fldCharType="begin"/>
            </w:r>
            <w:r>
              <w:instrText xml:space="preserve"> XE "Office Professional Plus" </w:instrText>
            </w:r>
            <w:r>
              <w:fldChar w:fldCharType="end"/>
            </w:r>
          </w:p>
          <w:p w:rsidR="00933341" w:rsidRDefault="00D9154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Online для служби Office 365</w:t>
            </w:r>
            <w:r>
              <w:fldChar w:fldCharType="begin"/>
            </w:r>
            <w:r>
              <w:instrText xml:space="preserve"> XE "Office Online для служби Office 365" </w:instrText>
            </w:r>
            <w:r>
              <w:fldChar w:fldCharType="end"/>
            </w:r>
          </w:p>
          <w:p w:rsidR="00933341" w:rsidRDefault="00D91542">
            <w:pPr>
              <w:pStyle w:val="ProductList-TableBody"/>
            </w:pPr>
            <w:r>
              <w:t>Office Online Server</w:t>
            </w:r>
          </w:p>
        </w:tc>
      </w:tr>
    </w:tbl>
    <w:p w:rsidR="00933341" w:rsidRDefault="00D91542">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933341" w:rsidRDefault="00933341">
      <w:pPr>
        <w:pStyle w:val="ProductList-Body"/>
      </w:pPr>
    </w:p>
    <w:p w:rsidR="00933341" w:rsidRDefault="00D91542">
      <w:pPr>
        <w:pStyle w:val="ProductList-ClauseHeading"/>
        <w:outlineLvl w:val="2"/>
      </w:pPr>
      <w:bookmarkStart w:id="352" w:name="_Sec580"/>
      <w:r>
        <w:t>Послуги з планування</w:t>
      </w:r>
      <w:bookmarkEnd w:id="352"/>
    </w:p>
    <w:p w:rsidR="00933341" w:rsidRDefault="00D9154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933341" w:rsidRDefault="00933341">
      <w:pPr>
        <w:pStyle w:val="ProductList-Body"/>
      </w:pPr>
    </w:p>
    <w:p w:rsidR="00933341" w:rsidRDefault="00D91542">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93334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Бали</w:t>
            </w:r>
          </w:p>
        </w:tc>
      </w:tr>
      <w:tr w:rsidR="00933341">
        <w:tc>
          <w:tcPr>
            <w:tcW w:w="101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1</w:t>
            </w:r>
          </w:p>
        </w:tc>
      </w:tr>
      <w:tr w:rsidR="00933341">
        <w:tc>
          <w:tcPr>
            <w:tcW w:w="101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2</w:t>
            </w:r>
          </w:p>
        </w:tc>
      </w:tr>
      <w:tr w:rsidR="00933341">
        <w:tc>
          <w:tcPr>
            <w:tcW w:w="101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25</w:t>
            </w:r>
          </w:p>
        </w:tc>
      </w:tr>
      <w:tr w:rsidR="00933341">
        <w:tc>
          <w:tcPr>
            <w:tcW w:w="101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50</w:t>
            </w:r>
          </w:p>
        </w:tc>
      </w:tr>
      <w:tr w:rsidR="00933341">
        <w:tc>
          <w:tcPr>
            <w:tcW w:w="101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75</w:t>
            </w:r>
          </w:p>
        </w:tc>
      </w:tr>
    </w:tbl>
    <w:p w:rsidR="00933341" w:rsidRDefault="00D9154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933341" w:rsidRDefault="00933341">
      <w:pPr>
        <w:pStyle w:val="ProductList-Body"/>
      </w:pPr>
    </w:p>
    <w:p w:rsidR="00933341" w:rsidRDefault="00D9154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333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600,000+</w:t>
            </w:r>
          </w:p>
        </w:tc>
      </w:tr>
      <w:tr w:rsidR="0093334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33341" w:rsidRDefault="00D9154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75</w:t>
            </w:r>
          </w:p>
        </w:tc>
      </w:tr>
    </w:tbl>
    <w:p w:rsidR="00933341" w:rsidRDefault="00933341">
      <w:pPr>
        <w:pStyle w:val="ProductList-Body"/>
      </w:pPr>
    </w:p>
    <w:p w:rsidR="00933341" w:rsidRDefault="00D91542">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93334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33341" w:rsidRDefault="00D9154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33341" w:rsidRDefault="00D91542">
            <w:pPr>
              <w:pStyle w:val="ProductList-TableBody"/>
            </w:pPr>
            <w:r>
              <w:t>→600,000+</w:t>
            </w:r>
          </w:p>
        </w:tc>
      </w:tr>
      <w:tr w:rsidR="0093334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33341" w:rsidRDefault="00D9154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12</w:t>
            </w:r>
          </w:p>
        </w:tc>
      </w:tr>
    </w:tbl>
    <w:p w:rsidR="00933341" w:rsidRDefault="00D9154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6">
        <w:r>
          <w:rPr>
            <w:color w:val="00467F"/>
            <w:u w:val="single"/>
          </w:rPr>
          <w:t>http://www.microsoft.com/licensing/software-assurance/planning-services-overview.aspx</w:t>
        </w:r>
      </w:hyperlink>
      <w:r>
        <w:t xml:space="preserve">. </w:t>
      </w:r>
    </w:p>
    <w:p w:rsidR="00933341" w:rsidRDefault="00933341">
      <w:pPr>
        <w:pStyle w:val="ProductList-Body"/>
      </w:pPr>
    </w:p>
    <w:p w:rsidR="00933341" w:rsidRDefault="00D91542">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933341" w:rsidRDefault="00D91542" w:rsidP="00D91542">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7">
        <w:r>
          <w:rPr>
            <w:color w:val="00467F"/>
            <w:u w:val="single"/>
          </w:rPr>
          <w:t>http://directory.partners.extranet.microsoft.com/psbproviders</w:t>
        </w:r>
      </w:hyperlink>
    </w:p>
    <w:p w:rsidR="00933341" w:rsidRDefault="00D91542" w:rsidP="00D91542">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933341" w:rsidRDefault="00D91542" w:rsidP="00D91542">
      <w:pPr>
        <w:pStyle w:val="ProductList-Bullet"/>
        <w:numPr>
          <w:ilvl w:val="0"/>
          <w:numId w:val="49"/>
        </w:numPr>
      </w:pPr>
      <w:r>
        <w:t>Ваучери на Послуги з планування може одержати лише клієнт, який має право на цю перевагу.</w:t>
      </w:r>
    </w:p>
    <w:p w:rsidR="00933341" w:rsidRDefault="00D91542" w:rsidP="00D91542">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rsidR="00933341" w:rsidRDefault="00D91542" w:rsidP="00D91542">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933341" w:rsidRDefault="00D91542" w:rsidP="00D91542">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933341" w:rsidRDefault="00D91542" w:rsidP="00D91542">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rsidR="00933341" w:rsidRDefault="00D91542" w:rsidP="00D91542">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rsidR="00933341" w:rsidRDefault="00D91542" w:rsidP="00D91542">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933341" w:rsidRDefault="00933341">
      <w:pPr>
        <w:pStyle w:val="ProductList-Body"/>
      </w:pPr>
    </w:p>
    <w:p w:rsidR="00933341" w:rsidRDefault="00D9154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933341" w:rsidRDefault="00933341">
      <w:pPr>
        <w:pStyle w:val="ProductList-Body"/>
      </w:pPr>
    </w:p>
    <w:p w:rsidR="00933341" w:rsidRDefault="00D91542">
      <w:pPr>
        <w:pStyle w:val="ProductList-ClauseHeading"/>
        <w:outlineLvl w:val="2"/>
      </w:pPr>
      <w:bookmarkStart w:id="353" w:name="_Sec581"/>
      <w:r>
        <w:t>Програма «Enterprise Source Licensing»</w:t>
      </w:r>
      <w:bookmarkEnd w:id="353"/>
    </w:p>
    <w:p w:rsidR="00933341" w:rsidRDefault="00D9154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933341" w:rsidRDefault="00933341">
      <w:pPr>
        <w:pStyle w:val="ProductList-Body"/>
      </w:pPr>
    </w:p>
    <w:p w:rsidR="00933341" w:rsidRDefault="00D91542">
      <w:pPr>
        <w:pStyle w:val="ProductList-ClauseHeading"/>
        <w:outlineLvl w:val="2"/>
      </w:pPr>
      <w:bookmarkStart w:id="354" w:name="_Sec582"/>
      <w:r>
        <w:t>Ваучери на навчання</w:t>
      </w:r>
      <w:bookmarkEnd w:id="354"/>
    </w:p>
    <w:p w:rsidR="00933341" w:rsidRDefault="00D91542">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Група систем</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 день на 50 ліцензій (максимум 10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 день на 50 ліцензій або балів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 днів на реєстраційну форму або Обліковий запис покупця</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15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55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80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125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200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300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400 днів*</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700 днів*</w:t>
            </w:r>
          </w:p>
        </w:tc>
      </w:tr>
    </w:tbl>
    <w:p w:rsidR="00933341" w:rsidRDefault="00D91542">
      <w:pPr>
        <w:pStyle w:val="ProductList-Body"/>
      </w:pPr>
      <w:r>
        <w:t>*</w:t>
      </w:r>
      <w:r>
        <w:rPr>
          <w:i/>
        </w:rPr>
        <w:t>Кількість днів на відповідну реєстраційну форму, угоду або Обліковий запис покупця</w:t>
      </w:r>
    </w:p>
    <w:p w:rsidR="00933341" w:rsidRDefault="00933341">
      <w:pPr>
        <w:pStyle w:val="ProductList-Body"/>
      </w:pPr>
    </w:p>
    <w:p w:rsidR="00933341" w:rsidRDefault="00D91542" w:rsidP="00D91542">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933341" w:rsidRDefault="00D91542" w:rsidP="00D91542">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933341" w:rsidRDefault="00D91542" w:rsidP="00D91542">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933341" w:rsidRDefault="00D91542" w:rsidP="00D91542">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rsidR="00933341" w:rsidRDefault="00D91542" w:rsidP="00D91542">
      <w:pPr>
        <w:pStyle w:val="ProductList-Bullet"/>
        <w:numPr>
          <w:ilvl w:val="0"/>
          <w:numId w:val="50"/>
        </w:numPr>
      </w:pPr>
      <w:r>
        <w:t>Ваучери може одержати лише фізична особа, затверджена клієнтом для використання ваучера.</w:t>
      </w:r>
    </w:p>
    <w:p w:rsidR="00933341" w:rsidRDefault="00D91542" w:rsidP="00D91542">
      <w:pPr>
        <w:pStyle w:val="ProductList-Bullet"/>
        <w:numPr>
          <w:ilvl w:val="0"/>
          <w:numId w:val="50"/>
        </w:numPr>
      </w:pPr>
      <w:r>
        <w:t xml:space="preserve">Ваучери не можна обмінювати на готівку, грошові кошти або інший корисливий інтерес. </w:t>
      </w:r>
    </w:p>
    <w:p w:rsidR="00933341" w:rsidRDefault="00D91542" w:rsidP="00D91542">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rsidR="00933341" w:rsidRDefault="00D91542" w:rsidP="00D91542">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933341" w:rsidRDefault="00D91542" w:rsidP="00D91542">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rsidR="00933341" w:rsidRDefault="00D91542" w:rsidP="00D91542">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933341" w:rsidRDefault="00D91542" w:rsidP="00D91542">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933341" w:rsidRDefault="00D91542" w:rsidP="00D91542">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933341" w:rsidRDefault="00D91542" w:rsidP="00D91542">
      <w:pPr>
        <w:pStyle w:val="ProductList-Bullet"/>
        <w:numPr>
          <w:ilvl w:val="0"/>
          <w:numId w:val="50"/>
        </w:numPr>
      </w:pPr>
      <w:r>
        <w:t>Доступність продуктів Microsoft Official Learning може змінюватися будь-коли без попередження.</w:t>
      </w:r>
    </w:p>
    <w:p w:rsidR="00933341" w:rsidRDefault="00D91542" w:rsidP="00D91542">
      <w:pPr>
        <w:pStyle w:val="ProductList-Bullet"/>
        <w:numPr>
          <w:ilvl w:val="0"/>
          <w:numId w:val="50"/>
        </w:numPr>
      </w:pPr>
      <w:r>
        <w:t>Кількість днів, потрібних для покупки продукту Microsoft Official Learning, може змінюватися будь-коли.</w:t>
      </w:r>
    </w:p>
    <w:p w:rsidR="00933341" w:rsidRDefault="00933341">
      <w:pPr>
        <w:pStyle w:val="ProductList-Body"/>
      </w:pPr>
    </w:p>
    <w:p w:rsidR="00933341" w:rsidRDefault="00D91542">
      <w:pPr>
        <w:pStyle w:val="ProductList-ClauseHeading"/>
        <w:outlineLvl w:val="2"/>
      </w:pPr>
      <w:bookmarkStart w:id="355" w:name="_Sec584"/>
      <w:r>
        <w:t>Програма для використання вдома</w:t>
      </w:r>
      <w:bookmarkEnd w:id="355"/>
    </w:p>
    <w:p w:rsidR="00933341" w:rsidRDefault="00D91542">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933341" w:rsidRDefault="00933341">
      <w:pPr>
        <w:pStyle w:val="ProductList-Body"/>
      </w:pPr>
    </w:p>
    <w:p w:rsidR="00933341" w:rsidRDefault="00D91542">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933341" w:rsidRDefault="00933341">
      <w:pPr>
        <w:pStyle w:val="ProductList-Body"/>
      </w:pPr>
    </w:p>
    <w:p w:rsidR="00933341" w:rsidRDefault="00D91542">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933341" w:rsidRDefault="00933341">
      <w:pPr>
        <w:pStyle w:val="ProductList-Body"/>
      </w:pPr>
    </w:p>
    <w:p w:rsidR="00933341" w:rsidRDefault="00D91542">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78"/>
        <w:gridCol w:w="5412"/>
      </w:tblGrid>
      <w:tr w:rsidR="009333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Відповідна ліцензія за Програмою для використання вдома (HUP)</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Standard 2010/2013/2016/2019</w:t>
            </w:r>
          </w:p>
          <w:p w:rsidR="00933341" w:rsidRDefault="00D91542">
            <w:pPr>
              <w:pStyle w:val="ProductList-TableBody"/>
            </w:pPr>
            <w:r>
              <w:t xml:space="preserve">Office Professional Plus 2010/2013/2016/2019 </w:t>
            </w:r>
          </w:p>
          <w:p w:rsidR="00933341" w:rsidRDefault="00D91542">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Office Professional Plus 2016 HUP, </w:t>
            </w:r>
          </w:p>
          <w:p w:rsidR="00933341" w:rsidRDefault="00D91542">
            <w:pPr>
              <w:pStyle w:val="ProductList-TableBody"/>
            </w:pPr>
            <w:r>
              <w:t xml:space="preserve">Office Professional Plus 2019 HUP, </w:t>
            </w:r>
          </w:p>
          <w:p w:rsidR="00933341" w:rsidRDefault="00D91542">
            <w:pPr>
              <w:pStyle w:val="ProductList-TableBody"/>
            </w:pPr>
            <w:r>
              <w:t>Office 2016 для Mac для дому та бізнесу зі «Skype для бізнесу» DL HUP і</w:t>
            </w:r>
          </w:p>
          <w:p w:rsidR="00933341" w:rsidRDefault="00D91542">
            <w:pPr>
              <w:pStyle w:val="ProductList-TableBody"/>
            </w:pPr>
            <w:r>
              <w:t xml:space="preserve"> Office 2019 для Mac для дому та бізнесу зі «Skype для бізнесу» DL HUP</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Access 2010/2013/2016/2019</w:t>
            </w:r>
          </w:p>
          <w:p w:rsidR="00933341" w:rsidRDefault="00D91542">
            <w:pPr>
              <w:pStyle w:val="ProductList-TableBody"/>
            </w:pPr>
            <w:r>
              <w:t>Excel 2010/2013/2016/2019</w:t>
            </w:r>
          </w:p>
          <w:p w:rsidR="00933341" w:rsidRDefault="00D91542">
            <w:pPr>
              <w:pStyle w:val="ProductList-TableBody"/>
            </w:pPr>
            <w:r>
              <w:t>PowerPoint 2010/2013/2016/2019</w:t>
            </w:r>
          </w:p>
          <w:p w:rsidR="00933341" w:rsidRDefault="00D91542">
            <w:pPr>
              <w:pStyle w:val="ProductList-TableBody"/>
            </w:pPr>
            <w:r>
              <w:t>InfoPath 2010/2013</w:t>
            </w:r>
          </w:p>
          <w:p w:rsidR="00933341" w:rsidRDefault="00D91542">
            <w:pPr>
              <w:pStyle w:val="ProductList-TableBody"/>
            </w:pPr>
            <w:r>
              <w:t>Lync 2010/2013</w:t>
            </w:r>
          </w:p>
          <w:p w:rsidR="00933341" w:rsidRDefault="00D91542">
            <w:pPr>
              <w:pStyle w:val="ProductList-TableBody"/>
            </w:pPr>
            <w:r>
              <w:t>OneNote 2010/2013/2016</w:t>
            </w:r>
          </w:p>
          <w:p w:rsidR="00933341" w:rsidRDefault="00D91542">
            <w:pPr>
              <w:pStyle w:val="ProductList-TableBody"/>
            </w:pPr>
            <w:r>
              <w:t>Outlook 2010/2013/2016/2019</w:t>
            </w:r>
          </w:p>
          <w:p w:rsidR="00933341" w:rsidRDefault="00D91542">
            <w:pPr>
              <w:pStyle w:val="ProductList-TableBody"/>
            </w:pPr>
            <w:r>
              <w:t>Publisher 2010/2013/2016/2019</w:t>
            </w:r>
          </w:p>
          <w:p w:rsidR="00933341" w:rsidRDefault="00D91542">
            <w:pPr>
              <w:pStyle w:val="ProductList-TableBody"/>
            </w:pPr>
            <w:r>
              <w:t>Skype для бізнесу 2015/2019</w:t>
            </w:r>
          </w:p>
          <w:p w:rsidR="00933341" w:rsidRDefault="00D91542">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Office Professional Plus 2016 HUP, </w:t>
            </w:r>
          </w:p>
          <w:p w:rsidR="00933341" w:rsidRDefault="00D91542">
            <w:pPr>
              <w:pStyle w:val="ProductList-TableBody"/>
            </w:pPr>
            <w:r>
              <w:t xml:space="preserve">Office Professional Plus 2019 HUP, </w:t>
            </w:r>
          </w:p>
          <w:p w:rsidR="00933341" w:rsidRDefault="00D91542">
            <w:pPr>
              <w:pStyle w:val="ProductList-TableBody"/>
            </w:pPr>
            <w:r>
              <w:t xml:space="preserve">Office 2016 для Mac для дому та бізнесу зі «Skype для бізнесу» DL HUP і </w:t>
            </w:r>
          </w:p>
          <w:p w:rsidR="00933341" w:rsidRDefault="00D91542">
            <w:pPr>
              <w:pStyle w:val="ProductList-TableBody"/>
            </w:pPr>
            <w:r>
              <w:t xml:space="preserve">Office 2019 для Mac для дому та бізнесу зі «Skype для бізнесу» DL HUP </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Visio Standard 2010/2013/2016/2019 </w:t>
            </w:r>
          </w:p>
          <w:p w:rsidR="00933341" w:rsidRDefault="00D91542">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Visio Professional 2016 HUP і </w:t>
            </w:r>
          </w:p>
          <w:p w:rsidR="00933341" w:rsidRDefault="00D91542">
            <w:pPr>
              <w:pStyle w:val="ProductList-TableBody"/>
            </w:pPr>
            <w:r>
              <w:t>Visio Professional 2019 (Програма домашнього використання)</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Project Standard 2010/2013/2016/2019</w:t>
            </w:r>
          </w:p>
          <w:p w:rsidR="00933341" w:rsidRDefault="00D91542">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Project Professional 2016 HUP і </w:t>
            </w:r>
          </w:p>
          <w:p w:rsidR="00933341" w:rsidRDefault="00D91542">
            <w:pPr>
              <w:pStyle w:val="ProductList-TableBody"/>
            </w:pPr>
            <w:r>
              <w:t>Project Professional 2019 (програма домашнього використання)</w:t>
            </w:r>
          </w:p>
        </w:tc>
      </w:tr>
    </w:tbl>
    <w:p w:rsidR="00933341" w:rsidRDefault="00D91542">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8">
        <w:r>
          <w:rPr>
            <w:i/>
            <w:color w:val="00467F"/>
            <w:u w:val="single"/>
          </w:rPr>
          <w:t>http://www.microsoft.com/licensing</w:t>
        </w:r>
      </w:hyperlink>
      <w:r>
        <w:rPr>
          <w:i/>
        </w:rPr>
        <w:t>.</w:t>
      </w:r>
    </w:p>
    <w:p w:rsidR="00933341" w:rsidRDefault="00933341">
      <w:pPr>
        <w:pStyle w:val="ProductList-Body"/>
      </w:pPr>
    </w:p>
    <w:p w:rsidR="00933341" w:rsidRDefault="00D91542">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933341" w:rsidRDefault="00933341">
      <w:pPr>
        <w:pStyle w:val="ProductList-Body"/>
        <w:jc w:val="right"/>
      </w:pPr>
    </w:p>
    <w:p w:rsidR="00933341" w:rsidRDefault="00D91542">
      <w:pPr>
        <w:pStyle w:val="ProductList-ClauseHeading"/>
        <w:outlineLvl w:val="2"/>
      </w:pPr>
      <w:bookmarkStart w:id="356" w:name="_Sec585"/>
      <w:r>
        <w:t>Цілодобова підтримка з вирішення проблем без вихідних</w:t>
      </w:r>
      <w:bookmarkEnd w:id="356"/>
    </w:p>
    <w:p w:rsidR="00933341" w:rsidRDefault="00D91542">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933341" w:rsidRDefault="00933341">
      <w:pPr>
        <w:pStyle w:val="ProductList-Body"/>
      </w:pPr>
    </w:p>
    <w:p w:rsidR="00933341" w:rsidRDefault="00D9154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933341" w:rsidRDefault="00933341">
      <w:pPr>
        <w:pStyle w:val="ProductList-Body"/>
      </w:pPr>
    </w:p>
    <w:p w:rsidR="00933341" w:rsidRDefault="00D91542">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933341" w:rsidRDefault="00933341">
      <w:pPr>
        <w:pStyle w:val="ProductList-Body"/>
      </w:pPr>
    </w:p>
    <w:p w:rsidR="00933341" w:rsidRDefault="00D9154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933341" w:rsidRDefault="00933341">
      <w:pPr>
        <w:pStyle w:val="ProductList-Body"/>
      </w:pPr>
    </w:p>
    <w:p w:rsidR="00933341" w:rsidRDefault="00D91542">
      <w:pPr>
        <w:pStyle w:val="ProductList-SubClauseHeading"/>
        <w:outlineLvl w:val="3"/>
      </w:pPr>
      <w:r>
        <w:t>Нагороди у вигляді інцидентів телефонної підтримки для всіх програм, крім MPSA</w:t>
      </w:r>
    </w:p>
    <w:p w:rsidR="00933341" w:rsidRDefault="00D9154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9333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IW/Клієнт — Кроки градації нарахування інцидентів</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$200,000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300,000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270,000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Швейцарський франк 330,000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CRC 1 650 000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1 600 000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215,000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£135,000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JPY 24 000 000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KWD 240 000 000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1 650 000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350,000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 2 000 000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NTD 7 000 000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INR 10 000 000</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RUB 6 600 000</w:t>
            </w:r>
          </w:p>
        </w:tc>
      </w:tr>
    </w:tbl>
    <w:p w:rsidR="00933341" w:rsidRDefault="00933341">
      <w:pPr>
        <w:pStyle w:val="ProductList-BodyIndented"/>
        <w:ind w:left="720"/>
      </w:pPr>
    </w:p>
    <w:p w:rsidR="00933341" w:rsidRDefault="00D91542">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933341" w:rsidRDefault="00933341">
      <w:pPr>
        <w:pStyle w:val="ProductList-BodyIndented"/>
      </w:pPr>
    </w:p>
    <w:p w:rsidR="00933341" w:rsidRDefault="00D9154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933341" w:rsidRDefault="00933341">
      <w:pPr>
        <w:pStyle w:val="ProductList-BodyIndented"/>
      </w:pPr>
    </w:p>
    <w:p w:rsidR="00933341" w:rsidRDefault="00D91542">
      <w:pPr>
        <w:pStyle w:val="ProductList-SubClauseHeading"/>
        <w:outlineLvl w:val="3"/>
      </w:pPr>
      <w:r>
        <w:t>Нагороди у вигляді інцидентів телефонної підтримки для MPSA</w:t>
      </w:r>
    </w:p>
    <w:p w:rsidR="00933341" w:rsidRDefault="00D9154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933341" w:rsidRDefault="00D91542">
            <w:pPr>
              <w:pStyle w:val="ProductList-TableBody"/>
            </w:pPr>
            <w:r>
              <w:rPr>
                <w:color w:val="FFFFFF"/>
              </w:rPr>
              <w:t>Бали для інцидентів підтримки по телефону</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Програми та Системи (об’єднано)</w:t>
            </w:r>
          </w:p>
        </w:tc>
        <w:tc>
          <w:tcPr>
            <w:tcW w:w="6000" w:type="dxa"/>
            <w:tcBorders>
              <w:left w:val="single" w:sz="4" w:space="0" w:color="000000"/>
              <w:right w:val="single" w:sz="4" w:space="0" w:color="000000"/>
            </w:tcBorders>
          </w:tcPr>
          <w:p w:rsidR="00933341" w:rsidRDefault="00D91542">
            <w:pPr>
              <w:pStyle w:val="ProductList-TableBody"/>
            </w:pPr>
            <w:r>
              <w:t>2,000</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w:t>
            </w:r>
          </w:p>
        </w:tc>
        <w:tc>
          <w:tcPr>
            <w:tcW w:w="6000" w:type="dxa"/>
            <w:tcBorders>
              <w:left w:val="single" w:sz="4" w:space="0" w:color="000000"/>
              <w:right w:val="single" w:sz="4" w:space="0" w:color="000000"/>
            </w:tcBorders>
          </w:tcPr>
          <w:p w:rsidR="00933341" w:rsidRDefault="00D91542">
            <w:pPr>
              <w:pStyle w:val="ProductList-TableBody"/>
            </w:pPr>
            <w:r>
              <w:t>400</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доступу клієнта (CAL)</w:t>
            </w:r>
          </w:p>
        </w:tc>
        <w:tc>
          <w:tcPr>
            <w:tcW w:w="6000" w:type="dxa"/>
            <w:tcBorders>
              <w:left w:val="single" w:sz="4" w:space="0" w:color="000000"/>
              <w:right w:val="single" w:sz="4" w:space="0" w:color="000000"/>
            </w:tcBorders>
          </w:tcPr>
          <w:p w:rsidR="00933341" w:rsidRDefault="00D91542">
            <w:pPr>
              <w:pStyle w:val="ProductList-TableBody"/>
            </w:pPr>
            <w:r>
              <w:t>400</w:t>
            </w:r>
          </w:p>
        </w:tc>
      </w:tr>
    </w:tbl>
    <w:p w:rsidR="00933341" w:rsidRDefault="00933341">
      <w:pPr>
        <w:pStyle w:val="ProductList-BodyIndented"/>
      </w:pPr>
    </w:p>
    <w:p w:rsidR="00933341" w:rsidRDefault="00D91542">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933341" w:rsidRDefault="00933341">
      <w:pPr>
        <w:pStyle w:val="ProductList-BodyIndented"/>
      </w:pPr>
    </w:p>
    <w:p w:rsidR="00933341" w:rsidRDefault="00D9154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933341" w:rsidRDefault="00933341">
      <w:pPr>
        <w:pStyle w:val="ProductList-SubClauseHeading"/>
        <w:outlineLvl w:val="3"/>
      </w:pPr>
    </w:p>
    <w:p w:rsidR="00933341" w:rsidRDefault="00D91542">
      <w:pPr>
        <w:pStyle w:val="ProductList-SubClauseHeading"/>
        <w:outlineLvl w:val="3"/>
      </w:pPr>
      <w:r>
        <w:t>Інциденти підтримки через Інтернет</w:t>
      </w:r>
    </w:p>
    <w:p w:rsidR="00933341" w:rsidRDefault="00D91542">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933341" w:rsidRDefault="00933341">
      <w:pPr>
        <w:pStyle w:val="ProductList-BodyIndented"/>
      </w:pPr>
    </w:p>
    <w:p w:rsidR="00933341" w:rsidRDefault="00D9154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933341" w:rsidRDefault="00933341">
      <w:pPr>
        <w:pStyle w:val="ProductList-BodyIndented"/>
        <w:ind w:left="720"/>
      </w:pPr>
    </w:p>
    <w:p w:rsidR="00933341" w:rsidRDefault="00D91542">
      <w:pPr>
        <w:pStyle w:val="ProductList-SubClauseHeading"/>
        <w:outlineLvl w:val="3"/>
      </w:pPr>
      <w:r>
        <w:t>Контактні особи з підтримки</w:t>
      </w:r>
    </w:p>
    <w:p w:rsidR="00933341" w:rsidRDefault="00D9154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9333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Програми «Select» і «Select Plus»: Договір «Enterprise Agreement», рівень «D»</w:t>
            </w:r>
          </w:p>
        </w:tc>
      </w:tr>
      <w:tr w:rsidR="00933341">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 потреби</w:t>
            </w:r>
          </w:p>
        </w:tc>
      </w:tr>
      <w:tr w:rsidR="00933341">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16</w:t>
            </w:r>
          </w:p>
        </w:tc>
      </w:tr>
    </w:tbl>
    <w:p w:rsidR="00933341" w:rsidRDefault="00933341">
      <w:pPr>
        <w:pStyle w:val="ProductList-BodyIndented"/>
      </w:pPr>
    </w:p>
    <w:p w:rsidR="00933341" w:rsidRDefault="00D91542">
      <w:pPr>
        <w:pStyle w:val="ProductList-SubClauseHeading"/>
        <w:outlineLvl w:val="3"/>
      </w:pPr>
      <w:r>
        <w:t>Рівень послуг для клієнтів за програмою Підтримки програмного забезпечення</w:t>
      </w:r>
    </w:p>
    <w:p w:rsidR="00933341" w:rsidRDefault="00D9154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9333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Дії, що очікуються від Клієнта</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Критичні наслідки для господарської діяльності: </w:t>
            </w:r>
          </w:p>
          <w:p w:rsidR="00933341" w:rsidRDefault="00D9154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двох годин або менше, залежно від пропозиції підтримки</w:t>
            </w:r>
          </w:p>
          <w:p w:rsidR="00933341" w:rsidRDefault="00D9154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Надання відповідних ресурсів для неперервної цілодобової підтримки 7 днів на тиждень</w:t>
            </w:r>
          </w:p>
          <w:p w:rsidR="00933341" w:rsidRDefault="00D91542">
            <w:pPr>
              <w:pStyle w:val="ProductList-TableBody"/>
            </w:pPr>
            <w:r>
              <w:t>Оперативний доступ і відповідь від служби керування змінами</w:t>
            </w:r>
          </w:p>
          <w:p w:rsidR="00933341" w:rsidRDefault="00D91542">
            <w:pPr>
              <w:pStyle w:val="ProductList-TableBody"/>
            </w:pPr>
            <w:r>
              <w:t>Повідомлення керівництва</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Помірні наслідки для господарської діяльності: </w:t>
            </w:r>
          </w:p>
          <w:p w:rsidR="00933341" w:rsidRDefault="00D9154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чотирьох годин або менше, залежно від пропозиції підтримки</w:t>
            </w:r>
          </w:p>
          <w:p w:rsidR="00933341" w:rsidRDefault="00D9154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Надання відповідних ресурсів для неперервної цілодобової підтримки протягом Робочого часу</w:t>
            </w:r>
          </w:p>
          <w:p w:rsidR="00933341" w:rsidRDefault="00D91542">
            <w:pPr>
              <w:pStyle w:val="ProductList-TableBody"/>
            </w:pPr>
            <w:r>
              <w:t>Доступ і відповідь від служби керування змінами протягом чотирьох Робочих годин</w:t>
            </w:r>
          </w:p>
        </w:tc>
      </w:tr>
      <w:tr w:rsidR="00933341">
        <w:tc>
          <w:tcPr>
            <w:tcW w:w="29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Мінімальні наслідки для господарської діяльності: </w:t>
            </w:r>
          </w:p>
          <w:p w:rsidR="00933341" w:rsidRDefault="00D9154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одного робочого дня або менше, залежно від пропозиції підтримки</w:t>
            </w:r>
          </w:p>
          <w:p w:rsidR="00933341" w:rsidRDefault="00D9154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Точна контактна інформація ініціатора запиту</w:t>
            </w:r>
          </w:p>
          <w:p w:rsidR="00933341" w:rsidRDefault="00D91542">
            <w:pPr>
              <w:pStyle w:val="ProductList-TableBody"/>
            </w:pPr>
            <w:r>
              <w:t>Відповідь протягом одного робочого дня.</w:t>
            </w:r>
          </w:p>
        </w:tc>
      </w:tr>
    </w:tbl>
    <w:p w:rsidR="00933341" w:rsidRDefault="00D91542">
      <w:pPr>
        <w:pStyle w:val="ProductList-BodyIndented"/>
      </w:pPr>
      <w:r>
        <w:rPr>
          <w:i/>
        </w:rPr>
        <w:t>1 Контактна особа – представник Майкрософт протягом робочого дня.</w:t>
      </w:r>
    </w:p>
    <w:p w:rsidR="00933341" w:rsidRDefault="00D9154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33341" w:rsidRDefault="00933341">
      <w:pPr>
        <w:pStyle w:val="ProductList-BodyIndented"/>
        <w:ind w:left="720"/>
      </w:pPr>
    </w:p>
    <w:p w:rsidR="00933341" w:rsidRDefault="00D91542">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933341" w:rsidRDefault="00D9154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933341" w:rsidRDefault="00933341">
      <w:pPr>
        <w:pStyle w:val="ProductList-BodyIndented"/>
      </w:pPr>
    </w:p>
    <w:p w:rsidR="00933341" w:rsidRDefault="00D91542">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933341" w:rsidRDefault="00933341">
      <w:pPr>
        <w:pStyle w:val="ProductList-BodyIndented"/>
        <w:ind w:left="720"/>
      </w:pPr>
    </w:p>
    <w:p w:rsidR="00933341" w:rsidRDefault="00D91542">
      <w:pPr>
        <w:pStyle w:val="ProductList-SubClauseHeading"/>
        <w:outlineLvl w:val="3"/>
      </w:pPr>
      <w:r>
        <w:t>Додаткові положення щодо діяльності</w:t>
      </w:r>
    </w:p>
    <w:p w:rsidR="00933341" w:rsidRDefault="00D9154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933341" w:rsidRDefault="00933341">
      <w:pPr>
        <w:pStyle w:val="ProductList-BodyIndented"/>
      </w:pPr>
    </w:p>
    <w:p w:rsidR="00933341" w:rsidRDefault="00D91542">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933341" w:rsidRDefault="00933341">
      <w:pPr>
        <w:pStyle w:val="ProductList-BodyIndented"/>
      </w:pPr>
    </w:p>
    <w:p w:rsidR="00933341" w:rsidRDefault="00D91542">
      <w:pPr>
        <w:pStyle w:val="ProductList-SubClauseHeading"/>
        <w:outlineLvl w:val="3"/>
      </w:pPr>
      <w:r>
        <w:t>Критерії за реєстраційною формою «Server Cloud Enrollment»</w:t>
      </w:r>
    </w:p>
    <w:p w:rsidR="00933341" w:rsidRDefault="00D9154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933341" w:rsidRDefault="00933341">
      <w:pPr>
        <w:pStyle w:val="ProductList-BodyIndented"/>
      </w:pPr>
    </w:p>
    <w:p w:rsidR="00933341" w:rsidRDefault="00D91542">
      <w:pPr>
        <w:pStyle w:val="ProductList-BodyIndented"/>
      </w:pPr>
      <w:r>
        <w:t>Відповідними Продуктами з категорії програмних платформ є:</w:t>
      </w:r>
    </w:p>
    <w:p w:rsidR="00933341" w:rsidRDefault="00D91542" w:rsidP="00D9154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933341" w:rsidRDefault="00D91542" w:rsidP="00D91542">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rsidR="00933341" w:rsidRDefault="00D91542" w:rsidP="00D91542">
      <w:pPr>
        <w:pStyle w:val="ProductList-Bullet"/>
        <w:numPr>
          <w:ilvl w:val="1"/>
          <w:numId w:val="51"/>
        </w:numPr>
      </w:pPr>
      <w:r>
        <w:t>Office SharePoint Server</w:t>
      </w:r>
      <w:r>
        <w:fldChar w:fldCharType="begin"/>
      </w:r>
      <w:r>
        <w:instrText xml:space="preserve"> XE "SharePoint Server" </w:instrText>
      </w:r>
      <w:r>
        <w:fldChar w:fldCharType="end"/>
      </w:r>
    </w:p>
    <w:p w:rsidR="00933341" w:rsidRDefault="00D91542">
      <w:pPr>
        <w:pStyle w:val="ProductList-BodyIndented"/>
      </w:pPr>
      <w:r>
        <w:t>Відповідними продуктами з Компоненту базової інфраструктури є:</w:t>
      </w:r>
    </w:p>
    <w:p w:rsidR="00933341" w:rsidRDefault="00D91542" w:rsidP="00D9154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933341" w:rsidRDefault="00D91542" w:rsidP="00D9154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933341" w:rsidRDefault="00933341">
      <w:pPr>
        <w:pStyle w:val="ProductList-BodyIndented"/>
      </w:pPr>
    </w:p>
    <w:p w:rsidR="00933341" w:rsidRDefault="00D9154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375,000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337,500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412,500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2,062,500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2,000,000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268,750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168,750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30,000,000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300,000,000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2,062,500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437,500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2,500,000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8,750,000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12,500,000</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8,250,000</w:t>
            </w:r>
          </w:p>
        </w:tc>
      </w:tr>
    </w:tbl>
    <w:p w:rsidR="00933341" w:rsidRDefault="00933341">
      <w:pPr>
        <w:pStyle w:val="ProductList-BodyIndented"/>
        <w:ind w:left="720"/>
      </w:pPr>
    </w:p>
    <w:p w:rsidR="00933341" w:rsidRDefault="00D9154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933341" w:rsidRDefault="00933341">
      <w:pPr>
        <w:pStyle w:val="ProductList-BodyIndented"/>
        <w:ind w:left="720"/>
      </w:pPr>
    </w:p>
    <w:p w:rsidR="00933341" w:rsidRDefault="00D91542">
      <w:pPr>
        <w:pStyle w:val="ProductList-SubClauseHeading"/>
        <w:outlineLvl w:val="3"/>
      </w:pPr>
      <w:r>
        <w:t>Відповідність критеріям Parallel Data Warehouse</w:t>
      </w:r>
    </w:p>
    <w:p w:rsidR="00933341" w:rsidRDefault="00D91542">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933341" w:rsidRDefault="00933341">
      <w:pPr>
        <w:pStyle w:val="ProductList-BodyIndented"/>
      </w:pPr>
    </w:p>
    <w:p w:rsidR="00933341" w:rsidRDefault="00D9154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933341" w:rsidRDefault="00933341">
      <w:pPr>
        <w:pStyle w:val="ProductList-BodyIndented"/>
      </w:pPr>
    </w:p>
    <w:p w:rsidR="00933341" w:rsidRDefault="00D9154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Дозволені контактні особи з підтримки</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6</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7</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w:t>
            </w:r>
          </w:p>
        </w:tc>
      </w:tr>
    </w:tbl>
    <w:p w:rsidR="00933341" w:rsidRDefault="00933341">
      <w:pPr>
        <w:pStyle w:val="ProductList-BodyIndented"/>
      </w:pPr>
    </w:p>
    <w:p w:rsidR="00933341" w:rsidRDefault="00D91542">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933341" w:rsidRDefault="00D91542">
      <w:pPr>
        <w:pStyle w:val="ProductList-BodyIndented"/>
      </w:pPr>
      <w:r>
        <w:t xml:space="preserve">Примітка. За клієнтами, які мають ліцензію на PDW, зберігаються ця перевага, як зазначено в </w:t>
      </w:r>
      <w:hyperlink r:id="rId150">
        <w:r>
          <w:rPr>
            <w:color w:val="00467F"/>
            <w:u w:val="single"/>
          </w:rPr>
          <w:t>Умовах використання продуктів за червень 2016 року</w:t>
        </w:r>
      </w:hyperlink>
      <w:r>
        <w:t>.</w:t>
      </w:r>
    </w:p>
    <w:p w:rsidR="00933341" w:rsidRDefault="00933341">
      <w:pPr>
        <w:pStyle w:val="ProductList-BodyIndented"/>
      </w:pPr>
    </w:p>
    <w:p w:rsidR="00933341" w:rsidRDefault="00D91542">
      <w:pPr>
        <w:pStyle w:val="ProductList-ClauseHeading"/>
        <w:outlineLvl w:val="2"/>
      </w:pPr>
      <w:bookmarkStart w:id="357" w:name="_Sec587"/>
      <w:r>
        <w:t>Доступність ліцензії Step-Up</w:t>
      </w:r>
      <w:bookmarkEnd w:id="357"/>
    </w:p>
    <w:p w:rsidR="00933341" w:rsidRDefault="00D91542">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9333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Перехід до</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Standard</w:t>
            </w:r>
            <w:r>
              <w:fldChar w:fldCharType="begin"/>
            </w:r>
            <w:r>
              <w:instrText xml:space="preserve"> XE "BizTalk Server Standard"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Enterprise</w:t>
            </w:r>
            <w:r>
              <w:fldChar w:fldCharType="begin"/>
            </w:r>
            <w:r>
              <w:instrText xml:space="preserve"> XE "BizTalk Server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BizTalk Server Enterprise</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Core Infrastructure Server Suite Datacenter</w:t>
            </w:r>
            <w:r>
              <w:fldChar w:fldCharType="begin"/>
            </w:r>
            <w:r>
              <w:instrText xml:space="preserve"> XE "Core Infrastructure Server Suite Datacenter"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Настільний комп’ютер для освітніх установ з Ліцензією Enterprise CAL Suite</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Настільний комп’ютер для шкіл з Ліцензією Enterprise CAL Suite</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Exchange Server Enterprise</w:t>
            </w:r>
            <w:r>
              <w:fldChar w:fldCharType="begin"/>
            </w:r>
            <w:r>
              <w:instrText xml:space="preserve"> XE "Exchange Server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Forefront TMG Enterprise</w:t>
            </w:r>
            <w:r>
              <w:fldChar w:fldCharType="begin"/>
            </w:r>
            <w:r>
              <w:instrText xml:space="preserve"> XE "Forefront TMG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Professional Plus</w:t>
            </w:r>
            <w:r>
              <w:fldChar w:fldCharType="begin"/>
            </w:r>
            <w:r>
              <w:instrText xml:space="preserve"> XE "Office Professional Plus"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Корпоративний настільний комп’ютер</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Project Professional</w:t>
            </w:r>
            <w:r>
              <w:fldChar w:fldCharType="begin"/>
            </w:r>
            <w:r>
              <w:instrText xml:space="preserve"> XE "Project Professional"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Server Enterprise Core</w:t>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Server Business Intelligence</w:t>
            </w:r>
            <w:r>
              <w:fldChar w:fldCharType="begin"/>
            </w:r>
            <w:r>
              <w:instrText xml:space="preserve"> XE "SQL Server Business Intelligence"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Datacenter</w:t>
            </w:r>
            <w:r>
              <w:fldChar w:fldCharType="begin"/>
            </w:r>
            <w:r>
              <w:instrText xml:space="preserve"> XE "System Center Datacenter"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Visio Professional</w:t>
            </w:r>
            <w:r>
              <w:fldChar w:fldCharType="begin"/>
            </w:r>
            <w:r>
              <w:instrText xml:space="preserve"> XE "Visio Professional"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933341">
        <w:tc>
          <w:tcPr>
            <w:tcW w:w="600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Server Datacenter</w:t>
            </w:r>
            <w:r>
              <w:fldChar w:fldCharType="begin"/>
            </w:r>
            <w:r>
              <w:instrText xml:space="preserve"> XE "Windows Server Datacenter" </w:instrText>
            </w:r>
            <w:r>
              <w:fldChar w:fldCharType="end"/>
            </w:r>
          </w:p>
        </w:tc>
      </w:tr>
    </w:tbl>
    <w:p w:rsidR="00933341" w:rsidRDefault="00933341">
      <w:pPr>
        <w:pStyle w:val="ProductList-Body"/>
      </w:pPr>
    </w:p>
    <w:p w:rsidR="00933341" w:rsidRDefault="00D91542">
      <w:pPr>
        <w:pStyle w:val="ProductList-ClauseHeading"/>
        <w:outlineLvl w:val="2"/>
      </w:pPr>
      <w:bookmarkStart w:id="358" w:name="_Sec588"/>
      <w:r>
        <w:t>Сервери — Права на відновлення після збою</w:t>
      </w:r>
      <w:bookmarkEnd w:id="358"/>
    </w:p>
    <w:p w:rsidR="00933341" w:rsidRDefault="00D9154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933341" w:rsidRDefault="00933341">
      <w:pPr>
        <w:pStyle w:val="ProductList-Body"/>
      </w:pPr>
    </w:p>
    <w:p w:rsidR="00933341" w:rsidRDefault="00D91542">
      <w:pPr>
        <w:pStyle w:val="ProductList-SubSubClauseHeading"/>
        <w:outlineLvl w:val="4"/>
      </w:pPr>
      <w:r>
        <w:t>Дозволене використання резервних екземплярів</w:t>
      </w:r>
    </w:p>
    <w:p w:rsidR="00933341" w:rsidRDefault="00D91542">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933341" w:rsidRDefault="00D91542" w:rsidP="00D91542">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rsidR="00933341" w:rsidRDefault="00D91542" w:rsidP="00D91542">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933341" w:rsidRDefault="00D91542" w:rsidP="00D91542">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933341" w:rsidRDefault="00933341">
      <w:pPr>
        <w:pStyle w:val="ProductList-BodyIndented2"/>
      </w:pPr>
    </w:p>
    <w:p w:rsidR="00933341" w:rsidRDefault="00D91542">
      <w:pPr>
        <w:pStyle w:val="ProductList-SubSubClauseHeading"/>
        <w:outlineLvl w:val="4"/>
      </w:pPr>
      <w:r>
        <w:t>Використання Переваги Azure у гібридних середовищах для відновлення після відмови</w:t>
      </w:r>
    </w:p>
    <w:p w:rsidR="00933341" w:rsidRDefault="00D91542">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933341" w:rsidRDefault="00933341">
      <w:pPr>
        <w:pStyle w:val="ProductList-BodyIndented2"/>
      </w:pPr>
    </w:p>
    <w:p w:rsidR="00933341" w:rsidRDefault="00D91542">
      <w:pPr>
        <w:pStyle w:val="ProductList-SubSubClauseHeading"/>
        <w:outlineLvl w:val="4"/>
      </w:pPr>
      <w:r>
        <w:t>Вимоги до відновлення після відмови</w:t>
      </w:r>
    </w:p>
    <w:p w:rsidR="00933341" w:rsidRDefault="00D91542">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933341" w:rsidRDefault="00D91542" w:rsidP="00D9154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933341" w:rsidRDefault="00D91542" w:rsidP="00D9154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933341" w:rsidRDefault="00D91542" w:rsidP="00D91542">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933341" w:rsidRDefault="00D91542" w:rsidP="00D91542">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933341" w:rsidRDefault="00D91542" w:rsidP="00D91542">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933341" w:rsidRDefault="00D91542" w:rsidP="00D91542">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933341" w:rsidRDefault="00933341">
      <w:pPr>
        <w:pStyle w:val="ProductList-BodyIndented2"/>
      </w:pPr>
    </w:p>
    <w:p w:rsidR="00933341" w:rsidRDefault="00D91542">
      <w:pPr>
        <w:pStyle w:val="ProductList-SubSubClauseHeading"/>
        <w:outlineLvl w:val="4"/>
      </w:pPr>
      <w:r>
        <w:t>Додаткове дозволене використання Windows Server</w:t>
      </w:r>
    </w:p>
    <w:p w:rsidR="00933341" w:rsidRDefault="00D91542" w:rsidP="00D91542">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933341" w:rsidRDefault="00D91542" w:rsidP="00D91542">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933341" w:rsidRDefault="00D91542" w:rsidP="00D91542">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933341" w:rsidRDefault="00D91542">
      <w:pPr>
        <w:pStyle w:val="ProductList-BodyIndented2"/>
        <w:ind w:left="1440"/>
      </w:pPr>
      <w:r>
        <w:t>– запуску програмного забезпечення віртуалізації обладнання, такого як Hyper-V;</w:t>
      </w:r>
    </w:p>
    <w:p w:rsidR="00933341" w:rsidRDefault="00D91542">
      <w:pPr>
        <w:pStyle w:val="ProductList-BodyIndented2"/>
        <w:ind w:left="1440"/>
      </w:pPr>
      <w:r>
        <w:t>– забезпечення служб віртуалізації пристроїв;</w:t>
      </w:r>
    </w:p>
    <w:p w:rsidR="00933341" w:rsidRDefault="00D91542">
      <w:pPr>
        <w:pStyle w:val="ProductList-BodyIndented2"/>
        <w:ind w:left="1440"/>
      </w:pPr>
      <w:r>
        <w:t>– запуску програмних агентів для керування програмним забезпеченням віртуалізації пристроїв;</w:t>
      </w:r>
    </w:p>
    <w:p w:rsidR="00933341" w:rsidRDefault="00D91542">
      <w:pPr>
        <w:pStyle w:val="ProductList-BodyIndented2"/>
        <w:ind w:left="1440"/>
      </w:pPr>
      <w:r>
        <w:t>– використання як місця для реплікації;</w:t>
      </w:r>
    </w:p>
    <w:p w:rsidR="00933341" w:rsidRDefault="00D91542">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933341" w:rsidRDefault="00D91542">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933341" w:rsidRDefault="00D91542">
      <w:pPr>
        <w:pStyle w:val="ProductList-BodyIndented2"/>
        <w:ind w:left="1440"/>
      </w:pPr>
      <w:r>
        <w:t xml:space="preserve">– запуску робочих навантажень відновлення після збою, як описано вище. </w:t>
      </w:r>
    </w:p>
    <w:p w:rsidR="00933341" w:rsidRDefault="00D91542" w:rsidP="00D91542">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933341" w:rsidRDefault="00933341">
      <w:pPr>
        <w:pStyle w:val="ProductList-BodyIndented2"/>
      </w:pPr>
    </w:p>
    <w:p w:rsidR="00933341" w:rsidRDefault="00933341">
      <w:pPr>
        <w:pStyle w:val="ProductList-BodyIndented2"/>
      </w:pPr>
    </w:p>
    <w:p w:rsidR="00933341" w:rsidRDefault="00D91542">
      <w:pPr>
        <w:pStyle w:val="ProductList-ClauseHeading"/>
        <w:outlineLvl w:val="2"/>
      </w:pPr>
      <w:bookmarkStart w:id="359" w:name="_Sec589"/>
      <w:r>
        <w:t>Переміщення ліцензій</w:t>
      </w:r>
      <w:bookmarkEnd w:id="359"/>
    </w:p>
    <w:p w:rsidR="00933341" w:rsidRDefault="00D91542">
      <w:pPr>
        <w:pStyle w:val="ProductList-SubClauseHeading"/>
        <w:outlineLvl w:val="3"/>
      </w:pPr>
      <w:r>
        <w:t>Переміщення ліцензій у різних фермах серверів</w:t>
      </w:r>
    </w:p>
    <w:p w:rsidR="00933341" w:rsidRDefault="00D9154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933341" w:rsidRDefault="00933341">
      <w:pPr>
        <w:pStyle w:val="ProductList-BodyIndented"/>
      </w:pPr>
    </w:p>
    <w:p w:rsidR="00933341" w:rsidRDefault="00D91542">
      <w:pPr>
        <w:pStyle w:val="ProductList-SubClauseHeading"/>
        <w:outlineLvl w:val="3"/>
      </w:pPr>
      <w:r>
        <w:t>Переміщення ліцензій через Підтримку програмного забезпечення</w:t>
      </w:r>
    </w:p>
    <w:p w:rsidR="00933341" w:rsidRDefault="00D91542">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933341" w:rsidRDefault="00933341">
      <w:pPr>
        <w:pStyle w:val="ProductList-BodyIndented"/>
      </w:pPr>
    </w:p>
    <w:p w:rsidR="00933341" w:rsidRDefault="00D91542">
      <w:pPr>
        <w:pStyle w:val="ProductList-SubSubClauseHeading"/>
        <w:outlineLvl w:val="4"/>
      </w:pPr>
      <w:r>
        <w:t>Дозволене використання</w:t>
      </w:r>
    </w:p>
    <w:p w:rsidR="00933341" w:rsidRDefault="00D91542">
      <w:pPr>
        <w:pStyle w:val="ProductList-BodyIndented2"/>
      </w:pPr>
      <w:r>
        <w:t>За Програмою «Переміщення ліцензій через Підтримку програмного забезпечення» Клієнт може:</w:t>
      </w:r>
    </w:p>
    <w:p w:rsidR="00933341" w:rsidRDefault="00D91542" w:rsidP="00D91542">
      <w:pPr>
        <w:pStyle w:val="ProductList-Bullet"/>
        <w:numPr>
          <w:ilvl w:val="2"/>
          <w:numId w:val="57"/>
        </w:numPr>
      </w:pPr>
      <w:r>
        <w:t>запускати ліцензоване програмне забезпечення на спільних серверах;</w:t>
      </w:r>
    </w:p>
    <w:p w:rsidR="00933341" w:rsidRDefault="00D91542" w:rsidP="00D91542">
      <w:pPr>
        <w:pStyle w:val="ProductList-Bullet"/>
        <w:numPr>
          <w:ilvl w:val="2"/>
          <w:numId w:val="57"/>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rsidR="00933341" w:rsidRDefault="00D91542" w:rsidP="00D9154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933341" w:rsidRDefault="00D91542" w:rsidP="00D9154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933341" w:rsidRDefault="00933341">
      <w:pPr>
        <w:pStyle w:val="ProductList-BodyIndented2"/>
      </w:pPr>
    </w:p>
    <w:p w:rsidR="00933341" w:rsidRDefault="00D91542">
      <w:pPr>
        <w:pStyle w:val="ProductList-SubSubClauseHeading"/>
        <w:outlineLvl w:val="4"/>
      </w:pPr>
      <w:r>
        <w:t>Вимоги</w:t>
      </w:r>
    </w:p>
    <w:p w:rsidR="00933341" w:rsidRDefault="00D91542">
      <w:pPr>
        <w:pStyle w:val="ProductList-BodyIndented2"/>
      </w:pPr>
      <w:r>
        <w:t>Для використання Переміщення ліцензій через Підтримку програмного забезпечення Клієнт повинен:</w:t>
      </w:r>
    </w:p>
    <w:p w:rsidR="00933341" w:rsidRDefault="00D91542" w:rsidP="00D91542">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933341" w:rsidRDefault="00D91542" w:rsidP="00D91542">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933341" w:rsidRDefault="00D91542" w:rsidP="00D91542">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933341" w:rsidRDefault="00933341">
      <w:pPr>
        <w:pStyle w:val="ProductList-BodyIndented2"/>
      </w:pPr>
    </w:p>
    <w:p w:rsidR="00933341" w:rsidRDefault="00D9154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9333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Дозволена кількість:</w:t>
            </w:r>
          </w:p>
          <w:p w:rsidR="00933341" w:rsidRDefault="00D91542">
            <w:pPr>
              <w:pStyle w:val="ProductList-TableBody"/>
            </w:pPr>
            <w:r>
              <w:rPr>
                <w:color w:val="FFFFFF"/>
              </w:rPr>
              <w:t>операційних середовищ або ядер на одну Ліцензію</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 операційне середовище на ліцензію</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 операційне середовище на ліцензію</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 керовані Операційні середовища на Ліцензований сервер</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 керованих Операційних середовищ на Ліцензований сервер</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 керовані Операційні середовища на Ліцензований сервер</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 керованих Операційних середовищ на Ліцензований сервер</w:t>
            </w:r>
          </w:p>
        </w:tc>
      </w:tr>
    </w:tbl>
    <w:p w:rsidR="00933341" w:rsidRDefault="00933341">
      <w:pPr>
        <w:pStyle w:val="ProductList-BodyIndented2"/>
      </w:pPr>
    </w:p>
    <w:p w:rsidR="00933341" w:rsidRDefault="00D91542">
      <w:pPr>
        <w:pStyle w:val="ProductList-SubSubClauseHeading"/>
        <w:outlineLvl w:val="4"/>
      </w:pPr>
      <w:r>
        <w:t>Права переходу на резервний ресурс у разі виходу пристрою з ладу</w:t>
      </w:r>
    </w:p>
    <w:p w:rsidR="00933341" w:rsidRDefault="00D91542">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933341" w:rsidRDefault="00933341">
      <w:pPr>
        <w:pStyle w:val="ProductList-BodyIndented2"/>
      </w:pPr>
    </w:p>
    <w:p w:rsidR="00933341" w:rsidRDefault="00D91542">
      <w:pPr>
        <w:pStyle w:val="ProductList-ClauseHeading"/>
        <w:outlineLvl w:val="2"/>
      </w:pPr>
      <w:bookmarkStart w:id="360" w:name="_Sec590"/>
      <w:r>
        <w:t>Сервери – Саморозміщувані програми</w:t>
      </w:r>
      <w:bookmarkEnd w:id="360"/>
    </w:p>
    <w:p w:rsidR="00933341" w:rsidRDefault="00D91542">
      <w:pPr>
        <w:pStyle w:val="ProductList-Body"/>
      </w:pPr>
      <w:r>
        <w:t>Саморозміщувані програми – Продукти, до яких застосовуються права на саморозміщувані програми.</w:t>
      </w:r>
    </w:p>
    <w:p w:rsidR="00933341" w:rsidRDefault="00933341">
      <w:pPr>
        <w:pStyle w:val="ProductList-Body"/>
      </w:pPr>
    </w:p>
    <w:p w:rsidR="00933341" w:rsidRDefault="00D9154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933341" w:rsidRDefault="00933341">
      <w:pPr>
        <w:pStyle w:val="ProductList-Body"/>
      </w:pPr>
    </w:p>
    <w:p w:rsidR="00933341" w:rsidRDefault="00D91542">
      <w:pPr>
        <w:pStyle w:val="ProductList-SubClauseHeading"/>
        <w:outlineLvl w:val="3"/>
      </w:pPr>
      <w:r>
        <w:t>Вимоги</w:t>
      </w:r>
    </w:p>
    <w:p w:rsidR="00933341" w:rsidRDefault="00D9154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933341" w:rsidRDefault="00D91542" w:rsidP="00D91542">
      <w:pPr>
        <w:pStyle w:val="ProductList-Bullet"/>
        <w:numPr>
          <w:ilvl w:val="1"/>
          <w:numId w:val="59"/>
        </w:numPr>
      </w:pPr>
      <w:r>
        <w:t>саморозміщуваних застосунків, які запускаються у складі Уніфікованого рішення;</w:t>
      </w:r>
    </w:p>
    <w:p w:rsidR="00933341" w:rsidRDefault="00D91542" w:rsidP="00D91542">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933341" w:rsidRDefault="00D9154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933341" w:rsidRDefault="00D91542" w:rsidP="00D91542">
      <w:pPr>
        <w:pStyle w:val="ProductList-Bullet"/>
        <w:numPr>
          <w:ilvl w:val="1"/>
          <w:numId w:val="60"/>
        </w:numPr>
      </w:pPr>
      <w:r>
        <w:t>бути ліцензованим за програмою корпоративного ліцензування «Volume Licensing» і</w:t>
      </w:r>
    </w:p>
    <w:p w:rsidR="00933341" w:rsidRDefault="00D91542" w:rsidP="00D91542">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933341" w:rsidRDefault="00933341">
      <w:pPr>
        <w:pStyle w:val="ProductList-BodyIndented"/>
      </w:pPr>
    </w:p>
    <w:p w:rsidR="00933341" w:rsidRDefault="00D91542">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933341" w:rsidRDefault="00933341">
      <w:pPr>
        <w:pStyle w:val="ProductList-BodyIndented"/>
      </w:pPr>
    </w:p>
    <w:p w:rsidR="00933341" w:rsidRDefault="00D91542">
      <w:pPr>
        <w:pStyle w:val="ProductList-BodyIndented"/>
      </w:pPr>
      <w:r>
        <w:t>Програмне забезпечення Клієнта має:</w:t>
      </w:r>
    </w:p>
    <w:p w:rsidR="00933341" w:rsidRDefault="00D91542" w:rsidP="00D91542">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933341" w:rsidRDefault="00D91542" w:rsidP="00D91542">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933341" w:rsidRDefault="00D91542" w:rsidP="00D91542">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933341" w:rsidRDefault="00D91542" w:rsidP="00D91542">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933341" w:rsidRDefault="00933341">
      <w:pPr>
        <w:pStyle w:val="ProductList-BodyIndented"/>
      </w:pPr>
    </w:p>
    <w:p w:rsidR="00933341" w:rsidRDefault="00D91542">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933341">
      <w:pPr>
        <w:pStyle w:val="PURBreadcrumb"/>
      </w:pPr>
    </w:p>
    <w:p w:rsidR="00933341" w:rsidRDefault="00D91542">
      <w:pPr>
        <w:pStyle w:val="ProductList-SectionHeading"/>
        <w:pageBreakBefore/>
        <w:outlineLvl w:val="0"/>
      </w:pPr>
      <w:bookmarkStart w:id="361" w:name="_Sec1237"/>
      <w:bookmarkEnd w:id="339"/>
      <w:r>
        <w:t>Додаток C – «Ліцензії Add-on та інші Перехідні ліцензії»</w:t>
      </w:r>
      <w:r>
        <w:fldChar w:fldCharType="begin"/>
      </w:r>
      <w:r>
        <w:instrText xml:space="preserve"> TC "</w:instrText>
      </w:r>
      <w:bookmarkStart w:id="362" w:name="_Toc531593821"/>
      <w:r>
        <w:instrText>Додаток C –</w:instrText>
      </w:r>
      <w:bookmarkEnd w:id="362"/>
      <w:r>
        <w:instrText xml:space="preserve"> «Ліцензії Add-on та інші Перехідні ліцензії»" \l 1</w:instrText>
      </w:r>
      <w:r>
        <w:fldChar w:fldCharType="end"/>
      </w: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363" w:name="_Sec1238"/>
      <w:r>
        <w:t>Ліцензії Add-on</w:t>
      </w:r>
      <w:bookmarkEnd w:id="363"/>
      <w:r>
        <w:fldChar w:fldCharType="begin"/>
      </w:r>
      <w:r>
        <w:instrText xml:space="preserve"> TC "</w:instrText>
      </w:r>
      <w:bookmarkStart w:id="364" w:name="_Toc531593822"/>
      <w:r>
        <w:instrText>Ліцензії Add-on</w:instrText>
      </w:r>
      <w:bookmarkEnd w:id="364"/>
      <w:r>
        <w:instrText>" \l 2</w:instrText>
      </w:r>
      <w:r>
        <w:fldChar w:fldCharType="end"/>
      </w:r>
    </w:p>
    <w:p w:rsidR="00933341" w:rsidRDefault="00D91542">
      <w:pPr>
        <w:pStyle w:val="ProductList-Body"/>
      </w:pPr>
      <w:r>
        <w:t>Клієнт може придбати ліцензії Add-on за таких умов:</w:t>
      </w:r>
    </w:p>
    <w:p w:rsidR="00933341" w:rsidRDefault="00D91542" w:rsidP="00D91542">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rsidR="00933341" w:rsidRDefault="00D91542" w:rsidP="00D91542">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rsidR="00933341" w:rsidRDefault="00D91542" w:rsidP="00D91542">
      <w:pPr>
        <w:pStyle w:val="ProductList-Bullet"/>
        <w:numPr>
          <w:ilvl w:val="0"/>
          <w:numId w:val="62"/>
        </w:numPr>
      </w:pPr>
      <w:r>
        <w:t>Клієнт може придбати ліцензії SL Add-on між датами уточнення до придбання Ліцензій на оновлення.</w:t>
      </w:r>
    </w:p>
    <w:p w:rsidR="00933341" w:rsidRDefault="00933341">
      <w:pPr>
        <w:pStyle w:val="ProductList-Body"/>
      </w:pPr>
    </w:p>
    <w:p w:rsidR="00933341" w:rsidRDefault="00D91542">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933341" w:rsidRDefault="00933341">
      <w:pPr>
        <w:pStyle w:val="ProductList-Body"/>
      </w:pPr>
    </w:p>
    <w:p w:rsidR="00933341" w:rsidRDefault="00D9154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5" w:name="_Toc531593823"/>
      <w:r>
        <w:instrText>Операційна система Windows для настільних комп’ютерів</w:instrText>
      </w:r>
      <w:bookmarkEnd w:id="365"/>
      <w:r>
        <w:instrText>" \l 3</w:instrText>
      </w:r>
      <w:r>
        <w:fldChar w:fldCharType="end"/>
      </w:r>
    </w:p>
    <w:p w:rsidR="00933341" w:rsidRDefault="00D91542">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rsidR="00933341" w:rsidRDefault="00933341">
      <w:pPr>
        <w:pStyle w:val="ProductList-Body"/>
      </w:pPr>
    </w:p>
    <w:tbl>
      <w:tblPr>
        <w:tblStyle w:val="PURTable"/>
        <w:tblW w:w="0" w:type="dxa"/>
        <w:tblLook w:val="04A0" w:firstRow="1" w:lastRow="0" w:firstColumn="1" w:lastColumn="0" w:noHBand="0" w:noVBand="1"/>
      </w:tblPr>
      <w:tblGrid>
        <w:gridCol w:w="5212"/>
        <w:gridCol w:w="5578"/>
      </w:tblGrid>
      <w:tr w:rsidR="0093334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58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33341" w:rsidRDefault="00D91542">
            <w:pPr>
              <w:pStyle w:val="ProductList-TableBody"/>
            </w:pPr>
            <w:r>
              <w:t>Ліцензія на Windows 10 Enterprise/Education на пристрій</w:t>
            </w:r>
          </w:p>
        </w:tc>
      </w:tr>
      <w:tr w:rsidR="00933341">
        <w:tc>
          <w:tcPr>
            <w:tcW w:w="58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33341" w:rsidRDefault="00933341">
            <w:pPr>
              <w:pStyle w:val="ProductList-TableBody"/>
            </w:pPr>
          </w:p>
        </w:tc>
      </w:tr>
      <w:tr w:rsidR="00933341">
        <w:tc>
          <w:tcPr>
            <w:tcW w:w="5880" w:type="dxa"/>
            <w:tcBorders>
              <w:top w:val="single" w:sz="4" w:space="0" w:color="000000"/>
              <w:left w:val="single" w:sz="4" w:space="0" w:color="000000"/>
              <w:bottom w:val="none" w:sz="4" w:space="0" w:color="000000"/>
              <w:right w:val="single" w:sz="4" w:space="0" w:color="000000"/>
            </w:tcBorders>
          </w:tcPr>
          <w:p w:rsidR="00933341" w:rsidRDefault="00D91542">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10 Enterprise E3/E5</w:t>
            </w:r>
          </w:p>
        </w:tc>
      </w:tr>
      <w:tr w:rsidR="00933341">
        <w:tc>
          <w:tcPr>
            <w:tcW w:w="5880" w:type="dxa"/>
            <w:tcBorders>
              <w:top w:val="non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VDA E3/E5</w:t>
            </w:r>
          </w:p>
        </w:tc>
      </w:tr>
    </w:tbl>
    <w:p w:rsidR="00933341" w:rsidRDefault="00933341">
      <w:pPr>
        <w:pStyle w:val="ProductList-Body"/>
      </w:pPr>
    </w:p>
    <w:p w:rsidR="00933341" w:rsidRDefault="00D91542">
      <w:pPr>
        <w:pStyle w:val="ProductList-Offering2HeadingNoBorder"/>
        <w:outlineLvl w:val="2"/>
      </w:pPr>
      <w:r>
        <w:t>Плани Microsoft Azure для користувачів</w:t>
      </w:r>
      <w:r>
        <w:fldChar w:fldCharType="begin"/>
      </w:r>
      <w:r>
        <w:instrText xml:space="preserve"> TC "</w:instrText>
      </w:r>
      <w:bookmarkStart w:id="366" w:name="_Toc531593824"/>
      <w:r>
        <w:instrText>Плани Microsoft Azure для користувачів</w:instrText>
      </w:r>
      <w:bookmarkEnd w:id="366"/>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243"/>
        <w:gridCol w:w="5547"/>
      </w:tblGrid>
      <w:tr w:rsidR="0093334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58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Enterprise CAL Suite</w:t>
            </w:r>
          </w:p>
        </w:tc>
      </w:tr>
      <w:tr w:rsidR="00933341">
        <w:tc>
          <w:tcPr>
            <w:tcW w:w="58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Клієнтська ліцензія на керування «на користувача» для Advanced Threat Analytics 2016</w:t>
            </w:r>
          </w:p>
        </w:tc>
      </w:tr>
    </w:tbl>
    <w:p w:rsidR="00933341" w:rsidRDefault="00933341">
      <w:pPr>
        <w:pStyle w:val="ProductList-Body"/>
      </w:pPr>
    </w:p>
    <w:p w:rsidR="00933341" w:rsidRDefault="00D91542">
      <w:pPr>
        <w:pStyle w:val="ProductList-Offering2HeadingNoBorder"/>
        <w:outlineLvl w:val="2"/>
      </w:pPr>
      <w:r>
        <w:t>Microsoft 365</w:t>
      </w:r>
      <w:r>
        <w:fldChar w:fldCharType="begin"/>
      </w:r>
      <w:r>
        <w:instrText xml:space="preserve"> TC "</w:instrText>
      </w:r>
      <w:bookmarkStart w:id="367" w:name="_Toc531593825"/>
      <w:r>
        <w:instrText>Microsoft 365</w:instrText>
      </w:r>
      <w:bookmarkEnd w:id="367"/>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212"/>
        <w:gridCol w:w="5578"/>
      </w:tblGrid>
      <w:tr w:rsidR="0093334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5880" w:type="dxa"/>
            <w:tcBorders>
              <w:top w:val="single" w:sz="4" w:space="0" w:color="000000"/>
              <w:left w:val="single" w:sz="4" w:space="0" w:color="000000"/>
              <w:bottom w:val="none" w:sz="4" w:space="0" w:color="000000"/>
              <w:right w:val="single" w:sz="4" w:space="0" w:color="000000"/>
            </w:tcBorders>
          </w:tcPr>
          <w:p w:rsidR="00933341" w:rsidRDefault="00D91542">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Windows 10 Enterprise/Education E3 «на пристрій» і</w:t>
            </w:r>
          </w:p>
          <w:p w:rsidR="00933341" w:rsidRDefault="00D91542">
            <w:pPr>
              <w:pStyle w:val="ProductList-TableBody"/>
            </w:pPr>
            <w:r>
              <w:t>Core/Enterprise CAL Suite і</w:t>
            </w:r>
          </w:p>
          <w:p w:rsidR="00933341" w:rsidRDefault="00D91542">
            <w:pPr>
              <w:pStyle w:val="ProductList-TableBody"/>
            </w:pPr>
            <w:r>
              <w:t>Office Professional Plus</w:t>
            </w:r>
          </w:p>
        </w:tc>
      </w:tr>
      <w:tr w:rsidR="00933341">
        <w:tc>
          <w:tcPr>
            <w:tcW w:w="5880" w:type="dxa"/>
            <w:tcBorders>
              <w:top w:val="non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933341" w:rsidRDefault="00D91542">
            <w:pPr>
              <w:pStyle w:val="ProductList-TableBody"/>
            </w:pPr>
            <w:r>
              <w:t>Enterprise Mobility + Security E3, перехід у рамках Підтримки програмного забезпечення, і</w:t>
            </w:r>
          </w:p>
          <w:p w:rsidR="00933341" w:rsidRDefault="00D91542">
            <w:pPr>
              <w:pStyle w:val="ProductList-TableBody"/>
            </w:pPr>
            <w:r>
              <w:t>Office 365 (Enterprise E3 &amp; Government E3), перехід у рамках Підтримки програмного забезпечення</w:t>
            </w:r>
          </w:p>
        </w:tc>
      </w:tr>
      <w:tr w:rsidR="00933341">
        <w:tc>
          <w:tcPr>
            <w:tcW w:w="5880" w:type="dxa"/>
            <w:tcBorders>
              <w:top w:val="single" w:sz="4" w:space="0" w:color="000000"/>
              <w:left w:val="single" w:sz="4" w:space="0" w:color="000000"/>
              <w:bottom w:val="none" w:sz="4" w:space="0" w:color="000000"/>
              <w:right w:val="single" w:sz="4" w:space="0" w:color="000000"/>
            </w:tcBorders>
          </w:tcPr>
          <w:p w:rsidR="00933341" w:rsidRDefault="00D91542">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SA для операційної системи Windows для настільних комп’ютерів</w:t>
            </w:r>
          </w:p>
          <w:p w:rsidR="00933341" w:rsidRDefault="00D91542">
            <w:pPr>
              <w:pStyle w:val="ProductList-TableBody"/>
            </w:pPr>
            <w:r>
              <w:t>Core/Enterprise CAL Suite і</w:t>
            </w:r>
          </w:p>
          <w:p w:rsidR="00933341" w:rsidRDefault="00D91542">
            <w:pPr>
              <w:pStyle w:val="ProductList-TableBody"/>
            </w:pPr>
            <w:r>
              <w:t>Office Professional Plus</w:t>
            </w:r>
          </w:p>
        </w:tc>
      </w:tr>
      <w:tr w:rsidR="00933341">
        <w:tc>
          <w:tcPr>
            <w:tcW w:w="5880" w:type="dxa"/>
            <w:tcBorders>
              <w:top w:val="non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933341" w:rsidRDefault="00D91542">
            <w:pPr>
              <w:pStyle w:val="ProductList-TableBody"/>
            </w:pPr>
            <w:r>
              <w:t>Enterprise Mobility + Security E5, перехід у рамках Підтримки програмного забезпечення, і</w:t>
            </w:r>
          </w:p>
          <w:p w:rsidR="00933341" w:rsidRDefault="00D91542">
            <w:pPr>
              <w:pStyle w:val="ProductList-TableBody"/>
            </w:pPr>
            <w:r>
              <w:t>Office 365 (Enterprise E5 &amp; Government E4), перехід у рамках Підтримки програмного забезпечення</w:t>
            </w:r>
          </w:p>
        </w:tc>
      </w:tr>
      <w:tr w:rsidR="00933341">
        <w:tc>
          <w:tcPr>
            <w:tcW w:w="588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Office 365 E1/E3</w:t>
            </w:r>
          </w:p>
        </w:tc>
      </w:tr>
    </w:tbl>
    <w:p w:rsidR="00933341" w:rsidRDefault="00933341">
      <w:pPr>
        <w:pStyle w:val="ProductList-Body"/>
      </w:pPr>
    </w:p>
    <w:p w:rsidR="00933341" w:rsidRDefault="00D91542">
      <w:pPr>
        <w:pStyle w:val="ProductList-Offering2HeadingNoBorder"/>
        <w:outlineLvl w:val="2"/>
      </w:pPr>
      <w:r>
        <w:t>Enterprise Mobility + Security</w:t>
      </w:r>
      <w:r>
        <w:fldChar w:fldCharType="begin"/>
      </w:r>
      <w:r>
        <w:instrText xml:space="preserve"> TC "</w:instrText>
      </w:r>
      <w:bookmarkStart w:id="368" w:name="_Toc531593826"/>
      <w:r>
        <w:instrText>Enterprise Mobility + Security</w:instrText>
      </w:r>
      <w:bookmarkEnd w:id="368"/>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358"/>
        <w:gridCol w:w="5432"/>
      </w:tblGrid>
      <w:tr w:rsidR="009333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00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r w:rsidR="00933341">
        <w:tc>
          <w:tcPr>
            <w:tcW w:w="600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Enterprise CAL Suite</w:t>
            </w:r>
          </w:p>
        </w:tc>
      </w:tr>
      <w:tr w:rsidR="00933341">
        <w:tc>
          <w:tcPr>
            <w:tcW w:w="600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 Bridge для Office 365</w:t>
            </w:r>
          </w:p>
        </w:tc>
      </w:tr>
      <w:tr w:rsidR="00933341">
        <w:tc>
          <w:tcPr>
            <w:tcW w:w="600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 Bridge для Office 365 і Microsoft Intune</w:t>
            </w:r>
          </w:p>
        </w:tc>
      </w:tr>
      <w:tr w:rsidR="00933341">
        <w:tc>
          <w:tcPr>
            <w:tcW w:w="600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Enterprise CAL Suite Bridge для Office 365</w:t>
            </w:r>
          </w:p>
        </w:tc>
      </w:tr>
      <w:tr w:rsidR="00933341">
        <w:tc>
          <w:tcPr>
            <w:tcW w:w="600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Enterprise на Suite Bridge для Office 365 і Microsoft Intune</w:t>
            </w:r>
          </w:p>
        </w:tc>
      </w:tr>
    </w:tbl>
    <w:p w:rsidR="00933341" w:rsidRDefault="00933341">
      <w:pPr>
        <w:pStyle w:val="ProductList-Body"/>
      </w:pPr>
    </w:p>
    <w:p w:rsidR="00933341" w:rsidRDefault="00D91542">
      <w:pPr>
        <w:pStyle w:val="ProductList-Offering2HeadingNoBorder"/>
        <w:outlineLvl w:val="2"/>
      </w:pPr>
      <w:r>
        <w:t>Служби Microsoft Dynamics 365</w:t>
      </w:r>
      <w:r>
        <w:fldChar w:fldCharType="begin"/>
      </w:r>
      <w:r>
        <w:instrText xml:space="preserve"> TC "</w:instrText>
      </w:r>
      <w:bookmarkStart w:id="369" w:name="_Toc531593827"/>
      <w:r>
        <w:instrText>Служби Microsoft Dynamics 365</w:instrText>
      </w:r>
      <w:bookmarkEnd w:id="369"/>
      <w:r>
        <w:instrText>" \l 3</w:instrText>
      </w:r>
      <w:r>
        <w:fldChar w:fldCharType="end"/>
      </w:r>
    </w:p>
    <w:p w:rsidR="00933341" w:rsidRDefault="00D91542">
      <w:pPr>
        <w:pStyle w:val="ProductList-Body"/>
      </w:pPr>
      <w:r>
        <w:t>Клієнт повинен придбати достатню кількість додаткових ліцензій на Business Central Cloud, щоб охопити всіх своїх локальних користувачів Business Central.</w:t>
      </w:r>
    </w:p>
    <w:p w:rsidR="00933341" w:rsidRDefault="00933341">
      <w:pPr>
        <w:pStyle w:val="ProductList-Body"/>
      </w:pPr>
    </w:p>
    <w:tbl>
      <w:tblPr>
        <w:tblStyle w:val="PURTable"/>
        <w:tblW w:w="0" w:type="dxa"/>
        <w:tblLook w:val="04A0" w:firstRow="1" w:lastRow="0" w:firstColumn="1" w:lastColumn="0" w:noHBand="0" w:noVBand="1"/>
      </w:tblPr>
      <w:tblGrid>
        <w:gridCol w:w="5416"/>
        <w:gridCol w:w="5374"/>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600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Task CAL</w:t>
            </w:r>
          </w:p>
        </w:tc>
      </w:tr>
      <w:tr w:rsidR="00933341">
        <w:tc>
          <w:tcPr>
            <w:tcW w:w="612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для самообслуговування</w:t>
            </w:r>
          </w:p>
        </w:tc>
      </w:tr>
      <w:tr w:rsidR="00933341">
        <w:tc>
          <w:tcPr>
            <w:tcW w:w="612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CRM Essentials</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Team Members</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на пристрій для використання завдань</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 Device</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 Activity</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Functional/Enterprise CAL для Dynamics AX</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Functional/Enterprise CAL для Dynamics AX</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«Enterprise»</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Sales</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12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для професійного використання Dynamics CRM</w:t>
            </w:r>
          </w:p>
        </w:tc>
      </w:tr>
      <w:tr w:rsidR="00933341">
        <w:tc>
          <w:tcPr>
            <w:tcW w:w="612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Sales</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Customer Service</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Customer Service</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Case Management</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365 Business Central Premium</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365 Business Central Essentials</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365 Business Central Team Member</w:t>
            </w:r>
          </w:p>
        </w:tc>
      </w:tr>
    </w:tbl>
    <w:p w:rsidR="00933341" w:rsidRDefault="00933341">
      <w:pPr>
        <w:pStyle w:val="ProductList-Body"/>
      </w:pPr>
    </w:p>
    <w:p w:rsidR="00933341" w:rsidRDefault="00D91542">
      <w:pPr>
        <w:pStyle w:val="ProductList-Offering2HeadingNoBorder"/>
        <w:outlineLvl w:val="2"/>
      </w:pPr>
      <w:r>
        <w:t>Програми Office 365</w:t>
      </w:r>
      <w:r>
        <w:fldChar w:fldCharType="begin"/>
      </w:r>
      <w:r>
        <w:instrText xml:space="preserve"> TC "</w:instrText>
      </w:r>
      <w:bookmarkStart w:id="370" w:name="_Toc531593828"/>
      <w:r>
        <w:instrText>Програми Office 365</w:instrText>
      </w:r>
      <w:bookmarkEnd w:id="370"/>
      <w:r>
        <w:instrText>" \l 3</w:instrText>
      </w:r>
      <w:r>
        <w:fldChar w:fldCharType="end"/>
      </w:r>
    </w:p>
    <w:tbl>
      <w:tblPr>
        <w:tblStyle w:val="PURTable"/>
        <w:tblW w:w="0" w:type="dxa"/>
        <w:tblLook w:val="04A0" w:firstRow="1" w:lastRow="0" w:firstColumn="1" w:lastColumn="0" w:noHBand="0" w:noVBand="1"/>
      </w:tblPr>
      <w:tblGrid>
        <w:gridCol w:w="5563"/>
        <w:gridCol w:w="5227"/>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Visio Professional</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Visio Standard</w:t>
            </w:r>
          </w:p>
        </w:tc>
      </w:tr>
    </w:tbl>
    <w:p w:rsidR="00933341" w:rsidRDefault="00933341">
      <w:pPr>
        <w:pStyle w:val="ProductList-Body"/>
      </w:pPr>
    </w:p>
    <w:p w:rsidR="00933341" w:rsidRDefault="00D91542">
      <w:pPr>
        <w:pStyle w:val="ProductList-Offering2HeadingNoBorder"/>
        <w:outlineLvl w:val="2"/>
      </w:pPr>
      <w:r>
        <w:t>Програмні комплекси Office 365 Suites</w:t>
      </w:r>
      <w:r>
        <w:fldChar w:fldCharType="begin"/>
      </w:r>
      <w:r>
        <w:instrText xml:space="preserve"> TC "</w:instrText>
      </w:r>
      <w:bookmarkStart w:id="371" w:name="_Toc531593829"/>
      <w:r>
        <w:instrText>Програмні комплекси Office 365 Suites</w:instrText>
      </w:r>
      <w:bookmarkEnd w:id="371"/>
      <w:r>
        <w:instrText>" \l 3</w:instrText>
      </w:r>
      <w:r>
        <w:fldChar w:fldCharType="end"/>
      </w:r>
    </w:p>
    <w:p w:rsidR="00933341" w:rsidRDefault="00D91542">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933341" w:rsidRDefault="00933341">
      <w:pPr>
        <w:pStyle w:val="ProductList-Body"/>
      </w:pPr>
    </w:p>
    <w:tbl>
      <w:tblPr>
        <w:tblStyle w:val="PURTable"/>
        <w:tblW w:w="0" w:type="dxa"/>
        <w:tblLook w:val="04A0" w:firstRow="1" w:lastRow="0" w:firstColumn="1" w:lastColumn="0" w:noHBand="0" w:noVBand="1"/>
      </w:tblPr>
      <w:tblGrid>
        <w:gridCol w:w="5610"/>
        <w:gridCol w:w="5180"/>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Набір клієнтських ліцензій для Core,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Core CAL Suite Bridge для Enterprise Mobility + Security</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Core CAL Suite або Enterprise CAL Suite,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Core CAL Suite Bridge для Enterprise Mobility + Security,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Enterprise CAL Suite Bridge для Enterprise Mobility + Security</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Core CAL Suite і Office Professional Plus,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933341" w:rsidRDefault="00D91542">
            <w:pPr>
              <w:pStyle w:val="ProductList-TableBody"/>
            </w:pPr>
            <w:r>
              <w:t>Core CAL Suite Bridge для Enterprise Mobility + Security і Office Professional Plus,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Enterprise CAL Suite і Office Professional Plus, або</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Enterprise CAL Suite Bridge для Enterprise Mobility + Security і Office Professional Plus</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Professional Plus</w:t>
            </w:r>
          </w:p>
        </w:tc>
      </w:tr>
    </w:tbl>
    <w:p w:rsidR="00933341" w:rsidRDefault="00933341">
      <w:pPr>
        <w:pStyle w:val="ProductList-Body"/>
      </w:pPr>
    </w:p>
    <w:p w:rsidR="00933341" w:rsidRDefault="00D91542">
      <w:pPr>
        <w:pStyle w:val="ProductList-Offering2HeadingNoBorder"/>
        <w:outlineLvl w:val="2"/>
      </w:pPr>
      <w:r>
        <w:t>Розширений захист від загроз Office 365</w:t>
      </w:r>
      <w:r>
        <w:fldChar w:fldCharType="begin"/>
      </w:r>
      <w:r>
        <w:instrText xml:space="preserve"> TC "</w:instrText>
      </w:r>
      <w:bookmarkStart w:id="372" w:name="_Toc531593830"/>
      <w:r>
        <w:instrText>Розширений захист від загроз Office 365</w:instrText>
      </w:r>
      <w:bookmarkEnd w:id="372"/>
      <w:r>
        <w:instrText>" \l 3</w:instrText>
      </w:r>
      <w:r>
        <w:fldChar w:fldCharType="end"/>
      </w:r>
    </w:p>
    <w:tbl>
      <w:tblPr>
        <w:tblStyle w:val="PURTable"/>
        <w:tblW w:w="0" w:type="dxa"/>
        <w:tblLook w:val="04A0" w:firstRow="1" w:lastRow="0" w:firstColumn="1" w:lastColumn="0" w:noHBand="0" w:noVBand="1"/>
      </w:tblPr>
      <w:tblGrid>
        <w:gridCol w:w="5567"/>
        <w:gridCol w:w="5223"/>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Microsoft 365 F1 або E3</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F1, E1 або E3</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Exchange Online (план 1 або 2)</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OneDrive для бізнесу (план 1 або 2)</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Online (план 1 або 2)</w:t>
            </w:r>
          </w:p>
        </w:tc>
      </w:tr>
    </w:tbl>
    <w:p w:rsidR="00933341" w:rsidRDefault="00933341">
      <w:pPr>
        <w:pStyle w:val="ProductList-Body"/>
      </w:pPr>
    </w:p>
    <w:p w:rsidR="00933341" w:rsidRDefault="00D91542">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3" w:name="_Toc531593831"/>
      <w:r>
        <w:instrText>Додаткова ліцензія на захист від втрати даних Office 365</w:instrText>
      </w:r>
      <w:bookmarkEnd w:id="373"/>
      <w:r>
        <w:instrText>" \l 3</w:instrText>
      </w:r>
      <w:r>
        <w:fldChar w:fldCharType="end"/>
      </w:r>
    </w:p>
    <w:tbl>
      <w:tblPr>
        <w:tblStyle w:val="PURTable"/>
        <w:tblW w:w="0" w:type="dxa"/>
        <w:tblLook w:val="04A0" w:firstRow="1" w:lastRow="0" w:firstColumn="1" w:lastColumn="0" w:noHBand="0" w:noVBand="1"/>
      </w:tblPr>
      <w:tblGrid>
        <w:gridCol w:w="5567"/>
        <w:gridCol w:w="5223"/>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 xml:space="preserve">Microsoft 365 F1 </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F1 або E1</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Business базовий</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Кіоск Exchange Online (план 1 або 2)</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OneDrive для бізнесу (план 1)</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Online (план 1 або 2)</w:t>
            </w:r>
          </w:p>
        </w:tc>
      </w:tr>
    </w:tbl>
    <w:p w:rsidR="00933341" w:rsidRDefault="00933341">
      <w:pPr>
        <w:pStyle w:val="ProductList-Body"/>
      </w:pPr>
    </w:p>
    <w:p w:rsidR="00933341" w:rsidRDefault="00D91542">
      <w:pPr>
        <w:pStyle w:val="ProductList-Offering2HeadingNoBorder"/>
        <w:outlineLvl w:val="2"/>
      </w:pPr>
      <w:r>
        <w:t>Office 365 Cloud App Security</w:t>
      </w:r>
      <w:r>
        <w:fldChar w:fldCharType="begin"/>
      </w:r>
      <w:r>
        <w:instrText xml:space="preserve"> TC "</w:instrText>
      </w:r>
      <w:bookmarkStart w:id="374" w:name="_Toc531593832"/>
      <w:r>
        <w:instrText>Office 365 Cloud App Security</w:instrText>
      </w:r>
      <w:bookmarkEnd w:id="374"/>
      <w:r>
        <w:instrText>" \l 3</w:instrText>
      </w:r>
      <w:r>
        <w:fldChar w:fldCharType="end"/>
      </w:r>
    </w:p>
    <w:tbl>
      <w:tblPr>
        <w:tblStyle w:val="PURTable"/>
        <w:tblW w:w="0" w:type="dxa"/>
        <w:tblLook w:val="04A0" w:firstRow="1" w:lastRow="0" w:firstColumn="1" w:lastColumn="0" w:noHBand="0" w:noVBand="1"/>
      </w:tblPr>
      <w:tblGrid>
        <w:gridCol w:w="5567"/>
        <w:gridCol w:w="5223"/>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 xml:space="preserve">Microsoft 365 F1 або E3 </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F1, E1 або E3</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Business базовий</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Кіоск Exchange Online (план 1 або 2)</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OneDrive для бізнесу (план 1 або 2)</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Online (план 1 або 2)</w:t>
            </w:r>
          </w:p>
        </w:tc>
      </w:tr>
    </w:tbl>
    <w:p w:rsidR="00933341" w:rsidRDefault="00933341">
      <w:pPr>
        <w:pStyle w:val="ProductList-Body"/>
      </w:pPr>
    </w:p>
    <w:p w:rsidR="00933341" w:rsidRDefault="00D91542">
      <w:pPr>
        <w:pStyle w:val="ProductList-Offering2HeadingNoBorder"/>
        <w:outlineLvl w:val="2"/>
      </w:pPr>
      <w:r>
        <w:t>Аналіз загроз Office 365</w:t>
      </w:r>
      <w:r>
        <w:fldChar w:fldCharType="begin"/>
      </w:r>
      <w:r>
        <w:instrText xml:space="preserve"> TC "</w:instrText>
      </w:r>
      <w:bookmarkStart w:id="375" w:name="_Toc531593833"/>
      <w:r>
        <w:instrText>Аналіз загроз Office 365</w:instrText>
      </w:r>
      <w:bookmarkEnd w:id="375"/>
      <w:r>
        <w:instrText>" \l 3</w:instrText>
      </w:r>
      <w:r>
        <w:fldChar w:fldCharType="end"/>
      </w:r>
    </w:p>
    <w:tbl>
      <w:tblPr>
        <w:tblStyle w:val="PURTable"/>
        <w:tblW w:w="0" w:type="dxa"/>
        <w:tblLook w:val="04A0" w:firstRow="1" w:lastRow="0" w:firstColumn="1" w:lastColumn="0" w:noHBand="0" w:noVBand="1"/>
      </w:tblPr>
      <w:tblGrid>
        <w:gridCol w:w="5567"/>
        <w:gridCol w:w="5223"/>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Microsoft 365 F1 або E3</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F1, E1 або E3</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Business базовий</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Кіоск Exchange Online (план 1 або 2)</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OneDrive для бізнесу (план 1 або 2)</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Online (план 1 або 2)</w:t>
            </w:r>
          </w:p>
        </w:tc>
      </w:tr>
    </w:tbl>
    <w:p w:rsidR="00933341" w:rsidRDefault="00933341">
      <w:pPr>
        <w:pStyle w:val="ProductList-Body"/>
      </w:pPr>
    </w:p>
    <w:p w:rsidR="00933341" w:rsidRDefault="00D91542">
      <w:pPr>
        <w:pStyle w:val="ProductList-Offering2HeadingNoBorder"/>
        <w:outlineLvl w:val="2"/>
      </w:pPr>
      <w:r>
        <w:t>Multi-Geo Capabilities в Office 365</w:t>
      </w:r>
      <w:r>
        <w:fldChar w:fldCharType="begin"/>
      </w:r>
      <w:r>
        <w:instrText xml:space="preserve"> TC "</w:instrText>
      </w:r>
      <w:bookmarkStart w:id="376" w:name="_Toc531593834"/>
      <w:r>
        <w:instrText>Multi-Geo Capabilities в Office 365</w:instrText>
      </w:r>
      <w:bookmarkEnd w:id="376"/>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567"/>
        <w:gridCol w:w="5223"/>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Microsoft 365 F1, E3 або E5</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365 F1, E1, E3 або E5</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Exchange Online (план 1 або 2)</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OneDrive для бізнесу (план 1 або 2)</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Online (план 1 або 2)</w:t>
            </w:r>
          </w:p>
        </w:tc>
      </w:tr>
    </w:tbl>
    <w:p w:rsidR="00933341" w:rsidRDefault="00933341">
      <w:pPr>
        <w:pStyle w:val="ProductList-Body"/>
      </w:pPr>
    </w:p>
    <w:p w:rsidR="00933341" w:rsidRDefault="00D91542">
      <w:pPr>
        <w:pStyle w:val="ProductList-Offering2HeadingNoBorder"/>
        <w:outlineLvl w:val="2"/>
      </w:pPr>
      <w:r>
        <w:t>Exchange Online</w:t>
      </w:r>
      <w:r>
        <w:fldChar w:fldCharType="begin"/>
      </w:r>
      <w:r>
        <w:instrText xml:space="preserve"> TC "</w:instrText>
      </w:r>
      <w:bookmarkStart w:id="377" w:name="_Toc531593835"/>
      <w:r>
        <w:instrText>Exchange Online</w:instrText>
      </w:r>
      <w:bookmarkEnd w:id="377"/>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671"/>
        <w:gridCol w:w="5119"/>
      </w:tblGrid>
      <w:tr w:rsidR="0093334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3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Exchange Standard CAL</w:t>
            </w:r>
          </w:p>
        </w:tc>
      </w:tr>
      <w:tr w:rsidR="00933341">
        <w:tc>
          <w:tcPr>
            <w:tcW w:w="63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bl>
    <w:p w:rsidR="00933341" w:rsidRDefault="00933341">
      <w:pPr>
        <w:pStyle w:val="ProductList-Body"/>
      </w:pPr>
    </w:p>
    <w:p w:rsidR="00933341" w:rsidRDefault="00D91542">
      <w:pPr>
        <w:pStyle w:val="ProductList-Offering2HeadingNoBorder"/>
        <w:outlineLvl w:val="2"/>
      </w:pPr>
      <w:r>
        <w:t>Project Online</w:t>
      </w:r>
      <w:r>
        <w:fldChar w:fldCharType="begin"/>
      </w:r>
      <w:r>
        <w:instrText xml:space="preserve"> TC "</w:instrText>
      </w:r>
      <w:bookmarkStart w:id="378" w:name="_Toc531593836"/>
      <w:r>
        <w:instrText>Project Online</w:instrText>
      </w:r>
      <w:bookmarkEnd w:id="378"/>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667"/>
        <w:gridCol w:w="5123"/>
      </w:tblGrid>
      <w:tr w:rsidR="0093334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Project Professional</w:t>
            </w: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Project Standard</w:t>
            </w: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доступу клієнта для Project Server</w:t>
            </w: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r>
      <w:tr w:rsidR="00933341">
        <w:tc>
          <w:tcPr>
            <w:tcW w:w="63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r>
    </w:tbl>
    <w:p w:rsidR="00933341" w:rsidRDefault="00933341">
      <w:pPr>
        <w:pStyle w:val="ProductList-Body"/>
      </w:pPr>
    </w:p>
    <w:p w:rsidR="00933341" w:rsidRDefault="00D91542">
      <w:pPr>
        <w:pStyle w:val="ProductList-Offering2HeadingNoBorder"/>
        <w:outlineLvl w:val="2"/>
      </w:pPr>
      <w:r>
        <w:t>SharePoint Online</w:t>
      </w:r>
      <w:r>
        <w:fldChar w:fldCharType="begin"/>
      </w:r>
      <w:r>
        <w:instrText xml:space="preserve"> TC "</w:instrText>
      </w:r>
      <w:bookmarkStart w:id="379" w:name="_Toc531593837"/>
      <w:r>
        <w:instrText>SharePoint Online</w:instrText>
      </w:r>
      <w:bookmarkEnd w:id="379"/>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671"/>
        <w:gridCol w:w="5119"/>
      </w:tblGrid>
      <w:tr w:rsidR="0093334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3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SharePoint Standard CAL</w:t>
            </w:r>
          </w:p>
        </w:tc>
      </w:tr>
      <w:tr w:rsidR="00933341">
        <w:tc>
          <w:tcPr>
            <w:tcW w:w="63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bl>
    <w:p w:rsidR="00933341" w:rsidRDefault="00933341">
      <w:pPr>
        <w:pStyle w:val="ProductList-Body"/>
      </w:pPr>
    </w:p>
    <w:p w:rsidR="00933341" w:rsidRDefault="00D91542">
      <w:pPr>
        <w:pStyle w:val="ProductList-Offering2HeadingNoBorder"/>
        <w:outlineLvl w:val="2"/>
      </w:pPr>
      <w:r>
        <w:t>Skype для бізнесу – онлайн</w:t>
      </w:r>
      <w:r>
        <w:fldChar w:fldCharType="begin"/>
      </w:r>
      <w:r>
        <w:instrText xml:space="preserve"> TC "</w:instrText>
      </w:r>
      <w:bookmarkStart w:id="380" w:name="_Toc531593838"/>
      <w:r>
        <w:instrText>Skype для бізнесу – онлайн</w:instrText>
      </w:r>
      <w:bookmarkEnd w:id="380"/>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775"/>
        <w:gridCol w:w="5015"/>
      </w:tblGrid>
      <w:tr w:rsidR="0093334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48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Skype for Business Standard CAL</w:t>
            </w:r>
          </w:p>
        </w:tc>
      </w:tr>
      <w:tr w:rsidR="00933341">
        <w:tc>
          <w:tcPr>
            <w:tcW w:w="648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bl>
    <w:p w:rsidR="00933341" w:rsidRDefault="00933341">
      <w:pPr>
        <w:pStyle w:val="ProductList-Body"/>
      </w:pPr>
    </w:p>
    <w:p w:rsidR="00933341" w:rsidRDefault="00D91542">
      <w:pPr>
        <w:pStyle w:val="ProductList-Offering2HeadingNoBorder"/>
        <w:outlineLvl w:val="2"/>
      </w:pPr>
      <w:r>
        <w:t>Microsoft Intune</w:t>
      </w:r>
      <w:r>
        <w:fldChar w:fldCharType="begin"/>
      </w:r>
      <w:r>
        <w:instrText xml:space="preserve"> TC "</w:instrText>
      </w:r>
      <w:bookmarkStart w:id="381" w:name="_Toc531593839"/>
      <w:r>
        <w:instrText>Microsoft Intune</w:instrText>
      </w:r>
      <w:bookmarkEnd w:id="381"/>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671"/>
        <w:gridCol w:w="5119"/>
      </w:tblGrid>
      <w:tr w:rsidR="0093334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3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r w:rsidR="00933341">
        <w:tc>
          <w:tcPr>
            <w:tcW w:w="63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Enterprise CAL Suite</w:t>
            </w:r>
          </w:p>
        </w:tc>
      </w:tr>
      <w:tr w:rsidR="00933341">
        <w:tc>
          <w:tcPr>
            <w:tcW w:w="63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r>
      <w:tr w:rsidR="00933341">
        <w:tc>
          <w:tcPr>
            <w:tcW w:w="63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Enterprise CAL Suite</w:t>
            </w:r>
          </w:p>
        </w:tc>
      </w:tr>
    </w:tbl>
    <w:p w:rsidR="00933341" w:rsidRDefault="00933341">
      <w:pPr>
        <w:pStyle w:val="ProductList-Body"/>
      </w:pP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OfferingGroupHeading"/>
        <w:outlineLvl w:val="1"/>
      </w:pPr>
      <w:bookmarkStart w:id="382" w:name="_Sec1240"/>
      <w:r>
        <w:t>перехід у рамках Підтримки програмного забезпечення</w:t>
      </w:r>
      <w:bookmarkEnd w:id="382"/>
      <w:r>
        <w:fldChar w:fldCharType="begin"/>
      </w:r>
      <w:r>
        <w:instrText xml:space="preserve"> TC "</w:instrText>
      </w:r>
      <w:bookmarkStart w:id="383" w:name="_Toc531593840"/>
      <w:r>
        <w:instrText>перехід у рамках Підтримки програмного забезпечення</w:instrText>
      </w:r>
      <w:bookmarkEnd w:id="383"/>
      <w:r>
        <w:instrText>" \l 2</w:instrText>
      </w:r>
      <w:r>
        <w:fldChar w:fldCharType="end"/>
      </w:r>
    </w:p>
    <w:p w:rsidR="00933341" w:rsidRDefault="00D91542">
      <w:pPr>
        <w:pStyle w:val="ProductList-Body"/>
      </w:pPr>
      <w:r>
        <w:t>Клієнт може придбати ліцензії SL From SA замість повністю оплачених постійних Ліцензій за таких умов:</w:t>
      </w:r>
    </w:p>
    <w:p w:rsidR="00933341" w:rsidRDefault="00D91542" w:rsidP="00D91542">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rsidR="00933341" w:rsidRDefault="00D91542" w:rsidP="00D91542">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rsidR="00933341" w:rsidRDefault="00D91542" w:rsidP="00D91542">
      <w:pPr>
        <w:pStyle w:val="ProductList-Bullet"/>
        <w:numPr>
          <w:ilvl w:val="0"/>
          <w:numId w:val="63"/>
        </w:numPr>
      </w:pPr>
      <w:r>
        <w:t xml:space="preserve">Клієнт купує ліцензії SL From SA в річницю або під час поновлення дії Реєстрації. </w:t>
      </w:r>
    </w:p>
    <w:p w:rsidR="00933341" w:rsidRDefault="00933341">
      <w:pPr>
        <w:pStyle w:val="ProductList-Body"/>
      </w:pPr>
    </w:p>
    <w:p w:rsidR="00933341" w:rsidRDefault="00D91542">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933341" w:rsidRDefault="00933341">
      <w:pPr>
        <w:pStyle w:val="ProductList-Body"/>
      </w:pPr>
    </w:p>
    <w:p w:rsidR="00933341" w:rsidRDefault="00D91542">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933341" w:rsidRDefault="00933341">
      <w:pPr>
        <w:pStyle w:val="ProductList-Body"/>
      </w:pPr>
    </w:p>
    <w:p w:rsidR="00933341" w:rsidRDefault="00D91542">
      <w:pPr>
        <w:pStyle w:val="ProductList-Offering2HeadingNoBorder"/>
        <w:outlineLvl w:val="2"/>
      </w:pPr>
      <w:r>
        <w:t>Набори CAL Suite</w:t>
      </w:r>
      <w:r>
        <w:fldChar w:fldCharType="begin"/>
      </w:r>
      <w:r>
        <w:instrText xml:space="preserve"> TC "</w:instrText>
      </w:r>
      <w:bookmarkStart w:id="384" w:name="_Toc531593841"/>
      <w:r>
        <w:instrText>Набори CAL Suite</w:instrText>
      </w:r>
      <w:bookmarkEnd w:id="384"/>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467"/>
        <w:gridCol w:w="5323"/>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SA для батьківської ліцензії CAL Suite</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SA для батьківської ліцензії CAL Suite</w:t>
            </w:r>
          </w:p>
        </w:tc>
      </w:tr>
    </w:tbl>
    <w:p w:rsidR="00933341" w:rsidRDefault="00933341">
      <w:pPr>
        <w:pStyle w:val="ProductList-Body"/>
      </w:pPr>
    </w:p>
    <w:p w:rsidR="00933341" w:rsidRDefault="00D9154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5" w:name="_Toc531593842"/>
      <w:r>
        <w:instrText>Операційна система Windows для настільних комп’ютерів</w:instrText>
      </w:r>
      <w:bookmarkEnd w:id="385"/>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447"/>
        <w:gridCol w:w="5343"/>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1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Підтримка програмного забезпечення для операційної системи Windows для настільних комп'ютерів</w:t>
            </w:r>
          </w:p>
        </w:tc>
      </w:tr>
    </w:tbl>
    <w:p w:rsidR="00933341" w:rsidRDefault="00933341">
      <w:pPr>
        <w:pStyle w:val="ProductList-Body"/>
      </w:pPr>
    </w:p>
    <w:p w:rsidR="00933341" w:rsidRDefault="00D91542">
      <w:pPr>
        <w:pStyle w:val="ProductList-Offering2HeadingNoBorder"/>
        <w:outlineLvl w:val="2"/>
      </w:pPr>
      <w:r>
        <w:t>Microsoft 365</w:t>
      </w:r>
      <w:r>
        <w:fldChar w:fldCharType="begin"/>
      </w:r>
      <w:r>
        <w:instrText xml:space="preserve"> TC "</w:instrText>
      </w:r>
      <w:bookmarkStart w:id="386" w:name="_Toc531593843"/>
      <w:r>
        <w:instrText>Microsoft 365</w:instrText>
      </w:r>
      <w:bookmarkEnd w:id="386"/>
      <w:r>
        <w:instrText xml:space="preserve"> " \l 3</w:instrText>
      </w:r>
      <w:r>
        <w:fldChar w:fldCharType="end"/>
      </w:r>
    </w:p>
    <w:p w:rsidR="00933341" w:rsidRDefault="00D91542">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933341" w:rsidRDefault="00933341">
      <w:pPr>
        <w:pStyle w:val="ProductList-Body"/>
      </w:pPr>
    </w:p>
    <w:tbl>
      <w:tblPr>
        <w:tblStyle w:val="PURTable"/>
        <w:tblW w:w="0" w:type="dxa"/>
        <w:tblLook w:val="04A0" w:firstRow="1" w:lastRow="0" w:firstColumn="1" w:lastColumn="0" w:noHBand="0" w:noVBand="1"/>
      </w:tblPr>
      <w:tblGrid>
        <w:gridCol w:w="5545"/>
        <w:gridCol w:w="5245"/>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SA для операційної системи Windows для настільних комп’ютерів</w:t>
            </w:r>
          </w:p>
          <w:p w:rsidR="00933341" w:rsidRDefault="00D91542">
            <w:pPr>
              <w:pStyle w:val="ProductList-TableBody"/>
            </w:pPr>
            <w:r>
              <w:t>Core/Enterprise CAL Suite і</w:t>
            </w:r>
          </w:p>
          <w:p w:rsidR="00933341" w:rsidRDefault="00D91542">
            <w:pPr>
              <w:pStyle w:val="ProductList-TableBody"/>
            </w:pPr>
            <w:r>
              <w:t>Office Professional Plus</w:t>
            </w:r>
          </w:p>
        </w:tc>
      </w:tr>
    </w:tbl>
    <w:p w:rsidR="00933341" w:rsidRDefault="00933341">
      <w:pPr>
        <w:pStyle w:val="ProductList-Body"/>
      </w:pPr>
    </w:p>
    <w:p w:rsidR="00933341" w:rsidRDefault="00D91542">
      <w:pPr>
        <w:pStyle w:val="ProductList-Offering2HeadingNoBorder"/>
        <w:outlineLvl w:val="2"/>
      </w:pPr>
      <w:r>
        <w:t>Enterprise Mobility + Security</w:t>
      </w:r>
      <w:r>
        <w:fldChar w:fldCharType="begin"/>
      </w:r>
      <w:r>
        <w:instrText xml:space="preserve"> TC "</w:instrText>
      </w:r>
      <w:bookmarkStart w:id="387" w:name="_Toc531593844"/>
      <w:r>
        <w:instrText>Enterprise Mobility + Security</w:instrText>
      </w:r>
      <w:bookmarkEnd w:id="387"/>
      <w:r>
        <w:instrText xml:space="preserve"> " \l 3</w:instrText>
      </w:r>
      <w:r>
        <w:fldChar w:fldCharType="end"/>
      </w:r>
    </w:p>
    <w:p w:rsidR="00933341" w:rsidRDefault="00933341">
      <w:pPr>
        <w:pStyle w:val="ProductList-Body"/>
      </w:pPr>
    </w:p>
    <w:p w:rsidR="00933341" w:rsidRDefault="00D91542">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933341" w:rsidRDefault="00933341">
      <w:pPr>
        <w:pStyle w:val="ProductList-Body"/>
      </w:pPr>
    </w:p>
    <w:p w:rsidR="00933341" w:rsidRDefault="00D91542">
      <w:pPr>
        <w:pStyle w:val="ProductList-Body"/>
      </w:pPr>
      <w:r>
        <w:t>Ліцензії User SL From SA вимагають відповідних ліцензій CAL Suite Bridge або USL, наведених нижче.</w:t>
      </w:r>
    </w:p>
    <w:p w:rsidR="00933341" w:rsidRDefault="00933341">
      <w:pPr>
        <w:pStyle w:val="ProductList-Body"/>
      </w:pPr>
    </w:p>
    <w:tbl>
      <w:tblPr>
        <w:tblStyle w:val="PURTable"/>
        <w:tblW w:w="0" w:type="dxa"/>
        <w:tblLook w:val="04A0" w:firstRow="1" w:lastRow="0" w:firstColumn="1" w:lastColumn="0" w:noHBand="0" w:noVBand="1"/>
      </w:tblPr>
      <w:tblGrid>
        <w:gridCol w:w="3709"/>
        <w:gridCol w:w="3680"/>
        <w:gridCol w:w="3401"/>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933341" w:rsidRDefault="00D91542">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Необхідна ліцензія CAL Suite Bridge або USL</w:t>
            </w:r>
          </w:p>
        </w:tc>
      </w:tr>
      <w:tr w:rsidR="00933341">
        <w:tc>
          <w:tcPr>
            <w:tcW w:w="416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Core CAL Bridge для Enterprise Mobility + Security або Office 365 для підприємств/державних установ E1, E3, E5</w:t>
            </w:r>
          </w:p>
        </w:tc>
      </w:tr>
      <w:tr w:rsidR="00933341">
        <w:tc>
          <w:tcPr>
            <w:tcW w:w="416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Enterprise CAL Bridge для Enterprise Mobility + Security або Office 365 для підприємств/державних установ E3, E5</w:t>
            </w:r>
          </w:p>
        </w:tc>
      </w:tr>
    </w:tbl>
    <w:p w:rsidR="00933341" w:rsidRDefault="00933341">
      <w:pPr>
        <w:pStyle w:val="ProductList-Body"/>
      </w:pPr>
    </w:p>
    <w:p w:rsidR="00933341" w:rsidRDefault="00D91542">
      <w:pPr>
        <w:pStyle w:val="ProductList-Offering2HeadingNoBorder"/>
        <w:outlineLvl w:val="2"/>
      </w:pPr>
      <w:r>
        <w:t>Служби Microsoft Dynamics 365</w:t>
      </w:r>
      <w:r>
        <w:fldChar w:fldCharType="begin"/>
      </w:r>
      <w:r>
        <w:instrText xml:space="preserve"> TC "</w:instrText>
      </w:r>
      <w:bookmarkStart w:id="388" w:name="_Toc531593845"/>
      <w:r>
        <w:instrText>Служби Microsoft Dynamics 365</w:instrText>
      </w:r>
      <w:bookmarkEnd w:id="388"/>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521"/>
        <w:gridCol w:w="5269"/>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Task CAL</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для самообслуговування</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Dynamics CRM Essentials</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Team Members</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на пристрій для використання завдань</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 Device</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 Activity</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План Dynamics 365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Functional/Enterprise CAL для Dynamics AX</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Microsoft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Functional/Enterprise CAL для Dynamics AX</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Dynamics 365 for Operations</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Microsoft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AX, ліцензія доступу клієнта «Enterprise»</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Microsoft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Dynamics 365 for Sales</w:t>
            </w:r>
          </w:p>
        </w:tc>
      </w:tr>
      <w:tr w:rsidR="00933341">
        <w:tc>
          <w:tcPr>
            <w:tcW w:w="624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План залучення клієнтів Dynamics 365</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для професійного використання Dynamics CRM</w:t>
            </w:r>
          </w:p>
        </w:tc>
      </w:tr>
      <w:tr w:rsidR="00933341">
        <w:tc>
          <w:tcPr>
            <w:tcW w:w="6240" w:type="dxa"/>
            <w:tcBorders>
              <w:top w:val="none" w:sz="4" w:space="0" w:color="6E6E6E"/>
              <w:left w:val="single" w:sz="4" w:space="0" w:color="6E6E6E"/>
              <w:bottom w:val="non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Customer Service</w:t>
            </w:r>
          </w:p>
        </w:tc>
      </w:tr>
      <w:tr w:rsidR="00933341">
        <w:tc>
          <w:tcPr>
            <w:tcW w:w="624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365 for Sales</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на базовий доступ до Dynamics CRM</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Dynamics 365 for Customer Service</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межах Підтримки програмного забезпечення на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Локальна ліцензія доступу клієнта на Dynamics for Sales</w:t>
            </w:r>
          </w:p>
        </w:tc>
      </w:tr>
    </w:tbl>
    <w:p w:rsidR="00933341" w:rsidRDefault="00933341">
      <w:pPr>
        <w:pStyle w:val="ProductList-Body"/>
      </w:pPr>
    </w:p>
    <w:p w:rsidR="00933341" w:rsidRDefault="00D91542">
      <w:pPr>
        <w:pStyle w:val="ProductList-Offering2HeadingNoBorder"/>
        <w:outlineLvl w:val="2"/>
      </w:pPr>
      <w:r>
        <w:t>Програми Office 365</w:t>
      </w:r>
      <w:r>
        <w:fldChar w:fldCharType="begin"/>
      </w:r>
      <w:r>
        <w:instrText xml:space="preserve"> TC "</w:instrText>
      </w:r>
      <w:bookmarkStart w:id="389" w:name="_Toc531593846"/>
      <w:r>
        <w:instrText>Програми Office 365</w:instrText>
      </w:r>
      <w:bookmarkEnd w:id="389"/>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561"/>
        <w:gridCol w:w="5229"/>
      </w:tblGrid>
      <w:tr w:rsidR="0093334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Office Professional Plus</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Visio Professional</w:t>
            </w:r>
          </w:p>
        </w:tc>
      </w:tr>
      <w:tr w:rsidR="00933341">
        <w:tc>
          <w:tcPr>
            <w:tcW w:w="624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Visio Standard</w:t>
            </w:r>
          </w:p>
        </w:tc>
      </w:tr>
    </w:tbl>
    <w:p w:rsidR="00933341" w:rsidRDefault="00933341">
      <w:pPr>
        <w:pStyle w:val="ProductList-Body"/>
      </w:pPr>
    </w:p>
    <w:p w:rsidR="00933341" w:rsidRDefault="00D91542">
      <w:pPr>
        <w:pStyle w:val="ProductList-Offering2HeadingNoBorder"/>
        <w:outlineLvl w:val="2"/>
      </w:pPr>
      <w:r>
        <w:t>Програмні комплекси Office 365 Suites</w:t>
      </w:r>
      <w:r>
        <w:fldChar w:fldCharType="begin"/>
      </w:r>
      <w:r>
        <w:instrText xml:space="preserve"> TC "</w:instrText>
      </w:r>
      <w:bookmarkStart w:id="390" w:name="_Toc531593847"/>
      <w:r>
        <w:instrText>Програмні комплекси Office 365 Suites</w:instrText>
      </w:r>
      <w:bookmarkEnd w:id="390"/>
      <w:r>
        <w:instrText>" \l 3</w:instrText>
      </w:r>
      <w:r>
        <w:fldChar w:fldCharType="end"/>
      </w:r>
    </w:p>
    <w:p w:rsidR="00933341" w:rsidRDefault="00933341">
      <w:pPr>
        <w:pStyle w:val="ProductList-Body"/>
      </w:pPr>
    </w:p>
    <w:p w:rsidR="00933341" w:rsidRDefault="00D91542">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933341" w:rsidRDefault="00933341">
      <w:pPr>
        <w:pStyle w:val="ProductList-Body"/>
      </w:pPr>
    </w:p>
    <w:p w:rsidR="00933341" w:rsidRDefault="00D91542">
      <w:pPr>
        <w:pStyle w:val="ProductList-Body"/>
      </w:pPr>
      <w:r>
        <w:t>Ліцензії User SL From SA вимагають відповідних ліцензій CAL Suite Bridge або USL, наведених нижче.</w:t>
      </w:r>
    </w:p>
    <w:p w:rsidR="00933341" w:rsidRDefault="00933341">
      <w:pPr>
        <w:pStyle w:val="ProductList-Body"/>
      </w:pPr>
    </w:p>
    <w:tbl>
      <w:tblPr>
        <w:tblStyle w:val="PURTable"/>
        <w:tblW w:w="0" w:type="dxa"/>
        <w:tblLook w:val="04A0" w:firstRow="1" w:lastRow="0" w:firstColumn="1" w:lastColumn="0" w:noHBand="0" w:noVBand="1"/>
      </w:tblPr>
      <w:tblGrid>
        <w:gridCol w:w="3790"/>
        <w:gridCol w:w="3354"/>
        <w:gridCol w:w="3646"/>
      </w:tblGrid>
      <w:tr w:rsidR="009333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933341" w:rsidRDefault="00D91542">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Необхідна ліцензія CAL Suite Bridge або USL</w:t>
            </w:r>
          </w:p>
        </w:tc>
      </w:tr>
      <w:tr w:rsidR="00933341">
        <w:tc>
          <w:tcPr>
            <w:tcW w:w="4160" w:type="dxa"/>
            <w:tcBorders>
              <w:top w:val="single" w:sz="4" w:space="0" w:color="6E6E6E"/>
              <w:left w:val="single" w:sz="4" w:space="0" w:color="6E6E6E"/>
              <w:bottom w:val="single" w:sz="4" w:space="0" w:color="6E6E6E"/>
            </w:tcBorders>
          </w:tcPr>
          <w:p w:rsidR="00933341" w:rsidRDefault="00D91542">
            <w:pPr>
              <w:pStyle w:val="ProductList-TableBody"/>
            </w:pPr>
            <w:r>
              <w:t>Ліцензія From SA для Office 365 для підприємств/державних установ E1</w:t>
            </w:r>
          </w:p>
        </w:tc>
        <w:tc>
          <w:tcPr>
            <w:tcW w:w="3800" w:type="dxa"/>
          </w:tcPr>
          <w:p w:rsidR="00933341" w:rsidRDefault="00D91542">
            <w:pPr>
              <w:pStyle w:val="ProductList-TableBody"/>
            </w:pPr>
            <w:r>
              <w:t>Core CAL Suite</w:t>
            </w:r>
          </w:p>
        </w:tc>
        <w:tc>
          <w:tcPr>
            <w:tcW w:w="4160" w:type="dxa"/>
            <w:tcBorders>
              <w:top w:val="single" w:sz="4" w:space="0" w:color="6E6E6E"/>
              <w:bottom w:val="none" w:sz="4" w:space="0" w:color="6E6E6E"/>
              <w:right w:val="single" w:sz="4" w:space="0" w:color="6E6E6E"/>
            </w:tcBorders>
          </w:tcPr>
          <w:p w:rsidR="00933341" w:rsidRDefault="00D91542">
            <w:pPr>
              <w:pStyle w:val="ProductList-TableBody"/>
            </w:pPr>
            <w:r>
              <w:t>Ліцензія Core CAL Bridge для Office 365 або</w:t>
            </w:r>
          </w:p>
          <w:p w:rsidR="00933341" w:rsidRDefault="00D91542">
            <w:pPr>
              <w:pStyle w:val="ProductList-TableBody"/>
            </w:pPr>
            <w:r>
              <w:t>Enterprise Mobility + Security</w:t>
            </w:r>
          </w:p>
        </w:tc>
      </w:tr>
      <w:tr w:rsidR="00933341">
        <w:tc>
          <w:tcPr>
            <w:tcW w:w="4160" w:type="dxa"/>
            <w:tcBorders>
              <w:top w:val="single" w:sz="4" w:space="0" w:color="6E6E6E"/>
              <w:left w:val="single" w:sz="4" w:space="0" w:color="6E6E6E"/>
              <w:bottom w:val="single" w:sz="4" w:space="0" w:color="6E6E6E"/>
            </w:tcBorders>
          </w:tcPr>
          <w:p w:rsidR="00933341" w:rsidRDefault="00D91542">
            <w:pPr>
              <w:pStyle w:val="ProductList-TableBody"/>
            </w:pPr>
            <w:r>
              <w:t>Ліцензія From SA для Office 365 (для підприємств E3, E5 і для державних установ E3, E4)</w:t>
            </w:r>
          </w:p>
        </w:tc>
        <w:tc>
          <w:tcPr>
            <w:tcW w:w="3800" w:type="dxa"/>
          </w:tcPr>
          <w:p w:rsidR="00933341" w:rsidRDefault="00D91542">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933341" w:rsidRDefault="00933341">
            <w:pPr>
              <w:pStyle w:val="ProductList-TableBody"/>
            </w:pPr>
          </w:p>
        </w:tc>
      </w:tr>
      <w:tr w:rsidR="00933341">
        <w:tc>
          <w:tcPr>
            <w:tcW w:w="4160" w:type="dxa"/>
            <w:tcBorders>
              <w:top w:val="single" w:sz="4" w:space="0" w:color="6E6E6E"/>
              <w:left w:val="single" w:sz="4" w:space="0" w:color="6E6E6E"/>
              <w:bottom w:val="single" w:sz="4" w:space="0" w:color="6E6E6E"/>
            </w:tcBorders>
          </w:tcPr>
          <w:p w:rsidR="00933341" w:rsidRDefault="00D91542">
            <w:pPr>
              <w:pStyle w:val="ProductList-TableBody"/>
            </w:pPr>
            <w:r>
              <w:t>Ліцензія From SA для Office 365 (для підприємств E3, E5 і для державних установ E3, E4)</w:t>
            </w:r>
          </w:p>
        </w:tc>
        <w:tc>
          <w:tcPr>
            <w:tcW w:w="3800" w:type="dxa"/>
          </w:tcPr>
          <w:p w:rsidR="00933341" w:rsidRDefault="00D91542">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933341" w:rsidRDefault="00D91542">
            <w:pPr>
              <w:pStyle w:val="ProductList-TableBody"/>
            </w:pPr>
            <w:r>
              <w:t>Ліцензія Enterprise CAL Bridge для Office 365 або</w:t>
            </w:r>
          </w:p>
          <w:p w:rsidR="00933341" w:rsidRDefault="00D91542">
            <w:pPr>
              <w:pStyle w:val="ProductList-TableBody"/>
            </w:pPr>
            <w:r>
              <w:t>Enterprise Mobility + Security</w:t>
            </w:r>
          </w:p>
        </w:tc>
      </w:tr>
    </w:tbl>
    <w:p w:rsidR="00933341" w:rsidRDefault="00933341">
      <w:pPr>
        <w:pStyle w:val="ProductList-Body"/>
      </w:pPr>
    </w:p>
    <w:p w:rsidR="00933341" w:rsidRDefault="00D91542">
      <w:pPr>
        <w:pStyle w:val="ProductList-Offering2HeadingNoBorder"/>
        <w:outlineLvl w:val="2"/>
      </w:pPr>
      <w:r>
        <w:t>Project Online</w:t>
      </w:r>
      <w:r>
        <w:fldChar w:fldCharType="begin"/>
      </w:r>
      <w:r>
        <w:instrText xml:space="preserve"> TC "</w:instrText>
      </w:r>
      <w:bookmarkStart w:id="391" w:name="_Toc531593848"/>
      <w:r>
        <w:instrText>Project Online</w:instrText>
      </w:r>
      <w:bookmarkEnd w:id="391"/>
      <w:r>
        <w:instrText>" \l 3</w:instrText>
      </w:r>
      <w:r>
        <w:fldChar w:fldCharType="end"/>
      </w:r>
    </w:p>
    <w:p w:rsidR="00933341" w:rsidRDefault="00933341">
      <w:pPr>
        <w:pStyle w:val="ProductList-Body"/>
      </w:pPr>
    </w:p>
    <w:tbl>
      <w:tblPr>
        <w:tblStyle w:val="PURTable"/>
        <w:tblW w:w="0" w:type="dxa"/>
        <w:tblLook w:val="04A0" w:firstRow="1" w:lastRow="0" w:firstColumn="1" w:lastColumn="0" w:noHBand="0" w:noVBand="1"/>
      </w:tblPr>
      <w:tblGrid>
        <w:gridCol w:w="5457"/>
        <w:gridCol w:w="5333"/>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3341" w:rsidRDefault="00D9154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933341" w:rsidRDefault="00D91542">
            <w:pPr>
              <w:pStyle w:val="ProductList-TableBody"/>
            </w:pPr>
            <w:r>
              <w:rPr>
                <w:color w:val="FFFFFF"/>
              </w:rPr>
              <w:t>Ліцензії на оновлення</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Project Professional</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для Project Server</w:t>
            </w:r>
          </w:p>
        </w:tc>
      </w:tr>
      <w:tr w:rsidR="00933341">
        <w:tc>
          <w:tcPr>
            <w:tcW w:w="6120" w:type="dxa"/>
            <w:tcBorders>
              <w:top w:val="single" w:sz="4" w:space="0" w:color="6E6E6E"/>
              <w:left w:val="single" w:sz="4" w:space="0" w:color="6E6E6E"/>
              <w:bottom w:val="none" w:sz="4" w:space="0" w:color="6E6E6E"/>
              <w:right w:val="single" w:sz="4" w:space="0" w:color="6E6E6E"/>
            </w:tcBorders>
          </w:tcPr>
          <w:p w:rsidR="00933341" w:rsidRDefault="00D91542">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Project Professional</w:t>
            </w:r>
          </w:p>
        </w:tc>
      </w:tr>
      <w:tr w:rsidR="00933341">
        <w:tc>
          <w:tcPr>
            <w:tcW w:w="6120" w:type="dxa"/>
            <w:tcBorders>
              <w:top w:val="none" w:sz="4" w:space="0" w:color="6E6E6E"/>
              <w:left w:val="single" w:sz="4" w:space="0" w:color="6E6E6E"/>
              <w:bottom w:val="single" w:sz="4" w:space="0" w:color="6E6E6E"/>
              <w:right w:val="single" w:sz="4" w:space="0" w:color="6E6E6E"/>
            </w:tcBorders>
          </w:tcPr>
          <w:p w:rsidR="00933341" w:rsidRDefault="0093334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Ліцензія доступу клієнта для Project Server</w:t>
            </w:r>
          </w:p>
        </w:tc>
      </w:tr>
    </w:tbl>
    <w:p w:rsidR="00933341" w:rsidRDefault="00D91542">
      <w:pPr>
        <w:pStyle w:val="ProductList-SectionHeading"/>
        <w:pageBreakBefore/>
        <w:outlineLvl w:val="0"/>
      </w:pPr>
      <w:bookmarkStart w:id="392" w:name="_Sec562"/>
      <w:bookmarkEnd w:id="361"/>
      <w:r>
        <w:t>Додаток D – «Професійні послуги»</w:t>
      </w:r>
      <w:r>
        <w:fldChar w:fldCharType="begin"/>
      </w:r>
      <w:r>
        <w:instrText xml:space="preserve"> TC "</w:instrText>
      </w:r>
      <w:bookmarkStart w:id="393" w:name="_Toc531593849"/>
      <w:r>
        <w:instrText>Додаток D –</w:instrText>
      </w:r>
      <w:bookmarkEnd w:id="393"/>
      <w:r>
        <w:instrText xml:space="preserve"> «Професійні послуги»" \l 1</w:instrText>
      </w:r>
      <w:r>
        <w:fldChar w:fldCharType="end"/>
      </w:r>
    </w:p>
    <w:p w:rsidR="00933341" w:rsidRDefault="00D91542">
      <w:pPr>
        <w:pStyle w:val="ProductList-Body"/>
      </w:pPr>
      <w:r>
        <w:t>Нижче описано Професійні послуги, доступні за програмами корпоративного ліцензування «Volume Licensing» Майкрософт</w:t>
      </w:r>
    </w:p>
    <w:p w:rsidR="00933341" w:rsidRDefault="00D91542">
      <w:pPr>
        <w:pStyle w:val="ProductList-Offering1Heading"/>
        <w:outlineLvl w:val="1"/>
      </w:pPr>
      <w:bookmarkStart w:id="394" w:name="_Sec565"/>
      <w:r>
        <w:t>Пропозиції Прем’єр-підтримки Майкрософт</w:t>
      </w:r>
      <w:bookmarkEnd w:id="394"/>
      <w:r>
        <w:fldChar w:fldCharType="begin"/>
      </w:r>
      <w:r>
        <w:instrText xml:space="preserve"> TC "</w:instrText>
      </w:r>
      <w:bookmarkStart w:id="395" w:name="_Toc531593850"/>
      <w:r>
        <w:instrText>Пропозиції Прем’єр-підтримки Майкрософт</w:instrText>
      </w:r>
      <w:bookmarkEnd w:id="395"/>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9333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jc w:val="center"/>
            </w:pPr>
            <w:r>
              <w:rPr>
                <w:color w:val="FFFFFF"/>
              </w:rPr>
              <w:t>Premier Plus</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Щомісячно</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10 годин</w:t>
            </w:r>
          </w:p>
          <w:p w:rsidR="00933341" w:rsidRDefault="00D91542">
            <w:pPr>
              <w:pStyle w:val="ProductList-TableBody"/>
            </w:pPr>
            <w:r>
              <w:t>+1 Перевірка справності</w:t>
            </w:r>
          </w:p>
          <w:p w:rsidR="00933341" w:rsidRDefault="00D9154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160 годин</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 140 годин</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jc w:val="center"/>
            </w:pPr>
            <w:r>
              <w:t>X</w:t>
            </w:r>
          </w:p>
        </w:tc>
      </w:tr>
      <w:tr w:rsidR="00933341">
        <w:tc>
          <w:tcPr>
            <w:tcW w:w="404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Пакети по 20</w:t>
            </w:r>
          </w:p>
        </w:tc>
      </w:tr>
    </w:tbl>
    <w:p w:rsidR="00933341" w:rsidRDefault="00D91542">
      <w:pPr>
        <w:pStyle w:val="ProductList-Body"/>
      </w:pPr>
      <w:r>
        <w:rPr>
          <w:vertAlign w:val="superscript"/>
        </w:rPr>
        <w:t xml:space="preserve">1 </w:t>
      </w:r>
      <w:r>
        <w:rPr>
          <w:i/>
        </w:rPr>
        <w:t>Робочий час визначається на місцевому рівні.</w:t>
      </w:r>
    </w:p>
    <w:p w:rsidR="00933341" w:rsidRDefault="00933341">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9333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Дії, що очікуються від Клієнта</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Невиправні наслідки для господарської діяльності: </w:t>
            </w:r>
          </w:p>
          <w:p w:rsidR="00933341" w:rsidRDefault="00D91542">
            <w:pPr>
              <w:pStyle w:val="ProductList-TableBody"/>
            </w:pPr>
            <w:r>
              <w:t>Повне припинення основних (критично важливих) бізнес-процесів і неможливість продовження подальшої роботи</w:t>
            </w:r>
          </w:p>
          <w:p w:rsidR="00933341" w:rsidRDefault="00D9154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однієї години або менше</w:t>
            </w:r>
          </w:p>
          <w:p w:rsidR="00933341" w:rsidRDefault="00D91542">
            <w:pPr>
              <w:pStyle w:val="ProductList-TableBody"/>
            </w:pPr>
            <w:r>
              <w:t>Спрямування ресурсів Майкрософт на об’єкт клієнта якомога швидше.</w:t>
            </w:r>
          </w:p>
          <w:p w:rsidR="00933341" w:rsidRDefault="00D91542">
            <w:pPr>
              <w:pStyle w:val="ProductList-TableBody"/>
            </w:pPr>
            <w:r>
              <w:t>Неперервна цілодобова підтримка 7 днів на тиждень</w:t>
            </w:r>
          </w:p>
          <w:p w:rsidR="00933341" w:rsidRDefault="00D91542">
            <w:pPr>
              <w:pStyle w:val="ProductList-TableBody"/>
            </w:pPr>
            <w:r>
              <w:t>Термінова ескалація ситуації до груп розробки Продуктів Microsoft</w:t>
            </w:r>
          </w:p>
          <w:p w:rsidR="00933341" w:rsidRDefault="00D9154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Повідомлення вищого керівництва Клієнта </w:t>
            </w:r>
          </w:p>
          <w:p w:rsidR="00933341" w:rsidRDefault="00D91542">
            <w:pPr>
              <w:pStyle w:val="ProductList-TableBody"/>
            </w:pPr>
            <w:r>
              <w:t>Надання відповідних ресурсів для неперервної цілодобової підтримки 7 днів на тиждень</w:t>
            </w:r>
            <w:r>
              <w:rPr>
                <w:vertAlign w:val="superscript"/>
              </w:rPr>
              <w:t>2</w:t>
            </w:r>
          </w:p>
          <w:p w:rsidR="00933341" w:rsidRDefault="00D91542">
            <w:pPr>
              <w:pStyle w:val="ProductList-TableBody"/>
            </w:pPr>
            <w:r>
              <w:t>Оперативний доступ і відповідь від служби керування змінами</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Критичні наслідки для господарської діяльності: </w:t>
            </w:r>
          </w:p>
          <w:p w:rsidR="00933341" w:rsidRDefault="00D91542">
            <w:pPr>
              <w:pStyle w:val="ProductList-TableBody"/>
            </w:pPr>
            <w:r>
              <w:t>Суттєві втрати або зниження якості послуг</w:t>
            </w:r>
          </w:p>
          <w:p w:rsidR="00933341" w:rsidRDefault="00D9154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однієї години або менше</w:t>
            </w:r>
          </w:p>
          <w:p w:rsidR="00933341" w:rsidRDefault="00D91542">
            <w:pPr>
              <w:pStyle w:val="ProductList-TableBody"/>
            </w:pPr>
            <w:r>
              <w:t>Спрямування ресурсів Майкрософт на об’єкт Клієнта за необхідністю.</w:t>
            </w:r>
          </w:p>
          <w:p w:rsidR="00933341" w:rsidRDefault="00D91542">
            <w:pPr>
              <w:pStyle w:val="ProductList-TableBody"/>
            </w:pPr>
            <w:r>
              <w:t>Неперервна цілодобова підтримка 7 днів на тиждень</w:t>
            </w:r>
          </w:p>
          <w:p w:rsidR="00933341" w:rsidRDefault="00D9154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Надання відповідних ресурсів для неперервної цілодобової підтримки 7 днів на тиждень</w:t>
            </w:r>
            <w:r>
              <w:rPr>
                <w:vertAlign w:val="superscript"/>
              </w:rPr>
              <w:t>2</w:t>
            </w:r>
          </w:p>
          <w:p w:rsidR="00933341" w:rsidRDefault="00D91542">
            <w:pPr>
              <w:pStyle w:val="ProductList-TableBody"/>
            </w:pPr>
            <w:r>
              <w:t>Оперативний доступ і відповідь від служби керування змінами</w:t>
            </w:r>
          </w:p>
          <w:p w:rsidR="00933341" w:rsidRDefault="00D91542">
            <w:pPr>
              <w:pStyle w:val="ProductList-TableBody"/>
            </w:pPr>
            <w:r>
              <w:t>Повідомлення керівництва</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Помірні наслідки для господарської діяльності: </w:t>
            </w:r>
          </w:p>
          <w:p w:rsidR="00933341" w:rsidRDefault="00D91542">
            <w:pPr>
              <w:pStyle w:val="ProductList-TableBody"/>
            </w:pPr>
            <w:r>
              <w:t>Помірні втрати або зниження якості послуг, але подальша робоча діяльність може продовжуватися з гіршою якістю.</w:t>
            </w:r>
          </w:p>
          <w:p w:rsidR="00933341" w:rsidRDefault="00D9154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двох годин або менше</w:t>
            </w:r>
          </w:p>
          <w:p w:rsidR="00933341" w:rsidRDefault="00D9154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933341" w:rsidRDefault="00D91542">
            <w:pPr>
              <w:pStyle w:val="ProductList-TableBody"/>
            </w:pPr>
            <w:r>
              <w:t>Доступ і відповідь від служби керування змінами протягом чотирьох Робочих годин</w:t>
            </w:r>
            <w:r>
              <w:rPr>
                <w:vertAlign w:val="superscript"/>
              </w:rPr>
              <w:t>1</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Мінімальні наслідки для господарської діяльності: </w:t>
            </w:r>
          </w:p>
          <w:p w:rsidR="00933341" w:rsidRDefault="00D91542">
            <w:pPr>
              <w:pStyle w:val="ProductList-TableBody"/>
            </w:pPr>
            <w:r>
              <w:t>Функціонування з мінімальними змінами якості послуг або за відсутності змін.</w:t>
            </w:r>
          </w:p>
          <w:p w:rsidR="00933341" w:rsidRDefault="00D9154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Перша відповідь протягом чотирьох годин або менше</w:t>
            </w:r>
          </w:p>
          <w:p w:rsidR="00933341" w:rsidRDefault="00D9154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Точна контактна інформація ініціатора запиту</w:t>
            </w:r>
          </w:p>
          <w:p w:rsidR="00933341" w:rsidRDefault="00D91542">
            <w:pPr>
              <w:pStyle w:val="ProductList-TableBody"/>
            </w:pPr>
            <w:r>
              <w:t>Відповідь протягом 24 годин</w:t>
            </w:r>
          </w:p>
        </w:tc>
      </w:tr>
    </w:tbl>
    <w:p w:rsidR="00933341" w:rsidRDefault="00D91542">
      <w:pPr>
        <w:pStyle w:val="ProductList-Body"/>
      </w:pPr>
      <w:r>
        <w:rPr>
          <w:vertAlign w:val="superscript"/>
        </w:rPr>
        <w:t>1</w:t>
      </w:r>
      <w:r>
        <w:rPr>
          <w:i/>
        </w:rPr>
        <w:t>Робочий час визначається на місцевому рівні.</w:t>
      </w:r>
    </w:p>
    <w:p w:rsidR="00933341" w:rsidRDefault="00D9154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933341" w:rsidRDefault="00933341">
      <w:pPr>
        <w:pStyle w:val="ProductList-Body"/>
      </w:pPr>
    </w:p>
    <w:p w:rsidR="00933341" w:rsidRDefault="00D91542">
      <w:pPr>
        <w:pStyle w:val="ProductList-ClauseHeading"/>
        <w:outlineLvl w:val="2"/>
      </w:pPr>
      <w:r>
        <w:t>Пов’язані правила діяльності</w:t>
      </w:r>
    </w:p>
    <w:p w:rsidR="00933341" w:rsidRDefault="00D9154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933341" w:rsidRDefault="00D91542">
      <w:pPr>
        <w:pStyle w:val="ProductList-Offering1Heading"/>
        <w:outlineLvl w:val="1"/>
      </w:pPr>
      <w:bookmarkStart w:id="396" w:name="_Sec566"/>
      <w:r>
        <w:t>Пропозиції цифрових консультаційних послуг Майкрософт</w:t>
      </w:r>
      <w:bookmarkEnd w:id="396"/>
      <w:r>
        <w:fldChar w:fldCharType="begin"/>
      </w:r>
      <w:r>
        <w:instrText xml:space="preserve"> TC "</w:instrText>
      </w:r>
      <w:bookmarkStart w:id="397" w:name="_Toc531593851"/>
      <w:r>
        <w:instrText>Пропозиції цифрових консультаційних послуг Майкрософт</w:instrText>
      </w:r>
      <w:bookmarkEnd w:id="397"/>
      <w:r>
        <w:instrText>" \l 2</w:instrText>
      </w:r>
      <w:r>
        <w:fldChar w:fldCharType="end"/>
      </w:r>
    </w:p>
    <w:p w:rsidR="00933341" w:rsidRDefault="00D9154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9333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Портфель цифрових консультаційних послуг</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9RO-xxxx</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Загалом до 1600 годин роботи Команди надання Корпоративних і Цифрових консультаційних послуг Майкрософт</w:t>
            </w: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341" w:rsidRDefault="00933341">
            <w:pPr>
              <w:pStyle w:val="ProductList-TableBody"/>
            </w:pPr>
          </w:p>
        </w:tc>
      </w:tr>
      <w:tr w:rsidR="00933341">
        <w:tc>
          <w:tcPr>
            <w:tcW w:w="306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33341" w:rsidRDefault="00D9154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933341" w:rsidRDefault="00933341">
            <w:pPr>
              <w:pStyle w:val="ProductList-TableBody"/>
            </w:pPr>
          </w:p>
        </w:tc>
      </w:tr>
    </w:tbl>
    <w:p w:rsidR="00933341" w:rsidRDefault="00933341">
      <w:pPr>
        <w:pStyle w:val="ProductList-Body"/>
      </w:pPr>
    </w:p>
    <w:p w:rsidR="00933341" w:rsidRDefault="00D91542">
      <w:pPr>
        <w:pStyle w:val="ProductList-ClauseHeading"/>
        <w:outlineLvl w:val="2"/>
      </w:pPr>
      <w:r>
        <w:t>Модулі Цифрових консультаційних послуг</w:t>
      </w:r>
    </w:p>
    <w:p w:rsidR="00933341" w:rsidRDefault="00D9154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933341" w:rsidRDefault="00933341">
      <w:pPr>
        <w:pStyle w:val="ProductList-Body"/>
      </w:pPr>
    </w:p>
    <w:p w:rsidR="00933341" w:rsidRDefault="00D91542">
      <w:pPr>
        <w:pStyle w:val="ProductList-ClauseHeading"/>
        <w:outlineLvl w:val="2"/>
      </w:pPr>
      <w:r>
        <w:t>Послуги, що не входять в комплект</w:t>
      </w:r>
    </w:p>
    <w:p w:rsidR="00933341" w:rsidRDefault="00D91542">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933341" w:rsidRDefault="00933341">
      <w:pPr>
        <w:pStyle w:val="ProductList-Body"/>
      </w:pPr>
    </w:p>
    <w:p w:rsidR="00933341" w:rsidRDefault="00D91542">
      <w:pPr>
        <w:pStyle w:val="ProductList-ClauseHeading"/>
        <w:outlineLvl w:val="2"/>
      </w:pPr>
      <w:r>
        <w:t>Обов'язки Клієнта</w:t>
      </w:r>
    </w:p>
    <w:p w:rsidR="00933341" w:rsidRDefault="00D91542">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933341" w:rsidRDefault="00D91542">
      <w:pPr>
        <w:pStyle w:val="ProductList-Offering1Heading"/>
        <w:outlineLvl w:val="1"/>
      </w:pPr>
      <w:bookmarkStart w:id="398" w:name="_Sec567"/>
      <w:r>
        <w:t>Пропозиції Sales Productivity Accelerator</w:t>
      </w:r>
      <w:bookmarkEnd w:id="398"/>
      <w:r>
        <w:fldChar w:fldCharType="begin"/>
      </w:r>
      <w:r>
        <w:instrText xml:space="preserve"> TC "</w:instrText>
      </w:r>
      <w:bookmarkStart w:id="399" w:name="_Toc531593852"/>
      <w:r>
        <w:instrText>Пропозиції Sales Productivity Accelerator</w:instrText>
      </w:r>
      <w:bookmarkEnd w:id="399"/>
      <w:r>
        <w:instrText>" \l 2</w:instrText>
      </w:r>
      <w:r>
        <w:fldChar w:fldCharType="end"/>
      </w:r>
    </w:p>
    <w:p w:rsidR="00933341" w:rsidRDefault="00D91542">
      <w:pPr>
        <w:pStyle w:val="ProductList-ClauseHeading"/>
        <w:outlineLvl w:val="2"/>
      </w:pPr>
      <w:r>
        <w:t>Огляд Sales Productivity Accelerator</w:t>
      </w:r>
    </w:p>
    <w:p w:rsidR="00933341" w:rsidRDefault="00D9154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933341" w:rsidRDefault="00933341">
      <w:pPr>
        <w:pStyle w:val="ProductList-Body"/>
      </w:pPr>
    </w:p>
    <w:p w:rsidR="00933341" w:rsidRDefault="00D91542">
      <w:pPr>
        <w:pStyle w:val="ProductList-Body"/>
      </w:pPr>
      <w:r>
        <w:t>Послуга Sales Productivity Accelerator включає такі кінцеві результати:</w:t>
      </w:r>
    </w:p>
    <w:p w:rsidR="00933341" w:rsidRDefault="00D91542" w:rsidP="00D91542">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rsidR="00933341" w:rsidRDefault="00D91542" w:rsidP="00D91542">
      <w:pPr>
        <w:pStyle w:val="ProductList-Bullet"/>
        <w:numPr>
          <w:ilvl w:val="0"/>
          <w:numId w:val="64"/>
        </w:numPr>
      </w:pPr>
      <w:r>
        <w:rPr>
          <w:b/>
          <w:color w:val="00188F"/>
        </w:rPr>
        <w:t>Семінари</w:t>
      </w:r>
      <w:r>
        <w:t>: присвятить до 16 (шістнадцяти) годин в цілому для семінарів:</w:t>
      </w:r>
    </w:p>
    <w:p w:rsidR="00933341" w:rsidRDefault="00D91542" w:rsidP="00D91542">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933341" w:rsidRDefault="00D91542" w:rsidP="00D91542">
      <w:pPr>
        <w:pStyle w:val="ProductList-Bullet"/>
        <w:numPr>
          <w:ilvl w:val="1"/>
          <w:numId w:val="64"/>
        </w:numPr>
      </w:pPr>
      <w:r>
        <w:t>до 4 (чотирьох) семінарів з питань проектної експертизи на етапі Збірки.</w:t>
      </w:r>
    </w:p>
    <w:p w:rsidR="00933341" w:rsidRDefault="00D91542" w:rsidP="00D91542">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933341" w:rsidRDefault="00D91542" w:rsidP="00D91542">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933341" w:rsidRDefault="00D91542" w:rsidP="00D91542">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933341" w:rsidRDefault="00D91542" w:rsidP="00D91542">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933341" w:rsidRDefault="00D91542" w:rsidP="00D91542">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933341" w:rsidRDefault="00933341">
      <w:pPr>
        <w:pStyle w:val="ProductList-Body"/>
      </w:pPr>
    </w:p>
    <w:p w:rsidR="00933341" w:rsidRDefault="00D91542">
      <w:pPr>
        <w:pStyle w:val="ProductList-ClauseHeading"/>
        <w:outlineLvl w:val="2"/>
      </w:pPr>
      <w:r>
        <w:t>Обов’язки Клієнта</w:t>
      </w:r>
    </w:p>
    <w:p w:rsidR="00933341" w:rsidRDefault="00D9154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D91542">
      <w:pPr>
        <w:pStyle w:val="ProductList-SectionHeading"/>
        <w:pageBreakBefore/>
        <w:outlineLvl w:val="0"/>
      </w:pPr>
      <w:bookmarkStart w:id="400" w:name="_Sec563"/>
      <w:bookmarkEnd w:id="392"/>
      <w:r>
        <w:t>Додаток E – «Додаткові умови Угоди за програмою»</w:t>
      </w:r>
      <w:r>
        <w:fldChar w:fldCharType="begin"/>
      </w:r>
      <w:r>
        <w:instrText xml:space="preserve"> TC "</w:instrText>
      </w:r>
      <w:bookmarkStart w:id="401" w:name="_Toc531593853"/>
      <w:r>
        <w:instrText>Додаток E –</w:instrText>
      </w:r>
      <w:bookmarkEnd w:id="401"/>
      <w:r>
        <w:instrText xml:space="preserve"> «Додаткові умови Угоди за програмою»" \l 1</w:instrText>
      </w:r>
      <w:r>
        <w:fldChar w:fldCharType="end"/>
      </w:r>
    </w:p>
    <w:p w:rsidR="00933341" w:rsidRDefault="00D91542">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933341" w:rsidRDefault="00D91542">
      <w:pPr>
        <w:pStyle w:val="ProductList-Offering1Heading"/>
        <w:outlineLvl w:val="1"/>
      </w:pPr>
      <w:bookmarkStart w:id="402" w:name="_Sec568"/>
      <w:r>
        <w:t>Додаткові умови для Програми «Select Plus»</w:t>
      </w:r>
      <w:bookmarkEnd w:id="402"/>
      <w:r>
        <w:fldChar w:fldCharType="begin"/>
      </w:r>
      <w:r>
        <w:instrText xml:space="preserve"> TC "</w:instrText>
      </w:r>
      <w:bookmarkStart w:id="403" w:name="_Toc531593854"/>
      <w:r>
        <w:instrText>Додаткові умови для Програми</w:instrText>
      </w:r>
      <w:bookmarkEnd w:id="403"/>
      <w:r>
        <w:instrText xml:space="preserve"> «Select Plus»" \l 2</w:instrText>
      </w:r>
      <w:r>
        <w:fldChar w:fldCharType="end"/>
      </w:r>
    </w:p>
    <w:p w:rsidR="00933341" w:rsidRDefault="00D9154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933341" w:rsidRDefault="00933341">
      <w:pPr>
        <w:pStyle w:val="ProductList-Body"/>
      </w:pPr>
    </w:p>
    <w:p w:rsidR="00933341" w:rsidRDefault="00D91542">
      <w:pPr>
        <w:pStyle w:val="ProductList-ClauseHeading"/>
        <w:outlineLvl w:val="2"/>
      </w:pPr>
      <w:r>
        <w:t>Цінові рівні за програмою «Select Plus»</w:t>
      </w:r>
    </w:p>
    <w:p w:rsidR="00933341" w:rsidRDefault="00D9154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9333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341" w:rsidRDefault="00D91542">
            <w:pPr>
              <w:pStyle w:val="ProductList-TableBody"/>
            </w:pPr>
            <w:r>
              <w:rPr>
                <w:color w:val="FFFFFF"/>
              </w:rPr>
              <w:t>Мінімальна річна кількість балів для групи</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500</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4,000</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10,000</w:t>
            </w:r>
          </w:p>
        </w:tc>
      </w:tr>
      <w:tr w:rsidR="00933341">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33341" w:rsidRDefault="00D91542">
            <w:pPr>
              <w:pStyle w:val="ProductList-TableBody"/>
            </w:pPr>
            <w:r>
              <w:t>25,000</w:t>
            </w:r>
          </w:p>
        </w:tc>
      </w:tr>
    </w:tbl>
    <w:p w:rsidR="00933341" w:rsidRDefault="00D91542">
      <w:pPr>
        <w:pStyle w:val="ProductList-Offering1Heading"/>
        <w:outlineLvl w:val="1"/>
      </w:pPr>
      <w:bookmarkStart w:id="404" w:name="_Sec569"/>
      <w:r>
        <w:t>Визначення керування для кваліфікованих пристроїв</w:t>
      </w:r>
      <w:bookmarkEnd w:id="404"/>
      <w:r>
        <w:fldChar w:fldCharType="begin"/>
      </w:r>
      <w:r>
        <w:instrText xml:space="preserve"> TC "</w:instrText>
      </w:r>
      <w:bookmarkStart w:id="405" w:name="_Toc531593855"/>
      <w:r>
        <w:instrText>Визначення керування для кваліфікованих пристроїв</w:instrText>
      </w:r>
      <w:bookmarkEnd w:id="405"/>
      <w:r>
        <w:instrText>" \l 2</w:instrText>
      </w:r>
      <w:r>
        <w:fldChar w:fldCharType="end"/>
      </w:r>
    </w:p>
    <w:p w:rsidR="00933341" w:rsidRDefault="00D9154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933341" w:rsidRDefault="00D91542" w:rsidP="00D91542">
      <w:pPr>
        <w:pStyle w:val="ProductList-Bullet"/>
        <w:numPr>
          <w:ilvl w:val="0"/>
          <w:numId w:val="65"/>
        </w:numPr>
      </w:pPr>
      <w:r>
        <w:t>який він дозволяє приєднати до свого домену, або</w:t>
      </w:r>
    </w:p>
    <w:p w:rsidR="00933341" w:rsidRDefault="00D91542" w:rsidP="00D91542">
      <w:pPr>
        <w:pStyle w:val="ProductList-Bullet"/>
        <w:numPr>
          <w:ilvl w:val="0"/>
          <w:numId w:val="65"/>
        </w:numPr>
      </w:pPr>
      <w:r>
        <w:t>який він автентифікує як вимогу для використання програм у своєму приміщенні, або</w:t>
      </w:r>
    </w:p>
    <w:p w:rsidR="00933341" w:rsidRDefault="00D91542" w:rsidP="00D91542">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933341" w:rsidRDefault="00D91542" w:rsidP="00D91542">
      <w:pPr>
        <w:pStyle w:val="ProductList-Bullet"/>
        <w:numPr>
          <w:ilvl w:val="0"/>
          <w:numId w:val="65"/>
        </w:numPr>
      </w:pPr>
      <w:r>
        <w:t>щодо якого він безпосередньо або опосередковано застосовує та виконує політику групи, або</w:t>
      </w:r>
    </w:p>
    <w:p w:rsidR="00933341" w:rsidRDefault="00D91542" w:rsidP="00D91542">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933341" w:rsidRDefault="00D91542" w:rsidP="00D91542">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933341" w:rsidRDefault="00933341">
      <w:pPr>
        <w:pStyle w:val="ProductList-Body"/>
      </w:pPr>
    </w:p>
    <w:p w:rsidR="00933341" w:rsidRDefault="00D9154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933341" w:rsidRDefault="00D91542">
      <w:pPr>
        <w:pStyle w:val="ProductList-Offering1Heading"/>
        <w:outlineLvl w:val="1"/>
      </w:pPr>
      <w:bookmarkStart w:id="406" w:name="_Sec570"/>
      <w:r>
        <w:t>Онлайнові служби за програмами «Open»</w:t>
      </w:r>
      <w:bookmarkEnd w:id="406"/>
      <w:r>
        <w:fldChar w:fldCharType="begin"/>
      </w:r>
      <w:r>
        <w:instrText xml:space="preserve"> TC "</w:instrText>
      </w:r>
      <w:bookmarkStart w:id="407" w:name="_Toc531593856"/>
      <w:r>
        <w:instrText>Онлайнові служби за програмами</w:instrText>
      </w:r>
      <w:bookmarkEnd w:id="407"/>
      <w:r>
        <w:instrText xml:space="preserve"> «Open»" \l 2</w:instrText>
      </w:r>
      <w:r>
        <w:fldChar w:fldCharType="end"/>
      </w:r>
    </w:p>
    <w:p w:rsidR="00933341" w:rsidRDefault="00D9154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933341" w:rsidRDefault="00933341">
      <w:pPr>
        <w:pStyle w:val="ProductList-Body"/>
      </w:pPr>
    </w:p>
    <w:p w:rsidR="00933341" w:rsidRDefault="00D9154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933341" w:rsidRDefault="00D91542">
      <w:pPr>
        <w:pStyle w:val="ProductList-Offering1Heading"/>
        <w:outlineLvl w:val="1"/>
      </w:pPr>
      <w:bookmarkStart w:id="408" w:name="_Sec571"/>
      <w:r>
        <w:t>Додаткові умови для професійних послуг – Успадковані угоди</w:t>
      </w:r>
      <w:bookmarkEnd w:id="408"/>
      <w:r>
        <w:fldChar w:fldCharType="begin"/>
      </w:r>
      <w:r>
        <w:instrText xml:space="preserve"> TC "</w:instrText>
      </w:r>
      <w:bookmarkStart w:id="409" w:name="_Toc531593857"/>
      <w:r>
        <w:instrText>Додаткові умови для професійних послуг – Успадковані угоди</w:instrText>
      </w:r>
      <w:bookmarkEnd w:id="409"/>
      <w:r>
        <w:instrText>" \l 2</w:instrText>
      </w:r>
      <w:r>
        <w:fldChar w:fldCharType="end"/>
      </w:r>
    </w:p>
    <w:p w:rsidR="00933341" w:rsidRDefault="00D9154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933341" w:rsidRDefault="00933341">
      <w:pPr>
        <w:pStyle w:val="ProductList-Body"/>
      </w:pPr>
    </w:p>
    <w:p w:rsidR="00933341" w:rsidRDefault="00D91542">
      <w:pPr>
        <w:pStyle w:val="ProductList-ClauseHeading"/>
        <w:outlineLvl w:val="2"/>
      </w:pPr>
      <w:r>
        <w:t>Використання, право власності та ліцензійні права</w:t>
      </w:r>
    </w:p>
    <w:p w:rsidR="00933341" w:rsidRDefault="00D91542">
      <w:pPr>
        <w:pStyle w:val="ProductList-SubClauseHeading"/>
        <w:outlineLvl w:val="3"/>
      </w:pPr>
      <w:r>
        <w:t>Виправлення</w:t>
      </w:r>
    </w:p>
    <w:p w:rsidR="00933341" w:rsidRDefault="00D9154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933341" w:rsidRDefault="00933341">
      <w:pPr>
        <w:pStyle w:val="ProductList-BodyIndented"/>
      </w:pPr>
    </w:p>
    <w:p w:rsidR="00933341" w:rsidRDefault="00D91542">
      <w:pPr>
        <w:pStyle w:val="ProductList-SubClauseHeading"/>
        <w:outlineLvl w:val="3"/>
      </w:pPr>
      <w:r>
        <w:t>Результати попередньої роботи</w:t>
      </w:r>
    </w:p>
    <w:p w:rsidR="00933341" w:rsidRDefault="00D9154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933341" w:rsidRDefault="00D9154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933341" w:rsidRDefault="00933341">
      <w:pPr>
        <w:pStyle w:val="ProductList-BodyIndented"/>
      </w:pPr>
    </w:p>
    <w:p w:rsidR="00933341" w:rsidRDefault="00D91542">
      <w:pPr>
        <w:pStyle w:val="ProductList-SubClauseHeading"/>
        <w:outlineLvl w:val="3"/>
      </w:pPr>
      <w:r>
        <w:t>Кінцеві результати послуг</w:t>
      </w:r>
    </w:p>
    <w:p w:rsidR="00933341" w:rsidRDefault="00D9154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933341" w:rsidRDefault="00933341">
      <w:pPr>
        <w:pStyle w:val="ProductList-BodyIndented"/>
      </w:pPr>
    </w:p>
    <w:p w:rsidR="00933341" w:rsidRDefault="00D91542">
      <w:pPr>
        <w:pStyle w:val="ProductList-SubClauseHeading"/>
        <w:outlineLvl w:val="3"/>
      </w:pPr>
      <w:r>
        <w:t>Використання технічної інформації, отриманої під час надання Професійних послуг</w:t>
      </w:r>
    </w:p>
    <w:p w:rsidR="00933341" w:rsidRDefault="00D9154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933341" w:rsidRDefault="00933341">
      <w:pPr>
        <w:pStyle w:val="ProductList-BodyIndented"/>
      </w:pPr>
    </w:p>
    <w:p w:rsidR="00933341" w:rsidRDefault="00D91542">
      <w:pPr>
        <w:pStyle w:val="ProductList-SubClauseHeading"/>
        <w:outlineLvl w:val="3"/>
      </w:pPr>
      <w:r>
        <w:t>Обмеження щодо Ліцензії на відкритий код</w:t>
      </w:r>
    </w:p>
    <w:p w:rsidR="00933341" w:rsidRDefault="00D9154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933341" w:rsidRDefault="00933341">
      <w:pPr>
        <w:pStyle w:val="ProductList-BodyIndented"/>
      </w:pPr>
    </w:p>
    <w:p w:rsidR="00933341" w:rsidRDefault="00D91542">
      <w:pPr>
        <w:pStyle w:val="ProductList-SubClauseHeading"/>
        <w:outlineLvl w:val="3"/>
      </w:pPr>
      <w:r>
        <w:t>Права Афілійованих осіб</w:t>
      </w:r>
    </w:p>
    <w:p w:rsidR="00933341" w:rsidRDefault="00D9154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933341" w:rsidRDefault="00933341">
      <w:pPr>
        <w:pStyle w:val="ProductList-BodyIndented"/>
      </w:pPr>
    </w:p>
    <w:p w:rsidR="00933341" w:rsidRDefault="00D91542">
      <w:pPr>
        <w:pStyle w:val="ProductList-ClauseHeading"/>
        <w:outlineLvl w:val="2"/>
      </w:pPr>
      <w:r>
        <w:t>Гарантії та обмеження відповідальності</w:t>
      </w:r>
    </w:p>
    <w:p w:rsidR="00933341" w:rsidRDefault="00D91542">
      <w:pPr>
        <w:pStyle w:val="ProductList-SubClauseHeading"/>
        <w:outlineLvl w:val="3"/>
      </w:pPr>
      <w:r>
        <w:t>Гарантія на Професійні послуги</w:t>
      </w:r>
    </w:p>
    <w:p w:rsidR="00933341" w:rsidRDefault="00D9154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933341" w:rsidRDefault="00933341">
      <w:pPr>
        <w:pStyle w:val="ProductList-BodyIndented"/>
      </w:pPr>
    </w:p>
    <w:p w:rsidR="00933341" w:rsidRDefault="00D91542">
      <w:pPr>
        <w:pStyle w:val="ProductList-SubClauseHeading"/>
        <w:outlineLvl w:val="3"/>
      </w:pPr>
      <w:r>
        <w:t>Обмеження відповідальності</w:t>
      </w:r>
    </w:p>
    <w:p w:rsidR="00933341" w:rsidRDefault="00D9154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933341" w:rsidRDefault="00933341">
      <w:pPr>
        <w:pStyle w:val="ProductList-BodyIndented"/>
        <w:jc w:val="right"/>
      </w:pPr>
    </w:p>
    <w:tbl>
      <w:tblPr>
        <w:tblStyle w:val="PURTable0"/>
        <w:tblW w:w="0" w:type="dxa"/>
        <w:tblLook w:val="04A0" w:firstRow="1" w:lastRow="0" w:firstColumn="1" w:lastColumn="0" w:noHBand="0" w:noVBand="1"/>
      </w:tblPr>
      <w:tblGrid>
        <w:gridCol w:w="1044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Indented"/>
      </w:pPr>
    </w:p>
    <w:p w:rsidR="00933341" w:rsidRDefault="00D91542">
      <w:pPr>
        <w:pStyle w:val="ProductList-SectionHeading"/>
        <w:pageBreakBefore/>
        <w:outlineLvl w:val="0"/>
      </w:pPr>
      <w:bookmarkStart w:id="410" w:name="_Sec572"/>
      <w:bookmarkEnd w:id="400"/>
      <w:r>
        <w:t>Додаток F – «Акції»</w:t>
      </w:r>
      <w:r>
        <w:fldChar w:fldCharType="begin"/>
      </w:r>
      <w:r>
        <w:instrText xml:space="preserve"> TC "</w:instrText>
      </w:r>
      <w:bookmarkStart w:id="411" w:name="_Toc531593858"/>
      <w:r>
        <w:instrText>Додаток F –</w:instrText>
      </w:r>
      <w:bookmarkEnd w:id="411"/>
      <w:r>
        <w:instrText xml:space="preserve"> «Акції»" \l 1</w:instrText>
      </w:r>
      <w:r>
        <w:fldChar w:fldCharType="end"/>
      </w:r>
    </w:p>
    <w:p w:rsidR="00933341" w:rsidRDefault="00D91542">
      <w:pPr>
        <w:pStyle w:val="ProductList-OfferingGroupHeading"/>
        <w:outlineLvl w:val="1"/>
      </w:pPr>
      <w:bookmarkStart w:id="412" w:name="_Sec1196"/>
      <w:r>
        <w:t>Спеціальна пропозиція «Обчислювальна потужність Azure»</w:t>
      </w:r>
      <w:bookmarkEnd w:id="412"/>
      <w:r>
        <w:fldChar w:fldCharType="begin"/>
      </w:r>
      <w:r>
        <w:instrText xml:space="preserve"> TC "</w:instrText>
      </w:r>
      <w:bookmarkStart w:id="413" w:name="_Toc531593859"/>
      <w:r>
        <w:instrText>Спеціальна пропозиція</w:instrText>
      </w:r>
      <w:bookmarkEnd w:id="413"/>
      <w:r>
        <w:instrText xml:space="preserve"> «Обчислювальна потужність Azure»" \l 2</w:instrText>
      </w:r>
      <w:r>
        <w:fldChar w:fldCharType="end"/>
      </w:r>
    </w:p>
    <w:p w:rsidR="00933341" w:rsidRDefault="00D91542">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933341" w:rsidRDefault="00D91542">
      <w:pPr>
        <w:pStyle w:val="ProductList-OfferingGroupHeading"/>
        <w:outlineLvl w:val="1"/>
      </w:pPr>
      <w:bookmarkStart w:id="414" w:name="_Sec1224"/>
      <w:r>
        <w:t>Спеціальна пропозиція SQL Server 2017 для Linux</w:t>
      </w:r>
      <w:bookmarkEnd w:id="414"/>
      <w:r>
        <w:fldChar w:fldCharType="begin"/>
      </w:r>
      <w:r>
        <w:instrText xml:space="preserve"> TC "</w:instrText>
      </w:r>
      <w:bookmarkStart w:id="415" w:name="_Toc531593860"/>
      <w:r>
        <w:instrText>Спеціальна пропозиція SQL Server 2017 для Linux</w:instrText>
      </w:r>
      <w:bookmarkEnd w:id="415"/>
      <w:r>
        <w:instrText>" \l 2</w:instrText>
      </w:r>
      <w:r>
        <w:fldChar w:fldCharType="end"/>
      </w:r>
    </w:p>
    <w:p w:rsidR="00933341" w:rsidRDefault="00D91542">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933341" w:rsidRDefault="00D91542">
      <w:pPr>
        <w:pStyle w:val="ProductList-SectionHeading"/>
        <w:pageBreakBefore/>
        <w:outlineLvl w:val="0"/>
      </w:pPr>
      <w:bookmarkStart w:id="416" w:name="_Sec899"/>
      <w:bookmarkEnd w:id="410"/>
      <w:r>
        <w:t>Додаток Е. Умови щодо Масиву для зберігання даних і Azure Data Box</w:t>
      </w:r>
      <w:r>
        <w:fldChar w:fldCharType="begin"/>
      </w:r>
      <w:r>
        <w:instrText xml:space="preserve"> TC "</w:instrText>
      </w:r>
      <w:bookmarkStart w:id="417" w:name="_Toc531593861"/>
      <w:r>
        <w:instrText>Додаток Е. Умови щодо Масиву для зберігання даних і Azure Data Box</w:instrText>
      </w:r>
      <w:bookmarkEnd w:id="417"/>
      <w:r>
        <w:instrText>" \l 1</w:instrText>
      </w:r>
      <w:r>
        <w:fldChar w:fldCharType="end"/>
      </w:r>
    </w:p>
    <w:p w:rsidR="00933341" w:rsidRDefault="00D91542">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933341" w:rsidRDefault="00D91542">
      <w:pPr>
        <w:pStyle w:val="ProductList-Offering1Heading"/>
        <w:outlineLvl w:val="1"/>
      </w:pPr>
      <w:bookmarkStart w:id="418" w:name="_Sec900"/>
      <w:r>
        <w:t>Умови щодо Масиву для зберігання даних</w:t>
      </w:r>
      <w:bookmarkEnd w:id="418"/>
      <w:r>
        <w:fldChar w:fldCharType="begin"/>
      </w:r>
      <w:r>
        <w:instrText xml:space="preserve"> TC "</w:instrText>
      </w:r>
      <w:bookmarkStart w:id="419" w:name="_Toc531593862"/>
      <w:r>
        <w:instrText>Умови щодо Масиву для зберігання даних</w:instrText>
      </w:r>
      <w:bookmarkEnd w:id="419"/>
      <w:r>
        <w:instrText>" \l 2</w:instrText>
      </w:r>
      <w:r>
        <w:fldChar w:fldCharType="end"/>
      </w:r>
    </w:p>
    <w:p w:rsidR="00933341" w:rsidRDefault="00D91542">
      <w:pPr>
        <w:pStyle w:val="ProductList-ClauseHeading"/>
        <w:outlineLvl w:val="2"/>
      </w:pPr>
      <w:r>
        <w:t>Доступність</w:t>
      </w:r>
    </w:p>
    <w:p w:rsidR="00933341" w:rsidRDefault="00D9154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933341" w:rsidRDefault="00933341">
      <w:pPr>
        <w:pStyle w:val="ProductList-Body"/>
      </w:pPr>
    </w:p>
    <w:p w:rsidR="00933341" w:rsidRDefault="00D91542">
      <w:pPr>
        <w:pStyle w:val="ProductList-ClauseHeading"/>
        <w:outlineLvl w:val="2"/>
      </w:pPr>
      <w:r>
        <w:t>Поставка та право власності</w:t>
      </w:r>
    </w:p>
    <w:p w:rsidR="00933341" w:rsidRDefault="00D91542">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933341" w:rsidRDefault="00933341">
      <w:pPr>
        <w:pStyle w:val="ProductList-Body"/>
      </w:pPr>
    </w:p>
    <w:p w:rsidR="00933341" w:rsidRDefault="00D91542">
      <w:pPr>
        <w:pStyle w:val="ProductList-ClauseHeading"/>
        <w:outlineLvl w:val="2"/>
      </w:pPr>
      <w:r>
        <w:t>Програмне забезпечення масиву для зберігання даних</w:t>
      </w:r>
    </w:p>
    <w:p w:rsidR="00933341" w:rsidRDefault="00D9154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933341" w:rsidRDefault="00933341">
      <w:pPr>
        <w:pStyle w:val="ProductList-Body"/>
      </w:pPr>
    </w:p>
    <w:p w:rsidR="00933341" w:rsidRDefault="00D91542">
      <w:pPr>
        <w:pStyle w:val="ProductList-SubClauseHeading"/>
        <w:outlineLvl w:val="3"/>
      </w:pPr>
      <w:r>
        <w:t>Обмеження</w:t>
      </w:r>
    </w:p>
    <w:p w:rsidR="00933341" w:rsidRDefault="00D91542">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933341" w:rsidRDefault="00933341">
      <w:pPr>
        <w:pStyle w:val="ProductList-BodyIndented"/>
      </w:pPr>
    </w:p>
    <w:p w:rsidR="00933341" w:rsidRDefault="00D91542">
      <w:pPr>
        <w:pStyle w:val="ProductList-SubClauseHeading"/>
        <w:outlineLvl w:val="3"/>
      </w:pPr>
      <w:r>
        <w:t>Певне стороннє програмне забезпечення з відкритим кодом</w:t>
      </w:r>
    </w:p>
    <w:p w:rsidR="00933341" w:rsidRDefault="00D91542">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933341" w:rsidRDefault="00933341">
      <w:pPr>
        <w:pStyle w:val="ProductList-BodyIndented"/>
      </w:pPr>
    </w:p>
    <w:p w:rsidR="00933341" w:rsidRDefault="00D91542">
      <w:pPr>
        <w:pStyle w:val="ProductList-SubClauseHeading"/>
        <w:outlineLvl w:val="3"/>
      </w:pPr>
      <w:r>
        <w:t>Активація інтернет-служб і відповідна згода</w:t>
      </w:r>
    </w:p>
    <w:p w:rsidR="00933341" w:rsidRDefault="00D91542">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933341" w:rsidRDefault="00933341">
      <w:pPr>
        <w:pStyle w:val="ProductList-BodyIndented"/>
      </w:pPr>
    </w:p>
    <w:p w:rsidR="00933341" w:rsidRDefault="00D91542">
      <w:pPr>
        <w:pStyle w:val="ProductList-SubClauseHeading"/>
        <w:outlineLvl w:val="3"/>
      </w:pPr>
      <w:r>
        <w:t>Оновлення Програмного забезпечення масиву для зберігання даних</w:t>
      </w:r>
    </w:p>
    <w:p w:rsidR="00933341" w:rsidRDefault="00D91542">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933341" w:rsidRDefault="00933341">
      <w:pPr>
        <w:pStyle w:val="ProductList-BodyIndented"/>
      </w:pPr>
    </w:p>
    <w:p w:rsidR="00933341" w:rsidRDefault="00D91542">
      <w:pPr>
        <w:pStyle w:val="ProductList-ClauseHeading"/>
        <w:outlineLvl w:val="2"/>
      </w:pPr>
      <w:r>
        <w:t>Обмежена гарантія на апаратне забезпечення</w:t>
      </w:r>
    </w:p>
    <w:p w:rsidR="00933341" w:rsidRDefault="00D91542">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933341" w:rsidRDefault="00933341">
      <w:pPr>
        <w:pStyle w:val="ProductList-Body"/>
      </w:pPr>
    </w:p>
    <w:p w:rsidR="00933341" w:rsidRDefault="00D91542">
      <w:pPr>
        <w:pStyle w:val="ProductList-ClauseHeading"/>
        <w:outlineLvl w:val="2"/>
      </w:pPr>
      <w:r>
        <w:t>Відшкодування збитків. Захист від претензій третіх сторін</w:t>
      </w:r>
    </w:p>
    <w:p w:rsidR="00933341" w:rsidRDefault="00D9154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933341" w:rsidRDefault="00933341">
      <w:pPr>
        <w:pStyle w:val="ProductList-Body"/>
      </w:pPr>
    </w:p>
    <w:p w:rsidR="00933341" w:rsidRDefault="00D91542">
      <w:pPr>
        <w:pStyle w:val="ProductList-ClauseHeading"/>
        <w:outlineLvl w:val="2"/>
      </w:pPr>
      <w:r>
        <w:t>Обмеження відповідальності</w:t>
      </w:r>
    </w:p>
    <w:p w:rsidR="00933341" w:rsidRDefault="00D91542">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933341" w:rsidRDefault="00933341">
      <w:pPr>
        <w:pStyle w:val="ProductList-Body"/>
      </w:pPr>
    </w:p>
    <w:p w:rsidR="00933341" w:rsidRDefault="00D91542">
      <w:pPr>
        <w:pStyle w:val="ProductList-ClauseHeading"/>
        <w:outlineLvl w:val="2"/>
      </w:pPr>
      <w:r>
        <w:t>Закони Сполучених Штатів щодо експортного контролю</w:t>
      </w:r>
    </w:p>
    <w:p w:rsidR="00933341" w:rsidRDefault="00D91542">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933341" w:rsidRDefault="00933341">
      <w:pPr>
        <w:pStyle w:val="ProductList-Body"/>
      </w:pPr>
    </w:p>
    <w:p w:rsidR="00933341" w:rsidRDefault="00D91542">
      <w:pPr>
        <w:pStyle w:val="ProductList-ClauseHeading"/>
        <w:outlineLvl w:val="2"/>
      </w:pPr>
      <w:r>
        <w:t>Збирання діагностичної інформації</w:t>
      </w:r>
    </w:p>
    <w:p w:rsidR="00933341" w:rsidRDefault="00D91542">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2">
        <w:r>
          <w:rPr>
            <w:color w:val="00467F"/>
            <w:u w:val="single"/>
          </w:rPr>
          <w:t>https://privacy.microsoft.com/uk-ua/privacystatement</w:t>
        </w:r>
      </w:hyperlink>
      <w:r>
        <w:t>.</w:t>
      </w:r>
    </w:p>
    <w:p w:rsidR="00933341" w:rsidRDefault="00933341">
      <w:pPr>
        <w:pStyle w:val="ProductList-Body"/>
      </w:pPr>
    </w:p>
    <w:p w:rsidR="00933341" w:rsidRDefault="00D91542">
      <w:pPr>
        <w:pStyle w:val="ProductList-ClauseHeading"/>
        <w:outlineLvl w:val="2"/>
      </w:pPr>
      <w:r>
        <w:t>Використання в урядових організаціях</w:t>
      </w:r>
    </w:p>
    <w:p w:rsidR="00933341" w:rsidRDefault="00D91542">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933341" w:rsidRDefault="00933341">
      <w:pPr>
        <w:pStyle w:val="ProductList-Body"/>
      </w:pPr>
    </w:p>
    <w:p w:rsidR="00933341" w:rsidRDefault="00933341">
      <w:pPr>
        <w:pStyle w:val="ProductList-Body"/>
      </w:pPr>
    </w:p>
    <w:p w:rsidR="00933341" w:rsidRDefault="00D91542">
      <w:pPr>
        <w:pStyle w:val="ProductList-Offering1Heading"/>
        <w:outlineLvl w:val="1"/>
      </w:pPr>
      <w:bookmarkStart w:id="420" w:name="_Sec901"/>
      <w:r>
        <w:t>Умови щодо Azure Data Box</w:t>
      </w:r>
      <w:bookmarkEnd w:id="420"/>
      <w:r>
        <w:fldChar w:fldCharType="begin"/>
      </w:r>
      <w:r>
        <w:instrText xml:space="preserve"> TC "</w:instrText>
      </w:r>
      <w:bookmarkStart w:id="421" w:name="_Toc531593863"/>
      <w:r>
        <w:instrText>Умови щодо Azure Data Box</w:instrText>
      </w:r>
      <w:bookmarkEnd w:id="421"/>
      <w:r>
        <w:instrText>" \l 2</w:instrText>
      </w:r>
      <w:r>
        <w:fldChar w:fldCharType="end"/>
      </w:r>
    </w:p>
    <w:p w:rsidR="00933341" w:rsidRDefault="00D91542">
      <w:pPr>
        <w:pStyle w:val="ProductList-ClauseHeading"/>
        <w:outlineLvl w:val="2"/>
      </w:pPr>
      <w:r>
        <w:t>Визначення</w:t>
      </w:r>
    </w:p>
    <w:p w:rsidR="00933341" w:rsidRDefault="00D91542">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rsidR="00933341" w:rsidRDefault="00D91542">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rsidR="00933341" w:rsidRDefault="00D91542">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rsidR="00933341" w:rsidRDefault="00D91542">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933341" w:rsidRDefault="00D91542">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rsidR="00933341" w:rsidRDefault="00D91542">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rsidR="00933341" w:rsidRDefault="00933341">
      <w:pPr>
        <w:pStyle w:val="ProductList-Body"/>
      </w:pPr>
    </w:p>
    <w:p w:rsidR="00933341" w:rsidRDefault="00D91542">
      <w:pPr>
        <w:pStyle w:val="ProductList-ClauseHeading"/>
        <w:outlineLvl w:val="2"/>
      </w:pPr>
      <w:r>
        <w:t>Програмне забезпечення Data Box</w:t>
      </w:r>
    </w:p>
    <w:p w:rsidR="00933341" w:rsidRDefault="00D91542">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933341" w:rsidRDefault="00933341">
      <w:pPr>
        <w:pStyle w:val="ProductList-Body"/>
      </w:pPr>
    </w:p>
    <w:p w:rsidR="00933341" w:rsidRDefault="00D91542">
      <w:pPr>
        <w:pStyle w:val="ProductList-SubClauseHeading"/>
        <w:outlineLvl w:val="3"/>
      </w:pPr>
      <w:r>
        <w:t>Обмеження</w:t>
      </w:r>
    </w:p>
    <w:p w:rsidR="00933341" w:rsidRDefault="00D91542">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933341" w:rsidRDefault="00933341">
      <w:pPr>
        <w:pStyle w:val="ProductList-BodyIndented"/>
      </w:pPr>
    </w:p>
    <w:p w:rsidR="00933341" w:rsidRDefault="00D91542">
      <w:pPr>
        <w:pStyle w:val="ProductList-SubClauseHeading"/>
        <w:outlineLvl w:val="3"/>
      </w:pPr>
      <w:r>
        <w:t>Активація інтернет-служб і відповідна згода</w:t>
      </w:r>
    </w:p>
    <w:p w:rsidR="00933341" w:rsidRDefault="00D91542">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933341" w:rsidRDefault="00933341">
      <w:pPr>
        <w:pStyle w:val="ProductList-BodyIndented"/>
      </w:pPr>
    </w:p>
    <w:p w:rsidR="00933341" w:rsidRDefault="00D91542">
      <w:pPr>
        <w:pStyle w:val="ProductList-SubClauseHeading"/>
        <w:outlineLvl w:val="3"/>
      </w:pPr>
      <w:r>
        <w:t>Оновлення програмного забезпечення</w:t>
      </w:r>
    </w:p>
    <w:p w:rsidR="00933341" w:rsidRDefault="00D91542">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rsidR="00933341" w:rsidRDefault="00933341">
      <w:pPr>
        <w:pStyle w:val="ProductList-BodyIndented"/>
      </w:pPr>
    </w:p>
    <w:p w:rsidR="00933341" w:rsidRDefault="00D91542">
      <w:pPr>
        <w:pStyle w:val="ProductList-ClauseHeading"/>
        <w:outlineLvl w:val="2"/>
      </w:pPr>
      <w:r>
        <w:t>Обмеження</w:t>
      </w:r>
    </w:p>
    <w:p w:rsidR="00933341" w:rsidRDefault="00D91542">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rsidR="00933341" w:rsidRDefault="00933341">
      <w:pPr>
        <w:pStyle w:val="ProductList-Body"/>
      </w:pPr>
    </w:p>
    <w:p w:rsidR="00933341" w:rsidRDefault="00D91542">
      <w:pPr>
        <w:pStyle w:val="ProductList-ClauseHeading"/>
        <w:outlineLvl w:val="2"/>
      </w:pPr>
      <w:r>
        <w:t>Умови Служби Azure</w:t>
      </w:r>
    </w:p>
    <w:p w:rsidR="00933341" w:rsidRDefault="00D91542">
      <w:pPr>
        <w:pStyle w:val="ProductList-Body"/>
      </w:pPr>
      <w:r>
        <w:t>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rsidR="00933341" w:rsidRDefault="00933341">
      <w:pPr>
        <w:pStyle w:val="ProductList-Body"/>
      </w:pPr>
    </w:p>
    <w:p w:rsidR="00933341" w:rsidRDefault="00D91542">
      <w:pPr>
        <w:pStyle w:val="ProductList-ClauseHeading"/>
        <w:outlineLvl w:val="2"/>
      </w:pPr>
      <w:r>
        <w:t>Права на використання продуктів</w:t>
      </w:r>
    </w:p>
    <w:p w:rsidR="00933341" w:rsidRDefault="00D91542">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rsidR="00933341" w:rsidRDefault="00D91542" w:rsidP="00D91542">
      <w:pPr>
        <w:pStyle w:val="ProductList-Bullet"/>
        <w:numPr>
          <w:ilvl w:val="0"/>
          <w:numId w:val="66"/>
        </w:numPr>
      </w:pPr>
      <w:r>
        <w:t>виконати резервне копіювання та забезпечити захист даних, перш ніж переносити їх у Пристрій Data Box і відправляти в Azure Storage;</w:t>
      </w:r>
    </w:p>
    <w:p w:rsidR="00933341" w:rsidRDefault="00D91542" w:rsidP="00D91542">
      <w:pPr>
        <w:pStyle w:val="ProductList-Bullet"/>
        <w:numPr>
          <w:ilvl w:val="0"/>
          <w:numId w:val="66"/>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rsidR="00933341" w:rsidRDefault="00D91542" w:rsidP="00D91542">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rsidR="00933341" w:rsidRDefault="00D91542">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rsidR="00933341" w:rsidRDefault="00933341">
      <w:pPr>
        <w:pStyle w:val="ProductList-Body"/>
      </w:pPr>
    </w:p>
    <w:p w:rsidR="00933341" w:rsidRDefault="00D91542">
      <w:pPr>
        <w:pStyle w:val="ProductList-ClauseHeading"/>
        <w:outlineLvl w:val="2"/>
      </w:pPr>
      <w:r>
        <w:t>Володіння Пристроєм Data Box і його повернення</w:t>
      </w:r>
    </w:p>
    <w:p w:rsidR="00933341" w:rsidRDefault="00D91542">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933341" w:rsidRDefault="00933341">
      <w:pPr>
        <w:pStyle w:val="ProductList-Body"/>
      </w:pPr>
    </w:p>
    <w:p w:rsidR="00933341" w:rsidRDefault="00D91542">
      <w:pPr>
        <w:pStyle w:val="ProductList-ClauseHeading"/>
        <w:outlineLvl w:val="2"/>
      </w:pPr>
      <w:r>
        <w:t>Доставка та право власності; плата</w:t>
      </w:r>
    </w:p>
    <w:p w:rsidR="00933341" w:rsidRDefault="00D91542">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933341" w:rsidRDefault="00933341">
      <w:pPr>
        <w:pStyle w:val="ProductList-Body"/>
      </w:pPr>
    </w:p>
    <w:p w:rsidR="00933341" w:rsidRDefault="00D91542">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933341" w:rsidRDefault="00933341">
      <w:pPr>
        <w:pStyle w:val="ProductList-Body"/>
      </w:pPr>
    </w:p>
    <w:tbl>
      <w:tblPr>
        <w:tblStyle w:val="PURTable"/>
        <w:tblW w:w="0" w:type="dxa"/>
        <w:tblLook w:val="04A0" w:firstRow="1" w:lastRow="0" w:firstColumn="1" w:lastColumn="0" w:noHBand="0" w:noVBand="1"/>
      </w:tblPr>
      <w:tblGrid>
        <w:gridCol w:w="1903"/>
        <w:gridCol w:w="2570"/>
        <w:gridCol w:w="2993"/>
        <w:gridCol w:w="3324"/>
      </w:tblGrid>
      <w:tr w:rsidR="0093334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jc w:val="center"/>
            </w:pPr>
            <w:r>
              <w:rPr>
                <w:b/>
              </w:rPr>
              <w:t>Період часу та плата в разі втрати або значного пошкодження</w:t>
            </w:r>
          </w:p>
        </w:tc>
      </w:tr>
      <w:tr w:rsidR="00933341">
        <w:tc>
          <w:tcPr>
            <w:tcW w:w="20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Період: 11–90 днів</w:t>
            </w:r>
          </w:p>
          <w:p w:rsidR="00933341" w:rsidRDefault="00D91542">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933341" w:rsidRDefault="00D91542">
            <w:pPr>
              <w:pStyle w:val="ProductList-TableBody"/>
            </w:pPr>
            <w:r>
              <w:t>Період: більше 90 днів</w:t>
            </w:r>
          </w:p>
          <w:p w:rsidR="00933341" w:rsidRDefault="00D91542">
            <w:pPr>
              <w:pStyle w:val="ProductList-TableBody"/>
            </w:pPr>
            <w:r>
              <w:t>Сума: $40 000</w:t>
            </w:r>
          </w:p>
        </w:tc>
      </w:tr>
    </w:tbl>
    <w:p w:rsidR="00933341" w:rsidRDefault="00933341">
      <w:pPr>
        <w:pStyle w:val="ProductList-Body"/>
      </w:pPr>
    </w:p>
    <w:p w:rsidR="00933341" w:rsidRDefault="00D91542">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933341" w:rsidRDefault="00933341">
      <w:pPr>
        <w:pStyle w:val="ProductList-Body"/>
      </w:pPr>
    </w:p>
    <w:p w:rsidR="00933341" w:rsidRDefault="00D91542">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rsidR="00933341" w:rsidRDefault="00933341">
      <w:pPr>
        <w:pStyle w:val="ProductList-Body"/>
      </w:pPr>
    </w:p>
    <w:p w:rsidR="00933341" w:rsidRDefault="00D91542">
      <w:pPr>
        <w:pStyle w:val="ProductList-ClauseHeading"/>
        <w:outlineLvl w:val="2"/>
      </w:pPr>
      <w:r>
        <w:t>Відповідальність у разі переміщення Клієнтом Пристрою Data Box між розташуваннями</w:t>
      </w:r>
    </w:p>
    <w:p w:rsidR="00933341" w:rsidRDefault="00D91542">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933341" w:rsidRDefault="00933341">
      <w:pPr>
        <w:pStyle w:val="ProductList-Body"/>
      </w:pPr>
    </w:p>
    <w:p w:rsidR="00933341" w:rsidRDefault="00D91542">
      <w:pPr>
        <w:pStyle w:val="ProductList-ClauseHeading"/>
        <w:outlineLvl w:val="2"/>
      </w:pPr>
      <w:r>
        <w:t>Відмова від гарантійних зобов’язань</w:t>
      </w:r>
    </w:p>
    <w:p w:rsidR="00933341" w:rsidRDefault="00D91542">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933341" w:rsidRDefault="00933341">
      <w:pPr>
        <w:pStyle w:val="ProductList-Body"/>
      </w:pPr>
    </w:p>
    <w:p w:rsidR="00933341" w:rsidRDefault="00D91542">
      <w:pPr>
        <w:pStyle w:val="ProductList-ClauseHeading"/>
        <w:outlineLvl w:val="2"/>
      </w:pPr>
      <w:r>
        <w:t>Закони Сполучених Штатів щодо експортного контролю</w:t>
      </w:r>
    </w:p>
    <w:p w:rsidR="00933341" w:rsidRDefault="00D91542">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rsidR="00933341" w:rsidRDefault="00933341">
      <w:pPr>
        <w:pStyle w:val="ProductList-Body"/>
      </w:pPr>
    </w:p>
    <w:p w:rsidR="00933341" w:rsidRDefault="00D91542">
      <w:pPr>
        <w:pStyle w:val="ProductList-ClauseHeading"/>
        <w:outlineLvl w:val="2"/>
      </w:pPr>
      <w:r>
        <w:t>Таємниця особистого життя; обробка Персональних даних</w:t>
      </w:r>
    </w:p>
    <w:p w:rsidR="00933341" w:rsidRDefault="00D91542">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933341" w:rsidRDefault="00933341">
      <w:pPr>
        <w:pStyle w:val="ProductList-Body"/>
      </w:pPr>
    </w:p>
    <w:p w:rsidR="00933341" w:rsidRDefault="00D91542">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3">
        <w:r>
          <w:rPr>
            <w:color w:val="00467F"/>
            <w:u w:val="single"/>
          </w:rPr>
          <w:t>http://go.microsoft.com/?linkid=9840733</w:t>
        </w:r>
      </w:hyperlink>
      <w:r>
        <w:t>.</w:t>
      </w:r>
    </w:p>
    <w:p w:rsidR="00933341" w:rsidRDefault="00933341">
      <w:pPr>
        <w:pStyle w:val="ProductList-Body"/>
        <w:jc w:val="right"/>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933341">
      <w:pPr>
        <w:pStyle w:val="ProductList-Body"/>
      </w:pPr>
    </w:p>
    <w:p w:rsidR="00933341" w:rsidRDefault="00D91542">
      <w:pPr>
        <w:pStyle w:val="ProductList-SectionHeading"/>
        <w:pageBreakBefore/>
        <w:outlineLvl w:val="0"/>
      </w:pPr>
      <w:bookmarkStart w:id="422" w:name="_Sec1230"/>
      <w:bookmarkEnd w:id="416"/>
      <w:r>
        <w:t>Додаток H «Перевага використання для студентів і Програми для освітніх установ»</w:t>
      </w:r>
      <w:r>
        <w:fldChar w:fldCharType="begin"/>
      </w:r>
      <w:r>
        <w:instrText xml:space="preserve"> TC "</w:instrText>
      </w:r>
      <w:bookmarkStart w:id="423" w:name="_Toc531593864"/>
      <w:r>
        <w:instrText>Додаток H</w:instrText>
      </w:r>
      <w:bookmarkEnd w:id="423"/>
      <w:r>
        <w:instrText xml:space="preserve"> «Перевага використання для студентів і Програми для освітніх установ»" \l 1</w:instrText>
      </w:r>
      <w:r>
        <w:fldChar w:fldCharType="end"/>
      </w:r>
    </w:p>
    <w:p w:rsidR="00933341" w:rsidRDefault="00D91542">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933341" w:rsidRDefault="00D91542">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4" w:name="_Toc531593865"/>
      <w:r>
        <w:instrText>Права на Переваги використання для учнів за Відповідною програмою</w:instrText>
      </w:r>
      <w:bookmarkEnd w:id="424"/>
      <w:r>
        <w:instrText>" \l 2</w:instrText>
      </w:r>
      <w:r>
        <w:fldChar w:fldCharType="end"/>
      </w:r>
    </w:p>
    <w:p w:rsidR="00933341" w:rsidRDefault="00D91542">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rsidR="00933341" w:rsidRDefault="00933341">
      <w:pPr>
        <w:pStyle w:val="ProductList-Body"/>
      </w:pPr>
    </w:p>
    <w:tbl>
      <w:tblPr>
        <w:tblStyle w:val="PURTable"/>
        <w:tblW w:w="0" w:type="dxa"/>
        <w:tblLook w:val="04A0" w:firstRow="1" w:lastRow="0" w:firstColumn="1" w:lastColumn="0" w:noHBand="0" w:noVBand="1"/>
      </w:tblPr>
      <w:tblGrid>
        <w:gridCol w:w="2189"/>
        <w:gridCol w:w="4338"/>
        <w:gridCol w:w="2588"/>
        <w:gridCol w:w="1685"/>
      </w:tblGrid>
      <w:tr w:rsidR="0093334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33341" w:rsidRDefault="00D91542">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933341" w:rsidRDefault="00D91542">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933341" w:rsidRDefault="00D91542">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933341" w:rsidRDefault="00D91542">
            <w:pPr>
              <w:pStyle w:val="ProductList-TableBody"/>
              <w:jc w:val="center"/>
            </w:pPr>
            <w:r>
              <w:rPr>
                <w:color w:val="FFFFFF"/>
              </w:rPr>
              <w:t>Студентські екземпляри, що надаються викладачам/персоналу чи інформаційним працівникам</w:t>
            </w:r>
          </w:p>
          <w:p w:rsidR="00933341" w:rsidRDefault="00933341">
            <w:pPr>
              <w:pStyle w:val="ProductList-TableBody"/>
              <w:jc w:val="center"/>
            </w:pPr>
          </w:p>
        </w:tc>
      </w:tr>
      <w:tr w:rsidR="00933341">
        <w:tc>
          <w:tcPr>
            <w:tcW w:w="2440" w:type="dxa"/>
            <w:tcBorders>
              <w:bottom w:val="dashed" w:sz="4" w:space="0" w:color="6E6E6E"/>
              <w:right w:val="single" w:sz="4" w:space="0" w:color="6E6E6E"/>
            </w:tcBorders>
          </w:tcPr>
          <w:p w:rsidR="00933341" w:rsidRDefault="00D915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33341" w:rsidRDefault="00D915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33341" w:rsidRDefault="00D91542">
            <w:pPr>
              <w:pStyle w:val="ProductList-TableBody"/>
            </w:pPr>
            <w:r>
              <w:t>OVS-ES, School, EES</w:t>
            </w:r>
          </w:p>
        </w:tc>
        <w:tc>
          <w:tcPr>
            <w:tcW w:w="1600" w:type="dxa"/>
            <w:tcBorders>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left w:val="none" w:sz="4" w:space="0" w:color="6E6E6E"/>
              <w:bottom w:val="dashed" w:sz="4" w:space="0" w:color="6E6E6E"/>
              <w:right w:val="single" w:sz="4" w:space="0" w:color="6E6E6E"/>
            </w:tcBorders>
          </w:tcPr>
          <w:p w:rsidR="00933341" w:rsidRDefault="00D915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left w:val="none" w:sz="4" w:space="0" w:color="6E6E6E"/>
              <w:bottom w:val="dashed" w:sz="4" w:space="0" w:color="6E6E6E"/>
              <w:right w:val="single" w:sz="4" w:space="0" w:color="6E6E6E"/>
            </w:tcBorders>
          </w:tcPr>
          <w:p w:rsidR="00933341" w:rsidRDefault="00D915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15</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r w:rsidR="00933341">
        <w:tc>
          <w:tcPr>
            <w:tcW w:w="2440" w:type="dxa"/>
            <w:tcBorders>
              <w:top w:val="dashed" w:sz="4" w:space="0" w:color="6E6E6E"/>
              <w:bottom w:val="dashed" w:sz="4" w:space="0" w:color="6E6E6E"/>
              <w:right w:val="single" w:sz="4" w:space="0" w:color="6E6E6E"/>
            </w:tcBorders>
          </w:tcPr>
          <w:p w:rsidR="00933341" w:rsidRDefault="00D91542">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33341" w:rsidRDefault="00D915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33341" w:rsidRDefault="00D91542">
            <w:pPr>
              <w:pStyle w:val="ProductList-TableBody"/>
            </w:pPr>
            <w:r>
              <w:t>40</w:t>
            </w:r>
          </w:p>
        </w:tc>
      </w:tr>
    </w:tbl>
    <w:p w:rsidR="00933341" w:rsidRDefault="00D91542">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933341" w:rsidRDefault="00D91542">
      <w:pPr>
        <w:pStyle w:val="ProductList-Body"/>
      </w:pPr>
      <w:r>
        <w:rPr>
          <w:i/>
          <w:vertAlign w:val="superscript"/>
        </w:rPr>
        <w:t>2</w:t>
      </w:r>
      <w:r>
        <w:rPr>
          <w:i/>
        </w:rPr>
        <w:t>У пропозицію «Перевага використання для учнів» не входить Azure Information Protection.</w:t>
      </w:r>
    </w:p>
    <w:p w:rsidR="00933341" w:rsidRDefault="00D91542">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933341" w:rsidRDefault="00D91542">
      <w:pPr>
        <w:pStyle w:val="ProductList-Body"/>
      </w:pPr>
      <w:r>
        <w:rPr>
          <w:i/>
          <w:vertAlign w:val="superscript"/>
        </w:rPr>
        <w:t>4</w:t>
      </w:r>
      <w:r>
        <w:rPr>
          <w:i/>
        </w:rPr>
        <w:t>У пропозицію «Перевага використання для учнів» входять лише права на Windows 10 E3/A3.</w:t>
      </w:r>
    </w:p>
    <w:p w:rsidR="00933341" w:rsidRDefault="00933341">
      <w:pPr>
        <w:pStyle w:val="ProductList-Body"/>
      </w:pPr>
    </w:p>
    <w:p w:rsidR="00933341" w:rsidRDefault="00D91542">
      <w:pPr>
        <w:pStyle w:val="ProductList-ClauseHeading"/>
        <w:outlineLvl w:val="2"/>
      </w:pPr>
      <w:r>
        <w:t>Обмеження операційної системи Windows для настільних комп’ютерів</w:t>
      </w:r>
    </w:p>
    <w:p w:rsidR="00933341" w:rsidRDefault="00D9154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933341" w:rsidRDefault="00933341">
      <w:pPr>
        <w:pStyle w:val="ProductList-Body"/>
      </w:pPr>
    </w:p>
    <w:p w:rsidR="00933341" w:rsidRDefault="00D91542">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5" w:name="_Toc531593866"/>
      <w:r>
        <w:instrText>Сценарії одночасного використання різних платформ Education (Education Platform Product або EPP)</w:instrText>
      </w:r>
      <w:bookmarkEnd w:id="425"/>
      <w:r>
        <w:instrText>" \l 2</w:instrText>
      </w:r>
      <w:r>
        <w:fldChar w:fldCharType="end"/>
      </w:r>
    </w:p>
    <w:p w:rsidR="00933341" w:rsidRDefault="00D91542">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rsidR="00933341" w:rsidRDefault="00933341">
      <w:pPr>
        <w:pStyle w:val="ProductList-Body"/>
      </w:pPr>
    </w:p>
    <w:tbl>
      <w:tblPr>
        <w:tblStyle w:val="PURTable"/>
        <w:tblW w:w="0" w:type="dxa"/>
        <w:tblLook w:val="04A0" w:firstRow="1" w:lastRow="0" w:firstColumn="1" w:lastColumn="0" w:noHBand="0" w:noVBand="1"/>
      </w:tblPr>
      <w:tblGrid>
        <w:gridCol w:w="5572"/>
        <w:gridCol w:w="5228"/>
      </w:tblGrid>
      <w:tr w:rsidR="0093334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33341" w:rsidRDefault="00D91542">
            <w:pPr>
              <w:pStyle w:val="ProductList-TableBody"/>
            </w:pPr>
            <w:r>
              <w:rPr>
                <w:color w:val="FFFFFF"/>
              </w:rPr>
              <w:t>Дозволені сценарії одночасного використання різних EPP</w:t>
            </w:r>
          </w:p>
        </w:tc>
        <w:tc>
          <w:tcPr>
            <w:tcW w:w="5880" w:type="dxa"/>
            <w:shd w:val="clear" w:color="auto" w:fill="0070C0"/>
          </w:tcPr>
          <w:p w:rsidR="00933341" w:rsidRDefault="00D91542">
            <w:pPr>
              <w:pStyle w:val="ProductList-TableBody"/>
            </w:pPr>
            <w:r>
              <w:rPr>
                <w:color w:val="FFFFFF"/>
              </w:rPr>
              <w:t>Відповідні продукти для SUB</w:t>
            </w:r>
          </w:p>
        </w:tc>
      </w:tr>
      <w:tr w:rsidR="00933341">
        <w:tc>
          <w:tcPr>
            <w:tcW w:w="6240" w:type="dxa"/>
          </w:tcPr>
          <w:p w:rsidR="00933341" w:rsidRDefault="00D91542">
            <w:pPr>
              <w:pStyle w:val="ProductList-TableBody"/>
            </w:pPr>
            <w:r>
              <w:t>Microsoft 365 A3 та Microsoft 365 A5</w:t>
            </w:r>
          </w:p>
        </w:tc>
        <w:tc>
          <w:tcPr>
            <w:tcW w:w="5880" w:type="dxa"/>
          </w:tcPr>
          <w:p w:rsidR="00933341" w:rsidRDefault="00D91542">
            <w:pPr>
              <w:pStyle w:val="ProductList-TableBody"/>
            </w:pPr>
            <w:r>
              <w:t>Microsoft 365 A3</w:t>
            </w:r>
          </w:p>
        </w:tc>
      </w:tr>
      <w:tr w:rsidR="00933341">
        <w:tc>
          <w:tcPr>
            <w:tcW w:w="6240" w:type="dxa"/>
          </w:tcPr>
          <w:p w:rsidR="00933341" w:rsidRDefault="00D91542">
            <w:pPr>
              <w:pStyle w:val="ProductList-TableBody"/>
            </w:pPr>
            <w:r>
              <w:t>EMS E3 та EMS E5</w:t>
            </w:r>
          </w:p>
        </w:tc>
        <w:tc>
          <w:tcPr>
            <w:tcW w:w="5880" w:type="dxa"/>
          </w:tcPr>
          <w:p w:rsidR="00933341" w:rsidRDefault="00D91542">
            <w:pPr>
              <w:pStyle w:val="ProductList-TableBody"/>
            </w:pPr>
            <w:r>
              <w:t>EMS E3</w:t>
            </w:r>
          </w:p>
        </w:tc>
      </w:tr>
      <w:tr w:rsidR="00933341">
        <w:tc>
          <w:tcPr>
            <w:tcW w:w="6240" w:type="dxa"/>
          </w:tcPr>
          <w:p w:rsidR="00933341" w:rsidRDefault="00D91542">
            <w:pPr>
              <w:pStyle w:val="ProductList-TableBody"/>
            </w:pPr>
            <w:r>
              <w:t>Windows 10 Education E3 та Windows 10 Education E5</w:t>
            </w:r>
          </w:p>
        </w:tc>
        <w:tc>
          <w:tcPr>
            <w:tcW w:w="5880" w:type="dxa"/>
          </w:tcPr>
          <w:p w:rsidR="00933341" w:rsidRDefault="00D91542">
            <w:pPr>
              <w:pStyle w:val="ProductList-TableBody"/>
            </w:pPr>
            <w:r>
              <w:t>Windows 10 Education E3</w:t>
            </w:r>
          </w:p>
        </w:tc>
      </w:tr>
      <w:tr w:rsidR="00933341">
        <w:tc>
          <w:tcPr>
            <w:tcW w:w="6240" w:type="dxa"/>
          </w:tcPr>
          <w:p w:rsidR="00933341" w:rsidRDefault="00D91542">
            <w:pPr>
              <w:pStyle w:val="ProductList-TableBody"/>
            </w:pPr>
            <w:r>
              <w:t>Office 365 ProPlus і Office 365 A3 та/або Office 365 A5</w:t>
            </w:r>
          </w:p>
        </w:tc>
        <w:tc>
          <w:tcPr>
            <w:tcW w:w="5880" w:type="dxa"/>
          </w:tcPr>
          <w:p w:rsidR="00933341" w:rsidRDefault="00D91542">
            <w:pPr>
              <w:pStyle w:val="ProductList-TableBody"/>
            </w:pPr>
            <w:r>
              <w:t>Office 365 ProPlus</w:t>
            </w:r>
          </w:p>
        </w:tc>
      </w:tr>
      <w:tr w:rsidR="00933341">
        <w:tc>
          <w:tcPr>
            <w:tcW w:w="6240" w:type="dxa"/>
          </w:tcPr>
          <w:p w:rsidR="00933341" w:rsidRDefault="00D91542">
            <w:pPr>
              <w:pStyle w:val="ProductList-TableBody"/>
            </w:pPr>
            <w:r>
              <w:t>Office 365 A3 та Office 365 A5</w:t>
            </w:r>
          </w:p>
        </w:tc>
        <w:tc>
          <w:tcPr>
            <w:tcW w:w="5880" w:type="dxa"/>
          </w:tcPr>
          <w:p w:rsidR="00933341" w:rsidRDefault="00D91542">
            <w:pPr>
              <w:pStyle w:val="ProductList-TableBody"/>
            </w:pPr>
            <w:r>
              <w:t>Office 365 A3</w:t>
            </w:r>
          </w:p>
        </w:tc>
      </w:tr>
    </w:tbl>
    <w:p w:rsidR="00933341" w:rsidRDefault="00933341">
      <w:pPr>
        <w:pStyle w:val="ProductList-Body"/>
      </w:pPr>
    </w:p>
    <w:p w:rsidR="00933341" w:rsidRDefault="00D91542">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6" w:name="_Toc531593867"/>
      <w:r>
        <w:instrText>Enrollment for Education Solutions (версія до 2017 року), доступність програми</w:instrText>
      </w:r>
      <w:bookmarkEnd w:id="426"/>
      <w:r>
        <w:instrText>" \l 2</w:instrText>
      </w:r>
      <w:r>
        <w:fldChar w:fldCharType="end"/>
      </w:r>
    </w:p>
    <w:p w:rsidR="00933341" w:rsidRDefault="00D91542">
      <w:pPr>
        <w:pStyle w:val="ProductList-Body"/>
      </w:pPr>
      <w:r>
        <w:t>У цьому розділі визначено Відповідні продукти й вимоги до Реєстраційної форми «Enrollment for Education Solutions» (версії до 2017 року).</w:t>
      </w:r>
    </w:p>
    <w:p w:rsidR="00933341" w:rsidRDefault="00D91542">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93334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33341" w:rsidRDefault="00D91542">
            <w:pPr>
              <w:pStyle w:val="ProductList-TableBody"/>
              <w:jc w:val="center"/>
            </w:pPr>
            <w:r>
              <w:rPr>
                <w:color w:val="FFFFFF"/>
              </w:rPr>
              <w:t xml:space="preserve">EES </w:t>
            </w:r>
          </w:p>
        </w:tc>
      </w:tr>
      <w:tr w:rsidR="00933341">
        <w:tc>
          <w:tcPr>
            <w:tcW w:w="8820" w:type="dxa"/>
            <w:tcBorders>
              <w:top w:val="single" w:sz="4" w:space="0" w:color="FFFFFF"/>
              <w:left w:val="single" w:sz="4" w:space="0" w:color="FFFFFF"/>
              <w:bottom w:val="dashed" w:sz="4" w:space="0" w:color="B2B2B2"/>
              <w:right w:val="single" w:sz="4" w:space="0" w:color="FFFFFF"/>
            </w:tcBorders>
          </w:tcPr>
          <w:p w:rsidR="00933341" w:rsidRDefault="00D91542">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33341">
        <w:tc>
          <w:tcPr>
            <w:tcW w:w="8820" w:type="dxa"/>
            <w:tcBorders>
              <w:top w:val="dashed" w:sz="4" w:space="0" w:color="B2B2B2"/>
              <w:left w:val="single" w:sz="4" w:space="0" w:color="FFFFFF"/>
              <w:bottom w:val="dashed" w:sz="4" w:space="0" w:color="B2B2B2"/>
              <w:right w:val="single" w:sz="4" w:space="0" w:color="FFFFFF"/>
            </w:tcBorders>
          </w:tcPr>
          <w:p w:rsidR="00933341" w:rsidRDefault="00D91542">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33341">
        <w:tc>
          <w:tcPr>
            <w:tcW w:w="8820" w:type="dxa"/>
            <w:tcBorders>
              <w:top w:val="dashed" w:sz="4" w:space="0" w:color="B2B2B2"/>
              <w:left w:val="single" w:sz="4" w:space="0" w:color="FFFFFF"/>
              <w:bottom w:val="dashed" w:sz="4" w:space="0" w:color="B2B2B2"/>
              <w:right w:val="single" w:sz="4" w:space="0" w:color="FFFFFF"/>
            </w:tcBorders>
          </w:tcPr>
          <w:p w:rsidR="00933341" w:rsidRDefault="00D91542">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33341">
        <w:tc>
          <w:tcPr>
            <w:tcW w:w="8820" w:type="dxa"/>
            <w:tcBorders>
              <w:top w:val="dashed" w:sz="4" w:space="0" w:color="B2B2B2"/>
              <w:left w:val="single" w:sz="4" w:space="0" w:color="FFFFFF"/>
              <w:bottom w:val="dashed" w:sz="4" w:space="0" w:color="B2B2B2"/>
              <w:right w:val="single" w:sz="4" w:space="0" w:color="FFFFFF"/>
            </w:tcBorders>
          </w:tcPr>
          <w:p w:rsidR="00933341" w:rsidRDefault="00D915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33341">
        <w:tc>
          <w:tcPr>
            <w:tcW w:w="8820" w:type="dxa"/>
            <w:tcBorders>
              <w:top w:val="dashed" w:sz="4" w:space="0" w:color="B2B2B2"/>
              <w:left w:val="single" w:sz="4" w:space="0" w:color="FFFFFF"/>
              <w:bottom w:val="dashed" w:sz="4" w:space="0" w:color="B2B2B2"/>
              <w:right w:val="single" w:sz="4" w:space="0" w:color="FFFFFF"/>
            </w:tcBorders>
          </w:tcPr>
          <w:p w:rsidR="00933341" w:rsidRDefault="00D91542">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933341">
        <w:tc>
          <w:tcPr>
            <w:tcW w:w="8820" w:type="dxa"/>
            <w:tcBorders>
              <w:top w:val="dashed" w:sz="4" w:space="0" w:color="B2B2B2"/>
              <w:left w:val="single" w:sz="4" w:space="0" w:color="FFFFFF"/>
              <w:bottom w:val="single" w:sz="4" w:space="0" w:color="FFFFFF"/>
              <w:right w:val="single" w:sz="4" w:space="0" w:color="FFFFFF"/>
            </w:tcBorders>
          </w:tcPr>
          <w:p w:rsidR="00933341" w:rsidRDefault="00D91542">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3341" w:rsidRDefault="00D9154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933341" w:rsidRDefault="00933341">
      <w:pPr>
        <w:pStyle w:val="ProductList-Body"/>
      </w:pPr>
    </w:p>
    <w:p w:rsidR="00933341" w:rsidRDefault="00D91542">
      <w:pPr>
        <w:pStyle w:val="ProductList-ClauseHeading"/>
        <w:outlineLvl w:val="2"/>
      </w:pPr>
      <w:r>
        <w:t>Вимоги</w:t>
      </w:r>
    </w:p>
    <w:p w:rsidR="00933341" w:rsidRDefault="00D91542" w:rsidP="00D91542">
      <w:pPr>
        <w:pStyle w:val="ProductList-Bullet"/>
        <w:numPr>
          <w:ilvl w:val="0"/>
          <w:numId w:val="67"/>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rsidR="00933341" w:rsidRDefault="00D91542" w:rsidP="00D91542">
      <w:pPr>
        <w:pStyle w:val="ProductList-Bullet"/>
        <w:numPr>
          <w:ilvl w:val="0"/>
          <w:numId w:val="67"/>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rsidR="00933341" w:rsidRDefault="00D91542" w:rsidP="00D91542">
      <w:pPr>
        <w:pStyle w:val="ProductList-Bullet"/>
        <w:numPr>
          <w:ilvl w:val="0"/>
          <w:numId w:val="67"/>
        </w:numPr>
      </w:pPr>
      <w:r>
        <w:t xml:space="preserve">Платформу Онлайнових служб можна додати будь-коли протягом строку реєстрації. </w:t>
      </w:r>
    </w:p>
    <w:p w:rsidR="00933341" w:rsidRDefault="00933341">
      <w:pPr>
        <w:pStyle w:val="ProductList-Body"/>
      </w:pPr>
    </w:p>
    <w:p w:rsidR="00933341" w:rsidRDefault="00D91542">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93334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33341" w:rsidRDefault="00D91542">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933341" w:rsidRDefault="00D91542">
            <w:pPr>
              <w:pStyle w:val="ProductList-TableBody"/>
            </w:pPr>
            <w:r>
              <w:rPr>
                <w:color w:val="FFFFFF"/>
              </w:rPr>
              <w:t>Відповідна Онлайнова служба</w:t>
            </w:r>
          </w:p>
        </w:tc>
      </w:tr>
      <w:tr w:rsidR="00933341">
        <w:tc>
          <w:tcPr>
            <w:tcW w:w="6000" w:type="dxa"/>
          </w:tcPr>
          <w:p w:rsidR="00933341" w:rsidRDefault="00D91542">
            <w:pPr>
              <w:pStyle w:val="ProductList-TableBody"/>
            </w:pPr>
            <w:r>
              <w:t xml:space="preserve">Office Professional Plus 2016, </w:t>
            </w:r>
            <w:r>
              <w:rPr>
                <w:b/>
              </w:rPr>
              <w:t>і</w:t>
            </w:r>
          </w:p>
          <w:p w:rsidR="00933341" w:rsidRDefault="00D91542">
            <w:pPr>
              <w:pStyle w:val="ProductList-TableBody"/>
            </w:pPr>
            <w:r>
              <w:t xml:space="preserve">Desktop Core CAL чи ECAL Suite (на пристрій), </w:t>
            </w:r>
            <w:r>
              <w:rPr>
                <w:b/>
              </w:rPr>
              <w:t>і</w:t>
            </w:r>
          </w:p>
          <w:p w:rsidR="00933341" w:rsidRDefault="00D91542">
            <w:pPr>
              <w:pStyle w:val="ProductList-TableBody"/>
            </w:pPr>
            <w:r>
              <w:t xml:space="preserve">Windows 10 Education E5 (на пристрій) </w:t>
            </w:r>
          </w:p>
        </w:tc>
        <w:tc>
          <w:tcPr>
            <w:tcW w:w="6120" w:type="dxa"/>
          </w:tcPr>
          <w:p w:rsidR="00933341" w:rsidRDefault="00D91542">
            <w:pPr>
              <w:pStyle w:val="ProductList-TableBody"/>
            </w:pPr>
            <w:r>
              <w:t>Microsoft 365 Education A3/А5 (Ліцензія на передплату користувача)</w:t>
            </w:r>
          </w:p>
        </w:tc>
      </w:tr>
      <w:tr w:rsidR="00933341">
        <w:tc>
          <w:tcPr>
            <w:tcW w:w="6000" w:type="dxa"/>
          </w:tcPr>
          <w:p w:rsidR="00933341" w:rsidRDefault="00D91542">
            <w:pPr>
              <w:pStyle w:val="ProductList-TableBody"/>
            </w:pPr>
            <w:r>
              <w:t xml:space="preserve">Office Professional Plus 2016, </w:t>
            </w:r>
            <w:r>
              <w:rPr>
                <w:b/>
              </w:rPr>
              <w:t>і</w:t>
            </w:r>
          </w:p>
          <w:p w:rsidR="00933341" w:rsidRDefault="00D91542">
            <w:pPr>
              <w:pStyle w:val="ProductList-TableBody"/>
            </w:pPr>
            <w:r>
              <w:t>Core CAL чи ECAL Suite (на пристрій)</w:t>
            </w:r>
          </w:p>
        </w:tc>
        <w:tc>
          <w:tcPr>
            <w:tcW w:w="6120" w:type="dxa"/>
          </w:tcPr>
          <w:p w:rsidR="00933341" w:rsidRDefault="00D91542">
            <w:pPr>
              <w:pStyle w:val="ProductList-TableBody"/>
            </w:pPr>
            <w:r>
              <w:t xml:space="preserve">Office 365 A3/А5 (Ліцензія на передплату користувача) </w:t>
            </w:r>
            <w:r>
              <w:rPr>
                <w:b/>
              </w:rPr>
              <w:t>і</w:t>
            </w:r>
          </w:p>
          <w:p w:rsidR="00933341" w:rsidRDefault="00D91542">
            <w:pPr>
              <w:pStyle w:val="ProductList-TableBody"/>
            </w:pPr>
            <w:r>
              <w:t>EMS E3/E5</w:t>
            </w:r>
          </w:p>
        </w:tc>
      </w:tr>
      <w:tr w:rsidR="00933341">
        <w:tc>
          <w:tcPr>
            <w:tcW w:w="6000" w:type="dxa"/>
          </w:tcPr>
          <w:p w:rsidR="00933341" w:rsidRDefault="00D91542">
            <w:pPr>
              <w:pStyle w:val="ProductList-TableBody"/>
            </w:pPr>
            <w:r>
              <w:t>Core CAL чи ECAL Suite (на пристрій)</w:t>
            </w:r>
          </w:p>
        </w:tc>
        <w:tc>
          <w:tcPr>
            <w:tcW w:w="6120" w:type="dxa"/>
          </w:tcPr>
          <w:p w:rsidR="00933341" w:rsidRDefault="00D91542">
            <w:pPr>
              <w:pStyle w:val="ProductList-TableBody"/>
            </w:pPr>
            <w:r>
              <w:t>Office 365 A3/A5</w:t>
            </w:r>
          </w:p>
        </w:tc>
      </w:tr>
      <w:tr w:rsidR="00933341">
        <w:tc>
          <w:tcPr>
            <w:tcW w:w="6000" w:type="dxa"/>
          </w:tcPr>
          <w:p w:rsidR="00933341" w:rsidRDefault="00D91542">
            <w:pPr>
              <w:pStyle w:val="ProductList-TableBody"/>
            </w:pPr>
            <w:r>
              <w:t>Office Professional Plus 2016</w:t>
            </w:r>
          </w:p>
        </w:tc>
        <w:tc>
          <w:tcPr>
            <w:tcW w:w="6120" w:type="dxa"/>
          </w:tcPr>
          <w:p w:rsidR="00933341" w:rsidRDefault="00D91542">
            <w:pPr>
              <w:pStyle w:val="ProductList-TableBody"/>
            </w:pPr>
            <w:r>
              <w:t>Office 365 ProPlus</w:t>
            </w:r>
          </w:p>
        </w:tc>
      </w:tr>
    </w:tbl>
    <w:p w:rsidR="00933341" w:rsidRDefault="00933341">
      <w:pPr>
        <w:pStyle w:val="ProductList-Body"/>
      </w:pPr>
    </w:p>
    <w:p w:rsidR="00933341" w:rsidRDefault="00933341">
      <w:pPr>
        <w:pStyle w:val="PURBreadcrumb"/>
      </w:pPr>
    </w:p>
    <w:tbl>
      <w:tblPr>
        <w:tblStyle w:val="PURTable"/>
        <w:tblW w:w="0" w:type="dxa"/>
        <w:tblLook w:val="04A0" w:firstRow="1" w:lastRow="0" w:firstColumn="1" w:lastColumn="0" w:noHBand="0" w:noVBand="1"/>
      </w:tblPr>
      <w:tblGrid>
        <w:gridCol w:w="10800"/>
      </w:tblGrid>
      <w:tr w:rsidR="009333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341" w:rsidRDefault="000B581C">
            <w:pPr>
              <w:pStyle w:val="ProductList-TableBody"/>
              <w:jc w:val="right"/>
            </w:pPr>
            <w:hyperlink w:anchor="_Sec842">
              <w:r w:rsidR="00D91542">
                <w:rPr>
                  <w:color w:val="00467F"/>
                  <w:sz w:val="14"/>
                  <w:u w:val="single"/>
                </w:rPr>
                <w:t>Зміст</w:t>
              </w:r>
            </w:hyperlink>
            <w:r w:rsidR="00D91542">
              <w:rPr>
                <w:sz w:val="14"/>
              </w:rPr>
              <w:t>/</w:t>
            </w:r>
            <w:hyperlink w:anchor="_Sec549">
              <w:r w:rsidR="00D91542">
                <w:rPr>
                  <w:color w:val="00467F"/>
                  <w:sz w:val="14"/>
                  <w:u w:val="single"/>
                </w:rPr>
                <w:t>Глосарій</w:t>
              </w:r>
            </w:hyperlink>
            <w:r w:rsidR="00D91542">
              <w:rPr>
                <w:sz w:val="14"/>
              </w:rPr>
              <w:t>/</w:t>
            </w:r>
            <w:hyperlink w:anchor="_Sec844">
              <w:r w:rsidR="00D91542">
                <w:rPr>
                  <w:color w:val="00467F"/>
                  <w:sz w:val="14"/>
                  <w:u w:val="single"/>
                </w:rPr>
                <w:t>Покажчик</w:t>
              </w:r>
            </w:hyperlink>
          </w:p>
        </w:tc>
      </w:tr>
    </w:tbl>
    <w:p w:rsidR="00933341" w:rsidRDefault="00933341">
      <w:pPr>
        <w:pStyle w:val="ProductList-Body"/>
      </w:pPr>
    </w:p>
    <w:p w:rsidR="00933341" w:rsidRDefault="00933341">
      <w:pPr>
        <w:sectPr w:rsidR="00933341">
          <w:headerReference w:type="default" r:id="rId154"/>
          <w:footerReference w:type="default" r:id="rId155"/>
          <w:type w:val="continuous"/>
          <w:pgSz w:w="12240" w:h="15840" w:code="1"/>
          <w:pgMar w:top="1170" w:right="720" w:bottom="720" w:left="720" w:header="432" w:footer="288" w:gutter="0"/>
          <w:cols w:space="360"/>
        </w:sectPr>
      </w:pPr>
    </w:p>
    <w:bookmarkEnd w:id="422"/>
    <w:p w:rsidR="00933341" w:rsidRDefault="00D91542">
      <w:pPr>
        <w:pStyle w:val="ProductList-SectionHeading"/>
        <w:pageBreakBefore/>
        <w:outlineLvl w:val="0"/>
      </w:pPr>
      <w:r>
        <w:t>Покажчик</w:t>
      </w:r>
      <w:r>
        <w:fldChar w:fldCharType="begin"/>
      </w:r>
      <w:r>
        <w:instrText xml:space="preserve"> TC "</w:instrText>
      </w:r>
      <w:bookmarkStart w:id="427" w:name="_Toc531593868"/>
      <w:r>
        <w:instrText>Покажчик</w:instrText>
      </w:r>
      <w:bookmarkEnd w:id="427"/>
      <w:r>
        <w:instrText>" \l 1</w:instrText>
      </w:r>
      <w:r>
        <w:fldChar w:fldCharType="end"/>
      </w:r>
    </w:p>
    <w:p w:rsidR="00933341" w:rsidRDefault="00933341">
      <w:pPr>
        <w:pStyle w:val="ProductList-Body"/>
      </w:pPr>
    </w:p>
    <w:p w:rsidR="00933341" w:rsidRDefault="00933341">
      <w:pPr>
        <w:sectPr w:rsidR="00933341">
          <w:headerReference w:type="default" r:id="rId156"/>
          <w:footerReference w:type="default" r:id="rId157"/>
          <w:type w:val="continuous"/>
          <w:pgSz w:w="12240" w:h="15840" w:code="1"/>
          <w:pgMar w:top="1170" w:right="720" w:bottom="720" w:left="720" w:header="432" w:footer="288" w:gutter="0"/>
          <w:cols w:space="360"/>
        </w:sectPr>
      </w:pPr>
    </w:p>
    <w:p w:rsidR="00121502" w:rsidRDefault="00D91542">
      <w:pPr>
        <w:pStyle w:val="ProductList-Body"/>
        <w:rPr>
          <w:noProof/>
        </w:rPr>
        <w:sectPr w:rsidR="00121502" w:rsidSect="0012150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21502" w:rsidRDefault="00121502">
      <w:pPr>
        <w:pStyle w:val="Index1"/>
        <w:tabs>
          <w:tab w:val="right" w:pos="5030"/>
        </w:tabs>
        <w:rPr>
          <w:noProof/>
        </w:rPr>
      </w:pPr>
      <w:r>
        <w:rPr>
          <w:noProof/>
        </w:rPr>
        <w:t>Access 2019, 24</w:t>
      </w:r>
    </w:p>
    <w:p w:rsidR="00121502" w:rsidRDefault="00121502">
      <w:pPr>
        <w:pStyle w:val="Index1"/>
        <w:tabs>
          <w:tab w:val="right" w:pos="5030"/>
        </w:tabs>
        <w:rPr>
          <w:noProof/>
        </w:rPr>
      </w:pPr>
      <w:r>
        <w:rPr>
          <w:noProof/>
        </w:rPr>
        <w:t>Azure Active Directory Basic, 61</w:t>
      </w:r>
    </w:p>
    <w:p w:rsidR="00121502" w:rsidRDefault="00121502">
      <w:pPr>
        <w:pStyle w:val="Index1"/>
        <w:tabs>
          <w:tab w:val="right" w:pos="5030"/>
        </w:tabs>
        <w:rPr>
          <w:noProof/>
        </w:rPr>
      </w:pPr>
      <w:r>
        <w:rPr>
          <w:noProof/>
        </w:rPr>
        <w:t>Azure Active Directory Premium Plan 1, 61</w:t>
      </w:r>
    </w:p>
    <w:p w:rsidR="00121502" w:rsidRDefault="00121502">
      <w:pPr>
        <w:pStyle w:val="Index1"/>
        <w:tabs>
          <w:tab w:val="right" w:pos="5030"/>
        </w:tabs>
        <w:rPr>
          <w:noProof/>
        </w:rPr>
      </w:pPr>
      <w:r>
        <w:rPr>
          <w:noProof/>
        </w:rPr>
        <w:t>Azure Active Directory Premium Plan 2, 61</w:t>
      </w:r>
    </w:p>
    <w:p w:rsidR="00121502" w:rsidRDefault="00121502">
      <w:pPr>
        <w:pStyle w:val="Index1"/>
        <w:tabs>
          <w:tab w:val="right" w:pos="5030"/>
        </w:tabs>
        <w:rPr>
          <w:noProof/>
        </w:rPr>
      </w:pPr>
      <w:r>
        <w:rPr>
          <w:noProof/>
        </w:rPr>
        <w:t>Azure Advanced Threat Protection for Users, 61</w:t>
      </w:r>
    </w:p>
    <w:p w:rsidR="00121502" w:rsidRDefault="00121502">
      <w:pPr>
        <w:pStyle w:val="Index1"/>
        <w:tabs>
          <w:tab w:val="right" w:pos="5030"/>
        </w:tabs>
        <w:rPr>
          <w:noProof/>
        </w:rPr>
      </w:pPr>
      <w:r>
        <w:rPr>
          <w:noProof/>
        </w:rPr>
        <w:t>Azure Information Protection Premium Plan 1, 61</w:t>
      </w:r>
    </w:p>
    <w:p w:rsidR="00121502" w:rsidRDefault="00121502">
      <w:pPr>
        <w:pStyle w:val="Index1"/>
        <w:tabs>
          <w:tab w:val="right" w:pos="5030"/>
        </w:tabs>
        <w:rPr>
          <w:noProof/>
        </w:rPr>
      </w:pPr>
      <w:r>
        <w:rPr>
          <w:noProof/>
        </w:rPr>
        <w:t>Azure Information Protection Premium Plan 2, 61</w:t>
      </w:r>
    </w:p>
    <w:p w:rsidR="00121502" w:rsidRDefault="00121502">
      <w:pPr>
        <w:pStyle w:val="Index1"/>
        <w:tabs>
          <w:tab w:val="right" w:pos="5030"/>
        </w:tabs>
        <w:rPr>
          <w:noProof/>
        </w:rPr>
      </w:pPr>
      <w:r>
        <w:rPr>
          <w:noProof/>
        </w:rPr>
        <w:t>Azure Site Recovery, 100</w:t>
      </w:r>
    </w:p>
    <w:p w:rsidR="00121502" w:rsidRDefault="00121502">
      <w:pPr>
        <w:pStyle w:val="Index1"/>
        <w:tabs>
          <w:tab w:val="right" w:pos="5030"/>
        </w:tabs>
        <w:rPr>
          <w:noProof/>
        </w:rPr>
      </w:pPr>
      <w:r>
        <w:rPr>
          <w:noProof/>
        </w:rPr>
        <w:t>Azure Site Recovery (для веб-сайту, який належить Клієнту), 60</w:t>
      </w:r>
    </w:p>
    <w:p w:rsidR="00121502" w:rsidRDefault="00121502">
      <w:pPr>
        <w:pStyle w:val="Index1"/>
        <w:tabs>
          <w:tab w:val="right" w:pos="5030"/>
        </w:tabs>
        <w:rPr>
          <w:noProof/>
        </w:rPr>
      </w:pPr>
      <w:r>
        <w:rPr>
          <w:noProof/>
        </w:rPr>
        <w:t>Bing Maps Internal Website Usage 100K Transactions (Ліцензія на передплату, 76</w:t>
      </w:r>
    </w:p>
    <w:p w:rsidR="00121502" w:rsidRDefault="00121502">
      <w:pPr>
        <w:pStyle w:val="Index1"/>
        <w:tabs>
          <w:tab w:val="right" w:pos="5030"/>
        </w:tabs>
        <w:rPr>
          <w:noProof/>
        </w:rPr>
      </w:pPr>
      <w:r>
        <w:rPr>
          <w:noProof/>
        </w:rPr>
        <w:t>Bing Maps Internal Website Usage 500K (and higher) Transactions (Ліцензія на передплату,, 76</w:t>
      </w:r>
    </w:p>
    <w:p w:rsidR="00121502" w:rsidRDefault="00121502">
      <w:pPr>
        <w:pStyle w:val="Index1"/>
        <w:tabs>
          <w:tab w:val="right" w:pos="5030"/>
        </w:tabs>
        <w:rPr>
          <w:noProof/>
        </w:rPr>
      </w:pPr>
      <w:r>
        <w:rPr>
          <w:noProof/>
        </w:rPr>
        <w:t>Bing Maps Known 5K User (Ліцензія на передплату, 76</w:t>
      </w:r>
    </w:p>
    <w:p w:rsidR="00121502" w:rsidRDefault="00121502">
      <w:pPr>
        <w:pStyle w:val="Index1"/>
        <w:tabs>
          <w:tab w:val="right" w:pos="5030"/>
        </w:tabs>
        <w:rPr>
          <w:noProof/>
        </w:rPr>
      </w:pPr>
      <w:r>
        <w:rPr>
          <w:noProof/>
        </w:rPr>
        <w:t>Bing Maps Known Per User (Ліцензія на передплату, 76</w:t>
      </w:r>
    </w:p>
    <w:p w:rsidR="00121502" w:rsidRDefault="00121502">
      <w:pPr>
        <w:pStyle w:val="Index1"/>
        <w:tabs>
          <w:tab w:val="right" w:pos="5030"/>
        </w:tabs>
        <w:rPr>
          <w:noProof/>
        </w:rPr>
      </w:pPr>
      <w:r>
        <w:rPr>
          <w:noProof/>
        </w:rPr>
        <w:t>Bing Maps Light Known 500 User (Ліцензія на передплату, 76</w:t>
      </w:r>
    </w:p>
    <w:p w:rsidR="00121502" w:rsidRDefault="00121502">
      <w:pPr>
        <w:pStyle w:val="Index1"/>
        <w:tabs>
          <w:tab w:val="right" w:pos="5030"/>
        </w:tabs>
        <w:rPr>
          <w:noProof/>
        </w:rPr>
      </w:pPr>
      <w:r>
        <w:rPr>
          <w:noProof/>
        </w:rPr>
        <w:t>Bing Maps Light Known 5K User (Ліцензія на передплату, 76</w:t>
      </w:r>
    </w:p>
    <w:p w:rsidR="00121502" w:rsidRDefault="00121502">
      <w:pPr>
        <w:pStyle w:val="Index1"/>
        <w:tabs>
          <w:tab w:val="right" w:pos="5030"/>
        </w:tabs>
        <w:rPr>
          <w:noProof/>
        </w:rPr>
      </w:pPr>
      <w:r>
        <w:rPr>
          <w:noProof/>
        </w:rPr>
        <w:t>Bing Maps Public Website Usage 100K Transaction (Ліцензія на передплату, 77</w:t>
      </w:r>
    </w:p>
    <w:p w:rsidR="00121502" w:rsidRDefault="00121502">
      <w:pPr>
        <w:pStyle w:val="Index1"/>
        <w:tabs>
          <w:tab w:val="right" w:pos="5030"/>
        </w:tabs>
        <w:rPr>
          <w:noProof/>
        </w:rPr>
      </w:pPr>
      <w:r>
        <w:rPr>
          <w:noProof/>
        </w:rPr>
        <w:t>Bing Maps Public Website Usage 500K (and higher) Transactions (Ліцензія на передплату, 77</w:t>
      </w:r>
    </w:p>
    <w:p w:rsidR="00121502" w:rsidRDefault="00121502">
      <w:pPr>
        <w:pStyle w:val="Index1"/>
        <w:tabs>
          <w:tab w:val="right" w:pos="5030"/>
        </w:tabs>
        <w:rPr>
          <w:noProof/>
        </w:rPr>
      </w:pPr>
      <w:r>
        <w:rPr>
          <w:noProof/>
        </w:rPr>
        <w:t>BizTalk Server, 98</w:t>
      </w:r>
    </w:p>
    <w:p w:rsidR="00121502" w:rsidRDefault="00121502">
      <w:pPr>
        <w:pStyle w:val="Index1"/>
        <w:tabs>
          <w:tab w:val="right" w:pos="5030"/>
        </w:tabs>
        <w:rPr>
          <w:noProof/>
        </w:rPr>
      </w:pPr>
      <w:r>
        <w:rPr>
          <w:noProof/>
        </w:rPr>
        <w:t>BizTalk Server 2013 R2, 15</w:t>
      </w:r>
    </w:p>
    <w:p w:rsidR="00121502" w:rsidRDefault="00121502">
      <w:pPr>
        <w:pStyle w:val="Index1"/>
        <w:tabs>
          <w:tab w:val="right" w:pos="5030"/>
        </w:tabs>
        <w:rPr>
          <w:noProof/>
        </w:rPr>
      </w:pPr>
      <w:r>
        <w:rPr>
          <w:noProof/>
        </w:rPr>
        <w:t>BizTalk Server 2016 Branch Edition, 15</w:t>
      </w:r>
    </w:p>
    <w:p w:rsidR="00121502" w:rsidRDefault="00121502">
      <w:pPr>
        <w:pStyle w:val="Index1"/>
        <w:tabs>
          <w:tab w:val="right" w:pos="5030"/>
        </w:tabs>
        <w:rPr>
          <w:noProof/>
        </w:rPr>
      </w:pPr>
      <w:r>
        <w:rPr>
          <w:noProof/>
        </w:rPr>
        <w:t>BizTalk Server 2016 Branch IDC, 15</w:t>
      </w:r>
    </w:p>
    <w:p w:rsidR="00121502" w:rsidRDefault="00121502">
      <w:pPr>
        <w:pStyle w:val="Index1"/>
        <w:tabs>
          <w:tab w:val="right" w:pos="5030"/>
        </w:tabs>
        <w:rPr>
          <w:noProof/>
        </w:rPr>
      </w:pPr>
      <w:r>
        <w:rPr>
          <w:noProof/>
        </w:rPr>
        <w:t>BizTalk Server 2016 Enterprise Edition, 15</w:t>
      </w:r>
    </w:p>
    <w:p w:rsidR="00121502" w:rsidRDefault="00121502">
      <w:pPr>
        <w:pStyle w:val="Index1"/>
        <w:tabs>
          <w:tab w:val="right" w:pos="5030"/>
        </w:tabs>
        <w:rPr>
          <w:noProof/>
        </w:rPr>
      </w:pPr>
      <w:r>
        <w:rPr>
          <w:noProof/>
        </w:rPr>
        <w:t>BizTalk Server 2016 Standard Edition, 15</w:t>
      </w:r>
    </w:p>
    <w:p w:rsidR="00121502" w:rsidRDefault="00121502">
      <w:pPr>
        <w:pStyle w:val="Index1"/>
        <w:tabs>
          <w:tab w:val="right" w:pos="5030"/>
        </w:tabs>
        <w:rPr>
          <w:noProof/>
        </w:rPr>
      </w:pPr>
      <w:r>
        <w:rPr>
          <w:noProof/>
        </w:rPr>
        <w:t>BizTalk Server 2016 Standard Edition IDC, 15</w:t>
      </w:r>
    </w:p>
    <w:p w:rsidR="00121502" w:rsidRDefault="00121502">
      <w:pPr>
        <w:pStyle w:val="Index1"/>
        <w:tabs>
          <w:tab w:val="right" w:pos="5030"/>
        </w:tabs>
        <w:rPr>
          <w:noProof/>
        </w:rPr>
      </w:pPr>
      <w:r>
        <w:rPr>
          <w:noProof/>
        </w:rPr>
        <w:t>BizTalk Server Branch, 99</w:t>
      </w:r>
    </w:p>
    <w:p w:rsidR="00121502" w:rsidRDefault="00121502">
      <w:pPr>
        <w:pStyle w:val="Index1"/>
        <w:tabs>
          <w:tab w:val="right" w:pos="5030"/>
        </w:tabs>
        <w:rPr>
          <w:noProof/>
        </w:rPr>
      </w:pPr>
      <w:r>
        <w:rPr>
          <w:noProof/>
        </w:rPr>
        <w:t>BizTalk Server Enterprise, 99</w:t>
      </w:r>
    </w:p>
    <w:p w:rsidR="00121502" w:rsidRDefault="00121502">
      <w:pPr>
        <w:pStyle w:val="Index1"/>
        <w:tabs>
          <w:tab w:val="right" w:pos="5030"/>
        </w:tabs>
        <w:rPr>
          <w:noProof/>
        </w:rPr>
      </w:pPr>
      <w:r>
        <w:rPr>
          <w:noProof/>
        </w:rPr>
        <w:t>BizTalk Server Standard, 99</w:t>
      </w:r>
    </w:p>
    <w:p w:rsidR="00121502" w:rsidRDefault="00121502">
      <w:pPr>
        <w:pStyle w:val="Index1"/>
        <w:tabs>
          <w:tab w:val="right" w:pos="5030"/>
        </w:tabs>
        <w:rPr>
          <w:noProof/>
        </w:rPr>
      </w:pPr>
      <w:r>
        <w:rPr>
          <w:noProof/>
        </w:rPr>
        <w:t>CIS Suite Datacenter, 98</w:t>
      </w:r>
    </w:p>
    <w:p w:rsidR="00121502" w:rsidRDefault="00121502">
      <w:pPr>
        <w:pStyle w:val="Index1"/>
        <w:tabs>
          <w:tab w:val="right" w:pos="5030"/>
        </w:tabs>
        <w:rPr>
          <w:noProof/>
        </w:rPr>
      </w:pPr>
      <w:r>
        <w:rPr>
          <w:noProof/>
        </w:rPr>
        <w:t>CIS Suite Standard, 98</w:t>
      </w:r>
    </w:p>
    <w:p w:rsidR="00121502" w:rsidRDefault="00121502">
      <w:pPr>
        <w:pStyle w:val="Index1"/>
        <w:tabs>
          <w:tab w:val="right" w:pos="5030"/>
        </w:tabs>
        <w:rPr>
          <w:noProof/>
        </w:rPr>
      </w:pPr>
      <w:r>
        <w:rPr>
          <w:noProof/>
        </w:rPr>
        <w:t>Common Area Phone, 75</w:t>
      </w:r>
    </w:p>
    <w:p w:rsidR="00121502" w:rsidRDefault="00121502">
      <w:pPr>
        <w:pStyle w:val="Index1"/>
        <w:tabs>
          <w:tab w:val="right" w:pos="5030"/>
        </w:tabs>
        <w:rPr>
          <w:noProof/>
        </w:rPr>
      </w:pPr>
      <w:r>
        <w:rPr>
          <w:noProof/>
        </w:rPr>
        <w:t>Core Infrastructure Server Suite Datacenter, 99</w:t>
      </w:r>
    </w:p>
    <w:p w:rsidR="00121502" w:rsidRDefault="00121502">
      <w:pPr>
        <w:pStyle w:val="Index1"/>
        <w:tabs>
          <w:tab w:val="right" w:pos="5030"/>
        </w:tabs>
        <w:rPr>
          <w:noProof/>
        </w:rPr>
      </w:pPr>
      <w:r>
        <w:rPr>
          <w:noProof/>
        </w:rPr>
        <w:t>Core Infrastructure Server Suite Datacenter (пакет — 16 ліцензій, 18</w:t>
      </w:r>
    </w:p>
    <w:p w:rsidR="00121502" w:rsidRDefault="00121502">
      <w:pPr>
        <w:pStyle w:val="Index1"/>
        <w:tabs>
          <w:tab w:val="right" w:pos="5030"/>
        </w:tabs>
        <w:rPr>
          <w:noProof/>
        </w:rPr>
      </w:pPr>
      <w:r>
        <w:rPr>
          <w:noProof/>
        </w:rPr>
        <w:t>Core Infrastructure Server Suite Datacenter (пакет – 2 ліцензії, 18</w:t>
      </w:r>
    </w:p>
    <w:p w:rsidR="00121502" w:rsidRDefault="00121502">
      <w:pPr>
        <w:pStyle w:val="Index1"/>
        <w:tabs>
          <w:tab w:val="right" w:pos="5030"/>
        </w:tabs>
        <w:rPr>
          <w:noProof/>
        </w:rPr>
      </w:pPr>
      <w:r>
        <w:rPr>
          <w:noProof/>
        </w:rPr>
        <w:t>Core Infrastructure Server Suite Standard, 99</w:t>
      </w:r>
    </w:p>
    <w:p w:rsidR="00121502" w:rsidRDefault="00121502">
      <w:pPr>
        <w:pStyle w:val="Index1"/>
        <w:tabs>
          <w:tab w:val="right" w:pos="5030"/>
        </w:tabs>
        <w:rPr>
          <w:noProof/>
        </w:rPr>
      </w:pPr>
      <w:r>
        <w:rPr>
          <w:noProof/>
        </w:rPr>
        <w:t>Core Infrastructure Server Suite Standard (пакет — 16 ліцензій, 18</w:t>
      </w:r>
    </w:p>
    <w:p w:rsidR="00121502" w:rsidRDefault="00121502">
      <w:pPr>
        <w:pStyle w:val="Index1"/>
        <w:tabs>
          <w:tab w:val="right" w:pos="5030"/>
        </w:tabs>
        <w:rPr>
          <w:noProof/>
        </w:rPr>
      </w:pPr>
      <w:r>
        <w:rPr>
          <w:noProof/>
        </w:rPr>
        <w:t>Core Infrastructure Server Suite Standard (пакет — 2 ліцензії, 18</w:t>
      </w:r>
    </w:p>
    <w:p w:rsidR="00121502" w:rsidRDefault="00121502">
      <w:pPr>
        <w:pStyle w:val="Index1"/>
        <w:tabs>
          <w:tab w:val="right" w:pos="5030"/>
        </w:tabs>
        <w:rPr>
          <w:noProof/>
        </w:rPr>
      </w:pPr>
      <w:r>
        <w:rPr>
          <w:noProof/>
        </w:rPr>
        <w:t>Dynamics 365 – додатковий виробничий/невиробничий екземпляр для залучення клієнтів, 67</w:t>
      </w:r>
    </w:p>
    <w:p w:rsidR="00121502" w:rsidRDefault="00121502">
      <w:pPr>
        <w:pStyle w:val="Index1"/>
        <w:tabs>
          <w:tab w:val="right" w:pos="5030"/>
        </w:tabs>
        <w:rPr>
          <w:noProof/>
        </w:rPr>
      </w:pPr>
      <w:r>
        <w:rPr>
          <w:noProof/>
        </w:rPr>
        <w:t>Dynamics 365 – додатковий портал для залучення клієнтів, 67</w:t>
      </w:r>
    </w:p>
    <w:p w:rsidR="00121502" w:rsidRDefault="00121502">
      <w:pPr>
        <w:pStyle w:val="Index1"/>
        <w:tabs>
          <w:tab w:val="right" w:pos="5030"/>
        </w:tabs>
        <w:rPr>
          <w:noProof/>
        </w:rPr>
      </w:pPr>
      <w:r>
        <w:rPr>
          <w:noProof/>
        </w:rPr>
        <w:t>Dynamics 365 – додатковий простір для зберігання баз даних для залучення клієнтів, 67</w:t>
      </w:r>
    </w:p>
    <w:p w:rsidR="00121502" w:rsidRDefault="00121502">
      <w:pPr>
        <w:pStyle w:val="Index1"/>
        <w:tabs>
          <w:tab w:val="right" w:pos="5030"/>
        </w:tabs>
        <w:rPr>
          <w:noProof/>
        </w:rPr>
      </w:pPr>
      <w:r>
        <w:rPr>
          <w:noProof/>
        </w:rPr>
        <w:t>Dynamics 365 – додаткові перегляди сторінок порталу для залучення клієнтів, 67</w:t>
      </w:r>
    </w:p>
    <w:p w:rsidR="00121502" w:rsidRDefault="00121502">
      <w:pPr>
        <w:pStyle w:val="Index1"/>
        <w:tabs>
          <w:tab w:val="right" w:pos="5030"/>
        </w:tabs>
        <w:rPr>
          <w:noProof/>
        </w:rPr>
      </w:pPr>
      <w:r>
        <w:rPr>
          <w:noProof/>
        </w:rPr>
        <w:t>Dynamics 365 – додаткові публікації в соціальних мережах для залучення клієнтів, 67</w:t>
      </w:r>
    </w:p>
    <w:p w:rsidR="00121502" w:rsidRDefault="00121502">
      <w:pPr>
        <w:pStyle w:val="Index1"/>
        <w:tabs>
          <w:tab w:val="right" w:pos="5030"/>
        </w:tabs>
        <w:rPr>
          <w:noProof/>
        </w:rPr>
      </w:pPr>
      <w:r>
        <w:rPr>
          <w:noProof/>
        </w:rPr>
        <w:t>Dynamics 365 AI for Sales, 67</w:t>
      </w:r>
    </w:p>
    <w:p w:rsidR="00121502" w:rsidRDefault="00121502">
      <w:pPr>
        <w:pStyle w:val="Index1"/>
        <w:tabs>
          <w:tab w:val="right" w:pos="5030"/>
        </w:tabs>
        <w:rPr>
          <w:noProof/>
        </w:rPr>
      </w:pPr>
      <w:r>
        <w:rPr>
          <w:noProof/>
        </w:rPr>
        <w:t>Dynamics 365 Business Central Premium/Essentials/Team Member, 66</w:t>
      </w:r>
    </w:p>
    <w:p w:rsidR="00121502" w:rsidRDefault="00121502">
      <w:pPr>
        <w:pStyle w:val="Index1"/>
        <w:tabs>
          <w:tab w:val="right" w:pos="5030"/>
        </w:tabs>
        <w:rPr>
          <w:noProof/>
        </w:rPr>
      </w:pPr>
      <w:r>
        <w:rPr>
          <w:noProof/>
        </w:rPr>
        <w:t>Dynamics 365 for Customer Service, 22</w:t>
      </w:r>
    </w:p>
    <w:p w:rsidR="00121502" w:rsidRDefault="00121502">
      <w:pPr>
        <w:pStyle w:val="Index1"/>
        <w:tabs>
          <w:tab w:val="right" w:pos="5030"/>
        </w:tabs>
        <w:rPr>
          <w:noProof/>
        </w:rPr>
      </w:pPr>
      <w:r>
        <w:rPr>
          <w:noProof/>
        </w:rPr>
        <w:t>Dynamics 365 for Customer Service Enterprise, 66, 67</w:t>
      </w:r>
    </w:p>
    <w:p w:rsidR="00121502" w:rsidRDefault="00121502">
      <w:pPr>
        <w:pStyle w:val="Index1"/>
        <w:tabs>
          <w:tab w:val="right" w:pos="5030"/>
        </w:tabs>
        <w:rPr>
          <w:noProof/>
        </w:rPr>
      </w:pPr>
      <w:r>
        <w:rPr>
          <w:noProof/>
        </w:rPr>
        <w:t>Dynamics 365 for Customer Service Professional, 67</w:t>
      </w:r>
    </w:p>
    <w:p w:rsidR="00121502" w:rsidRDefault="00121502">
      <w:pPr>
        <w:pStyle w:val="Index1"/>
        <w:tabs>
          <w:tab w:val="right" w:pos="5030"/>
        </w:tabs>
        <w:rPr>
          <w:noProof/>
        </w:rPr>
      </w:pPr>
      <w:r>
        <w:rPr>
          <w:noProof/>
        </w:rPr>
        <w:t>Dynamics 365 for Field Service, 67</w:t>
      </w:r>
    </w:p>
    <w:p w:rsidR="00121502" w:rsidRDefault="00121502">
      <w:pPr>
        <w:pStyle w:val="Index1"/>
        <w:tabs>
          <w:tab w:val="right" w:pos="5030"/>
        </w:tabs>
        <w:rPr>
          <w:noProof/>
        </w:rPr>
      </w:pPr>
      <w:r>
        <w:rPr>
          <w:noProof/>
        </w:rPr>
        <w:t>Dynamics 365 for Field Service – оптимізація планування використання ресурсів, 67</w:t>
      </w:r>
    </w:p>
    <w:p w:rsidR="00121502" w:rsidRDefault="00121502">
      <w:pPr>
        <w:pStyle w:val="Index1"/>
        <w:tabs>
          <w:tab w:val="right" w:pos="5030"/>
        </w:tabs>
        <w:rPr>
          <w:noProof/>
        </w:rPr>
      </w:pPr>
      <w:r>
        <w:rPr>
          <w:noProof/>
        </w:rPr>
        <w:t>Dynamics 365 for Marketing, 67</w:t>
      </w:r>
    </w:p>
    <w:p w:rsidR="00121502" w:rsidRDefault="00121502">
      <w:pPr>
        <w:pStyle w:val="Index1"/>
        <w:tabs>
          <w:tab w:val="right" w:pos="5030"/>
        </w:tabs>
        <w:rPr>
          <w:noProof/>
        </w:rPr>
      </w:pPr>
      <w:r>
        <w:rPr>
          <w:noProof/>
        </w:rPr>
        <w:t>Dynamics 365 for Marketing Additional Contacts, 67</w:t>
      </w:r>
    </w:p>
    <w:p w:rsidR="00121502" w:rsidRDefault="00121502">
      <w:pPr>
        <w:pStyle w:val="Index1"/>
        <w:tabs>
          <w:tab w:val="right" w:pos="5030"/>
        </w:tabs>
        <w:rPr>
          <w:noProof/>
        </w:rPr>
      </w:pPr>
      <w:r>
        <w:rPr>
          <w:noProof/>
        </w:rPr>
        <w:t>Dynamics 365 for Operations Activity, 22</w:t>
      </w:r>
    </w:p>
    <w:p w:rsidR="00121502" w:rsidRDefault="00121502">
      <w:pPr>
        <w:pStyle w:val="Index1"/>
        <w:tabs>
          <w:tab w:val="right" w:pos="5030"/>
        </w:tabs>
        <w:rPr>
          <w:noProof/>
        </w:rPr>
      </w:pPr>
      <w:r>
        <w:rPr>
          <w:noProof/>
        </w:rPr>
        <w:t>Dynamics 365 for Operations Device, 22, 67</w:t>
      </w:r>
    </w:p>
    <w:p w:rsidR="00121502" w:rsidRDefault="00121502">
      <w:pPr>
        <w:pStyle w:val="Index1"/>
        <w:tabs>
          <w:tab w:val="right" w:pos="5030"/>
        </w:tabs>
        <w:rPr>
          <w:noProof/>
        </w:rPr>
      </w:pPr>
      <w:r>
        <w:rPr>
          <w:noProof/>
        </w:rPr>
        <w:t>Dynamics 365 for Operations Device, додаткова ліцензія, 67</w:t>
      </w:r>
    </w:p>
    <w:p w:rsidR="00121502" w:rsidRDefault="00121502">
      <w:pPr>
        <w:pStyle w:val="Index1"/>
        <w:tabs>
          <w:tab w:val="right" w:pos="5030"/>
        </w:tabs>
        <w:rPr>
          <w:noProof/>
        </w:rPr>
      </w:pPr>
      <w:r>
        <w:rPr>
          <w:noProof/>
        </w:rPr>
        <w:t>Dynamics 365 for Operations Device, перехід у рамках Підтримки програмного забезпечення, 67</w:t>
      </w:r>
    </w:p>
    <w:p w:rsidR="00121502" w:rsidRDefault="00121502">
      <w:pPr>
        <w:pStyle w:val="Index1"/>
        <w:tabs>
          <w:tab w:val="right" w:pos="5030"/>
        </w:tabs>
        <w:rPr>
          <w:noProof/>
        </w:rPr>
      </w:pPr>
      <w:r>
        <w:rPr>
          <w:noProof/>
        </w:rPr>
        <w:t>Dynamics 365 for Operations Server, 21, 92</w:t>
      </w:r>
    </w:p>
    <w:p w:rsidR="00121502" w:rsidRDefault="00121502">
      <w:pPr>
        <w:pStyle w:val="Index1"/>
        <w:tabs>
          <w:tab w:val="right" w:pos="5030"/>
        </w:tabs>
        <w:rPr>
          <w:noProof/>
        </w:rPr>
      </w:pPr>
      <w:r>
        <w:rPr>
          <w:noProof/>
        </w:rPr>
        <w:t>Dynamics 365 for Project Service Automation, 67</w:t>
      </w:r>
    </w:p>
    <w:p w:rsidR="00121502" w:rsidRDefault="00121502">
      <w:pPr>
        <w:pStyle w:val="Index1"/>
        <w:tabs>
          <w:tab w:val="right" w:pos="5030"/>
        </w:tabs>
        <w:rPr>
          <w:noProof/>
        </w:rPr>
      </w:pPr>
      <w:r>
        <w:rPr>
          <w:noProof/>
        </w:rPr>
        <w:t>Dynamics 365 for Retail, 67</w:t>
      </w:r>
    </w:p>
    <w:p w:rsidR="00121502" w:rsidRDefault="00121502">
      <w:pPr>
        <w:pStyle w:val="Index1"/>
        <w:tabs>
          <w:tab w:val="right" w:pos="5030"/>
        </w:tabs>
        <w:rPr>
          <w:noProof/>
        </w:rPr>
      </w:pPr>
      <w:r>
        <w:rPr>
          <w:noProof/>
        </w:rPr>
        <w:t>Dynamics 365 for Retail, додаткова ліцензія, 67</w:t>
      </w:r>
    </w:p>
    <w:p w:rsidR="00121502" w:rsidRDefault="00121502">
      <w:pPr>
        <w:pStyle w:val="Index1"/>
        <w:tabs>
          <w:tab w:val="right" w:pos="5030"/>
        </w:tabs>
        <w:rPr>
          <w:noProof/>
        </w:rPr>
      </w:pPr>
      <w:r>
        <w:rPr>
          <w:noProof/>
        </w:rPr>
        <w:t>Dynamics 365 for Retail, перехід у рамках Підтримки програмного забезпечення, 67</w:t>
      </w:r>
    </w:p>
    <w:p w:rsidR="00121502" w:rsidRDefault="00121502">
      <w:pPr>
        <w:pStyle w:val="Index1"/>
        <w:tabs>
          <w:tab w:val="right" w:pos="5030"/>
        </w:tabs>
        <w:rPr>
          <w:noProof/>
        </w:rPr>
      </w:pPr>
      <w:r>
        <w:rPr>
          <w:noProof/>
        </w:rPr>
        <w:t>Dynamics 365 for Sales, 21</w:t>
      </w:r>
    </w:p>
    <w:p w:rsidR="00121502" w:rsidRDefault="00121502">
      <w:pPr>
        <w:pStyle w:val="Index1"/>
        <w:tabs>
          <w:tab w:val="right" w:pos="5030"/>
        </w:tabs>
        <w:rPr>
          <w:noProof/>
        </w:rPr>
      </w:pPr>
      <w:r>
        <w:rPr>
          <w:noProof/>
        </w:rPr>
        <w:t>Dynamics 365 for Sales Enterprise, 67</w:t>
      </w:r>
    </w:p>
    <w:p w:rsidR="00121502" w:rsidRDefault="00121502">
      <w:pPr>
        <w:pStyle w:val="Index1"/>
        <w:tabs>
          <w:tab w:val="right" w:pos="5030"/>
        </w:tabs>
        <w:rPr>
          <w:noProof/>
        </w:rPr>
      </w:pPr>
      <w:r>
        <w:rPr>
          <w:noProof/>
        </w:rPr>
        <w:t>Dynamics 365 for Sales Professional, 67</w:t>
      </w:r>
    </w:p>
    <w:p w:rsidR="00121502" w:rsidRDefault="00121502">
      <w:pPr>
        <w:pStyle w:val="Index1"/>
        <w:tabs>
          <w:tab w:val="right" w:pos="5030"/>
        </w:tabs>
        <w:rPr>
          <w:noProof/>
        </w:rPr>
      </w:pPr>
      <w:r>
        <w:rPr>
          <w:noProof/>
        </w:rPr>
        <w:t>Dynamics 365 for Talent, 67</w:t>
      </w:r>
    </w:p>
    <w:p w:rsidR="00121502" w:rsidRDefault="00121502">
      <w:pPr>
        <w:pStyle w:val="Index1"/>
        <w:tabs>
          <w:tab w:val="right" w:pos="5030"/>
        </w:tabs>
        <w:rPr>
          <w:noProof/>
        </w:rPr>
      </w:pPr>
      <w:r>
        <w:rPr>
          <w:noProof/>
        </w:rPr>
        <w:t>Dynamics 365 for Talent Comprehensive Hiring, 67</w:t>
      </w:r>
    </w:p>
    <w:p w:rsidR="00121502" w:rsidRDefault="00121502">
      <w:pPr>
        <w:pStyle w:val="Index1"/>
        <w:tabs>
          <w:tab w:val="right" w:pos="5030"/>
        </w:tabs>
        <w:rPr>
          <w:noProof/>
        </w:rPr>
      </w:pPr>
      <w:r>
        <w:rPr>
          <w:noProof/>
        </w:rPr>
        <w:t>Dynamics 365 for Talent, додаткова ліцензія, 67</w:t>
      </w:r>
    </w:p>
    <w:p w:rsidR="00121502" w:rsidRDefault="00121502">
      <w:pPr>
        <w:pStyle w:val="Index1"/>
        <w:tabs>
          <w:tab w:val="right" w:pos="5030"/>
        </w:tabs>
        <w:rPr>
          <w:noProof/>
        </w:rPr>
      </w:pPr>
      <w:r>
        <w:rPr>
          <w:noProof/>
        </w:rPr>
        <w:t>Dynamics 365 for Talent, перехід у рамках Підтримки програмного забезпечення, 67</w:t>
      </w:r>
    </w:p>
    <w:p w:rsidR="00121502" w:rsidRDefault="00121502">
      <w:pPr>
        <w:pStyle w:val="Index1"/>
        <w:tabs>
          <w:tab w:val="right" w:pos="5030"/>
        </w:tabs>
        <w:rPr>
          <w:noProof/>
        </w:rPr>
      </w:pPr>
      <w:r>
        <w:rPr>
          <w:noProof/>
        </w:rPr>
        <w:t>Dynamics 365 for Team Members, 21, 67</w:t>
      </w:r>
    </w:p>
    <w:p w:rsidR="00121502" w:rsidRDefault="00121502">
      <w:pPr>
        <w:pStyle w:val="Index1"/>
        <w:tabs>
          <w:tab w:val="right" w:pos="5030"/>
        </w:tabs>
        <w:rPr>
          <w:noProof/>
        </w:rPr>
      </w:pPr>
      <w:r>
        <w:rPr>
          <w:noProof/>
        </w:rPr>
        <w:t>Dynamics 365 for Team Members, для переходу в рамках Підтримки програмного забезпечення, 67</w:t>
      </w:r>
    </w:p>
    <w:p w:rsidR="00121502" w:rsidRDefault="00121502">
      <w:pPr>
        <w:pStyle w:val="Index1"/>
        <w:tabs>
          <w:tab w:val="right" w:pos="5030"/>
        </w:tabs>
        <w:rPr>
          <w:noProof/>
        </w:rPr>
      </w:pPr>
      <w:r>
        <w:rPr>
          <w:noProof/>
        </w:rPr>
        <w:t>Dynamics 365 for Team Members, додаткова ліцензія, 67</w:t>
      </w:r>
    </w:p>
    <w:p w:rsidR="00121502" w:rsidRDefault="00121502">
      <w:pPr>
        <w:pStyle w:val="Index1"/>
        <w:tabs>
          <w:tab w:val="right" w:pos="5030"/>
        </w:tabs>
        <w:rPr>
          <w:noProof/>
        </w:rPr>
      </w:pPr>
      <w:r>
        <w:rPr>
          <w:noProof/>
        </w:rPr>
        <w:t>Dynamics AX 2012 R2, 21</w:t>
      </w:r>
    </w:p>
    <w:p w:rsidR="00121502" w:rsidRDefault="00121502">
      <w:pPr>
        <w:pStyle w:val="Index1"/>
        <w:tabs>
          <w:tab w:val="right" w:pos="5030"/>
        </w:tabs>
        <w:rPr>
          <w:noProof/>
        </w:rPr>
      </w:pPr>
      <w:r>
        <w:rPr>
          <w:noProof/>
        </w:rPr>
        <w:t>Dynamics AX 2012 R3, 21</w:t>
      </w:r>
    </w:p>
    <w:p w:rsidR="00121502" w:rsidRDefault="00121502">
      <w:pPr>
        <w:pStyle w:val="Index1"/>
        <w:tabs>
          <w:tab w:val="right" w:pos="5030"/>
        </w:tabs>
        <w:rPr>
          <w:noProof/>
        </w:rPr>
      </w:pPr>
      <w:r>
        <w:rPr>
          <w:noProof/>
        </w:rPr>
        <w:t>Dynamics CRM 2015, 21</w:t>
      </w:r>
    </w:p>
    <w:p w:rsidR="00121502" w:rsidRDefault="00121502">
      <w:pPr>
        <w:pStyle w:val="Index1"/>
        <w:tabs>
          <w:tab w:val="right" w:pos="5030"/>
        </w:tabs>
        <w:rPr>
          <w:noProof/>
        </w:rPr>
      </w:pPr>
      <w:r>
        <w:rPr>
          <w:noProof/>
        </w:rPr>
        <w:t>Dynamics CRM 2016, 21</w:t>
      </w:r>
    </w:p>
    <w:p w:rsidR="00121502" w:rsidRDefault="00121502">
      <w:pPr>
        <w:pStyle w:val="Index1"/>
        <w:tabs>
          <w:tab w:val="right" w:pos="5030"/>
        </w:tabs>
        <w:rPr>
          <w:noProof/>
        </w:rPr>
      </w:pPr>
      <w:r>
        <w:rPr>
          <w:noProof/>
        </w:rPr>
        <w:t>Enterprise Mobility + Security E3, 17, 64</w:t>
      </w:r>
    </w:p>
    <w:p w:rsidR="00121502" w:rsidRDefault="00121502">
      <w:pPr>
        <w:pStyle w:val="Index1"/>
        <w:tabs>
          <w:tab w:val="right" w:pos="5030"/>
        </w:tabs>
        <w:rPr>
          <w:noProof/>
        </w:rPr>
      </w:pPr>
      <w:r>
        <w:rPr>
          <w:noProof/>
        </w:rPr>
        <w:t>Enterprise Mobility + Security E3, перехід у рамках Підтримки програмного забезпечення, 64</w:t>
      </w:r>
    </w:p>
    <w:p w:rsidR="00121502" w:rsidRDefault="00121502">
      <w:pPr>
        <w:pStyle w:val="Index1"/>
        <w:tabs>
          <w:tab w:val="right" w:pos="5030"/>
        </w:tabs>
        <w:rPr>
          <w:noProof/>
        </w:rPr>
      </w:pPr>
      <w:r>
        <w:rPr>
          <w:noProof/>
        </w:rPr>
        <w:t>Enterprise Mobility + Security E5, 17</w:t>
      </w:r>
    </w:p>
    <w:p w:rsidR="00121502" w:rsidRDefault="00121502">
      <w:pPr>
        <w:pStyle w:val="Index1"/>
        <w:tabs>
          <w:tab w:val="right" w:pos="5030"/>
        </w:tabs>
        <w:rPr>
          <w:noProof/>
        </w:rPr>
      </w:pPr>
      <w:r>
        <w:rPr>
          <w:noProof/>
        </w:rPr>
        <w:t>Enterprise Mobility + Security E5, 64</w:t>
      </w:r>
    </w:p>
    <w:p w:rsidR="00121502" w:rsidRDefault="00121502">
      <w:pPr>
        <w:pStyle w:val="Index1"/>
        <w:tabs>
          <w:tab w:val="right" w:pos="5030"/>
        </w:tabs>
        <w:rPr>
          <w:noProof/>
        </w:rPr>
      </w:pPr>
      <w:r>
        <w:rPr>
          <w:noProof/>
        </w:rPr>
        <w:t>Enterprise Mobility + Security E5, перехід у рамках Підтримки програмного забезпечення, 64</w:t>
      </w:r>
    </w:p>
    <w:p w:rsidR="00121502" w:rsidRDefault="00121502">
      <w:pPr>
        <w:pStyle w:val="Index1"/>
        <w:tabs>
          <w:tab w:val="right" w:pos="5030"/>
        </w:tabs>
        <w:rPr>
          <w:noProof/>
        </w:rPr>
      </w:pPr>
      <w:r>
        <w:rPr>
          <w:noProof/>
        </w:rPr>
        <w:t>Excel 2019, 24</w:t>
      </w:r>
    </w:p>
    <w:p w:rsidR="00121502" w:rsidRDefault="00121502">
      <w:pPr>
        <w:pStyle w:val="Index1"/>
        <w:tabs>
          <w:tab w:val="right" w:pos="5030"/>
        </w:tabs>
        <w:rPr>
          <w:noProof/>
        </w:rPr>
      </w:pPr>
      <w:r>
        <w:rPr>
          <w:noProof/>
        </w:rPr>
        <w:t>Excel 2019 для Mac, 25</w:t>
      </w:r>
    </w:p>
    <w:p w:rsidR="00121502" w:rsidRDefault="00121502">
      <w:pPr>
        <w:pStyle w:val="Index1"/>
        <w:tabs>
          <w:tab w:val="right" w:pos="5030"/>
        </w:tabs>
        <w:rPr>
          <w:noProof/>
        </w:rPr>
      </w:pPr>
      <w:r>
        <w:rPr>
          <w:noProof/>
        </w:rPr>
        <w:t>Exchange Online (план 1), 73</w:t>
      </w:r>
    </w:p>
    <w:p w:rsidR="00121502" w:rsidRDefault="00121502">
      <w:pPr>
        <w:pStyle w:val="Index1"/>
        <w:tabs>
          <w:tab w:val="right" w:pos="5030"/>
        </w:tabs>
        <w:rPr>
          <w:noProof/>
        </w:rPr>
      </w:pPr>
      <w:r>
        <w:rPr>
          <w:noProof/>
        </w:rPr>
        <w:t>Exchange Online (план 1) Add-on, 73</w:t>
      </w:r>
    </w:p>
    <w:p w:rsidR="00121502" w:rsidRDefault="00121502">
      <w:pPr>
        <w:pStyle w:val="Index1"/>
        <w:tabs>
          <w:tab w:val="right" w:pos="5030"/>
        </w:tabs>
        <w:rPr>
          <w:noProof/>
        </w:rPr>
      </w:pPr>
      <w:r>
        <w:rPr>
          <w:noProof/>
        </w:rPr>
        <w:t>Exchange Online (план 1A) для Alumni, 73</w:t>
      </w:r>
    </w:p>
    <w:p w:rsidR="00121502" w:rsidRDefault="00121502">
      <w:pPr>
        <w:pStyle w:val="Index1"/>
        <w:tabs>
          <w:tab w:val="right" w:pos="5030"/>
        </w:tabs>
        <w:rPr>
          <w:noProof/>
        </w:rPr>
      </w:pPr>
      <w:r>
        <w:rPr>
          <w:noProof/>
        </w:rPr>
        <w:t>Exchange Online (план 2), 73</w:t>
      </w:r>
    </w:p>
    <w:p w:rsidR="00121502" w:rsidRDefault="00121502">
      <w:pPr>
        <w:pStyle w:val="Index1"/>
        <w:tabs>
          <w:tab w:val="right" w:pos="5030"/>
        </w:tabs>
        <w:rPr>
          <w:noProof/>
        </w:rPr>
      </w:pPr>
      <w:r>
        <w:rPr>
          <w:noProof/>
        </w:rPr>
        <w:t>Exchange Online Protection, 27, 73</w:t>
      </w:r>
    </w:p>
    <w:p w:rsidR="00121502" w:rsidRDefault="00121502">
      <w:pPr>
        <w:pStyle w:val="Index1"/>
        <w:tabs>
          <w:tab w:val="right" w:pos="5030"/>
        </w:tabs>
        <w:rPr>
          <w:noProof/>
        </w:rPr>
      </w:pPr>
      <w:r>
        <w:rPr>
          <w:noProof/>
        </w:rPr>
        <w:t>Exchange Server, 62, 63</w:t>
      </w:r>
    </w:p>
    <w:p w:rsidR="00121502" w:rsidRDefault="00121502">
      <w:pPr>
        <w:pStyle w:val="Index1"/>
        <w:tabs>
          <w:tab w:val="right" w:pos="5030"/>
        </w:tabs>
        <w:rPr>
          <w:noProof/>
        </w:rPr>
      </w:pPr>
      <w:r>
        <w:rPr>
          <w:noProof/>
        </w:rPr>
        <w:t>Exchange Server 2016, 27</w:t>
      </w:r>
    </w:p>
    <w:p w:rsidR="00121502" w:rsidRDefault="00121502">
      <w:pPr>
        <w:pStyle w:val="Index1"/>
        <w:tabs>
          <w:tab w:val="right" w:pos="5030"/>
        </w:tabs>
        <w:rPr>
          <w:noProof/>
        </w:rPr>
      </w:pPr>
      <w:r>
        <w:rPr>
          <w:noProof/>
        </w:rPr>
        <w:t>Exchange Server Enterprise, 99</w:t>
      </w:r>
    </w:p>
    <w:p w:rsidR="00121502" w:rsidRDefault="00121502">
      <w:pPr>
        <w:pStyle w:val="Index1"/>
        <w:tabs>
          <w:tab w:val="right" w:pos="5030"/>
        </w:tabs>
        <w:rPr>
          <w:noProof/>
        </w:rPr>
      </w:pPr>
      <w:r>
        <w:rPr>
          <w:noProof/>
        </w:rPr>
        <w:t>Exchange Server Enterprise 2019, 26</w:t>
      </w:r>
    </w:p>
    <w:p w:rsidR="00121502" w:rsidRDefault="00121502">
      <w:pPr>
        <w:pStyle w:val="Index1"/>
        <w:tabs>
          <w:tab w:val="right" w:pos="5030"/>
        </w:tabs>
        <w:rPr>
          <w:noProof/>
        </w:rPr>
      </w:pPr>
      <w:r>
        <w:rPr>
          <w:noProof/>
        </w:rPr>
        <w:t>Exchange Server Standard, 99</w:t>
      </w:r>
    </w:p>
    <w:p w:rsidR="00121502" w:rsidRDefault="00121502">
      <w:pPr>
        <w:pStyle w:val="Index1"/>
        <w:tabs>
          <w:tab w:val="right" w:pos="5030"/>
        </w:tabs>
        <w:rPr>
          <w:noProof/>
        </w:rPr>
      </w:pPr>
      <w:r>
        <w:rPr>
          <w:noProof/>
        </w:rPr>
        <w:t>Exchange Server Standard 2019, 27</w:t>
      </w:r>
    </w:p>
    <w:p w:rsidR="00121502" w:rsidRDefault="00121502">
      <w:pPr>
        <w:pStyle w:val="Index1"/>
        <w:tabs>
          <w:tab w:val="right" w:pos="5030"/>
        </w:tabs>
        <w:rPr>
          <w:noProof/>
        </w:rPr>
      </w:pPr>
      <w:r>
        <w:rPr>
          <w:noProof/>
        </w:rPr>
        <w:t>Forefront Identity Manager 2010 – Windows Live Edition, 20</w:t>
      </w:r>
    </w:p>
    <w:p w:rsidR="00121502" w:rsidRDefault="00121502">
      <w:pPr>
        <w:pStyle w:val="Index1"/>
        <w:tabs>
          <w:tab w:val="right" w:pos="5030"/>
        </w:tabs>
        <w:rPr>
          <w:noProof/>
        </w:rPr>
      </w:pPr>
      <w:r>
        <w:rPr>
          <w:noProof/>
        </w:rPr>
        <w:t>Forefront Identity Manager 2010 R2, 23, 54</w:t>
      </w:r>
    </w:p>
    <w:p w:rsidR="00121502" w:rsidRDefault="00121502">
      <w:pPr>
        <w:pStyle w:val="Index1"/>
        <w:tabs>
          <w:tab w:val="right" w:pos="5030"/>
        </w:tabs>
        <w:rPr>
          <w:noProof/>
        </w:rPr>
      </w:pPr>
      <w:r>
        <w:rPr>
          <w:noProof/>
        </w:rPr>
        <w:t>Forefront Identity Manager 2010 R2 – Windows Live Edition, 20</w:t>
      </w:r>
    </w:p>
    <w:p w:rsidR="00121502" w:rsidRDefault="00121502">
      <w:pPr>
        <w:pStyle w:val="Index1"/>
        <w:tabs>
          <w:tab w:val="right" w:pos="5030"/>
        </w:tabs>
        <w:rPr>
          <w:noProof/>
        </w:rPr>
      </w:pPr>
      <w:r>
        <w:rPr>
          <w:noProof/>
        </w:rPr>
        <w:t>Forefront TMG Enterprise, 99</w:t>
      </w:r>
    </w:p>
    <w:p w:rsidR="00121502" w:rsidRDefault="00121502">
      <w:pPr>
        <w:pStyle w:val="Index1"/>
        <w:tabs>
          <w:tab w:val="right" w:pos="5030"/>
        </w:tabs>
        <w:rPr>
          <w:noProof/>
        </w:rPr>
      </w:pPr>
      <w:r>
        <w:rPr>
          <w:noProof/>
        </w:rPr>
        <w:t>Forefront TMG Standard, 99</w:t>
      </w:r>
    </w:p>
    <w:p w:rsidR="00121502" w:rsidRDefault="00121502">
      <w:pPr>
        <w:pStyle w:val="Index1"/>
        <w:tabs>
          <w:tab w:val="right" w:pos="5030"/>
        </w:tabs>
        <w:rPr>
          <w:noProof/>
        </w:rPr>
      </w:pPr>
      <w:r>
        <w:rPr>
          <w:noProof/>
        </w:rPr>
        <w:t>Forefront United Access Gateway 2010, 18</w:t>
      </w:r>
    </w:p>
    <w:p w:rsidR="00121502" w:rsidRDefault="00121502">
      <w:pPr>
        <w:pStyle w:val="Index1"/>
        <w:tabs>
          <w:tab w:val="right" w:pos="5030"/>
        </w:tabs>
        <w:rPr>
          <w:noProof/>
        </w:rPr>
      </w:pPr>
      <w:r>
        <w:rPr>
          <w:noProof/>
        </w:rPr>
        <w:t>Hyper-V Container, 86</w:t>
      </w:r>
    </w:p>
    <w:p w:rsidR="00121502" w:rsidRDefault="00121502">
      <w:pPr>
        <w:pStyle w:val="Index1"/>
        <w:tabs>
          <w:tab w:val="right" w:pos="5030"/>
        </w:tabs>
        <w:rPr>
          <w:noProof/>
        </w:rPr>
      </w:pPr>
      <w:r>
        <w:rPr>
          <w:noProof/>
        </w:rPr>
        <w:t>macOS, 45</w:t>
      </w:r>
    </w:p>
    <w:p w:rsidR="00121502" w:rsidRDefault="00121502">
      <w:pPr>
        <w:pStyle w:val="Index1"/>
        <w:tabs>
          <w:tab w:val="right" w:pos="5030"/>
        </w:tabs>
        <w:rPr>
          <w:noProof/>
        </w:rPr>
      </w:pPr>
      <w:r>
        <w:rPr>
          <w:noProof/>
        </w:rPr>
        <w:t>Microsoft 365 Business, 61</w:t>
      </w:r>
    </w:p>
    <w:p w:rsidR="00121502" w:rsidRDefault="00121502">
      <w:pPr>
        <w:pStyle w:val="Index1"/>
        <w:tabs>
          <w:tab w:val="right" w:pos="5030"/>
        </w:tabs>
        <w:rPr>
          <w:noProof/>
        </w:rPr>
      </w:pPr>
      <w:r>
        <w:rPr>
          <w:noProof/>
        </w:rPr>
        <w:t>Microsoft 365 E3 та E5, 61</w:t>
      </w:r>
    </w:p>
    <w:p w:rsidR="00121502" w:rsidRDefault="00121502">
      <w:pPr>
        <w:pStyle w:val="Index1"/>
        <w:tabs>
          <w:tab w:val="right" w:pos="5030"/>
        </w:tabs>
        <w:rPr>
          <w:noProof/>
        </w:rPr>
      </w:pPr>
      <w:r>
        <w:rPr>
          <w:noProof/>
        </w:rPr>
        <w:t>Microsoft 365 Education A1, 61</w:t>
      </w:r>
    </w:p>
    <w:p w:rsidR="00121502" w:rsidRDefault="00121502">
      <w:pPr>
        <w:pStyle w:val="Index1"/>
        <w:tabs>
          <w:tab w:val="right" w:pos="5030"/>
        </w:tabs>
        <w:rPr>
          <w:noProof/>
        </w:rPr>
      </w:pPr>
      <w:r>
        <w:rPr>
          <w:noProof/>
        </w:rPr>
        <w:t>Microsoft 365 Education A3, 61</w:t>
      </w:r>
    </w:p>
    <w:p w:rsidR="00121502" w:rsidRDefault="00121502">
      <w:pPr>
        <w:pStyle w:val="Index1"/>
        <w:tabs>
          <w:tab w:val="right" w:pos="5030"/>
        </w:tabs>
        <w:rPr>
          <w:noProof/>
        </w:rPr>
      </w:pPr>
      <w:r>
        <w:rPr>
          <w:noProof/>
        </w:rPr>
        <w:t>Microsoft 365 Education A3 з Ліцензією CAL, 61</w:t>
      </w:r>
    </w:p>
    <w:p w:rsidR="00121502" w:rsidRDefault="00121502">
      <w:pPr>
        <w:pStyle w:val="Index1"/>
        <w:tabs>
          <w:tab w:val="right" w:pos="5030"/>
        </w:tabs>
        <w:rPr>
          <w:noProof/>
        </w:rPr>
      </w:pPr>
      <w:r>
        <w:rPr>
          <w:noProof/>
        </w:rPr>
        <w:t>Microsoft 365 Education A5, 61</w:t>
      </w:r>
    </w:p>
    <w:p w:rsidR="00121502" w:rsidRDefault="00121502">
      <w:pPr>
        <w:pStyle w:val="Index1"/>
        <w:tabs>
          <w:tab w:val="right" w:pos="5030"/>
        </w:tabs>
        <w:rPr>
          <w:noProof/>
        </w:rPr>
      </w:pPr>
      <w:r>
        <w:rPr>
          <w:noProof/>
        </w:rPr>
        <w:t>Microsoft 365 F1, 35, 62</w:t>
      </w:r>
    </w:p>
    <w:p w:rsidR="00121502" w:rsidRDefault="00121502">
      <w:pPr>
        <w:pStyle w:val="Index1"/>
        <w:tabs>
          <w:tab w:val="right" w:pos="5030"/>
        </w:tabs>
        <w:rPr>
          <w:noProof/>
        </w:rPr>
      </w:pPr>
      <w:r>
        <w:rPr>
          <w:noProof/>
        </w:rPr>
        <w:t>Microsoft Cloud App Security, 78</w:t>
      </w:r>
    </w:p>
    <w:p w:rsidR="00121502" w:rsidRDefault="00121502">
      <w:pPr>
        <w:pStyle w:val="Index1"/>
        <w:tabs>
          <w:tab w:val="right" w:pos="5030"/>
        </w:tabs>
        <w:rPr>
          <w:noProof/>
        </w:rPr>
      </w:pPr>
      <w:r>
        <w:rPr>
          <w:noProof/>
        </w:rPr>
        <w:t>Microsoft Dynamics AX Standard Commerce Core Server, 92</w:t>
      </w:r>
    </w:p>
    <w:p w:rsidR="00121502" w:rsidRDefault="00121502">
      <w:pPr>
        <w:pStyle w:val="Index1"/>
        <w:tabs>
          <w:tab w:val="right" w:pos="5030"/>
        </w:tabs>
        <w:rPr>
          <w:noProof/>
        </w:rPr>
      </w:pPr>
      <w:r>
        <w:rPr>
          <w:noProof/>
        </w:rPr>
        <w:t>Microsoft Dynamics AX Store Server, 92</w:t>
      </w:r>
    </w:p>
    <w:p w:rsidR="00121502" w:rsidRDefault="00121502">
      <w:pPr>
        <w:pStyle w:val="Index1"/>
        <w:tabs>
          <w:tab w:val="right" w:pos="5030"/>
        </w:tabs>
        <w:rPr>
          <w:noProof/>
        </w:rPr>
      </w:pPr>
      <w:r>
        <w:rPr>
          <w:noProof/>
        </w:rPr>
        <w:t>Microsoft Dynamics AX, ліцензія доступу клієнта для використання завдань, 92</w:t>
      </w:r>
    </w:p>
    <w:p w:rsidR="00121502" w:rsidRDefault="00121502">
      <w:pPr>
        <w:pStyle w:val="Index1"/>
        <w:tabs>
          <w:tab w:val="right" w:pos="5030"/>
        </w:tabs>
        <w:rPr>
          <w:noProof/>
        </w:rPr>
      </w:pPr>
      <w:r>
        <w:rPr>
          <w:noProof/>
        </w:rPr>
        <w:t>Microsoft Dynamics CRM Server 2013, 92</w:t>
      </w:r>
    </w:p>
    <w:p w:rsidR="00121502" w:rsidRDefault="00121502">
      <w:pPr>
        <w:pStyle w:val="Index1"/>
        <w:tabs>
          <w:tab w:val="right" w:pos="5030"/>
        </w:tabs>
        <w:rPr>
          <w:noProof/>
        </w:rPr>
      </w:pPr>
      <w:r>
        <w:rPr>
          <w:noProof/>
        </w:rPr>
        <w:t>Microsoft Dynamics CRM Server 2015, 92</w:t>
      </w:r>
    </w:p>
    <w:p w:rsidR="00121502" w:rsidRDefault="00121502">
      <w:pPr>
        <w:pStyle w:val="Index1"/>
        <w:tabs>
          <w:tab w:val="right" w:pos="5030"/>
        </w:tabs>
        <w:rPr>
          <w:noProof/>
        </w:rPr>
      </w:pPr>
      <w:r>
        <w:rPr>
          <w:noProof/>
        </w:rPr>
        <w:t>Microsoft Flow план 1, 77</w:t>
      </w:r>
    </w:p>
    <w:p w:rsidR="00121502" w:rsidRDefault="00121502">
      <w:pPr>
        <w:pStyle w:val="Index1"/>
        <w:tabs>
          <w:tab w:val="right" w:pos="5030"/>
        </w:tabs>
        <w:rPr>
          <w:noProof/>
        </w:rPr>
      </w:pPr>
      <w:r>
        <w:rPr>
          <w:noProof/>
        </w:rPr>
        <w:t>Microsoft Flow план 2, 77</w:t>
      </w:r>
    </w:p>
    <w:p w:rsidR="00121502" w:rsidRDefault="00121502">
      <w:pPr>
        <w:pStyle w:val="Index1"/>
        <w:tabs>
          <w:tab w:val="right" w:pos="5030"/>
        </w:tabs>
        <w:rPr>
          <w:noProof/>
        </w:rPr>
      </w:pPr>
      <w:r>
        <w:rPr>
          <w:noProof/>
        </w:rPr>
        <w:t>Microsoft Identity Manager 2016 External Connector, 23</w:t>
      </w:r>
    </w:p>
    <w:p w:rsidR="00121502" w:rsidRDefault="00121502">
      <w:pPr>
        <w:pStyle w:val="Index1"/>
        <w:tabs>
          <w:tab w:val="right" w:pos="5030"/>
        </w:tabs>
        <w:rPr>
          <w:noProof/>
        </w:rPr>
      </w:pPr>
      <w:r>
        <w:rPr>
          <w:noProof/>
        </w:rPr>
        <w:t>Microsoft Intune, 17, 35, 79</w:t>
      </w:r>
    </w:p>
    <w:p w:rsidR="00121502" w:rsidRDefault="00121502">
      <w:pPr>
        <w:pStyle w:val="Index1"/>
        <w:tabs>
          <w:tab w:val="right" w:pos="5030"/>
        </w:tabs>
        <w:rPr>
          <w:noProof/>
        </w:rPr>
      </w:pPr>
      <w:r>
        <w:rPr>
          <w:noProof/>
        </w:rPr>
        <w:t>Microsoft Intune Add-on, 79</w:t>
      </w:r>
    </w:p>
    <w:p w:rsidR="00121502" w:rsidRDefault="00121502">
      <w:pPr>
        <w:pStyle w:val="Index1"/>
        <w:tabs>
          <w:tab w:val="right" w:pos="5030"/>
        </w:tabs>
        <w:rPr>
          <w:noProof/>
        </w:rPr>
      </w:pPr>
      <w:r>
        <w:rPr>
          <w:noProof/>
        </w:rPr>
        <w:t>Microsoft Intune для EDU, 79</w:t>
      </w:r>
    </w:p>
    <w:p w:rsidR="00121502" w:rsidRDefault="00121502">
      <w:pPr>
        <w:pStyle w:val="Index1"/>
        <w:tabs>
          <w:tab w:val="right" w:pos="5030"/>
        </w:tabs>
        <w:rPr>
          <w:noProof/>
        </w:rPr>
      </w:pPr>
      <w:r>
        <w:rPr>
          <w:noProof/>
        </w:rPr>
        <w:t>Microsoft Intune для пристроїв, 79</w:t>
      </w:r>
    </w:p>
    <w:p w:rsidR="00121502" w:rsidRDefault="00121502">
      <w:pPr>
        <w:pStyle w:val="Index1"/>
        <w:tabs>
          <w:tab w:val="right" w:pos="5030"/>
        </w:tabs>
        <w:rPr>
          <w:noProof/>
        </w:rPr>
      </w:pPr>
      <w:r>
        <w:rPr>
          <w:noProof/>
        </w:rPr>
        <w:t>Microsoft Kaizala Pro, 78</w:t>
      </w:r>
    </w:p>
    <w:p w:rsidR="00121502" w:rsidRDefault="00121502">
      <w:pPr>
        <w:pStyle w:val="Index1"/>
        <w:tabs>
          <w:tab w:val="right" w:pos="5030"/>
        </w:tabs>
        <w:rPr>
          <w:noProof/>
        </w:rPr>
      </w:pPr>
      <w:r>
        <w:rPr>
          <w:noProof/>
        </w:rPr>
        <w:t>Microsoft Learning Imagine Academy, 80</w:t>
      </w:r>
    </w:p>
    <w:p w:rsidR="00121502" w:rsidRDefault="00121502">
      <w:pPr>
        <w:pStyle w:val="Index1"/>
        <w:tabs>
          <w:tab w:val="right" w:pos="5030"/>
        </w:tabs>
        <w:rPr>
          <w:noProof/>
        </w:rPr>
      </w:pPr>
      <w:r>
        <w:rPr>
          <w:noProof/>
        </w:rPr>
        <w:t>Microsoft Learning MCP 1 Exam Vouchers, 80</w:t>
      </w:r>
    </w:p>
    <w:p w:rsidR="00121502" w:rsidRDefault="00121502">
      <w:pPr>
        <w:pStyle w:val="Index1"/>
        <w:tabs>
          <w:tab w:val="right" w:pos="5030"/>
        </w:tabs>
        <w:rPr>
          <w:noProof/>
        </w:rPr>
      </w:pPr>
      <w:r>
        <w:rPr>
          <w:noProof/>
        </w:rPr>
        <w:t>Microsoft Learning MCP 30 Exam Vouchers, 80</w:t>
      </w:r>
    </w:p>
    <w:p w:rsidR="00121502" w:rsidRDefault="00121502">
      <w:pPr>
        <w:pStyle w:val="Index1"/>
        <w:tabs>
          <w:tab w:val="right" w:pos="5030"/>
        </w:tabs>
        <w:rPr>
          <w:noProof/>
        </w:rPr>
      </w:pPr>
      <w:r>
        <w:rPr>
          <w:noProof/>
        </w:rPr>
        <w:t>Microsoft MyAnalytics, 72</w:t>
      </w:r>
    </w:p>
    <w:p w:rsidR="00121502" w:rsidRDefault="00121502">
      <w:pPr>
        <w:pStyle w:val="Index1"/>
        <w:tabs>
          <w:tab w:val="right" w:pos="5030"/>
        </w:tabs>
        <w:rPr>
          <w:noProof/>
        </w:rPr>
      </w:pPr>
      <w:r>
        <w:rPr>
          <w:noProof/>
        </w:rPr>
        <w:t>Microsoft PowerApps план 1, 77</w:t>
      </w:r>
    </w:p>
    <w:p w:rsidR="00121502" w:rsidRDefault="00121502">
      <w:pPr>
        <w:pStyle w:val="Index1"/>
        <w:tabs>
          <w:tab w:val="right" w:pos="5030"/>
        </w:tabs>
        <w:rPr>
          <w:noProof/>
        </w:rPr>
      </w:pPr>
      <w:r>
        <w:rPr>
          <w:noProof/>
        </w:rPr>
        <w:t>Microsoft PowerApps план 2, 77</w:t>
      </w:r>
    </w:p>
    <w:p w:rsidR="00121502" w:rsidRDefault="00121502">
      <w:pPr>
        <w:pStyle w:val="Index1"/>
        <w:tabs>
          <w:tab w:val="right" w:pos="5030"/>
        </w:tabs>
        <w:rPr>
          <w:noProof/>
        </w:rPr>
      </w:pPr>
      <w:r>
        <w:rPr>
          <w:noProof/>
        </w:rPr>
        <w:t>Microsoft Stream, план 1, 72</w:t>
      </w:r>
    </w:p>
    <w:p w:rsidR="00121502" w:rsidRDefault="00121502">
      <w:pPr>
        <w:pStyle w:val="Index1"/>
        <w:tabs>
          <w:tab w:val="right" w:pos="5030"/>
        </w:tabs>
        <w:rPr>
          <w:noProof/>
        </w:rPr>
      </w:pPr>
      <w:r>
        <w:rPr>
          <w:noProof/>
        </w:rPr>
        <w:t>Microsoft Stream, план 2, 72</w:t>
      </w:r>
    </w:p>
    <w:p w:rsidR="00121502" w:rsidRDefault="00121502">
      <w:pPr>
        <w:pStyle w:val="Index1"/>
        <w:tabs>
          <w:tab w:val="right" w:pos="5030"/>
        </w:tabs>
        <w:rPr>
          <w:noProof/>
        </w:rPr>
      </w:pPr>
      <w:r>
        <w:rPr>
          <w:noProof/>
        </w:rPr>
        <w:t>Microsoft Translator API, 59</w:t>
      </w:r>
    </w:p>
    <w:p w:rsidR="00121502" w:rsidRDefault="00121502">
      <w:pPr>
        <w:pStyle w:val="Index1"/>
        <w:tabs>
          <w:tab w:val="right" w:pos="5030"/>
        </w:tabs>
        <w:rPr>
          <w:noProof/>
        </w:rPr>
      </w:pPr>
      <w:r>
        <w:rPr>
          <w:noProof/>
        </w:rPr>
        <w:t>Minecraft</w:t>
      </w:r>
    </w:p>
    <w:p w:rsidR="00121502" w:rsidRDefault="00121502">
      <w:pPr>
        <w:pStyle w:val="Index2"/>
        <w:tabs>
          <w:tab w:val="right" w:pos="5030"/>
        </w:tabs>
        <w:rPr>
          <w:noProof/>
        </w:rPr>
      </w:pPr>
      <w:r>
        <w:rPr>
          <w:noProof/>
        </w:rPr>
        <w:t>Education Edition, 80</w:t>
      </w:r>
    </w:p>
    <w:p w:rsidR="00121502" w:rsidRDefault="00121502">
      <w:pPr>
        <w:pStyle w:val="Index1"/>
        <w:tabs>
          <w:tab w:val="right" w:pos="5030"/>
        </w:tabs>
        <w:rPr>
          <w:noProof/>
        </w:rPr>
      </w:pPr>
      <w:r>
        <w:rPr>
          <w:noProof/>
        </w:rPr>
        <w:t>Mobile Asset Management Distance Matrix Per Asset Automatic, 76</w:t>
      </w:r>
    </w:p>
    <w:p w:rsidR="00121502" w:rsidRDefault="00121502">
      <w:pPr>
        <w:pStyle w:val="Index1"/>
        <w:tabs>
          <w:tab w:val="right" w:pos="5030"/>
        </w:tabs>
        <w:rPr>
          <w:noProof/>
        </w:rPr>
      </w:pPr>
      <w:r>
        <w:rPr>
          <w:noProof/>
        </w:rPr>
        <w:t>Mobile Asset Management Distance Matrix Per Asset Manual, 76</w:t>
      </w:r>
    </w:p>
    <w:p w:rsidR="00121502" w:rsidRDefault="00121502">
      <w:pPr>
        <w:pStyle w:val="Index1"/>
        <w:tabs>
          <w:tab w:val="right" w:pos="5030"/>
        </w:tabs>
        <w:rPr>
          <w:noProof/>
        </w:rPr>
      </w:pPr>
      <w:r>
        <w:rPr>
          <w:noProof/>
        </w:rPr>
        <w:t>Mobile Asset Management Drive Analytics Per Asset, 76</w:t>
      </w:r>
    </w:p>
    <w:p w:rsidR="00121502" w:rsidRDefault="00121502">
      <w:pPr>
        <w:pStyle w:val="Index1"/>
        <w:tabs>
          <w:tab w:val="right" w:pos="5030"/>
        </w:tabs>
        <w:rPr>
          <w:noProof/>
        </w:rPr>
      </w:pPr>
      <w:r>
        <w:rPr>
          <w:noProof/>
        </w:rPr>
        <w:t>Mobile Asset Management Per Asset (Ліцензія на передплату, 76</w:t>
      </w:r>
    </w:p>
    <w:p w:rsidR="00121502" w:rsidRDefault="00121502">
      <w:pPr>
        <w:pStyle w:val="Index1"/>
        <w:tabs>
          <w:tab w:val="right" w:pos="5030"/>
        </w:tabs>
        <w:rPr>
          <w:noProof/>
        </w:rPr>
      </w:pPr>
      <w:r>
        <w:rPr>
          <w:noProof/>
        </w:rPr>
        <w:t>Mobile Asset Management Platform, 76</w:t>
      </w:r>
    </w:p>
    <w:p w:rsidR="00121502" w:rsidRDefault="00121502">
      <w:pPr>
        <w:pStyle w:val="Index1"/>
        <w:tabs>
          <w:tab w:val="right" w:pos="5030"/>
        </w:tabs>
        <w:rPr>
          <w:noProof/>
        </w:rPr>
      </w:pPr>
      <w:r>
        <w:rPr>
          <w:noProof/>
        </w:rPr>
        <w:t>Mobile Asset Management Truck Routing Per Asset, 76</w:t>
      </w:r>
    </w:p>
    <w:p w:rsidR="00121502" w:rsidRDefault="00121502">
      <w:pPr>
        <w:pStyle w:val="Index1"/>
        <w:tabs>
          <w:tab w:val="right" w:pos="5030"/>
        </w:tabs>
        <w:rPr>
          <w:noProof/>
        </w:rPr>
      </w:pPr>
      <w:r>
        <w:rPr>
          <w:noProof/>
        </w:rPr>
        <w:t>Office 2016, 24</w:t>
      </w:r>
    </w:p>
    <w:p w:rsidR="00121502" w:rsidRDefault="00121502">
      <w:pPr>
        <w:pStyle w:val="Index1"/>
        <w:tabs>
          <w:tab w:val="right" w:pos="5030"/>
        </w:tabs>
        <w:rPr>
          <w:noProof/>
        </w:rPr>
      </w:pPr>
      <w:r>
        <w:rPr>
          <w:noProof/>
        </w:rPr>
        <w:t>Office 2016 для Mac, 26</w:t>
      </w:r>
    </w:p>
    <w:p w:rsidR="00121502" w:rsidRDefault="00121502">
      <w:pPr>
        <w:pStyle w:val="Index1"/>
        <w:tabs>
          <w:tab w:val="right" w:pos="5030"/>
        </w:tabs>
        <w:rPr>
          <w:noProof/>
        </w:rPr>
      </w:pPr>
      <w:r>
        <w:rPr>
          <w:noProof/>
        </w:rPr>
        <w:t>Office 2019 для Mac Standard, 25</w:t>
      </w:r>
    </w:p>
    <w:p w:rsidR="00121502" w:rsidRDefault="00121502">
      <w:pPr>
        <w:pStyle w:val="Index1"/>
        <w:tabs>
          <w:tab w:val="right" w:pos="5030"/>
        </w:tabs>
        <w:rPr>
          <w:noProof/>
        </w:rPr>
      </w:pPr>
      <w:r>
        <w:rPr>
          <w:noProof/>
        </w:rPr>
        <w:t>Office 365 A1, 70</w:t>
      </w:r>
    </w:p>
    <w:p w:rsidR="00121502" w:rsidRDefault="00121502">
      <w:pPr>
        <w:pStyle w:val="Index1"/>
        <w:tabs>
          <w:tab w:val="right" w:pos="5030"/>
        </w:tabs>
        <w:rPr>
          <w:noProof/>
        </w:rPr>
      </w:pPr>
      <w:r>
        <w:rPr>
          <w:noProof/>
        </w:rPr>
        <w:t>Office 365 A3, 71</w:t>
      </w:r>
    </w:p>
    <w:p w:rsidR="00121502" w:rsidRDefault="00121502">
      <w:pPr>
        <w:pStyle w:val="Index1"/>
        <w:tabs>
          <w:tab w:val="right" w:pos="5030"/>
        </w:tabs>
        <w:rPr>
          <w:noProof/>
        </w:rPr>
      </w:pPr>
      <w:r>
        <w:rPr>
          <w:noProof/>
        </w:rPr>
        <w:t>Office 365 A5, 71</w:t>
      </w:r>
    </w:p>
    <w:p w:rsidR="00121502" w:rsidRDefault="00121502">
      <w:pPr>
        <w:pStyle w:val="Index1"/>
        <w:tabs>
          <w:tab w:val="right" w:pos="5030"/>
        </w:tabs>
        <w:rPr>
          <w:noProof/>
        </w:rPr>
      </w:pPr>
      <w:r>
        <w:rPr>
          <w:noProof/>
        </w:rPr>
        <w:t>Office 365 Business, 69</w:t>
      </w:r>
    </w:p>
    <w:p w:rsidR="00121502" w:rsidRDefault="00121502">
      <w:pPr>
        <w:pStyle w:val="Index1"/>
        <w:tabs>
          <w:tab w:val="right" w:pos="5030"/>
        </w:tabs>
        <w:rPr>
          <w:noProof/>
        </w:rPr>
      </w:pPr>
      <w:r>
        <w:rPr>
          <w:noProof/>
        </w:rPr>
        <w:t>Office 365 Business Essentials, 70</w:t>
      </w:r>
    </w:p>
    <w:p w:rsidR="00121502" w:rsidRDefault="00121502">
      <w:pPr>
        <w:pStyle w:val="Index1"/>
        <w:tabs>
          <w:tab w:val="right" w:pos="5030"/>
        </w:tabs>
        <w:rPr>
          <w:noProof/>
        </w:rPr>
      </w:pPr>
      <w:r>
        <w:rPr>
          <w:noProof/>
        </w:rPr>
        <w:t>Office 365 Business Premium, 70</w:t>
      </w:r>
    </w:p>
    <w:p w:rsidR="00121502" w:rsidRDefault="00121502">
      <w:pPr>
        <w:pStyle w:val="Index1"/>
        <w:tabs>
          <w:tab w:val="right" w:pos="5030"/>
        </w:tabs>
        <w:rPr>
          <w:noProof/>
        </w:rPr>
      </w:pPr>
      <w:r>
        <w:rPr>
          <w:noProof/>
        </w:rPr>
        <w:t>Office 365 Cloud App Security (Ліцензія на передплату користувача), 72</w:t>
      </w:r>
    </w:p>
    <w:p w:rsidR="00121502" w:rsidRDefault="00121502">
      <w:pPr>
        <w:pStyle w:val="Index1"/>
        <w:tabs>
          <w:tab w:val="right" w:pos="5030"/>
        </w:tabs>
        <w:rPr>
          <w:noProof/>
        </w:rPr>
      </w:pPr>
      <w:r>
        <w:rPr>
          <w:noProof/>
        </w:rPr>
        <w:t>Office 365 Enterprise E1, 17</w:t>
      </w:r>
    </w:p>
    <w:p w:rsidR="00121502" w:rsidRDefault="00121502">
      <w:pPr>
        <w:pStyle w:val="Index1"/>
        <w:tabs>
          <w:tab w:val="right" w:pos="5030"/>
        </w:tabs>
        <w:rPr>
          <w:noProof/>
        </w:rPr>
      </w:pPr>
      <w:r>
        <w:rPr>
          <w:noProof/>
        </w:rPr>
        <w:t>Office 365 Enterprise E1 і E3, 71</w:t>
      </w:r>
    </w:p>
    <w:p w:rsidR="00121502" w:rsidRDefault="00121502">
      <w:pPr>
        <w:pStyle w:val="Index1"/>
        <w:tabs>
          <w:tab w:val="right" w:pos="5030"/>
        </w:tabs>
        <w:rPr>
          <w:noProof/>
        </w:rPr>
      </w:pPr>
      <w:r>
        <w:rPr>
          <w:noProof/>
        </w:rPr>
        <w:t>Office 365 Enterprise E1 і E3 перехід у межах Підтримки програмного забезпечення, 71</w:t>
      </w:r>
    </w:p>
    <w:p w:rsidR="00121502" w:rsidRDefault="00121502">
      <w:pPr>
        <w:pStyle w:val="Index1"/>
        <w:tabs>
          <w:tab w:val="right" w:pos="5030"/>
        </w:tabs>
        <w:rPr>
          <w:noProof/>
        </w:rPr>
      </w:pPr>
      <w:r>
        <w:rPr>
          <w:noProof/>
        </w:rPr>
        <w:t>Office 365 Enterprise E3, 17</w:t>
      </w:r>
    </w:p>
    <w:p w:rsidR="00121502" w:rsidRDefault="00121502">
      <w:pPr>
        <w:pStyle w:val="Index1"/>
        <w:tabs>
          <w:tab w:val="right" w:pos="5030"/>
        </w:tabs>
        <w:rPr>
          <w:noProof/>
        </w:rPr>
      </w:pPr>
      <w:r>
        <w:rPr>
          <w:noProof/>
        </w:rPr>
        <w:t>Office 365 Enterprise E3 та Microsoft Intune, 17</w:t>
      </w:r>
    </w:p>
    <w:p w:rsidR="00121502" w:rsidRDefault="00121502">
      <w:pPr>
        <w:pStyle w:val="Index1"/>
        <w:tabs>
          <w:tab w:val="right" w:pos="5030"/>
        </w:tabs>
        <w:rPr>
          <w:noProof/>
        </w:rPr>
      </w:pPr>
      <w:r>
        <w:rPr>
          <w:noProof/>
        </w:rPr>
        <w:t>Office 365 Enterprise E5, 17</w:t>
      </w:r>
    </w:p>
    <w:p w:rsidR="00121502" w:rsidRDefault="00121502">
      <w:pPr>
        <w:pStyle w:val="Index1"/>
        <w:tabs>
          <w:tab w:val="right" w:pos="5030"/>
        </w:tabs>
        <w:rPr>
          <w:noProof/>
        </w:rPr>
      </w:pPr>
      <w:r>
        <w:rPr>
          <w:noProof/>
        </w:rPr>
        <w:t>Office 365 Enterprise E5 та Microsoft Intune, 17</w:t>
      </w:r>
    </w:p>
    <w:p w:rsidR="00121502" w:rsidRDefault="00121502">
      <w:pPr>
        <w:pStyle w:val="Index1"/>
        <w:tabs>
          <w:tab w:val="right" w:pos="5030"/>
        </w:tabs>
        <w:rPr>
          <w:noProof/>
        </w:rPr>
      </w:pPr>
      <w:r>
        <w:rPr>
          <w:noProof/>
        </w:rPr>
        <w:t>Office 365 ProPlus, 69</w:t>
      </w:r>
    </w:p>
    <w:p w:rsidR="00121502" w:rsidRDefault="00121502">
      <w:pPr>
        <w:pStyle w:val="Index1"/>
        <w:tabs>
          <w:tab w:val="right" w:pos="5030"/>
        </w:tabs>
        <w:rPr>
          <w:noProof/>
        </w:rPr>
      </w:pPr>
      <w:r>
        <w:rPr>
          <w:noProof/>
        </w:rPr>
        <w:t>Office 365 ProPlus From SA, 69</w:t>
      </w:r>
    </w:p>
    <w:p w:rsidR="00121502" w:rsidRDefault="00121502">
      <w:pPr>
        <w:pStyle w:val="Index1"/>
        <w:tabs>
          <w:tab w:val="right" w:pos="5030"/>
        </w:tabs>
        <w:rPr>
          <w:noProof/>
        </w:rPr>
      </w:pPr>
      <w:r>
        <w:rPr>
          <w:noProof/>
        </w:rPr>
        <w:t>Office 365 Threat Intelligence, 73</w:t>
      </w:r>
    </w:p>
    <w:p w:rsidR="00121502" w:rsidRDefault="00121502">
      <w:pPr>
        <w:pStyle w:val="Index1"/>
        <w:tabs>
          <w:tab w:val="right" w:pos="5030"/>
        </w:tabs>
        <w:rPr>
          <w:noProof/>
        </w:rPr>
      </w:pPr>
      <w:r>
        <w:rPr>
          <w:noProof/>
        </w:rPr>
        <w:t>Office 365 для підприємств E1 і Microsoft Intune, 17</w:t>
      </w:r>
    </w:p>
    <w:p w:rsidR="00121502" w:rsidRDefault="00121502">
      <w:pPr>
        <w:pStyle w:val="Index1"/>
        <w:tabs>
          <w:tab w:val="right" w:pos="5030"/>
        </w:tabs>
        <w:rPr>
          <w:noProof/>
        </w:rPr>
      </w:pPr>
      <w:r>
        <w:rPr>
          <w:noProof/>
        </w:rPr>
        <w:t>Office 365 для підприємств E5, 17</w:t>
      </w:r>
    </w:p>
    <w:p w:rsidR="00121502" w:rsidRDefault="00121502">
      <w:pPr>
        <w:pStyle w:val="Index1"/>
        <w:tabs>
          <w:tab w:val="right" w:pos="5030"/>
        </w:tabs>
        <w:rPr>
          <w:noProof/>
        </w:rPr>
      </w:pPr>
      <w:r>
        <w:rPr>
          <w:noProof/>
        </w:rPr>
        <w:t>Office 365 для підприємств E5 (ліцензія на передплату, 71</w:t>
      </w:r>
    </w:p>
    <w:p w:rsidR="00121502" w:rsidRDefault="00121502">
      <w:pPr>
        <w:pStyle w:val="Index1"/>
        <w:tabs>
          <w:tab w:val="right" w:pos="5030"/>
        </w:tabs>
        <w:rPr>
          <w:noProof/>
        </w:rPr>
      </w:pPr>
      <w:r>
        <w:rPr>
          <w:noProof/>
        </w:rPr>
        <w:t>Office 365 для підприємств E5 Add-on, 71</w:t>
      </w:r>
    </w:p>
    <w:p w:rsidR="00121502" w:rsidRDefault="00121502">
      <w:pPr>
        <w:pStyle w:val="Index1"/>
        <w:tabs>
          <w:tab w:val="right" w:pos="5030"/>
        </w:tabs>
        <w:rPr>
          <w:noProof/>
        </w:rPr>
      </w:pPr>
      <w:r>
        <w:rPr>
          <w:noProof/>
        </w:rPr>
        <w:t>Office 365 для підприємств F1, 71</w:t>
      </w:r>
    </w:p>
    <w:p w:rsidR="00121502" w:rsidRDefault="00121502">
      <w:pPr>
        <w:pStyle w:val="Index1"/>
        <w:tabs>
          <w:tab w:val="right" w:pos="5030"/>
        </w:tabs>
        <w:rPr>
          <w:noProof/>
        </w:rPr>
      </w:pPr>
      <w:r>
        <w:rPr>
          <w:noProof/>
        </w:rPr>
        <w:t>Office Multi Language Pack 2013, 24</w:t>
      </w:r>
    </w:p>
    <w:p w:rsidR="00121502" w:rsidRDefault="00121502">
      <w:pPr>
        <w:pStyle w:val="Index1"/>
        <w:tabs>
          <w:tab w:val="right" w:pos="5030"/>
        </w:tabs>
        <w:rPr>
          <w:noProof/>
        </w:rPr>
      </w:pPr>
      <w:r>
        <w:rPr>
          <w:noProof/>
        </w:rPr>
        <w:t>Office Online для служби Office 365, 92</w:t>
      </w:r>
    </w:p>
    <w:p w:rsidR="00121502" w:rsidRDefault="00121502">
      <w:pPr>
        <w:pStyle w:val="Index1"/>
        <w:tabs>
          <w:tab w:val="right" w:pos="5030"/>
        </w:tabs>
        <w:rPr>
          <w:noProof/>
        </w:rPr>
      </w:pPr>
      <w:r>
        <w:rPr>
          <w:noProof/>
        </w:rPr>
        <w:t>Office Professional Plus, 70, 92, 99</w:t>
      </w:r>
    </w:p>
    <w:p w:rsidR="00121502" w:rsidRDefault="00121502">
      <w:pPr>
        <w:pStyle w:val="Index1"/>
        <w:tabs>
          <w:tab w:val="right" w:pos="5030"/>
        </w:tabs>
        <w:rPr>
          <w:noProof/>
        </w:rPr>
      </w:pPr>
      <w:r>
        <w:rPr>
          <w:noProof/>
        </w:rPr>
        <w:t>Office Professional Plus 2013, 69</w:t>
      </w:r>
    </w:p>
    <w:p w:rsidR="00121502" w:rsidRDefault="00121502">
      <w:pPr>
        <w:pStyle w:val="Index1"/>
        <w:tabs>
          <w:tab w:val="right" w:pos="5030"/>
        </w:tabs>
        <w:rPr>
          <w:noProof/>
        </w:rPr>
      </w:pPr>
      <w:r>
        <w:rPr>
          <w:noProof/>
        </w:rPr>
        <w:t>Office Professional Plus 2016, 41</w:t>
      </w:r>
    </w:p>
    <w:p w:rsidR="00121502" w:rsidRDefault="00121502">
      <w:pPr>
        <w:pStyle w:val="Index1"/>
        <w:tabs>
          <w:tab w:val="right" w:pos="5030"/>
        </w:tabs>
        <w:rPr>
          <w:noProof/>
        </w:rPr>
      </w:pPr>
      <w:r>
        <w:rPr>
          <w:noProof/>
        </w:rPr>
        <w:t>Office Professional Plus 2019, 24</w:t>
      </w:r>
    </w:p>
    <w:p w:rsidR="00121502" w:rsidRDefault="00121502">
      <w:pPr>
        <w:pStyle w:val="Index1"/>
        <w:tabs>
          <w:tab w:val="right" w:pos="5030"/>
        </w:tabs>
        <w:rPr>
          <w:noProof/>
        </w:rPr>
      </w:pPr>
      <w:r>
        <w:rPr>
          <w:noProof/>
        </w:rPr>
        <w:t>Office Standard, 70, 92, 99</w:t>
      </w:r>
    </w:p>
    <w:p w:rsidR="00121502" w:rsidRDefault="00121502">
      <w:pPr>
        <w:pStyle w:val="Index1"/>
        <w:tabs>
          <w:tab w:val="right" w:pos="5030"/>
        </w:tabs>
        <w:rPr>
          <w:noProof/>
        </w:rPr>
      </w:pPr>
      <w:r>
        <w:rPr>
          <w:noProof/>
        </w:rPr>
        <w:t>Office Standard 2019, 24</w:t>
      </w:r>
    </w:p>
    <w:p w:rsidR="00121502" w:rsidRDefault="00121502">
      <w:pPr>
        <w:pStyle w:val="Index1"/>
        <w:tabs>
          <w:tab w:val="right" w:pos="5030"/>
        </w:tabs>
        <w:rPr>
          <w:noProof/>
        </w:rPr>
      </w:pPr>
      <w:r>
        <w:rPr>
          <w:noProof/>
        </w:rPr>
        <w:t>Office для Mac Standard, 92</w:t>
      </w:r>
    </w:p>
    <w:p w:rsidR="00121502" w:rsidRDefault="00121502">
      <w:pPr>
        <w:pStyle w:val="Index1"/>
        <w:tabs>
          <w:tab w:val="right" w:pos="5030"/>
        </w:tabs>
        <w:rPr>
          <w:noProof/>
        </w:rPr>
      </w:pPr>
      <w:r>
        <w:rPr>
          <w:noProof/>
        </w:rPr>
        <w:t>OneDrive для бізнесу (План 1 або 2), 74</w:t>
      </w:r>
    </w:p>
    <w:p w:rsidR="00121502" w:rsidRDefault="00121502">
      <w:pPr>
        <w:pStyle w:val="Index1"/>
        <w:tabs>
          <w:tab w:val="right" w:pos="5030"/>
        </w:tabs>
        <w:rPr>
          <w:noProof/>
        </w:rPr>
      </w:pPr>
      <w:r>
        <w:rPr>
          <w:noProof/>
        </w:rPr>
        <w:t>Outlook 2019, 24</w:t>
      </w:r>
    </w:p>
    <w:p w:rsidR="00121502" w:rsidRDefault="00121502">
      <w:pPr>
        <w:pStyle w:val="Index1"/>
        <w:tabs>
          <w:tab w:val="right" w:pos="5030"/>
        </w:tabs>
        <w:rPr>
          <w:noProof/>
        </w:rPr>
      </w:pPr>
      <w:r>
        <w:rPr>
          <w:noProof/>
        </w:rPr>
        <w:t>Outlook 2019 для Mac, 25</w:t>
      </w:r>
    </w:p>
    <w:p w:rsidR="00121502" w:rsidRDefault="00121502">
      <w:pPr>
        <w:pStyle w:val="Index1"/>
        <w:tabs>
          <w:tab w:val="right" w:pos="5030"/>
        </w:tabs>
        <w:rPr>
          <w:noProof/>
        </w:rPr>
      </w:pPr>
      <w:r>
        <w:rPr>
          <w:noProof/>
        </w:rPr>
        <w:t>Power BI Premium EM1, 77</w:t>
      </w:r>
    </w:p>
    <w:p w:rsidR="00121502" w:rsidRDefault="00121502">
      <w:pPr>
        <w:pStyle w:val="Index1"/>
        <w:tabs>
          <w:tab w:val="right" w:pos="5030"/>
        </w:tabs>
        <w:rPr>
          <w:noProof/>
        </w:rPr>
      </w:pPr>
      <w:r>
        <w:rPr>
          <w:noProof/>
        </w:rPr>
        <w:t>Power BI Premium EM1 A, 77</w:t>
      </w:r>
    </w:p>
    <w:p w:rsidR="00121502" w:rsidRDefault="00121502">
      <w:pPr>
        <w:pStyle w:val="Index1"/>
        <w:tabs>
          <w:tab w:val="right" w:pos="5030"/>
        </w:tabs>
        <w:rPr>
          <w:noProof/>
        </w:rPr>
      </w:pPr>
      <w:r>
        <w:rPr>
          <w:noProof/>
        </w:rPr>
        <w:t>Power BI Premium EM2, 77</w:t>
      </w:r>
    </w:p>
    <w:p w:rsidR="00121502" w:rsidRDefault="00121502">
      <w:pPr>
        <w:pStyle w:val="Index1"/>
        <w:tabs>
          <w:tab w:val="right" w:pos="5030"/>
        </w:tabs>
        <w:rPr>
          <w:noProof/>
        </w:rPr>
      </w:pPr>
      <w:r>
        <w:rPr>
          <w:noProof/>
        </w:rPr>
        <w:t>Power BI Premium EM2 A, 77</w:t>
      </w:r>
    </w:p>
    <w:p w:rsidR="00121502" w:rsidRDefault="00121502">
      <w:pPr>
        <w:pStyle w:val="Index1"/>
        <w:tabs>
          <w:tab w:val="right" w:pos="5030"/>
        </w:tabs>
        <w:rPr>
          <w:noProof/>
        </w:rPr>
      </w:pPr>
      <w:r>
        <w:rPr>
          <w:noProof/>
        </w:rPr>
        <w:t>Power BI Premium EM3, 77</w:t>
      </w:r>
    </w:p>
    <w:p w:rsidR="00121502" w:rsidRDefault="00121502">
      <w:pPr>
        <w:pStyle w:val="Index1"/>
        <w:tabs>
          <w:tab w:val="right" w:pos="5030"/>
        </w:tabs>
        <w:rPr>
          <w:noProof/>
        </w:rPr>
      </w:pPr>
      <w:r>
        <w:rPr>
          <w:noProof/>
        </w:rPr>
        <w:t>Power BI Premium EM3 A, 77</w:t>
      </w:r>
    </w:p>
    <w:p w:rsidR="00121502" w:rsidRDefault="00121502">
      <w:pPr>
        <w:pStyle w:val="Index1"/>
        <w:tabs>
          <w:tab w:val="right" w:pos="5030"/>
        </w:tabs>
        <w:rPr>
          <w:noProof/>
        </w:rPr>
      </w:pPr>
      <w:r>
        <w:rPr>
          <w:noProof/>
        </w:rPr>
        <w:t>Power BI Premium P1, 77</w:t>
      </w:r>
    </w:p>
    <w:p w:rsidR="00121502" w:rsidRDefault="00121502">
      <w:pPr>
        <w:pStyle w:val="Index1"/>
        <w:tabs>
          <w:tab w:val="right" w:pos="5030"/>
        </w:tabs>
        <w:rPr>
          <w:noProof/>
        </w:rPr>
      </w:pPr>
      <w:r>
        <w:rPr>
          <w:noProof/>
        </w:rPr>
        <w:t>Power BI Premium P2, 77</w:t>
      </w:r>
    </w:p>
    <w:p w:rsidR="00121502" w:rsidRDefault="00121502">
      <w:pPr>
        <w:pStyle w:val="Index1"/>
        <w:tabs>
          <w:tab w:val="right" w:pos="5030"/>
        </w:tabs>
        <w:rPr>
          <w:noProof/>
        </w:rPr>
      </w:pPr>
      <w:r>
        <w:rPr>
          <w:noProof/>
        </w:rPr>
        <w:t>Power BI Premium P3, 77</w:t>
      </w:r>
    </w:p>
    <w:p w:rsidR="00121502" w:rsidRDefault="00121502">
      <w:pPr>
        <w:pStyle w:val="Index1"/>
        <w:tabs>
          <w:tab w:val="right" w:pos="5030"/>
        </w:tabs>
        <w:rPr>
          <w:noProof/>
        </w:rPr>
      </w:pPr>
      <w:r>
        <w:rPr>
          <w:noProof/>
        </w:rPr>
        <w:t>Power BI Premium P4, 77</w:t>
      </w:r>
    </w:p>
    <w:p w:rsidR="00121502" w:rsidRDefault="00121502">
      <w:pPr>
        <w:pStyle w:val="Index1"/>
        <w:tabs>
          <w:tab w:val="right" w:pos="5030"/>
        </w:tabs>
        <w:rPr>
          <w:noProof/>
        </w:rPr>
      </w:pPr>
      <w:r>
        <w:rPr>
          <w:noProof/>
        </w:rPr>
        <w:t>Power BI Premium P5, 77</w:t>
      </w:r>
    </w:p>
    <w:p w:rsidR="00121502" w:rsidRDefault="00121502">
      <w:pPr>
        <w:pStyle w:val="Index1"/>
        <w:tabs>
          <w:tab w:val="right" w:pos="5030"/>
        </w:tabs>
        <w:rPr>
          <w:noProof/>
        </w:rPr>
      </w:pPr>
      <w:r>
        <w:rPr>
          <w:noProof/>
        </w:rPr>
        <w:t>Power BI Pro, 77</w:t>
      </w:r>
    </w:p>
    <w:p w:rsidR="00121502" w:rsidRDefault="00121502">
      <w:pPr>
        <w:pStyle w:val="Index1"/>
        <w:tabs>
          <w:tab w:val="right" w:pos="5030"/>
        </w:tabs>
        <w:rPr>
          <w:noProof/>
        </w:rPr>
      </w:pPr>
      <w:r>
        <w:rPr>
          <w:noProof/>
        </w:rPr>
        <w:t>Power BI Pro A, 77</w:t>
      </w:r>
    </w:p>
    <w:p w:rsidR="00121502" w:rsidRDefault="00121502">
      <w:pPr>
        <w:pStyle w:val="Index1"/>
        <w:tabs>
          <w:tab w:val="right" w:pos="5030"/>
        </w:tabs>
        <w:rPr>
          <w:noProof/>
        </w:rPr>
      </w:pPr>
      <w:r>
        <w:rPr>
          <w:noProof/>
        </w:rPr>
        <w:t>Power BI Report Server, 33</w:t>
      </w:r>
    </w:p>
    <w:p w:rsidR="00121502" w:rsidRDefault="00121502">
      <w:pPr>
        <w:pStyle w:val="Index1"/>
        <w:tabs>
          <w:tab w:val="right" w:pos="5030"/>
        </w:tabs>
        <w:rPr>
          <w:noProof/>
        </w:rPr>
      </w:pPr>
      <w:r>
        <w:rPr>
          <w:noProof/>
        </w:rPr>
        <w:t>PowerPoint 2019, 24</w:t>
      </w:r>
    </w:p>
    <w:p w:rsidR="00121502" w:rsidRDefault="00121502">
      <w:pPr>
        <w:pStyle w:val="Index1"/>
        <w:tabs>
          <w:tab w:val="right" w:pos="5030"/>
        </w:tabs>
        <w:rPr>
          <w:noProof/>
        </w:rPr>
      </w:pPr>
      <w:r>
        <w:rPr>
          <w:noProof/>
        </w:rPr>
        <w:t>PowerPoint 2019 для Mac, 25</w:t>
      </w:r>
    </w:p>
    <w:p w:rsidR="00121502" w:rsidRDefault="00121502">
      <w:pPr>
        <w:pStyle w:val="Index1"/>
        <w:tabs>
          <w:tab w:val="right" w:pos="5030"/>
        </w:tabs>
        <w:rPr>
          <w:noProof/>
        </w:rPr>
      </w:pPr>
      <w:r>
        <w:rPr>
          <w:noProof/>
        </w:rPr>
        <w:t>Project Online Essentials, 74</w:t>
      </w:r>
    </w:p>
    <w:p w:rsidR="00121502" w:rsidRDefault="00121502">
      <w:pPr>
        <w:pStyle w:val="Index1"/>
        <w:tabs>
          <w:tab w:val="right" w:pos="5030"/>
        </w:tabs>
        <w:rPr>
          <w:noProof/>
        </w:rPr>
      </w:pPr>
      <w:r>
        <w:rPr>
          <w:noProof/>
        </w:rPr>
        <w:t>Project Online Premium, 74</w:t>
      </w:r>
    </w:p>
    <w:p w:rsidR="00121502" w:rsidRDefault="00121502">
      <w:pPr>
        <w:pStyle w:val="Index1"/>
        <w:tabs>
          <w:tab w:val="right" w:pos="5030"/>
        </w:tabs>
        <w:rPr>
          <w:noProof/>
        </w:rPr>
      </w:pPr>
      <w:r>
        <w:rPr>
          <w:noProof/>
        </w:rPr>
        <w:t>Project Online Premium, перехід у рамках Підтримки програмного забезпечення, 74</w:t>
      </w:r>
    </w:p>
    <w:p w:rsidR="00121502" w:rsidRDefault="00121502">
      <w:pPr>
        <w:pStyle w:val="Index1"/>
        <w:tabs>
          <w:tab w:val="right" w:pos="5030"/>
        </w:tabs>
        <w:rPr>
          <w:noProof/>
        </w:rPr>
      </w:pPr>
      <w:r>
        <w:rPr>
          <w:noProof/>
        </w:rPr>
        <w:t>Project Online Professional, 74</w:t>
      </w:r>
    </w:p>
    <w:p w:rsidR="00121502" w:rsidRDefault="00121502">
      <w:pPr>
        <w:pStyle w:val="Index1"/>
        <w:tabs>
          <w:tab w:val="right" w:pos="5030"/>
        </w:tabs>
        <w:rPr>
          <w:noProof/>
        </w:rPr>
      </w:pPr>
      <w:r>
        <w:rPr>
          <w:noProof/>
        </w:rPr>
        <w:t>Project Professional, 99</w:t>
      </w:r>
    </w:p>
    <w:p w:rsidR="00121502" w:rsidRDefault="00121502">
      <w:pPr>
        <w:pStyle w:val="Index1"/>
        <w:tabs>
          <w:tab w:val="right" w:pos="5030"/>
        </w:tabs>
        <w:rPr>
          <w:noProof/>
        </w:rPr>
      </w:pPr>
      <w:r>
        <w:rPr>
          <w:noProof/>
        </w:rPr>
        <w:t>Project Professional 2019, 24</w:t>
      </w:r>
    </w:p>
    <w:p w:rsidR="00121502" w:rsidRDefault="00121502">
      <w:pPr>
        <w:pStyle w:val="Index1"/>
        <w:tabs>
          <w:tab w:val="right" w:pos="5030"/>
        </w:tabs>
        <w:rPr>
          <w:noProof/>
        </w:rPr>
      </w:pPr>
      <w:r>
        <w:rPr>
          <w:noProof/>
        </w:rPr>
        <w:t>Project Server 2016, 28</w:t>
      </w:r>
    </w:p>
    <w:p w:rsidR="00121502" w:rsidRDefault="00121502">
      <w:pPr>
        <w:pStyle w:val="Index1"/>
        <w:tabs>
          <w:tab w:val="right" w:pos="5030"/>
        </w:tabs>
        <w:rPr>
          <w:noProof/>
        </w:rPr>
      </w:pPr>
      <w:r>
        <w:rPr>
          <w:noProof/>
        </w:rPr>
        <w:t>Project Server 2019, 28</w:t>
      </w:r>
    </w:p>
    <w:p w:rsidR="00121502" w:rsidRDefault="00121502">
      <w:pPr>
        <w:pStyle w:val="Index1"/>
        <w:tabs>
          <w:tab w:val="right" w:pos="5030"/>
        </w:tabs>
        <w:rPr>
          <w:noProof/>
        </w:rPr>
      </w:pPr>
      <w:r>
        <w:rPr>
          <w:noProof/>
        </w:rPr>
        <w:t>Project Standard, 92, 99</w:t>
      </w:r>
    </w:p>
    <w:p w:rsidR="00121502" w:rsidRDefault="00121502">
      <w:pPr>
        <w:pStyle w:val="Index1"/>
        <w:tabs>
          <w:tab w:val="right" w:pos="5030"/>
        </w:tabs>
        <w:rPr>
          <w:noProof/>
        </w:rPr>
      </w:pPr>
      <w:r>
        <w:rPr>
          <w:noProof/>
        </w:rPr>
        <w:t>Project Standard 2019, 24</w:t>
      </w:r>
    </w:p>
    <w:p w:rsidR="00121502" w:rsidRDefault="00121502">
      <w:pPr>
        <w:pStyle w:val="Index1"/>
        <w:tabs>
          <w:tab w:val="right" w:pos="5030"/>
        </w:tabs>
        <w:rPr>
          <w:noProof/>
        </w:rPr>
      </w:pPr>
      <w:r>
        <w:rPr>
          <w:noProof/>
        </w:rPr>
        <w:t>Publisher 2019, 24</w:t>
      </w:r>
    </w:p>
    <w:p w:rsidR="00121502" w:rsidRDefault="00121502">
      <w:pPr>
        <w:pStyle w:val="Index1"/>
        <w:tabs>
          <w:tab w:val="right" w:pos="5030"/>
        </w:tabs>
        <w:rPr>
          <w:noProof/>
        </w:rPr>
      </w:pPr>
      <w:r>
        <w:rPr>
          <w:noProof/>
        </w:rPr>
        <w:t>SharePoint Online, 92</w:t>
      </w:r>
    </w:p>
    <w:p w:rsidR="00121502" w:rsidRDefault="00121502">
      <w:pPr>
        <w:pStyle w:val="Index1"/>
        <w:tabs>
          <w:tab w:val="right" w:pos="5030"/>
        </w:tabs>
        <w:rPr>
          <w:noProof/>
        </w:rPr>
      </w:pPr>
      <w:r>
        <w:rPr>
          <w:noProof/>
        </w:rPr>
        <w:t>SharePoint Online (План 1 або 2), 75</w:t>
      </w:r>
    </w:p>
    <w:p w:rsidR="00121502" w:rsidRDefault="00121502">
      <w:pPr>
        <w:pStyle w:val="Index1"/>
        <w:tabs>
          <w:tab w:val="right" w:pos="5030"/>
        </w:tabs>
        <w:rPr>
          <w:noProof/>
        </w:rPr>
      </w:pPr>
      <w:r>
        <w:rPr>
          <w:noProof/>
        </w:rPr>
        <w:t>SharePoint Online (план 1) Add-on, 75</w:t>
      </w:r>
    </w:p>
    <w:p w:rsidR="00121502" w:rsidRDefault="00121502">
      <w:pPr>
        <w:pStyle w:val="Index1"/>
        <w:tabs>
          <w:tab w:val="right" w:pos="5030"/>
        </w:tabs>
        <w:rPr>
          <w:noProof/>
        </w:rPr>
      </w:pPr>
      <w:r>
        <w:rPr>
          <w:noProof/>
        </w:rPr>
        <w:t>SharePoint Online (плани 1 і 2), 29</w:t>
      </w:r>
    </w:p>
    <w:p w:rsidR="00121502" w:rsidRDefault="00121502">
      <w:pPr>
        <w:pStyle w:val="Index1"/>
        <w:tabs>
          <w:tab w:val="right" w:pos="5030"/>
        </w:tabs>
        <w:rPr>
          <w:noProof/>
        </w:rPr>
      </w:pPr>
      <w:r>
        <w:rPr>
          <w:noProof/>
        </w:rPr>
        <w:t>SharePoint Server, 62, 63, 98</w:t>
      </w:r>
    </w:p>
    <w:p w:rsidR="00121502" w:rsidRDefault="00121502">
      <w:pPr>
        <w:pStyle w:val="Index1"/>
        <w:tabs>
          <w:tab w:val="right" w:pos="5030"/>
        </w:tabs>
        <w:rPr>
          <w:noProof/>
        </w:rPr>
      </w:pPr>
      <w:r>
        <w:rPr>
          <w:noProof/>
        </w:rPr>
        <w:t>SharePoint Server 2016, 29</w:t>
      </w:r>
    </w:p>
    <w:p w:rsidR="00121502" w:rsidRDefault="00121502">
      <w:pPr>
        <w:pStyle w:val="Index1"/>
        <w:tabs>
          <w:tab w:val="right" w:pos="5030"/>
        </w:tabs>
        <w:rPr>
          <w:noProof/>
        </w:rPr>
      </w:pPr>
      <w:r>
        <w:rPr>
          <w:noProof/>
        </w:rPr>
        <w:t>SharePoint Server 2019, 29</w:t>
      </w:r>
    </w:p>
    <w:p w:rsidR="00121502" w:rsidRDefault="00121502">
      <w:pPr>
        <w:pStyle w:val="Index1"/>
        <w:tabs>
          <w:tab w:val="right" w:pos="5030"/>
        </w:tabs>
        <w:rPr>
          <w:noProof/>
        </w:rPr>
      </w:pPr>
      <w:r>
        <w:rPr>
          <w:noProof/>
        </w:rPr>
        <w:t>Skype для бізнесу 2019, 24</w:t>
      </w:r>
    </w:p>
    <w:p w:rsidR="00121502" w:rsidRDefault="00121502">
      <w:pPr>
        <w:pStyle w:val="Index1"/>
        <w:tabs>
          <w:tab w:val="right" w:pos="5030"/>
        </w:tabs>
        <w:rPr>
          <w:noProof/>
        </w:rPr>
      </w:pPr>
      <w:r>
        <w:rPr>
          <w:noProof/>
        </w:rPr>
        <w:t>Skype для бізнесу 2019 для Mac, 25</w:t>
      </w:r>
    </w:p>
    <w:p w:rsidR="00121502" w:rsidRDefault="00121502">
      <w:pPr>
        <w:pStyle w:val="Index1"/>
        <w:tabs>
          <w:tab w:val="right" w:pos="5030"/>
        </w:tabs>
        <w:rPr>
          <w:noProof/>
        </w:rPr>
      </w:pPr>
      <w:r>
        <w:rPr>
          <w:noProof/>
        </w:rPr>
        <w:t>Skype для бізнесу Online (план 2), 75</w:t>
      </w:r>
    </w:p>
    <w:p w:rsidR="00121502" w:rsidRDefault="00121502">
      <w:pPr>
        <w:pStyle w:val="Index1"/>
        <w:tabs>
          <w:tab w:val="right" w:pos="5030"/>
        </w:tabs>
        <w:rPr>
          <w:noProof/>
        </w:rPr>
      </w:pPr>
      <w:r>
        <w:rPr>
          <w:noProof/>
        </w:rPr>
        <w:t>Skype для бізнесу Server, 62, 63</w:t>
      </w:r>
    </w:p>
    <w:p w:rsidR="00121502" w:rsidRDefault="00121502">
      <w:pPr>
        <w:pStyle w:val="Index1"/>
        <w:tabs>
          <w:tab w:val="right" w:pos="5030"/>
        </w:tabs>
        <w:rPr>
          <w:noProof/>
        </w:rPr>
      </w:pPr>
      <w:r>
        <w:rPr>
          <w:noProof/>
        </w:rPr>
        <w:t>Skype для бізнесу Server 2019, 30</w:t>
      </w:r>
    </w:p>
    <w:p w:rsidR="00121502" w:rsidRDefault="00121502">
      <w:pPr>
        <w:pStyle w:val="Index1"/>
        <w:tabs>
          <w:tab w:val="right" w:pos="5030"/>
        </w:tabs>
        <w:rPr>
          <w:noProof/>
        </w:rPr>
      </w:pPr>
      <w:r>
        <w:rPr>
          <w:noProof/>
        </w:rPr>
        <w:t>SQL Parallel Data Warehouse, 92, 99</w:t>
      </w:r>
    </w:p>
    <w:p w:rsidR="00121502" w:rsidRDefault="00121502">
      <w:pPr>
        <w:pStyle w:val="Index1"/>
        <w:tabs>
          <w:tab w:val="right" w:pos="5030"/>
        </w:tabs>
        <w:rPr>
          <w:noProof/>
        </w:rPr>
      </w:pPr>
      <w:r>
        <w:rPr>
          <w:noProof/>
        </w:rPr>
        <w:t>SQL Server, 98</w:t>
      </w:r>
    </w:p>
    <w:p w:rsidR="00121502" w:rsidRDefault="00121502">
      <w:pPr>
        <w:pStyle w:val="Index1"/>
        <w:tabs>
          <w:tab w:val="right" w:pos="5030"/>
        </w:tabs>
        <w:rPr>
          <w:noProof/>
        </w:rPr>
      </w:pPr>
      <w:r>
        <w:rPr>
          <w:noProof/>
        </w:rPr>
        <w:t>SQL Server 2016, 31</w:t>
      </w:r>
    </w:p>
    <w:p w:rsidR="00121502" w:rsidRDefault="00121502">
      <w:pPr>
        <w:pStyle w:val="Index1"/>
        <w:tabs>
          <w:tab w:val="right" w:pos="5030"/>
        </w:tabs>
        <w:rPr>
          <w:noProof/>
        </w:rPr>
      </w:pPr>
      <w:r>
        <w:rPr>
          <w:noProof/>
        </w:rPr>
        <w:t>SQL Server 2017 Enterprise, 31</w:t>
      </w:r>
    </w:p>
    <w:p w:rsidR="00121502" w:rsidRDefault="00121502">
      <w:pPr>
        <w:pStyle w:val="Index1"/>
        <w:tabs>
          <w:tab w:val="right" w:pos="5030"/>
        </w:tabs>
        <w:rPr>
          <w:noProof/>
        </w:rPr>
      </w:pPr>
      <w:r>
        <w:rPr>
          <w:noProof/>
        </w:rPr>
        <w:t>SQL Server 2017 Enterprise Core, 31</w:t>
      </w:r>
    </w:p>
    <w:p w:rsidR="00121502" w:rsidRDefault="00121502">
      <w:pPr>
        <w:pStyle w:val="Index1"/>
        <w:tabs>
          <w:tab w:val="right" w:pos="5030"/>
        </w:tabs>
        <w:rPr>
          <w:noProof/>
        </w:rPr>
      </w:pPr>
      <w:r>
        <w:rPr>
          <w:noProof/>
        </w:rPr>
        <w:t>SQL Server 2017 Standard, 31</w:t>
      </w:r>
    </w:p>
    <w:p w:rsidR="00121502" w:rsidRDefault="00121502">
      <w:pPr>
        <w:pStyle w:val="Index1"/>
        <w:tabs>
          <w:tab w:val="right" w:pos="5030"/>
        </w:tabs>
        <w:rPr>
          <w:noProof/>
        </w:rPr>
      </w:pPr>
      <w:r>
        <w:rPr>
          <w:noProof/>
        </w:rPr>
        <w:t>SQL Server 2017 Standard Core, 31</w:t>
      </w:r>
    </w:p>
    <w:p w:rsidR="00121502" w:rsidRDefault="00121502">
      <w:pPr>
        <w:pStyle w:val="Index1"/>
        <w:tabs>
          <w:tab w:val="right" w:pos="5030"/>
        </w:tabs>
        <w:rPr>
          <w:noProof/>
        </w:rPr>
      </w:pPr>
      <w:r>
        <w:rPr>
          <w:noProof/>
        </w:rPr>
        <w:t>SQL Server Business Intelligence, 92, 99</w:t>
      </w:r>
    </w:p>
    <w:p w:rsidR="00121502" w:rsidRDefault="00121502">
      <w:pPr>
        <w:pStyle w:val="Index1"/>
        <w:tabs>
          <w:tab w:val="right" w:pos="5030"/>
        </w:tabs>
        <w:rPr>
          <w:noProof/>
        </w:rPr>
      </w:pPr>
      <w:r>
        <w:rPr>
          <w:noProof/>
        </w:rPr>
        <w:t>SQL Server Data Center, 92</w:t>
      </w:r>
    </w:p>
    <w:p w:rsidR="00121502" w:rsidRDefault="00121502">
      <w:pPr>
        <w:pStyle w:val="Index1"/>
        <w:tabs>
          <w:tab w:val="right" w:pos="5030"/>
        </w:tabs>
        <w:rPr>
          <w:noProof/>
        </w:rPr>
      </w:pPr>
      <w:r>
        <w:rPr>
          <w:noProof/>
        </w:rPr>
        <w:t>SQL Server Standard, 92, 99</w:t>
      </w:r>
    </w:p>
    <w:p w:rsidR="00121502" w:rsidRDefault="00121502">
      <w:pPr>
        <w:pStyle w:val="Index1"/>
        <w:tabs>
          <w:tab w:val="right" w:pos="5030"/>
        </w:tabs>
        <w:rPr>
          <w:noProof/>
        </w:rPr>
      </w:pPr>
      <w:r>
        <w:rPr>
          <w:noProof/>
        </w:rPr>
        <w:t>System Center 2012 Client Management Suite, 36, 38, 39</w:t>
      </w:r>
    </w:p>
    <w:p w:rsidR="00121502" w:rsidRDefault="00121502">
      <w:pPr>
        <w:pStyle w:val="Index1"/>
        <w:tabs>
          <w:tab w:val="right" w:pos="5030"/>
        </w:tabs>
        <w:rPr>
          <w:noProof/>
        </w:rPr>
      </w:pPr>
      <w:r>
        <w:rPr>
          <w:noProof/>
        </w:rPr>
        <w:t>System Center 2012 R2, 33</w:t>
      </w:r>
    </w:p>
    <w:p w:rsidR="00121502" w:rsidRDefault="00121502">
      <w:pPr>
        <w:pStyle w:val="Index1"/>
        <w:tabs>
          <w:tab w:val="right" w:pos="5030"/>
        </w:tabs>
        <w:rPr>
          <w:noProof/>
        </w:rPr>
      </w:pPr>
      <w:r>
        <w:rPr>
          <w:noProof/>
        </w:rPr>
        <w:t>System Center 2012 R2 Configuration Manager, 35</w:t>
      </w:r>
    </w:p>
    <w:p w:rsidR="00121502" w:rsidRDefault="00121502">
      <w:pPr>
        <w:pStyle w:val="Index1"/>
        <w:tabs>
          <w:tab w:val="right" w:pos="5030"/>
        </w:tabs>
        <w:rPr>
          <w:noProof/>
        </w:rPr>
      </w:pPr>
      <w:r>
        <w:rPr>
          <w:noProof/>
        </w:rPr>
        <w:t>System Center 2012 R2 Endpoint Protection, 37</w:t>
      </w:r>
    </w:p>
    <w:p w:rsidR="00121502" w:rsidRDefault="00121502">
      <w:pPr>
        <w:pStyle w:val="Index1"/>
        <w:tabs>
          <w:tab w:val="right" w:pos="5030"/>
        </w:tabs>
        <w:rPr>
          <w:noProof/>
        </w:rPr>
      </w:pPr>
      <w:r>
        <w:rPr>
          <w:noProof/>
        </w:rPr>
        <w:t>System Center 2016 Data Protection Manager, 36</w:t>
      </w:r>
    </w:p>
    <w:p w:rsidR="00121502" w:rsidRDefault="00121502">
      <w:pPr>
        <w:pStyle w:val="Index1"/>
        <w:tabs>
          <w:tab w:val="right" w:pos="5030"/>
        </w:tabs>
        <w:rPr>
          <w:noProof/>
        </w:rPr>
      </w:pPr>
      <w:r>
        <w:rPr>
          <w:noProof/>
        </w:rPr>
        <w:t>System Center 2016 Operations Manager, 38</w:t>
      </w:r>
    </w:p>
    <w:p w:rsidR="00121502" w:rsidRDefault="00121502">
      <w:pPr>
        <w:pStyle w:val="Index1"/>
        <w:tabs>
          <w:tab w:val="right" w:pos="5030"/>
        </w:tabs>
        <w:rPr>
          <w:noProof/>
        </w:rPr>
      </w:pPr>
      <w:r>
        <w:rPr>
          <w:noProof/>
        </w:rPr>
        <w:t>System Center 2016 Orchestrator, 38</w:t>
      </w:r>
    </w:p>
    <w:p w:rsidR="00121502" w:rsidRDefault="00121502">
      <w:pPr>
        <w:pStyle w:val="Index1"/>
        <w:tabs>
          <w:tab w:val="right" w:pos="5030"/>
        </w:tabs>
        <w:rPr>
          <w:noProof/>
        </w:rPr>
      </w:pPr>
      <w:r>
        <w:rPr>
          <w:noProof/>
        </w:rPr>
        <w:t>System Center 2016 Service Manager, 39</w:t>
      </w:r>
    </w:p>
    <w:p w:rsidR="00121502" w:rsidRDefault="00121502">
      <w:pPr>
        <w:pStyle w:val="Index1"/>
        <w:tabs>
          <w:tab w:val="right" w:pos="5030"/>
        </w:tabs>
        <w:rPr>
          <w:noProof/>
        </w:rPr>
      </w:pPr>
      <w:r>
        <w:rPr>
          <w:noProof/>
        </w:rPr>
        <w:t>System Center Datacenter, 98, 99</w:t>
      </w:r>
    </w:p>
    <w:p w:rsidR="00121502" w:rsidRDefault="00121502">
      <w:pPr>
        <w:pStyle w:val="Index1"/>
        <w:tabs>
          <w:tab w:val="right" w:pos="5030"/>
        </w:tabs>
        <w:rPr>
          <w:noProof/>
        </w:rPr>
      </w:pPr>
      <w:r>
        <w:rPr>
          <w:noProof/>
        </w:rPr>
        <w:t>System Center Datacenter (пакет – 2 ліцензії, 20</w:t>
      </w:r>
    </w:p>
    <w:p w:rsidR="00121502" w:rsidRDefault="00121502">
      <w:pPr>
        <w:pStyle w:val="Index1"/>
        <w:tabs>
          <w:tab w:val="right" w:pos="5030"/>
        </w:tabs>
        <w:rPr>
          <w:noProof/>
        </w:rPr>
      </w:pPr>
      <w:r>
        <w:rPr>
          <w:noProof/>
        </w:rPr>
        <w:t>System Center Endpoint Protection 1606, 37</w:t>
      </w:r>
    </w:p>
    <w:p w:rsidR="00121502" w:rsidRDefault="00121502">
      <w:pPr>
        <w:pStyle w:val="Index1"/>
        <w:tabs>
          <w:tab w:val="right" w:pos="5030"/>
        </w:tabs>
        <w:rPr>
          <w:noProof/>
        </w:rPr>
      </w:pPr>
      <w:r>
        <w:rPr>
          <w:noProof/>
        </w:rPr>
        <w:t>System Center Global Service Monitor, 34</w:t>
      </w:r>
    </w:p>
    <w:p w:rsidR="00121502" w:rsidRDefault="00121502">
      <w:pPr>
        <w:pStyle w:val="Index1"/>
        <w:tabs>
          <w:tab w:val="right" w:pos="5030"/>
        </w:tabs>
        <w:rPr>
          <w:noProof/>
        </w:rPr>
      </w:pPr>
      <w:r>
        <w:rPr>
          <w:noProof/>
        </w:rPr>
        <w:t>System Center Standard, 98, 99</w:t>
      </w:r>
    </w:p>
    <w:p w:rsidR="00121502" w:rsidRDefault="00121502">
      <w:pPr>
        <w:pStyle w:val="Index1"/>
        <w:tabs>
          <w:tab w:val="right" w:pos="5030"/>
        </w:tabs>
        <w:rPr>
          <w:noProof/>
        </w:rPr>
      </w:pPr>
      <w:r>
        <w:rPr>
          <w:noProof/>
        </w:rPr>
        <w:t>System Center Standard (пакет – 2 ліцензії, 20</w:t>
      </w:r>
    </w:p>
    <w:p w:rsidR="00121502" w:rsidRDefault="00121502">
      <w:pPr>
        <w:pStyle w:val="Index1"/>
        <w:tabs>
          <w:tab w:val="right" w:pos="5030"/>
        </w:tabs>
        <w:rPr>
          <w:noProof/>
        </w:rPr>
      </w:pPr>
      <w:r>
        <w:rPr>
          <w:noProof/>
        </w:rPr>
        <w:t>VDI, 40</w:t>
      </w:r>
    </w:p>
    <w:p w:rsidR="00121502" w:rsidRDefault="00121502">
      <w:pPr>
        <w:pStyle w:val="Index1"/>
        <w:tabs>
          <w:tab w:val="right" w:pos="5030"/>
        </w:tabs>
        <w:rPr>
          <w:noProof/>
        </w:rPr>
      </w:pPr>
      <w:r>
        <w:rPr>
          <w:noProof/>
        </w:rPr>
        <w:t>Visio 2019 Professional, 24</w:t>
      </w:r>
    </w:p>
    <w:p w:rsidR="00121502" w:rsidRDefault="00121502">
      <w:pPr>
        <w:pStyle w:val="Index1"/>
        <w:tabs>
          <w:tab w:val="right" w:pos="5030"/>
        </w:tabs>
        <w:rPr>
          <w:noProof/>
        </w:rPr>
      </w:pPr>
      <w:r>
        <w:rPr>
          <w:noProof/>
        </w:rPr>
        <w:t>Visio 2019 Standard, 24</w:t>
      </w:r>
    </w:p>
    <w:p w:rsidR="00121502" w:rsidRDefault="00121502">
      <w:pPr>
        <w:pStyle w:val="Index1"/>
        <w:tabs>
          <w:tab w:val="right" w:pos="5030"/>
        </w:tabs>
        <w:rPr>
          <w:noProof/>
        </w:rPr>
      </w:pPr>
      <w:r>
        <w:rPr>
          <w:noProof/>
        </w:rPr>
        <w:t>Visio Online Plan 1, 69</w:t>
      </w:r>
    </w:p>
    <w:p w:rsidR="00121502" w:rsidRDefault="00121502">
      <w:pPr>
        <w:pStyle w:val="Index1"/>
        <w:tabs>
          <w:tab w:val="right" w:pos="5030"/>
        </w:tabs>
        <w:rPr>
          <w:noProof/>
        </w:rPr>
      </w:pPr>
      <w:r>
        <w:rPr>
          <w:noProof/>
        </w:rPr>
        <w:t>Visio Online Plan 2, 69</w:t>
      </w:r>
    </w:p>
    <w:p w:rsidR="00121502" w:rsidRDefault="00121502">
      <w:pPr>
        <w:pStyle w:val="Index1"/>
        <w:tabs>
          <w:tab w:val="right" w:pos="5030"/>
        </w:tabs>
        <w:rPr>
          <w:noProof/>
        </w:rPr>
      </w:pPr>
      <w:r>
        <w:rPr>
          <w:noProof/>
        </w:rPr>
        <w:t>Visio Professional, 99</w:t>
      </w:r>
    </w:p>
    <w:p w:rsidR="00121502" w:rsidRDefault="00121502">
      <w:pPr>
        <w:pStyle w:val="Index1"/>
        <w:tabs>
          <w:tab w:val="right" w:pos="5030"/>
        </w:tabs>
        <w:rPr>
          <w:noProof/>
        </w:rPr>
      </w:pPr>
      <w:r>
        <w:rPr>
          <w:noProof/>
        </w:rPr>
        <w:t>Visio Standard, 92, 99</w:t>
      </w:r>
    </w:p>
    <w:p w:rsidR="00121502" w:rsidRDefault="00121502">
      <w:pPr>
        <w:pStyle w:val="Index1"/>
        <w:tabs>
          <w:tab w:val="right" w:pos="5030"/>
        </w:tabs>
        <w:rPr>
          <w:noProof/>
        </w:rPr>
      </w:pPr>
      <w:r>
        <w:rPr>
          <w:noProof/>
        </w:rPr>
        <w:t>Visual Studio 2015, 41</w:t>
      </w:r>
    </w:p>
    <w:p w:rsidR="00121502" w:rsidRDefault="00121502">
      <w:pPr>
        <w:pStyle w:val="Index1"/>
        <w:tabs>
          <w:tab w:val="right" w:pos="5030"/>
        </w:tabs>
        <w:rPr>
          <w:noProof/>
        </w:rPr>
      </w:pPr>
      <w:r>
        <w:rPr>
          <w:noProof/>
        </w:rPr>
        <w:t>Visual Studio Professional 2017, 40</w:t>
      </w:r>
    </w:p>
    <w:p w:rsidR="00121502" w:rsidRDefault="00121502">
      <w:pPr>
        <w:pStyle w:val="Index1"/>
        <w:tabs>
          <w:tab w:val="right" w:pos="5030"/>
        </w:tabs>
        <w:rPr>
          <w:noProof/>
        </w:rPr>
      </w:pPr>
      <w:r>
        <w:rPr>
          <w:noProof/>
        </w:rPr>
        <w:t>Visual Studio Team Foundation Server 2018 із технологією SQL Server 2017, 42</w:t>
      </w:r>
    </w:p>
    <w:p w:rsidR="00121502" w:rsidRDefault="00121502">
      <w:pPr>
        <w:pStyle w:val="Index1"/>
        <w:tabs>
          <w:tab w:val="right" w:pos="5030"/>
        </w:tabs>
        <w:rPr>
          <w:noProof/>
        </w:rPr>
      </w:pPr>
      <w:r>
        <w:rPr>
          <w:noProof/>
        </w:rPr>
        <w:t>Windows 10, 45</w:t>
      </w:r>
    </w:p>
    <w:p w:rsidR="00121502" w:rsidRDefault="00121502">
      <w:pPr>
        <w:pStyle w:val="Index1"/>
        <w:tabs>
          <w:tab w:val="right" w:pos="5030"/>
        </w:tabs>
        <w:rPr>
          <w:noProof/>
        </w:rPr>
      </w:pPr>
      <w:r>
        <w:rPr>
          <w:noProof/>
        </w:rPr>
        <w:t>Windows 10 Education, 44</w:t>
      </w:r>
    </w:p>
    <w:p w:rsidR="00121502" w:rsidRDefault="00121502">
      <w:pPr>
        <w:pStyle w:val="Index1"/>
        <w:tabs>
          <w:tab w:val="right" w:pos="5030"/>
        </w:tabs>
        <w:rPr>
          <w:noProof/>
        </w:rPr>
      </w:pPr>
      <w:r>
        <w:rPr>
          <w:noProof/>
        </w:rPr>
        <w:t>Windows 10 Education A3, 44</w:t>
      </w:r>
    </w:p>
    <w:p w:rsidR="00121502" w:rsidRDefault="00121502">
      <w:pPr>
        <w:pStyle w:val="Index1"/>
        <w:tabs>
          <w:tab w:val="right" w:pos="5030"/>
        </w:tabs>
        <w:rPr>
          <w:noProof/>
        </w:rPr>
      </w:pPr>
      <w:r>
        <w:rPr>
          <w:noProof/>
        </w:rPr>
        <w:t>Windows 10 Education E3, 44</w:t>
      </w:r>
    </w:p>
    <w:p w:rsidR="00121502" w:rsidRDefault="00121502">
      <w:pPr>
        <w:pStyle w:val="Index1"/>
        <w:tabs>
          <w:tab w:val="right" w:pos="5030"/>
        </w:tabs>
        <w:rPr>
          <w:noProof/>
        </w:rPr>
      </w:pPr>
      <w:r>
        <w:rPr>
          <w:noProof/>
        </w:rPr>
        <w:t>Windows 10 Education E5, 44</w:t>
      </w:r>
    </w:p>
    <w:p w:rsidR="00121502" w:rsidRDefault="00121502">
      <w:pPr>
        <w:pStyle w:val="Index1"/>
        <w:tabs>
          <w:tab w:val="right" w:pos="5030"/>
        </w:tabs>
        <w:rPr>
          <w:noProof/>
        </w:rPr>
      </w:pPr>
      <w:r>
        <w:rPr>
          <w:noProof/>
        </w:rPr>
        <w:t>Windows 10 Enterprise (на пристрій), 44</w:t>
      </w:r>
    </w:p>
    <w:p w:rsidR="00121502" w:rsidRDefault="00121502">
      <w:pPr>
        <w:pStyle w:val="Index1"/>
        <w:tabs>
          <w:tab w:val="right" w:pos="5030"/>
        </w:tabs>
        <w:rPr>
          <w:noProof/>
        </w:rPr>
      </w:pPr>
      <w:r>
        <w:rPr>
          <w:noProof/>
        </w:rPr>
        <w:t>Windows 10 Enterprise E3, 44</w:t>
      </w:r>
    </w:p>
    <w:p w:rsidR="00121502" w:rsidRDefault="00121502">
      <w:pPr>
        <w:pStyle w:val="Index1"/>
        <w:tabs>
          <w:tab w:val="right" w:pos="5030"/>
        </w:tabs>
        <w:rPr>
          <w:noProof/>
        </w:rPr>
      </w:pPr>
      <w:r>
        <w:rPr>
          <w:noProof/>
        </w:rPr>
        <w:t>Windows 10 Enterprise E5, 44</w:t>
      </w:r>
    </w:p>
    <w:p w:rsidR="00121502" w:rsidRDefault="00121502">
      <w:pPr>
        <w:pStyle w:val="Index1"/>
        <w:tabs>
          <w:tab w:val="right" w:pos="5030"/>
        </w:tabs>
        <w:rPr>
          <w:noProof/>
        </w:rPr>
      </w:pPr>
      <w:r>
        <w:rPr>
          <w:noProof/>
        </w:rPr>
        <w:t>Windows 10 Enterprise LTSC 2016, 44</w:t>
      </w:r>
    </w:p>
    <w:p w:rsidR="00121502" w:rsidRDefault="00121502">
      <w:pPr>
        <w:pStyle w:val="Index1"/>
        <w:tabs>
          <w:tab w:val="right" w:pos="5030"/>
        </w:tabs>
        <w:rPr>
          <w:noProof/>
        </w:rPr>
      </w:pPr>
      <w:r>
        <w:rPr>
          <w:noProof/>
        </w:rPr>
        <w:t>Windows 10 Enterprise LTSC 2019 (на пристрій), 44</w:t>
      </w:r>
    </w:p>
    <w:p w:rsidR="00121502" w:rsidRDefault="00121502">
      <w:pPr>
        <w:pStyle w:val="Index1"/>
        <w:tabs>
          <w:tab w:val="right" w:pos="5030"/>
        </w:tabs>
        <w:rPr>
          <w:noProof/>
        </w:rPr>
      </w:pPr>
      <w:r>
        <w:rPr>
          <w:noProof/>
        </w:rPr>
        <w:t>Windows 10 IoT Enterprise, 45</w:t>
      </w:r>
    </w:p>
    <w:p w:rsidR="00121502" w:rsidRDefault="00121502">
      <w:pPr>
        <w:pStyle w:val="Index1"/>
        <w:tabs>
          <w:tab w:val="right" w:pos="5030"/>
        </w:tabs>
        <w:rPr>
          <w:noProof/>
        </w:rPr>
      </w:pPr>
      <w:r>
        <w:rPr>
          <w:noProof/>
        </w:rPr>
        <w:t>Windows 10 IoT Enterprise для роздрібних магазинів або тонких клієнтів, 46</w:t>
      </w:r>
    </w:p>
    <w:p w:rsidR="00121502" w:rsidRDefault="00121502">
      <w:pPr>
        <w:pStyle w:val="Index1"/>
        <w:tabs>
          <w:tab w:val="right" w:pos="5030"/>
        </w:tabs>
        <w:rPr>
          <w:noProof/>
        </w:rPr>
      </w:pPr>
      <w:r>
        <w:rPr>
          <w:noProof/>
        </w:rPr>
        <w:t>Windows 10 Pro, 44</w:t>
      </w:r>
    </w:p>
    <w:p w:rsidR="00121502" w:rsidRDefault="00121502">
      <w:pPr>
        <w:pStyle w:val="Index1"/>
        <w:tabs>
          <w:tab w:val="right" w:pos="5030"/>
        </w:tabs>
        <w:rPr>
          <w:noProof/>
        </w:rPr>
      </w:pPr>
      <w:r>
        <w:rPr>
          <w:noProof/>
        </w:rPr>
        <w:t>Windows 2000 Professional для вбудованих систем, 45</w:t>
      </w:r>
    </w:p>
    <w:p w:rsidR="00121502" w:rsidRDefault="00121502">
      <w:pPr>
        <w:pStyle w:val="Index1"/>
        <w:tabs>
          <w:tab w:val="right" w:pos="5030"/>
        </w:tabs>
        <w:rPr>
          <w:noProof/>
        </w:rPr>
      </w:pPr>
      <w:r>
        <w:rPr>
          <w:noProof/>
        </w:rPr>
        <w:t>Windows 7, 45</w:t>
      </w:r>
    </w:p>
    <w:p w:rsidR="00121502" w:rsidRDefault="00121502">
      <w:pPr>
        <w:pStyle w:val="Index1"/>
        <w:tabs>
          <w:tab w:val="right" w:pos="5030"/>
        </w:tabs>
        <w:rPr>
          <w:noProof/>
        </w:rPr>
      </w:pPr>
      <w:r>
        <w:rPr>
          <w:noProof/>
        </w:rPr>
        <w:t>Windows 7 Professional/Ultimate для вбудованих систем, 45</w:t>
      </w:r>
    </w:p>
    <w:p w:rsidR="00121502" w:rsidRDefault="00121502">
      <w:pPr>
        <w:pStyle w:val="Index1"/>
        <w:tabs>
          <w:tab w:val="right" w:pos="5030"/>
        </w:tabs>
        <w:rPr>
          <w:noProof/>
        </w:rPr>
      </w:pPr>
      <w:r>
        <w:rPr>
          <w:noProof/>
        </w:rPr>
        <w:t>Windows 8/8.1, 45</w:t>
      </w:r>
    </w:p>
    <w:p w:rsidR="00121502" w:rsidRDefault="00121502">
      <w:pPr>
        <w:pStyle w:val="Index1"/>
        <w:tabs>
          <w:tab w:val="right" w:pos="5030"/>
        </w:tabs>
        <w:rPr>
          <w:noProof/>
        </w:rPr>
      </w:pPr>
      <w:r>
        <w:rPr>
          <w:noProof/>
        </w:rPr>
        <w:t>Windows Embedded 8 Standard, 46</w:t>
      </w:r>
    </w:p>
    <w:p w:rsidR="00121502" w:rsidRDefault="00121502">
      <w:pPr>
        <w:pStyle w:val="Index1"/>
        <w:tabs>
          <w:tab w:val="right" w:pos="5030"/>
        </w:tabs>
        <w:rPr>
          <w:noProof/>
        </w:rPr>
      </w:pPr>
      <w:r>
        <w:rPr>
          <w:noProof/>
        </w:rPr>
        <w:t>Windows Embedded 8.1 Industry, 44</w:t>
      </w:r>
    </w:p>
    <w:p w:rsidR="00121502" w:rsidRDefault="00121502">
      <w:pPr>
        <w:pStyle w:val="Index1"/>
        <w:tabs>
          <w:tab w:val="right" w:pos="5030"/>
        </w:tabs>
        <w:rPr>
          <w:noProof/>
        </w:rPr>
      </w:pPr>
      <w:r>
        <w:rPr>
          <w:noProof/>
        </w:rPr>
        <w:t>Windows Embedded 8/8.1 Pro, Industry Pro, 46</w:t>
      </w:r>
    </w:p>
    <w:p w:rsidR="00121502" w:rsidRDefault="00121502">
      <w:pPr>
        <w:pStyle w:val="Index1"/>
        <w:tabs>
          <w:tab w:val="right" w:pos="5030"/>
        </w:tabs>
        <w:rPr>
          <w:noProof/>
        </w:rPr>
      </w:pPr>
      <w:r>
        <w:rPr>
          <w:noProof/>
        </w:rPr>
        <w:t>Windows Embedded POSReady 2009, 46</w:t>
      </w:r>
    </w:p>
    <w:p w:rsidR="00121502" w:rsidRDefault="00121502">
      <w:pPr>
        <w:pStyle w:val="Index1"/>
        <w:tabs>
          <w:tab w:val="right" w:pos="5030"/>
        </w:tabs>
        <w:rPr>
          <w:noProof/>
        </w:rPr>
      </w:pPr>
      <w:r>
        <w:rPr>
          <w:noProof/>
        </w:rPr>
        <w:t>Windows Embedded POSReady 7, 46</w:t>
      </w:r>
    </w:p>
    <w:p w:rsidR="00121502" w:rsidRDefault="00121502">
      <w:pPr>
        <w:pStyle w:val="Index1"/>
        <w:tabs>
          <w:tab w:val="right" w:pos="5030"/>
        </w:tabs>
        <w:rPr>
          <w:noProof/>
        </w:rPr>
      </w:pPr>
      <w:r>
        <w:rPr>
          <w:noProof/>
        </w:rPr>
        <w:t>Windows Embedded POSReady 7 Pro, 46</w:t>
      </w:r>
    </w:p>
    <w:p w:rsidR="00121502" w:rsidRDefault="00121502">
      <w:pPr>
        <w:pStyle w:val="Index1"/>
        <w:tabs>
          <w:tab w:val="right" w:pos="5030"/>
        </w:tabs>
        <w:rPr>
          <w:noProof/>
        </w:rPr>
      </w:pPr>
      <w:r>
        <w:rPr>
          <w:noProof/>
        </w:rPr>
        <w:t>Windows Embedded Standard 2009, 46</w:t>
      </w:r>
    </w:p>
    <w:p w:rsidR="00121502" w:rsidRDefault="00121502">
      <w:pPr>
        <w:pStyle w:val="Index1"/>
        <w:tabs>
          <w:tab w:val="right" w:pos="5030"/>
        </w:tabs>
        <w:rPr>
          <w:noProof/>
        </w:rPr>
      </w:pPr>
      <w:r>
        <w:rPr>
          <w:noProof/>
        </w:rPr>
        <w:t>Windows Embedded Standard 7, 46</w:t>
      </w:r>
    </w:p>
    <w:p w:rsidR="00121502" w:rsidRDefault="00121502">
      <w:pPr>
        <w:pStyle w:val="Index1"/>
        <w:tabs>
          <w:tab w:val="right" w:pos="5030"/>
        </w:tabs>
        <w:rPr>
          <w:noProof/>
        </w:rPr>
      </w:pPr>
      <w:r>
        <w:rPr>
          <w:noProof/>
        </w:rPr>
        <w:t>Windows Embedded для пунктів обслуговування клієнтів, 46</w:t>
      </w:r>
    </w:p>
    <w:p w:rsidR="00121502" w:rsidRDefault="00121502">
      <w:pPr>
        <w:pStyle w:val="Index1"/>
        <w:tabs>
          <w:tab w:val="right" w:pos="5030"/>
        </w:tabs>
        <w:rPr>
          <w:noProof/>
        </w:rPr>
      </w:pPr>
      <w:r>
        <w:rPr>
          <w:noProof/>
        </w:rPr>
        <w:t>Windows HPC Server, 54</w:t>
      </w:r>
    </w:p>
    <w:p w:rsidR="00121502" w:rsidRDefault="00121502">
      <w:pPr>
        <w:pStyle w:val="Index1"/>
        <w:tabs>
          <w:tab w:val="right" w:pos="5030"/>
        </w:tabs>
        <w:rPr>
          <w:noProof/>
        </w:rPr>
      </w:pPr>
      <w:r>
        <w:rPr>
          <w:noProof/>
        </w:rPr>
        <w:t>Windows MultiPoint Server 2012, 50</w:t>
      </w:r>
    </w:p>
    <w:p w:rsidR="00121502" w:rsidRDefault="00121502">
      <w:pPr>
        <w:pStyle w:val="Index1"/>
        <w:tabs>
          <w:tab w:val="right" w:pos="5030"/>
        </w:tabs>
        <w:rPr>
          <w:noProof/>
        </w:rPr>
      </w:pPr>
      <w:r>
        <w:rPr>
          <w:noProof/>
        </w:rPr>
        <w:t>Windows MultiPoint Server 2016 Premium, 50</w:t>
      </w:r>
    </w:p>
    <w:p w:rsidR="00121502" w:rsidRDefault="00121502">
      <w:pPr>
        <w:pStyle w:val="Index1"/>
        <w:tabs>
          <w:tab w:val="right" w:pos="5030"/>
        </w:tabs>
        <w:rPr>
          <w:noProof/>
        </w:rPr>
      </w:pPr>
      <w:r>
        <w:rPr>
          <w:noProof/>
        </w:rPr>
        <w:t>Windows Server, 100</w:t>
      </w:r>
    </w:p>
    <w:p w:rsidR="00121502" w:rsidRDefault="00121502">
      <w:pPr>
        <w:pStyle w:val="Index1"/>
        <w:tabs>
          <w:tab w:val="right" w:pos="5030"/>
        </w:tabs>
        <w:rPr>
          <w:noProof/>
        </w:rPr>
      </w:pPr>
      <w:r>
        <w:rPr>
          <w:noProof/>
        </w:rPr>
        <w:t>Windows Server 2016, 52</w:t>
      </w:r>
    </w:p>
    <w:p w:rsidR="00121502" w:rsidRDefault="00121502">
      <w:pPr>
        <w:pStyle w:val="Index1"/>
        <w:tabs>
          <w:tab w:val="right" w:pos="5030"/>
        </w:tabs>
        <w:rPr>
          <w:noProof/>
        </w:rPr>
      </w:pPr>
      <w:r>
        <w:rPr>
          <w:noProof/>
        </w:rPr>
        <w:t>Windows Server 2019 Datacenter (пакет із 16 ліцензій на ядро), 52</w:t>
      </w:r>
    </w:p>
    <w:p w:rsidR="00121502" w:rsidRDefault="00121502">
      <w:pPr>
        <w:pStyle w:val="Index1"/>
        <w:tabs>
          <w:tab w:val="right" w:pos="5030"/>
        </w:tabs>
        <w:rPr>
          <w:noProof/>
        </w:rPr>
      </w:pPr>
      <w:r>
        <w:rPr>
          <w:noProof/>
        </w:rPr>
        <w:t>Windows Server 2019 Datacenter (пакет із 2 ліцензій на ядро), 52</w:t>
      </w:r>
    </w:p>
    <w:p w:rsidR="00121502" w:rsidRDefault="00121502">
      <w:pPr>
        <w:pStyle w:val="Index1"/>
        <w:tabs>
          <w:tab w:val="right" w:pos="5030"/>
        </w:tabs>
        <w:rPr>
          <w:noProof/>
        </w:rPr>
      </w:pPr>
      <w:r>
        <w:rPr>
          <w:noProof/>
        </w:rPr>
        <w:t>Windows Server 2019 Essentials, 52</w:t>
      </w:r>
    </w:p>
    <w:p w:rsidR="00121502" w:rsidRDefault="00121502">
      <w:pPr>
        <w:pStyle w:val="Index1"/>
        <w:tabs>
          <w:tab w:val="right" w:pos="5030"/>
        </w:tabs>
        <w:rPr>
          <w:noProof/>
        </w:rPr>
      </w:pPr>
      <w:r>
        <w:rPr>
          <w:noProof/>
        </w:rPr>
        <w:t>Windows Server 2019 Standard (пакет із 16 ліцензій на ядро), 52</w:t>
      </w:r>
    </w:p>
    <w:p w:rsidR="00121502" w:rsidRDefault="00121502">
      <w:pPr>
        <w:pStyle w:val="Index1"/>
        <w:tabs>
          <w:tab w:val="right" w:pos="5030"/>
        </w:tabs>
        <w:rPr>
          <w:noProof/>
        </w:rPr>
      </w:pPr>
      <w:r>
        <w:rPr>
          <w:noProof/>
        </w:rPr>
        <w:t>Windows Server 2019 Standard (пакет із 2 ліцензій на ядро), 52</w:t>
      </w:r>
    </w:p>
    <w:p w:rsidR="00121502" w:rsidRDefault="00121502">
      <w:pPr>
        <w:pStyle w:val="Index1"/>
        <w:tabs>
          <w:tab w:val="right" w:pos="5030"/>
        </w:tabs>
        <w:rPr>
          <w:noProof/>
        </w:rPr>
      </w:pPr>
      <w:r>
        <w:rPr>
          <w:noProof/>
        </w:rPr>
        <w:t>Windows Server Container, 86</w:t>
      </w:r>
    </w:p>
    <w:p w:rsidR="00121502" w:rsidRDefault="00121502">
      <w:pPr>
        <w:pStyle w:val="Index1"/>
        <w:tabs>
          <w:tab w:val="right" w:pos="5030"/>
        </w:tabs>
        <w:rPr>
          <w:noProof/>
        </w:rPr>
      </w:pPr>
      <w:r>
        <w:rPr>
          <w:noProof/>
        </w:rPr>
        <w:t>Windows Server Datacenter, 92, 98, 99</w:t>
      </w:r>
    </w:p>
    <w:p w:rsidR="00121502" w:rsidRDefault="00121502">
      <w:pPr>
        <w:pStyle w:val="Index1"/>
        <w:tabs>
          <w:tab w:val="right" w:pos="5030"/>
        </w:tabs>
        <w:rPr>
          <w:noProof/>
        </w:rPr>
      </w:pPr>
      <w:r>
        <w:rPr>
          <w:noProof/>
        </w:rPr>
        <w:t>Windows Server Datacenter (пакет – 2 ліцензії, 20</w:t>
      </w:r>
    </w:p>
    <w:p w:rsidR="00121502" w:rsidRDefault="00121502">
      <w:pPr>
        <w:pStyle w:val="Index1"/>
        <w:tabs>
          <w:tab w:val="right" w:pos="5030"/>
        </w:tabs>
        <w:rPr>
          <w:noProof/>
        </w:rPr>
      </w:pPr>
      <w:r>
        <w:rPr>
          <w:noProof/>
        </w:rPr>
        <w:t>Windows Server Enterprise, 54</w:t>
      </w:r>
    </w:p>
    <w:p w:rsidR="00121502" w:rsidRDefault="00121502">
      <w:pPr>
        <w:pStyle w:val="Index1"/>
        <w:tabs>
          <w:tab w:val="right" w:pos="5030"/>
        </w:tabs>
        <w:rPr>
          <w:noProof/>
        </w:rPr>
      </w:pPr>
      <w:r>
        <w:rPr>
          <w:noProof/>
        </w:rPr>
        <w:t>Windows Server HPC Edition, 54</w:t>
      </w:r>
    </w:p>
    <w:p w:rsidR="00121502" w:rsidRDefault="00121502">
      <w:pPr>
        <w:pStyle w:val="Index1"/>
        <w:tabs>
          <w:tab w:val="right" w:pos="5030"/>
        </w:tabs>
        <w:rPr>
          <w:noProof/>
        </w:rPr>
      </w:pPr>
      <w:r>
        <w:rPr>
          <w:noProof/>
        </w:rPr>
        <w:t>Windows Server Standard, 92, 98, 99</w:t>
      </w:r>
    </w:p>
    <w:p w:rsidR="00121502" w:rsidRDefault="00121502">
      <w:pPr>
        <w:pStyle w:val="Index1"/>
        <w:tabs>
          <w:tab w:val="right" w:pos="5030"/>
        </w:tabs>
        <w:rPr>
          <w:noProof/>
        </w:rPr>
      </w:pPr>
      <w:r>
        <w:rPr>
          <w:noProof/>
        </w:rPr>
        <w:t>Windows Server Standard (пакет – 2 ліцензії, 20</w:t>
      </w:r>
    </w:p>
    <w:p w:rsidR="00121502" w:rsidRDefault="00121502">
      <w:pPr>
        <w:pStyle w:val="Index1"/>
        <w:tabs>
          <w:tab w:val="right" w:pos="5030"/>
        </w:tabs>
        <w:rPr>
          <w:noProof/>
        </w:rPr>
      </w:pPr>
      <w:r>
        <w:rPr>
          <w:noProof/>
        </w:rPr>
        <w:t>Windows Server для комп’ютерів на базі процесорів Itanium, 54</w:t>
      </w:r>
    </w:p>
    <w:p w:rsidR="00121502" w:rsidRDefault="00121502">
      <w:pPr>
        <w:pStyle w:val="Index1"/>
        <w:tabs>
          <w:tab w:val="right" w:pos="5030"/>
        </w:tabs>
        <w:rPr>
          <w:noProof/>
        </w:rPr>
      </w:pPr>
      <w:r>
        <w:rPr>
          <w:noProof/>
        </w:rPr>
        <w:t>Windows Small Business Server, 54</w:t>
      </w:r>
    </w:p>
    <w:p w:rsidR="00121502" w:rsidRDefault="00121502">
      <w:pPr>
        <w:pStyle w:val="Index1"/>
        <w:tabs>
          <w:tab w:val="right" w:pos="5030"/>
        </w:tabs>
        <w:rPr>
          <w:noProof/>
        </w:rPr>
      </w:pPr>
      <w:r>
        <w:rPr>
          <w:noProof/>
        </w:rPr>
        <w:t>Windows VDA E3, 44</w:t>
      </w:r>
    </w:p>
    <w:p w:rsidR="00121502" w:rsidRDefault="00121502">
      <w:pPr>
        <w:pStyle w:val="Index1"/>
        <w:tabs>
          <w:tab w:val="right" w:pos="5030"/>
        </w:tabs>
        <w:rPr>
          <w:noProof/>
        </w:rPr>
      </w:pPr>
      <w:r>
        <w:rPr>
          <w:noProof/>
        </w:rPr>
        <w:t>Windows VDA E5, 44</w:t>
      </w:r>
    </w:p>
    <w:p w:rsidR="00121502" w:rsidRDefault="00121502">
      <w:pPr>
        <w:pStyle w:val="Index1"/>
        <w:tabs>
          <w:tab w:val="right" w:pos="5030"/>
        </w:tabs>
        <w:rPr>
          <w:noProof/>
        </w:rPr>
      </w:pPr>
      <w:r>
        <w:rPr>
          <w:noProof/>
        </w:rPr>
        <w:t>Windows VDA на пристрій, 44</w:t>
      </w:r>
    </w:p>
    <w:p w:rsidR="00121502" w:rsidRDefault="00121502">
      <w:pPr>
        <w:pStyle w:val="Index1"/>
        <w:tabs>
          <w:tab w:val="right" w:pos="5030"/>
        </w:tabs>
        <w:rPr>
          <w:noProof/>
        </w:rPr>
      </w:pPr>
      <w:r>
        <w:rPr>
          <w:noProof/>
        </w:rPr>
        <w:t>Windows Vista, 45</w:t>
      </w:r>
    </w:p>
    <w:p w:rsidR="00121502" w:rsidRDefault="00121502">
      <w:pPr>
        <w:pStyle w:val="Index1"/>
        <w:tabs>
          <w:tab w:val="right" w:pos="5030"/>
        </w:tabs>
        <w:rPr>
          <w:noProof/>
        </w:rPr>
      </w:pPr>
      <w:r>
        <w:rPr>
          <w:noProof/>
        </w:rPr>
        <w:t>Windows Vista Business/Ultimate для вбудованих систем, 45</w:t>
      </w:r>
    </w:p>
    <w:p w:rsidR="00121502" w:rsidRDefault="00121502">
      <w:pPr>
        <w:pStyle w:val="Index1"/>
        <w:tabs>
          <w:tab w:val="right" w:pos="5030"/>
        </w:tabs>
        <w:rPr>
          <w:noProof/>
        </w:rPr>
      </w:pPr>
      <w:r>
        <w:rPr>
          <w:noProof/>
        </w:rPr>
        <w:t>Windows XP, 45</w:t>
      </w:r>
    </w:p>
    <w:p w:rsidR="00121502" w:rsidRDefault="00121502">
      <w:pPr>
        <w:pStyle w:val="Index1"/>
        <w:tabs>
          <w:tab w:val="right" w:pos="5030"/>
        </w:tabs>
        <w:rPr>
          <w:noProof/>
        </w:rPr>
      </w:pPr>
      <w:r>
        <w:rPr>
          <w:noProof/>
        </w:rPr>
        <w:t>Windows XP Embedded, 46</w:t>
      </w:r>
    </w:p>
    <w:p w:rsidR="00121502" w:rsidRDefault="00121502">
      <w:pPr>
        <w:pStyle w:val="Index1"/>
        <w:tabs>
          <w:tab w:val="right" w:pos="5030"/>
        </w:tabs>
        <w:rPr>
          <w:noProof/>
        </w:rPr>
      </w:pPr>
      <w:r>
        <w:rPr>
          <w:noProof/>
        </w:rPr>
        <w:t>Windows XP Professional для вбудованих систем, 45</w:t>
      </w:r>
    </w:p>
    <w:p w:rsidR="00121502" w:rsidRDefault="00121502">
      <w:pPr>
        <w:pStyle w:val="Index1"/>
        <w:tabs>
          <w:tab w:val="right" w:pos="5030"/>
        </w:tabs>
        <w:rPr>
          <w:noProof/>
        </w:rPr>
      </w:pPr>
      <w:r>
        <w:rPr>
          <w:noProof/>
        </w:rPr>
        <w:t>Word 2019, 24</w:t>
      </w:r>
    </w:p>
    <w:p w:rsidR="00121502" w:rsidRDefault="00121502">
      <w:pPr>
        <w:pStyle w:val="Index1"/>
        <w:tabs>
          <w:tab w:val="right" w:pos="5030"/>
        </w:tabs>
        <w:rPr>
          <w:noProof/>
        </w:rPr>
      </w:pPr>
      <w:r>
        <w:rPr>
          <w:noProof/>
        </w:rPr>
        <w:t>Word 2019 для Mac, 25</w:t>
      </w:r>
    </w:p>
    <w:p w:rsidR="00121502" w:rsidRDefault="00121502">
      <w:pPr>
        <w:pStyle w:val="Index1"/>
        <w:tabs>
          <w:tab w:val="right" w:pos="5030"/>
        </w:tabs>
        <w:rPr>
          <w:noProof/>
        </w:rPr>
      </w:pPr>
      <w:r>
        <w:rPr>
          <w:noProof/>
        </w:rPr>
        <w:t>Workplace Analytics, 76</w:t>
      </w:r>
    </w:p>
    <w:p w:rsidR="00121502" w:rsidRDefault="00121502">
      <w:pPr>
        <w:pStyle w:val="Index1"/>
        <w:tabs>
          <w:tab w:val="right" w:pos="5030"/>
        </w:tabs>
        <w:rPr>
          <w:noProof/>
        </w:rPr>
      </w:pPr>
      <w:r>
        <w:rPr>
          <w:noProof/>
        </w:rPr>
        <w:t>Архівація Exchange Online для Exchange Online, 73</w:t>
      </w:r>
    </w:p>
    <w:p w:rsidR="00121502" w:rsidRDefault="00121502">
      <w:pPr>
        <w:pStyle w:val="Index1"/>
        <w:tabs>
          <w:tab w:val="right" w:pos="5030"/>
        </w:tabs>
        <w:rPr>
          <w:noProof/>
        </w:rPr>
      </w:pPr>
      <w:r>
        <w:rPr>
          <w:noProof/>
        </w:rPr>
        <w:t>Архівація Exchange Online для Exchange Server, 73</w:t>
      </w:r>
    </w:p>
    <w:p w:rsidR="00121502" w:rsidRDefault="00121502">
      <w:pPr>
        <w:pStyle w:val="Index1"/>
        <w:tabs>
          <w:tab w:val="right" w:pos="5030"/>
        </w:tabs>
        <w:rPr>
          <w:noProof/>
        </w:rPr>
      </w:pPr>
      <w:r>
        <w:rPr>
          <w:noProof/>
        </w:rPr>
        <w:t>Аудіоконференція, 75</w:t>
      </w:r>
    </w:p>
    <w:p w:rsidR="00121502" w:rsidRDefault="00121502">
      <w:pPr>
        <w:pStyle w:val="Index1"/>
        <w:tabs>
          <w:tab w:val="right" w:pos="5030"/>
        </w:tabs>
        <w:rPr>
          <w:noProof/>
        </w:rPr>
      </w:pPr>
      <w:r>
        <w:rPr>
          <w:noProof/>
        </w:rPr>
        <w:t>Версія для роздрібних магазинів Windows Embedded 8 і 8.1 Industry, 46</w:t>
      </w:r>
    </w:p>
    <w:p w:rsidR="00121502" w:rsidRDefault="00121502">
      <w:pPr>
        <w:pStyle w:val="Index1"/>
        <w:tabs>
          <w:tab w:val="right" w:pos="5030"/>
        </w:tabs>
        <w:rPr>
          <w:noProof/>
        </w:rPr>
      </w:pPr>
      <w:r>
        <w:rPr>
          <w:noProof/>
        </w:rPr>
        <w:t>Використання Office Для дому та навчання 2013 RT з комерційною метою, 24</w:t>
      </w:r>
    </w:p>
    <w:p w:rsidR="00121502" w:rsidRDefault="00121502">
      <w:pPr>
        <w:pStyle w:val="Index1"/>
        <w:tabs>
          <w:tab w:val="right" w:pos="5030"/>
        </w:tabs>
        <w:rPr>
          <w:noProof/>
        </w:rPr>
      </w:pPr>
      <w:r>
        <w:rPr>
          <w:noProof/>
        </w:rPr>
        <w:t>Випуск SQL Server Enterprise, 92</w:t>
      </w:r>
    </w:p>
    <w:p w:rsidR="00121502" w:rsidRDefault="00121502">
      <w:pPr>
        <w:pStyle w:val="Index1"/>
        <w:tabs>
          <w:tab w:val="right" w:pos="5030"/>
        </w:tabs>
        <w:rPr>
          <w:noProof/>
        </w:rPr>
      </w:pPr>
      <w:r>
        <w:rPr>
          <w:noProof/>
        </w:rPr>
        <w:t>випуск Windows Server Enterprise, 92</w:t>
      </w:r>
    </w:p>
    <w:p w:rsidR="00121502" w:rsidRDefault="00121502">
      <w:pPr>
        <w:pStyle w:val="Index1"/>
        <w:tabs>
          <w:tab w:val="right" w:pos="5030"/>
        </w:tabs>
        <w:rPr>
          <w:noProof/>
        </w:rPr>
      </w:pPr>
      <w:r>
        <w:rPr>
          <w:noProof/>
        </w:rPr>
        <w:t>Додаткова клієнтська ліцензія на керування Azure Advanced Threat Protection for Users, 61</w:t>
      </w:r>
    </w:p>
    <w:p w:rsidR="00121502" w:rsidRDefault="00121502">
      <w:pPr>
        <w:pStyle w:val="Index1"/>
        <w:tabs>
          <w:tab w:val="right" w:pos="5030"/>
        </w:tabs>
        <w:rPr>
          <w:noProof/>
        </w:rPr>
      </w:pPr>
      <w:r>
        <w:rPr>
          <w:noProof/>
        </w:rPr>
        <w:t>Додаткова ліцензія Azure Information Protection Premium Plan 1, 61</w:t>
      </w:r>
    </w:p>
    <w:p w:rsidR="00121502" w:rsidRDefault="00121502">
      <w:pPr>
        <w:pStyle w:val="Index1"/>
        <w:tabs>
          <w:tab w:val="right" w:pos="5030"/>
        </w:tabs>
        <w:rPr>
          <w:noProof/>
        </w:rPr>
      </w:pPr>
      <w:r>
        <w:rPr>
          <w:noProof/>
        </w:rPr>
        <w:t>Додаткова ліцензія для Microsoft Intune для EDU, 79</w:t>
      </w:r>
    </w:p>
    <w:p w:rsidR="00121502" w:rsidRDefault="00121502">
      <w:pPr>
        <w:pStyle w:val="Index1"/>
        <w:tabs>
          <w:tab w:val="right" w:pos="5030"/>
        </w:tabs>
        <w:rPr>
          <w:noProof/>
        </w:rPr>
      </w:pPr>
      <w:r>
        <w:rPr>
          <w:noProof/>
        </w:rPr>
        <w:t>Додаткова ліцензія для випуску Office 365 A5, 71</w:t>
      </w:r>
    </w:p>
    <w:p w:rsidR="00121502" w:rsidRDefault="00121502">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121502" w:rsidRDefault="00121502">
      <w:pPr>
        <w:pStyle w:val="Index1"/>
        <w:tabs>
          <w:tab w:val="right" w:pos="5030"/>
        </w:tabs>
        <w:rPr>
          <w:noProof/>
        </w:rPr>
      </w:pPr>
      <w:r>
        <w:rPr>
          <w:noProof/>
        </w:rPr>
        <w:t>Додаткова ліцензія на Dynamics 365 Business Central Premium або Team Members Cloud, 66</w:t>
      </w:r>
    </w:p>
    <w:p w:rsidR="00121502" w:rsidRDefault="00121502">
      <w:pPr>
        <w:pStyle w:val="Index1"/>
        <w:tabs>
          <w:tab w:val="right" w:pos="5030"/>
        </w:tabs>
        <w:rPr>
          <w:noProof/>
        </w:rPr>
      </w:pPr>
      <w:r>
        <w:rPr>
          <w:noProof/>
        </w:rPr>
        <w:t>Додаткова ліцензія на Microsoft 365 E3 та E5, 61</w:t>
      </w:r>
    </w:p>
    <w:p w:rsidR="00121502" w:rsidRDefault="00121502">
      <w:pPr>
        <w:pStyle w:val="Index1"/>
        <w:tabs>
          <w:tab w:val="right" w:pos="5030"/>
        </w:tabs>
        <w:rPr>
          <w:noProof/>
        </w:rPr>
      </w:pPr>
      <w:r>
        <w:rPr>
          <w:noProof/>
        </w:rPr>
        <w:t>Додаткова ліцензія на Office 365 Enterprise E1 і E3, 71</w:t>
      </w:r>
    </w:p>
    <w:p w:rsidR="00121502" w:rsidRDefault="00121502">
      <w:pPr>
        <w:pStyle w:val="Index1"/>
        <w:tabs>
          <w:tab w:val="right" w:pos="5030"/>
        </w:tabs>
        <w:rPr>
          <w:noProof/>
        </w:rPr>
      </w:pPr>
      <w:r>
        <w:rPr>
          <w:noProof/>
        </w:rPr>
        <w:t>Додаткова ліцензія на Office 365 для підприємств E3 без ProPlus, 71</w:t>
      </w:r>
    </w:p>
    <w:p w:rsidR="00121502" w:rsidRDefault="00121502">
      <w:pPr>
        <w:pStyle w:val="Index1"/>
        <w:tabs>
          <w:tab w:val="right" w:pos="5030"/>
        </w:tabs>
        <w:rPr>
          <w:noProof/>
        </w:rPr>
      </w:pPr>
      <w:r>
        <w:rPr>
          <w:noProof/>
        </w:rPr>
        <w:t>Додаткова ліцензія на Project Online Essentials, 74</w:t>
      </w:r>
    </w:p>
    <w:p w:rsidR="00121502" w:rsidRDefault="00121502">
      <w:pPr>
        <w:pStyle w:val="Index1"/>
        <w:tabs>
          <w:tab w:val="right" w:pos="5030"/>
        </w:tabs>
        <w:rPr>
          <w:noProof/>
        </w:rPr>
      </w:pPr>
      <w:r>
        <w:rPr>
          <w:noProof/>
        </w:rPr>
        <w:t>Додаткова ліцензія на Project Online Premium, 74</w:t>
      </w:r>
    </w:p>
    <w:p w:rsidR="00121502" w:rsidRDefault="00121502">
      <w:pPr>
        <w:pStyle w:val="Index1"/>
        <w:tabs>
          <w:tab w:val="right" w:pos="5030"/>
        </w:tabs>
        <w:rPr>
          <w:noProof/>
        </w:rPr>
      </w:pPr>
      <w:r>
        <w:rPr>
          <w:noProof/>
        </w:rPr>
        <w:t>Додаткова ліцензія на Project Online Professional, 74</w:t>
      </w:r>
    </w:p>
    <w:p w:rsidR="00121502" w:rsidRDefault="00121502">
      <w:pPr>
        <w:pStyle w:val="Index1"/>
        <w:tabs>
          <w:tab w:val="right" w:pos="5030"/>
        </w:tabs>
        <w:rPr>
          <w:noProof/>
        </w:rPr>
      </w:pPr>
      <w:r>
        <w:rPr>
          <w:noProof/>
        </w:rPr>
        <w:t>Додаткова ліцензія на Visio Online (план 2), 69</w:t>
      </w:r>
    </w:p>
    <w:p w:rsidR="00121502" w:rsidRDefault="00121502">
      <w:pPr>
        <w:pStyle w:val="Index1"/>
        <w:tabs>
          <w:tab w:val="right" w:pos="5030"/>
        </w:tabs>
        <w:rPr>
          <w:noProof/>
        </w:rPr>
      </w:pPr>
      <w:r>
        <w:rPr>
          <w:noProof/>
        </w:rPr>
        <w:t>Додаткова ліцензія на Windows 10 Enterprise E3 на користувача (на Enterprise на пристрій), 44</w:t>
      </w:r>
    </w:p>
    <w:p w:rsidR="00121502" w:rsidRDefault="00121502">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rsidR="00121502" w:rsidRDefault="00121502">
      <w:pPr>
        <w:pStyle w:val="Index1"/>
        <w:tabs>
          <w:tab w:val="right" w:pos="5030"/>
        </w:tabs>
        <w:rPr>
          <w:noProof/>
        </w:rPr>
      </w:pPr>
      <w:r>
        <w:rPr>
          <w:noProof/>
        </w:rPr>
        <w:t>Додаткова ліцензія на передплату користувача на Додаткове сховище Microsoft Intune на 1 ГБ, 79</w:t>
      </w:r>
    </w:p>
    <w:p w:rsidR="00121502" w:rsidRDefault="00121502">
      <w:pPr>
        <w:pStyle w:val="Index1"/>
        <w:tabs>
          <w:tab w:val="right" w:pos="5030"/>
        </w:tabs>
        <w:rPr>
          <w:noProof/>
        </w:rPr>
      </w:pPr>
      <w:r>
        <w:rPr>
          <w:noProof/>
        </w:rPr>
        <w:t>Додатковий компонент Azure Information Protection Premium Plan 2, 61</w:t>
      </w:r>
    </w:p>
    <w:p w:rsidR="00121502" w:rsidRDefault="00121502">
      <w:pPr>
        <w:pStyle w:val="Index1"/>
        <w:tabs>
          <w:tab w:val="right" w:pos="5030"/>
        </w:tabs>
        <w:rPr>
          <w:noProof/>
        </w:rPr>
      </w:pPr>
      <w:r>
        <w:rPr>
          <w:noProof/>
        </w:rPr>
        <w:t>Додатковий компонент Enterprise Mobility + Security E3, 64</w:t>
      </w:r>
    </w:p>
    <w:p w:rsidR="00121502" w:rsidRDefault="00121502">
      <w:pPr>
        <w:pStyle w:val="Index1"/>
        <w:tabs>
          <w:tab w:val="right" w:pos="5030"/>
        </w:tabs>
        <w:rPr>
          <w:noProof/>
        </w:rPr>
      </w:pPr>
      <w:r>
        <w:rPr>
          <w:noProof/>
        </w:rPr>
        <w:t>Додатковий компонент Enterprise Mobility + Security E5, 64</w:t>
      </w:r>
    </w:p>
    <w:p w:rsidR="00121502" w:rsidRDefault="00121502">
      <w:pPr>
        <w:pStyle w:val="Index1"/>
        <w:tabs>
          <w:tab w:val="right" w:pos="5030"/>
        </w:tabs>
        <w:rPr>
          <w:noProof/>
        </w:rPr>
      </w:pPr>
      <w:r>
        <w:rPr>
          <w:noProof/>
        </w:rPr>
        <w:t>Додатковий простір для Office 365 (1 ГБ), 75</w:t>
      </w:r>
    </w:p>
    <w:p w:rsidR="00121502" w:rsidRDefault="00121502">
      <w:pPr>
        <w:pStyle w:val="Index1"/>
        <w:tabs>
          <w:tab w:val="right" w:pos="5030"/>
        </w:tabs>
        <w:rPr>
          <w:noProof/>
        </w:rPr>
      </w:pPr>
      <w:r>
        <w:rPr>
          <w:noProof/>
        </w:rPr>
        <w:t>Додаткової ліцензії Premium Assurance, 31, 52</w:t>
      </w:r>
    </w:p>
    <w:p w:rsidR="00121502" w:rsidRDefault="00121502">
      <w:pPr>
        <w:pStyle w:val="Index1"/>
        <w:tabs>
          <w:tab w:val="right" w:pos="5030"/>
        </w:tabs>
        <w:rPr>
          <w:noProof/>
        </w:rPr>
      </w:pPr>
      <w:r>
        <w:rPr>
          <w:noProof/>
        </w:rPr>
        <w:t>Доповнення для Microsoft Stream Storage, 72</w:t>
      </w:r>
    </w:p>
    <w:p w:rsidR="00121502" w:rsidRDefault="00121502">
      <w:pPr>
        <w:pStyle w:val="Index1"/>
        <w:tabs>
          <w:tab w:val="right" w:pos="5030"/>
        </w:tabs>
        <w:rPr>
          <w:noProof/>
        </w:rPr>
      </w:pPr>
      <w:r>
        <w:rPr>
          <w:noProof/>
        </w:rPr>
        <w:t>Доповнення для Microsoft Stream, план 2, 72</w:t>
      </w:r>
    </w:p>
    <w:p w:rsidR="00121502" w:rsidRDefault="00121502">
      <w:pPr>
        <w:pStyle w:val="Index1"/>
        <w:tabs>
          <w:tab w:val="right" w:pos="5030"/>
        </w:tabs>
        <w:rPr>
          <w:noProof/>
        </w:rPr>
      </w:pPr>
      <w:r>
        <w:rPr>
          <w:noProof/>
        </w:rPr>
        <w:t>Засіб удосконаленого забезпечення відповідності Office 365, 73</w:t>
      </w:r>
    </w:p>
    <w:p w:rsidR="00121502" w:rsidRDefault="00121502">
      <w:pPr>
        <w:pStyle w:val="Index1"/>
        <w:tabs>
          <w:tab w:val="right" w:pos="5030"/>
        </w:tabs>
        <w:rPr>
          <w:noProof/>
        </w:rPr>
      </w:pPr>
      <w:r>
        <w:rPr>
          <w:noProof/>
        </w:rPr>
        <w:t>Захист від втрати даних, 27</w:t>
      </w:r>
    </w:p>
    <w:p w:rsidR="00121502" w:rsidRDefault="00121502">
      <w:pPr>
        <w:pStyle w:val="Index1"/>
        <w:tabs>
          <w:tab w:val="right" w:pos="5030"/>
        </w:tabs>
        <w:rPr>
          <w:noProof/>
        </w:rPr>
      </w:pPr>
      <w:r>
        <w:rPr>
          <w:noProof/>
        </w:rPr>
        <w:t>Захист від втрати даних Office 365, 73</w:t>
      </w:r>
    </w:p>
    <w:p w:rsidR="00121502" w:rsidRDefault="00121502">
      <w:pPr>
        <w:pStyle w:val="Index1"/>
        <w:tabs>
          <w:tab w:val="right" w:pos="5030"/>
        </w:tabs>
        <w:rPr>
          <w:noProof/>
        </w:rPr>
      </w:pPr>
      <w:r>
        <w:rPr>
          <w:noProof/>
        </w:rPr>
        <w:t>Зовнішнє завантаження Windows 8.1 Enterprise (на пристрій), 44</w:t>
      </w:r>
    </w:p>
    <w:p w:rsidR="00121502" w:rsidRDefault="00121502">
      <w:pPr>
        <w:pStyle w:val="Index1"/>
        <w:tabs>
          <w:tab w:val="right" w:pos="5030"/>
        </w:tabs>
        <w:rPr>
          <w:noProof/>
        </w:rPr>
      </w:pPr>
      <w:r>
        <w:rPr>
          <w:noProof/>
        </w:rPr>
        <w:t>Імпорт служби для Office 365, 73</w:t>
      </w:r>
    </w:p>
    <w:p w:rsidR="00121502" w:rsidRDefault="00121502">
      <w:pPr>
        <w:pStyle w:val="Index1"/>
        <w:tabs>
          <w:tab w:val="right" w:pos="5030"/>
        </w:tabs>
        <w:rPr>
          <w:noProof/>
        </w:rPr>
      </w:pPr>
      <w:r>
        <w:rPr>
          <w:noProof/>
        </w:rPr>
        <w:t>Кіоск Exchange Online, 73</w:t>
      </w:r>
    </w:p>
    <w:p w:rsidR="00121502" w:rsidRDefault="00121502">
      <w:pPr>
        <w:pStyle w:val="Index1"/>
        <w:tabs>
          <w:tab w:val="right" w:pos="5030"/>
        </w:tabs>
        <w:rPr>
          <w:noProof/>
        </w:rPr>
      </w:pPr>
      <w:r>
        <w:rPr>
          <w:noProof/>
        </w:rPr>
        <w:t>Клієнтська ліцензія на керування, 14</w:t>
      </w:r>
    </w:p>
    <w:p w:rsidR="00121502" w:rsidRDefault="00121502">
      <w:pPr>
        <w:pStyle w:val="Index1"/>
        <w:tabs>
          <w:tab w:val="right" w:pos="5030"/>
        </w:tabs>
        <w:rPr>
          <w:noProof/>
        </w:rPr>
      </w:pPr>
      <w:r>
        <w:rPr>
          <w:noProof/>
        </w:rPr>
        <w:t>Клієнтська ліцензія на керування System Center Configuration Manager 1606, 35</w:t>
      </w:r>
    </w:p>
    <w:p w:rsidR="00121502" w:rsidRDefault="00121502">
      <w:pPr>
        <w:pStyle w:val="Index1"/>
        <w:tabs>
          <w:tab w:val="right" w:pos="5030"/>
        </w:tabs>
        <w:rPr>
          <w:noProof/>
        </w:rPr>
      </w:pPr>
      <w:r>
        <w:rPr>
          <w:noProof/>
        </w:rPr>
        <w:t>Клієнтська ліцензія на керування для System Center Configuration Manager 1606, 34</w:t>
      </w:r>
    </w:p>
    <w:p w:rsidR="00121502" w:rsidRDefault="00121502">
      <w:pPr>
        <w:pStyle w:val="Index1"/>
        <w:tabs>
          <w:tab w:val="right" w:pos="5030"/>
        </w:tabs>
        <w:rPr>
          <w:noProof/>
        </w:rPr>
      </w:pPr>
      <w:r>
        <w:rPr>
          <w:noProof/>
        </w:rPr>
        <w:t>Комплект Windows Embedded 8 Standard Enterprise (Пакет 100), 44</w:t>
      </w:r>
    </w:p>
    <w:p w:rsidR="00121502" w:rsidRDefault="00121502">
      <w:pPr>
        <w:pStyle w:val="Index1"/>
        <w:tabs>
          <w:tab w:val="right" w:pos="5030"/>
        </w:tabs>
        <w:rPr>
          <w:noProof/>
        </w:rPr>
      </w:pPr>
      <w:r>
        <w:rPr>
          <w:noProof/>
        </w:rPr>
        <w:t>Конференц-зал, 75</w:t>
      </w:r>
    </w:p>
    <w:p w:rsidR="00121502" w:rsidRDefault="00121502">
      <w:pPr>
        <w:pStyle w:val="Index1"/>
        <w:tabs>
          <w:tab w:val="right" w:pos="5030"/>
        </w:tabs>
        <w:rPr>
          <w:noProof/>
        </w:rPr>
      </w:pPr>
      <w:r>
        <w:rPr>
          <w:noProof/>
        </w:rPr>
        <w:t>Кошти для спілкування, 75</w:t>
      </w:r>
    </w:p>
    <w:p w:rsidR="00121502" w:rsidRDefault="00121502">
      <w:pPr>
        <w:pStyle w:val="Index1"/>
        <w:tabs>
          <w:tab w:val="right" w:pos="5030"/>
        </w:tabs>
        <w:rPr>
          <w:noProof/>
        </w:rPr>
      </w:pPr>
      <w:r>
        <w:rPr>
          <w:noProof/>
        </w:rPr>
        <w:t>ліцензій CAL, 93, 99</w:t>
      </w:r>
    </w:p>
    <w:p w:rsidR="00121502" w:rsidRDefault="00121502">
      <w:pPr>
        <w:pStyle w:val="Index1"/>
        <w:tabs>
          <w:tab w:val="right" w:pos="5030"/>
        </w:tabs>
        <w:rPr>
          <w:noProof/>
        </w:rPr>
      </w:pPr>
      <w:r>
        <w:rPr>
          <w:noProof/>
        </w:rPr>
        <w:t>ліцензій доступу клієнта, 93, 99</w:t>
      </w:r>
    </w:p>
    <w:p w:rsidR="00121502" w:rsidRDefault="00121502">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rsidR="00121502" w:rsidRDefault="00121502">
      <w:pPr>
        <w:pStyle w:val="Index1"/>
        <w:tabs>
          <w:tab w:val="right" w:pos="5030"/>
        </w:tabs>
        <w:rPr>
          <w:noProof/>
        </w:rPr>
      </w:pPr>
      <w:r>
        <w:rPr>
          <w:noProof/>
        </w:rPr>
        <w:t>Ліцензія External Connector на Windows Server 2019, 52</w:t>
      </w:r>
    </w:p>
    <w:p w:rsidR="00121502" w:rsidRDefault="00121502">
      <w:pPr>
        <w:pStyle w:val="Index1"/>
        <w:tabs>
          <w:tab w:val="right" w:pos="5030"/>
        </w:tabs>
        <w:rPr>
          <w:noProof/>
        </w:rPr>
      </w:pPr>
      <w:r>
        <w:rPr>
          <w:noProof/>
        </w:rPr>
        <w:t>Ліцензія External Connector на Служби Remote Desktop у Windows Server 2019, 52</w:t>
      </w:r>
    </w:p>
    <w:p w:rsidR="00121502" w:rsidRDefault="00121502">
      <w:pPr>
        <w:pStyle w:val="Index1"/>
        <w:tabs>
          <w:tab w:val="right" w:pos="5030"/>
        </w:tabs>
        <w:rPr>
          <w:noProof/>
        </w:rPr>
      </w:pPr>
      <w:r>
        <w:rPr>
          <w:noProof/>
        </w:rPr>
        <w:t>Ліцензія External Connector на служби керування правами Active Directory у Windows Server 2019, 52</w:t>
      </w:r>
    </w:p>
    <w:p w:rsidR="00121502" w:rsidRDefault="00121502">
      <w:pPr>
        <w:pStyle w:val="Index1"/>
        <w:tabs>
          <w:tab w:val="right" w:pos="5030"/>
        </w:tabs>
        <w:rPr>
          <w:noProof/>
        </w:rPr>
      </w:pPr>
      <w:r>
        <w:rPr>
          <w:noProof/>
        </w:rPr>
        <w:t>Ліцензія From SA (User SL) для Visio Online (плани 1 і 2), 69</w:t>
      </w:r>
    </w:p>
    <w:p w:rsidR="00121502" w:rsidRDefault="00121502">
      <w:pPr>
        <w:pStyle w:val="Index1"/>
        <w:tabs>
          <w:tab w:val="right" w:pos="5030"/>
        </w:tabs>
        <w:rPr>
          <w:noProof/>
        </w:rPr>
      </w:pPr>
      <w:r>
        <w:rPr>
          <w:noProof/>
        </w:rPr>
        <w:t>Ліцензія Microsoft Learning MOS/MCE Certification 125 Exam Site License, 80</w:t>
      </w:r>
    </w:p>
    <w:p w:rsidR="00121502" w:rsidRDefault="00121502">
      <w:pPr>
        <w:pStyle w:val="Index1"/>
        <w:tabs>
          <w:tab w:val="right" w:pos="5030"/>
        </w:tabs>
        <w:rPr>
          <w:noProof/>
        </w:rPr>
      </w:pPr>
      <w:r>
        <w:rPr>
          <w:noProof/>
        </w:rPr>
        <w:t>Ліцензія Microsoft Learning MOS/MTA/MCE Certification 500 Exam Site License, 80</w:t>
      </w:r>
    </w:p>
    <w:p w:rsidR="00121502" w:rsidRDefault="00121502">
      <w:pPr>
        <w:pStyle w:val="Index1"/>
        <w:tabs>
          <w:tab w:val="right" w:pos="5030"/>
        </w:tabs>
        <w:rPr>
          <w:noProof/>
        </w:rPr>
      </w:pPr>
      <w:r>
        <w:rPr>
          <w:noProof/>
        </w:rPr>
        <w:t>Ліцензія Microsoft Learning MTA/MCA Certification 125 Exam Site License, 80</w:t>
      </w:r>
    </w:p>
    <w:p w:rsidR="00121502" w:rsidRDefault="00121502">
      <w:pPr>
        <w:pStyle w:val="Index1"/>
        <w:tabs>
          <w:tab w:val="right" w:pos="5030"/>
        </w:tabs>
        <w:rPr>
          <w:noProof/>
        </w:rPr>
      </w:pPr>
      <w:r>
        <w:rPr>
          <w:noProof/>
        </w:rPr>
        <w:t>Ліцензія Windows 10 Enterprise A5, 44</w:t>
      </w:r>
    </w:p>
    <w:p w:rsidR="00121502" w:rsidRDefault="00121502">
      <w:pPr>
        <w:pStyle w:val="Index1"/>
        <w:tabs>
          <w:tab w:val="right" w:pos="5030"/>
        </w:tabs>
        <w:rPr>
          <w:noProof/>
        </w:rPr>
      </w:pPr>
      <w:r>
        <w:rPr>
          <w:noProof/>
        </w:rPr>
        <w:t>Ліцензія для переходу в межах Підтримки програмного забезпечення для Microsoft 365 E3 та E5, 62</w:t>
      </w:r>
    </w:p>
    <w:p w:rsidR="00121502" w:rsidRDefault="00121502">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121502" w:rsidRDefault="00121502">
      <w:pPr>
        <w:pStyle w:val="Index1"/>
        <w:tabs>
          <w:tab w:val="right" w:pos="5030"/>
        </w:tabs>
        <w:rPr>
          <w:noProof/>
        </w:rPr>
      </w:pPr>
      <w:r>
        <w:rPr>
          <w:noProof/>
        </w:rPr>
        <w:t>ліцензія доступу клієнта, 92</w:t>
      </w:r>
    </w:p>
    <w:p w:rsidR="00121502" w:rsidRDefault="00121502">
      <w:pPr>
        <w:pStyle w:val="Index1"/>
        <w:tabs>
          <w:tab w:val="right" w:pos="5030"/>
        </w:tabs>
        <w:rPr>
          <w:noProof/>
        </w:rPr>
      </w:pPr>
      <w:r>
        <w:rPr>
          <w:noProof/>
        </w:rPr>
        <w:t>Ліцензія доступу клієнта, 16, 29, 30</w:t>
      </w:r>
    </w:p>
    <w:p w:rsidR="00121502" w:rsidRDefault="00121502">
      <w:pPr>
        <w:pStyle w:val="Index1"/>
        <w:tabs>
          <w:tab w:val="right" w:pos="5030"/>
        </w:tabs>
        <w:rPr>
          <w:noProof/>
        </w:rPr>
      </w:pPr>
      <w:r>
        <w:rPr>
          <w:noProof/>
        </w:rPr>
        <w:t>Ліцензія доступу клієнта (CAL) на Skype для бізнесу Server 2019 Standard, 30</w:t>
      </w:r>
    </w:p>
    <w:p w:rsidR="00121502" w:rsidRDefault="00121502">
      <w:pPr>
        <w:pStyle w:val="Index1"/>
        <w:tabs>
          <w:tab w:val="right" w:pos="5030"/>
        </w:tabs>
        <w:rPr>
          <w:noProof/>
        </w:rPr>
      </w:pPr>
      <w:r>
        <w:rPr>
          <w:noProof/>
        </w:rPr>
        <w:t>Ліцензія доступу клієнта Microsoft Dynamics 365 for Customer Service, 92</w:t>
      </w:r>
    </w:p>
    <w:p w:rsidR="00121502" w:rsidRDefault="00121502">
      <w:pPr>
        <w:pStyle w:val="Index1"/>
        <w:tabs>
          <w:tab w:val="right" w:pos="5030"/>
        </w:tabs>
        <w:rPr>
          <w:noProof/>
        </w:rPr>
      </w:pPr>
      <w:r>
        <w:rPr>
          <w:noProof/>
        </w:rPr>
        <w:t>ліцензія доступу клієнта Microsoft Dynamics 365 for Operations, 92</w:t>
      </w:r>
    </w:p>
    <w:p w:rsidR="00121502" w:rsidRDefault="00121502">
      <w:pPr>
        <w:pStyle w:val="Index1"/>
        <w:tabs>
          <w:tab w:val="right" w:pos="5030"/>
        </w:tabs>
        <w:rPr>
          <w:noProof/>
        </w:rPr>
      </w:pPr>
      <w:r>
        <w:rPr>
          <w:noProof/>
        </w:rPr>
        <w:t>ліцензія доступу клієнта Microsoft Dynamics 365 for Operations Activity, 92</w:t>
      </w:r>
    </w:p>
    <w:p w:rsidR="00121502" w:rsidRDefault="00121502">
      <w:pPr>
        <w:pStyle w:val="Index1"/>
        <w:tabs>
          <w:tab w:val="right" w:pos="5030"/>
        </w:tabs>
        <w:rPr>
          <w:noProof/>
        </w:rPr>
      </w:pPr>
      <w:r>
        <w:rPr>
          <w:noProof/>
        </w:rPr>
        <w:t>ліцензія доступу клієнта Microsoft Dynamics 365 for Sales, 92</w:t>
      </w:r>
    </w:p>
    <w:p w:rsidR="00121502" w:rsidRDefault="00121502">
      <w:pPr>
        <w:pStyle w:val="Index1"/>
        <w:tabs>
          <w:tab w:val="right" w:pos="5030"/>
        </w:tabs>
        <w:rPr>
          <w:noProof/>
        </w:rPr>
      </w:pPr>
      <w:r>
        <w:rPr>
          <w:noProof/>
        </w:rPr>
        <w:t>Ліцензія доступу клієнта для SQL Server 2017, 31</w:t>
      </w:r>
    </w:p>
    <w:p w:rsidR="00121502" w:rsidRDefault="00121502">
      <w:pPr>
        <w:pStyle w:val="Index1"/>
        <w:tabs>
          <w:tab w:val="right" w:pos="5030"/>
        </w:tabs>
        <w:rPr>
          <w:noProof/>
        </w:rPr>
      </w:pPr>
      <w:r>
        <w:rPr>
          <w:noProof/>
        </w:rPr>
        <w:t>Ліцензія доступу клієнта для Windows Server 2019, 51</w:t>
      </w:r>
    </w:p>
    <w:p w:rsidR="00121502" w:rsidRDefault="00121502">
      <w:pPr>
        <w:pStyle w:val="Index1"/>
        <w:tabs>
          <w:tab w:val="right" w:pos="5030"/>
        </w:tabs>
        <w:rPr>
          <w:noProof/>
        </w:rPr>
      </w:pPr>
      <w:r>
        <w:rPr>
          <w:noProof/>
        </w:rPr>
        <w:t>Ліцензія доступу клієнта для Служб керування правами Active Directory в ОС Windows Server 2019, 51, 52</w:t>
      </w:r>
    </w:p>
    <w:p w:rsidR="00121502" w:rsidRDefault="00121502">
      <w:pPr>
        <w:pStyle w:val="Index1"/>
        <w:tabs>
          <w:tab w:val="right" w:pos="5030"/>
        </w:tabs>
        <w:rPr>
          <w:noProof/>
        </w:rPr>
      </w:pPr>
      <w:r>
        <w:rPr>
          <w:noProof/>
        </w:rPr>
        <w:t>Ліцензія доступу клієнта на Exchange Server Enterprise 2019, 27</w:t>
      </w:r>
    </w:p>
    <w:p w:rsidR="00121502" w:rsidRDefault="00121502">
      <w:pPr>
        <w:pStyle w:val="Index1"/>
        <w:tabs>
          <w:tab w:val="right" w:pos="5030"/>
        </w:tabs>
        <w:rPr>
          <w:noProof/>
        </w:rPr>
      </w:pPr>
      <w:r>
        <w:rPr>
          <w:noProof/>
        </w:rPr>
        <w:t>Ліцензія доступу клієнта на Exchange Server Standard 2019, 27</w:t>
      </w:r>
    </w:p>
    <w:p w:rsidR="00121502" w:rsidRDefault="00121502">
      <w:pPr>
        <w:pStyle w:val="Index1"/>
        <w:tabs>
          <w:tab w:val="right" w:pos="5030"/>
        </w:tabs>
        <w:rPr>
          <w:noProof/>
        </w:rPr>
      </w:pPr>
      <w:r>
        <w:rPr>
          <w:noProof/>
        </w:rPr>
        <w:t>Ліцензія доступу клієнта на Microsoft Identity Manager 2016, 23</w:t>
      </w:r>
    </w:p>
    <w:p w:rsidR="00121502" w:rsidRDefault="00121502">
      <w:pPr>
        <w:pStyle w:val="Index1"/>
        <w:tabs>
          <w:tab w:val="right" w:pos="5030"/>
        </w:tabs>
        <w:rPr>
          <w:noProof/>
        </w:rPr>
      </w:pPr>
      <w:r>
        <w:rPr>
          <w:noProof/>
        </w:rPr>
        <w:t>Ліцензія доступу клієнта на Project Server 2019, 28</w:t>
      </w:r>
    </w:p>
    <w:p w:rsidR="00121502" w:rsidRDefault="00121502">
      <w:pPr>
        <w:pStyle w:val="Index1"/>
        <w:tabs>
          <w:tab w:val="right" w:pos="5030"/>
        </w:tabs>
        <w:rPr>
          <w:noProof/>
        </w:rPr>
      </w:pPr>
      <w:r>
        <w:rPr>
          <w:noProof/>
        </w:rPr>
        <w:t>Ліцензія доступу клієнта на SharePoint Server 2019 Standard, 29</w:t>
      </w:r>
    </w:p>
    <w:p w:rsidR="00121502" w:rsidRDefault="00121502">
      <w:pPr>
        <w:pStyle w:val="Index1"/>
        <w:tabs>
          <w:tab w:val="right" w:pos="5030"/>
        </w:tabs>
        <w:rPr>
          <w:noProof/>
        </w:rPr>
      </w:pPr>
      <w:r>
        <w:rPr>
          <w:noProof/>
        </w:rPr>
        <w:t>Ліцензія доступу клієнта на Skype для бізнесу – сервер 2019 Plus, 30</w:t>
      </w:r>
    </w:p>
    <w:p w:rsidR="00121502" w:rsidRDefault="00121502">
      <w:pPr>
        <w:pStyle w:val="Index1"/>
        <w:tabs>
          <w:tab w:val="right" w:pos="5030"/>
        </w:tabs>
        <w:rPr>
          <w:noProof/>
        </w:rPr>
      </w:pPr>
      <w:r>
        <w:rPr>
          <w:noProof/>
        </w:rPr>
        <w:t>Ліцензія доступу клієнта на Skype для бізнесу – сервер 2019 Standard, 30</w:t>
      </w:r>
    </w:p>
    <w:p w:rsidR="00121502" w:rsidRDefault="00121502">
      <w:pPr>
        <w:pStyle w:val="Index1"/>
        <w:tabs>
          <w:tab w:val="right" w:pos="5030"/>
        </w:tabs>
        <w:rPr>
          <w:noProof/>
        </w:rPr>
      </w:pPr>
      <w:r>
        <w:rPr>
          <w:noProof/>
        </w:rPr>
        <w:t>Ліцензія доступу клієнта на Skype для бізнесу Plus, 30</w:t>
      </w:r>
    </w:p>
    <w:p w:rsidR="00121502" w:rsidRDefault="00121502">
      <w:pPr>
        <w:pStyle w:val="Index1"/>
        <w:tabs>
          <w:tab w:val="right" w:pos="5030"/>
        </w:tabs>
        <w:rPr>
          <w:noProof/>
        </w:rPr>
      </w:pPr>
      <w:r>
        <w:rPr>
          <w:noProof/>
        </w:rPr>
        <w:t>Ліцензія доступу клієнта на Visual Studio Team Foundation Server 2018, 42</w:t>
      </w:r>
    </w:p>
    <w:p w:rsidR="00121502" w:rsidRDefault="00121502">
      <w:pPr>
        <w:pStyle w:val="Index1"/>
        <w:tabs>
          <w:tab w:val="right" w:pos="5030"/>
        </w:tabs>
        <w:rPr>
          <w:noProof/>
        </w:rPr>
      </w:pPr>
      <w:r>
        <w:rPr>
          <w:noProof/>
        </w:rPr>
        <w:t>Ліцензія доступу клієнта на Windows Server 2019, 52</w:t>
      </w:r>
    </w:p>
    <w:p w:rsidR="00121502" w:rsidRDefault="00121502">
      <w:pPr>
        <w:pStyle w:val="Index1"/>
        <w:tabs>
          <w:tab w:val="right" w:pos="5030"/>
        </w:tabs>
        <w:rPr>
          <w:noProof/>
        </w:rPr>
      </w:pPr>
      <w:r>
        <w:rPr>
          <w:noProof/>
        </w:rPr>
        <w:t>Ліцензія доступу клієнта на Windows Server 2019 Remote Desktop Services, 52</w:t>
      </w:r>
    </w:p>
    <w:p w:rsidR="00121502" w:rsidRDefault="00121502">
      <w:pPr>
        <w:pStyle w:val="Index1"/>
        <w:tabs>
          <w:tab w:val="right" w:pos="5030"/>
        </w:tabs>
        <w:rPr>
          <w:noProof/>
        </w:rPr>
      </w:pPr>
      <w:r>
        <w:rPr>
          <w:noProof/>
        </w:rPr>
        <w:t>Ліцензія на Project Online Professional, перехід у рамках Підтримки програмного забезпечення, 74</w:t>
      </w:r>
    </w:p>
    <w:p w:rsidR="00121502" w:rsidRDefault="00121502">
      <w:pPr>
        <w:pStyle w:val="Index1"/>
        <w:tabs>
          <w:tab w:val="right" w:pos="5030"/>
        </w:tabs>
        <w:rPr>
          <w:noProof/>
        </w:rPr>
      </w:pPr>
      <w:r>
        <w:rPr>
          <w:noProof/>
        </w:rPr>
        <w:t>Ліцензія на Windows 10 Enterprise E3 для переходу в межах Підтримки програмного забезпечення, 44</w:t>
      </w:r>
    </w:p>
    <w:p w:rsidR="00121502" w:rsidRDefault="00121502">
      <w:pPr>
        <w:pStyle w:val="Index1"/>
        <w:tabs>
          <w:tab w:val="right" w:pos="5030"/>
        </w:tabs>
        <w:rPr>
          <w:noProof/>
        </w:rPr>
      </w:pPr>
      <w:r>
        <w:rPr>
          <w:noProof/>
        </w:rPr>
        <w:t>Ліцензія на Windows 10 Enterprise E5 для переходу в межах Підтримки програмного забезпечення, 44</w:t>
      </w:r>
    </w:p>
    <w:p w:rsidR="00121502" w:rsidRDefault="00121502">
      <w:pPr>
        <w:pStyle w:val="Index1"/>
        <w:tabs>
          <w:tab w:val="right" w:pos="5030"/>
        </w:tabs>
        <w:rPr>
          <w:noProof/>
        </w:rPr>
      </w:pPr>
      <w:r>
        <w:rPr>
          <w:noProof/>
        </w:rPr>
        <w:t>ліцензія на керування System Center 2012 Standard Server, 92</w:t>
      </w:r>
    </w:p>
    <w:p w:rsidR="00121502" w:rsidRDefault="00121502">
      <w:pPr>
        <w:pStyle w:val="Index1"/>
        <w:tabs>
          <w:tab w:val="right" w:pos="5030"/>
        </w:tabs>
        <w:rPr>
          <w:noProof/>
        </w:rPr>
      </w:pPr>
      <w:r>
        <w:rPr>
          <w:noProof/>
        </w:rPr>
        <w:t>Ліцензія на передплату служби Bing Maps Enterprise Platform, 76</w:t>
      </w:r>
    </w:p>
    <w:p w:rsidR="00121502" w:rsidRDefault="00121502">
      <w:pPr>
        <w:pStyle w:val="Index1"/>
        <w:tabs>
          <w:tab w:val="right" w:pos="5030"/>
        </w:tabs>
        <w:rPr>
          <w:noProof/>
        </w:rPr>
      </w:pPr>
      <w:r>
        <w:rPr>
          <w:noProof/>
        </w:rPr>
        <w:t>ліцензіями доступу клієнта, 35</w:t>
      </w:r>
    </w:p>
    <w:p w:rsidR="00121502" w:rsidRDefault="00121502">
      <w:pPr>
        <w:pStyle w:val="Index1"/>
        <w:tabs>
          <w:tab w:val="right" w:pos="5030"/>
        </w:tabs>
        <w:rPr>
          <w:noProof/>
        </w:rPr>
      </w:pPr>
      <w:r>
        <w:rPr>
          <w:noProof/>
        </w:rPr>
        <w:t>Ліцензування Windows 10 Home для професійних прав, 44</w:t>
      </w:r>
    </w:p>
    <w:p w:rsidR="00121502" w:rsidRDefault="00121502">
      <w:pPr>
        <w:pStyle w:val="Index1"/>
        <w:tabs>
          <w:tab w:val="right" w:pos="5030"/>
        </w:tabs>
        <w:rPr>
          <w:noProof/>
        </w:rPr>
      </w:pPr>
      <w:r>
        <w:rPr>
          <w:noProof/>
        </w:rPr>
        <w:t>Локальна ліцензія доступу клієнта Dynamics 365 for Customer Service, 21</w:t>
      </w:r>
    </w:p>
    <w:p w:rsidR="00121502" w:rsidRDefault="00121502">
      <w:pPr>
        <w:pStyle w:val="Index1"/>
        <w:tabs>
          <w:tab w:val="right" w:pos="5030"/>
        </w:tabs>
        <w:rPr>
          <w:noProof/>
        </w:rPr>
      </w:pPr>
      <w:r>
        <w:rPr>
          <w:noProof/>
        </w:rPr>
        <w:t>Локальна ліцензія доступу клієнта Dynamics 365 for Operations, 21</w:t>
      </w:r>
    </w:p>
    <w:p w:rsidR="00121502" w:rsidRDefault="00121502">
      <w:pPr>
        <w:pStyle w:val="Index1"/>
        <w:tabs>
          <w:tab w:val="right" w:pos="5030"/>
        </w:tabs>
        <w:rPr>
          <w:noProof/>
        </w:rPr>
      </w:pPr>
      <w:r>
        <w:rPr>
          <w:noProof/>
        </w:rPr>
        <w:t>Локальна ліцензія доступу клієнта Dynamics 365 for Operations Activity, 21</w:t>
      </w:r>
    </w:p>
    <w:p w:rsidR="00121502" w:rsidRDefault="00121502">
      <w:pPr>
        <w:pStyle w:val="Index1"/>
        <w:tabs>
          <w:tab w:val="right" w:pos="5030"/>
        </w:tabs>
        <w:rPr>
          <w:noProof/>
        </w:rPr>
      </w:pPr>
      <w:r>
        <w:rPr>
          <w:noProof/>
        </w:rPr>
        <w:t>Локальна ліцензія доступу клієнта Dynamics 365 for Operations Device, 21</w:t>
      </w:r>
    </w:p>
    <w:p w:rsidR="00121502" w:rsidRDefault="00121502">
      <w:pPr>
        <w:pStyle w:val="Index1"/>
        <w:tabs>
          <w:tab w:val="right" w:pos="5030"/>
        </w:tabs>
        <w:rPr>
          <w:noProof/>
        </w:rPr>
      </w:pPr>
      <w:r>
        <w:rPr>
          <w:noProof/>
        </w:rPr>
        <w:t>Локальна ліцензія доступу клієнта Dynamics 365 for Sales, 21</w:t>
      </w:r>
    </w:p>
    <w:p w:rsidR="00121502" w:rsidRDefault="00121502">
      <w:pPr>
        <w:pStyle w:val="Index1"/>
        <w:tabs>
          <w:tab w:val="right" w:pos="5030"/>
        </w:tabs>
        <w:rPr>
          <w:noProof/>
        </w:rPr>
      </w:pPr>
      <w:r>
        <w:rPr>
          <w:noProof/>
        </w:rPr>
        <w:t>Локальна ліцензія доступу клієнта Dynamics 365 for Team Members, 21</w:t>
      </w:r>
    </w:p>
    <w:p w:rsidR="00121502" w:rsidRDefault="00121502">
      <w:pPr>
        <w:pStyle w:val="Index1"/>
        <w:tabs>
          <w:tab w:val="right" w:pos="5030"/>
        </w:tabs>
        <w:rPr>
          <w:noProof/>
        </w:rPr>
      </w:pPr>
      <w:r>
        <w:rPr>
          <w:noProof/>
        </w:rPr>
        <w:t>Локальна ліцензія доступу клієнта Microsoft Dynamics 365 for Customer Service, 99</w:t>
      </w:r>
    </w:p>
    <w:p w:rsidR="00121502" w:rsidRDefault="00121502">
      <w:pPr>
        <w:pStyle w:val="Index1"/>
        <w:tabs>
          <w:tab w:val="right" w:pos="5030"/>
        </w:tabs>
        <w:rPr>
          <w:noProof/>
        </w:rPr>
      </w:pPr>
      <w:r>
        <w:rPr>
          <w:noProof/>
        </w:rPr>
        <w:t>Локальна ліцензія доступу клієнта Microsoft Dynamics 365 for Operations, 99</w:t>
      </w:r>
    </w:p>
    <w:p w:rsidR="00121502" w:rsidRDefault="00121502">
      <w:pPr>
        <w:pStyle w:val="Index1"/>
        <w:tabs>
          <w:tab w:val="right" w:pos="5030"/>
        </w:tabs>
        <w:rPr>
          <w:noProof/>
        </w:rPr>
      </w:pPr>
      <w:r>
        <w:rPr>
          <w:noProof/>
        </w:rPr>
        <w:t>Локальна ліцензія доступу клієнта Microsoft Dynamics 365 for Operations Activity, 99</w:t>
      </w:r>
    </w:p>
    <w:p w:rsidR="00121502" w:rsidRDefault="00121502">
      <w:pPr>
        <w:pStyle w:val="Index1"/>
        <w:tabs>
          <w:tab w:val="right" w:pos="5030"/>
        </w:tabs>
        <w:rPr>
          <w:noProof/>
        </w:rPr>
      </w:pPr>
      <w:r>
        <w:rPr>
          <w:noProof/>
        </w:rPr>
        <w:t>Локальна ліцензія доступу клієнта Microsoft Dynamics 365 for Sales, 99</w:t>
      </w:r>
    </w:p>
    <w:p w:rsidR="00121502" w:rsidRDefault="00121502">
      <w:pPr>
        <w:pStyle w:val="Index1"/>
        <w:tabs>
          <w:tab w:val="right" w:pos="5030"/>
        </w:tabs>
        <w:rPr>
          <w:noProof/>
        </w:rPr>
      </w:pPr>
      <w:r>
        <w:rPr>
          <w:noProof/>
        </w:rPr>
        <w:t>Локальна ліцензія доступу клієнта Microsoft Dynamics 365 for Team Members, 99</w:t>
      </w:r>
    </w:p>
    <w:p w:rsidR="00121502" w:rsidRDefault="00121502">
      <w:pPr>
        <w:pStyle w:val="Index1"/>
        <w:tabs>
          <w:tab w:val="right" w:pos="5030"/>
        </w:tabs>
        <w:rPr>
          <w:noProof/>
        </w:rPr>
      </w:pPr>
      <w:r>
        <w:rPr>
          <w:noProof/>
        </w:rPr>
        <w:t>Набір ліцензій CAL на Bridge для Enterprise Mobility + Security, 16</w:t>
      </w:r>
    </w:p>
    <w:p w:rsidR="00121502" w:rsidRDefault="00121502">
      <w:pPr>
        <w:pStyle w:val="Index1"/>
        <w:tabs>
          <w:tab w:val="right" w:pos="5030"/>
        </w:tabs>
        <w:rPr>
          <w:noProof/>
        </w:rPr>
      </w:pPr>
      <w:r>
        <w:rPr>
          <w:noProof/>
        </w:rPr>
        <w:t>Набір ліцензій для віддаленого моніторингу IoT Suite (план 1), 60</w:t>
      </w:r>
    </w:p>
    <w:p w:rsidR="00121502" w:rsidRDefault="00121502">
      <w:pPr>
        <w:pStyle w:val="Index1"/>
        <w:tabs>
          <w:tab w:val="right" w:pos="5030"/>
        </w:tabs>
        <w:rPr>
          <w:noProof/>
        </w:rPr>
      </w:pPr>
      <w:r>
        <w:rPr>
          <w:noProof/>
        </w:rPr>
        <w:t>Набір ліцензій для віддаленого моніторингу IoT Suite (план 2), 60</w:t>
      </w:r>
    </w:p>
    <w:p w:rsidR="00121502" w:rsidRDefault="00121502">
      <w:pPr>
        <w:pStyle w:val="Index1"/>
        <w:tabs>
          <w:tab w:val="right" w:pos="5030"/>
        </w:tabs>
        <w:rPr>
          <w:noProof/>
        </w:rPr>
      </w:pPr>
      <w:r>
        <w:rPr>
          <w:noProof/>
        </w:rPr>
        <w:t>Набір ліцензій для прогнозованого технічного обслуговування IoT Suite (план 1), 59</w:t>
      </w:r>
    </w:p>
    <w:p w:rsidR="00121502" w:rsidRDefault="00121502">
      <w:pPr>
        <w:pStyle w:val="Index1"/>
        <w:tabs>
          <w:tab w:val="right" w:pos="5030"/>
        </w:tabs>
        <w:rPr>
          <w:noProof/>
        </w:rPr>
      </w:pPr>
      <w:r>
        <w:rPr>
          <w:noProof/>
        </w:rPr>
        <w:t>Набір ліцензій для прогнозованого технічного обслуговування IoT Suite (план 2), 60</w:t>
      </w:r>
    </w:p>
    <w:p w:rsidR="00121502" w:rsidRDefault="00121502">
      <w:pPr>
        <w:pStyle w:val="Index1"/>
        <w:tabs>
          <w:tab w:val="right" w:pos="5030"/>
        </w:tabs>
        <w:rPr>
          <w:noProof/>
        </w:rPr>
      </w:pPr>
      <w:r>
        <w:rPr>
          <w:noProof/>
        </w:rPr>
        <w:t>Набір ліцензій доступу клієнта, 16</w:t>
      </w:r>
    </w:p>
    <w:p w:rsidR="00121502" w:rsidRDefault="00121502">
      <w:pPr>
        <w:pStyle w:val="Index1"/>
        <w:tabs>
          <w:tab w:val="right" w:pos="5030"/>
        </w:tabs>
        <w:rPr>
          <w:noProof/>
        </w:rPr>
      </w:pPr>
      <w:r>
        <w:rPr>
          <w:noProof/>
        </w:rPr>
        <w:t>Набір ліцензій доступу клієнта Core, 16</w:t>
      </w:r>
    </w:p>
    <w:p w:rsidR="00121502" w:rsidRDefault="00121502">
      <w:pPr>
        <w:pStyle w:val="Index1"/>
        <w:tabs>
          <w:tab w:val="right" w:pos="5030"/>
        </w:tabs>
        <w:rPr>
          <w:noProof/>
        </w:rPr>
      </w:pPr>
      <w:r>
        <w:rPr>
          <w:noProof/>
        </w:rPr>
        <w:t>Оновлення Windows 10 Home до Windows 10 Pro для Microsoft 365 Business, 44</w:t>
      </w:r>
    </w:p>
    <w:p w:rsidR="00121502" w:rsidRDefault="00121502">
      <w:pPr>
        <w:pStyle w:val="Index1"/>
        <w:tabs>
          <w:tab w:val="right" w:pos="5030"/>
        </w:tabs>
        <w:rPr>
          <w:noProof/>
        </w:rPr>
      </w:pPr>
      <w:r>
        <w:rPr>
          <w:noProof/>
        </w:rPr>
        <w:t>Пакет HPC, 54</w:t>
      </w:r>
    </w:p>
    <w:p w:rsidR="00121502" w:rsidRDefault="00121502">
      <w:pPr>
        <w:pStyle w:val="Index1"/>
        <w:tabs>
          <w:tab w:val="right" w:pos="5030"/>
        </w:tabs>
        <w:rPr>
          <w:noProof/>
        </w:rPr>
      </w:pPr>
      <w:r>
        <w:rPr>
          <w:noProof/>
        </w:rPr>
        <w:t>передплата Visual Studio Enterprise, 92</w:t>
      </w:r>
    </w:p>
    <w:p w:rsidR="00121502" w:rsidRDefault="00121502">
      <w:pPr>
        <w:pStyle w:val="Index1"/>
        <w:tabs>
          <w:tab w:val="right" w:pos="5030"/>
        </w:tabs>
        <w:rPr>
          <w:noProof/>
        </w:rPr>
      </w:pPr>
      <w:r>
        <w:rPr>
          <w:noProof/>
        </w:rPr>
        <w:t>Передплата Visual Studio Enterprise, 99</w:t>
      </w:r>
    </w:p>
    <w:p w:rsidR="00121502" w:rsidRDefault="00121502">
      <w:pPr>
        <w:pStyle w:val="Index1"/>
        <w:tabs>
          <w:tab w:val="right" w:pos="5030"/>
        </w:tabs>
        <w:rPr>
          <w:noProof/>
        </w:rPr>
      </w:pPr>
      <w:r>
        <w:rPr>
          <w:noProof/>
        </w:rPr>
        <w:t>передплата Visual Studio Professional, 92</w:t>
      </w:r>
    </w:p>
    <w:p w:rsidR="00121502" w:rsidRDefault="00121502">
      <w:pPr>
        <w:pStyle w:val="Index1"/>
        <w:tabs>
          <w:tab w:val="right" w:pos="5030"/>
        </w:tabs>
        <w:rPr>
          <w:noProof/>
        </w:rPr>
      </w:pPr>
      <w:r>
        <w:rPr>
          <w:noProof/>
        </w:rPr>
        <w:t>Передплата Visual Studio Professional, 99</w:t>
      </w:r>
    </w:p>
    <w:p w:rsidR="00121502" w:rsidRDefault="00121502">
      <w:pPr>
        <w:pStyle w:val="Index1"/>
        <w:tabs>
          <w:tab w:val="right" w:pos="5030"/>
        </w:tabs>
        <w:rPr>
          <w:noProof/>
        </w:rPr>
      </w:pPr>
      <w:r>
        <w:rPr>
          <w:noProof/>
        </w:rPr>
        <w:t>передплата Visual Studio Test Professional, 92</w:t>
      </w:r>
    </w:p>
    <w:p w:rsidR="00121502" w:rsidRDefault="00121502">
      <w:pPr>
        <w:pStyle w:val="Index1"/>
        <w:tabs>
          <w:tab w:val="right" w:pos="5030"/>
        </w:tabs>
        <w:rPr>
          <w:noProof/>
        </w:rPr>
      </w:pPr>
      <w:r>
        <w:rPr>
          <w:noProof/>
        </w:rPr>
        <w:t>Передплата Visual Studio Test Professional, 99</w:t>
      </w:r>
    </w:p>
    <w:p w:rsidR="00121502" w:rsidRDefault="00121502">
      <w:pPr>
        <w:pStyle w:val="Index1"/>
        <w:tabs>
          <w:tab w:val="right" w:pos="5030"/>
        </w:tabs>
        <w:rPr>
          <w:noProof/>
        </w:rPr>
      </w:pPr>
      <w:r>
        <w:rPr>
          <w:noProof/>
        </w:rPr>
        <w:t>Передплата на Visual Studio Enterprise 2017, 41</w:t>
      </w:r>
    </w:p>
    <w:p w:rsidR="00121502" w:rsidRDefault="00121502">
      <w:pPr>
        <w:pStyle w:val="Index1"/>
        <w:tabs>
          <w:tab w:val="right" w:pos="5030"/>
        </w:tabs>
        <w:rPr>
          <w:noProof/>
        </w:rPr>
      </w:pPr>
      <w:r>
        <w:rPr>
          <w:noProof/>
        </w:rPr>
        <w:t>Передплата на Visual Studio Professional 2017, 40</w:t>
      </w:r>
    </w:p>
    <w:p w:rsidR="00121502" w:rsidRDefault="00121502">
      <w:pPr>
        <w:pStyle w:val="Index1"/>
        <w:tabs>
          <w:tab w:val="right" w:pos="5030"/>
        </w:tabs>
        <w:rPr>
          <w:noProof/>
        </w:rPr>
      </w:pPr>
      <w:r>
        <w:rPr>
          <w:noProof/>
        </w:rPr>
        <w:t>Передплата на Visual Studio Test Professional 2017, 41</w:t>
      </w:r>
    </w:p>
    <w:p w:rsidR="00121502" w:rsidRDefault="00121502">
      <w:pPr>
        <w:pStyle w:val="Index1"/>
        <w:tabs>
          <w:tab w:val="right" w:pos="5030"/>
        </w:tabs>
        <w:rPr>
          <w:noProof/>
        </w:rPr>
      </w:pPr>
      <w:r>
        <w:rPr>
          <w:noProof/>
        </w:rPr>
        <w:t>Передплата на Windows Companion, 49</w:t>
      </w:r>
    </w:p>
    <w:p w:rsidR="00121502" w:rsidRDefault="00121502">
      <w:pPr>
        <w:pStyle w:val="Index1"/>
        <w:tabs>
          <w:tab w:val="right" w:pos="5030"/>
        </w:tabs>
        <w:rPr>
          <w:noProof/>
        </w:rPr>
      </w:pPr>
      <w:r>
        <w:rPr>
          <w:noProof/>
        </w:rPr>
        <w:t>Перехід зі Стандартної підтримки StorSimple на Преміум-підтримку Microsoft Azure, 60</w:t>
      </w:r>
    </w:p>
    <w:p w:rsidR="00121502" w:rsidRDefault="00121502">
      <w:pPr>
        <w:pStyle w:val="Index1"/>
        <w:tabs>
          <w:tab w:val="right" w:pos="5030"/>
        </w:tabs>
        <w:rPr>
          <w:noProof/>
        </w:rPr>
      </w:pPr>
      <w:r>
        <w:rPr>
          <w:noProof/>
        </w:rPr>
        <w:t>План Dynamics 365, 66</w:t>
      </w:r>
    </w:p>
    <w:p w:rsidR="00121502" w:rsidRDefault="00121502">
      <w:pPr>
        <w:pStyle w:val="Index1"/>
        <w:tabs>
          <w:tab w:val="right" w:pos="5030"/>
        </w:tabs>
        <w:rPr>
          <w:noProof/>
        </w:rPr>
      </w:pPr>
      <w:r>
        <w:rPr>
          <w:noProof/>
        </w:rPr>
        <w:t>План Dynamics 365 Plan, для переходу в рамках Підтримки програмного забезпечення, 66</w:t>
      </w:r>
    </w:p>
    <w:p w:rsidR="00121502" w:rsidRDefault="00121502">
      <w:pPr>
        <w:pStyle w:val="Index1"/>
        <w:tabs>
          <w:tab w:val="right" w:pos="5030"/>
        </w:tabs>
        <w:rPr>
          <w:noProof/>
        </w:rPr>
      </w:pPr>
      <w:r>
        <w:rPr>
          <w:noProof/>
        </w:rPr>
        <w:t>План Dynamics 365 Unified Operations, 66</w:t>
      </w:r>
    </w:p>
    <w:p w:rsidR="00121502" w:rsidRDefault="00121502">
      <w:pPr>
        <w:pStyle w:val="Index1"/>
        <w:tabs>
          <w:tab w:val="right" w:pos="5030"/>
        </w:tabs>
        <w:rPr>
          <w:noProof/>
        </w:rPr>
      </w:pPr>
      <w:r>
        <w:rPr>
          <w:noProof/>
        </w:rPr>
        <w:t>План Dynamics 365 Unified Operations – Sandbox, рівні 1-5, 68</w:t>
      </w:r>
    </w:p>
    <w:p w:rsidR="00121502" w:rsidRDefault="00121502">
      <w:pPr>
        <w:pStyle w:val="Index1"/>
        <w:tabs>
          <w:tab w:val="right" w:pos="5030"/>
        </w:tabs>
        <w:rPr>
          <w:noProof/>
        </w:rPr>
      </w:pPr>
      <w:r>
        <w:rPr>
          <w:noProof/>
        </w:rPr>
        <w:t>План Dynamics 365 Unified Operations – додаткове сховище файлів, 67</w:t>
      </w:r>
    </w:p>
    <w:p w:rsidR="00121502" w:rsidRDefault="00121502">
      <w:pPr>
        <w:pStyle w:val="Index1"/>
        <w:tabs>
          <w:tab w:val="right" w:pos="5030"/>
        </w:tabs>
        <w:rPr>
          <w:noProof/>
        </w:rPr>
      </w:pPr>
      <w:r>
        <w:rPr>
          <w:noProof/>
        </w:rPr>
        <w:t>План Dynamics 365 Unified Operations – додатковий простір для зберігання баз даних, 67</w:t>
      </w:r>
    </w:p>
    <w:p w:rsidR="00121502" w:rsidRDefault="00121502">
      <w:pPr>
        <w:pStyle w:val="Index1"/>
        <w:tabs>
          <w:tab w:val="right" w:pos="5030"/>
        </w:tabs>
        <w:rPr>
          <w:noProof/>
        </w:rPr>
      </w:pPr>
      <w:r>
        <w:rPr>
          <w:noProof/>
        </w:rPr>
        <w:t>План Dynamics 365 Unified Operations, додаткова ліцензія, 66</w:t>
      </w:r>
    </w:p>
    <w:p w:rsidR="00121502" w:rsidRDefault="00121502">
      <w:pPr>
        <w:pStyle w:val="Index1"/>
        <w:tabs>
          <w:tab w:val="right" w:pos="5030"/>
        </w:tabs>
        <w:rPr>
          <w:noProof/>
        </w:rPr>
      </w:pPr>
      <w:r>
        <w:rPr>
          <w:noProof/>
        </w:rPr>
        <w:t>План Dynamics 365 Unified Operations, перехід у рамках Підтримки програмного забезпечення, 66</w:t>
      </w:r>
    </w:p>
    <w:p w:rsidR="00121502" w:rsidRDefault="00121502">
      <w:pPr>
        <w:pStyle w:val="Index1"/>
        <w:tabs>
          <w:tab w:val="right" w:pos="5030"/>
        </w:tabs>
        <w:rPr>
          <w:noProof/>
        </w:rPr>
      </w:pPr>
      <w:r>
        <w:rPr>
          <w:noProof/>
        </w:rPr>
        <w:t>План Dynamics 365, додаткова ліцензія, 66</w:t>
      </w:r>
    </w:p>
    <w:p w:rsidR="00121502" w:rsidRDefault="00121502">
      <w:pPr>
        <w:pStyle w:val="Index1"/>
        <w:tabs>
          <w:tab w:val="right" w:pos="5030"/>
        </w:tabs>
        <w:rPr>
          <w:noProof/>
        </w:rPr>
      </w:pPr>
      <w:r>
        <w:rPr>
          <w:noProof/>
        </w:rPr>
        <w:t>План Microsoft Azure StorSimple із пристроєм (пристрій 8100), 60</w:t>
      </w:r>
    </w:p>
    <w:p w:rsidR="00121502" w:rsidRDefault="00121502">
      <w:pPr>
        <w:pStyle w:val="Index1"/>
        <w:tabs>
          <w:tab w:val="right" w:pos="5030"/>
        </w:tabs>
        <w:rPr>
          <w:noProof/>
        </w:rPr>
      </w:pPr>
      <w:r>
        <w:rPr>
          <w:noProof/>
        </w:rPr>
        <w:t>План Microsoft Azure StorSimple із пристроєм (пристрій 8600), 60</w:t>
      </w:r>
    </w:p>
    <w:p w:rsidR="00121502" w:rsidRDefault="00121502">
      <w:pPr>
        <w:pStyle w:val="Index1"/>
        <w:tabs>
          <w:tab w:val="right" w:pos="5030"/>
        </w:tabs>
        <w:rPr>
          <w:noProof/>
        </w:rPr>
      </w:pPr>
      <w:r>
        <w:rPr>
          <w:noProof/>
        </w:rPr>
        <w:t>План залучення клієнтів Dynamics 365, 66</w:t>
      </w:r>
    </w:p>
    <w:p w:rsidR="00121502" w:rsidRDefault="00121502">
      <w:pPr>
        <w:pStyle w:val="Index1"/>
        <w:tabs>
          <w:tab w:val="right" w:pos="5030"/>
        </w:tabs>
        <w:rPr>
          <w:noProof/>
        </w:rPr>
      </w:pPr>
      <w:r>
        <w:rPr>
          <w:noProof/>
        </w:rPr>
        <w:t>План залучення клієнтів Dynamics 365, додаткова ліцензія, 66</w:t>
      </w:r>
    </w:p>
    <w:p w:rsidR="00121502" w:rsidRDefault="00121502">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rsidR="00121502" w:rsidRDefault="00121502">
      <w:pPr>
        <w:pStyle w:val="Index1"/>
        <w:tabs>
          <w:tab w:val="right" w:pos="5030"/>
        </w:tabs>
        <w:rPr>
          <w:noProof/>
        </w:rPr>
      </w:pPr>
      <w:r>
        <w:rPr>
          <w:noProof/>
        </w:rPr>
        <w:t>План обслуговування програм Azure, 60</w:t>
      </w:r>
    </w:p>
    <w:p w:rsidR="00121502" w:rsidRDefault="00121502">
      <w:pPr>
        <w:pStyle w:val="Index1"/>
        <w:tabs>
          <w:tab w:val="right" w:pos="5030"/>
        </w:tabs>
        <w:rPr>
          <w:noProof/>
        </w:rPr>
      </w:pPr>
      <w:r>
        <w:rPr>
          <w:noProof/>
        </w:rPr>
        <w:t>Платформи MSDN, 41</w:t>
      </w:r>
    </w:p>
    <w:p w:rsidR="00121502" w:rsidRDefault="00121502">
      <w:pPr>
        <w:pStyle w:val="Index1"/>
        <w:tabs>
          <w:tab w:val="right" w:pos="5030"/>
        </w:tabs>
        <w:rPr>
          <w:noProof/>
        </w:rPr>
      </w:pPr>
      <w:r>
        <w:rPr>
          <w:noProof/>
        </w:rPr>
        <w:t>Позиції замовлення Microsoft Dynamics 365 for Operations, 66</w:t>
      </w:r>
    </w:p>
    <w:p w:rsidR="00121502" w:rsidRDefault="00121502">
      <w:pPr>
        <w:pStyle w:val="Index1"/>
        <w:tabs>
          <w:tab w:val="right" w:pos="5030"/>
        </w:tabs>
        <w:rPr>
          <w:noProof/>
        </w:rPr>
      </w:pPr>
      <w:r>
        <w:rPr>
          <w:noProof/>
        </w:rPr>
        <w:t>Покращений захист від загроз Office 365, 73</w:t>
      </w:r>
    </w:p>
    <w:p w:rsidR="00121502" w:rsidRDefault="00121502">
      <w:pPr>
        <w:pStyle w:val="Index1"/>
        <w:tabs>
          <w:tab w:val="right" w:pos="5030"/>
        </w:tabs>
        <w:rPr>
          <w:noProof/>
        </w:rPr>
      </w:pPr>
      <w:r>
        <w:rPr>
          <w:noProof/>
        </w:rPr>
        <w:t>Поновлення плану Microsoft Azure StorSimple 8100, 60</w:t>
      </w:r>
    </w:p>
    <w:p w:rsidR="00121502" w:rsidRDefault="00121502">
      <w:pPr>
        <w:pStyle w:val="Index1"/>
        <w:tabs>
          <w:tab w:val="right" w:pos="5030"/>
        </w:tabs>
        <w:rPr>
          <w:noProof/>
        </w:rPr>
      </w:pPr>
      <w:r>
        <w:rPr>
          <w:noProof/>
        </w:rPr>
        <w:t>Поновлення плану Microsoft Azure StorSimple 8600 (без пристрою), 60</w:t>
      </w:r>
    </w:p>
    <w:p w:rsidR="00121502" w:rsidRDefault="00121502">
      <w:pPr>
        <w:pStyle w:val="Index1"/>
        <w:tabs>
          <w:tab w:val="right" w:pos="5030"/>
        </w:tabs>
        <w:rPr>
          <w:noProof/>
        </w:rPr>
      </w:pPr>
      <w:r>
        <w:rPr>
          <w:noProof/>
        </w:rPr>
        <w:t>Преміум-підтримка StorSimple від Microsoft Azure, 60</w:t>
      </w:r>
    </w:p>
    <w:p w:rsidR="00121502" w:rsidRDefault="00121502">
      <w:pPr>
        <w:pStyle w:val="Index1"/>
        <w:tabs>
          <w:tab w:val="right" w:pos="5030"/>
        </w:tabs>
        <w:rPr>
          <w:noProof/>
        </w:rPr>
      </w:pPr>
      <w:r>
        <w:rPr>
          <w:noProof/>
        </w:rPr>
        <w:t>Професійна пряма підтримка Azure Active, 60</w:t>
      </w:r>
    </w:p>
    <w:p w:rsidR="00121502" w:rsidRDefault="00121502">
      <w:pPr>
        <w:pStyle w:val="Index1"/>
        <w:tabs>
          <w:tab w:val="right" w:pos="5030"/>
        </w:tabs>
        <w:rPr>
          <w:noProof/>
        </w:rPr>
      </w:pPr>
      <w:r>
        <w:rPr>
          <w:noProof/>
        </w:rPr>
        <w:t>Професійна пряма підтримка Dynamics 365, 68</w:t>
      </w:r>
    </w:p>
    <w:p w:rsidR="00121502" w:rsidRDefault="00121502">
      <w:pPr>
        <w:pStyle w:val="Index1"/>
        <w:tabs>
          <w:tab w:val="right" w:pos="5030"/>
        </w:tabs>
        <w:rPr>
          <w:noProof/>
        </w:rPr>
      </w:pPr>
      <w:r>
        <w:rPr>
          <w:noProof/>
        </w:rPr>
        <w:t>Рекламна акція Power BI Premium, 77</w:t>
      </w:r>
    </w:p>
    <w:p w:rsidR="00121502" w:rsidRDefault="00121502">
      <w:pPr>
        <w:pStyle w:val="Index1"/>
        <w:tabs>
          <w:tab w:val="right" w:pos="5030"/>
        </w:tabs>
        <w:rPr>
          <w:noProof/>
        </w:rPr>
      </w:pPr>
      <w:r>
        <w:rPr>
          <w:noProof/>
        </w:rPr>
        <w:t>Рішення Microsoft Relationship Sales/Plus, 68</w:t>
      </w:r>
    </w:p>
    <w:p w:rsidR="00121502" w:rsidRDefault="00121502">
      <w:pPr>
        <w:pStyle w:val="Index1"/>
        <w:tabs>
          <w:tab w:val="right" w:pos="5030"/>
        </w:tabs>
        <w:rPr>
          <w:noProof/>
        </w:rPr>
      </w:pPr>
      <w:r>
        <w:rPr>
          <w:noProof/>
        </w:rPr>
        <w:t>Робота вдома для Mac 2019, 25</w:t>
      </w:r>
    </w:p>
    <w:p w:rsidR="00121502" w:rsidRDefault="00121502">
      <w:pPr>
        <w:pStyle w:val="Index1"/>
        <w:tabs>
          <w:tab w:val="right" w:pos="5030"/>
        </w:tabs>
        <w:rPr>
          <w:noProof/>
        </w:rPr>
      </w:pPr>
      <w:r>
        <w:rPr>
          <w:noProof/>
        </w:rPr>
        <w:t>Робота вдома для Office Professional Plus 2019, 24</w:t>
      </w:r>
    </w:p>
    <w:p w:rsidR="00121502" w:rsidRDefault="00121502">
      <w:pPr>
        <w:pStyle w:val="Index1"/>
        <w:tabs>
          <w:tab w:val="right" w:pos="5030"/>
        </w:tabs>
        <w:rPr>
          <w:noProof/>
        </w:rPr>
      </w:pPr>
      <w:r>
        <w:rPr>
          <w:noProof/>
        </w:rPr>
        <w:t>Робота вдома для Office Standard 2019, 24</w:t>
      </w:r>
    </w:p>
    <w:p w:rsidR="00121502" w:rsidRDefault="00121502">
      <w:pPr>
        <w:pStyle w:val="Index1"/>
        <w:tabs>
          <w:tab w:val="right" w:pos="5030"/>
        </w:tabs>
        <w:rPr>
          <w:noProof/>
        </w:rPr>
      </w:pPr>
      <w:r>
        <w:rPr>
          <w:noProof/>
        </w:rPr>
        <w:t>Розширена підтримка Dynamics 365, 68</w:t>
      </w:r>
    </w:p>
    <w:p w:rsidR="00121502" w:rsidRDefault="00121502">
      <w:pPr>
        <w:pStyle w:val="Index1"/>
        <w:tabs>
          <w:tab w:val="right" w:pos="5030"/>
        </w:tabs>
        <w:rPr>
          <w:noProof/>
        </w:rPr>
      </w:pPr>
      <w:r>
        <w:rPr>
          <w:noProof/>
        </w:rPr>
        <w:t>Серверна ліцензія на керування System Center 2012 Datacenter, 92</w:t>
      </w:r>
    </w:p>
    <w:p w:rsidR="00121502" w:rsidRDefault="00121502">
      <w:pPr>
        <w:pStyle w:val="Index1"/>
        <w:tabs>
          <w:tab w:val="right" w:pos="5030"/>
        </w:tabs>
        <w:rPr>
          <w:noProof/>
        </w:rPr>
      </w:pPr>
      <w:r>
        <w:rPr>
          <w:noProof/>
        </w:rPr>
        <w:t>Серверна ліцензія на керування System Center 2016 Datacenter (пакет — 16 ліцензій, 33</w:t>
      </w:r>
    </w:p>
    <w:p w:rsidR="00121502" w:rsidRDefault="00121502">
      <w:pPr>
        <w:pStyle w:val="Index1"/>
        <w:tabs>
          <w:tab w:val="right" w:pos="5030"/>
        </w:tabs>
        <w:rPr>
          <w:noProof/>
        </w:rPr>
      </w:pPr>
      <w:r>
        <w:rPr>
          <w:noProof/>
        </w:rPr>
        <w:t>Серверна ліцензія на керування System Center 2016 Datacenter (пакет — 2 ліцензії, 33</w:t>
      </w:r>
    </w:p>
    <w:p w:rsidR="00121502" w:rsidRDefault="00121502">
      <w:pPr>
        <w:pStyle w:val="Index1"/>
        <w:tabs>
          <w:tab w:val="right" w:pos="5030"/>
        </w:tabs>
        <w:rPr>
          <w:noProof/>
        </w:rPr>
      </w:pPr>
      <w:r>
        <w:rPr>
          <w:noProof/>
        </w:rPr>
        <w:t>Серверна ліцензія на керування System Center 2016 Standard (пакет – 16 ліцензій, 33</w:t>
      </w:r>
    </w:p>
    <w:p w:rsidR="00121502" w:rsidRDefault="00121502">
      <w:pPr>
        <w:pStyle w:val="Index1"/>
        <w:tabs>
          <w:tab w:val="right" w:pos="5030"/>
        </w:tabs>
        <w:rPr>
          <w:noProof/>
        </w:rPr>
      </w:pPr>
      <w:r>
        <w:rPr>
          <w:noProof/>
        </w:rPr>
        <w:t>Серверна ліцензія на керування System Center 2016 Standard (пакет — 2 ліцензії, 33</w:t>
      </w:r>
    </w:p>
    <w:p w:rsidR="00121502" w:rsidRDefault="00121502">
      <w:pPr>
        <w:pStyle w:val="Index1"/>
        <w:tabs>
          <w:tab w:val="right" w:pos="5030"/>
        </w:tabs>
        <w:rPr>
          <w:noProof/>
        </w:rPr>
      </w:pPr>
      <w:r>
        <w:rPr>
          <w:noProof/>
        </w:rPr>
        <w:t>служб Microsoft Azure, 101</w:t>
      </w:r>
    </w:p>
    <w:p w:rsidR="00121502" w:rsidRDefault="00121502">
      <w:pPr>
        <w:pStyle w:val="Index1"/>
        <w:tabs>
          <w:tab w:val="right" w:pos="5030"/>
        </w:tabs>
        <w:rPr>
          <w:noProof/>
        </w:rPr>
      </w:pPr>
      <w:r>
        <w:rPr>
          <w:noProof/>
        </w:rPr>
        <w:t>Службах Microsoft Azure, 100</w:t>
      </w:r>
    </w:p>
    <w:p w:rsidR="00121502" w:rsidRDefault="00121502">
      <w:pPr>
        <w:pStyle w:val="Index1"/>
        <w:tabs>
          <w:tab w:val="right" w:pos="5030"/>
        </w:tabs>
        <w:rPr>
          <w:noProof/>
        </w:rPr>
      </w:pPr>
      <w:r>
        <w:rPr>
          <w:noProof/>
        </w:rPr>
        <w:t>Служби Microsoft Azure, 59</w:t>
      </w:r>
    </w:p>
    <w:p w:rsidR="00121502" w:rsidRDefault="00121502">
      <w:pPr>
        <w:pStyle w:val="Index1"/>
        <w:tabs>
          <w:tab w:val="right" w:pos="5030"/>
        </w:tabs>
        <w:rPr>
          <w:noProof/>
        </w:rPr>
      </w:pPr>
      <w:r>
        <w:rPr>
          <w:noProof/>
        </w:rPr>
        <w:t>Службу голосової пошти Exchange Online, 28</w:t>
      </w:r>
    </w:p>
    <w:p w:rsidR="00121502" w:rsidRDefault="00121502">
      <w:pPr>
        <w:pStyle w:val="Index1"/>
        <w:tabs>
          <w:tab w:val="right" w:pos="5030"/>
        </w:tabs>
        <w:rPr>
          <w:noProof/>
        </w:rPr>
      </w:pPr>
      <w:r>
        <w:rPr>
          <w:noProof/>
        </w:rPr>
        <w:t>Стандартна підтримка Azure Active, 60</w:t>
      </w:r>
    </w:p>
    <w:p w:rsidR="00121502" w:rsidRDefault="00121502">
      <w:pPr>
        <w:pStyle w:val="Index1"/>
        <w:tabs>
          <w:tab w:val="right" w:pos="5030"/>
        </w:tabs>
        <w:rPr>
          <w:noProof/>
        </w:rPr>
      </w:pPr>
      <w:r>
        <w:rPr>
          <w:noProof/>
        </w:rPr>
        <w:t>Стандартна підтримка StorSimple від Microsoft Azure, 60</w:t>
      </w:r>
    </w:p>
    <w:p w:rsidR="00121502" w:rsidRDefault="00121502">
      <w:pPr>
        <w:pStyle w:val="Index1"/>
        <w:tabs>
          <w:tab w:val="right" w:pos="5030"/>
        </w:tabs>
        <w:rPr>
          <w:noProof/>
        </w:rPr>
      </w:pPr>
      <w:r>
        <w:rPr>
          <w:noProof/>
        </w:rPr>
        <w:t>Тарифний план, 75</w:t>
      </w:r>
    </w:p>
    <w:p w:rsidR="00121502" w:rsidRDefault="00121502">
      <w:pPr>
        <w:pStyle w:val="Index1"/>
        <w:tabs>
          <w:tab w:val="right" w:pos="5030"/>
        </w:tabs>
        <w:rPr>
          <w:noProof/>
        </w:rPr>
      </w:pPr>
      <w:r>
        <w:rPr>
          <w:noProof/>
        </w:rPr>
        <w:t>Телефонна система, 75</w:t>
      </w:r>
    </w:p>
    <w:p w:rsidR="00121502" w:rsidRDefault="00121502">
      <w:pPr>
        <w:pStyle w:val="Index1"/>
        <w:tabs>
          <w:tab w:val="right" w:pos="5030"/>
        </w:tabs>
        <w:rPr>
          <w:noProof/>
        </w:rPr>
      </w:pPr>
      <w:r>
        <w:rPr>
          <w:noProof/>
        </w:rPr>
        <w:t>функціональна ліцензія доступу клієнта Microsoft Dynamics AX, 92</w:t>
      </w:r>
    </w:p>
    <w:p w:rsidR="00121502" w:rsidRDefault="00121502">
      <w:pPr>
        <w:pStyle w:val="ProductList-Body"/>
        <w:rPr>
          <w:noProof/>
        </w:rPr>
        <w:sectPr w:rsidR="00121502" w:rsidSect="00121502">
          <w:type w:val="continuous"/>
          <w:pgSz w:w="12240" w:h="15840" w:code="1"/>
          <w:pgMar w:top="1170" w:right="720" w:bottom="720" w:left="720" w:header="432" w:footer="288" w:gutter="0"/>
          <w:cols w:num="2" w:space="720"/>
        </w:sectPr>
      </w:pPr>
    </w:p>
    <w:p w:rsidR="00933341" w:rsidRDefault="00D91542">
      <w:pPr>
        <w:pStyle w:val="ProductList-Body"/>
        <w:sectPr w:rsidR="00933341" w:rsidSect="00121502">
          <w:type w:val="continuous"/>
          <w:pgSz w:w="12240" w:h="15840" w:code="1"/>
          <w:pgMar w:top="1170" w:right="720" w:bottom="720" w:left="720" w:header="432" w:footer="288" w:gutter="0"/>
          <w:cols w:num="2" w:space="360"/>
        </w:sectPr>
      </w:pPr>
      <w:r>
        <w:fldChar w:fldCharType="end"/>
      </w:r>
    </w:p>
    <w:p w:rsidR="00933341" w:rsidRDefault="00933341">
      <w:pPr>
        <w:pStyle w:val="ProductList-Body"/>
      </w:pPr>
    </w:p>
    <w:sectPr w:rsidR="0093334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03DD" w:rsidRDefault="004303DD" w:rsidP="007C7D4D">
      <w:pPr>
        <w:spacing w:after="0"/>
      </w:pPr>
      <w:r>
        <w:separator/>
      </w:r>
    </w:p>
    <w:p w:rsidR="004303DD" w:rsidRDefault="004303DD"/>
  </w:endnote>
  <w:endnote w:type="continuationSeparator" w:id="0">
    <w:p w:rsidR="004303DD" w:rsidRDefault="004303DD" w:rsidP="007C7D4D">
      <w:pPr>
        <w:spacing w:after="0"/>
      </w:pPr>
      <w:r>
        <w:continuationSeparator/>
      </w:r>
    </w:p>
    <w:p w:rsidR="004303DD" w:rsidRDefault="004303DD"/>
  </w:endnote>
  <w:endnote w:type="continuationNotice" w:id="1">
    <w:p w:rsidR="004303DD" w:rsidRDefault="004303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03A" w:rsidRDefault="00D915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4">
            <w:r w:rsidR="00D9154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844">
            <w:r w:rsidR="00D91542">
              <w:rPr>
                <w:color w:val="00467F"/>
                <w:u w:val="single"/>
              </w:rPr>
              <w:t>Покажчик</w:t>
            </w:r>
          </w:hyperlink>
        </w:p>
      </w:tc>
    </w:tr>
  </w:tbl>
  <w:p w:rsidR="00933341" w:rsidRDefault="0093334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33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842">
            <w:r w:rsidR="00D9154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1">
            <w:r w:rsidR="00D9154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36">
            <w:r w:rsidR="00D9154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7">
            <w:r w:rsidR="00D9154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8">
            <w:r w:rsidR="00D9154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49">
            <w:r w:rsidR="00D9154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3341" w:rsidRDefault="000B581C">
          <w:pPr>
            <w:pStyle w:val="PURFooterText"/>
            <w:jc w:val="center"/>
          </w:pPr>
          <w:hyperlink w:anchor="_Sec591">
            <w:r w:rsidR="00D9154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3341" w:rsidRDefault="009333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3341" w:rsidRDefault="000B581C">
          <w:pPr>
            <w:pStyle w:val="PURFooterText"/>
            <w:jc w:val="center"/>
          </w:pPr>
          <w:hyperlink w:anchor="_Sec844">
            <w:r w:rsidR="00D91542">
              <w:rPr>
                <w:color w:val="00467F"/>
                <w:u w:val="single"/>
              </w:rPr>
              <w:t>Покажчик</w:t>
            </w:r>
          </w:hyperlink>
        </w:p>
      </w:tc>
    </w:tr>
  </w:tbl>
  <w:p w:rsidR="00933341" w:rsidRDefault="009333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03DD" w:rsidRDefault="004303DD" w:rsidP="007C7D4D">
      <w:pPr>
        <w:spacing w:after="0"/>
      </w:pPr>
      <w:r>
        <w:separator/>
      </w:r>
    </w:p>
    <w:p w:rsidR="004303DD" w:rsidRDefault="004303DD"/>
  </w:footnote>
  <w:footnote w:type="continuationSeparator" w:id="0">
    <w:p w:rsidR="004303DD" w:rsidRDefault="004303DD" w:rsidP="007C7D4D">
      <w:pPr>
        <w:spacing w:after="0"/>
      </w:pPr>
      <w:r>
        <w:continuationSeparator/>
      </w:r>
    </w:p>
    <w:p w:rsidR="004303DD" w:rsidRDefault="004303DD"/>
  </w:footnote>
  <w:footnote w:type="continuationNotice" w:id="1">
    <w:p w:rsidR="004303DD" w:rsidRDefault="004303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33341">
      <w:tc>
        <w:tcPr>
          <w:tcW w:w="8560" w:type="dxa"/>
        </w:tcPr>
        <w:p w:rsidR="00933341" w:rsidRDefault="00D91542">
          <w:pPr>
            <w:pStyle w:val="PURHeaderText"/>
          </w:pPr>
          <w:r>
            <w:t>Умови для продуктів за угодою про корпоративне ліцензування Майкрософт (українська, грудень 2018 р.)</w:t>
          </w:r>
        </w:p>
      </w:tc>
      <w:tc>
        <w:tcPr>
          <w:tcW w:w="3680" w:type="dxa"/>
        </w:tcPr>
        <w:p w:rsidR="00933341" w:rsidRDefault="00D915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64B73"/>
    <w:multiLevelType w:val="multilevel"/>
    <w:tmpl w:val="87F2C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B6B63"/>
    <w:multiLevelType w:val="multilevel"/>
    <w:tmpl w:val="24145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F0344"/>
    <w:multiLevelType w:val="multilevel"/>
    <w:tmpl w:val="0FFA5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A0970"/>
    <w:multiLevelType w:val="multilevel"/>
    <w:tmpl w:val="7200C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C13FC"/>
    <w:multiLevelType w:val="multilevel"/>
    <w:tmpl w:val="A650E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A214F"/>
    <w:multiLevelType w:val="multilevel"/>
    <w:tmpl w:val="F57C43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E1C84"/>
    <w:multiLevelType w:val="multilevel"/>
    <w:tmpl w:val="5CD0ED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ED5E71"/>
    <w:multiLevelType w:val="multilevel"/>
    <w:tmpl w:val="E0FE2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41EAF"/>
    <w:multiLevelType w:val="multilevel"/>
    <w:tmpl w:val="ADE23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51490"/>
    <w:multiLevelType w:val="multilevel"/>
    <w:tmpl w:val="06CAB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EF74CA"/>
    <w:multiLevelType w:val="multilevel"/>
    <w:tmpl w:val="9A24C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3355F"/>
    <w:multiLevelType w:val="multilevel"/>
    <w:tmpl w:val="7CDA2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15537"/>
    <w:multiLevelType w:val="multilevel"/>
    <w:tmpl w:val="F1DE78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366D6"/>
    <w:multiLevelType w:val="multilevel"/>
    <w:tmpl w:val="EED86F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E7087D"/>
    <w:multiLevelType w:val="multilevel"/>
    <w:tmpl w:val="9662C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76178"/>
    <w:multiLevelType w:val="multilevel"/>
    <w:tmpl w:val="05284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A2AAA"/>
    <w:multiLevelType w:val="multilevel"/>
    <w:tmpl w:val="E0D26F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62A7D"/>
    <w:multiLevelType w:val="multilevel"/>
    <w:tmpl w:val="73C27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B0909"/>
    <w:multiLevelType w:val="multilevel"/>
    <w:tmpl w:val="8D44D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413CD"/>
    <w:multiLevelType w:val="multilevel"/>
    <w:tmpl w:val="99CEF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23C4E"/>
    <w:multiLevelType w:val="multilevel"/>
    <w:tmpl w:val="75D4B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402F7"/>
    <w:multiLevelType w:val="multilevel"/>
    <w:tmpl w:val="BC0EE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6E75BF"/>
    <w:multiLevelType w:val="multilevel"/>
    <w:tmpl w:val="C4A0AC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934D1"/>
    <w:multiLevelType w:val="multilevel"/>
    <w:tmpl w:val="EA74EA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72D62"/>
    <w:multiLevelType w:val="multilevel"/>
    <w:tmpl w:val="993C1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0D4E0F"/>
    <w:multiLevelType w:val="multilevel"/>
    <w:tmpl w:val="D1100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4D2773"/>
    <w:multiLevelType w:val="multilevel"/>
    <w:tmpl w:val="50E83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E623FE"/>
    <w:multiLevelType w:val="multilevel"/>
    <w:tmpl w:val="FC7CBA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2F165B"/>
    <w:multiLevelType w:val="multilevel"/>
    <w:tmpl w:val="A37EBA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A0000"/>
    <w:multiLevelType w:val="multilevel"/>
    <w:tmpl w:val="7D547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D4B0F"/>
    <w:multiLevelType w:val="multilevel"/>
    <w:tmpl w:val="75C6B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8A245E"/>
    <w:multiLevelType w:val="multilevel"/>
    <w:tmpl w:val="E188D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047C5C"/>
    <w:multiLevelType w:val="multilevel"/>
    <w:tmpl w:val="56128C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EF36AC"/>
    <w:multiLevelType w:val="multilevel"/>
    <w:tmpl w:val="3BCA0A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AC4A44"/>
    <w:multiLevelType w:val="multilevel"/>
    <w:tmpl w:val="9482A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CD4B81"/>
    <w:multiLevelType w:val="multilevel"/>
    <w:tmpl w:val="9A9A9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55296F"/>
    <w:multiLevelType w:val="multilevel"/>
    <w:tmpl w:val="A6B87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B5027"/>
    <w:multiLevelType w:val="multilevel"/>
    <w:tmpl w:val="4156F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A30D71"/>
    <w:multiLevelType w:val="multilevel"/>
    <w:tmpl w:val="B8B47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813BE0"/>
    <w:multiLevelType w:val="multilevel"/>
    <w:tmpl w:val="96FE0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9B47F1"/>
    <w:multiLevelType w:val="multilevel"/>
    <w:tmpl w:val="73342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5A65C2"/>
    <w:multiLevelType w:val="multilevel"/>
    <w:tmpl w:val="01F21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005168"/>
    <w:multiLevelType w:val="multilevel"/>
    <w:tmpl w:val="81948C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D75E98"/>
    <w:multiLevelType w:val="multilevel"/>
    <w:tmpl w:val="8B2A7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C9083F"/>
    <w:multiLevelType w:val="multilevel"/>
    <w:tmpl w:val="38B84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7A368F"/>
    <w:multiLevelType w:val="multilevel"/>
    <w:tmpl w:val="B51A2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3D77AF"/>
    <w:multiLevelType w:val="multilevel"/>
    <w:tmpl w:val="8FC05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96E95"/>
    <w:multiLevelType w:val="multilevel"/>
    <w:tmpl w:val="322AD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8A190C"/>
    <w:multiLevelType w:val="multilevel"/>
    <w:tmpl w:val="2CD41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DD082E"/>
    <w:multiLevelType w:val="multilevel"/>
    <w:tmpl w:val="F65CB4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F6338D"/>
    <w:multiLevelType w:val="multilevel"/>
    <w:tmpl w:val="DA022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F30F0C"/>
    <w:multiLevelType w:val="multilevel"/>
    <w:tmpl w:val="BEBE1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624F37"/>
    <w:multiLevelType w:val="multilevel"/>
    <w:tmpl w:val="5CB28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D50E54"/>
    <w:multiLevelType w:val="multilevel"/>
    <w:tmpl w:val="E2069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D27B0A"/>
    <w:multiLevelType w:val="multilevel"/>
    <w:tmpl w:val="071C0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1D4C21"/>
    <w:multiLevelType w:val="multilevel"/>
    <w:tmpl w:val="AFC462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8765B7"/>
    <w:multiLevelType w:val="multilevel"/>
    <w:tmpl w:val="DF80C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AF3650"/>
    <w:multiLevelType w:val="multilevel"/>
    <w:tmpl w:val="A4887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C93215"/>
    <w:multiLevelType w:val="multilevel"/>
    <w:tmpl w:val="FA54F1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7F5A48"/>
    <w:multiLevelType w:val="multilevel"/>
    <w:tmpl w:val="952EAE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AA5950"/>
    <w:multiLevelType w:val="multilevel"/>
    <w:tmpl w:val="2D544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B13881"/>
    <w:multiLevelType w:val="multilevel"/>
    <w:tmpl w:val="FAD0B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A409E"/>
    <w:multiLevelType w:val="multilevel"/>
    <w:tmpl w:val="67FCB5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762153"/>
    <w:multiLevelType w:val="multilevel"/>
    <w:tmpl w:val="65062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F6847"/>
    <w:multiLevelType w:val="multilevel"/>
    <w:tmpl w:val="62EC6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16"/>
  </w:num>
  <w:num w:numId="4">
    <w:abstractNumId w:val="26"/>
  </w:num>
  <w:num w:numId="5">
    <w:abstractNumId w:val="8"/>
  </w:num>
  <w:num w:numId="6">
    <w:abstractNumId w:val="63"/>
  </w:num>
  <w:num w:numId="7">
    <w:abstractNumId w:val="55"/>
  </w:num>
  <w:num w:numId="8">
    <w:abstractNumId w:val="48"/>
  </w:num>
  <w:num w:numId="9">
    <w:abstractNumId w:val="22"/>
  </w:num>
  <w:num w:numId="10">
    <w:abstractNumId w:val="29"/>
  </w:num>
  <w:num w:numId="11">
    <w:abstractNumId w:val="18"/>
  </w:num>
  <w:num w:numId="12">
    <w:abstractNumId w:val="37"/>
  </w:num>
  <w:num w:numId="13">
    <w:abstractNumId w:val="15"/>
  </w:num>
  <w:num w:numId="14">
    <w:abstractNumId w:val="5"/>
  </w:num>
  <w:num w:numId="15">
    <w:abstractNumId w:val="36"/>
  </w:num>
  <w:num w:numId="16">
    <w:abstractNumId w:val="52"/>
  </w:num>
  <w:num w:numId="17">
    <w:abstractNumId w:val="59"/>
  </w:num>
  <w:num w:numId="18">
    <w:abstractNumId w:val="45"/>
  </w:num>
  <w:num w:numId="19">
    <w:abstractNumId w:val="34"/>
  </w:num>
  <w:num w:numId="20">
    <w:abstractNumId w:val="53"/>
  </w:num>
  <w:num w:numId="21">
    <w:abstractNumId w:val="30"/>
  </w:num>
  <w:num w:numId="22">
    <w:abstractNumId w:val="11"/>
  </w:num>
  <w:num w:numId="23">
    <w:abstractNumId w:val="35"/>
  </w:num>
  <w:num w:numId="24">
    <w:abstractNumId w:val="43"/>
  </w:num>
  <w:num w:numId="25">
    <w:abstractNumId w:val="10"/>
  </w:num>
  <w:num w:numId="26">
    <w:abstractNumId w:val="31"/>
  </w:num>
  <w:num w:numId="27">
    <w:abstractNumId w:val="62"/>
  </w:num>
  <w:num w:numId="28">
    <w:abstractNumId w:val="2"/>
  </w:num>
  <w:num w:numId="29">
    <w:abstractNumId w:val="1"/>
  </w:num>
  <w:num w:numId="30">
    <w:abstractNumId w:val="12"/>
  </w:num>
  <w:num w:numId="31">
    <w:abstractNumId w:val="66"/>
  </w:num>
  <w:num w:numId="32">
    <w:abstractNumId w:val="61"/>
  </w:num>
  <w:num w:numId="33">
    <w:abstractNumId w:val="57"/>
  </w:num>
  <w:num w:numId="34">
    <w:abstractNumId w:val="23"/>
  </w:num>
  <w:num w:numId="35">
    <w:abstractNumId w:val="7"/>
  </w:num>
  <w:num w:numId="36">
    <w:abstractNumId w:val="24"/>
  </w:num>
  <w:num w:numId="37">
    <w:abstractNumId w:val="20"/>
  </w:num>
  <w:num w:numId="38">
    <w:abstractNumId w:val="50"/>
  </w:num>
  <w:num w:numId="39">
    <w:abstractNumId w:val="40"/>
  </w:num>
  <w:num w:numId="40">
    <w:abstractNumId w:val="3"/>
  </w:num>
  <w:num w:numId="41">
    <w:abstractNumId w:val="64"/>
  </w:num>
  <w:num w:numId="42">
    <w:abstractNumId w:val="28"/>
  </w:num>
  <w:num w:numId="43">
    <w:abstractNumId w:val="27"/>
  </w:num>
  <w:num w:numId="44">
    <w:abstractNumId w:val="54"/>
  </w:num>
  <w:num w:numId="45">
    <w:abstractNumId w:val="17"/>
  </w:num>
  <w:num w:numId="46">
    <w:abstractNumId w:val="0"/>
  </w:num>
  <w:num w:numId="47">
    <w:abstractNumId w:val="9"/>
  </w:num>
  <w:num w:numId="48">
    <w:abstractNumId w:val="58"/>
  </w:num>
  <w:num w:numId="49">
    <w:abstractNumId w:val="41"/>
  </w:num>
  <w:num w:numId="50">
    <w:abstractNumId w:val="4"/>
  </w:num>
  <w:num w:numId="51">
    <w:abstractNumId w:val="65"/>
  </w:num>
  <w:num w:numId="52">
    <w:abstractNumId w:val="25"/>
  </w:num>
  <w:num w:numId="53">
    <w:abstractNumId w:val="60"/>
  </w:num>
  <w:num w:numId="54">
    <w:abstractNumId w:val="19"/>
  </w:num>
  <w:num w:numId="55">
    <w:abstractNumId w:val="42"/>
  </w:num>
  <w:num w:numId="56">
    <w:abstractNumId w:val="33"/>
  </w:num>
  <w:num w:numId="57">
    <w:abstractNumId w:val="46"/>
  </w:num>
  <w:num w:numId="58">
    <w:abstractNumId w:val="49"/>
  </w:num>
  <w:num w:numId="59">
    <w:abstractNumId w:val="21"/>
  </w:num>
  <w:num w:numId="60">
    <w:abstractNumId w:val="56"/>
  </w:num>
  <w:num w:numId="61">
    <w:abstractNumId w:val="51"/>
  </w:num>
  <w:num w:numId="62">
    <w:abstractNumId w:val="6"/>
  </w:num>
  <w:num w:numId="63">
    <w:abstractNumId w:val="32"/>
  </w:num>
  <w:num w:numId="64">
    <w:abstractNumId w:val="44"/>
  </w:num>
  <w:num w:numId="65">
    <w:abstractNumId w:val="14"/>
  </w:num>
  <w:num w:numId="66">
    <w:abstractNumId w:val="13"/>
  </w:num>
  <w:num w:numId="67">
    <w:abstractNumId w:val="4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fso8GJbyxpyfY6co6khK6yMFX14VLyYRwgfxpIv/zyhwzcArE1Mp0oSOygVf671rLsKVHiqYPCtRlH3HhXWgA==" w:salt="2MA8XyLt3Ij9keb6LGO1J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581C"/>
    <w:rsid w:val="000B6567"/>
    <w:rsid w:val="000C5754"/>
    <w:rsid w:val="000C703A"/>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502"/>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23A"/>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03DD"/>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34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54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1502"/>
    <w:rPr>
      <w:color w:val="605E5C"/>
      <w:shd w:val="clear" w:color="auto" w:fill="E1DFDD"/>
    </w:rPr>
  </w:style>
  <w:style w:type="paragraph" w:styleId="Index2">
    <w:name w:val="index 2"/>
    <w:basedOn w:val="Normal"/>
    <w:next w:val="Normal"/>
    <w:autoRedefine/>
    <w:uiPriority w:val="99"/>
    <w:semiHidden/>
    <w:unhideWhenUsed/>
    <w:rsid w:val="0012150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66ABA4C-8699-4A6C-AD4E-B10D288E7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131084</Words>
  <Characters>747181</Characters>
  <Application>Microsoft Office Word</Application>
  <DocSecurity>8</DocSecurity>
  <Lines>6226</Lines>
  <Paragraphs>1753</Paragraphs>
  <ScaleCrop>false</ScaleCrop>
  <Company/>
  <LinksUpToDate>false</LinksUpToDate>
  <CharactersWithSpaces>876512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2018-12-03T18:01:00Z</dcterms:created>
  <dcterms:modified xsi:type="dcterms:W3CDTF">2018-12-03T18:01:00Z</dcterms:modified>
</cp:coreProperties>
</file>