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98E26D" w14:textId="77777777" w:rsidR="00E3089E" w:rsidRDefault="00E3089E" w:rsidP="00E3089E">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4433587F" w14:textId="77777777" w:rsidR="00E3089E" w:rsidRPr="00B64EAD" w:rsidRDefault="00E3089E" w:rsidP="00E3089E">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00D6E55E" w14:textId="77777777" w:rsidR="00E3089E" w:rsidRPr="00B64EAD" w:rsidRDefault="00E3089E" w:rsidP="00E3089E">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F2A09D6" w14:textId="77777777" w:rsidR="00E3089E" w:rsidRDefault="00E3089E" w:rsidP="009F09FA">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1AC8238C" w14:textId="77777777" w:rsidR="00E3089E" w:rsidRDefault="00E3089E" w:rsidP="009F09FA">
      <w:pPr>
        <w:pStyle w:val="ProductList-Body"/>
        <w:shd w:val="clear" w:color="auto" w:fill="00BCF2"/>
        <w:ind w:right="8640"/>
        <w:rPr>
          <w:color w:val="FFFFFF" w:themeColor="background1"/>
        </w:rPr>
      </w:pPr>
    </w:p>
    <w:p w14:paraId="0B0877C5" w14:textId="77777777" w:rsidR="00E3089E" w:rsidRPr="00DC097C" w:rsidRDefault="00E3089E" w:rsidP="009F09FA">
      <w:pPr>
        <w:pStyle w:val="ProductList-Body"/>
        <w:shd w:val="clear" w:color="auto" w:fill="00BCF2"/>
        <w:ind w:right="8640"/>
        <w:rPr>
          <w:color w:val="FFFFFF" w:themeColor="background1"/>
        </w:rPr>
      </w:pPr>
    </w:p>
    <w:p w14:paraId="5EE78619" w14:textId="77777777" w:rsidR="00E3089E" w:rsidRPr="00B64EAD" w:rsidRDefault="00E3089E" w:rsidP="009F09FA">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DD7AAE4" w14:textId="15CBF66E" w:rsidR="00CC6D45" w:rsidRPr="00CE1EE1" w:rsidRDefault="007B782A" w:rsidP="009F09FA">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 xml:space="preserve">Odborné služby společnosti </w:t>
      </w:r>
      <w:r w:rsidR="00CE63A8">
        <w:rPr>
          <w:rFonts w:asciiTheme="majorHAnsi" w:hAnsiTheme="majorHAnsi"/>
          <w:color w:val="FFFFFF" w:themeColor="background1"/>
          <w:sz w:val="72"/>
          <w:szCs w:val="72"/>
        </w:rPr>
        <w:tab/>
      </w:r>
      <w:r>
        <w:rPr>
          <w:rFonts w:asciiTheme="majorHAnsi" w:hAnsiTheme="majorHAnsi"/>
          <w:color w:val="FFFFFF" w:themeColor="background1"/>
          <w:sz w:val="60"/>
          <w:szCs w:val="60"/>
        </w:rPr>
        <w:t>Microsoft</w:t>
      </w:r>
    </w:p>
    <w:p w14:paraId="2A9595CE" w14:textId="4CB99D3F" w:rsidR="007B782A" w:rsidRPr="00CE1EE1" w:rsidRDefault="00CC6D45" w:rsidP="009F09FA">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Dodatek k ochraně osobních </w:t>
      </w:r>
      <w:r w:rsidR="00CE63A8">
        <w:rPr>
          <w:rFonts w:asciiTheme="majorHAnsi" w:hAnsiTheme="majorHAnsi"/>
          <w:color w:val="FFFFFF" w:themeColor="background1"/>
          <w:sz w:val="72"/>
          <w:szCs w:val="72"/>
        </w:rPr>
        <w:tab/>
      </w:r>
      <w:r>
        <w:rPr>
          <w:rFonts w:asciiTheme="majorHAnsi" w:hAnsiTheme="majorHAnsi"/>
          <w:color w:val="FFFFFF" w:themeColor="background1"/>
          <w:sz w:val="60"/>
          <w:szCs w:val="60"/>
        </w:rPr>
        <w:t>údajů</w:t>
      </w:r>
    </w:p>
    <w:p w14:paraId="47A0BB54" w14:textId="27FBC3D1" w:rsidR="007B782A" w:rsidRPr="00CE1EE1" w:rsidRDefault="007B782A" w:rsidP="009F09FA">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listopadu 2017</w:t>
      </w:r>
    </w:p>
    <w:p w14:paraId="059973A5" w14:textId="77777777" w:rsidR="00E3089E" w:rsidRPr="00EC6B64" w:rsidRDefault="00E3089E" w:rsidP="009F09FA">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AF6328B" w14:textId="77777777" w:rsidR="00E3089E" w:rsidRPr="00F80A49" w:rsidRDefault="00E3089E" w:rsidP="009F09FA">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Úvod</w:t>
      </w:r>
    </w:p>
    <w:p w14:paraId="0F5BD99C" w14:textId="0BCB2097" w:rsidR="00DE4224" w:rsidRPr="00CE1EE1" w:rsidRDefault="00F2558F" w:rsidP="00DE4224">
      <w:bookmarkStart w:id="2" w:name="_Hlk495664241"/>
      <w:r>
        <w:rPr>
          <w:rFonts w:cstheme="minorHAnsi"/>
          <w:sz w:val="18"/>
          <w:szCs w:val="18"/>
        </w:rPr>
        <w:t>Tento dodatek k ochraně osobních údajů pro odborné služby společnosti Microsoft se vztahuje výhradně na odborné služby společnosti Microsoft (definované níže) poskytované podle této smlouvy. Tento dodatek se týká dat podpory a poradenství poskytovaných v souvislosti s poradenskými službami nebo odeslaných za účelem využití technické podpory pro službu Premier prostřednictvím portálu podpory společnosti Microsoft, telefonické podpory služby Premier nebo jiných schválených mechanismů odeslání podle popisu v Centru zabezpečení společnosti Microsoft v části Komerční podpora. Tento dodatek se nevztahuje na jiné nabídky odborných služeb společnosti Microsoft, včetně spravovaných služeb společnosti Microsoft pro Cloud, Office 365 FastTrack a technickou podporu poskytovanou mimo podporu Premier, například na žádosti o podporu odeslané prostřednictvím administrativních portálů služeb online společnosti Microsoft a žádosti o podporu Premier eskalované k řešení pracovníkům engineeringu nebo operací produktů společnosti Microsoft nebo služeb online.</w:t>
      </w:r>
      <w:bookmarkStart w:id="3" w:name="GeneralTerms"/>
      <w:bookmarkStart w:id="4" w:name="_Toc489605556"/>
      <w:bookmarkEnd w:id="2"/>
    </w:p>
    <w:p w14:paraId="0AADF1CA" w14:textId="097B89D1" w:rsidR="00EC6B64" w:rsidRPr="00CE1EE1" w:rsidRDefault="00EC6B64" w:rsidP="00DE4224">
      <w:bookmarkStart w:id="5" w:name="_Hlk496258096"/>
      <w:r>
        <w:rPr>
          <w:rFonts w:cstheme="minorHAnsi"/>
          <w:sz w:val="18"/>
          <w:szCs w:val="18"/>
        </w:rPr>
        <w:t>Tento dodatek nenahrazuje žádnou další smlouvu o ochraně osobních údajů podepsanou stranami, nebude-li tak písemně ujednáno; v případě neexistence jiných odsouhlasených podmínek v rámci obecného nařízení o ochraně údajů platí podmínky přílohy 3 – Obecné nařízení o ochraně osobních údajů Evropské unie.</w:t>
      </w:r>
    </w:p>
    <w:bookmarkEnd w:id="5"/>
    <w:p w14:paraId="51B7FA4E" w14:textId="77777777" w:rsidR="007B782A" w:rsidRPr="00CE1EE1" w:rsidRDefault="007B782A" w:rsidP="00DE4224">
      <w:pPr>
        <w:pStyle w:val="ProductList-SectionHeading"/>
        <w:outlineLvl w:val="0"/>
      </w:pPr>
      <w:r>
        <w:t>Obecné podmínky</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Definice</w:t>
      </w:r>
      <w:bookmarkEnd w:id="6"/>
      <w:bookmarkEnd w:id="7"/>
    </w:p>
    <w:p w14:paraId="028037C8" w14:textId="5AE086A7" w:rsidR="00DE4224" w:rsidRPr="00CE1EE1" w:rsidRDefault="00DE4224" w:rsidP="009563E2">
      <w:pPr>
        <w:pStyle w:val="ProductList-SubSubSectionHeading"/>
        <w:spacing w:after="120"/>
        <w:outlineLvl w:val="1"/>
      </w:pPr>
      <w:r>
        <w:rPr>
          <w:b w:val="0"/>
          <w:color w:val="auto"/>
        </w:rPr>
        <w:t>Zvýrazněné pojmy, které jsou použity v tomto dodatku, mají význam uvedený ve smlouvě.</w:t>
      </w:r>
      <w:r w:rsidR="000D4FAE">
        <w:rPr>
          <w:b w:val="0"/>
          <w:color w:val="auto"/>
        </w:rPr>
        <w:t xml:space="preserve"> </w:t>
      </w:r>
      <w:r>
        <w:rPr>
          <w:b w:val="0"/>
          <w:color w:val="auto"/>
        </w:rPr>
        <w:t>V tomto dodatku jsou použity následující definované pojmy:</w:t>
      </w:r>
    </w:p>
    <w:p w14:paraId="75248EC2" w14:textId="32B81097" w:rsidR="00DE4224" w:rsidRPr="00CE1EE1" w:rsidRDefault="00DE4224" w:rsidP="00DE4224">
      <w:pPr>
        <w:pStyle w:val="ProductList-Body"/>
        <w:spacing w:after="120"/>
      </w:pPr>
      <w:r>
        <w:t>Pojem „smlouva“ označuje popis služeb a jakékoli přílohy, popisy prací, objednávky práce pro služby Enterprise Service a rámcovou smlouvu se společností Microsoft uvedenou výše.</w:t>
      </w:r>
      <w:r w:rsidR="000D4FAE">
        <w:t xml:space="preserve"> </w:t>
      </w:r>
    </w:p>
    <w:p w14:paraId="1685A753" w14:textId="04605E64" w:rsidR="00DE4224" w:rsidRPr="00CE1EE1" w:rsidRDefault="00DE4224" w:rsidP="00DE4224">
      <w:pPr>
        <w:pStyle w:val="ProductList-Body"/>
        <w:spacing w:after="120"/>
      </w:pPr>
      <w:r>
        <w:t>Pojem „poradenské služby“ označuje odborné služby v oblasti plánování, poradenství, vedení, migrace dat, nasazení a vývoje řešení a softwaru poskytované společností Microsoft v rámci objednávky práce pro služby Enterprise Services.</w:t>
      </w:r>
      <w:r w:rsidR="000D4FAE">
        <w:t xml:space="preserve"> </w:t>
      </w:r>
    </w:p>
    <w:p w14:paraId="2070D347" w14:textId="2CD078E5" w:rsidR="00DE4224" w:rsidRPr="00CE1EE1" w:rsidRDefault="00DE4224" w:rsidP="00682ECD">
      <w:pPr>
        <w:pStyle w:val="ProductList-Body"/>
        <w:spacing w:after="120"/>
      </w:pPr>
      <w:r>
        <w:t>Zkratka „GDPR“ označuje obecné nařízení o ochraně osobních údajů Evropské unie („GDPR</w:t>
      </w:r>
      <w:r w:rsidR="00682ECD">
        <w:t>“</w:t>
      </w:r>
      <w:r>
        <w:t>).</w:t>
      </w:r>
    </w:p>
    <w:p w14:paraId="23660025" w14:textId="77777777" w:rsidR="00DE4224" w:rsidRPr="00CE1EE1" w:rsidRDefault="00DE4224" w:rsidP="00DE4224">
      <w:pPr>
        <w:pStyle w:val="ProductList-Body"/>
        <w:spacing w:after="120"/>
      </w:pPr>
      <w:r>
        <w:t>Pojem „osobní údaje “označuje libovolné informace týkající se identifikované nebo identifikovatelné fyzické osoby.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1B204B82" w14:textId="77777777" w:rsidR="00DE4224" w:rsidRPr="00CE1EE1" w:rsidRDefault="00DE4224" w:rsidP="00DE4224">
      <w:pPr>
        <w:pStyle w:val="ProductList-Body"/>
      </w:pPr>
      <w:r>
        <w:t xml:space="preserve">„Odborné služby“ znamenají služby podpory a konzultační služby. Odborné služby nezahrnují služby online společnosti Microsoft. </w:t>
      </w:r>
    </w:p>
    <w:p w14:paraId="40FD7951" w14:textId="77777777" w:rsidR="00DE4224" w:rsidRPr="00CE1EE1" w:rsidRDefault="00DE4224" w:rsidP="00DE4224">
      <w:pPr>
        <w:pStyle w:val="ProductList-Body"/>
        <w:spacing w:after="120"/>
      </w:pPr>
      <w:r>
        <w:t>Standardní smluvní doložky označují smlouvu připojenou k tomuto dodatku jako příloha 1 a příloha 2 v souladu s rozhodnutím Evropské komise ze dne 5. února 2010 o standardních smluvních doložkách pro předávání osobních údajů zpracovatelům usazeným ve třetích zemích podle směrnice EU o ochraně osobních údajů.</w:t>
      </w:r>
    </w:p>
    <w:p w14:paraId="5723F004" w14:textId="77777777" w:rsidR="00DE4224" w:rsidRPr="00CE1EE1" w:rsidRDefault="00DE4224" w:rsidP="00DE4224">
      <w:pPr>
        <w:pStyle w:val="ProductList-Body"/>
        <w:spacing w:after="120"/>
      </w:pPr>
      <w:r>
        <w:t xml:space="preserve">„Data podpory a poradenství“ znamenají všechna data včetně veškerých souborů obsahujících text, zvukový záznam, video záznam, obrazy nebo software poskytnutých společnosti Microsoft zákazníkem nebo jeho jménem (nebo v případě, že tento zákazník společnosti Microsoft udělí oprávnění k získání ze služeb online) prostřednictvím zapojení společnosti Microsoft k získání odborných služeb, na které se vztahuje tento dodatek. </w:t>
      </w:r>
    </w:p>
    <w:p w14:paraId="18BBB042" w14:textId="77777777" w:rsidR="00DE4224" w:rsidRPr="00CE1EE1" w:rsidRDefault="00DE4224" w:rsidP="00DE4224">
      <w:pPr>
        <w:pStyle w:val="ProductList-Body"/>
      </w:pPr>
      <w:r>
        <w:t>„Služby podpory“ označují služby podpory uvedené v popisu služeb nebo popisu podpory a poradenství zahrnující odborné služby podpory pro technický software poskytované společností Microsoft, které pomáhají zákazníkům identifikovat a řešit problémy v jejich prostředí IT.</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Dodržování zákonů</w:t>
      </w:r>
      <w:bookmarkEnd w:id="8"/>
    </w:p>
    <w:p w14:paraId="3ECD374B" w14:textId="5CD00210" w:rsidR="00DE4224" w:rsidRPr="00CE1EE1" w:rsidRDefault="00DE4224" w:rsidP="00DE4224">
      <w:pPr>
        <w:pStyle w:val="ProductList-SubSubSectionHeading"/>
        <w:outlineLvl w:val="1"/>
      </w:pPr>
      <w:r>
        <w:rPr>
          <w:b w:val="0"/>
          <w:color w:val="auto"/>
        </w:rPr>
        <w:t>Společnost Microsoft dodržuje všechny platné zákony a předpisy týkající se ochrany soukromí a osobních údajů, které se vztahují na poskytování odborných služeb.</w:t>
      </w:r>
      <w:r w:rsidR="000D4FAE">
        <w:rPr>
          <w:b w:val="0"/>
          <w:color w:val="auto"/>
        </w:rPr>
        <w:t xml:space="preserve"> </w:t>
      </w:r>
      <w:r>
        <w:rPr>
          <w:b w:val="0"/>
          <w:color w:val="auto"/>
        </w:rPr>
        <w:t>Společnost Microsoft však není odpovědná za dodržování jakýchkoli zákonů či předpisů na ochranu osobních údajů či soukromí platných pro zákazníka či jeho odvětví, které se obecně nevztahují na poskytovatele služeb informačních technologií.</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9" w:name="PrivacyandSecurityTerms"/>
      <w:bookmarkStart w:id="10" w:name="_Toc489605572"/>
      <w:r>
        <w:t xml:space="preserve">Soukromí </w:t>
      </w:r>
      <w:bookmarkEnd w:id="9"/>
      <w:bookmarkEnd w:id="10"/>
    </w:p>
    <w:p w14:paraId="381241FE" w14:textId="77777777" w:rsidR="00DE4224" w:rsidRPr="00CE1EE1" w:rsidRDefault="007B782A" w:rsidP="00DE4224">
      <w:pPr>
        <w:pStyle w:val="ProductList-SubSubSectionHeading"/>
        <w:outlineLvl w:val="2"/>
      </w:pPr>
      <w:bookmarkStart w:id="11" w:name="_Toc489605575"/>
      <w:r>
        <w:t>Využívání dat podpory a poradenství</w:t>
      </w:r>
      <w:bookmarkEnd w:id="11"/>
    </w:p>
    <w:p w14:paraId="2F7A8F6E" w14:textId="77777777" w:rsidR="00DE4224" w:rsidRPr="00CE1EE1" w:rsidRDefault="00DE4224" w:rsidP="00DE4224">
      <w:pPr>
        <w:pStyle w:val="ProductList-SubSubSectionHeading"/>
        <w:outlineLvl w:val="2"/>
      </w:pPr>
      <w:r>
        <w:rPr>
          <w:b w:val="0"/>
          <w:color w:val="auto"/>
        </w:rPr>
        <w:t>Společnost Microsoft bude data podpory a poradenství zpracovávat v souladu s ustanoveními tohoto dodatku a s výjimkou ustanovení uvedených ve smlouvě a tomto dodatku společnost Microsoft (1) nezíská žádná práva k datům podpory a poradenství a (2) data podpory a poradenství nevyužije ani nezveřejní k žádnému jinému účelu než k účelu uvedenému níže. Společnost Microsoft využívá data podpory a poradenství následovně:</w:t>
      </w:r>
    </w:p>
    <w:p w14:paraId="0BDD46DB" w14:textId="77777777" w:rsidR="00DE4224" w:rsidRPr="006C3C96" w:rsidRDefault="00DE4224" w:rsidP="00DE4224">
      <w:pPr>
        <w:pStyle w:val="ProductList-SubSubSectionHeading"/>
        <w:numPr>
          <w:ilvl w:val="0"/>
          <w:numId w:val="24"/>
        </w:numPr>
        <w:outlineLvl w:val="2"/>
        <w:rPr>
          <w:b w:val="0"/>
          <w:color w:val="auto"/>
        </w:rPr>
      </w:pPr>
      <w:r>
        <w:rPr>
          <w:b w:val="0"/>
          <w:color w:val="auto"/>
        </w:rPr>
        <w:lastRenderedPageBreak/>
        <w:t xml:space="preserve">Data podpory a poradenství budou použita pouze za účelem poskytování odborných služeb zákazníkovi. Společnost Microsoft nebude data podpory a poradenství využívat ani z nich nebude odvozovat informace pro žádné reklamní či podobné komerční účely.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Zpracování osobních údajů</w:t>
      </w:r>
      <w:bookmarkEnd w:id="12"/>
    </w:p>
    <w:p w14:paraId="3996AA55" w14:textId="026A8F09" w:rsidR="00DE4224" w:rsidRPr="00FA3AD6" w:rsidRDefault="00DE4224" w:rsidP="00DE4224">
      <w:pPr>
        <w:pStyle w:val="ProductList-SubSubSectionHeading"/>
        <w:outlineLvl w:val="2"/>
        <w:rPr>
          <w:b w:val="0"/>
          <w:color w:val="auto"/>
        </w:rPr>
      </w:pPr>
      <w:bookmarkStart w:id="14" w:name="_Toc489605577"/>
      <w:bookmarkEnd w:id="13"/>
      <w:r>
        <w:rPr>
          <w:b w:val="0"/>
          <w:color w:val="auto"/>
        </w:rPr>
        <w:t>Článek 28(1) obecného nařízení o ochraně osobních údajů (GDPR) vyžaduje dohodu mezi správcem a zpracovatelem a mezi zpracovatelem a dílčím zpracovatelem o tom, že zpracování údajů bude realizováno v souladu s technickými a organizačními opatřeními, která splňují požadavky obecného nařízení o zpracování osobních údajů a zajišťují ochranu práv datových subjektů.</w:t>
      </w:r>
      <w:r w:rsidR="000D4FAE">
        <w:rPr>
          <w:b w:val="0"/>
          <w:color w:val="auto"/>
        </w:rPr>
        <w:t xml:space="preserve"> </w:t>
      </w:r>
      <w:r>
        <w:rPr>
          <w:b w:val="0"/>
          <w:color w:val="auto"/>
        </w:rPr>
        <w:t>Podmínky obecného nařízení o zpracování osobních údajů v příloze 3 zajišťují splnění tohoto požadavku stranami.</w:t>
      </w:r>
      <w:r w:rsidR="000D4FAE">
        <w:rPr>
          <w:b w:val="0"/>
          <w:color w:val="auto"/>
        </w:rPr>
        <w:t xml:space="preserve"> </w:t>
      </w:r>
      <w:r>
        <w:rPr>
          <w:b w:val="0"/>
          <w:color w:val="auto"/>
        </w:rPr>
        <w:t>Podmínky obecného nařízení o zpracování osobních údajů jsou uspořádány následovně:</w:t>
      </w:r>
    </w:p>
    <w:p w14:paraId="64115977" w14:textId="4931BE13" w:rsidR="00DE4224" w:rsidRPr="00FA3AD6" w:rsidRDefault="00DE4224" w:rsidP="00DE4224">
      <w:pPr>
        <w:pStyle w:val="ProductList-SubSubSectionHeading"/>
        <w:numPr>
          <w:ilvl w:val="0"/>
          <w:numId w:val="24"/>
        </w:numPr>
        <w:outlineLvl w:val="2"/>
        <w:rPr>
          <w:b w:val="0"/>
          <w:color w:val="auto"/>
        </w:rPr>
      </w:pPr>
      <w:r>
        <w:rPr>
          <w:b w:val="0"/>
          <w:color w:val="auto"/>
        </w:rPr>
        <w:t>Oddíl C reprodukuje (s mírnými úpravami pro vyjasnění) příslušné smluvní podmínky vyžadované od správců a zpracovatelů články 28, 32 a 33 obecného nařízení o zpracování osobních údajů.</w:t>
      </w:r>
      <w:r w:rsidR="000D4FAE">
        <w:rPr>
          <w:b w:val="0"/>
          <w:color w:val="auto"/>
        </w:rPr>
        <w:t xml:space="preserve"> </w:t>
      </w:r>
    </w:p>
    <w:p w14:paraId="08A21B3A" w14:textId="77777777" w:rsidR="00DE4224" w:rsidRPr="00FA3AD6" w:rsidRDefault="00DE4224" w:rsidP="00DE4224">
      <w:pPr>
        <w:pStyle w:val="ProductList-SubSubSectionHeading"/>
        <w:numPr>
          <w:ilvl w:val="0"/>
          <w:numId w:val="24"/>
        </w:numPr>
        <w:spacing w:after="120"/>
        <w:outlineLvl w:val="2"/>
        <w:rPr>
          <w:b w:val="0"/>
          <w:color w:val="auto"/>
        </w:rPr>
      </w:pPr>
      <w:r>
        <w:rPr>
          <w:b w:val="0"/>
          <w:color w:val="auto"/>
        </w:rP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4DFB3040" w14:textId="77777777" w:rsidR="00DE4224" w:rsidRPr="00CE1EE1" w:rsidRDefault="00DE4224" w:rsidP="00DE4224">
      <w:pPr>
        <w:pStyle w:val="ProductList-SubSubSectionHeading"/>
        <w:outlineLvl w:val="2"/>
      </w:pPr>
      <w:r>
        <w:rPr>
          <w:b w:val="0"/>
          <w:color w:val="auto"/>
        </w:rPr>
        <w:t xml:space="preserve">Společnost Microsoft se zavazuje plnit podmínky obecného nařízení o zpracování osobních údajů vůči všem zákazníkům s platností od 25. května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Zveřejnění dat podpory a poradenství</w:t>
      </w:r>
      <w:bookmarkEnd w:id="15"/>
    </w:p>
    <w:p w14:paraId="17A0D46A" w14:textId="77777777" w:rsidR="00DE4224" w:rsidRPr="00CE1EE1" w:rsidRDefault="00DE4224" w:rsidP="00DE4224">
      <w:pPr>
        <w:pStyle w:val="ProductList-Body"/>
        <w:spacing w:after="120"/>
      </w:pPr>
      <w:r>
        <w:t xml:space="preserve">Společnost Microsoft data podpory a poradenství nezveřejní mimo společnost Microsoft nebo jí ovládané dceřiné společnosti a afilace s následujícími výjimkami: (1) pokud o to nepožádá zákazník, (2) podle popisu v tomto dodatku nebo (3) podle požadavků zákona. </w:t>
      </w:r>
    </w:p>
    <w:p w14:paraId="1001B3C3" w14:textId="0790992D" w:rsidR="00DE4224" w:rsidRPr="00CE1EE1" w:rsidRDefault="00DE4224" w:rsidP="00DE4224">
      <w:pPr>
        <w:pStyle w:val="ProductList-Body"/>
        <w:spacing w:after="120"/>
      </w:pPr>
      <w:r>
        <w:t>Společnost Microsoft zpřístupní data podpory a poradenství orgánům činným v trestním řízení pouze v případech, kdy to vyžaduje zákon.</w:t>
      </w:r>
      <w:r w:rsidR="000D4FAE">
        <w:t xml:space="preserve"> </w:t>
      </w:r>
      <w:r>
        <w:t>Pokud se na společnost Microsoft obrátí orgány činné v trestním řízení s požadavkem na poskytnutí dat podpory a poradenství, společnost Microsoft se požadavek orgánů činných v trestním řízení na poskytnutí dat pokusí přesměrovat přímo na zákazníka.</w:t>
      </w:r>
      <w:r w:rsidR="000D4FAE">
        <w:t xml:space="preserve"> </w:t>
      </w:r>
      <w:r>
        <w:t>Pokud bude společnost Microsoft nucena zpřístupnit data podpory a poradenství orgánům činným v trestním řízení, o takovém zpřístupnění zákazníka ihned informuje a poskytne mu kopii tohoto požadavku, není-li takové upozornění v rozporu se zákonem.</w:t>
      </w:r>
    </w:p>
    <w:p w14:paraId="2C59FDBB" w14:textId="77777777" w:rsidR="00DE4224" w:rsidRPr="00CE1EE1" w:rsidRDefault="00DE4224" w:rsidP="00DE4224">
      <w:pPr>
        <w:pStyle w:val="ProductList-Body"/>
        <w:spacing w:after="120"/>
      </w:pPr>
      <w:r>
        <w:t>Po přijetí jiného požadavku třetí strany na poskytnutí dat podpory a poradenství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1367CA20" w14:textId="77777777" w:rsidR="007B782A" w:rsidRPr="00CE1EE1" w:rsidRDefault="00DE4224" w:rsidP="00DE4224">
      <w:pPr>
        <w:pStyle w:val="ProductList-Body"/>
        <w:spacing w:after="120"/>
      </w:pPr>
      <w:r>
        <w:t xml:space="preserve">V této souvislosti může společnost Microsoft poskytnout zákazníkovi základní kontaktní údaje třetí strany.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Vymazání nebo vrácení dat podpory a poradenství</w:t>
      </w:r>
    </w:p>
    <w:p w14:paraId="4A9E7B1E" w14:textId="0E61CA53" w:rsidR="00DE4224" w:rsidRPr="00CE1EE1" w:rsidRDefault="00DE4224" w:rsidP="00DE4224">
      <w:pPr>
        <w:pStyle w:val="ProductList-Body"/>
        <w:spacing w:after="120"/>
      </w:pPr>
      <w:r>
        <w:t xml:space="preserve">Společnost Microsoft odstraní nebo vrátí všechny kopie dat podpory a poradenství po splnění obchodních účelů, ke kterým byla data podpory a poradenství shromažďována nebo převáděna, nebo dříve na základě písemné žádosti zákazníka.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Žádosti koncových uživatelů</w:t>
      </w:r>
    </w:p>
    <w:p w14:paraId="5FA6F0A0" w14:textId="46EDD563" w:rsidR="00DE4224" w:rsidRPr="00CE1EE1" w:rsidRDefault="00DE4224" w:rsidP="00DE4224">
      <w:pPr>
        <w:pStyle w:val="ProductList-Body"/>
        <w:spacing w:after="120"/>
      </w:pPr>
      <w:r>
        <w:t>Společnost Microsoft nebude nezávisle reagovat na žádosti od zaměstnanců, zástupců ani klientů zákazníka bez předchozího písemného souhlasu zákazníka, pokud to nevyžaduje rozhodné právo.</w:t>
      </w:r>
      <w:r w:rsidR="000D4FAE">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Místo zpracování dat</w:t>
      </w:r>
      <w:bookmarkEnd w:id="16"/>
      <w:bookmarkEnd w:id="17"/>
    </w:p>
    <w:p w14:paraId="5882E843" w14:textId="77777777" w:rsidR="00DE4224" w:rsidRPr="00CE1EE1" w:rsidRDefault="00DE4224" w:rsidP="00DE4224">
      <w:pPr>
        <w:pStyle w:val="ProductList-Body"/>
        <w:spacing w:after="120"/>
      </w:pPr>
      <w:r>
        <w:t xml:space="preserve">Data podpory a poradenství,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dat podpory a poradenství do libovolné země a k jejich uchování a zpracování pro účely poskytování odborných služeb. </w:t>
      </w:r>
    </w:p>
    <w:p w14:paraId="3115414F" w14:textId="32B99CB7" w:rsidR="00DE4224" w:rsidRPr="00CE1EE1" w:rsidRDefault="00DE4224" w:rsidP="00DE4224">
      <w:pPr>
        <w:pStyle w:val="ProductList-Body"/>
        <w:spacing w:after="120"/>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w:t>
      </w:r>
      <w:r w:rsidR="000D4FAE">
        <w:t xml:space="preserve"> </w:t>
      </w:r>
      <w:r>
        <w:t>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17774DEA" w14:textId="16EDD43A" w:rsidR="00DE4224" w:rsidRPr="00CE1EE1" w:rsidRDefault="00DE4224" w:rsidP="00682ECD">
      <w:pPr>
        <w:pStyle w:val="ProductList-Body"/>
        <w:spacing w:after="120"/>
      </w:pPr>
      <w:r>
        <w:t>Všechny služby podpory a v případě potvrzení také poradenské služby také zahrnují „standardní smluvní doložky</w:t>
      </w:r>
      <w:r w:rsidR="00682ECD">
        <w:t>“</w:t>
      </w:r>
      <w:r>
        <w:t xml:space="preserve"> v souladu s rozhodnutím Evropské komise ze dne 5. února 2010 o standardních smluvních doložkách pro předávání osobních údajů zpracovatelům usazeným ve třetích zemích podle směrnice EU o ochraně osobních údajů. Standardní smluvní doložky jsou uvedeny v příloze 1 a 2.</w:t>
      </w:r>
      <w:r w:rsidR="000D4FAE">
        <w:t xml:space="preserve"> </w:t>
      </w:r>
    </w:p>
    <w:p w14:paraId="56F4D828" w14:textId="4B570826" w:rsidR="00DE4224" w:rsidRPr="00CE1EE1" w:rsidRDefault="00DE4224" w:rsidP="00DE4224">
      <w:pPr>
        <w:pStyle w:val="ProductList-Body"/>
      </w:pPr>
      <w:r>
        <w:lastRenderedPageBreak/>
        <w:t>Standardní smluvní doložky se uplatňují na poradenské služby při potvrzení z e-mailu</w:t>
      </w:r>
      <w:hyperlink r:id="rId14" w:history="1">
        <w:r>
          <w:rPr>
            <w:rStyle w:val="Hyperlink"/>
          </w:rPr>
          <w:t>ServicesEUMC@microsoft.com</w:t>
        </w:r>
      </w:hyperlink>
      <w:r>
        <w:t xml:space="preserve">. Proces získání takového potvrzení je možné iniciovat na adrese </w:t>
      </w:r>
      <w:hyperlink r:id="rId15" w:history="1">
        <w:r>
          <w:rPr>
            <w:rStyle w:val="Hyperlink"/>
          </w:rPr>
          <w:t>http://aka.ms/ServicesEUMC</w:t>
        </w:r>
      </w:hyperlink>
      <w:r>
        <w:t>.</w:t>
      </w:r>
    </w:p>
    <w:p w14:paraId="0A1561AF" w14:textId="77777777" w:rsidR="00DE4224" w:rsidRPr="00CE1EE1" w:rsidRDefault="00DE4224" w:rsidP="00DE4224">
      <w:pPr>
        <w:pStyle w:val="ProductList-Body"/>
      </w:pPr>
      <w:r>
        <w:t>Dále</w:t>
      </w:r>
    </w:p>
    <w:p w14:paraId="7151204E" w14:textId="77777777" w:rsidR="00DE4224" w:rsidRPr="00CE1EE1" w:rsidRDefault="00DE4224" w:rsidP="00234FA8">
      <w:pPr>
        <w:pStyle w:val="ProductList-Body"/>
        <w:numPr>
          <w:ilvl w:val="0"/>
          <w:numId w:val="25"/>
        </w:numPr>
      </w:pPr>
      <w:r>
        <w:t>Uzavření smlouvy zahrnuje podepsání přílohy 1 a 2, které jsou podepsány společností Microsoft Corporation a Microsoft Global Services Center (India) Private Limited;</w:t>
      </w:r>
    </w:p>
    <w:p w14:paraId="50515735" w14:textId="77777777" w:rsidR="00DE4224" w:rsidRPr="00CE1EE1" w:rsidRDefault="00DE4224" w:rsidP="00234FA8">
      <w:pPr>
        <w:pStyle w:val="ProductList-Body"/>
        <w:numPr>
          <w:ilvl w:val="0"/>
          <w:numId w:val="25"/>
        </w:numPr>
      </w:pPr>
      <w:r>
        <w:t>podmínky ve smlouvě se zákazníkem včetně tohoto dodatku představují smlouvu o zpracování údajů, podle které je společnost Microsoft zpracovatelem údajů; a</w:t>
      </w:r>
    </w:p>
    <w:p w14:paraId="5B8B644B" w14:textId="77777777" w:rsidR="00DE4224" w:rsidRPr="00CE1EE1" w:rsidRDefault="00DE4224" w:rsidP="00234FA8">
      <w:pPr>
        <w:pStyle w:val="ProductList-Body"/>
        <w:numPr>
          <w:ilvl w:val="0"/>
          <w:numId w:val="25"/>
        </w:numPr>
      </w:pPr>
      <w:r>
        <w:t>zákazník se může ze standardních smluvních doložek nebo tohoto dodatku (kromě podmínek GDPR) vyvázat. Chce-li se zákazník vyvázat, musí společnosti Microsoft v rámci písemného oznámení odeslat následující informace (v souladu s podmínkami uvedenými ve smlouvě se zákazníkem):</w:t>
      </w:r>
    </w:p>
    <w:p w14:paraId="0D937B7F" w14:textId="77777777" w:rsidR="00DE4224" w:rsidRPr="00CE1EE1" w:rsidRDefault="00DE4224" w:rsidP="00234FA8">
      <w:pPr>
        <w:pStyle w:val="ProductList-Body"/>
        <w:numPr>
          <w:ilvl w:val="1"/>
          <w:numId w:val="25"/>
        </w:numPr>
      </w:pPr>
      <w:r>
        <w:t>celý oficiální název zákazníka a jakékoli afilace, která se odhlašuje;</w:t>
      </w:r>
    </w:p>
    <w:p w14:paraId="6DF58057" w14:textId="77777777" w:rsidR="00DE4224" w:rsidRPr="00CE1EE1" w:rsidRDefault="00DE4224" w:rsidP="00234FA8">
      <w:pPr>
        <w:pStyle w:val="ProductList-Body"/>
        <w:numPr>
          <w:ilvl w:val="1"/>
          <w:numId w:val="25"/>
        </w:numPr>
      </w:pPr>
      <w:r>
        <w:t>pokud se zákazník vyvazuje z tohoto dodatku (s výjimkou podmínek GDPR), jde o prohlášení, že se zákazník (nebo afilace) vyvazuje z tohoto dodatku (s výjimkou podmínek GDPR); a</w:t>
      </w:r>
    </w:p>
    <w:p w14:paraId="7E497533" w14:textId="77777777" w:rsidR="00DE4224" w:rsidRPr="00CE1EE1" w:rsidRDefault="00DE4224" w:rsidP="00234FA8">
      <w:pPr>
        <w:pStyle w:val="ProductList-Body"/>
        <w:numPr>
          <w:ilvl w:val="1"/>
          <w:numId w:val="25"/>
        </w:numPr>
      </w:pPr>
      <w:r>
        <w:t xml:space="preserve">pokud se zákazník odhlašuje pouze se standardních smluvních doložek, pak prohlášení, že se zákazník (nebo afilace) odhlašuje pouze se standardních smluvních doložek. </w:t>
      </w:r>
    </w:p>
    <w:p w14:paraId="63221F6F" w14:textId="17E265B4" w:rsidR="007B782A" w:rsidRPr="00CE1EE1" w:rsidRDefault="00DE4224" w:rsidP="007656D9">
      <w:pPr>
        <w:pStyle w:val="ProductList-Body"/>
        <w:numPr>
          <w:ilvl w:val="0"/>
          <w:numId w:val="25"/>
        </w:numPr>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Pracovníci společnosti Microsoft</w:t>
      </w:r>
    </w:p>
    <w:p w14:paraId="7FEC5CC0" w14:textId="0931F1F3" w:rsidR="007B782A" w:rsidRPr="00CE1EE1" w:rsidRDefault="00234FA8" w:rsidP="007B782A">
      <w:pPr>
        <w:pStyle w:val="ProductList-Body"/>
      </w:pPr>
      <w:r>
        <w:rPr>
          <w:rFonts w:cstheme="minorHAnsi"/>
        </w:rPr>
        <w:t xml:space="preserve">Pracovníci společnosti Microsoft nebudou </w:t>
      </w:r>
      <w:r>
        <w:rPr>
          <w:rFonts w:eastAsia="Calibri" w:cstheme="minorHAnsi"/>
        </w:rPr>
        <w:t>data podpory a poradenství zpracovávat bez svolení zákazníka.</w:t>
      </w:r>
      <w:r w:rsidR="000D4FAE">
        <w:rPr>
          <w:rFonts w:eastAsia="Calibri" w:cstheme="minorHAnsi"/>
        </w:rPr>
        <w:t xml:space="preserve"> </w:t>
      </w:r>
      <w:r>
        <w:rPr>
          <w:rFonts w:eastAsia="Calibri" w:cstheme="minorHAnsi"/>
        </w:rPr>
        <w:t>Pracovníci společnosti Microsoft musí</w:t>
      </w:r>
      <w:r>
        <w:rPr>
          <w:rFonts w:cstheme="minorHAnsi"/>
        </w:rPr>
        <w:t xml:space="preserve"> data podpory a poradenství uchovávat v bezpečí a v tajnosti tak, jak je popsáno v podmínkách zpracování údajů, a tato povinnost platí i po ukončení jejich závazků.</w:t>
      </w:r>
      <w:r w:rsidR="000D4FAE">
        <w:rPr>
          <w:rFonts w:cstheme="minorHAnsi"/>
        </w:rPr>
        <w:t xml:space="preserve"> </w:t>
      </w:r>
      <w:r>
        <w:rPr>
          <w:rFonts w:cstheme="minorHAnsi"/>
        </w:rPr>
        <w:t xml:space="preserve">Společnost Microsoft </w:t>
      </w:r>
      <w:r>
        <w:rPr>
          <w:rFonts w:cstheme="minorHAnsi"/>
          <w:color w:val="000000"/>
        </w:rPr>
        <w:t>poskytne svým pracovníkům s přístupem k datům podpory a poradenství pravidelné a povinné školení a informace k ochraně osobních údajů a zabezpečení</w:t>
      </w:r>
      <w:r>
        <w:rPr>
          <w:rFonts w:cstheme="minorHAnsi"/>
        </w:rPr>
        <w:t>, a to v souladu se zákony vztahujícími se na společnost Microsoft jako na poskytovatele odborných služeb v oblasti IT a s odvětvovými standardy.</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Použití dodavatelů</w:t>
      </w:r>
      <w:bookmarkEnd w:id="18"/>
    </w:p>
    <w:p w14:paraId="1CDDFA3A" w14:textId="01447F8A" w:rsidR="007B782A" w:rsidRPr="00CE1EE1" w:rsidRDefault="00234FA8" w:rsidP="00234FA8">
      <w:pPr>
        <w:pStyle w:val="ProductList-Body"/>
        <w:spacing w:after="120"/>
      </w:pPr>
      <w:r>
        <w:t>Společnost Microsoft může najmout subdodavatele za účelem poskytování odborných služeb jejím jménem.</w:t>
      </w:r>
      <w:r w:rsidR="000D4FAE">
        <w:t xml:space="preserve"> </w:t>
      </w:r>
      <w:r>
        <w:t>Tito subdodavatelé budou smět data podpory a poradenství získat pouze za účelem poskytování služeb a zákaznické podpory, k jejichž poskytování se zavázali, a nebudou smět tato data používat za jakýmkoli jiným účelem.</w:t>
      </w:r>
      <w:r w:rsidR="000D4FAE">
        <w:t xml:space="preserve"> </w:t>
      </w:r>
      <w:r>
        <w:t>Společnost Microsoft je odpovědná za dodržování povinností stanovených v tomto dodatku svými subdodavateli.</w:t>
      </w:r>
      <w:r w:rsidR="000D4FAE">
        <w:t xml:space="preserve"> </w:t>
      </w:r>
      <w:r>
        <w:t>Subdodavatelé, kterým společnost Microsoft předává data podpory a poradenství, i ta používaná pro účely uchovávání, uzavřou se společností Microsoft nebo některou z jejích afilací písemné dohody, které nabízejí stejnou ochranu jako tento dodatek. Zákazník souhlasí s tím, že společnost Microsoft smí předávat data podpory a poradenství subdodavatelům podle popisu v tomto dodatku.</w:t>
      </w:r>
    </w:p>
    <w:p w14:paraId="0AD54755" w14:textId="146AF726" w:rsidR="007B782A" w:rsidRPr="00CE1EE1" w:rsidRDefault="00234FA8" w:rsidP="00234FA8">
      <w:pPr>
        <w:pStyle w:val="ProductList-Body"/>
        <w:spacing w:after="120"/>
      </w:pPr>
      <w:r>
        <w:t>Pro zákazníky s uzavřenými standardními smluvními doložkami společnost Microsoft poskytuje web, který uvádí subdodavatele oprávněné pro přístup k datům podpory a poradenství pro služby podpory. Minimálně 14 dní před poskytnutím oprávnění novému subdodavateli k přístupu k datům podpory a poradenství společnost Microsoft tento web aktualizuje a poskytne zákazníkovi mechanismus, jehož prostřednictvím obdrží upozornění na tuto aktualizaci. Pokud zákazník nového subdodavatele neschválí, může dotčené odborné služby ukončit předložením písemné výpovědi před koncem výpovědní lhůty v souladu s ustanoveními o ukončení smlouvy uvedenými v příslušné rámcové smlouvě, která vysvětluje důvody neschválení subdodavatele.</w:t>
      </w:r>
    </w:p>
    <w:p w14:paraId="331E4D90" w14:textId="77777777" w:rsidR="00234FA8" w:rsidRPr="00CE1EE1" w:rsidRDefault="00234FA8" w:rsidP="00234FA8">
      <w:pPr>
        <w:pStyle w:val="ProductList-Body"/>
        <w:spacing w:after="120"/>
      </w:pPr>
      <w:r>
        <w:t>Společnost Microsoft nebude předávat jakékoli třetí straně (a to ani za účelem ukládání) osobní údaje, které zákazník poskytne společnosti Microsoft ve spojení s odbornými službami.</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234FA8">
      <w:pPr>
        <w:pStyle w:val="ProductList-SectionHeading"/>
        <w:tabs>
          <w:tab w:val="center" w:pos="5400"/>
        </w:tabs>
        <w:outlineLvl w:val="0"/>
      </w:pPr>
      <w:r>
        <w:t>Povinnosti zákazníka</w:t>
      </w:r>
    </w:p>
    <w:p w14:paraId="45949DA6" w14:textId="77777777" w:rsidR="00234FA8" w:rsidRPr="00CE1EE1" w:rsidRDefault="00234FA8" w:rsidP="00234FA8">
      <w:pPr>
        <w:pStyle w:val="ProductList-Body"/>
        <w:spacing w:after="120"/>
      </w:pPr>
      <w:r>
        <w:t>Zákazník musí dodržovat všechny příslušné zákony a předpisy vztahující se na ochranu soukromí a osobních údajů a důvěrnost sdělení v souvislosti se zajištěním a používáním odborných služeb zákazníkem a jeho přenosem dat podpory a poradenství společnosti Microsoft.</w:t>
      </w:r>
    </w:p>
    <w:p w14:paraId="7170CFA7" w14:textId="3AFBD471" w:rsidR="00234FA8" w:rsidRPr="00CE1EE1" w:rsidRDefault="00234FA8" w:rsidP="00234FA8">
      <w:pPr>
        <w:pStyle w:val="ProductList-Body"/>
        <w:spacing w:after="120"/>
      </w:pPr>
      <w:r>
        <w:t>Zákazník nese odpovědnost za získání nezbytných souhlasů od osob a za upozornění osob na přenos jejich osobních údajů od zákazníka společnosti Microsoft.</w:t>
      </w:r>
      <w:r w:rsidR="000D4FAE">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Další podmínky pro Evropu</w:t>
      </w:r>
    </w:p>
    <w:p w14:paraId="6020250E" w14:textId="47E858C2" w:rsidR="00234FA8" w:rsidRPr="00CE1EE1" w:rsidRDefault="00234FA8" w:rsidP="00234FA8">
      <w:pPr>
        <w:pStyle w:val="ProductList-Body"/>
        <w:spacing w:after="120"/>
      </w:pPr>
      <w:r>
        <w:lastRenderedPageBreak/>
        <w:t>Pokud data podpory a poradenství zahrnují osobní údaje o osobách v Evropském hospodářském prostoru nebo Švýcarsku, platí další podmínky uvedené v tomto oddíle 4.</w:t>
      </w:r>
      <w:r w:rsidR="000D4FAE">
        <w:t xml:space="preserve"> </w:t>
      </w:r>
      <w:r>
        <w:t>Pojmy použité v tomto oddíle,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bookmarkEnd w:id="19"/>
    <w:p w14:paraId="4C3A6B6B" w14:textId="77777777" w:rsidR="007B782A" w:rsidRPr="00CE1EE1" w:rsidRDefault="00234FA8" w:rsidP="007B782A">
      <w:pPr>
        <w:pStyle w:val="ProductList-SubSubSectionHeading"/>
        <w:outlineLvl w:val="2"/>
      </w:pPr>
      <w:r>
        <w:t>Záměr stran</w:t>
      </w:r>
    </w:p>
    <w:p w14:paraId="7837BFD5" w14:textId="59EBBBA5" w:rsidR="00AB25E6" w:rsidRPr="00CE1EE1" w:rsidRDefault="00AB25E6" w:rsidP="00AB25E6">
      <w:pPr>
        <w:pStyle w:val="ProductList-Body"/>
        <w:spacing w:before="120"/>
      </w:pPr>
      <w:r>
        <w:t>Pro všechny odborné služby má zákazník kontrolní úlohu nad údaji a společnost Microsoft vystupuje jako zpracovatel (nebo dílčí zpracovatel) dat, který zastupuje zákazníka. Jako zpracovatel (nebo dílčí zpracovatel) údajů bude společnost Microsoft jednat na základě pokynů zákazníka. Tento dodatek a smlouva (včetně podmínek a ujednání, které jsou do nich začleněny odkazem) představují úplné a konečné pokyny zákazníka společnosti Microsoft ve vztahu ke zpracovávání dat podpory a poradenství.</w:t>
      </w:r>
      <w:r w:rsidR="000D4FAE">
        <w:t xml:space="preserve"> </w:t>
      </w:r>
      <w:r>
        <w:t>Jakékoli další nebo alternativní pokyny může vydat pouze obchodní kontaktní osoba zákazníka pro odborné služby a musejí být odsouhlaseny v souladu s procesem doplnění smlouvy.</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Trvání a cíl zpracování údajů</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Údaje budou zpracovávány po dobu určenou ve smlouvě. Cílem zpracovávání údajů je výkon odborných služeb.</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Rozsah a účel zpracování údajů</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Rozsah a účel zpracování dat podpory a poradenství, včetně jakýchkoli osobních údajů obsažených v datech podpory a poradenství, je popsán v tomto dodatku a ve smlouvě.</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Přístup k datům podpory a poradenství</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Po dobu určenou ve smlouvě bude společnost Microsoft podle svého rozhodnutí a podle potřeby na základě rozhodného práva a s použitím článku 12(b) směrnice o ochraně osobních údajů EU buď: (1) poskytovat zákazníkovi možnost opravit, odstranit nebo zablokovat data podpory a poradenství, nebo (2) provádět takové opravy, odstranění nebo blokování jménem zákazníka.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Zástupce pro otázky ochrany osobních údajů</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Zástupce společnosti Microsoft pro otázky ochrany osobních údajů pro Evropský hospodářský prostor a Švýcarsko je k dispozici na následující adrese:</w:t>
      </w:r>
    </w:p>
    <w:p w14:paraId="50E14006" w14:textId="77777777" w:rsidR="001349EF" w:rsidRPr="00C33C38" w:rsidRDefault="001349EF" w:rsidP="001349EF">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6C620A95" w14:textId="77777777" w:rsidR="001349EF" w:rsidRPr="00C33C38" w:rsidRDefault="001349EF" w:rsidP="001349EF">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083CDF42" w14:textId="77777777" w:rsidR="001349EF" w:rsidRPr="00BB01BD" w:rsidRDefault="001349EF" w:rsidP="001349EF">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One Microsoft Place</w:t>
      </w:r>
    </w:p>
    <w:p w14:paraId="224D9476" w14:textId="77777777" w:rsidR="001349EF" w:rsidRPr="00BB01BD" w:rsidRDefault="001349EF" w:rsidP="001349EF">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15453029" w14:textId="77777777" w:rsidR="001349EF" w:rsidRPr="00BB01BD" w:rsidRDefault="001349EF" w:rsidP="001349EF">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20" w:name="_Hlk495669384"/>
      <w:bookmarkStart w:id="21" w:name="_Toc431459514"/>
      <w:bookmarkStart w:id="22" w:name="DataProcessingTerms"/>
      <w:bookmarkStart w:id="23" w:name="_Toc489605587"/>
      <w:r>
        <w:t>Zabezpečení</w:t>
      </w:r>
      <w:bookmarkEnd w:id="20"/>
      <w:r>
        <w:t xml:space="preserve"> </w:t>
      </w:r>
    </w:p>
    <w:p w14:paraId="03C3918A" w14:textId="77777777" w:rsidR="00AB25E6" w:rsidRPr="00CE1EE1" w:rsidRDefault="00AB25E6" w:rsidP="00C72F00">
      <w:pPr>
        <w:pStyle w:val="ProductList-SubSubSectionHeading"/>
        <w:outlineLvl w:val="2"/>
      </w:pPr>
      <w:r>
        <w:t>Obecné postupy</w:t>
      </w:r>
    </w:p>
    <w:p w14:paraId="00B30AA4" w14:textId="38798E45" w:rsidR="00AB25E6" w:rsidRPr="00CE1EE1" w:rsidRDefault="00AB25E6" w:rsidP="00AB25E6">
      <w:pPr>
        <w:pStyle w:val="ProductList-SubSubSectionHeading"/>
        <w:spacing w:after="120"/>
        <w:outlineLvl w:val="2"/>
      </w:pPr>
      <w:r>
        <w:rPr>
          <w:b w:val="0"/>
          <w:color w:val="auto"/>
        </w:rPr>
        <w:t>Prioritou společnosti Microsoft je napomáhat při ochraně bezpečnosti informací zákazníka. Společnost Microsoft implementovala a bude uplatňovat a dodržovat příslušná technická a organizační opatření určená k ochraně dat podpory a poradenství před náhodnou ztrátou či změnou, neoprávněným nebo nezákonným přístupem, zveřejněním, změnou, ztrátou nebo zničením a před všemi nezákonnými formami zpracování, které jsou uvedeny v příloze 1 („technická a organizační opatření“). Společnost Microsoft je oprávněna tato technická a organizační opatření čas od času aktualizovat nebo doplnit, ale nesmí snížit poskytnutou úroveň ochrany osobních údajů.</w:t>
      </w:r>
      <w:r w:rsidR="000D4FAE">
        <w:rPr>
          <w:b w:val="0"/>
          <w:color w:val="auto"/>
        </w:rPr>
        <w:t xml:space="preserve"> </w:t>
      </w:r>
      <w:r>
        <w:rPr>
          <w:b w:val="0"/>
          <w:color w:val="auto"/>
        </w:rPr>
        <w:t xml:space="preserve">Na základě písemné žádosti zákazníka společnost Microsoft vydá prohlášení znovu potvrzující její dodržování technických a organizačních opatření. Bezpečnostní opatření popsaná v příloze 1 představují jedinou povinnost společnosti Microsoft v souvislosti se zabezpečením dat podpory a poradenství. </w:t>
      </w:r>
    </w:p>
    <w:p w14:paraId="66A5461A" w14:textId="77777777" w:rsidR="00A8252A" w:rsidRPr="00CE1EE1" w:rsidRDefault="00A8252A" w:rsidP="00AB25E6">
      <w:pPr>
        <w:pStyle w:val="ProductList-SubSubSectionHeading"/>
        <w:outlineLvl w:val="2"/>
      </w:pPr>
    </w:p>
    <w:bookmarkEnd w:id="21"/>
    <w:bookmarkEnd w:id="22"/>
    <w:bookmarkEnd w:id="23"/>
    <w:p w14:paraId="5021EDF9" w14:textId="0DED2E69" w:rsidR="00A94EDC" w:rsidRPr="00CE1EE1" w:rsidRDefault="00A94EDC" w:rsidP="00C72F00">
      <w:pPr>
        <w:pStyle w:val="ProductList-SubSubSectionHeading"/>
        <w:outlineLvl w:val="2"/>
      </w:pPr>
      <w:r>
        <w:t>Příloha 1 – Technická a organizační opatření</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Postupy</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Organizace zabezpečení informací</w:t>
            </w:r>
          </w:p>
        </w:tc>
        <w:tc>
          <w:tcPr>
            <w:tcW w:w="8190" w:type="dxa"/>
          </w:tcPr>
          <w:p w14:paraId="77AC5B65" w14:textId="6B80FE43" w:rsidR="00CC6D45" w:rsidRPr="00CE1EE1" w:rsidRDefault="00CC6D45" w:rsidP="00CC6D45">
            <w:pPr>
              <w:pStyle w:val="ProductList-Body"/>
            </w:pPr>
            <w:r>
              <w:rPr>
                <w:b/>
                <w:sz w:val="16"/>
                <w:szCs w:val="16"/>
              </w:rPr>
              <w:t>Vlastnictví zabezpečení.</w:t>
            </w:r>
            <w:r w:rsidR="000D4FAE">
              <w:rPr>
                <w:b/>
                <w:sz w:val="16"/>
                <w:szCs w:val="16"/>
              </w:rPr>
              <w:t xml:space="preserve"> </w:t>
            </w:r>
            <w:r>
              <w:rPr>
                <w:sz w:val="16"/>
                <w:szCs w:val="16"/>
              </w:rPr>
              <w:t>Společnost Microsoft určila jednoho nebo více pracovníků zabezpečení odpovědných za koordinaci a monitorování pravidel a postupů zabezpečení.</w:t>
            </w:r>
          </w:p>
          <w:p w14:paraId="2A3B1DBD" w14:textId="7F8B2720" w:rsidR="00CC6D45" w:rsidRPr="00CE1EE1" w:rsidRDefault="00CC6D45" w:rsidP="00CC6D45">
            <w:pPr>
              <w:pStyle w:val="ProductList-Body"/>
            </w:pPr>
            <w:r>
              <w:rPr>
                <w:b/>
                <w:sz w:val="16"/>
                <w:szCs w:val="16"/>
              </w:rPr>
              <w:t>Role a povinnosti v otázce zabezpečení.</w:t>
            </w:r>
            <w:r w:rsidR="000D4FAE">
              <w:rPr>
                <w:b/>
                <w:sz w:val="16"/>
                <w:szCs w:val="16"/>
              </w:rPr>
              <w:t xml:space="preserve"> </w:t>
            </w:r>
            <w:r>
              <w:rPr>
                <w:sz w:val="16"/>
                <w:szCs w:val="16"/>
              </w:rPr>
              <w:t>Pracovníci společnosti Microsoft s přístupem k datům podpory a poradenství jsou vázáni závazky důvěrnosti.</w:t>
            </w:r>
          </w:p>
          <w:p w14:paraId="38F0B2CD" w14:textId="0C876390" w:rsidR="00CC6D45" w:rsidRPr="00CE1EE1" w:rsidRDefault="00CC6D45" w:rsidP="00CC6D45">
            <w:pPr>
              <w:pStyle w:val="ProductList-Body"/>
            </w:pPr>
            <w:r>
              <w:rPr>
                <w:b/>
                <w:sz w:val="16"/>
                <w:szCs w:val="16"/>
              </w:rPr>
              <w:t>Program řízení rizik.</w:t>
            </w:r>
            <w:r w:rsidR="000D4FAE">
              <w:rPr>
                <w:b/>
                <w:sz w:val="16"/>
                <w:szCs w:val="16"/>
              </w:rPr>
              <w:t xml:space="preserve"> </w:t>
            </w:r>
            <w:r>
              <w:rPr>
                <w:sz w:val="16"/>
                <w:szCs w:val="16"/>
              </w:rPr>
              <w:t>Před zpracováním dat poradenství a podpory společnost Microsoft provedla posouzení rizik.</w:t>
            </w:r>
          </w:p>
          <w:p w14:paraId="4A56456C" w14:textId="100B012D" w:rsidR="007B782A" w:rsidRPr="00CC6D45" w:rsidRDefault="00CC6D45" w:rsidP="00CC6D45">
            <w:pPr>
              <w:pStyle w:val="ProductList-Body"/>
              <w:rPr>
                <w:sz w:val="16"/>
                <w:szCs w:val="16"/>
              </w:rPr>
            </w:pPr>
            <w:r>
              <w:rPr>
                <w:sz w:val="16"/>
                <w:szCs w:val="16"/>
              </w:rPr>
              <w:lastRenderedPageBreak/>
              <w:t>Poté, co bezpečnostní dokumenty společnosti Microsoft již nebudou platit, je společnost uchová v souladu se svými požadavky na uchovávání.</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lastRenderedPageBreak/>
              <w:t>Správa prostředků</w:t>
            </w:r>
          </w:p>
        </w:tc>
        <w:tc>
          <w:tcPr>
            <w:tcW w:w="8190" w:type="dxa"/>
          </w:tcPr>
          <w:p w14:paraId="23171B70" w14:textId="1DF41908" w:rsidR="00CC6D45" w:rsidRPr="00CE1EE1" w:rsidRDefault="00CC6D45" w:rsidP="00CC6D45">
            <w:pPr>
              <w:pStyle w:val="ProductList-Body"/>
            </w:pPr>
            <w:r>
              <w:rPr>
                <w:b/>
                <w:sz w:val="16"/>
                <w:szCs w:val="16"/>
              </w:rPr>
              <w:t>Inventář prostředků.</w:t>
            </w:r>
            <w:r w:rsidR="000D4FAE">
              <w:rPr>
                <w:b/>
                <w:sz w:val="16"/>
                <w:szCs w:val="16"/>
              </w:rPr>
              <w:t xml:space="preserve"> </w:t>
            </w:r>
            <w:r>
              <w:rPr>
                <w:sz w:val="16"/>
                <w:szCs w:val="16"/>
              </w:rPr>
              <w:t>Společnost Microsoft udržuje inventář všech médií, na kterých jsou uchovávána data poradenství a podpory.</w:t>
            </w:r>
            <w:r w:rsidR="000D4FAE">
              <w:rPr>
                <w:sz w:val="16"/>
                <w:szCs w:val="16"/>
              </w:rPr>
              <w:t xml:space="preserve"> </w:t>
            </w:r>
            <w:r>
              <w:rPr>
                <w:sz w:val="16"/>
                <w:szCs w:val="16"/>
              </w:rPr>
              <w:t>Přístup k inventářům těchto médií je přísně omezen na pracovníky společnosti Microsoft, kteří tento přístup získali na základě písemného pověření.</w:t>
            </w:r>
          </w:p>
          <w:p w14:paraId="48845D5F" w14:textId="77777777" w:rsidR="00CC6D45" w:rsidRPr="00CE1EE1" w:rsidRDefault="00CC6D45" w:rsidP="00CC6D45">
            <w:pPr>
              <w:pStyle w:val="ProductList-Body"/>
            </w:pPr>
            <w:r>
              <w:rPr>
                <w:b/>
                <w:sz w:val="16"/>
                <w:szCs w:val="16"/>
              </w:rPr>
              <w:t>Zpracovávání prostředků.</w:t>
            </w:r>
          </w:p>
          <w:p w14:paraId="52A5990F" w14:textId="77777777" w:rsidR="00CC6D45" w:rsidRPr="00CE1EE1" w:rsidRDefault="00CC6D45" w:rsidP="00CC6D45">
            <w:pPr>
              <w:pStyle w:val="ProductList-Body"/>
            </w:pPr>
            <w:r>
              <w:rPr>
                <w:sz w:val="16"/>
                <w:szCs w:val="16"/>
              </w:rPr>
              <w:t>-</w:t>
            </w:r>
            <w:r>
              <w:rPr>
                <w:sz w:val="16"/>
                <w:szCs w:val="16"/>
              </w:rPr>
              <w:tab/>
              <w:t>Společnost Microsoft klasifikuje data poradenství podpory a poradenství za účelem usnadnění jejich identifikace a příslušného omezení přístupu k nim (např. prostřednictvím šifrování).</w:t>
            </w:r>
          </w:p>
          <w:p w14:paraId="2270F8B9" w14:textId="324E5A3C" w:rsidR="00CC6D45" w:rsidRPr="00CE1EE1" w:rsidRDefault="00CC6D45" w:rsidP="00CC6D45">
            <w:pPr>
              <w:pStyle w:val="ProductList-Body"/>
            </w:pPr>
            <w:r>
              <w:rPr>
                <w:sz w:val="16"/>
                <w:szCs w:val="16"/>
              </w:rPr>
              <w:t>-</w:t>
            </w:r>
            <w:r>
              <w:rPr>
                <w:sz w:val="16"/>
                <w:szCs w:val="16"/>
              </w:rPr>
              <w:tab/>
              <w:t xml:space="preserve">Společnost Microsoft určila omezení pro tištěná data podpory a poradenství a využívá postupy pro likvidaci tištěných materiálů, které data podpory a poradenství obsahují. </w:t>
            </w:r>
          </w:p>
          <w:p w14:paraId="2914E24B" w14:textId="6B0686B5" w:rsidR="007B782A" w:rsidRPr="00231971" w:rsidRDefault="00CC6D45" w:rsidP="00CC6D45">
            <w:pPr>
              <w:pStyle w:val="ProductList-Body"/>
              <w:rPr>
                <w:sz w:val="16"/>
                <w:szCs w:val="16"/>
              </w:rPr>
            </w:pPr>
            <w:r>
              <w:rPr>
                <w:sz w:val="16"/>
                <w:szCs w:val="16"/>
              </w:rPr>
              <w:t>-</w:t>
            </w:r>
            <w:r>
              <w:rPr>
                <w:sz w:val="16"/>
                <w:szCs w:val="16"/>
              </w:rPr>
              <w:tab/>
              <w:t>Pracovníci společnosti Microsoft musí před uložením dat podpory a poradenství na přenosných zařízeních, vzdáleným přístupem k datům podpory a poradenství nebo zpracováním dat podpory a poradenství mimo zařízení společnosti Microsoft získat od společnosti Microsoft oprávnění.</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Zabezpečení lidských zdrojů</w:t>
            </w:r>
          </w:p>
        </w:tc>
        <w:tc>
          <w:tcPr>
            <w:tcW w:w="8190" w:type="dxa"/>
          </w:tcPr>
          <w:p w14:paraId="1BC7149B" w14:textId="77777777" w:rsidR="007B782A" w:rsidRPr="00231971" w:rsidRDefault="007B782A" w:rsidP="00F2558F">
            <w:pPr>
              <w:pStyle w:val="ProductList-Body"/>
              <w:rPr>
                <w:sz w:val="16"/>
                <w:szCs w:val="16"/>
              </w:rPr>
            </w:pPr>
            <w:r>
              <w:rPr>
                <w:b/>
                <w:sz w:val="16"/>
                <w:szCs w:val="16"/>
              </w:rPr>
              <w:t>Školení v oblasti zabezpečení</w:t>
            </w:r>
            <w:r w:rsidRPr="0066705D">
              <w:rPr>
                <w:b/>
                <w:bCs/>
                <w:sz w:val="16"/>
                <w:szCs w:val="16"/>
              </w:rPr>
              <w:t>.</w:t>
            </w:r>
            <w:r>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Fyzické zabezpečení a bezpečnost životního prostředí</w:t>
            </w:r>
          </w:p>
        </w:tc>
        <w:tc>
          <w:tcPr>
            <w:tcW w:w="8190" w:type="dxa"/>
          </w:tcPr>
          <w:p w14:paraId="459C3C89" w14:textId="64B00A82" w:rsidR="00CC6D45" w:rsidRPr="00CE1EE1" w:rsidRDefault="00CC6D45" w:rsidP="00CC6D45">
            <w:pPr>
              <w:pStyle w:val="ProductList-Body"/>
            </w:pPr>
            <w:r>
              <w:rPr>
                <w:b/>
                <w:sz w:val="16"/>
                <w:szCs w:val="16"/>
              </w:rPr>
              <w:t>Fyzický přístup do zařízení.</w:t>
            </w:r>
            <w:r w:rsidR="000D4FAE">
              <w:rPr>
                <w:b/>
                <w:sz w:val="16"/>
                <w:szCs w:val="16"/>
              </w:rPr>
              <w:t xml:space="preserve"> </w:t>
            </w:r>
            <w:r>
              <w:rPr>
                <w:sz w:val="16"/>
                <w:szCs w:val="16"/>
              </w:rPr>
              <w:t>Společnost Microsoft omezuje přístup do zařízení, ve kterých se nacházejí informační systémy zpracovávající data podpory a poradenství, na identifikované oprávněné osoby.</w:t>
            </w:r>
          </w:p>
          <w:p w14:paraId="3CFFE1B3" w14:textId="41982FB9" w:rsidR="00CC6D45" w:rsidRPr="00CE1EE1" w:rsidRDefault="00CC6D45" w:rsidP="00CC6D45">
            <w:pPr>
              <w:pStyle w:val="ProductList-Body"/>
            </w:pPr>
            <w:r>
              <w:rPr>
                <w:b/>
                <w:sz w:val="16"/>
                <w:szCs w:val="16"/>
              </w:rPr>
              <w:t>Fyzický přístup ke komponentám.</w:t>
            </w:r>
            <w:r w:rsidR="000D4FAE">
              <w:rPr>
                <w:b/>
                <w:sz w:val="16"/>
                <w:szCs w:val="16"/>
              </w:rPr>
              <w:t xml:space="preserve"> </w:t>
            </w:r>
            <w:r>
              <w:rPr>
                <w:sz w:val="16"/>
                <w:szCs w:val="16"/>
              </w:rPr>
              <w:t>Společnost Microsoft uchovává záznamy o příchozích a odchozích médiích obsahujících data podpory a poradenství, včetně typu média, autorizovaného odesilatele a příjemců, data a času, počtu médií a typů dat podpory a poradenství, které obsahují.</w:t>
            </w:r>
          </w:p>
          <w:p w14:paraId="2DEC737E" w14:textId="69D0F769" w:rsidR="00CC6D45" w:rsidRPr="00CE1EE1" w:rsidRDefault="00CC6D45" w:rsidP="00CC6D45">
            <w:pPr>
              <w:pStyle w:val="ProductList-Body"/>
            </w:pPr>
            <w:r>
              <w:rPr>
                <w:b/>
                <w:sz w:val="16"/>
                <w:szCs w:val="16"/>
              </w:rPr>
              <w:t>Ochrana před narušením.</w:t>
            </w:r>
            <w:r w:rsidR="000D4FAE">
              <w:rPr>
                <w:b/>
                <w:sz w:val="16"/>
                <w:szCs w:val="16"/>
              </w:rPr>
              <w:t xml:space="preserve"> </w:t>
            </w:r>
            <w:r>
              <w:rPr>
                <w:sz w:val="16"/>
                <w:szCs w:val="16"/>
              </w:rPr>
              <w:t>Společnost Microsoft používá různé standardní systémy odvětví k ochraně před ztrátou dat v důsledku selhání přívodu elektrické energie nebo vedení.</w:t>
            </w:r>
          </w:p>
          <w:p w14:paraId="7CBCB46F" w14:textId="59A947FD" w:rsidR="007B782A" w:rsidRPr="00231971" w:rsidRDefault="00CC6D45" w:rsidP="00CC6D45">
            <w:pPr>
              <w:pStyle w:val="ProductList-Body"/>
              <w:spacing w:before="40"/>
              <w:rPr>
                <w:sz w:val="16"/>
                <w:szCs w:val="16"/>
              </w:rPr>
            </w:pPr>
            <w:r>
              <w:rPr>
                <w:b/>
                <w:sz w:val="16"/>
                <w:szCs w:val="16"/>
              </w:rPr>
              <w:t>Likvidace komponent.</w:t>
            </w:r>
            <w:r w:rsidR="000D4FAE">
              <w:rPr>
                <w:b/>
                <w:sz w:val="16"/>
                <w:szCs w:val="16"/>
              </w:rPr>
              <w:t xml:space="preserve"> </w:t>
            </w:r>
            <w:r>
              <w:rPr>
                <w:sz w:val="16"/>
                <w:szCs w:val="16"/>
              </w:rPr>
              <w:t>Společnost Microsoft používá standardní procesy odvětví k odstranění dat podpory a poradenství, když již nejsou potřeba.</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Sdělení a správa operací</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Provozní zásady</w:t>
            </w:r>
            <w:r w:rsidRPr="00C3608F">
              <w:rPr>
                <w:b/>
                <w:bCs/>
                <w:sz w:val="16"/>
                <w:szCs w:val="16"/>
              </w:rPr>
              <w:t>.</w:t>
            </w:r>
            <w:r>
              <w:rPr>
                <w:sz w:val="16"/>
                <w:szCs w:val="16"/>
              </w:rPr>
              <w:t xml:space="preserve"> Společnost Microsoft uchovává bezpečnostní dokumenty popisující její bezpečnostní opatření a relevantní postupy a povinnosti jejích pracovníků, kteří mají přístup k datům podpory a poradenství.</w:t>
            </w:r>
          </w:p>
          <w:p w14:paraId="743EF57B" w14:textId="77777777" w:rsidR="007B782A" w:rsidRPr="00CE1EE1" w:rsidRDefault="007B782A" w:rsidP="00F2558F">
            <w:pPr>
              <w:pStyle w:val="ProductList-Body"/>
              <w:spacing w:before="40"/>
            </w:pPr>
            <w:r>
              <w:rPr>
                <w:b/>
                <w:sz w:val="16"/>
                <w:szCs w:val="16"/>
              </w:rPr>
              <w:t>Postupy obnovení dat</w:t>
            </w:r>
          </w:p>
          <w:p w14:paraId="2E5C5882" w14:textId="653D94AB" w:rsidR="007B782A" w:rsidRPr="00CE1EE1" w:rsidRDefault="007B782A" w:rsidP="00F2558F">
            <w:pPr>
              <w:pStyle w:val="ProductList-Body"/>
              <w:ind w:left="162" w:hanging="162"/>
            </w:pPr>
            <w:r>
              <w:rPr>
                <w:sz w:val="16"/>
                <w:szCs w:val="16"/>
              </w:rPr>
              <w:t>-</w:t>
            </w:r>
            <w:r>
              <w:rPr>
                <w:sz w:val="16"/>
                <w:szCs w:val="16"/>
              </w:rPr>
              <w:tab/>
              <w:t>Společnost Microsoft uchovává průběžně a minimálně jednou týdně (pokud během tohoto období nebyla aktualizována žádná data podpory a poradenství) několik kopií dat podpory a poradenství, ze který lze data obnovit.</w:t>
            </w:r>
          </w:p>
          <w:p w14:paraId="752A3E31" w14:textId="1BD24AD4" w:rsidR="00CC6D45" w:rsidRPr="00CE1EE1" w:rsidRDefault="00CC6D45" w:rsidP="00CC6D45">
            <w:pPr>
              <w:pStyle w:val="ProductList-Body"/>
              <w:ind w:left="162" w:hanging="162"/>
            </w:pPr>
            <w:r>
              <w:rPr>
                <w:sz w:val="16"/>
                <w:szCs w:val="16"/>
              </w:rPr>
              <w:t>-</w:t>
            </w:r>
            <w:r>
              <w:rPr>
                <w:sz w:val="16"/>
                <w:szCs w:val="16"/>
              </w:rPr>
              <w:tab/>
              <w:t>Společnost Microsoft uchovává kopie dat podpory a poradenství a postupy obnovení dat na jiném místě, než na kterém se nachází primární počítačové vybavení zpracovávající data podpory a poradenství.</w:t>
            </w:r>
          </w:p>
          <w:p w14:paraId="70A0CB58" w14:textId="58333689" w:rsidR="00CC6D45" w:rsidRPr="00CE1EE1" w:rsidRDefault="00CC6D45" w:rsidP="00CC6D45">
            <w:pPr>
              <w:pStyle w:val="ProductList-Body"/>
              <w:ind w:left="162" w:hanging="162"/>
            </w:pPr>
            <w:r>
              <w:rPr>
                <w:sz w:val="16"/>
                <w:szCs w:val="16"/>
              </w:rPr>
              <w:t>-</w:t>
            </w:r>
            <w:r>
              <w:rPr>
                <w:sz w:val="16"/>
                <w:szCs w:val="16"/>
              </w:rPr>
              <w:tab/>
              <w:t>Společnost Microsoft využívá konkrétní postupy, kterými se řídí přístup ke kopiím dat podpory a poradenství.</w:t>
            </w:r>
          </w:p>
          <w:p w14:paraId="63A5DE63" w14:textId="77F2C9FE" w:rsidR="00CC6D45" w:rsidRPr="00CE1EE1" w:rsidRDefault="00CC6D45" w:rsidP="00CC6D45">
            <w:pPr>
              <w:pStyle w:val="ProductList-Body"/>
              <w:ind w:left="162" w:hanging="162"/>
            </w:pPr>
            <w:r>
              <w:rPr>
                <w:sz w:val="16"/>
                <w:szCs w:val="16"/>
              </w:rPr>
              <w:t>-</w:t>
            </w:r>
            <w:r>
              <w:rPr>
                <w:sz w:val="16"/>
                <w:szCs w:val="16"/>
              </w:rPr>
              <w:tab/>
              <w:t>Společnost Microsoft postupy obnovení dat minimálně jednou ročně eviduje.</w:t>
            </w:r>
          </w:p>
          <w:p w14:paraId="36AE0D55" w14:textId="6BBA0244" w:rsidR="00CC6D45" w:rsidRPr="00CE1EE1" w:rsidRDefault="00CC6D45" w:rsidP="00CC6D45">
            <w:pPr>
              <w:pStyle w:val="ProductList-Body"/>
              <w:spacing w:before="40"/>
            </w:pPr>
            <w:r>
              <w:rPr>
                <w:sz w:val="16"/>
                <w:szCs w:val="16"/>
              </w:rPr>
              <w:t>-</w:t>
            </w:r>
            <w:r>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24666A97" w14:textId="216389DF" w:rsidR="007B782A" w:rsidRPr="00CE1EE1" w:rsidRDefault="007B782A" w:rsidP="00CC6D45">
            <w:pPr>
              <w:pStyle w:val="ProductList-Body"/>
              <w:spacing w:before="40"/>
            </w:pPr>
            <w:r>
              <w:rPr>
                <w:b/>
                <w:sz w:val="16"/>
                <w:szCs w:val="16"/>
              </w:rPr>
              <w:t>Škodlivý software</w:t>
            </w:r>
            <w:r w:rsidRPr="00C3608F">
              <w:rPr>
                <w:b/>
                <w:bCs/>
                <w:sz w:val="16"/>
                <w:szCs w:val="16"/>
              </w:rPr>
              <w:t>.</w:t>
            </w:r>
            <w:r>
              <w:rPr>
                <w:sz w:val="16"/>
                <w:szCs w:val="16"/>
              </w:rPr>
              <w:t xml:space="preserve"> Společnost Microsoft používá prostředky proti malwaru, které brání neoprávněnému přístupu škodlivého softwaru k datům podpory a poradenství, včetně škodlivého softwaru pocházejícího z veřejných sítí.</w:t>
            </w:r>
          </w:p>
          <w:p w14:paraId="0813E206" w14:textId="77777777" w:rsidR="007B782A" w:rsidRPr="00CE1EE1" w:rsidRDefault="007B782A" w:rsidP="00F2558F">
            <w:pPr>
              <w:pStyle w:val="ProductList-Body"/>
              <w:spacing w:before="40"/>
            </w:pPr>
            <w:r>
              <w:rPr>
                <w:b/>
                <w:sz w:val="16"/>
                <w:szCs w:val="16"/>
              </w:rPr>
              <w:t>Data mimo hranice</w:t>
            </w:r>
          </w:p>
          <w:p w14:paraId="7DD2B85F" w14:textId="2C7F9AE0" w:rsidR="007B782A" w:rsidRPr="00CE1EE1" w:rsidRDefault="007B782A" w:rsidP="00F2558F">
            <w:pPr>
              <w:pStyle w:val="ProductList-Body"/>
              <w:ind w:left="162" w:hanging="162"/>
            </w:pPr>
            <w:r>
              <w:rPr>
                <w:sz w:val="16"/>
                <w:szCs w:val="16"/>
              </w:rPr>
              <w:t>-</w:t>
            </w:r>
            <w:r>
              <w:rPr>
                <w:sz w:val="16"/>
                <w:szCs w:val="16"/>
              </w:rPr>
              <w:tab/>
              <w:t>Společnost Microsoft šifruje nebo umožňuje zákazníkovi šifrovat data podpory a poradenství, která jsou přenášena prostřednictvím veřejných sítí.</w:t>
            </w:r>
          </w:p>
          <w:p w14:paraId="17F81D8F" w14:textId="7773BF7F" w:rsidR="007B782A" w:rsidRPr="00CE1EE1" w:rsidRDefault="007B782A" w:rsidP="00F2558F">
            <w:pPr>
              <w:pStyle w:val="ProductList-Body"/>
              <w:ind w:left="162" w:hanging="162"/>
            </w:pPr>
            <w:r>
              <w:rPr>
                <w:sz w:val="16"/>
                <w:szCs w:val="16"/>
              </w:rPr>
              <w:t>-</w:t>
            </w:r>
            <w:r>
              <w:rPr>
                <w:sz w:val="16"/>
                <w:szCs w:val="16"/>
              </w:rPr>
              <w:tab/>
              <w:t>Společnost Microsoft omezuje přístup k datům podpory a poradenství na médiích, která opouštějí zařízení společnosti (například šifrováním).</w:t>
            </w:r>
          </w:p>
          <w:p w14:paraId="0F5AB8C7" w14:textId="77777777" w:rsidR="007B782A" w:rsidRPr="00CE1EE1" w:rsidRDefault="007B782A" w:rsidP="00F2558F">
            <w:pPr>
              <w:pStyle w:val="ProductList-Body"/>
              <w:spacing w:before="40"/>
            </w:pPr>
            <w:r>
              <w:rPr>
                <w:b/>
                <w:sz w:val="16"/>
                <w:szCs w:val="16"/>
              </w:rPr>
              <w:t>Protokolování událostí</w:t>
            </w:r>
          </w:p>
          <w:p w14:paraId="0DE5AB78" w14:textId="3D32A059" w:rsidR="00B258F9" w:rsidRPr="00CE1EE1" w:rsidRDefault="00B258F9" w:rsidP="00B258F9">
            <w:pPr>
              <w:pStyle w:val="ProductList-Body"/>
              <w:spacing w:before="40"/>
            </w:pPr>
            <w:r>
              <w:rPr>
                <w:sz w:val="16"/>
                <w:szCs w:val="16"/>
              </w:rPr>
              <w:t>-</w:t>
            </w:r>
            <w:r>
              <w:rPr>
                <w:sz w:val="16"/>
                <w:szCs w:val="16"/>
              </w:rPr>
              <w:tab/>
              <w:t>Společnost Microsoft protokoluje užívání našich systémů pro zpracovávání dat.</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Společnost Microsoft protokoluje nebo umožňuje zákazníkovi protokolovat informační systémy obsahující data podpory a poradenství, které registrují ID přístupu, čas, přidělené nebo zamítnuté oprávnění a příslušnou činnost, a k těmto informačním systémům přistupovat a používat je.</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Řízení přístupu</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Zásady přístupu</w:t>
            </w:r>
            <w:r w:rsidRPr="00C3608F">
              <w:rPr>
                <w:b/>
                <w:bCs/>
                <w:sz w:val="16"/>
                <w:szCs w:val="16"/>
              </w:rPr>
              <w:t>.</w:t>
            </w:r>
            <w:r>
              <w:rPr>
                <w:sz w:val="16"/>
                <w:szCs w:val="16"/>
              </w:rPr>
              <w:t xml:space="preserve"> Společnost Microsoft uchovává záznam o oprávnění zabezpečení osob, které mají přístup k datům podpory a poradenství.</w:t>
            </w:r>
          </w:p>
          <w:p w14:paraId="2E6334C1" w14:textId="77777777" w:rsidR="007B782A" w:rsidRPr="00CE1EE1" w:rsidRDefault="007B782A" w:rsidP="00F2558F">
            <w:pPr>
              <w:pStyle w:val="ProductList-Body"/>
              <w:spacing w:before="40"/>
            </w:pPr>
            <w:r>
              <w:rPr>
                <w:b/>
                <w:sz w:val="16"/>
                <w:szCs w:val="16"/>
              </w:rPr>
              <w:t>Oprávnění k přístupu</w:t>
            </w:r>
          </w:p>
          <w:p w14:paraId="3BD16608" w14:textId="270112B2" w:rsidR="00B258F9" w:rsidRPr="00CE1EE1" w:rsidRDefault="00B258F9" w:rsidP="00B258F9">
            <w:pPr>
              <w:pStyle w:val="ProductList-Body"/>
              <w:ind w:left="162" w:hanging="162"/>
            </w:pPr>
            <w:r>
              <w:rPr>
                <w:sz w:val="16"/>
                <w:szCs w:val="16"/>
              </w:rPr>
              <w:t>-</w:t>
            </w:r>
            <w:r>
              <w:rPr>
                <w:sz w:val="16"/>
                <w:szCs w:val="16"/>
              </w:rPr>
              <w:tab/>
              <w:t>Společnost Microsoft uchovává a aktualizuje záznam pracovníků oprávněných k přístupu k systémům společnosti Microsoft, které obsahují data podpory a poradenství.</w:t>
            </w:r>
          </w:p>
          <w:p w14:paraId="6B44260F" w14:textId="45D1AC91" w:rsidR="00B258F9" w:rsidRPr="00CE1EE1" w:rsidRDefault="00B258F9" w:rsidP="00B258F9">
            <w:pPr>
              <w:pStyle w:val="ProductList-Body"/>
              <w:ind w:left="162" w:hanging="162"/>
            </w:pPr>
            <w:r>
              <w:rPr>
                <w:sz w:val="16"/>
                <w:szCs w:val="16"/>
              </w:rPr>
              <w:t>-</w:t>
            </w:r>
            <w:r>
              <w:rPr>
                <w:sz w:val="16"/>
                <w:szCs w:val="16"/>
              </w:rPr>
              <w:tab/>
              <w:t>Společnost Microsoft deaktivuje pověření pro ověření, která nebyla používána po dobu maximálně šesti měsíců.</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Společnost Microsoft identifikuje pracovníky, kteří mohou udělovat, měnit nebo rušit autorizovaný přístup k datům a prostředkům. </w:t>
            </w:r>
          </w:p>
          <w:p w14:paraId="39741FFB" w14:textId="77777777" w:rsidR="00B258F9" w:rsidRPr="00CE1EE1" w:rsidRDefault="00B258F9" w:rsidP="00B258F9">
            <w:pPr>
              <w:pStyle w:val="ProductList-Body"/>
              <w:spacing w:before="40"/>
            </w:pPr>
            <w:r>
              <w:rPr>
                <w:sz w:val="16"/>
                <w:szCs w:val="16"/>
              </w:rPr>
              <w:t>-</w:t>
            </w:r>
            <w:r>
              <w:rPr>
                <w:sz w:val="16"/>
                <w:szCs w:val="16"/>
              </w:rPr>
              <w:tab/>
              <w:t>Společnost Microsoft zajistí, že pokud k systémům obsahujícím data podpory a poradenství přistupuje více než jedna osoba, budou mít tyto osoby oddělená ID a přihlašovací údaje.</w:t>
            </w:r>
          </w:p>
          <w:p w14:paraId="003C5219" w14:textId="558DBC0D" w:rsidR="007B782A" w:rsidRPr="00CE1EE1" w:rsidRDefault="007B782A" w:rsidP="00B258F9">
            <w:pPr>
              <w:pStyle w:val="ProductList-Body"/>
              <w:spacing w:before="40"/>
            </w:pPr>
            <w:r>
              <w:rPr>
                <w:b/>
                <w:sz w:val="16"/>
                <w:szCs w:val="16"/>
              </w:rPr>
              <w:t>Minimální oprávnění</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Pracovníci technické podpory mají přístup k datům podpory a poradenství pouze v případě potřeby. </w:t>
            </w:r>
          </w:p>
          <w:p w14:paraId="2329CD1C" w14:textId="13FA697F" w:rsidR="007B782A" w:rsidRPr="00CE1EE1" w:rsidRDefault="00B258F9" w:rsidP="00B258F9">
            <w:pPr>
              <w:pStyle w:val="ProductList-Body"/>
              <w:spacing w:before="40"/>
            </w:pPr>
            <w:r>
              <w:rPr>
                <w:sz w:val="16"/>
                <w:szCs w:val="16"/>
              </w:rPr>
              <w:lastRenderedPageBreak/>
              <w:t>-</w:t>
            </w:r>
            <w:r>
              <w:rPr>
                <w:sz w:val="16"/>
                <w:szCs w:val="16"/>
              </w:rPr>
              <w:tab/>
              <w:t>Společnost Microsoft omezuje přístup k datům podpory a poradenství pouze na osoby, které tento přístup vyžadují k vykonávání své funkce.</w:t>
            </w:r>
          </w:p>
          <w:p w14:paraId="15AE714F" w14:textId="77777777" w:rsidR="007B782A" w:rsidRPr="00CE1EE1" w:rsidRDefault="007B782A" w:rsidP="00F2558F">
            <w:pPr>
              <w:pStyle w:val="ProductList-Body"/>
              <w:spacing w:before="40"/>
            </w:pPr>
            <w:r>
              <w:rPr>
                <w:b/>
                <w:sz w:val="16"/>
                <w:szCs w:val="16"/>
              </w:rPr>
              <w:t>Integrita a důvěrnost</w:t>
            </w:r>
          </w:p>
          <w:p w14:paraId="603D97C6" w14:textId="77777777" w:rsidR="007B782A" w:rsidRPr="00CE1EE1" w:rsidRDefault="007B782A" w:rsidP="00F2558F">
            <w:pPr>
              <w:pStyle w:val="ProductList-Body"/>
              <w:ind w:left="162" w:hanging="162"/>
            </w:pPr>
            <w:r>
              <w:rPr>
                <w:sz w:val="16"/>
                <w:szCs w:val="16"/>
              </w:rPr>
              <w:t>-</w:t>
            </w:r>
            <w:r>
              <w:rPr>
                <w:sz w:val="16"/>
                <w:szCs w:val="16"/>
              </w:rPr>
              <w:tab/>
              <w:t>Společnost Microsoft nabádá své zaměstnance, aby při odchodu z prostor spravovaných společností Microsoft nebo ponechání počítače bez dozoru deaktivovali své administrátorské relace.</w:t>
            </w:r>
          </w:p>
          <w:p w14:paraId="35F469FC" w14:textId="77777777" w:rsidR="007B782A" w:rsidRPr="00CE1EE1" w:rsidRDefault="007B782A" w:rsidP="00F2558F">
            <w:pPr>
              <w:pStyle w:val="ProductList-Body"/>
              <w:ind w:left="162" w:hanging="162"/>
            </w:pPr>
            <w:r>
              <w:rPr>
                <w:sz w:val="16"/>
                <w:szCs w:val="16"/>
              </w:rPr>
              <w:t>-</w:t>
            </w:r>
            <w:r>
              <w:rPr>
                <w:sz w:val="16"/>
                <w:szCs w:val="16"/>
              </w:rPr>
              <w:tab/>
              <w:t>Společnost Microsoft uchovává hesla tak, aby během platnosti nebyla čitelná.</w:t>
            </w:r>
          </w:p>
          <w:p w14:paraId="7C92C754" w14:textId="77777777" w:rsidR="007B782A" w:rsidRPr="00CE1EE1" w:rsidRDefault="007B782A" w:rsidP="00F2558F">
            <w:pPr>
              <w:pStyle w:val="ProductList-Body"/>
              <w:spacing w:before="40"/>
            </w:pPr>
            <w:r>
              <w:rPr>
                <w:b/>
                <w:sz w:val="16"/>
                <w:szCs w:val="16"/>
              </w:rPr>
              <w:t>Ověření</w:t>
            </w:r>
          </w:p>
          <w:p w14:paraId="664C6C44" w14:textId="43CA4162" w:rsidR="00B258F9" w:rsidRPr="00CE1EE1" w:rsidRDefault="007B782A" w:rsidP="00B258F9">
            <w:pPr>
              <w:pStyle w:val="ProductList-Body"/>
              <w:ind w:left="162" w:hanging="162"/>
            </w:pPr>
            <w:r>
              <w:rPr>
                <w:sz w:val="16"/>
                <w:szCs w:val="16"/>
              </w:rPr>
              <w:t>-</w:t>
            </w:r>
            <w:r>
              <w:rPr>
                <w:sz w:val="16"/>
                <w:szCs w:val="16"/>
              </w:rPr>
              <w:tab/>
              <w:t>Společnost Microsoft používá standardní postupy odvětví k identifikaci a ověření uživatelů, kteří se pokusí o přístup do informačních systémů.</w:t>
            </w:r>
          </w:p>
          <w:p w14:paraId="1CE265B7" w14:textId="3C0F9C19" w:rsidR="00B258F9" w:rsidRPr="00CE1EE1" w:rsidRDefault="00B258F9" w:rsidP="00B258F9">
            <w:pPr>
              <w:pStyle w:val="ProductList-Body"/>
              <w:ind w:left="162" w:hanging="162"/>
            </w:pPr>
            <w:r>
              <w:rPr>
                <w:sz w:val="16"/>
                <w:szCs w:val="16"/>
              </w:rPr>
              <w:t>-</w:t>
            </w:r>
            <w:r>
              <w:rPr>
                <w:sz w:val="16"/>
                <w:szCs w:val="16"/>
              </w:rPr>
              <w:tab/>
              <w:t>Pokud jsou mechanismy ověřování založeny na heslech, společnost Microsoft vyžaduje jejich pravidelné obnovování.</w:t>
            </w:r>
          </w:p>
          <w:p w14:paraId="3464DE5F" w14:textId="31183489" w:rsidR="00B258F9" w:rsidRPr="00CE1EE1" w:rsidRDefault="00B258F9" w:rsidP="00B258F9">
            <w:pPr>
              <w:pStyle w:val="ProductList-Body"/>
              <w:ind w:left="162" w:hanging="162"/>
            </w:pPr>
            <w:r>
              <w:rPr>
                <w:sz w:val="16"/>
                <w:szCs w:val="16"/>
              </w:rPr>
              <w:t>-</w:t>
            </w:r>
            <w:r>
              <w:rPr>
                <w:sz w:val="16"/>
                <w:szCs w:val="16"/>
              </w:rPr>
              <w:tab/>
              <w:t>Pokud jsou mechanismy ověřování založeny na heslech, společnost Microsoft vyžaduje, aby heslo obsahovalo alespoň osm znaků.</w:t>
            </w:r>
          </w:p>
          <w:p w14:paraId="1CB3A187" w14:textId="241D72C7" w:rsidR="00B258F9" w:rsidRPr="00CE1EE1" w:rsidRDefault="00B258F9" w:rsidP="00B258F9">
            <w:pPr>
              <w:pStyle w:val="ProductList-Body"/>
              <w:ind w:left="162" w:hanging="162"/>
            </w:pPr>
            <w:r>
              <w:rPr>
                <w:sz w:val="16"/>
                <w:szCs w:val="16"/>
              </w:rPr>
              <w:t>-</w:t>
            </w:r>
            <w:r>
              <w:rPr>
                <w:sz w:val="16"/>
                <w:szCs w:val="16"/>
              </w:rPr>
              <w:tab/>
              <w:t>Společnost Microsoft zajišťuje, že deaktivovaná ID nebo ID s ukončenou platností nejsou přidělena dalším osobám.</w:t>
            </w:r>
          </w:p>
          <w:p w14:paraId="324888AB" w14:textId="6370EF31" w:rsidR="00B258F9" w:rsidRPr="00CE1EE1" w:rsidRDefault="00B258F9" w:rsidP="00B258F9">
            <w:pPr>
              <w:pStyle w:val="ProductList-Body"/>
              <w:ind w:left="162" w:hanging="162"/>
            </w:pPr>
            <w:r>
              <w:rPr>
                <w:sz w:val="16"/>
                <w:szCs w:val="16"/>
              </w:rPr>
              <w:t>-</w:t>
            </w:r>
            <w:r>
              <w:rPr>
                <w:sz w:val="16"/>
                <w:szCs w:val="16"/>
              </w:rPr>
              <w:tab/>
              <w:t>Společnost Microsoft monitoruje opakované pokusy o získání přístupu k informačnímu systému pomocí neplatného hesla.</w:t>
            </w:r>
          </w:p>
          <w:p w14:paraId="23AFCCAF" w14:textId="5ABD2411" w:rsidR="00B258F9" w:rsidRPr="00CE1EE1" w:rsidRDefault="00B258F9" w:rsidP="00B258F9">
            <w:pPr>
              <w:pStyle w:val="ProductList-Body"/>
              <w:ind w:left="162" w:hanging="162"/>
            </w:pPr>
            <w:r>
              <w:rPr>
                <w:sz w:val="16"/>
                <w:szCs w:val="16"/>
              </w:rPr>
              <w:t>-</w:t>
            </w:r>
            <w:r>
              <w:rPr>
                <w:sz w:val="16"/>
                <w:szCs w:val="16"/>
              </w:rPr>
              <w:tab/>
              <w:t>Společnost Microsoft udržuje standardní postupy odvětví k deaktivaci hesel, která byla poškozena nebo neúmyslně zveřejněna.</w:t>
            </w:r>
          </w:p>
          <w:p w14:paraId="222E0CEB" w14:textId="53A629A3" w:rsidR="007B782A" w:rsidRPr="00CE1EE1" w:rsidRDefault="00B258F9" w:rsidP="00B258F9">
            <w:pPr>
              <w:pStyle w:val="ProductList-Body"/>
              <w:ind w:left="162" w:hanging="162"/>
            </w:pPr>
            <w:r>
              <w:rPr>
                <w:sz w:val="16"/>
                <w:szCs w:val="16"/>
              </w:rPr>
              <w:t>-</w:t>
            </w:r>
            <w:r>
              <w:rPr>
                <w:sz w:val="16"/>
                <w:szCs w:val="16"/>
              </w:rPr>
              <w:tab/>
              <w:t>Společnost Microsoft používá standardní postupy ochrany hesel odvětví, včetně postupů určených k zachování důvěrnosti a integrity hesel při přiřazování nebo distribuci a během uchovávání.</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Provedení sítě</w:t>
            </w:r>
            <w:r w:rsidRPr="00FB1536">
              <w:rPr>
                <w:b/>
                <w:bCs/>
                <w:sz w:val="16"/>
                <w:szCs w:val="16"/>
              </w:rPr>
              <w:t>.</w:t>
            </w:r>
            <w:r>
              <w:rPr>
                <w:sz w:val="16"/>
                <w:szCs w:val="16"/>
              </w:rPr>
              <w:t xml:space="preserve"> Společnost Microsoft používá opatření k zabránění osobám v získání přístupových práv, která jim nebyla udělena, k získání přístupu k datům podpory a poradenství, pokud k tomuto přístupu nemají oprávnění.</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Správa incidentů zabezpečení informací</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 reakce na incidenty</w:t>
            </w:r>
          </w:p>
          <w:p w14:paraId="4AEAAC92" w14:textId="793C41FD" w:rsidR="00B258F9" w:rsidRPr="00CE1EE1" w:rsidRDefault="00B258F9" w:rsidP="00B258F9">
            <w:pPr>
              <w:pStyle w:val="ProductList-Body"/>
              <w:ind w:left="162" w:hanging="162"/>
            </w:pPr>
            <w:r>
              <w:rPr>
                <w:sz w:val="16"/>
                <w:szCs w:val="16"/>
              </w:rPr>
              <w:t>-</w:t>
            </w:r>
            <w:r>
              <w:rPr>
                <w:sz w:val="16"/>
                <w:szCs w:val="16"/>
              </w:rPr>
              <w:tab/>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14:paraId="4E7B34CD" w14:textId="3D3DC7B6" w:rsidR="00B258F9" w:rsidRPr="00CE1EE1" w:rsidRDefault="00B258F9" w:rsidP="00B258F9">
            <w:pPr>
              <w:pStyle w:val="ProductList-Body"/>
              <w:spacing w:before="40"/>
            </w:pPr>
            <w:r>
              <w:rPr>
                <w:sz w:val="16"/>
                <w:szCs w:val="16"/>
              </w:rPr>
              <w:t>-</w:t>
            </w:r>
            <w:r>
              <w:rPr>
                <w:sz w:val="16"/>
                <w:szCs w:val="16"/>
              </w:rPr>
              <w:tab/>
              <w:t>Společnost Microsoft sleduje zveřejnění poradenství a podpory, včetně toho, jaká data byla zveřejněna, komu a kdy.</w:t>
            </w:r>
          </w:p>
          <w:p w14:paraId="366A7F11" w14:textId="0B62203B" w:rsidR="007B782A" w:rsidRPr="00231971" w:rsidRDefault="007B782A" w:rsidP="00B258F9">
            <w:pPr>
              <w:pStyle w:val="ProductList-Body"/>
              <w:spacing w:before="40"/>
              <w:rPr>
                <w:sz w:val="16"/>
                <w:szCs w:val="16"/>
              </w:rPr>
            </w:pPr>
            <w:r>
              <w:rPr>
                <w:b/>
                <w:sz w:val="16"/>
                <w:szCs w:val="16"/>
              </w:rPr>
              <w:t>Monitorování služby</w:t>
            </w:r>
            <w:r w:rsidRPr="00FB1536">
              <w:rPr>
                <w:b/>
                <w:bCs/>
                <w:sz w:val="16"/>
                <w:szCs w:val="16"/>
              </w:rPr>
              <w:t>.</w:t>
            </w:r>
            <w:r>
              <w:rPr>
                <w:sz w:val="16"/>
                <w:szCs w:val="16"/>
              </w:rPr>
              <w:t xml:space="preserve"> Pracovníci zabezpečení společnosti Microsoft ověřují minimálně každých šest měsíců protokoly a v případě potřeby navrhují kroky remediace.</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Správa kontinuity podnikání</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Společnost Microsoft udržuje plány pro nouzové situace pro zařízení, ve kterých se nacházejí informační systémy zpracovávající data poradenství a podpory.</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Redundantní úložiště společnosti Microsoft a jeho postupy obnovy dat jsou navrženy tak, aby se pokusily rekonstruovat data poradenství a podpory v původním stavu před jejich ztrátou nebo zničením.</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Audity odborných služeb společnosti Microsoft</w:t>
      </w:r>
    </w:p>
    <w:p w14:paraId="562824BF" w14:textId="77777777" w:rsidR="00A94EDC" w:rsidRPr="00CE1EE1" w:rsidRDefault="00A94EDC" w:rsidP="00A94EDC">
      <w:pPr>
        <w:pStyle w:val="ProductList-Body"/>
        <w:numPr>
          <w:ilvl w:val="0"/>
          <w:numId w:val="25"/>
        </w:numPr>
      </w:pPr>
      <w:r>
        <w:t>Kromě doložky 5 odstavce f a doložky 12 odstavce 2 standardních smluvních doložek společnost Microsoft implementovala a souhlasí, že bude pro odborné služby zachovávat zásady zabezpečení dat, které splňují standardy ISO 27001 pro vytvoření, implementaci, řízení, ovládání a zlepšování systému správy zabezpečení informací a soubor osvědčených postupů ISO/IEC 27002 pro správu zabezpečení informací („zásady zabezpečení informací“). Důvěrným způsobem, v rozsahu nezbytně nutném a v souladu se souhlasem zákazníka s povinnostmi nezveřejnění určenými společností Microsoft společnost Microsoft poskytne zákazníkovi zásady zabezpečení informací společně s dalšími informacemi, které může zákazník přiměřeně vyžadovat v souvislosti s postupy a zásadami zabezpečení společnosti Microsoft. Zákazník nese výhradní odpovědnost za prostudování zásad zabezpečení informací, nezávislé stanovení, zda tyto zásady splňují požadavky zákazníka, a za zajištění, že pracovníci a konzultanti zákazníka dodržují pokyny, které jim byly v souvislosti se zabezpečením dat poskytnuty.</w:t>
      </w:r>
    </w:p>
    <w:p w14:paraId="5D168FEC" w14:textId="77777777" w:rsidR="00A94EDC" w:rsidRPr="00CE1EE1" w:rsidRDefault="00A94EDC" w:rsidP="00A94EDC">
      <w:pPr>
        <w:pStyle w:val="ProductList-Body"/>
        <w:numPr>
          <w:ilvl w:val="0"/>
          <w:numId w:val="25"/>
        </w:numPr>
      </w:pPr>
      <w:r>
        <w:t xml:space="preserve">Společnost Microsoft provede audit zabezpečení počítačů a výpočetního prostředí, které používá ke zpracovávání dat podpory a poradenství (včetně osobních údajů) při poskytování odborných služeb: Tento audit: (a) bude prováděn alespoň jednou ročně; (b) bude prováděn v souladu se standardy ISO 27001; (c) bude prováděn odborníky na zabezpečení třetí strany podle výběru a na náklady společnosti Microsoft; (d) přinese výstup v podobě zprávy („zpráva o auditu společnosti Microsoft“), která bude představovat důvěrné informace společnosti Microsoft; a (e) může být proveden pro jiné účely mimo splnění požadavků tohoto oddílu (např. v rámci pravidelných interních postupů zabezpečení společnosti Microsoft či ke splnění jiných smluvních povinností). </w:t>
      </w:r>
    </w:p>
    <w:p w14:paraId="459C3716" w14:textId="652463F6" w:rsidR="00A94EDC" w:rsidRPr="00CE1EE1" w:rsidRDefault="00A94EDC" w:rsidP="00682ECD">
      <w:pPr>
        <w:pStyle w:val="ProductList-Body"/>
        <w:numPr>
          <w:ilvl w:val="0"/>
          <w:numId w:val="25"/>
        </w:numPr>
      </w:pPr>
      <w:r>
        <w:t>Pokud o to zákazník písemně požádá, společnost Microsoft poskytne zákazníkovi důvěrné shrnutí zprávy o auditu společnosti Microsoft („souhrnná zpráva</w:t>
      </w:r>
      <w:r w:rsidR="00682ECD">
        <w:t>“</w:t>
      </w:r>
      <w:r>
        <w:t xml:space="preserve">), aby mohl zákazník přiměřeně ověřit, zda společnost Microsoft plní své povinnosti v oblasti zabezpečení v souladu s tímto dodatkem. Souhrnná zpráva představuje důvěrné informace společnosti Microsoft. </w:t>
      </w:r>
    </w:p>
    <w:p w14:paraId="14FA257B" w14:textId="77777777" w:rsidR="00A94EDC" w:rsidRPr="00CE1EE1" w:rsidRDefault="00A94EDC" w:rsidP="00A94EDC">
      <w:pPr>
        <w:pStyle w:val="ProductList-Body"/>
        <w:numPr>
          <w:ilvl w:val="0"/>
          <w:numId w:val="25"/>
        </w:numPr>
      </w:pPr>
      <w:r>
        <w:t>Zákazník souhlasí, že svoje právo auditu v souladu se standardními smluvními doložkami bude uplatňovat vyzváním společnosti Microsoft, aby audit provedla podle popisu v oddílu 5(b) (i) – (iii). Pokud se zákazník chce změnit tento pokyn týkající se uplatnění jeho práva auditu, je oprávněn tento pokyn změnit v souladu se standardními smluvními doložkami, a to prostřednictvím písemné žádosti.</w:t>
      </w:r>
    </w:p>
    <w:p w14:paraId="5B7C9508" w14:textId="77777777" w:rsidR="00A94EDC" w:rsidRPr="00CE1EE1" w:rsidRDefault="00A94EDC" w:rsidP="00A94EDC">
      <w:pPr>
        <w:pStyle w:val="ProductList-Body"/>
        <w:numPr>
          <w:ilvl w:val="0"/>
          <w:numId w:val="25"/>
        </w:numPr>
      </w:pPr>
      <w:r>
        <w:t>Žádné ustanovení tohoto oddílu 5(b) nezmění ani neupraví standardní smluvní doložky ani neovlivní práva orgánu dozoru nebo subjektu údajů na základě standardních smluvních doložek. Společnost Microsoft Corporation je zamýšleným příjemcem třetí strany tohoto oddílu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Oznámení incidentu zabezpečení</w:t>
      </w:r>
    </w:p>
    <w:p w14:paraId="689054B0" w14:textId="64469BE7" w:rsidR="00A94EDC" w:rsidRPr="00CE1EE1" w:rsidRDefault="00A94EDC" w:rsidP="00A94EDC">
      <w:pPr>
        <w:pStyle w:val="ProductList-Body"/>
      </w:pPr>
      <w:r>
        <w:t>Pokud společnost Microsoft zjistí jakýkoli nezákonný přístup k datům podpory a poradenství uloženým ve vybavení společnosti Microsoft nebo v jejích zařízeních či neoprávněný přístup k takovému vybavení nebo zařízením, jehož výsledkem je ztráta, zveřejnění nebo změna dat podpory a poradenství (jednotlivě „incident zabezpečení“), společnost Microsoft neprodleně (a) informuje zákazníka o incidentu zabezpečení; (b) prošetří incident zabezpečení a poskytne zákazníkovi podrobné informace o incidentu zabezpečení a (c) provede příslušné kroky ke zmírnění účinků a k minimalizaci jakékoli škody vyplývající z incidentu zabezpečení.</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Zákazník souhlasí, že: </w:t>
      </w:r>
    </w:p>
    <w:p w14:paraId="02A730F8" w14:textId="61F67E58" w:rsidR="00A94EDC" w:rsidRPr="00CE1EE1" w:rsidRDefault="00A94EDC" w:rsidP="00A94EDC">
      <w:pPr>
        <w:pStyle w:val="ProductList-Body"/>
        <w:numPr>
          <w:ilvl w:val="0"/>
          <w:numId w:val="30"/>
        </w:numPr>
      </w:pPr>
      <w:r>
        <w:t>tento oddíl se nevztahuje na neúspěšný incident zabezpečení.</w:t>
      </w:r>
      <w:r w:rsidR="000D4FAE">
        <w:t xml:space="preserve"> </w:t>
      </w:r>
      <w:r>
        <w:t>Neúspěšný incident zabezpečení je incident, jehož důsledkem není neoprávněný přístup k datům podpory a poradenství nebo k vybavení či zařízením společnosti Microsoft uchovávajícím data podpory a poradenství, a může mimo jiné zahrnovat protokoly ping, vysílací útoky na brány firewall nebo edge servery, skenování portů, neúspěšné pokusy o přihlášení, útoky typu DoS, analýzu paketů (nebo jiný neoprávněný přístup k datům o provozu, jehož výsledkem není přístup mimo adresy a hlavičky IP) či podobné incidenty, a</w:t>
      </w:r>
    </w:p>
    <w:p w14:paraId="630E5031" w14:textId="77777777" w:rsidR="00A94EDC" w:rsidRPr="00CE1EE1" w:rsidRDefault="00A94EDC" w:rsidP="00A94EDC">
      <w:pPr>
        <w:pStyle w:val="ProductList-Body"/>
        <w:numPr>
          <w:ilvl w:val="0"/>
          <w:numId w:val="30"/>
        </w:numPr>
      </w:pPr>
      <w:r>
        <w:t>povinnost společnosti Microsoft nahlásit incident zabezpečení nebo na něj reagovat podle tohoto oddílu neznamená a nebude vykládána tak, že společnost Microsoft uznává závadu nebo odpovědnost v souvislosti s incidentem zabezpečení.</w:t>
      </w:r>
    </w:p>
    <w:p w14:paraId="37274730" w14:textId="77777777" w:rsidR="00A94EDC" w:rsidRPr="00CE1EE1" w:rsidRDefault="00A94EDC" w:rsidP="00A94EDC">
      <w:pPr>
        <w:pStyle w:val="ProductList-Body"/>
      </w:pPr>
    </w:p>
    <w:p w14:paraId="78E2CFAE" w14:textId="3D9F0F28" w:rsidR="00A94EDC" w:rsidRPr="00CE1EE1" w:rsidRDefault="00A94EDC" w:rsidP="00A94EDC">
      <w:pPr>
        <w:pStyle w:val="ProductList-Body"/>
      </w:pPr>
      <w:r>
        <w:t>Oznámení o případných incidentech zabezpečení budou doručena jednomu nebo více obchodním kontaktům pro odborné služby zákazníka způsobem, jaký společnost Microsoft zvolí, včetně prostřednictvím e-mailu.</w:t>
      </w:r>
      <w:r w:rsidR="000D4FAE">
        <w:t xml:space="preserve"> </w:t>
      </w:r>
    </w:p>
    <w:p w14:paraId="772F9DD8" w14:textId="77777777" w:rsidR="007B782A" w:rsidRPr="00CE1EE1" w:rsidRDefault="007B782A" w:rsidP="007B782A">
      <w:pPr>
        <w:pStyle w:val="ProductList-Body"/>
      </w:pPr>
      <w:bookmarkStart w:id="24" w:name="OnlineServiceSpecificTerms"/>
      <w: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Příloha 1 – Standardní smluvní doložky (zpracovatelé)</w:t>
      </w:r>
      <w:bookmarkEnd w:id="25"/>
      <w:bookmarkEnd w:id="26"/>
      <w:r>
        <w:t xml:space="preserve"> pro služby podpory a poradenství</w:t>
      </w:r>
    </w:p>
    <w:p w14:paraId="65AD6E52" w14:textId="77777777" w:rsidR="007B782A" w:rsidRPr="00CE1EE1" w:rsidRDefault="007B782A" w:rsidP="007B782A">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Doložka 1: Definice</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AB5F6EA" w14:textId="77777777" w:rsidR="007B782A" w:rsidRPr="00CE1EE1" w:rsidRDefault="007B782A" w:rsidP="007B782A">
      <w:pPr>
        <w:pStyle w:val="ProductList-Body"/>
        <w:spacing w:after="120"/>
      </w:pPr>
      <w:r>
        <w:t xml:space="preserve">(b) „vývozcem údajů“ se rozumí správce, který předává osobní údaje; </w:t>
      </w:r>
    </w:p>
    <w:p w14:paraId="11CE4D0C" w14:textId="77777777" w:rsidR="007B782A" w:rsidRPr="00CE1EE1" w:rsidRDefault="007B782A" w:rsidP="007B782A">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6E7743" w14:textId="77777777" w:rsidR="007B782A" w:rsidRPr="00CE1EE1" w:rsidRDefault="007B782A" w:rsidP="007B782A">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52E21E21" w14:textId="77777777" w:rsidR="007B782A" w:rsidRPr="00CE1EE1" w:rsidRDefault="007B782A" w:rsidP="007B782A">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47AABB31" w14:textId="77777777" w:rsidR="007B782A" w:rsidRPr="00CE1EE1" w:rsidRDefault="007B782A" w:rsidP="007B782A">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Doložka 2: Podrobnosti předávání</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Podrobnosti předávání a zejména případné zvláštní kategorie osobních údajů jsou uvedeny v dodatku 1 níže, který je nedílnou součástí těchto doložek.</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Doložka 3: Doložka ve prospěch třetí strany</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35A56114" w14:textId="77777777" w:rsidR="007B782A" w:rsidRPr="00CE1EE1" w:rsidRDefault="007B782A" w:rsidP="007B782A">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248A0639" w14:textId="77777777" w:rsidR="007B782A" w:rsidRPr="00CE1EE1" w:rsidRDefault="007B782A" w:rsidP="007B782A">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5E1D76E5" w14:textId="77777777" w:rsidR="007B782A" w:rsidRPr="00CE1EE1" w:rsidRDefault="007B782A" w:rsidP="007B782A">
      <w:pPr>
        <w:pStyle w:val="ProductList-Body"/>
      </w:pPr>
      <w:r>
        <w:t xml:space="preserve">4. Strany nemají námitek proti tomu, aby byl subjekt údajů zastupován sdružením nebo jiným subjektem, je-li to jeho výslovným přáním a povoluje-li to vnitrostátní právo.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Doložka 4: Povinnosti vývozce údajů</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Vývozce údajů se zavazuje a zaručuje, že: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5B0EEA13" w14:textId="77777777" w:rsidR="007B782A" w:rsidRPr="00CE1EE1" w:rsidRDefault="007B782A" w:rsidP="007B782A">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6636BFE7" w14:textId="77777777" w:rsidR="007B782A" w:rsidRPr="00CE1EE1" w:rsidRDefault="007B782A" w:rsidP="007B782A">
      <w:pPr>
        <w:pStyle w:val="ProductList-Body"/>
        <w:spacing w:after="120"/>
      </w:pPr>
      <w:r>
        <w:t xml:space="preserve">(c) dovozce údajů poskytne dostatečné záruky v souvislosti s technickými a organizačními bezpečnostními opatřeními uvedenými v dodatku 2 níže; </w:t>
      </w:r>
    </w:p>
    <w:p w14:paraId="5D6CFB6D" w14:textId="77777777" w:rsidR="007B782A" w:rsidRPr="00CE1EE1" w:rsidRDefault="007B782A" w:rsidP="007B782A">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38F65DC3" w14:textId="77777777" w:rsidR="007B782A" w:rsidRPr="00CE1EE1" w:rsidRDefault="007B782A" w:rsidP="007B782A">
      <w:pPr>
        <w:pStyle w:val="ProductList-Body"/>
        <w:spacing w:after="120"/>
      </w:pPr>
      <w:r>
        <w:t xml:space="preserve">(e) že zajistí dodržování bezpečnostních opatření; </w:t>
      </w:r>
    </w:p>
    <w:p w14:paraId="5E77E186" w14:textId="77777777" w:rsidR="007B782A" w:rsidRPr="00CE1EE1" w:rsidRDefault="007B782A" w:rsidP="007B782A">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3813A9CC" w14:textId="77777777" w:rsidR="007B782A" w:rsidRPr="00CE1EE1" w:rsidRDefault="007B782A" w:rsidP="007B782A">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6565C1F6" w14:textId="77777777" w:rsidR="007B782A" w:rsidRPr="00CE1EE1" w:rsidRDefault="007B782A" w:rsidP="007B782A">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0BCEE5D1" w14:textId="77777777" w:rsidR="007B782A" w:rsidRPr="00CE1EE1" w:rsidRDefault="007B782A" w:rsidP="007B782A">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1B534889" w14:textId="77777777" w:rsidR="007B782A" w:rsidRPr="00CE1EE1" w:rsidRDefault="007B782A" w:rsidP="007B782A">
      <w:pPr>
        <w:pStyle w:val="ProductList-Body"/>
      </w:pPr>
      <w:r>
        <w:t>(j) zajistí shodu s doložkou 4 písm. a) až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Doložka 5: Povinnosti dovozce údajů</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Dovozce údajů se zavazuje a zaručuje, že: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6CDEE43E" w14:textId="77777777" w:rsidR="007B782A" w:rsidRPr="00CE1EE1" w:rsidRDefault="007B782A" w:rsidP="007B782A">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3DE71E47" w14:textId="77777777" w:rsidR="007B782A" w:rsidRPr="00CE1EE1" w:rsidRDefault="007B782A" w:rsidP="007B782A">
      <w:pPr>
        <w:pStyle w:val="ProductList-Body"/>
        <w:spacing w:after="120"/>
      </w:pPr>
      <w:r>
        <w:t xml:space="preserve">(c) před zpracováním předaných osobních údajů učinil organizační a technická bezpečnostní opatření uvedená v dodatku 2; </w:t>
      </w:r>
    </w:p>
    <w:p w14:paraId="66815817" w14:textId="77777777" w:rsidR="007B782A" w:rsidRPr="00CE1EE1" w:rsidRDefault="007B782A" w:rsidP="007B782A">
      <w:pPr>
        <w:pStyle w:val="ProductList-Body"/>
      </w:pPr>
      <w:r>
        <w:t xml:space="preserve">(d) oznámí vývozci údajů neprodleně: </w:t>
      </w:r>
    </w:p>
    <w:p w14:paraId="0B1D6371" w14:textId="77777777" w:rsidR="007B782A" w:rsidRPr="00CE1EE1" w:rsidRDefault="007B782A" w:rsidP="007B782A">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17CADE9" w14:textId="77777777" w:rsidR="007B782A" w:rsidRPr="00CE1EE1" w:rsidRDefault="007B782A" w:rsidP="007B782A">
      <w:pPr>
        <w:pStyle w:val="ProductList-Body"/>
        <w:spacing w:after="60"/>
        <w:ind w:left="360"/>
      </w:pPr>
      <w:r>
        <w:t xml:space="preserve">(ii) veškeré případy získání náhodného nebo neoprávněného přístupu a </w:t>
      </w:r>
    </w:p>
    <w:p w14:paraId="27287E8A" w14:textId="77777777" w:rsidR="007B782A" w:rsidRPr="00CE1EE1" w:rsidRDefault="007B782A" w:rsidP="007B782A">
      <w:pPr>
        <w:pStyle w:val="ProductList-Body"/>
        <w:spacing w:after="120"/>
        <w:ind w:left="360"/>
      </w:pPr>
      <w:r>
        <w:t xml:space="preserve">(iii) veškeré žádosti obdržené přímo od subjektů údajů, aniž by na tyto žádosti reagoval, ledaže k tomu byl jinak oprávněn; </w:t>
      </w:r>
    </w:p>
    <w:p w14:paraId="578B4521" w14:textId="77777777" w:rsidR="007B782A" w:rsidRPr="00CE1EE1" w:rsidRDefault="007B782A" w:rsidP="007B782A">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14E7F5E5" w14:textId="77777777" w:rsidR="007B782A" w:rsidRPr="00CE1EE1" w:rsidRDefault="007B782A" w:rsidP="007B782A">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21D10765" w14:textId="77777777" w:rsidR="007B782A" w:rsidRPr="00CE1EE1" w:rsidRDefault="007B782A" w:rsidP="007B782A">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6B155FD1" w14:textId="77777777" w:rsidR="007B782A" w:rsidRPr="00CE1EE1" w:rsidRDefault="007B782A" w:rsidP="007B782A">
      <w:pPr>
        <w:pStyle w:val="ProductList-Body"/>
        <w:spacing w:after="120"/>
      </w:pPr>
      <w:r>
        <w:t xml:space="preserve">(h) v případě dílčího zpracování předem informoval vývozce údajů a obdržel jeho předchozí písemný souhlas; </w:t>
      </w:r>
    </w:p>
    <w:p w14:paraId="2E09C29F" w14:textId="77777777" w:rsidR="007B782A" w:rsidRPr="00CE1EE1" w:rsidRDefault="007B782A" w:rsidP="007B782A">
      <w:pPr>
        <w:pStyle w:val="ProductList-Body"/>
        <w:spacing w:after="120"/>
      </w:pPr>
      <w:r>
        <w:t>(i) služby zpracování údajů poskytované dílčím zpracovatelem budou v souladu s doložkou 11;</w:t>
      </w:r>
    </w:p>
    <w:p w14:paraId="477C249A" w14:textId="77777777" w:rsidR="007B782A" w:rsidRPr="00CE1EE1" w:rsidRDefault="007B782A" w:rsidP="007B782A">
      <w:pPr>
        <w:pStyle w:val="ProductList-Body"/>
      </w:pPr>
      <w:r>
        <w:t>(j) vývozci údajů zašle neprodleně kopii případné dohody s dílčím zpracovatelem, která se uzavírá podle těchto doložek.</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Doložka 6: Odpovědnost</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6ECDEE66" w14:textId="77777777" w:rsidR="007B782A" w:rsidRPr="00CE1EE1" w:rsidRDefault="007B782A" w:rsidP="007B782A">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D3FB344" w14:textId="77777777" w:rsidR="007B782A" w:rsidRPr="00CE1EE1" w:rsidRDefault="007B782A" w:rsidP="007B782A">
      <w:pPr>
        <w:pStyle w:val="ProductList-Body"/>
        <w:spacing w:after="120"/>
      </w:pPr>
      <w:r>
        <w:t xml:space="preserve">Dovozce údajů se nemůže spoléhat na to, že dílčí zpracovatel poruší své povinnosti, aby se vyhnul vlastní odpovědnosti. </w:t>
      </w:r>
    </w:p>
    <w:p w14:paraId="3FCD2D6A" w14:textId="77777777" w:rsidR="007B782A" w:rsidRPr="00CE1EE1" w:rsidRDefault="007B782A" w:rsidP="007B782A">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Doložka 7: Mediace a soudní příslušnost</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9CB5740" w14:textId="77777777" w:rsidR="007B782A" w:rsidRPr="00CE1EE1" w:rsidRDefault="007B782A" w:rsidP="007B782A">
      <w:pPr>
        <w:pStyle w:val="ProductList-Body"/>
        <w:spacing w:after="60"/>
        <w:ind w:left="360"/>
      </w:pPr>
      <w:r>
        <w:t xml:space="preserve">(a) předat spor k mediaci prováděné nezávislou osobou nebo popřípadě orgánem dozoru; </w:t>
      </w:r>
    </w:p>
    <w:p w14:paraId="08DF2B30" w14:textId="77777777" w:rsidR="007B782A" w:rsidRPr="00CE1EE1" w:rsidRDefault="007B782A" w:rsidP="007B782A">
      <w:pPr>
        <w:pStyle w:val="ProductList-Body"/>
        <w:spacing w:after="120"/>
        <w:ind w:left="360"/>
      </w:pPr>
      <w:r>
        <w:t xml:space="preserve">(b) předat spor soudům v členském státě, ve kterém je vývozce údajů usazen. </w:t>
      </w:r>
    </w:p>
    <w:p w14:paraId="74888A81" w14:textId="77777777" w:rsidR="007B782A" w:rsidRPr="00CE1EE1" w:rsidRDefault="007B782A" w:rsidP="007B782A">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Doložka 8: Spolupráce s orgány dozoru</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Vývozce údajů se zavazuje uložit kopii této smlouvy u orgánu dozoru, vyžaduje-li to tento orgán nebo právo rozhodné pro ochranu údajů. </w:t>
      </w:r>
    </w:p>
    <w:p w14:paraId="7D698CCE" w14:textId="77777777" w:rsidR="007B782A" w:rsidRPr="00CE1EE1" w:rsidRDefault="007B782A" w:rsidP="007B782A">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554BC66D" w14:textId="77777777" w:rsidR="007B782A" w:rsidRPr="00CE1EE1" w:rsidRDefault="007B782A" w:rsidP="007B782A">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Doložka 9: Rozhodné právo</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Doložky se řídí právem členského státu, ve kterém je usazen vývozce údajů.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Doložka 10: Změna smlouvy</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Doložka 11: Dílčí zpracování</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35BBD844" w14:textId="77777777" w:rsidR="007B782A" w:rsidRPr="00CE1EE1" w:rsidRDefault="007B782A" w:rsidP="007B782A">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0264870B" w14:textId="77777777" w:rsidR="007B782A" w:rsidRPr="00CE1EE1" w:rsidRDefault="007B782A" w:rsidP="007B782A">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659D5868" w14:textId="77777777" w:rsidR="007B782A" w:rsidRPr="00CE1EE1" w:rsidRDefault="007B782A" w:rsidP="007B782A">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Doložka 12: Povinnosti po ukončení poskytování služeb spojených se zpracováním osobních údajů</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754CEF55" w14:textId="77777777" w:rsidR="007B782A" w:rsidRPr="00CE1EE1" w:rsidRDefault="007B782A" w:rsidP="007B782A">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Příloha 1 standardních smluvních doložek</w:t>
      </w:r>
      <w:bookmarkEnd w:id="27"/>
      <w:r>
        <w:rPr>
          <w:b/>
        </w:rPr>
        <w:t xml:space="preserve"> pro služby podpory a poradenství</w:t>
      </w:r>
    </w:p>
    <w:p w14:paraId="7F56D65B" w14:textId="77777777" w:rsidR="007B782A" w:rsidRPr="00CE1EE1" w:rsidRDefault="007B782A" w:rsidP="007B782A">
      <w:pPr>
        <w:pStyle w:val="ProductList-Body"/>
      </w:pPr>
    </w:p>
    <w:p w14:paraId="609BCAD6" w14:textId="3F3B3EB3" w:rsidR="004F2CCD" w:rsidRPr="00CE1EE1" w:rsidRDefault="007B782A" w:rsidP="007B782A">
      <w:pPr>
        <w:pStyle w:val="ProductList-Body"/>
        <w:spacing w:after="120"/>
      </w:pPr>
      <w:r>
        <w:rPr>
          <w:b/>
        </w:rPr>
        <w:t>Vývozce údajů</w:t>
      </w:r>
      <w:r w:rsidRPr="00080CDF">
        <w:rPr>
          <w:b/>
          <w:bCs/>
        </w:rPr>
        <w:t>:</w:t>
      </w:r>
      <w:r>
        <w:t xml:space="preserve"> Zákazník je vývozce údajů. </w:t>
      </w:r>
      <w:r>
        <w:rPr>
          <w:rFonts w:cstheme="minorHAnsi"/>
        </w:rPr>
        <w:t>Vývozce údajů nakupuje odborné služby podpory a poradenství v oblasti IT popsané v příslušné objednávce práce pro služby Enterprise Services.</w:t>
      </w:r>
      <w:r w:rsidR="000D4FAE">
        <w:rPr>
          <w:rFonts w:cstheme="minorHAnsi"/>
        </w:rPr>
        <w:t xml:space="preserve"> </w:t>
      </w:r>
    </w:p>
    <w:p w14:paraId="2AD7056E" w14:textId="3986CF06" w:rsidR="007B782A" w:rsidRPr="00CE1EE1" w:rsidRDefault="007B782A" w:rsidP="007B782A">
      <w:pPr>
        <w:pStyle w:val="ProductList-Body"/>
        <w:spacing w:after="120"/>
      </w:pPr>
      <w:r>
        <w:rPr>
          <w:b/>
        </w:rPr>
        <w:t>Dovozce údajů:</w:t>
      </w:r>
      <w:r>
        <w:t xml:space="preserve"> Dovozce údajů je společnost Microsoft Corporation, globální dodavatel softwaru a služeb. </w:t>
      </w:r>
    </w:p>
    <w:p w14:paraId="15F820BC" w14:textId="77777777" w:rsidR="007B782A" w:rsidRPr="00CE1EE1" w:rsidRDefault="007B782A" w:rsidP="007B782A">
      <w:pPr>
        <w:pStyle w:val="ProductList-Body"/>
        <w:spacing w:after="120"/>
      </w:pPr>
      <w:r>
        <w:rPr>
          <w:b/>
        </w:rPr>
        <w:t>Subjekty údajů</w:t>
      </w:r>
      <w:r w:rsidRPr="00BE4861">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B0C829E" w14:textId="22F59D5E" w:rsidR="007B782A" w:rsidRPr="00CE1EE1" w:rsidRDefault="007B782A" w:rsidP="007B782A">
      <w:pPr>
        <w:pStyle w:val="ProductList-Body"/>
        <w:spacing w:after="120"/>
      </w:pPr>
      <w:r>
        <w:rPr>
          <w:b/>
        </w:rPr>
        <w:t>Kategorie údajů</w:t>
      </w:r>
      <w:r w:rsidRPr="00080CDF">
        <w:rPr>
          <w:b/>
          <w:bCs/>
        </w:rPr>
        <w:t>:</w:t>
      </w:r>
      <w:r>
        <w:t xml:space="preserve"> Přenášené osobní údaje zahrnují e-maily, dokumenty a další data v elektronické podobě nezbytná k poskytování odborných služeb.</w:t>
      </w:r>
    </w:p>
    <w:p w14:paraId="59FBDBB0" w14:textId="77777777" w:rsidR="007B782A" w:rsidRPr="00CE1EE1" w:rsidRDefault="007B782A" w:rsidP="007B782A">
      <w:pPr>
        <w:pStyle w:val="ProductList-Body"/>
      </w:pPr>
      <w:r>
        <w:rPr>
          <w:b/>
        </w:rPr>
        <w:t>Operace zpracování</w:t>
      </w:r>
      <w:r w:rsidRPr="00B70BE2">
        <w:rPr>
          <w:b/>
          <w:bCs/>
        </w:rPr>
        <w:t>:</w:t>
      </w:r>
      <w:r>
        <w:t xml:space="preserve"> Přenášené osobní údaje podléhají následujícím základním činnostem zpracování: </w:t>
      </w:r>
    </w:p>
    <w:p w14:paraId="4DD6DF68" w14:textId="002A032B" w:rsidR="004F2CCD" w:rsidRPr="00CE1EE1" w:rsidRDefault="004F2CCD" w:rsidP="004F2CCD">
      <w:pPr>
        <w:pStyle w:val="ProductList-Body"/>
        <w:spacing w:after="60"/>
        <w:ind w:left="547"/>
      </w:pPr>
      <w:r>
        <w:rPr>
          <w:b/>
        </w:rPr>
        <w:t>a.</w:t>
      </w:r>
      <w:r>
        <w:rPr>
          <w:b/>
        </w:rPr>
        <w:tab/>
        <w:t>Trvání a cíl zpracování údajů.</w:t>
      </w:r>
      <w:r w:rsidR="000D4FAE">
        <w:rPr>
          <w:b/>
        </w:rPr>
        <w:t xml:space="preserve"> </w:t>
      </w:r>
      <w:r>
        <w:t>Data budou zpracovávána po dobu uvedenou v příslušné multilicenční smlouvě uzavřené mezi vývozcem údajů a právnickou osobou společností Microsoft, ke které jsou přiloženy tyto standardní smluvní doložky („Microsoft“). Cílem zpracovávání údajů je výkon odborných služeb.</w:t>
      </w:r>
    </w:p>
    <w:p w14:paraId="47457EC2" w14:textId="2CBBC57A" w:rsidR="004F2CCD" w:rsidRPr="00CE1EE1" w:rsidRDefault="004F2CCD" w:rsidP="004F2CCD">
      <w:pPr>
        <w:pStyle w:val="ProductList-Body"/>
        <w:spacing w:after="60"/>
        <w:ind w:left="547"/>
      </w:pPr>
      <w:r>
        <w:rPr>
          <w:b/>
        </w:rPr>
        <w:t>b.</w:t>
      </w:r>
      <w:r>
        <w:rPr>
          <w:b/>
        </w:rPr>
        <w:tab/>
        <w:t>Rozsah a účel zpracování údajů.</w:t>
      </w:r>
      <w:r w:rsidR="000D4FAE">
        <w:rPr>
          <w:b/>
        </w:rPr>
        <w:t xml:space="preserve"> </w:t>
      </w:r>
      <w:r>
        <w:t>Rozsah a účel zpracování osobních údajů je popsán v dodatku a ve smlouvě.</w:t>
      </w:r>
    </w:p>
    <w:p w14:paraId="69D3A6F0" w14:textId="4F753BC1" w:rsidR="004F2CCD" w:rsidRPr="00CE1EE1" w:rsidRDefault="004F2CCD" w:rsidP="004F2CCD">
      <w:pPr>
        <w:pStyle w:val="ProductList-Body"/>
        <w:spacing w:after="60"/>
        <w:ind w:left="547"/>
      </w:pPr>
      <w:r>
        <w:rPr>
          <w:b/>
        </w:rPr>
        <w:t>c.</w:t>
      </w:r>
      <w:r>
        <w:rPr>
          <w:b/>
        </w:rPr>
        <w:tab/>
        <w:t>Přístup k datům podpory a poradenství.</w:t>
      </w:r>
      <w:r w:rsidR="000D4FAE">
        <w:rPr>
          <w:b/>
        </w:rPr>
        <w:t xml:space="preserve"> </w:t>
      </w:r>
      <w:r>
        <w:t xml:space="preserve">Po dobu určenou ve smlouvě bude společnost Microsoft podle svého rozhodnutí a podle potřeby na základě rozhodného práva a s použitím článku 12(b) směrnice o ochraně osobních údajů EU buď: (1) poskytovat zákazníkovi možnost opravit, odstranit nebo zablokovat data podpory a poradenství, nebo (2) provádět takové opravy, odstranění nebo blokování jménem zákazníka. </w:t>
      </w:r>
    </w:p>
    <w:p w14:paraId="3B070E79" w14:textId="77777777" w:rsidR="004F2CCD" w:rsidRPr="00CE1EE1" w:rsidRDefault="004F2CCD" w:rsidP="004F2CCD">
      <w:pPr>
        <w:pStyle w:val="ProductList-Body"/>
        <w:spacing w:after="60"/>
        <w:ind w:left="547"/>
      </w:pPr>
      <w:r>
        <w:rPr>
          <w:b/>
        </w:rPr>
        <w:t>d.</w:t>
      </w:r>
      <w:r>
        <w:rPr>
          <w:b/>
        </w:rPr>
        <w:tab/>
        <w:t xml:space="preserve">Pokyny vývozce údajů. </w:t>
      </w:r>
      <w:r>
        <w:t xml:space="preserve">Pro odborné služby bude dovozce údajů jednat pouze na základě pokynů vývozce údajů sdělených společností Microsoft. </w:t>
      </w:r>
    </w:p>
    <w:p w14:paraId="1F3D0D6B" w14:textId="23FF263E" w:rsidR="004F2CCD" w:rsidRPr="00CE1EE1" w:rsidRDefault="004F2CCD" w:rsidP="004F2CCD">
      <w:pPr>
        <w:pStyle w:val="ProductList-Body"/>
        <w:spacing w:after="60"/>
        <w:ind w:left="547"/>
      </w:pPr>
      <w:r>
        <w:rPr>
          <w:b/>
        </w:rPr>
        <w:t>e.</w:t>
      </w:r>
      <w:r>
        <w:rPr>
          <w:b/>
        </w:rPr>
        <w:tab/>
        <w:t>Vymazání nebo vrácení dat podpory a poradenství.</w:t>
      </w:r>
      <w:r w:rsidR="000D4FAE">
        <w:t xml:space="preserve"> </w:t>
      </w:r>
      <w:r>
        <w:t xml:space="preserve">Společnost Microsoft odstraní nebo vrátí všechny kopie dat podpory a poradenství po splnění obchodních účelů, ke kterým byla data podpory a poradenství shromažďována nebo převáděna, nebo dříve na základě písemné žádosti zákazníka. </w:t>
      </w:r>
    </w:p>
    <w:p w14:paraId="50564C44" w14:textId="74BA0B18" w:rsidR="007B782A" w:rsidRPr="00CE1EE1" w:rsidRDefault="004F2CCD" w:rsidP="007B782A">
      <w:pPr>
        <w:pStyle w:val="ProductList-Body"/>
      </w:pPr>
      <w:r>
        <w:rPr>
          <w:b/>
        </w:rPr>
        <w:lastRenderedPageBreak/>
        <w:t xml:space="preserve">Subdodavatelé: </w:t>
      </w:r>
      <w:r>
        <w:t>Dovozce údajů si může najmout jiné společnosti na poskytování omezených služeb jeho jménem. Tito subdodavatelé budou smět data podpory a poradenství získat pouze za účelem poskytování služeb, jejichž poskytováním je dovozce údajů pověřil, a nebudou smět tato data používat za jakýmkoli jiným účelem.</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Příloha 2 standardních smluvních doložek pro služby podpory a poradenství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Ve všech ostatních případech platí popis technických a organizačních bezpečnostních opatření implementovaných dovozcem údajů pro zákaznická data v souladu s doložkami 4(d) a 5(c):</w:t>
      </w:r>
    </w:p>
    <w:p w14:paraId="2C10D92A" w14:textId="0C6EE476" w:rsidR="007B782A" w:rsidRPr="00CE1EE1" w:rsidRDefault="007B782A" w:rsidP="007B782A">
      <w:pPr>
        <w:pStyle w:val="ProductList-Body"/>
        <w:spacing w:after="120"/>
      </w:pPr>
      <w:r>
        <w:t xml:space="preserve">1. </w:t>
      </w:r>
      <w:r>
        <w:rPr>
          <w:b/>
        </w:rPr>
        <w:t>Personál</w:t>
      </w:r>
      <w:r w:rsidRPr="00F44017">
        <w:rPr>
          <w:b/>
          <w:bCs/>
        </w:rPr>
        <w:t>.</w:t>
      </w:r>
      <w:r>
        <w:t xml:space="preserve"> Pracovníci dovozce údajů nebudou data podpory a poradenství zpracovávat bez svolení. Pracovníci musí zachovávat důvěrnost dat podpory a poradenství a tato povinnost platí i po ukončení jejich závazků. </w:t>
      </w:r>
    </w:p>
    <w:p w14:paraId="1D67EDE3" w14:textId="77777777" w:rsidR="007B782A" w:rsidRPr="00CE1EE1" w:rsidRDefault="007B782A" w:rsidP="007B782A">
      <w:pPr>
        <w:pStyle w:val="ProductList-Body"/>
      </w:pPr>
      <w:r>
        <w:t xml:space="preserve">2. </w:t>
      </w:r>
      <w:r>
        <w:rPr>
          <w:b/>
        </w:rPr>
        <w:t>Kontakt pro účely ochrany osobních údajů</w:t>
      </w:r>
      <w:r w:rsidRPr="00F44017">
        <w:rPr>
          <w:b/>
          <w:bCs/>
        </w:rPr>
        <w:t>.</w:t>
      </w:r>
      <w:r>
        <w:t xml:space="preserve"> Pracovník pro ochranu osobních údajů dovozce údajů je k dispozici na následující adrese: </w:t>
      </w:r>
    </w:p>
    <w:p w14:paraId="371DD7D6" w14:textId="77777777" w:rsidR="007B782A" w:rsidRPr="00CE1EE1" w:rsidRDefault="007B782A" w:rsidP="007B782A">
      <w:pPr>
        <w:pStyle w:val="ProductList-Body"/>
      </w:pPr>
      <w:r>
        <w:t xml:space="preserve">Microsoft Corporation </w:t>
      </w:r>
    </w:p>
    <w:p w14:paraId="0EEDF354" w14:textId="342096A7" w:rsidR="007B782A" w:rsidRPr="00CE1EE1" w:rsidRDefault="007B782A" w:rsidP="007B782A">
      <w:pPr>
        <w:pStyle w:val="ProductList-Body"/>
        <w:ind w:left="360"/>
      </w:pPr>
      <w:r>
        <w:t>Attn: Chief Privacy Officer</w:t>
      </w:r>
      <w:r w:rsidR="000D4FAE">
        <w:t xml:space="preserve">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Technická a organizační opatření</w:t>
      </w:r>
      <w:r w:rsidRPr="00061EE4">
        <w:rPr>
          <w:b/>
          <w:bCs/>
        </w:rPr>
        <w:t>.</w:t>
      </w:r>
      <w:r>
        <w:t xml:space="preserve"> Dovozce údajů implementoval a bude udržovat příslušná technická a organizační opatření, interní kontroly a rutiny zabezpečení informací určené k ochraně dat podpory a poradenství, které jsou definované v Dodatku k ochraně osobních údajů pro odborné služby společnosti Microsoft, pro ochranu před náhodnou ztrátou, zničením či změnou, neoprávněným zveřejněním nebo přístupem a před neoprávněným zničením, a to následovně: Technická a organizační opatření, interní kontroly a rutiny zabezpečení informací popsané v příloze 1 jsou tímto začleněny do tohoto dodatku 2 tímto odkazem a jsou závazné pro dovozce údajů, jako by byly všechny uvedeny v tomto dodatku 2.</w:t>
      </w:r>
    </w:p>
    <w:p w14:paraId="02F56B84" w14:textId="77777777" w:rsidR="007B782A" w:rsidRPr="00CE1EE1" w:rsidRDefault="007B782A" w:rsidP="007B782A">
      <w:pPr>
        <w:pStyle w:val="ProductList-Body"/>
      </w:pPr>
      <w:r>
        <w:t>Podpis společnosti Microsoft Corporation je uveden na následující stránce.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Osoba podepisující standardní smluvní doložky pro odborné služby, dodatek 1 a dodatek 2 jménem dovozce údajů:</w:t>
      </w:r>
    </w:p>
    <w:p w14:paraId="0A476664" w14:textId="5463A585" w:rsidR="007B782A" w:rsidRPr="00CE1EE1" w:rsidRDefault="007B782A" w:rsidP="007B782A">
      <w:pPr>
        <w:pStyle w:val="ProductList-Body"/>
      </w:pPr>
    </w:p>
    <w:p w14:paraId="7C831C86" w14:textId="534600E4" w:rsidR="001E2C6F" w:rsidRDefault="001E2C6F" w:rsidP="001E2C6F">
      <w:pPr>
        <w:keepNext/>
        <w:tabs>
          <w:tab w:val="right" w:pos="9000"/>
        </w:tabs>
        <w:spacing w:before="360"/>
      </w:pPr>
      <w:r>
        <w:t xml:space="preserve">Podpis: </w:t>
      </w:r>
    </w:p>
    <w:p w14:paraId="6EFD6D63" w14:textId="020409D4" w:rsidR="001E2C6F" w:rsidRPr="00CE1EE1" w:rsidRDefault="009F09FA" w:rsidP="009F09FA">
      <w:pPr>
        <w:keepNext/>
        <w:tabs>
          <w:tab w:val="right" w:pos="9000"/>
        </w:tabs>
        <w:spacing w:before="360"/>
      </w:pPr>
      <w:r>
        <w:rPr>
          <w:noProof/>
        </w:rPr>
        <w:drawing>
          <wp:inline distT="0" distB="0" distL="0" distR="0" wp14:anchorId="21A19329" wp14:editId="4E975626">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viceprezident společnosti</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Příloha 2 – Standardní smluvní doložky (zpracovatelé) pro služby poradenství, které poskytuje Global Delivery India</w:t>
      </w:r>
    </w:p>
    <w:p w14:paraId="25A4B5CA" w14:textId="59071EC2" w:rsidR="001E2C6F" w:rsidRPr="00CE1EE1" w:rsidRDefault="001E2C6F" w:rsidP="001E2C6F">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Global Services Center (India) Private Limited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Doložka 1: Definice</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7FC16380" w14:textId="77777777" w:rsidR="001E2C6F" w:rsidRPr="00CE1EE1" w:rsidRDefault="001E2C6F" w:rsidP="001E2C6F">
      <w:pPr>
        <w:pStyle w:val="ProductList-Body"/>
        <w:spacing w:after="120"/>
      </w:pPr>
      <w:r>
        <w:t xml:space="preserve">(b) „vývozcem údajů“ se rozumí správce, který předává osobní údaje; </w:t>
      </w:r>
    </w:p>
    <w:p w14:paraId="391314FE" w14:textId="77777777" w:rsidR="001E2C6F" w:rsidRPr="00CE1EE1" w:rsidRDefault="001E2C6F" w:rsidP="001E2C6F">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2C1938E7" w14:textId="77777777" w:rsidR="001E2C6F" w:rsidRPr="00CE1EE1" w:rsidRDefault="001E2C6F" w:rsidP="001E2C6F">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5EA8CD95" w14:textId="77777777" w:rsidR="001E2C6F" w:rsidRPr="00CE1EE1" w:rsidRDefault="001E2C6F" w:rsidP="001E2C6F">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0CE3BAE7" w14:textId="77777777" w:rsidR="001E2C6F" w:rsidRPr="00CE1EE1" w:rsidRDefault="001E2C6F" w:rsidP="001E2C6F">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Doložka 2: Podrobnosti předávání</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Podrobnosti předávání a zejména případné zvláštní kategorie osobních údajů jsou uvedeny v dodatku 1 níže, který je nedílnou součástí těchto doložek.</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Doložka 3: Doložka ve prospěch třetí strany</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0574923C" w14:textId="77777777" w:rsidR="001E2C6F" w:rsidRPr="00CE1EE1" w:rsidRDefault="001E2C6F" w:rsidP="001E2C6F">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641AAA30" w14:textId="77777777" w:rsidR="001E2C6F" w:rsidRPr="00CE1EE1" w:rsidRDefault="001E2C6F" w:rsidP="001E2C6F">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6DFFF294" w14:textId="77777777" w:rsidR="001E2C6F" w:rsidRPr="00CE1EE1" w:rsidRDefault="001E2C6F" w:rsidP="001E2C6F">
      <w:pPr>
        <w:pStyle w:val="ProductList-Body"/>
      </w:pPr>
      <w:r>
        <w:t xml:space="preserve">4. Strany nemají námitek proti tomu, aby byl subjekt údajů zastupován sdružením nebo jiným subjektem, je-li to jeho výslovným přáním a povoluje-li to vnitrostátní právo.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Doložka 4: Povinnosti vývozce údajů</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Vývozce údajů se zavazuje a zaručuje, že: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3D534FD3" w14:textId="77777777" w:rsidR="001E2C6F" w:rsidRPr="00CE1EE1" w:rsidRDefault="001E2C6F" w:rsidP="001E2C6F">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402A2D71" w14:textId="77777777" w:rsidR="001E2C6F" w:rsidRPr="00CE1EE1" w:rsidRDefault="001E2C6F" w:rsidP="001E2C6F">
      <w:pPr>
        <w:pStyle w:val="ProductList-Body"/>
        <w:spacing w:after="120"/>
      </w:pPr>
      <w:r>
        <w:t xml:space="preserve">(c) dovozce údajů poskytne dostatečné záruky v souvislosti s technickými a organizačními bezpečnostními opatřeními uvedenými v dodatku 2 níže; </w:t>
      </w:r>
    </w:p>
    <w:p w14:paraId="2D1E0F16" w14:textId="77777777" w:rsidR="001E2C6F" w:rsidRPr="00CE1EE1" w:rsidRDefault="001E2C6F" w:rsidP="001E2C6F">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753579F5" w14:textId="77777777" w:rsidR="001E2C6F" w:rsidRPr="00CE1EE1" w:rsidRDefault="001E2C6F" w:rsidP="001E2C6F">
      <w:pPr>
        <w:pStyle w:val="ProductList-Body"/>
        <w:spacing w:after="120"/>
      </w:pPr>
      <w:r>
        <w:t xml:space="preserve">(e) že zajistí dodržování bezpečnostních opatření; </w:t>
      </w:r>
    </w:p>
    <w:p w14:paraId="1F94AA56" w14:textId="77777777" w:rsidR="001E2C6F" w:rsidRPr="00CE1EE1" w:rsidRDefault="001E2C6F" w:rsidP="001E2C6F">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25576250" w14:textId="77777777" w:rsidR="001E2C6F" w:rsidRPr="00CE1EE1" w:rsidRDefault="001E2C6F" w:rsidP="001E2C6F">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24634BF7" w14:textId="77777777" w:rsidR="001E2C6F" w:rsidRPr="00CE1EE1" w:rsidRDefault="001E2C6F" w:rsidP="001E2C6F">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1065FF5A" w14:textId="77777777" w:rsidR="001E2C6F" w:rsidRPr="00CE1EE1" w:rsidRDefault="001E2C6F" w:rsidP="001E2C6F">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3401D126" w14:textId="77777777" w:rsidR="001E2C6F" w:rsidRPr="00CE1EE1" w:rsidRDefault="001E2C6F" w:rsidP="001E2C6F">
      <w:pPr>
        <w:pStyle w:val="ProductList-Body"/>
      </w:pPr>
      <w:r>
        <w:t>(j) zajistí shodu s doložkou 4 písm. a) až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Doložka 5: Povinnosti dovozce údajů</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Dovozce údajů se zavazuje a zaručuje, že: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6599D73D" w14:textId="77777777" w:rsidR="001E2C6F" w:rsidRPr="00CE1EE1" w:rsidRDefault="001E2C6F" w:rsidP="001E2C6F">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59E3364B" w14:textId="77777777" w:rsidR="001E2C6F" w:rsidRPr="00CE1EE1" w:rsidRDefault="001E2C6F" w:rsidP="001E2C6F">
      <w:pPr>
        <w:pStyle w:val="ProductList-Body"/>
        <w:spacing w:after="120"/>
      </w:pPr>
      <w:r>
        <w:t xml:space="preserve">(c) před zpracováním předaných osobních údajů učinil organizační a technická bezpečnostní opatření uvedená v dodatku 2; </w:t>
      </w:r>
    </w:p>
    <w:p w14:paraId="7CA6D41A" w14:textId="77777777" w:rsidR="001E2C6F" w:rsidRPr="00CE1EE1" w:rsidRDefault="001E2C6F" w:rsidP="001E2C6F">
      <w:pPr>
        <w:pStyle w:val="ProductList-Body"/>
      </w:pPr>
      <w:r>
        <w:t xml:space="preserve">(d) oznámí vývozci údajů neprodleně: </w:t>
      </w:r>
    </w:p>
    <w:p w14:paraId="2723E920" w14:textId="77777777" w:rsidR="001E2C6F" w:rsidRPr="00CE1EE1" w:rsidRDefault="001E2C6F" w:rsidP="001E2C6F">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27B337E2" w14:textId="77777777" w:rsidR="001E2C6F" w:rsidRPr="00CE1EE1" w:rsidRDefault="001E2C6F" w:rsidP="001E2C6F">
      <w:pPr>
        <w:pStyle w:val="ProductList-Body"/>
        <w:spacing w:after="60"/>
        <w:ind w:left="360"/>
      </w:pPr>
      <w:r>
        <w:t xml:space="preserve">(ii) veškeré případy získání náhodného nebo neoprávněného přístupu a </w:t>
      </w:r>
    </w:p>
    <w:p w14:paraId="2173A8FA" w14:textId="77777777" w:rsidR="001E2C6F" w:rsidRPr="00CE1EE1" w:rsidRDefault="001E2C6F" w:rsidP="001E2C6F">
      <w:pPr>
        <w:pStyle w:val="ProductList-Body"/>
        <w:spacing w:after="120"/>
        <w:ind w:left="360"/>
      </w:pPr>
      <w:r>
        <w:t xml:space="preserve">(iii) veškeré žádosti obdržené přímo od subjektů údajů, aniž by na tyto žádosti reagoval, ledaže k tomu byl jinak oprávněn; </w:t>
      </w:r>
    </w:p>
    <w:p w14:paraId="6D264A6C" w14:textId="77777777" w:rsidR="001E2C6F" w:rsidRPr="00CE1EE1" w:rsidRDefault="001E2C6F" w:rsidP="001E2C6F">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7101F5A3" w14:textId="77777777" w:rsidR="001E2C6F" w:rsidRPr="00CE1EE1" w:rsidRDefault="001E2C6F" w:rsidP="001E2C6F">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3395756" w14:textId="77777777" w:rsidR="001E2C6F" w:rsidRPr="00CE1EE1" w:rsidRDefault="001E2C6F" w:rsidP="001E2C6F">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79D87872" w14:textId="77777777" w:rsidR="001E2C6F" w:rsidRPr="00CE1EE1" w:rsidRDefault="001E2C6F" w:rsidP="001E2C6F">
      <w:pPr>
        <w:pStyle w:val="ProductList-Body"/>
        <w:spacing w:after="120"/>
      </w:pPr>
      <w:r>
        <w:t xml:space="preserve">(h) v případě dílčího zpracování předem informoval vývozce údajů a obdržel jeho předchozí písemný souhlas; </w:t>
      </w:r>
    </w:p>
    <w:p w14:paraId="0091B783" w14:textId="77777777" w:rsidR="001E2C6F" w:rsidRPr="00CE1EE1" w:rsidRDefault="001E2C6F" w:rsidP="001E2C6F">
      <w:pPr>
        <w:pStyle w:val="ProductList-Body"/>
        <w:spacing w:after="120"/>
      </w:pPr>
      <w:r>
        <w:t>(i) služby zpracování údajů poskytované dílčím zpracovatelem budou v souladu s doložkou 11;</w:t>
      </w:r>
    </w:p>
    <w:p w14:paraId="7139C712" w14:textId="77777777" w:rsidR="001E2C6F" w:rsidRPr="00CE1EE1" w:rsidRDefault="001E2C6F" w:rsidP="001E2C6F">
      <w:pPr>
        <w:pStyle w:val="ProductList-Body"/>
      </w:pPr>
      <w:r>
        <w:t>(j) vývozci údajů zašle neprodleně kopii případné dohody s dílčím zpracovatelem, která se uzavírá podle těchto doložek.</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Doložka 6: Odpovědnost</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6D34F345" w14:textId="77777777" w:rsidR="001E2C6F" w:rsidRPr="00CE1EE1" w:rsidRDefault="001E2C6F" w:rsidP="001E2C6F">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23658612" w14:textId="77777777" w:rsidR="001E2C6F" w:rsidRPr="00CE1EE1" w:rsidRDefault="001E2C6F" w:rsidP="001E2C6F">
      <w:pPr>
        <w:pStyle w:val="ProductList-Body"/>
        <w:spacing w:after="120"/>
      </w:pPr>
      <w:r>
        <w:t xml:space="preserve">Dovozce údajů se nemůže spoléhat na to, že dílčí zpracovatel poruší své povinnosti, aby se vyhnul vlastní odpovědnosti. </w:t>
      </w:r>
    </w:p>
    <w:p w14:paraId="08D51884" w14:textId="77777777" w:rsidR="001E2C6F" w:rsidRPr="00CE1EE1" w:rsidRDefault="001E2C6F" w:rsidP="001E2C6F">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Doložka 7: Mediace a soudní příslušnost</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0A4B64EF" w14:textId="77777777" w:rsidR="001E2C6F" w:rsidRPr="00CE1EE1" w:rsidRDefault="001E2C6F" w:rsidP="001E2C6F">
      <w:pPr>
        <w:pStyle w:val="ProductList-Body"/>
        <w:spacing w:after="60"/>
        <w:ind w:left="360"/>
      </w:pPr>
      <w:r>
        <w:t xml:space="preserve">(a) předat spor k mediaci prováděné nezávislou osobou nebo popřípadě orgánem dozoru; </w:t>
      </w:r>
    </w:p>
    <w:p w14:paraId="096BDFDF" w14:textId="77777777" w:rsidR="001E2C6F" w:rsidRPr="00CE1EE1" w:rsidRDefault="001E2C6F" w:rsidP="001E2C6F">
      <w:pPr>
        <w:pStyle w:val="ProductList-Body"/>
        <w:spacing w:after="120"/>
        <w:ind w:left="360"/>
      </w:pPr>
      <w:r>
        <w:t xml:space="preserve">(b) předat spor soudům v členském státě, ve kterém je vývozce údajů usazen. </w:t>
      </w:r>
    </w:p>
    <w:p w14:paraId="0A783216" w14:textId="77777777" w:rsidR="001E2C6F" w:rsidRPr="00CE1EE1" w:rsidRDefault="001E2C6F" w:rsidP="001E2C6F">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Doložka 8: Spolupráce s orgány dozoru</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Vývozce údajů se zavazuje uložit kopii této smlouvy u orgánu dozoru, vyžaduje-li to tento orgán nebo právo rozhodné pro ochranu údajů. </w:t>
      </w:r>
    </w:p>
    <w:p w14:paraId="22BEDA87" w14:textId="77777777" w:rsidR="001E2C6F" w:rsidRPr="00CE1EE1" w:rsidRDefault="001E2C6F" w:rsidP="001E2C6F">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0ED227A4" w14:textId="77777777" w:rsidR="001E2C6F" w:rsidRPr="00CE1EE1" w:rsidRDefault="001E2C6F" w:rsidP="001E2C6F">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Doložka 9: Rozhodné právo</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Doložky se řídí právem členského státu, ve kterém je usazen vývozce údajů.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Doložka 10: Změna smlouvy</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Doložka 11: Dílčí zpracování</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5F461CDD" w14:textId="77777777" w:rsidR="001E2C6F" w:rsidRPr="00CE1EE1" w:rsidRDefault="001E2C6F" w:rsidP="001E2C6F">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1FCE2B52" w14:textId="77777777" w:rsidR="001E2C6F" w:rsidRPr="00CE1EE1" w:rsidRDefault="001E2C6F" w:rsidP="001E2C6F">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4360A4E2" w14:textId="77777777" w:rsidR="001E2C6F" w:rsidRPr="00CE1EE1" w:rsidRDefault="001E2C6F" w:rsidP="001E2C6F">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Doložka 12: Povinnosti po ukončení poskytování služeb spojených se zpracováním osobních údajů</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30B69E33" w14:textId="77777777" w:rsidR="001E2C6F" w:rsidRPr="00CE1EE1" w:rsidRDefault="001E2C6F" w:rsidP="001E2C6F">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Dodatek 1 standardních smluvních doložek pro služby poradenství, které poskytuje Global Delivery India</w:t>
      </w:r>
    </w:p>
    <w:p w14:paraId="5305A5F0" w14:textId="77777777" w:rsidR="001E2C6F" w:rsidRPr="00CE1EE1" w:rsidRDefault="001E2C6F" w:rsidP="001E2C6F">
      <w:pPr>
        <w:pStyle w:val="ProductList-Body"/>
      </w:pPr>
    </w:p>
    <w:p w14:paraId="1ABBDCB4" w14:textId="7CB2FBB0" w:rsidR="001E2C6F" w:rsidRPr="00CE1EE1" w:rsidRDefault="001E2C6F" w:rsidP="001E2C6F">
      <w:pPr>
        <w:pStyle w:val="ProductList-Body"/>
        <w:spacing w:after="120"/>
      </w:pPr>
      <w:r>
        <w:rPr>
          <w:b/>
        </w:rPr>
        <w:t>Vývozce údajů</w:t>
      </w:r>
      <w:r w:rsidRPr="00A20459">
        <w:rPr>
          <w:b/>
          <w:bCs/>
        </w:rPr>
        <w:t>:</w:t>
      </w:r>
      <w:r>
        <w:t xml:space="preserve"> Zákazník je vývozce údajů. </w:t>
      </w:r>
      <w:r>
        <w:rPr>
          <w:rFonts w:cstheme="minorHAnsi"/>
        </w:rPr>
        <w:t>Vývozce údajů nakupuje odborné služby podpory a poradenství v oblasti IT popsané v příslušné objednávce práce pro služby Enterprise Services.</w:t>
      </w:r>
      <w:r w:rsidR="000D4FAE">
        <w:rPr>
          <w:rFonts w:cstheme="minorHAnsi"/>
        </w:rPr>
        <w:t xml:space="preserve"> </w:t>
      </w:r>
    </w:p>
    <w:p w14:paraId="340EAA2D" w14:textId="231839EC" w:rsidR="001E2C6F" w:rsidRPr="00CE1EE1" w:rsidRDefault="001E2C6F" w:rsidP="001E2C6F">
      <w:pPr>
        <w:pStyle w:val="ProductList-Body"/>
        <w:spacing w:after="120"/>
      </w:pPr>
      <w:r>
        <w:rPr>
          <w:b/>
        </w:rPr>
        <w:t>Dovozce údajů:</w:t>
      </w:r>
      <w:r>
        <w:t xml:space="preserve"> Dovozce údajů je </w:t>
      </w:r>
      <w:r>
        <w:rPr>
          <w:rFonts w:cstheme="minorHAnsi"/>
          <w:bCs/>
        </w:rPr>
        <w:t>společnost Microsoft Global Services Center (India) Private Limited</w:t>
      </w:r>
      <w:r>
        <w:t>, afilace společnosti Microsoft Corporation, která poskytuje globální služby poradenství v oblasti IT.</w:t>
      </w:r>
    </w:p>
    <w:p w14:paraId="31A35072" w14:textId="77777777" w:rsidR="001E2C6F" w:rsidRPr="00CE1EE1" w:rsidRDefault="001E2C6F" w:rsidP="001E2C6F">
      <w:pPr>
        <w:pStyle w:val="ProductList-Body"/>
        <w:spacing w:after="120"/>
      </w:pPr>
      <w:r>
        <w:rPr>
          <w:b/>
        </w:rPr>
        <w:t>Subjekty údajů</w:t>
      </w:r>
      <w:r w:rsidRPr="00A20459">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15205EC" w14:textId="77777777" w:rsidR="001E2C6F" w:rsidRPr="00CE1EE1" w:rsidRDefault="001E2C6F" w:rsidP="001E2C6F">
      <w:pPr>
        <w:pStyle w:val="ProductList-Body"/>
        <w:spacing w:after="120"/>
      </w:pPr>
      <w:r>
        <w:rPr>
          <w:b/>
        </w:rPr>
        <w:t>Kategorie údajů</w:t>
      </w:r>
      <w:r w:rsidRPr="00A20459">
        <w:rPr>
          <w:b/>
          <w:bCs/>
        </w:rPr>
        <w:t>:</w:t>
      </w:r>
      <w:r>
        <w:t xml:space="preserve"> Přenášené osobní údaje zahrnují e-maily, dokumenty a další data v elektronické podobě nezbytná k poskytování odborných služeb.</w:t>
      </w:r>
    </w:p>
    <w:p w14:paraId="22BA06C7" w14:textId="77777777" w:rsidR="001E2C6F" w:rsidRPr="00CE1EE1" w:rsidRDefault="001E2C6F" w:rsidP="001E2C6F">
      <w:pPr>
        <w:pStyle w:val="ProductList-Body"/>
      </w:pPr>
      <w:r>
        <w:rPr>
          <w:b/>
        </w:rPr>
        <w:t>Operace zpracování</w:t>
      </w:r>
      <w:r w:rsidRPr="00E36CA8">
        <w:rPr>
          <w:b/>
          <w:bCs/>
        </w:rPr>
        <w:t>:</w:t>
      </w:r>
      <w:r>
        <w:t xml:space="preserve"> Přenášené osobní údaje podléhají následujícím základním činnostem zpracování: </w:t>
      </w:r>
    </w:p>
    <w:p w14:paraId="55A2C42D" w14:textId="2325566E" w:rsidR="001E2C6F" w:rsidRPr="00CE1EE1" w:rsidRDefault="001E2C6F" w:rsidP="001E2C6F">
      <w:pPr>
        <w:pStyle w:val="ProductList-Body"/>
        <w:spacing w:after="60"/>
        <w:ind w:left="547"/>
      </w:pPr>
      <w:r>
        <w:rPr>
          <w:b/>
        </w:rPr>
        <w:t>a.</w:t>
      </w:r>
      <w:r>
        <w:rPr>
          <w:b/>
        </w:rPr>
        <w:tab/>
        <w:t>Trvání a cíl zpracování údajů.</w:t>
      </w:r>
      <w:r w:rsidR="000D4FAE">
        <w:rPr>
          <w:b/>
        </w:rPr>
        <w:t xml:space="preserve"> </w:t>
      </w:r>
      <w:r>
        <w:t>Data budou zpracovávána po dobu uvedenou v příslušné multilicenční smlouvě uzavřené mezi vývozcem údajů a právnickou osobou společností Microsoft, ke které jsou přiloženy tyto standardní smluvní doložky („Microsoft“). Cílem zpracovávání údajů je výkon odborných služeb.</w:t>
      </w:r>
    </w:p>
    <w:p w14:paraId="604CE1EA" w14:textId="1CD66F7B" w:rsidR="001E2C6F" w:rsidRPr="00CE1EE1" w:rsidRDefault="001E2C6F" w:rsidP="001E2C6F">
      <w:pPr>
        <w:pStyle w:val="ProductList-Body"/>
        <w:spacing w:after="60"/>
        <w:ind w:left="547"/>
      </w:pPr>
      <w:r>
        <w:rPr>
          <w:b/>
        </w:rPr>
        <w:t>b.</w:t>
      </w:r>
      <w:r>
        <w:rPr>
          <w:b/>
        </w:rPr>
        <w:tab/>
        <w:t>Rozsah a účel zpracování údajů.</w:t>
      </w:r>
      <w:r w:rsidR="000D4FAE">
        <w:rPr>
          <w:b/>
        </w:rPr>
        <w:t xml:space="preserve"> </w:t>
      </w:r>
      <w:r>
        <w:t>Rozsah a účel zpracování osobních údajů je popsán v dodatku a ve smlouvě.</w:t>
      </w:r>
    </w:p>
    <w:p w14:paraId="0083B99C" w14:textId="5E2544DE" w:rsidR="001E2C6F" w:rsidRPr="00CE1EE1" w:rsidRDefault="001E2C6F" w:rsidP="001E2C6F">
      <w:pPr>
        <w:pStyle w:val="ProductList-Body"/>
        <w:spacing w:after="60"/>
        <w:ind w:left="547"/>
      </w:pPr>
      <w:r>
        <w:rPr>
          <w:b/>
        </w:rPr>
        <w:t>c.</w:t>
      </w:r>
      <w:r>
        <w:rPr>
          <w:b/>
        </w:rPr>
        <w:tab/>
        <w:t>Přístup k datům podpory a poradenství.</w:t>
      </w:r>
      <w:r w:rsidR="000D4FAE">
        <w:rPr>
          <w:b/>
        </w:rPr>
        <w:t xml:space="preserve"> </w:t>
      </w:r>
      <w:r>
        <w:t xml:space="preserve">Po dobu určenou ve smlouvě bude společnost Microsoft podle svého rozhodnutí a podle potřeby na základě rozhodného práva a s použitím článku 12(b) směrnice o ochraně osobních údajů EU buď: (1) poskytovat zákazníkovi možnost opravit, odstranit nebo zablokovat data podpory a poradenství, nebo (2) provádět takové opravy, odstranění nebo blokování jménem zákazníka. </w:t>
      </w:r>
    </w:p>
    <w:p w14:paraId="587442DA" w14:textId="77777777" w:rsidR="001E2C6F" w:rsidRPr="00CE1EE1" w:rsidRDefault="001E2C6F" w:rsidP="001E2C6F">
      <w:pPr>
        <w:pStyle w:val="ProductList-Body"/>
        <w:spacing w:after="60"/>
        <w:ind w:left="547"/>
      </w:pPr>
      <w:r>
        <w:rPr>
          <w:b/>
        </w:rPr>
        <w:t>d.</w:t>
      </w:r>
      <w:r>
        <w:rPr>
          <w:b/>
        </w:rPr>
        <w:tab/>
        <w:t xml:space="preserve">Pokyny vývozce údajů. </w:t>
      </w:r>
      <w:r>
        <w:t xml:space="preserve">Pro odborné služby bude dovozce údajů jednat pouze na základě pokynů vývozce údajů sdělených společností Microsoft. </w:t>
      </w:r>
    </w:p>
    <w:p w14:paraId="7F359356" w14:textId="02D85CE4" w:rsidR="001E2C6F" w:rsidRPr="00CE1EE1" w:rsidRDefault="001E2C6F" w:rsidP="001E2C6F">
      <w:pPr>
        <w:pStyle w:val="ProductList-Body"/>
        <w:spacing w:after="60"/>
        <w:ind w:left="547"/>
      </w:pPr>
      <w:r>
        <w:rPr>
          <w:b/>
        </w:rPr>
        <w:t>e.</w:t>
      </w:r>
      <w:r>
        <w:rPr>
          <w:b/>
        </w:rPr>
        <w:tab/>
        <w:t>Vymazání nebo vrácení dat podpory a poradenství.</w:t>
      </w:r>
      <w:r w:rsidR="000D4FAE">
        <w:t xml:space="preserve"> </w:t>
      </w:r>
      <w:r>
        <w:t xml:space="preserve">Společnost Microsoft odstraní nebo vrátí všechny kopie dat podpory a poradenství po splnění obchodních účelů, ke kterým byla data podpory a poradenství shromažďována nebo převáděna, nebo dříve na základě písemné žádosti zákazníka. </w:t>
      </w:r>
    </w:p>
    <w:p w14:paraId="4562565C" w14:textId="77777777" w:rsidR="001E2C6F" w:rsidRPr="00CE1EE1" w:rsidRDefault="001E2C6F" w:rsidP="001E2C6F">
      <w:pPr>
        <w:pStyle w:val="ProductList-Body"/>
      </w:pPr>
      <w:r>
        <w:rPr>
          <w:b/>
        </w:rPr>
        <w:lastRenderedPageBreak/>
        <w:t xml:space="preserve">Subdodavatelé: </w:t>
      </w:r>
      <w:r>
        <w:t>Dovozce údajů si může najmout jiné společnosti na poskytování omezených služeb jeho jménem. Tito subdodavatelé budou smět data podpory a poradenství získat pouze za účelem poskytování služeb, jejichž poskytováním je dovozce údajů pověřil, a nebudou smět tato data používat za jakýmkoli jiným účelem.</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Dodatek 2 standardních smluvních doložek pro služby poradenství, které poskytuje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Ve všech ostatních případech platí popis technických a organizačních bezpečnostních opatření implementovaných dovozcem údajů pro zákaznická data v souladu s doložkami 4(d) a 5(c):</w:t>
      </w:r>
    </w:p>
    <w:p w14:paraId="5847D568" w14:textId="77777777" w:rsidR="001E2C6F" w:rsidRPr="00CE1EE1" w:rsidRDefault="001E2C6F" w:rsidP="001E2C6F">
      <w:pPr>
        <w:pStyle w:val="ProductList-Body"/>
        <w:spacing w:after="120"/>
      </w:pPr>
      <w:r>
        <w:t xml:space="preserve">1. </w:t>
      </w:r>
      <w:r>
        <w:rPr>
          <w:b/>
        </w:rPr>
        <w:t>Personál</w:t>
      </w:r>
      <w:r w:rsidRPr="00E91F5F">
        <w:rPr>
          <w:b/>
          <w:bCs/>
        </w:rPr>
        <w:t>.</w:t>
      </w:r>
      <w:r>
        <w:t xml:space="preserve"> Pracovníci dovozce údajů nebudou data podpory a poradenství zpracovávat bez svolení. Pracovníci musí zachovávat důvěrnost dat podpory a poradenství a tato povinnost platí i po ukončení jejich závazků. </w:t>
      </w:r>
    </w:p>
    <w:p w14:paraId="56D2CBC0" w14:textId="77777777" w:rsidR="001E2C6F" w:rsidRPr="00CE1EE1" w:rsidRDefault="001E2C6F" w:rsidP="001E2C6F">
      <w:pPr>
        <w:pStyle w:val="ProductList-Body"/>
      </w:pPr>
      <w:r>
        <w:t xml:space="preserve">2. </w:t>
      </w:r>
      <w:r>
        <w:rPr>
          <w:b/>
        </w:rPr>
        <w:t>Kontakt pro účely ochrany osobních údajů</w:t>
      </w:r>
      <w:r w:rsidRPr="00E91F5F">
        <w:rPr>
          <w:b/>
          <w:bCs/>
        </w:rPr>
        <w:t>.</w:t>
      </w:r>
      <w:r>
        <w:t xml:space="preserve"> Pracovník pro ochranu osobních údajů dovozce údajů je k dispozici na následující adrese: </w:t>
      </w:r>
    </w:p>
    <w:p w14:paraId="77F405DA" w14:textId="09D9FB4B" w:rsidR="00013C77" w:rsidRPr="00CE1EE1" w:rsidRDefault="00013C77" w:rsidP="001E2C6F">
      <w:pPr>
        <w:pStyle w:val="ProductList-Body"/>
        <w:ind w:left="360"/>
      </w:pPr>
      <w:r>
        <w:t>Microsoft Global Services Center (India) Private Limited</w:t>
      </w:r>
      <w:r w:rsidR="000D4FAE">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Technická a organizační opatření</w:t>
      </w:r>
      <w:r w:rsidRPr="004056BA">
        <w:rPr>
          <w:b/>
          <w:bCs/>
        </w:rPr>
        <w:t>.</w:t>
      </w:r>
      <w:r>
        <w:t xml:space="preserve"> Dovozce údajů implementoval a bude udržovat příslušná technická a organizační opatření, interní kontroly a rutiny zabezpečení informací určené k ochraně dat podpory a poradenství, které jsou definované v Dodatku k ochraně osobních údajů pro odborné služby společnosti Microsoft, pro ochranu před náhodnou ztrátou, zničením či změnou, neoprávněným zveřejněním nebo přístupem a před neoprávněným zničením, a to následovně: Technická a organizační opatření, interní kontroly a rutiny zabezpečení informací popsané v příloze 1 jsou tímto začleněny do tohoto dodatku 2 tímto odkazem a jsou závazné pro dovozce údajů, jako by byly všechny uvedeny v tomto dodatku 2.</w:t>
      </w:r>
    </w:p>
    <w:p w14:paraId="4640CDCF" w14:textId="77777777" w:rsidR="001E2C6F" w:rsidRPr="00CE1EE1" w:rsidRDefault="001E2C6F" w:rsidP="001E2C6F">
      <w:pPr>
        <w:pStyle w:val="ProductList-Body"/>
      </w:pPr>
      <w:r>
        <w:t>Podpis společnosti Microsoft Corporation je uveden na následující stránce.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Osoba podepisující standardní smluvní doložky pro služby poradenství zaslané ze strany Global Delivery India, dodatek 1 a dodatek 2 jménem dovozce údajů:</w:t>
      </w:r>
    </w:p>
    <w:p w14:paraId="2F21072C" w14:textId="77777777" w:rsidR="001E2C6F" w:rsidRPr="00CE1EE1" w:rsidRDefault="001E2C6F" w:rsidP="001E2C6F">
      <w:pPr>
        <w:pStyle w:val="ProductList-Body"/>
      </w:pPr>
    </w:p>
    <w:p w14:paraId="5A4E38F0" w14:textId="77777777" w:rsidR="009F09FA" w:rsidRDefault="00D76109" w:rsidP="00D76109">
      <w:pPr>
        <w:keepNext/>
        <w:tabs>
          <w:tab w:val="right" w:pos="9000"/>
        </w:tabs>
        <w:spacing w:before="360"/>
        <w:rPr>
          <w:rFonts w:cstheme="minorHAnsi"/>
          <w:sz w:val="23"/>
          <w:szCs w:val="23"/>
        </w:rPr>
      </w:pPr>
      <w:r>
        <w:rPr>
          <w:rFonts w:cstheme="minorHAnsi"/>
          <w:sz w:val="23"/>
          <w:szCs w:val="23"/>
        </w:rPr>
        <w:t>Podpis</w:t>
      </w:r>
    </w:p>
    <w:p w14:paraId="6C50F8D4" w14:textId="4640DAB5" w:rsidR="00D76109" w:rsidRPr="00CE1EE1" w:rsidRDefault="009F09FA" w:rsidP="00D76109">
      <w:pPr>
        <w:keepNext/>
        <w:spacing w:before="120"/>
      </w:pPr>
      <w:r w:rsidRPr="00196FBF">
        <w:rPr>
          <w:noProof/>
        </w:rPr>
        <w:drawing>
          <wp:inline distT="0" distB="0" distL="0" distR="0" wp14:anchorId="411329B8" wp14:editId="17345B2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0A6CA1AC" w14:textId="77777777" w:rsidR="009F09FA" w:rsidRPr="00B770BB" w:rsidRDefault="009F09FA" w:rsidP="009F09FA">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Indie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Příloha 3 – Obecné nařízení o zpracování osobních údajů Evropské unie</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Definice</w:t>
      </w:r>
      <w:bookmarkEnd w:id="31"/>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Podmínky, které se v tomto nařízení o zpracování osobních údajů používají, ale nejsou definovány, například „narušení bezpečnosti osobních údajů“, „zpracování“, „správce“, „zpracovatel“ a „datový subjekt“ mají stejný význam, jaký je stanovený v článku 4 obecného nařízení o zpracování osobních údajů.</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V podmínkách tohoto nařízení jsou také používány následující definice:</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„Dílčí zpracovatelé“</w:t>
      </w:r>
      <w:r>
        <w:rPr>
          <w:rFonts w:cstheme="minorHAnsi"/>
          <w:szCs w:val="18"/>
        </w:rPr>
        <w:t xml:space="preserve"> jsou ostatní zpracovatelé, které společnost Microsoft využívá ke zpracování osobních údajů.</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Role a rozsah </w:t>
      </w:r>
    </w:p>
    <w:p w14:paraId="0BCA565C" w14:textId="77777777" w:rsidR="007B782A" w:rsidRPr="00CE1EE1" w:rsidRDefault="007B782A" w:rsidP="007B782A">
      <w:pPr>
        <w:pStyle w:val="ProductList-Body"/>
      </w:pPr>
    </w:p>
    <w:p w14:paraId="6C5FB8CC" w14:textId="6F7FB2EC" w:rsidR="007B782A" w:rsidRPr="00CE1EE1" w:rsidRDefault="007B782A" w:rsidP="007B782A">
      <w:pPr>
        <w:pStyle w:val="ProductList-Body"/>
        <w:spacing w:after="120"/>
        <w:ind w:left="158"/>
      </w:pPr>
      <w:r>
        <w:rPr>
          <w:b/>
        </w:rPr>
        <w:t>1.</w:t>
      </w:r>
      <w:r>
        <w:t xml:space="preserve"> Tyto podmínky obecného nařízení o zpracování osobních údajů platí pro zpracování osobních údajů společností Microsoft v rámci nařízení jménem zákazníka.</w:t>
      </w:r>
      <w:r w:rsidR="000D4FAE">
        <w:t xml:space="preserve"> </w:t>
      </w:r>
    </w:p>
    <w:p w14:paraId="2F415ED9" w14:textId="77777777" w:rsidR="007B782A" w:rsidRPr="00CE1EE1" w:rsidRDefault="007B782A" w:rsidP="007B782A">
      <w:pPr>
        <w:pStyle w:val="ProductList-Body"/>
        <w:spacing w:after="120"/>
        <w:ind w:left="158"/>
      </w:pPr>
      <w:r>
        <w:rPr>
          <w:b/>
        </w:rPr>
        <w:t>2.</w:t>
      </w:r>
      <w:r>
        <w:t xml:space="preserve"> Pro účely těchto podmínek obecného nařízení o zpracování údajů se zákazník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w:t>
      </w:r>
    </w:p>
    <w:p w14:paraId="79E084AB" w14:textId="60C5D8AE" w:rsidR="007B782A" w:rsidRPr="00CE1EE1" w:rsidRDefault="007B782A" w:rsidP="007B782A">
      <w:pPr>
        <w:pStyle w:val="ProductList-Body"/>
        <w:spacing w:after="120"/>
        <w:ind w:left="158"/>
      </w:pPr>
      <w:r>
        <w:rPr>
          <w:b/>
        </w:rPr>
        <w:t>3.</w:t>
      </w:r>
      <w:r>
        <w:t xml:space="preserve"> Tyto podmínky obecného nařízení o zpracování osobních údajů neomezují ani neruší žádné závazky týkající se ochrany osobních údajů, které společnost Microsoft přijímá vůči zákazníkovi v dodatku o ochraně dat podpory a poradenství nebo jiných dohodách mezi společností Microsoft a zákazníkem.</w:t>
      </w:r>
    </w:p>
    <w:p w14:paraId="354E8C28" w14:textId="77777777" w:rsidR="007B782A" w:rsidRPr="00CE1EE1" w:rsidRDefault="007B782A" w:rsidP="007B782A">
      <w:pPr>
        <w:pStyle w:val="ProductList-Body"/>
        <w:spacing w:after="120"/>
        <w:ind w:left="158"/>
      </w:pPr>
      <w:r>
        <w:rPr>
          <w:b/>
        </w:rPr>
        <w:t>4.</w:t>
      </w:r>
      <w:r>
        <w:t xml:space="preserve"> Tyto podmínky obecného nařízení o zpracování údajů neplatí, když je společnost Microsoft správcem osobních údajů.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Příslušné povinnosti v rámci obecného nařízení o zpracování údajů: Články 28, 32 a 33</w:t>
      </w:r>
    </w:p>
    <w:p w14:paraId="5E0EA6E6" w14:textId="77777777" w:rsidR="007B782A" w:rsidRPr="00CE1EE1" w:rsidRDefault="007B782A" w:rsidP="007B782A">
      <w:pPr>
        <w:pStyle w:val="ProductList-Body"/>
      </w:pPr>
    </w:p>
    <w:p w14:paraId="7325B8A4" w14:textId="0FB0FDED" w:rsidR="007B782A" w:rsidRPr="00CE1EE1" w:rsidRDefault="007B782A" w:rsidP="007B782A">
      <w:pPr>
        <w:pStyle w:val="ProductList-Body"/>
        <w:spacing w:after="120"/>
        <w:ind w:left="158"/>
      </w:pPr>
      <w:r>
        <w:rPr>
          <w:b/>
        </w:rPr>
        <w:t xml:space="preserve">1. </w:t>
      </w:r>
      <w:r>
        <w:t>Společnost Microsoft nezapojí jiného zpracovatele bez předchozího konkrétního nebo obecného písemného oprávnění od zákazníka.</w:t>
      </w:r>
      <w:r w:rsidR="000D4FAE">
        <w:t xml:space="preserve"> </w:t>
      </w:r>
      <w:r>
        <w:t>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w:t>
      </w:r>
      <w:r w:rsidR="000D4FAE">
        <w:t xml:space="preserve"> </w:t>
      </w:r>
      <w:r>
        <w:t>(Článek 28(2))</w:t>
      </w:r>
    </w:p>
    <w:p w14:paraId="09296BC9" w14:textId="652E6673" w:rsidR="007B782A" w:rsidRPr="00CE1EE1" w:rsidRDefault="007B782A" w:rsidP="007B782A">
      <w:pPr>
        <w:pStyle w:val="ProductList-Body"/>
        <w:spacing w:after="120"/>
        <w:ind w:left="158"/>
      </w:pPr>
      <w:r>
        <w:rPr>
          <w:b/>
        </w:rPr>
        <w:t>2.</w:t>
      </w:r>
      <w: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w:t>
      </w:r>
      <w:r w:rsidR="000D4FAE">
        <w:t xml:space="preserve"> </w:t>
      </w:r>
      <w:r>
        <w:t xml:space="preserve">Společnost Microsoft konkrétně zajistí: </w:t>
      </w:r>
    </w:p>
    <w:p w14:paraId="1518A968" w14:textId="3BE8D3AC" w:rsidR="007B782A" w:rsidRPr="00CE1EE1" w:rsidRDefault="007B782A" w:rsidP="007B782A">
      <w:pPr>
        <w:pStyle w:val="ProductList-Body"/>
        <w:spacing w:after="120"/>
        <w:ind w:left="1440" w:hanging="720"/>
      </w:pPr>
      <w:r>
        <w:rPr>
          <w:b/>
        </w:rPr>
        <w:t>(a)</w:t>
      </w:r>
      <w:r>
        <w:tab/>
        <w:t>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w:t>
      </w:r>
      <w:r w:rsidR="000D4FAE">
        <w:t xml:space="preserve"> </w:t>
      </w:r>
    </w:p>
    <w:p w14:paraId="6E27B4C6" w14:textId="77777777" w:rsidR="007B782A" w:rsidRPr="00CE1EE1" w:rsidRDefault="007B782A" w:rsidP="007B782A">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044F0067" w14:textId="0B17B3A0" w:rsidR="007B782A" w:rsidRPr="00CE1EE1" w:rsidRDefault="007B782A" w:rsidP="007B782A">
      <w:pPr>
        <w:pStyle w:val="ProductList-Body"/>
        <w:spacing w:after="120"/>
        <w:ind w:left="720"/>
      </w:pPr>
      <w:r>
        <w:rPr>
          <w:b/>
        </w:rPr>
        <w:t>(c)</w:t>
      </w:r>
      <w:r>
        <w:tab/>
        <w:t>vynaloží veškerá opatření požadovaná podle článku 32 obecného nařízení o zpracování osobních údajů;</w:t>
      </w:r>
      <w:r w:rsidR="000D4FAE">
        <w:t xml:space="preserve"> </w:t>
      </w:r>
    </w:p>
    <w:p w14:paraId="65CF1541" w14:textId="77777777" w:rsidR="007B782A" w:rsidRPr="00CE1EE1" w:rsidRDefault="007B782A" w:rsidP="007B782A">
      <w:pPr>
        <w:pStyle w:val="ProductList-Body"/>
        <w:spacing w:after="120"/>
        <w:ind w:left="720"/>
      </w:pPr>
      <w:r>
        <w:rPr>
          <w:b/>
        </w:rPr>
        <w:t>(d)</w:t>
      </w:r>
      <w:r>
        <w:tab/>
        <w:t xml:space="preserve">bude respektovat podmínky, na které odkazují odstavce 2 a 3 týkající se zapojení jiného zpracovatele; </w:t>
      </w:r>
    </w:p>
    <w:p w14:paraId="546F5466" w14:textId="4D57F14E" w:rsidR="007B782A" w:rsidRPr="00CE1EE1" w:rsidRDefault="007E777F" w:rsidP="007B782A">
      <w:pPr>
        <w:pStyle w:val="ProductList-Body"/>
        <w:spacing w:after="120"/>
        <w:ind w:left="1440" w:hanging="720"/>
      </w:pPr>
      <w:r>
        <w:rPr>
          <w:b/>
        </w:rPr>
        <w:t>(e)</w:t>
      </w:r>
      <w:r w:rsidR="007B782A">
        <w:tab/>
        <w:t>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w:t>
      </w:r>
      <w:r w:rsidR="000D4FAE">
        <w:t xml:space="preserve"> </w:t>
      </w:r>
    </w:p>
    <w:p w14:paraId="4E05BB93" w14:textId="77777777" w:rsidR="007B782A" w:rsidRPr="00CE1EE1" w:rsidRDefault="007B782A" w:rsidP="007B782A">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4CF9CD2B" w14:textId="359B88EA" w:rsidR="007B782A" w:rsidRPr="00CE1EE1" w:rsidRDefault="007B782A" w:rsidP="007B782A">
      <w:pPr>
        <w:pStyle w:val="ProductList-Body"/>
        <w:spacing w:after="120"/>
        <w:ind w:left="1440" w:hanging="720"/>
      </w:pPr>
      <w:r>
        <w:rPr>
          <w:b/>
        </w:rPr>
        <w:t>(g)</w:t>
      </w:r>
      <w:r>
        <w:tab/>
        <w:t>na žádost zákazníka odstraní nebo vrátí zákazníkovi veškeré osobní údaje na konci poskytování služeb souvisejících se zpracováním a odstraní stávající kopie, pokud zákon EU nebo členského státu vyžaduje uchovávání osobních údajů;</w:t>
      </w:r>
      <w:r w:rsidR="000D4FAE">
        <w:t xml:space="preserve"> </w:t>
      </w:r>
    </w:p>
    <w:p w14:paraId="2640D180" w14:textId="77777777" w:rsidR="007B782A" w:rsidRPr="00CE1EE1" w:rsidRDefault="007B782A" w:rsidP="007B782A">
      <w:pPr>
        <w:pStyle w:val="ProductList-Body"/>
        <w:spacing w:after="120"/>
        <w:ind w:left="1440" w:hanging="720"/>
      </w:pPr>
      <w:r>
        <w:rPr>
          <w:b/>
        </w:rPr>
        <w:lastRenderedPageBreak/>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1FB1DE0A" w14:textId="782AFF48" w:rsidR="007B782A" w:rsidRPr="00CE1EE1" w:rsidRDefault="007B782A" w:rsidP="007B782A">
      <w:pPr>
        <w:pStyle w:val="ProductList-Body"/>
        <w:spacing w:after="120"/>
        <w:ind w:left="158"/>
      </w:pPr>
      <w:r>
        <w:t>Společnost Microsoft by měla zákazníka neprodleně informovat, pokud na základě jejího uvážení některý z pokynů porušuje obecného nařízení o zpracování osobních údajů nebo některé z ustanovení o ochraně dat EU nebo členského státu.</w:t>
      </w:r>
      <w:r w:rsidR="000D4FAE">
        <w:t xml:space="preserve"> </w:t>
      </w:r>
      <w:r>
        <w:t>(Článek 28(3))</w:t>
      </w:r>
    </w:p>
    <w:p w14:paraId="059FE480" w14:textId="53923A0E" w:rsidR="007B782A" w:rsidRPr="00CE1EE1" w:rsidRDefault="007B782A" w:rsidP="007B782A">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w:t>
      </w:r>
      <w:r w:rsidR="000D4FAE">
        <w:t xml:space="preserve"> </w:t>
      </w:r>
      <w:r>
        <w:t>Neplní-li další zpracovatel své povinnosti týkající se ochrany osobních údajů, nese společnost Microsoft plnou odpovědnost vůči zákazníkovi za výkon povinností tohoto zpracovatele.</w:t>
      </w:r>
      <w:r w:rsidR="000D4FAE">
        <w:t xml:space="preserve"> </w:t>
      </w:r>
      <w:r>
        <w:t>(Článek 28(4))</w:t>
      </w:r>
    </w:p>
    <w:p w14:paraId="620DC52F" w14:textId="77777777" w:rsidR="007B782A" w:rsidRPr="00CE1EE1" w:rsidRDefault="007B782A" w:rsidP="007B782A">
      <w:pPr>
        <w:pStyle w:val="ProductList-Body"/>
        <w:spacing w:after="120"/>
        <w:ind w:left="158"/>
      </w:pPr>
      <w:r>
        <w:rPr>
          <w:b/>
        </w:rPr>
        <w:t>4.</w:t>
      </w:r>
      <w: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1F883DB5" w14:textId="037603E2" w:rsidR="007B782A" w:rsidRPr="00CE1EE1" w:rsidRDefault="007B782A" w:rsidP="007B782A">
      <w:pPr>
        <w:pStyle w:val="ProductList-Body"/>
        <w:spacing w:after="120"/>
        <w:ind w:left="1440" w:hanging="720"/>
      </w:pPr>
      <w:r>
        <w:rPr>
          <w:rFonts w:cstheme="minorHAnsi"/>
          <w:b/>
          <w:szCs w:val="18"/>
        </w:rPr>
        <w:t>(d)</w:t>
      </w:r>
      <w:r>
        <w:rPr>
          <w:rFonts w:cstheme="minorHAnsi"/>
          <w:szCs w:val="18"/>
        </w:rPr>
        <w:tab/>
        <w:t>proces pravidelného testování, přístupu a posouzení efektivity technických a organizačních opatření pro zajištění bezpečnosti zpracování.</w:t>
      </w:r>
      <w:r w:rsidR="000D4FAE">
        <w:rPr>
          <w:rFonts w:cstheme="minorHAnsi"/>
          <w:szCs w:val="18"/>
        </w:rPr>
        <w:t xml:space="preserve"> </w:t>
      </w:r>
      <w:r>
        <w:rPr>
          <w:rFonts w:cstheme="minorHAnsi"/>
          <w:szCs w:val="18"/>
        </w:rPr>
        <w:t>(Článek 32(1))</w:t>
      </w:r>
    </w:p>
    <w:p w14:paraId="48B41375" w14:textId="76A747A3" w:rsidR="007B782A" w:rsidRPr="00CE1EE1" w:rsidRDefault="007B782A" w:rsidP="007B782A">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w:t>
      </w:r>
      <w:r w:rsidR="000D4FAE">
        <w:t xml:space="preserve"> </w:t>
      </w:r>
      <w:r>
        <w:t>(Článek 32(2))</w:t>
      </w:r>
    </w:p>
    <w:p w14:paraId="3F5B4D04" w14:textId="26212401" w:rsidR="007B782A" w:rsidRPr="00CE1EE1" w:rsidRDefault="007B782A" w:rsidP="007B782A">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w:t>
      </w:r>
      <w:r w:rsidR="000D4FAE">
        <w:t xml:space="preserve"> </w:t>
      </w:r>
      <w:r>
        <w:t>(Článek 32(4))</w:t>
      </w:r>
    </w:p>
    <w:p w14:paraId="2CA6604E" w14:textId="77777777" w:rsidR="007B782A" w:rsidRPr="00CE1EE1" w:rsidRDefault="007B782A" w:rsidP="007B782A">
      <w:pPr>
        <w:pStyle w:val="ProductList-Body"/>
        <w:spacing w:after="120"/>
        <w:ind w:left="158"/>
      </w:pPr>
      <w:r>
        <w:rPr>
          <w:b/>
        </w:rPr>
        <w:t>7.</w:t>
      </w:r>
      <w:r>
        <w:t xml:space="preserve"> Poté, co se společnost Microsoft dozví o narušení bezpečnosti osobních údajů, neprodleně o tom uvědomí zákazníka. Článek 33(2). Takové upozornění bude přinejmenším </w:t>
      </w:r>
    </w:p>
    <w:p w14:paraId="05C95F9D" w14:textId="77777777" w:rsidR="007B782A" w:rsidRPr="00CE1EE1" w:rsidRDefault="007B782A" w:rsidP="007B782A">
      <w:pPr>
        <w:pStyle w:val="ProductList-Body"/>
        <w:spacing w:after="120"/>
        <w:ind w:left="1440" w:hanging="720"/>
      </w:pPr>
      <w:r>
        <w:rPr>
          <w:b/>
        </w:rPr>
        <w:t>(a)</w:t>
      </w:r>
      <w:r>
        <w:tab/>
        <w:t>popisovat povahu narušení bezpečnosti osobních údajů včetně (tam, kde to je možné) kategorií a přibližného počtu zapojených datových subjektů a kategorie a přibližný počet záznamů osobních údajů;</w:t>
      </w:r>
    </w:p>
    <w:p w14:paraId="1965C442" w14:textId="77777777" w:rsidR="007B782A" w:rsidRPr="00CE1EE1" w:rsidRDefault="007B782A" w:rsidP="007B782A">
      <w:pPr>
        <w:pStyle w:val="ProductList-Body"/>
        <w:spacing w:after="120"/>
        <w:ind w:left="1440" w:hanging="720"/>
      </w:pPr>
      <w:r>
        <w:rPr>
          <w:b/>
        </w:rPr>
        <w:t>(b)</w:t>
      </w:r>
      <w:r>
        <w:tab/>
        <w:t>komunikovat jméno a kontaktní údaje úředníka pro ochranu osobních údajů nebo jinou kontaktní osobu, od níž lze získat více informací;</w:t>
      </w:r>
    </w:p>
    <w:p w14:paraId="7026D09F" w14:textId="77777777" w:rsidR="007B782A" w:rsidRPr="00CE1EE1" w:rsidRDefault="007B782A" w:rsidP="007B782A">
      <w:pPr>
        <w:pStyle w:val="ProductList-Body"/>
        <w:spacing w:after="120"/>
        <w:ind w:left="720"/>
      </w:pPr>
      <w:r>
        <w:rPr>
          <w:b/>
        </w:rPr>
        <w:t>(c)</w:t>
      </w:r>
      <w:r>
        <w:rPr>
          <w:b/>
        </w:rPr>
        <w:tab/>
      </w:r>
      <w:r>
        <w:t>popsat pravděpodobné důsledky narušení bezpečnosti osobních údajů a</w:t>
      </w:r>
    </w:p>
    <w:p w14:paraId="1C1E49E4" w14:textId="10F99DA0" w:rsidR="007B782A" w:rsidRPr="00CE1EE1" w:rsidRDefault="007B782A" w:rsidP="007B782A">
      <w:pPr>
        <w:pStyle w:val="ProductList-Body"/>
        <w:spacing w:after="120"/>
        <w:ind w:left="1440" w:hanging="720"/>
      </w:pPr>
      <w:r>
        <w:rPr>
          <w:b/>
        </w:rPr>
        <w:t>(d)</w:t>
      </w:r>
      <w:r>
        <w:tab/>
        <w:t>popsat podniknutá nebo navrhovaná opatření, která provede správce v rámci vyřešení narušení bezpečnosti osobních údajů, včetně příslušných opatření na zmírnění jeho možných nežádoucích účinků.</w:t>
      </w:r>
      <w:r w:rsidR="000D4FAE">
        <w:t xml:space="preserve"> </w:t>
      </w:r>
      <w:r>
        <w:t>(Článek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Příloha 1 – Další podmínky obecného nařízení o zpracování osobních údajů</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Dílčí zpracovatelé </w:t>
      </w:r>
    </w:p>
    <w:p w14:paraId="7263D824" w14:textId="77777777" w:rsidR="007B782A" w:rsidRPr="00CE1EE1" w:rsidRDefault="007B782A" w:rsidP="007B782A">
      <w:pPr>
        <w:pStyle w:val="ProductList-Body"/>
      </w:pPr>
    </w:p>
    <w:p w14:paraId="7B67C899" w14:textId="2BE422C5" w:rsidR="007B782A" w:rsidRPr="00CE1EE1" w:rsidRDefault="007B782A" w:rsidP="007B782A">
      <w:pPr>
        <w:pStyle w:val="ProductList-Body"/>
        <w:spacing w:after="120"/>
        <w:ind w:left="158"/>
      </w:pPr>
      <w:r>
        <w:rPr>
          <w:b/>
        </w:rPr>
        <w:t>1.</w:t>
      </w:r>
      <w:r>
        <w:t xml:space="preserve"> Zákazník souhlasí, že společnost Microsoft zapojí do zpracování osobních údajů dílčí zpracovatele v souladu s obecným nařízením o zpracování osobních údajů.</w:t>
      </w:r>
      <w:r w:rsidR="000D4FAE">
        <w:t xml:space="preserve"> </w:t>
      </w:r>
    </w:p>
    <w:p w14:paraId="57878899" w14:textId="714D94BD" w:rsidR="007B782A" w:rsidRPr="00CE1EE1" w:rsidRDefault="007B782A" w:rsidP="007B782A">
      <w:pPr>
        <w:pStyle w:val="ProductList-Body"/>
        <w:spacing w:after="120"/>
        <w:ind w:left="158"/>
      </w:pPr>
      <w:r>
        <w:rPr>
          <w:b/>
        </w:rPr>
        <w:t>2.</w:t>
      </w:r>
      <w:r>
        <w:t xml:space="preserve"> Společnost Microsoft ručí za to, že jsou dílčí zpracovatelé vázáni písemnými dohodami, které od nich vyžadují zajištění přinejmenším takové úrovně ochrany údajů, jakou požaduje společnost Microsoft v podmínkách tohoto obecného nařízení o zpracování osobních údajů.</w:t>
      </w:r>
      <w:r w:rsidR="000D4FAE">
        <w:t xml:space="preserve"> </w:t>
      </w:r>
    </w:p>
    <w:p w14:paraId="05902888" w14:textId="5308330F" w:rsidR="007B782A" w:rsidRPr="00CE1EE1" w:rsidRDefault="007B782A" w:rsidP="007B782A">
      <w:pPr>
        <w:pStyle w:val="ProductList-Body"/>
        <w:spacing w:after="120"/>
        <w:ind w:left="158"/>
      </w:pPr>
      <w:r>
        <w:rPr>
          <w:b/>
        </w:rPr>
        <w:t>3.</w:t>
      </w:r>
      <w:r>
        <w:t xml:space="preserve"> Seznam stávajících dílčích zpracovatelů společnosti Microsoft pro služby podpory je k dispozici na stránkách: </w:t>
      </w:r>
      <w:hyperlink r:id="rId18" w:history="1">
        <w:r>
          <w:rPr>
            <w:rStyle w:val="Hyperlink"/>
            <w:rFonts w:cstheme="minorHAnsi"/>
            <w:szCs w:val="18"/>
          </w:rPr>
          <w:t>https://aka.ms/servicesapprovedsuppliers</w:t>
        </w:r>
      </w:hyperlink>
      <w:r>
        <w:t xml:space="preserve"> (společnost Microsoft může tuto adresu URL čas od času aktualizovat).</w:t>
      </w:r>
      <w:r w:rsidR="000D4FAE">
        <w:t xml:space="preserve"> </w:t>
      </w:r>
      <w:r>
        <w:t>Minimálně 14 dní před poskytnutím oprávnění novému dílčímu zpracovateli pro přístup k osobním údajům společnost Microsoft tento web aktualizuje a poskytne zákazníkovi mechanismus k obdržení upozornění na tuto aktualizaci.</w:t>
      </w:r>
      <w:r w:rsidR="000D4FAE">
        <w:t xml:space="preserve"> </w:t>
      </w:r>
      <w:r>
        <w:t>Tam, kde je společnost Microsoft zpracovatelem (a ne dílčím zpracovatelem), platí následující podmínky:</w:t>
      </w:r>
    </w:p>
    <w:p w14:paraId="066F9FCF" w14:textId="10F7E1E3" w:rsidR="007B782A" w:rsidRPr="00CE1EE1" w:rsidRDefault="007B782A" w:rsidP="007B782A">
      <w:pPr>
        <w:pStyle w:val="ProductList-Body"/>
        <w:spacing w:after="120"/>
        <w:ind w:left="1440" w:hanging="720"/>
      </w:pPr>
      <w:r>
        <w:rPr>
          <w:b/>
        </w:rPr>
        <w:t>(a)</w:t>
      </w:r>
      <w:r>
        <w:rPr>
          <w:b/>
        </w:rPr>
        <w:tab/>
      </w:r>
      <w:r>
        <w:t>Pokud zákazník nového dílčího zpracovatele neschválí, může libovolnou objednávku práce ukončit předložením písemné výpovědi před koncem výpovědní lhůty v souladu s ustanoveními o ukončení smlouvy uvedenými v příslušné rámcové smlouvě, která vysvětluje důvody neschválení subdodavatele.</w:t>
      </w:r>
    </w:p>
    <w:p w14:paraId="52D17B30" w14:textId="7A5B1D4D"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Seznam dílčích zpracovatelů společnosti Microsoft pro služby poradenství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r w:rsidR="000D4FAE">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Pomoc zákazníkovi při odpovídání na žádosti od datových subjektů</w:t>
      </w:r>
    </w:p>
    <w:p w14:paraId="5888D3E1" w14:textId="0E614EA3" w:rsidR="007B782A" w:rsidRPr="00CE1EE1" w:rsidRDefault="000D4FAE" w:rsidP="007B782A">
      <w:pPr>
        <w:pStyle w:val="ProductList-Body"/>
      </w:pPr>
      <w:r>
        <w:t xml:space="preserve"> </w:t>
      </w:r>
    </w:p>
    <w:p w14:paraId="14353CC7" w14:textId="4BC52877" w:rsidR="007B782A" w:rsidRPr="00CE1EE1" w:rsidRDefault="007B782A" w:rsidP="007B782A">
      <w:pPr>
        <w:pStyle w:val="ProductList-Body"/>
        <w:spacing w:after="120"/>
        <w:ind w:left="158"/>
      </w:pPr>
      <w:r>
        <w:rPr>
          <w:b/>
        </w:rPr>
        <w:t>1.</w:t>
      </w:r>
      <w:r>
        <w:t xml:space="preserve"> Společnost Microsoft zákazníkovi zpřístupní osobní údaje svých datových subjektů a umožní plnit žádosti datových subjektů pro uplatnění jednoho nebo více jejich práv v rámci obecného nařízení o zpracování osobních údajů způsobem odpovídajícím roli společnosti Microsoft jako zpracovatele.</w:t>
      </w:r>
      <w:r w:rsidR="000D4FAE">
        <w:t xml:space="preserve"> </w:t>
      </w:r>
      <w:r>
        <w:t>Společnost Microsoft vyhoví přiměřeným žádostem zákazníka, aby mu napomáhala při odpovídání na takové žádosti datového subjektu.</w:t>
      </w:r>
    </w:p>
    <w:p w14:paraId="59695032" w14:textId="10DD70D1" w:rsidR="007B782A" w:rsidRPr="00CE1EE1" w:rsidRDefault="007B782A" w:rsidP="007B782A">
      <w:pPr>
        <w:pStyle w:val="ProductList-Body"/>
        <w:spacing w:after="120"/>
        <w:ind w:left="158"/>
      </w:pPr>
      <w:r>
        <w:rPr>
          <w:b/>
        </w:rPr>
        <w:t>2.</w:t>
      </w:r>
      <w:r>
        <w:t xml:space="preserve"> Pokud společnost Microsoft obdrží žádost od datového subjektu zákazníka o uplatnění jednoho nebo více svých práv v rámci obecného nařízení o zpracování osobních údajů, přesměruje datový subjekt tak, aby žádost směroval přímo na zákazníka.</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Zpracování osobních údajů</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Multilicenční smlouva zákazníka (včetně těchto podmínek obecného nařízení o zpracování osobních údajů) představují úplné a konečné pokyny zákazníka společnosti Microsoft ve vztahu ke zpracovávání osobních údajů.</w:t>
      </w:r>
    </w:p>
    <w:p w14:paraId="246BD75A" w14:textId="77777777" w:rsidR="007B782A" w:rsidRPr="00CE1EE1" w:rsidRDefault="007B782A" w:rsidP="007B782A">
      <w:pPr>
        <w:pStyle w:val="ProductList-Body"/>
        <w:spacing w:after="120"/>
        <w:ind w:left="158"/>
      </w:pPr>
      <w:r>
        <w:rPr>
          <w:b/>
        </w:rPr>
        <w:t xml:space="preserve">2. </w:t>
      </w:r>
      <w:r>
        <w:t>Společnost Microsoft může osobní údaje převést také v případě, že to vyžaduje příslušný zákon.</w:t>
      </w:r>
    </w:p>
    <w:p w14:paraId="5831513D" w14:textId="77777777" w:rsidR="007B782A" w:rsidRPr="00CE1EE1" w:rsidRDefault="007B782A" w:rsidP="007B782A">
      <w:pPr>
        <w:pStyle w:val="ProductList-Body"/>
        <w:spacing w:after="120"/>
        <w:ind w:left="158"/>
      </w:pPr>
      <w:r>
        <w:rPr>
          <w:b/>
        </w:rPr>
        <w:t xml:space="preserve">3. </w:t>
      </w:r>
      <w:r>
        <w:t xml:space="preserve">Společnost Microsoft zajistí, že její pracovníci zapojení do zpracování osobních údajů (i) budou tyto údaje zpracovávat pouze na základě pokynů zákazníka, pokud to nepožaduje zákon EU, členského státu nebo jiný platný zákon a (ii) zavázala se, že bude zachovávat důvěrnost jakýchkoli osobních údajů i poté, co tento závazek skončí. </w:t>
      </w:r>
    </w:p>
    <w:p w14:paraId="77067E2E" w14:textId="5B3208FD" w:rsidR="007B782A" w:rsidRPr="00CE1EE1" w:rsidRDefault="007B782A" w:rsidP="007B782A">
      <w:pPr>
        <w:pStyle w:val="ProductList-Body"/>
        <w:spacing w:after="120"/>
        <w:ind w:left="158"/>
      </w:pPr>
      <w:bookmarkStart w:id="34" w:name="_Hlk487172389"/>
      <w:r>
        <w:rPr>
          <w:b/>
        </w:rPr>
        <w:t xml:space="preserve">4. </w:t>
      </w:r>
      <w:r>
        <w:t>Předmět zpracování je omezen na osobní údaje v rozsahu obecného nařízení o zpracování osobních údajů a doba trvání zpracování by měla odpovídat době trvání závazku zákazníka v rámci odborných služeb.</w:t>
      </w:r>
      <w:r w:rsidR="000D4FAE">
        <w:t xml:space="preserve"> </w:t>
      </w:r>
      <w:r>
        <w:t>Povahou a účelem zpracování by mělo být poskytování odborných služeb v souladu s dohodou o multilicenčním programu zákazníka.</w:t>
      </w:r>
      <w:r w:rsidR="000D4FAE">
        <w:t xml:space="preserve"> </w:t>
      </w:r>
      <w:r>
        <w:t>Mezi typy osobních údajů zpracovávaných odbornými službami patří typy, které jsou výslovně uvedeny v článku 4 obecného nařízení o zpracování údajů i ostatní osobní údaje, které zákazník prostřednictvím zapojení do odborných služeb uvedl.</w:t>
      </w:r>
      <w:r w:rsidR="000D4FAE">
        <w:t xml:space="preserve"> </w:t>
      </w:r>
      <w:r>
        <w:t>Mezi kategorie datových subjektů patří zástupci a koncoví uživatelé zákazníka, jako jsou zaměstnanci, smluvní strany, spolupracovníci a zákazníci.</w:t>
      </w:r>
      <w:r w:rsidR="000D4FAE">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Na konci obchodního vztahu zákazníka se společností Microsoft nebo na vyžádání společnost Microsoft odstraní nebo vrátí osobní údaje, pokud zákony Evropské unie, členského státu Evropské unie nebo jiné příslušné zákony nevyžadují jejich uchování.</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Zabezpečení</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lastRenderedPageBreak/>
        <w:t>Společnost Microsoft bude (i) dodržovat bezpečností praktiky a zásady na ochranu osobních údajů tak, jak jsou stanoveny v písemných zásadách zabezpečení dat („Zásada zabezpečení informací“) pro odborné služby a (ii) v souladu s povinností nezveřejnění zpřístupní zásady zabezpečení informací zákazníkovi spolu s popisy bezpečnostních kontrol používaných u odborných služeb a dalších informací, které zákazník požaduje ohledně bezpečnostních praktik a politiky společnosti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Narušení bezpečnosti osobních údajů</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Společnost Microsoft vynaloží přiměřené úsilí při napomáhání zákazníkovi plnit jeho povinnost upozornění příslušné dozorčí autority a datových subjektů na narušení bezpečnosti osobních údajů v rámci článků 33 a 34 obecného nařízení o zpracování osobních údajů.</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Záznamy aktivit zpracování</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Společnost Microsoft bude uchovávat veškeré záznamy požadované článkem 30(2) nařízení o zpracování osobních údajů, do míry vhodné pro zpracování osobních údajů jménem zákazníka a na vyžádání je zákazníkovi předloží.</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Změna, doplnění a trvání</w:t>
      </w:r>
    </w:p>
    <w:p w14:paraId="16CC32FB" w14:textId="77777777" w:rsidR="007B782A" w:rsidRPr="00CE1EE1" w:rsidRDefault="007B782A" w:rsidP="007B782A">
      <w:pPr>
        <w:pStyle w:val="ProductList-Body"/>
      </w:pPr>
    </w:p>
    <w:p w14:paraId="32CC884C" w14:textId="031EB01D" w:rsidR="007B782A" w:rsidRPr="00CE1EE1" w:rsidRDefault="007B782A" w:rsidP="007B782A">
      <w:pPr>
        <w:pStyle w:val="ProductList-Body"/>
        <w:spacing w:after="120"/>
        <w:ind w:left="158"/>
      </w:pPr>
      <w:r>
        <w:rPr>
          <w:b/>
        </w:rPr>
        <w:t>1.</w:t>
      </w:r>
      <w:r>
        <w:t xml:space="preserve"> Společnost Microsoft může tyto podmínky obecného nařízení o zpracování údajů doplnit nebo změnit na základě oznámení zákazníkovi, (i) pokud to požaduje dozorčí orgán nebo jiná vládní či regulatorní entita, (ii) pokud to je nutné pro vyhovění příslušnému zákonu, (iii) implementovat standardní smluvní doložky stanovené Evropskou komisí nebo (iv) dodržovat schválený kodex chování nebo mechanismus osvědčení schválený nebo certifikovaný podle článků 40, 42 a 43 obecného nařízení o zpracování osobních údajů.</w:t>
      </w:r>
      <w:r w:rsidR="000D4FAE">
        <w:t xml:space="preserve"> </w:t>
      </w:r>
    </w:p>
    <w:p w14:paraId="6B959F87" w14:textId="28C66709" w:rsidR="007B782A" w:rsidRPr="00CE1EE1" w:rsidRDefault="007B782A" w:rsidP="007B782A">
      <w:pPr>
        <w:pStyle w:val="ProductList-Body"/>
        <w:spacing w:after="120"/>
        <w:ind w:left="158"/>
      </w:pPr>
      <w:r>
        <w:rPr>
          <w:b/>
        </w:rPr>
        <w:t>2.</w:t>
      </w:r>
      <w:r>
        <w:t xml:space="preserve"> Bez dotčení jakýchkoli těchto obecných podmínek zpracování osobních údajů může společnost Microsoft čas od času poskytnout další informace a podrobnosti o tom, jak bude uplatňovat tyto podmínky ve své technické dokumentaci a dokumentaci týkající se ochrany osobních údajů nebo zásad.</w:t>
      </w:r>
    </w:p>
    <w:p w14:paraId="6615E8AA" w14:textId="6A24DDA6" w:rsidR="007B782A" w:rsidRPr="00CE1EE1" w:rsidRDefault="007B782A" w:rsidP="007B782A">
      <w:pPr>
        <w:pStyle w:val="ProductList-Body"/>
        <w:spacing w:after="120"/>
        <w:ind w:left="158"/>
      </w:pPr>
      <w:r>
        <w:rPr>
          <w:b/>
        </w:rPr>
        <w:t>3.</w:t>
      </w:r>
      <w:r>
        <w:t xml:space="preserve"> Tyto podmínky obecného nařízení o zpracování osobních údajů nabývají platnosti na (a) začátku uplatňování tohoto obecného nařízení nebo (b) nebo poskytování odborných služeb společností Microsoft, v rámci kterých je společnost Microsoft zpracovatelem nebo dílčím zpracovatelem, podle toho, co nastane dříve.</w:t>
      </w:r>
      <w:r w:rsidR="000D4FAE">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4780C1" w14:textId="77777777" w:rsidR="00B054F5" w:rsidRDefault="00B054F5">
      <w:pPr>
        <w:spacing w:after="0" w:line="240" w:lineRule="auto"/>
      </w:pPr>
      <w:r>
        <w:separator/>
      </w:r>
    </w:p>
  </w:endnote>
  <w:endnote w:type="continuationSeparator" w:id="0">
    <w:p w14:paraId="718269E3" w14:textId="77777777" w:rsidR="00B054F5" w:rsidRDefault="00B054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4B994F" w14:textId="77777777" w:rsidR="00931055" w:rsidRDefault="009310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9563E2" w:rsidRDefault="009563E2"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9563E2" w:rsidRPr="00591643" w:rsidRDefault="009563E2">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1864817"/>
      <w:docPartObj>
        <w:docPartGallery w:val="Page Numbers (Top of Page)"/>
        <w:docPartUnique/>
      </w:docPartObj>
    </w:sdtPr>
    <w:sdtEndPr>
      <w:rPr>
        <w:noProof/>
        <w:color w:val="404040" w:themeColor="text1" w:themeTint="BF"/>
        <w:sz w:val="16"/>
        <w:szCs w:val="16"/>
      </w:rPr>
    </w:sdtEndPr>
    <w:sdtContent>
      <w:p w14:paraId="311B0A31" w14:textId="71A9FAF7" w:rsidR="004D65DD" w:rsidRPr="004D27A6" w:rsidRDefault="004D65DD" w:rsidP="004D65DD">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9F09FA" w:rsidRPr="009F09FA">
          <w:rPr>
            <w:color w:val="404040" w:themeColor="text1" w:themeTint="BF"/>
            <w:sz w:val="16"/>
            <w:szCs w:val="16"/>
          </w:rPr>
          <w:t>Czech</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31055">
          <w:rPr>
            <w:noProof/>
            <w:color w:val="404040" w:themeColor="text1" w:themeTint="BF"/>
            <w:sz w:val="16"/>
            <w:szCs w:val="16"/>
          </w:rPr>
          <w:t>20</w:t>
        </w:r>
        <w:r w:rsidRPr="004D27A6">
          <w:rPr>
            <w:noProof/>
            <w:color w:val="404040" w:themeColor="text1" w:themeTint="BF"/>
            <w:sz w:val="16"/>
            <w:szCs w:val="16"/>
          </w:rPr>
          <w:fldChar w:fldCharType="end"/>
        </w:r>
      </w:p>
    </w:sdtContent>
  </w:sdt>
  <w:p w14:paraId="7562C7F3" w14:textId="77777777" w:rsidR="004D65DD" w:rsidRPr="00591643" w:rsidRDefault="004D65DD" w:rsidP="004D65D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7000AA0" w14:textId="7D459BCC" w:rsidR="004D65DD" w:rsidRPr="004D27A6" w:rsidRDefault="004D65DD" w:rsidP="004D65DD">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9F09FA" w:rsidRPr="009F09FA">
          <w:rPr>
            <w:color w:val="404040" w:themeColor="text1" w:themeTint="BF"/>
            <w:sz w:val="16"/>
            <w:szCs w:val="16"/>
          </w:rPr>
          <w:t>Czech</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931055">
          <w:rPr>
            <w:noProof/>
            <w:color w:val="404040" w:themeColor="text1" w:themeTint="BF"/>
            <w:sz w:val="16"/>
            <w:szCs w:val="16"/>
          </w:rPr>
          <w:t>2</w:t>
        </w:r>
        <w:r w:rsidRPr="004D27A6">
          <w:rPr>
            <w:noProof/>
            <w:color w:val="404040" w:themeColor="text1" w:themeTint="BF"/>
            <w:sz w:val="16"/>
            <w:szCs w:val="16"/>
          </w:rPr>
          <w:fldChar w:fldCharType="end"/>
        </w:r>
      </w:p>
    </w:sdtContent>
  </w:sdt>
  <w:p w14:paraId="37A48FBD" w14:textId="77777777" w:rsidR="004D65DD" w:rsidRPr="00591643" w:rsidRDefault="004D65DD" w:rsidP="004D65D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94F99A" w14:textId="77777777" w:rsidR="00B054F5" w:rsidRDefault="00B054F5">
      <w:pPr>
        <w:spacing w:after="0" w:line="240" w:lineRule="auto"/>
      </w:pPr>
      <w:r>
        <w:separator/>
      </w:r>
    </w:p>
  </w:footnote>
  <w:footnote w:type="continuationSeparator" w:id="0">
    <w:p w14:paraId="0D2E2709" w14:textId="77777777" w:rsidR="00B054F5" w:rsidRDefault="00B054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EBD20" w14:textId="77777777" w:rsidR="00931055" w:rsidRDefault="009310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653D1B" w14:textId="77777777" w:rsidR="00931055" w:rsidRDefault="009310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9563E2" w:rsidRPr="004D27A6" w:rsidRDefault="009563E2"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0D6899A8"/>
    <w:lvl w:ilvl="0" w:tplc="56F209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pqo8kNWV29xmL8GBXFQE/tOqkmjOafrms2J5LNiB/Gtwj7M6ztnShj1dIxNrGISEVZQlzHuz5EmsR5hQg9/JJQ==" w:salt="uJuTg0ktTvcVl9mWQ1PzBg=="/>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61EE4"/>
    <w:rsid w:val="00080CDF"/>
    <w:rsid w:val="000B191E"/>
    <w:rsid w:val="000C364C"/>
    <w:rsid w:val="000D4FAE"/>
    <w:rsid w:val="001349EF"/>
    <w:rsid w:val="0013593A"/>
    <w:rsid w:val="00164FE0"/>
    <w:rsid w:val="001913B3"/>
    <w:rsid w:val="001B6609"/>
    <w:rsid w:val="001E2C6F"/>
    <w:rsid w:val="00212574"/>
    <w:rsid w:val="0022665D"/>
    <w:rsid w:val="00231121"/>
    <w:rsid w:val="00234FA8"/>
    <w:rsid w:val="0027296F"/>
    <w:rsid w:val="002920C6"/>
    <w:rsid w:val="00313F0A"/>
    <w:rsid w:val="003263F0"/>
    <w:rsid w:val="003E7F11"/>
    <w:rsid w:val="004056BA"/>
    <w:rsid w:val="004502E4"/>
    <w:rsid w:val="00480505"/>
    <w:rsid w:val="00484032"/>
    <w:rsid w:val="004A0C14"/>
    <w:rsid w:val="004C795D"/>
    <w:rsid w:val="004D65DD"/>
    <w:rsid w:val="004E6D79"/>
    <w:rsid w:val="004F2CCD"/>
    <w:rsid w:val="004F3EA7"/>
    <w:rsid w:val="00615BFD"/>
    <w:rsid w:val="006227FB"/>
    <w:rsid w:val="0066705D"/>
    <w:rsid w:val="006802CA"/>
    <w:rsid w:val="00681C1B"/>
    <w:rsid w:val="00682ECD"/>
    <w:rsid w:val="006C3C96"/>
    <w:rsid w:val="00715447"/>
    <w:rsid w:val="00733816"/>
    <w:rsid w:val="007656D9"/>
    <w:rsid w:val="007B782A"/>
    <w:rsid w:val="007C5709"/>
    <w:rsid w:val="007E777F"/>
    <w:rsid w:val="007F6F61"/>
    <w:rsid w:val="008046EB"/>
    <w:rsid w:val="0083694F"/>
    <w:rsid w:val="008530A8"/>
    <w:rsid w:val="0086435A"/>
    <w:rsid w:val="008A0C78"/>
    <w:rsid w:val="008B0AD1"/>
    <w:rsid w:val="008D4918"/>
    <w:rsid w:val="00900142"/>
    <w:rsid w:val="00931055"/>
    <w:rsid w:val="009548CE"/>
    <w:rsid w:val="009563E2"/>
    <w:rsid w:val="00964FC0"/>
    <w:rsid w:val="00972FAF"/>
    <w:rsid w:val="009731CC"/>
    <w:rsid w:val="00986F1B"/>
    <w:rsid w:val="009F09FA"/>
    <w:rsid w:val="00A20459"/>
    <w:rsid w:val="00A8252A"/>
    <w:rsid w:val="00A94EDC"/>
    <w:rsid w:val="00AB25E6"/>
    <w:rsid w:val="00AE1E2F"/>
    <w:rsid w:val="00B029F3"/>
    <w:rsid w:val="00B054F5"/>
    <w:rsid w:val="00B258F9"/>
    <w:rsid w:val="00B34752"/>
    <w:rsid w:val="00B70BE2"/>
    <w:rsid w:val="00B90BB2"/>
    <w:rsid w:val="00BA3A1A"/>
    <w:rsid w:val="00BC6A32"/>
    <w:rsid w:val="00BD3CFD"/>
    <w:rsid w:val="00BE094F"/>
    <w:rsid w:val="00BE4861"/>
    <w:rsid w:val="00BF6F2D"/>
    <w:rsid w:val="00C33C38"/>
    <w:rsid w:val="00C3608F"/>
    <w:rsid w:val="00C56F4A"/>
    <w:rsid w:val="00C72F00"/>
    <w:rsid w:val="00CC6D45"/>
    <w:rsid w:val="00CE1EE1"/>
    <w:rsid w:val="00CE63A8"/>
    <w:rsid w:val="00D54E21"/>
    <w:rsid w:val="00D76109"/>
    <w:rsid w:val="00DA1341"/>
    <w:rsid w:val="00DE4224"/>
    <w:rsid w:val="00E3089E"/>
    <w:rsid w:val="00E36CA8"/>
    <w:rsid w:val="00E54381"/>
    <w:rsid w:val="00E64000"/>
    <w:rsid w:val="00E91F5F"/>
    <w:rsid w:val="00EA7688"/>
    <w:rsid w:val="00EC6B64"/>
    <w:rsid w:val="00EE251C"/>
    <w:rsid w:val="00F2558F"/>
    <w:rsid w:val="00F323C1"/>
    <w:rsid w:val="00F33BD9"/>
    <w:rsid w:val="00F44017"/>
    <w:rsid w:val="00F70CF0"/>
    <w:rsid w:val="00F94927"/>
    <w:rsid w:val="00FA3AD6"/>
    <w:rsid w:val="00FB1536"/>
    <w:rsid w:val="00FC2D7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E194AE-A5EF-4245-B28A-6EB36BF02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12715</Words>
  <Characters>72477</Characters>
  <Application>Microsoft Office Word</Application>
  <DocSecurity>8</DocSecurity>
  <Lines>603</Lines>
  <Paragraphs>170</Paragraphs>
  <ScaleCrop>false</ScaleCrop>
  <Company/>
  <LinksUpToDate>false</LinksUpToDate>
  <CharactersWithSpaces>85022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2017-11-11T01:11:00Z</dcterms:created>
  <dcterms:modified xsi:type="dcterms:W3CDTF">2017-11-11T01:12:00Z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2017-11-11T01:12:26.7316553Z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