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C1602A" w:rsidRDefault="007B782A" w:rsidP="000C364C">
      <w:pPr>
        <w:pStyle w:val="ProductList-Body"/>
        <w:ind w:right="8640"/>
        <w:rPr>
          <w:sz w:val="8"/>
          <w:szCs w:val="12"/>
        </w:rPr>
      </w:pPr>
      <w:bookmarkStart w:id="0" w:name="CoverPage"/>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C1602A" w:rsidRDefault="007B782A" w:rsidP="007D2CAB">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642BC66" w14:textId="5111300B" w:rsidR="007B782A" w:rsidRPr="00CE1EE1" w:rsidRDefault="007B782A" w:rsidP="007D2CAB">
      <w:pPr>
        <w:pStyle w:val="ProductList-Body"/>
        <w:shd w:val="clear" w:color="auto" w:fill="00BCF2"/>
        <w:ind w:right="8640"/>
      </w:pPr>
    </w:p>
    <w:p w14:paraId="1B6CF5E8" w14:textId="77777777" w:rsidR="00EC6B64" w:rsidRPr="00CE1EE1" w:rsidRDefault="00EC6B64" w:rsidP="007D2CAB">
      <w:pPr>
        <w:pStyle w:val="ProductList-Body"/>
        <w:shd w:val="clear" w:color="auto" w:fill="00BCF2"/>
        <w:ind w:right="8640"/>
      </w:pPr>
    </w:p>
    <w:p w14:paraId="08B88A12" w14:textId="77777777" w:rsidR="007B782A" w:rsidRPr="00FC3CD2" w:rsidRDefault="007B782A" w:rsidP="007D2CAB">
      <w:pPr>
        <w:pStyle w:val="ProductList-Body"/>
        <w:shd w:val="clear" w:color="auto" w:fill="0072C6"/>
        <w:tabs>
          <w:tab w:val="clear" w:pos="158"/>
          <w:tab w:val="left" w:pos="180"/>
        </w:tabs>
        <w:ind w:right="1800"/>
        <w:rPr>
          <w:sz w:val="72"/>
          <w:szCs w:val="72"/>
        </w:rPr>
      </w:pPr>
    </w:p>
    <w:p w14:paraId="0DD7AAE4" w14:textId="77777777" w:rsidR="00CC6D45" w:rsidRPr="00CE1EE1" w:rsidRDefault="007B782A" w:rsidP="007D2CAB">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Serviciile profesionale Microsoft</w:t>
      </w:r>
    </w:p>
    <w:p w14:paraId="2A9595CE" w14:textId="6860B95F" w:rsidR="007B782A" w:rsidRPr="00CE1EE1" w:rsidRDefault="004E1953" w:rsidP="007D2CAB">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CC6D45">
        <w:rPr>
          <w:rFonts w:asciiTheme="majorHAnsi" w:hAnsiTheme="majorHAnsi"/>
          <w:color w:val="FFFFFF" w:themeColor="background1"/>
          <w:sz w:val="60"/>
          <w:szCs w:val="60"/>
        </w:rPr>
        <w:t>Act adiţional privind protecţia datelor cu caracter personal</w:t>
      </w:r>
    </w:p>
    <w:p w14:paraId="47A0BB54" w14:textId="27FBC3D1" w:rsidR="007B782A" w:rsidRPr="00CE1EE1" w:rsidRDefault="007B782A" w:rsidP="007D2CAB">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noiembrie 2017</w:t>
      </w:r>
    </w:p>
    <w:p w14:paraId="7C3F67E5" w14:textId="77777777" w:rsidR="007B782A" w:rsidRPr="00FC3CD2" w:rsidRDefault="007B782A" w:rsidP="007D2CAB">
      <w:pPr>
        <w:pStyle w:val="ProductList-Body"/>
        <w:shd w:val="clear" w:color="auto" w:fill="0072C6"/>
        <w:tabs>
          <w:tab w:val="clear" w:pos="158"/>
          <w:tab w:val="left" w:pos="360"/>
        </w:tabs>
        <w:ind w:right="1800"/>
        <w:rPr>
          <w:sz w:val="48"/>
          <w:szCs w:val="48"/>
        </w:rPr>
      </w:pPr>
    </w:p>
    <w:p w14:paraId="2781A8FD" w14:textId="77777777" w:rsidR="007B782A" w:rsidRPr="00FC3CD2" w:rsidRDefault="007B782A" w:rsidP="007D2CAB">
      <w:pPr>
        <w:pStyle w:val="ProductList-Body"/>
        <w:shd w:val="clear" w:color="auto" w:fill="0072C6"/>
        <w:tabs>
          <w:tab w:val="clear" w:pos="158"/>
          <w:tab w:val="left" w:pos="360"/>
        </w:tabs>
        <w:ind w:right="1800"/>
        <w:rPr>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05BD5108" w:rsidR="007B782A" w:rsidRPr="00CE1EE1" w:rsidRDefault="00F2558F" w:rsidP="008530A8">
      <w:r>
        <w:rPr>
          <w:rFonts w:asciiTheme="majorHAnsi" w:hAnsiTheme="majorHAnsi"/>
          <w:b/>
          <w:sz w:val="40"/>
        </w:rPr>
        <w:lastRenderedPageBreak/>
        <w:t>Introducere</w:t>
      </w:r>
    </w:p>
    <w:p w14:paraId="0F5BD99C" w14:textId="0BCB2097" w:rsidR="00DE4224" w:rsidRPr="00CE1EE1" w:rsidRDefault="00F2558F" w:rsidP="00DE4224">
      <w:bookmarkStart w:id="1" w:name="_Hlk495664241"/>
      <w:r>
        <w:rPr>
          <w:rFonts w:cstheme="minorHAnsi"/>
          <w:sz w:val="18"/>
          <w:szCs w:val="18"/>
        </w:rPr>
        <w:t>Prezentul Act adiţional privind protecţia datelor cu caracter personal pentru Serviciile profesionale Microsoft („Act adiţional”) se aplică doar Serviciilor profesionale Microsoft (definite mai jos) furnizate în baza Contractului. Prezentul Act adiţional vizează Datele suport şi de consultanţă referitoare la Serviciile de consultanţă sau transmise pentru a primi asistenţă tehnică pentru Serviciul Premier prin Portalul de asistenţă Microsoft, Asistenţa prin telefon Premier sau alte mecanisme de transmitere aprobate, conform descrierii din Centrul de autorizare Microsoft în baza Asistenţei comerciale. Prezentul Act adiţional nu se aplică celorlalte oferte de Servicii profesionale Microsoft, inclusiv Serviciilor gestionate Microsoft pentru Cloud, Office 365 FastTrack şi asistenţei tehnice furnizate în afara Asistenţei Premier, cum ar fi solicitările de asistenţă transmise prin Portalurile administrative ale Serviciilor online Microsoft, precum şi solicitările de asistenţă Premier redirecţionate către serviciile de inginerie sau de operaţiuni ale Produselor Microsoft sau Serviciilor online în vederea soluţionării.</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Prezentul Act adiţional nu prevalează faţă de niciun Contract privind protecţia datelor cu caracter personal semnat de părţi, cu excepţia cazului în care s-a convenit altceva în scris. Cu toate acestea, în absenţa altor Termeni GDPR conveniţi, se vor aplica termenii Anexei 3 – Termenii Regulamentului general privind protecţia datelor al Uniunii Europene.</w:t>
      </w:r>
    </w:p>
    <w:bookmarkEnd w:id="4"/>
    <w:p w14:paraId="51B7FA4E" w14:textId="77777777" w:rsidR="007B782A" w:rsidRPr="00CE1EE1" w:rsidRDefault="007B782A" w:rsidP="00DE4224">
      <w:pPr>
        <w:pStyle w:val="ProductList-SectionHeading"/>
        <w:outlineLvl w:val="0"/>
      </w:pPr>
      <w:r>
        <w:t>Termeni generali</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Definiţii</w:t>
      </w:r>
      <w:bookmarkEnd w:id="5"/>
      <w:bookmarkEnd w:id="6"/>
    </w:p>
    <w:p w14:paraId="028037C8" w14:textId="2A90225C" w:rsidR="00DE4224" w:rsidRPr="00CE1EE1" w:rsidRDefault="00DE4224" w:rsidP="009563E2">
      <w:pPr>
        <w:pStyle w:val="ProductList-SubSubSectionHeading"/>
        <w:spacing w:after="120"/>
        <w:outlineLvl w:val="1"/>
      </w:pPr>
      <w:r>
        <w:rPr>
          <w:b w:val="0"/>
          <w:color w:val="auto"/>
        </w:rPr>
        <w:t>Termenii utilizaţi, scrişi cu majusculă, dar care nu sunt definiţi în prezentul Act adiţional, vor avea semnificaţiile ce le sunt conferite în Contract.</w:t>
      </w:r>
      <w:r w:rsidR="00830415">
        <w:rPr>
          <w:b w:val="0"/>
          <w:color w:val="auto"/>
        </w:rPr>
        <w:t xml:space="preserve"> </w:t>
      </w:r>
      <w:r>
        <w:rPr>
          <w:b w:val="0"/>
          <w:color w:val="auto"/>
        </w:rPr>
        <w:t>În prezentul Act adiţional, sunt utilizaţi următorii termeni definiţi:</w:t>
      </w:r>
    </w:p>
    <w:p w14:paraId="75248EC2" w14:textId="3EADED61" w:rsidR="00DE4224" w:rsidRPr="00CE1EE1" w:rsidRDefault="00DE4224" w:rsidP="00DE4224">
      <w:pPr>
        <w:pStyle w:val="ProductList-Body"/>
        <w:spacing w:after="120"/>
      </w:pPr>
      <w:r>
        <w:t>„Contract” înseamnă Descrierea Serviciilor şi orice Anexe, Documente de specificare a Serviciilor, Comenzi de lucru pentru Servicii Enterprise şi Contractul Microsoft Master menţionate mai sus.</w:t>
      </w:r>
      <w:r w:rsidR="00830415">
        <w:t xml:space="preserve"> </w:t>
      </w:r>
    </w:p>
    <w:p w14:paraId="1685A753" w14:textId="19F8A7FD" w:rsidR="00DE4224" w:rsidRPr="00CE1EE1" w:rsidRDefault="00DE4224" w:rsidP="00DE4224">
      <w:pPr>
        <w:pStyle w:val="ProductList-Body"/>
        <w:spacing w:after="120"/>
      </w:pPr>
      <w:r>
        <w:t>„Servicii de consultanţă” înseamnă serviciile de planificarea profesională, recomandările, îndrumările, migrarea datelor, implementarea şi serviciile de dezvoltare de soluţii/software furnizate de Microsoft în baza unei Comenzi de lucru pentru Servicii Enterprise.</w:t>
      </w:r>
      <w:r w:rsidR="00830415">
        <w:t xml:space="preserve"> </w:t>
      </w:r>
    </w:p>
    <w:p w14:paraId="2070D347" w14:textId="77777777" w:rsidR="00DE4224" w:rsidRPr="00CE1EE1" w:rsidRDefault="00DE4224" w:rsidP="00DE4224">
      <w:pPr>
        <w:pStyle w:val="ProductList-Body"/>
        <w:spacing w:after="120"/>
      </w:pPr>
      <w:r>
        <w:t>„GDPR” înseamnă Regulamentul general privind protecţia datelor al Uniunii Europene („GDPR”).</w:t>
      </w:r>
    </w:p>
    <w:p w14:paraId="23660025" w14:textId="77777777" w:rsidR="00DE4224" w:rsidRPr="00CE1EE1" w:rsidRDefault="00DE4224" w:rsidP="00DE4224">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1B204B82" w14:textId="77777777" w:rsidR="00DE4224" w:rsidRPr="00CE1EE1" w:rsidRDefault="00DE4224" w:rsidP="00DE4224">
      <w:pPr>
        <w:pStyle w:val="ProductList-Body"/>
      </w:pPr>
      <w:r>
        <w:t xml:space="preserve">„Servicii profesionale” înseamnă Serviciile de asistenţă şi Serviciile de consultanţă. Serviciile profesionale nu includ Serviciile online Microsoft. </w:t>
      </w:r>
    </w:p>
    <w:p w14:paraId="40FD7951" w14:textId="77777777" w:rsidR="00DE4224" w:rsidRPr="00CE1EE1" w:rsidRDefault="00DE4224" w:rsidP="00DE4224">
      <w:pPr>
        <w:pStyle w:val="ProductList-Body"/>
        <w:spacing w:after="120"/>
      </w:pPr>
      <w:r>
        <w:t>Clauze contractuale tip înseamnă contractul anexat la prezentul Act Adiţional, respectiv Anexa 1 şi Anexa 2, conform Deciziei Comisiei Europene din 5 februarie 2010 privind clauzele contractuale tip pentru transferul datelor cu caracter personal către persoanele împuternicite de către operator stabilite în ţări terţe, din cadrul Directivei privind protecţia datelor din UE.</w:t>
      </w:r>
    </w:p>
    <w:p w14:paraId="5723F004" w14:textId="77777777" w:rsidR="00DE4224" w:rsidRPr="00CE1EE1" w:rsidRDefault="00DE4224" w:rsidP="00DE4224">
      <w:pPr>
        <w:pStyle w:val="ProductList-Body"/>
        <w:spacing w:after="120"/>
      </w:pPr>
      <w:r>
        <w:t xml:space="preserve">„Date de asistenţă şi de consultanţă”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Serviciile profesionale reglementate de prezentul Act adiţional. </w:t>
      </w:r>
    </w:p>
    <w:p w14:paraId="18BBB042" w14:textId="77777777" w:rsidR="00DE4224" w:rsidRPr="00CE1EE1" w:rsidRDefault="00DE4224" w:rsidP="00DE4224">
      <w:pPr>
        <w:pStyle w:val="ProductList-Body"/>
      </w:pPr>
      <w:r>
        <w:t>„Date de asistenţă” înseamnă Serviciile de asistenţă menţionate în Descrierea serviciilor sau în Descrierea serviciilor de asistenţă sau de consultanţă, care constau în serviciile profesionale de asistenţă software tehnică furnizate de Microsoft, care ajută clienţii să identifice şi să rezolve problemele din mediul lor informatic.</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Respectarea legii</w:t>
      </w:r>
      <w:bookmarkEnd w:id="7"/>
    </w:p>
    <w:p w14:paraId="3ECD374B" w14:textId="36698FF0" w:rsidR="00DE4224" w:rsidRPr="00CE1EE1" w:rsidRDefault="00DE4224" w:rsidP="00DE4224">
      <w:pPr>
        <w:pStyle w:val="ProductList-SubSubSectionHeading"/>
        <w:outlineLvl w:val="1"/>
      </w:pPr>
      <w:r>
        <w:rPr>
          <w:b w:val="0"/>
          <w:color w:val="auto"/>
        </w:rPr>
        <w:t>Microsoft respectă toate legile cu privire la protejarea confidenţialităţii şi a datelor, aplicabile în general furnizării de către Microsoft a Serviciilor profesionale.</w:t>
      </w:r>
      <w:r w:rsidR="00830415">
        <w:rPr>
          <w:b w:val="0"/>
          <w:color w:val="auto"/>
        </w:rPr>
        <w:t xml:space="preserve"> </w:t>
      </w:r>
      <w:r>
        <w:rPr>
          <w:b w:val="0"/>
          <w:color w:val="auto"/>
        </w:rPr>
        <w:t>Cu toate acestea, compania Microsoft nu este responsabilă pentru respectarea legilor sau a reglementărilor în materie de protecţie a datelor cu caracter personal sau de confidenţialitate aplicabile Clientului sau domeniului său de specializare care nu se aplică în general şi furnizorilor de servicii de tehnologie a informaţiei.</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Confidenţialitate </w:t>
      </w:r>
      <w:bookmarkEnd w:id="8"/>
      <w:bookmarkEnd w:id="9"/>
    </w:p>
    <w:p w14:paraId="381241FE" w14:textId="77777777" w:rsidR="00DE4224" w:rsidRPr="00CE1EE1" w:rsidRDefault="007B782A" w:rsidP="00DE4224">
      <w:pPr>
        <w:pStyle w:val="ProductList-SubSubSectionHeading"/>
        <w:outlineLvl w:val="2"/>
      </w:pPr>
      <w:bookmarkStart w:id="10" w:name="_Toc489605575"/>
      <w:r>
        <w:t>Utilizarea Datelor de asistenţă şi de consultanţă</w:t>
      </w:r>
      <w:bookmarkEnd w:id="10"/>
    </w:p>
    <w:p w14:paraId="2F7A8F6E" w14:textId="77777777" w:rsidR="00DE4224" w:rsidRPr="00CE1EE1" w:rsidRDefault="00DE4224" w:rsidP="00DE4224">
      <w:pPr>
        <w:pStyle w:val="ProductList-SubSubSectionHeading"/>
        <w:outlineLvl w:val="2"/>
      </w:pPr>
      <w:r>
        <w:rPr>
          <w:b w:val="0"/>
          <w:color w:val="auto"/>
        </w:rPr>
        <w:lastRenderedPageBreak/>
        <w:t>Microsoft va prelucra Datele de asistenţă şi de consultanţă în conformitate cu dispoziţiile prezentului Act adiţional şi, cu excepţia prevederilor din Contract şi din prezentul Act adiţional, Microsoft (1) nu va achiziţiona drepturi pentru Datele de asistenţă şi de consultanţă şi (2) nu va utiliza sau dezvălui Datele de asistenţă şi de consultanţă în niciun alt scop decât cel prevăzut mai jos. Utilizarea Datelor de asistenţă şi de consultanţă de către Microsoft este:</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Datele de asistenţă şi de consultanţă vor fi utilizate doar pentru a furniza Clientului Serviciile profesionale. Microsoft nu va utiliza Datele de asistenţă şi de consultanţă şi nu va deriva informaţii pe baza acestora pentru a deservi scopuri publicitare sau scopuri comerciale similare.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Prelucrarea datelor cu caracter personal</w:t>
      </w:r>
      <w:bookmarkEnd w:id="11"/>
    </w:p>
    <w:p w14:paraId="3996AA55" w14:textId="5E328F0E" w:rsidR="00DE4224" w:rsidRPr="00CE1EE1" w:rsidRDefault="00DE4224" w:rsidP="00DE4224">
      <w:pPr>
        <w:pStyle w:val="ProductList-SubSubSectionHeading"/>
        <w:outlineLvl w:val="2"/>
      </w:pPr>
      <w:bookmarkStart w:id="13" w:name="_Toc489605577"/>
      <w:bookmarkEnd w:id="12"/>
      <w:r>
        <w:rPr>
          <w:b w:val="0"/>
          <w:color w:val="auto"/>
        </w:rPr>
        <w:t>În conformitate cu articolul 28 alineatul (1) din Regulamentul general privind protecţia datelor al Uniunii Europene („GDPR”), trebuie încheiat un contract între un operator şi o persoană împuternicită de operator, între o persoană împuternicită de operator şi un subcontractant, potrivit căruia prelucrarea trebuie să se realizeze în conformitate cu măsurile tehnice şi organizaţionale care întrunesc cerinţele GDPR şi garantează protecţia drepturilor persoanelor vizate.</w:t>
      </w:r>
      <w:r w:rsidR="00830415">
        <w:rPr>
          <w:b w:val="0"/>
          <w:color w:val="auto"/>
        </w:rPr>
        <w:t xml:space="preserve"> </w:t>
      </w:r>
      <w:r>
        <w:rPr>
          <w:b w:val="0"/>
          <w:color w:val="auto"/>
        </w:rPr>
        <w:t>Termenii GDPR din Anexa 3 vizează respectarea cerinţei respective de către părţi.</w:t>
      </w:r>
      <w:r w:rsidR="00830415">
        <w:rPr>
          <w:b w:val="0"/>
          <w:color w:val="auto"/>
        </w:rPr>
        <w:t xml:space="preserve"> </w:t>
      </w:r>
      <w:r>
        <w:rPr>
          <w:b w:val="0"/>
          <w:color w:val="auto"/>
        </w:rPr>
        <w:t>Termenii GDPR sunt organizaţi după cum urmează:</w:t>
      </w:r>
    </w:p>
    <w:p w14:paraId="64115977" w14:textId="223FA1BA" w:rsidR="00DE4224" w:rsidRPr="00CE1EE1" w:rsidRDefault="00DE4224" w:rsidP="00DE4224">
      <w:pPr>
        <w:pStyle w:val="ProductList-SubSubSectionHeading"/>
        <w:numPr>
          <w:ilvl w:val="0"/>
          <w:numId w:val="24"/>
        </w:numPr>
        <w:outlineLvl w:val="2"/>
      </w:pPr>
      <w:r>
        <w:rPr>
          <w:b w:val="0"/>
          <w:color w:val="auto"/>
        </w:rPr>
        <w:t>Secţiunea C reproduce (cu câteva editări minore din motive de claritate) termenii contractuali relevanţi pe care operatorii şi persoanele împuternicite de operatori trebuie să îi respecte în conformitate cu articolele 28, 32 şi 33 din GDPR.</w:t>
      </w:r>
      <w:r w:rsidR="00830415">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Anexa 1 furnizează mai multe detalii despre aşteptările Clientului de la compania Microsoft pentru respectarea termenilor respectivi, precum şi despre angajamentele Microsoft privind articolele 30 şi 34-36 din GDPR.</w:t>
      </w:r>
    </w:p>
    <w:p w14:paraId="4DFB3040" w14:textId="77777777" w:rsidR="00DE4224" w:rsidRPr="00CE1EE1" w:rsidRDefault="00DE4224" w:rsidP="00DE4224">
      <w:pPr>
        <w:pStyle w:val="ProductList-SubSubSectionHeading"/>
        <w:outlineLvl w:val="2"/>
      </w:pPr>
      <w:r>
        <w:rPr>
          <w:b w:val="0"/>
          <w:color w:val="auto"/>
        </w:rPr>
        <w:t xml:space="preserve">Microsoft îşi asumă angajamentul faţă de toţi clienţii de a aplica Termenii GDPR începând cu 25 mai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Dezvăluirea Datelor de asistenţă şi de consultanţă</w:t>
      </w:r>
      <w:bookmarkEnd w:id="14"/>
    </w:p>
    <w:p w14:paraId="17A0D46A" w14:textId="77777777" w:rsidR="00DE4224" w:rsidRPr="00CE1EE1" w:rsidRDefault="00DE4224" w:rsidP="00DE4224">
      <w:pPr>
        <w:pStyle w:val="ProductList-Body"/>
        <w:spacing w:after="120"/>
      </w:pPr>
      <w:r>
        <w:t xml:space="preserve">Microsoft nu va dezvălui Datele de asistenţă şi de consultanţă în afara companiei Microsoft, a filialelor şi afiliaţilor aflaţi sub controlul său, decât (1) conform instrucţiunilor Clientului, (2) conform prevederilor din prezentul Act adiţional sau (3) conform obligaţiilor legale. </w:t>
      </w:r>
    </w:p>
    <w:p w14:paraId="1001B3C3" w14:textId="4865EEA3" w:rsidR="00DE4224" w:rsidRPr="00CE1EE1" w:rsidRDefault="00DE4224" w:rsidP="00DE4224">
      <w:pPr>
        <w:pStyle w:val="ProductList-Body"/>
        <w:spacing w:after="120"/>
      </w:pPr>
      <w:r>
        <w:t>Microsoft nu va dezvălui Datele de asistenţă sau de consultanţă autorităţilor de aplicare a legii, decât în conformitate cu obligaţiile legale.</w:t>
      </w:r>
      <w:r w:rsidR="00830415">
        <w:t xml:space="preserve"> </w:t>
      </w:r>
      <w:r>
        <w:t>În cazul în care o autoritate de aplicare a legii va contacta compania Microsoft pentru a solicita Datele de asistenţă şi de consultanţă, Microsoft va încerca să redirecţioneze autoritatea de aplicare a legii, astfel încât să solicite datele respective direct de la Client.</w:t>
      </w:r>
      <w:r w:rsidR="00830415">
        <w:t xml:space="preserve"> </w:t>
      </w:r>
      <w:r>
        <w:t>În cazul în care va fi obligată să divulge Datele de asistenţă şi de consultanţă unei autorităţi de aplicare a legii, compania Microsoft va notifica Clientul imediat şi va trimite o copie a solicitării, exceptând situaţiile în care legea nu îi permite acest lucru.</w:t>
      </w:r>
    </w:p>
    <w:p w14:paraId="2C59FDBB" w14:textId="77777777" w:rsidR="00DE4224" w:rsidRPr="00CE1EE1" w:rsidRDefault="00DE4224" w:rsidP="00DE4224">
      <w:pPr>
        <w:pStyle w:val="ProductList-Body"/>
        <w:spacing w:after="120"/>
      </w:pPr>
      <w:r>
        <w:t>În cazul în care primeşte de la o terţă parte o solicitare de divulgare a Datelor de asistenţă şi de consultanţă,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1367CA20" w14:textId="77777777" w:rsidR="007B782A" w:rsidRPr="00CE1EE1" w:rsidRDefault="00DE4224" w:rsidP="00DE4224">
      <w:pPr>
        <w:pStyle w:val="ProductList-Body"/>
        <w:spacing w:after="120"/>
      </w:pPr>
      <w:r>
        <w:t xml:space="preserve">În acest sens, Microsoft poate furniza terţei părţi informaţii de bază privind persoanele de contact ale Clientului.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Ştergerea şi returnarea Datelor de asistenţă şi de consultanţă</w:t>
      </w:r>
    </w:p>
    <w:p w14:paraId="4A9E7B1E" w14:textId="0E61CA53" w:rsidR="00DE4224" w:rsidRPr="00CE1EE1" w:rsidRDefault="00DE4224" w:rsidP="00DE4224">
      <w:pPr>
        <w:pStyle w:val="ProductList-Body"/>
        <w:spacing w:after="120"/>
      </w:pPr>
      <w:r>
        <w:t xml:space="preserve">Microsoft va şterge sau va returna toate copiile Datelor de asistenţă şi de consultanţă după îndeplinirea scopului pentru care Datele de asistenţă şi de consultanţă au fost culese sau transferate sau mai devreme, la solicitarea în scris a Clientului.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Solicitări din partea utilizatorilor finali</w:t>
      </w:r>
    </w:p>
    <w:p w14:paraId="5FA6F0A0" w14:textId="12F9311E" w:rsidR="00DE4224" w:rsidRPr="00CE1EE1" w:rsidRDefault="00DE4224" w:rsidP="00DE4224">
      <w:pPr>
        <w:pStyle w:val="ProductList-Body"/>
        <w:spacing w:after="120"/>
      </w:pPr>
      <w:r>
        <w:t>Microsoft nu va răspunde independent la solicitările din partea angajaţilor, reprezentanţilor sau clienţilor Clientului, fără consimţământul scris prealabil al Clientului, cu excepţia cazului în care legea în vigoare stipulează acest lucru.</w:t>
      </w:r>
      <w:r w:rsidR="00830415">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Locaţia prelucrării datelor</w:t>
      </w:r>
      <w:bookmarkEnd w:id="15"/>
      <w:bookmarkEnd w:id="16"/>
    </w:p>
    <w:p w14:paraId="5882E843" w14:textId="77777777" w:rsidR="00DE4224" w:rsidRPr="00CE1EE1" w:rsidRDefault="00DE4224" w:rsidP="00DE4224">
      <w:pPr>
        <w:pStyle w:val="ProductList-Body"/>
        <w:spacing w:after="120"/>
      </w:pPr>
      <w:r>
        <w:t xml:space="preserve">Datele de asistenţă şi de consultanţă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de asistenţă şi de consultanţă către orice astfel de ţară, să stocheze şi să prelucreze Datele de asistenţă şi de consultanţă pentru a furniza Serviciile profesionale. </w:t>
      </w:r>
    </w:p>
    <w:p w14:paraId="3115414F" w14:textId="669A36DF" w:rsidR="00DE4224" w:rsidRPr="00CE1EE1" w:rsidRDefault="00DE4224" w:rsidP="00DE4224">
      <w:pPr>
        <w:pStyle w:val="ProductList-Body"/>
        <w:spacing w:after="120"/>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La începerea punerii în aplicare a GDPR, Microsoft se va asigura că transferurile de date cu caracter personal către o ţară terţă sau o organizaţie internaţională respectă garanţiile adecvate prevăzute la articolul 46 din GDPR şi că transferurile şi garanţiile respective sunt documentate în conformitate cu articolul 30 alineatul (2) din GDPR.</w:t>
      </w:r>
      <w:r w:rsidR="00830415">
        <w:t xml:space="preserve"> </w:t>
      </w:r>
      <w:r>
        <w:t>Pe lângă angajamentele Microsoft asumate în Clauzele contractuale standard şi alte contracte model,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17774DEA" w14:textId="0F5F3055" w:rsidR="00DE4224" w:rsidRPr="00CE1EE1" w:rsidRDefault="00DE4224" w:rsidP="00DE4224">
      <w:pPr>
        <w:pStyle w:val="ProductList-Body"/>
        <w:spacing w:after="120"/>
      </w:pPr>
      <w:r>
        <w:lastRenderedPageBreak/>
        <w:t>Toate Serviciile de consultanţă şi, la data confirmării, Serviciile de consultanţă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Anexa 1 şi Anexa 2.</w:t>
      </w:r>
      <w:r w:rsidR="00830415">
        <w:t xml:space="preserve"> </w:t>
      </w:r>
    </w:p>
    <w:p w14:paraId="56F4D828" w14:textId="6A7AAEB0" w:rsidR="00DE4224" w:rsidRPr="00CE1EE1" w:rsidRDefault="00DE4224" w:rsidP="00DE4224">
      <w:pPr>
        <w:pStyle w:val="ProductList-Body"/>
      </w:pPr>
      <w:r>
        <w:t xml:space="preserve">Clauzele contractuale tip se aplică Serviciilor de consultanţă la data confirmării primite din partea </w:t>
      </w:r>
      <w:hyperlink r:id="rId14" w:history="1">
        <w:r>
          <w:rPr>
            <w:rStyle w:val="Hyperlink"/>
          </w:rPr>
          <w:t>ServicesEUMC@microsoft.com</w:t>
        </w:r>
      </w:hyperlink>
      <w:r>
        <w:t xml:space="preserve">. Procesul de obţinere a acestei confirmări poate fi iniţiat la adresa </w:t>
      </w:r>
      <w:hyperlink r:id="rId15" w:history="1">
        <w:r>
          <w:rPr>
            <w:rStyle w:val="Hyperlink"/>
          </w:rPr>
          <w:t>http://aka.ms/ServicesEUMC</w:t>
        </w:r>
      </w:hyperlink>
      <w:r>
        <w:t>.</w:t>
      </w:r>
    </w:p>
    <w:p w14:paraId="0A1561AF" w14:textId="77777777" w:rsidR="00DE4224" w:rsidRPr="00CE1EE1" w:rsidRDefault="00DE4224" w:rsidP="00DE4224">
      <w:pPr>
        <w:pStyle w:val="ProductList-Body"/>
      </w:pPr>
      <w:r>
        <w:t>În plus,</w:t>
      </w:r>
    </w:p>
    <w:p w14:paraId="7151204E" w14:textId="77777777" w:rsidR="00DE4224" w:rsidRPr="00CE1EE1" w:rsidRDefault="00DE4224" w:rsidP="00234FA8">
      <w:pPr>
        <w:pStyle w:val="ProductList-Body"/>
        <w:numPr>
          <w:ilvl w:val="0"/>
          <w:numId w:val="25"/>
        </w:numPr>
      </w:pPr>
      <w:r>
        <w:t>semnarea Contractului implică semnarea Anexei 1 şi Anexei 2, care sunt contrasemnate de Microsoft Corporation şi Microsoft Global Services Center (India) Private Limited;</w:t>
      </w:r>
    </w:p>
    <w:p w14:paraId="50515735" w14:textId="77777777" w:rsidR="00DE4224" w:rsidRPr="00CE1EE1" w:rsidRDefault="00DE4224" w:rsidP="00234FA8">
      <w:pPr>
        <w:pStyle w:val="ProductList-Body"/>
        <w:numPr>
          <w:ilvl w:val="0"/>
          <w:numId w:val="25"/>
        </w:numPr>
      </w:pPr>
      <w:r>
        <w:t>termenii din Contractul Clientului, inclusiv prezentul Act adiţional, constituie un contract de prelucrare a datelor în baza căruia Microsoft este procesatorul de date, şi</w:t>
      </w:r>
    </w:p>
    <w:p w14:paraId="5B8B644B" w14:textId="77777777" w:rsidR="00DE4224" w:rsidRPr="00CE1EE1" w:rsidRDefault="00DE4224" w:rsidP="00234FA8">
      <w:pPr>
        <w:pStyle w:val="ProductList-Body"/>
        <w:numPr>
          <w:ilvl w:val="0"/>
          <w:numId w:val="25"/>
        </w:numPr>
      </w:pPr>
      <w:r>
        <w:t>Clientul poate să renunţe în întregime la „Clauzele contractuale tip” sau la prezentul Act adiţional (exclusiv Termenii GDPR). Pentru a renunţa, Clientul trebuie să trimită la Microsoft informaţiile următoare într-o notificare scrisă (conform termenilor Contractul Clientului):</w:t>
      </w:r>
    </w:p>
    <w:p w14:paraId="0D937B7F" w14:textId="77777777" w:rsidR="00DE4224" w:rsidRPr="00CE1EE1" w:rsidRDefault="00DE4224" w:rsidP="00234FA8">
      <w:pPr>
        <w:pStyle w:val="ProductList-Body"/>
        <w:numPr>
          <w:ilvl w:val="1"/>
          <w:numId w:val="25"/>
        </w:numPr>
      </w:pPr>
      <w:r>
        <w:t>numele legal complet la Clientului şi al Afiliatului care renunţă;</w:t>
      </w:r>
    </w:p>
    <w:p w14:paraId="6DF58057" w14:textId="77777777" w:rsidR="00DE4224" w:rsidRPr="00CE1EE1" w:rsidRDefault="00DE4224" w:rsidP="00234FA8">
      <w:pPr>
        <w:pStyle w:val="ProductList-Body"/>
        <w:numPr>
          <w:ilvl w:val="1"/>
          <w:numId w:val="25"/>
        </w:numPr>
      </w:pPr>
      <w:r>
        <w:t>dacă renunţă la prezentul Act adiţional (cu excepţia Termenilor GDPR), declaraţia conform căreia Clientul (sau Afiliatul) renunţă la prezentul Act adiţional (cu excepţia Termenilor GDPR) şi</w:t>
      </w:r>
    </w:p>
    <w:p w14:paraId="7E497533" w14:textId="77777777" w:rsidR="00DE4224" w:rsidRPr="00CE1EE1" w:rsidRDefault="00DE4224" w:rsidP="00234FA8">
      <w:pPr>
        <w:pStyle w:val="ProductList-Body"/>
        <w:numPr>
          <w:ilvl w:val="1"/>
          <w:numId w:val="25"/>
        </w:numPr>
      </w:pPr>
      <w:r>
        <w:t xml:space="preserve">dacă renunţă doar la Clauzele contractuale tip, declaraţia conform căreia Clientul (sau Afiliatul) renunţă doar la Clauzele contractuale tip. </w:t>
      </w:r>
    </w:p>
    <w:p w14:paraId="63221F6F" w14:textId="17E265B4" w:rsidR="007B782A" w:rsidRPr="00CE1EE1" w:rsidRDefault="00DE4224" w:rsidP="007656D9">
      <w:pPr>
        <w:pStyle w:val="ProductList-Body"/>
        <w:numPr>
          <w:ilvl w:val="0"/>
          <w:numId w:val="25"/>
        </w:numPr>
        <w:spacing w:after="120"/>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Personalul Microsoft</w:t>
      </w:r>
    </w:p>
    <w:p w14:paraId="7FEC5CC0" w14:textId="4DE6F2F2" w:rsidR="007B782A" w:rsidRPr="00CE1EE1" w:rsidRDefault="00234FA8" w:rsidP="007B782A">
      <w:pPr>
        <w:pStyle w:val="ProductList-Body"/>
      </w:pPr>
      <w:r>
        <w:rPr>
          <w:rFonts w:cstheme="minorHAnsi"/>
        </w:rPr>
        <w:t xml:space="preserve">Personalul Microsoft nu va prelucra </w:t>
      </w:r>
      <w:r>
        <w:rPr>
          <w:rFonts w:eastAsia="Calibri" w:cstheme="minorHAnsi"/>
        </w:rPr>
        <w:t>Datele de asistenţă şi de consultanţă fără autorizarea acestuia.</w:t>
      </w:r>
      <w:r w:rsidR="00830415">
        <w:rPr>
          <w:rFonts w:eastAsia="Calibri" w:cstheme="minorHAnsi"/>
        </w:rPr>
        <w:t xml:space="preserve"> </w:t>
      </w:r>
      <w:r>
        <w:rPr>
          <w:rFonts w:eastAsia="Calibri" w:cstheme="minorHAnsi"/>
        </w:rPr>
        <w:t>Personalul Microsoft este obligat să păstreze securitatea şi confidenţialitatea</w:t>
      </w:r>
      <w:r>
        <w:rPr>
          <w:rFonts w:cstheme="minorHAnsi"/>
        </w:rPr>
        <w:t xml:space="preserve"> Datelor de asistenţă şi de consultanţă, iar această obligaţie continuă chiar şi după încetarea angajamentelor.</w:t>
      </w:r>
      <w:r w:rsidR="00830415">
        <w:rPr>
          <w:rFonts w:cstheme="minorHAnsi"/>
        </w:rPr>
        <w:t xml:space="preserve"> </w:t>
      </w:r>
      <w:r>
        <w:rPr>
          <w:rFonts w:cstheme="minorHAnsi"/>
        </w:rPr>
        <w:t xml:space="preserve">Microsoft </w:t>
      </w:r>
      <w:r>
        <w:rPr>
          <w:rFonts w:cstheme="minorHAnsi"/>
          <w:color w:val="000000"/>
        </w:rPr>
        <w:t xml:space="preserve">asigură instruirea şi organizarea unor campanii de informare periodică şi obligatorie cu privire la confidenţialitatea datelor şi securitate angajaţilor săi care au acces la Datele de asistenţă şi de consultanţă, </w:t>
      </w:r>
      <w:r>
        <w:rPr>
          <w:rFonts w:cstheme="minorHAnsi"/>
        </w:rPr>
        <w:t>în conformitate cu legile aplicabile companiei Microsoft ca furnizor de servicii informatice profesionale şi cu standardele în domeniu.</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Utilizarea subcontractorilor</w:t>
      </w:r>
      <w:bookmarkEnd w:id="17"/>
    </w:p>
    <w:p w14:paraId="1CDDFA3A" w14:textId="47FCBD4C" w:rsidR="007B782A" w:rsidRPr="00CE1EE1" w:rsidRDefault="00234FA8" w:rsidP="00234FA8">
      <w:pPr>
        <w:pStyle w:val="ProductList-Body"/>
        <w:spacing w:after="120"/>
      </w:pPr>
      <w:r>
        <w:t>Microsoft poate să angajeze subcontractori pentru a presta Serviciile profesionale în numele său.</w:t>
      </w:r>
      <w:r w:rsidR="00830415">
        <w:t xml:space="preserve"> </w:t>
      </w:r>
      <w:r>
        <w:t>Tuturor acestor subcontractori li se va permite să obţină Date de asistenţă şi de consultanţă doar în scopul furnizării serviciilor pentru care Microsoft i-a contractat şi li se va interzice să utilizeze Datele de asistenţă şi de consultanţă în orice alt scop.</w:t>
      </w:r>
      <w:r w:rsidR="00830415">
        <w:t xml:space="preserve"> </w:t>
      </w:r>
      <w:r>
        <w:t>Microsoft răspunde pentru respectarea de către Subcontractori a obligaţiilor din cadrul prezentului Act adiţional.</w:t>
      </w:r>
      <w:r w:rsidR="00830415">
        <w:t xml:space="preserve"> </w:t>
      </w:r>
      <w:r>
        <w:t>Toţi subcontractorii către care Microsoft transferă Datele de asistenţă şi de consultanţă, chiar şi cei contractaţi pentru servicii de stocare, vor încheia cu Microsoft sau cu unul dintre Afiliaţii săi contracte scrise, care asigură acelaşi nivel de protecţie ca acest Act adiţional. Clientul este de acord ca Microsoft să transfere Datele de asistenţă şi de consultanţă subcontractorilor conform prevederilor din acest Act adiţional.</w:t>
      </w:r>
    </w:p>
    <w:p w14:paraId="0AD54755" w14:textId="146AF726" w:rsidR="007B782A" w:rsidRPr="00CE1EE1" w:rsidRDefault="00234FA8" w:rsidP="00234FA8">
      <w:pPr>
        <w:pStyle w:val="ProductList-Body"/>
        <w:spacing w:after="120"/>
      </w:pPr>
      <w:r>
        <w:t>Pentru Clienţii reglementaţi de Clauzele contractuale tip, Microsoft furnizează un site web unde apar subcontractorii care sunt autorizaţi să acceseze Datele de asistenţă şi de consultanţă pentru Serviciile de asistenţă. Cu cel puţin 14 zile înainte de a autoriza un nou subcontractor să acceseze Datele de asistenţă şi de consultanţă, Microsoft va actualiza site-ul web şi va pune la dispoziţia Clientului un mecanism prin care să poată fi notificat în legătură cu actualizarea. În cazul în care Clientul nu aprobă noul subcontractor, Clientul poate să înceteze furnizarea Serviciilor profesionale implicate, trimiţând, înainte de sfârşitul perioadei de notificare, o înştiinţare scrisă de încetare, în conformitate cu prevederile Contractului Master aplicabil referitoare la încetare, care va include explicaţia motivelor pentru refuzul aprobării.</w:t>
      </w:r>
    </w:p>
    <w:p w14:paraId="331E4D90" w14:textId="77777777" w:rsidR="00234FA8" w:rsidRPr="00CE1EE1" w:rsidRDefault="00234FA8" w:rsidP="00234FA8">
      <w:pPr>
        <w:pStyle w:val="ProductList-Body"/>
        <w:spacing w:after="120"/>
      </w:pPr>
      <w:r>
        <w:t>Microsoft nu va transfera niciunei terţe părţi (nici măcar în scopul stocării) datele cu caracter personal pe care Clientul i le furnizează în legătură cu Serviciile profesionale.</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Responsabilităţile Clientului</w:t>
      </w:r>
    </w:p>
    <w:p w14:paraId="45949DA6" w14:textId="77777777" w:rsidR="00234FA8" w:rsidRPr="00CE1EE1" w:rsidRDefault="00234FA8" w:rsidP="00234FA8">
      <w:pPr>
        <w:pStyle w:val="ProductList-Body"/>
        <w:spacing w:after="120"/>
      </w:pPr>
      <w:r>
        <w:t>Clientul trebuie să respecte toate legile şi reglementările aplicabile privind confidenţialitatea, protecţia datelor şi confidenţialitatea comunicaţiilor în legătură cu achiziţionarea şi utilizarea Serviciilor profesionale şi transferul de Date de asistenţă şi de consultanţă companiei Microsoft.</w:t>
      </w:r>
    </w:p>
    <w:p w14:paraId="7170CFA7" w14:textId="296438F0" w:rsidR="00234FA8" w:rsidRPr="00CE1EE1" w:rsidRDefault="00234FA8" w:rsidP="00234FA8">
      <w:pPr>
        <w:pStyle w:val="ProductList-Body"/>
        <w:spacing w:after="120"/>
      </w:pPr>
      <w:r>
        <w:t>Clientul este responsabil pentru obţinerea consimţămintelor necesare persoanelor fizice şi pentru notificarea persoanelor fizice cu privire la transferul datelor cu caracter personal de la Client către compania Microsoft.</w:t>
      </w:r>
      <w:r w:rsidR="00830415">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lastRenderedPageBreak/>
        <w:t>Termeni europeni suplimentari</w:t>
      </w:r>
    </w:p>
    <w:p w14:paraId="6020250E" w14:textId="7CDB259D" w:rsidR="00234FA8" w:rsidRPr="00CE1EE1" w:rsidRDefault="00234FA8" w:rsidP="00234FA8">
      <w:pPr>
        <w:pStyle w:val="ProductList-Body"/>
        <w:spacing w:after="120"/>
      </w:pPr>
      <w:r>
        <w:t>În cazul în care Datele de asistenţă şi de consultanţă includ în mod obligatoriu date cu caracter personal despre persoanele fizice din Spaţiul Economic European sau Elveţia, se vor aplica termenii suplimentari din Secţiunea 4.</w:t>
      </w:r>
      <w:r w:rsidR="00830415">
        <w:t xml:space="preserve"> </w:t>
      </w:r>
      <w:r>
        <w:t>Termenii utilizaţi din această Secţiune,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bookmarkEnd w:id="18"/>
    <w:p w14:paraId="4C3A6B6B" w14:textId="77777777" w:rsidR="007B782A" w:rsidRPr="00CE1EE1" w:rsidRDefault="00234FA8" w:rsidP="007B782A">
      <w:pPr>
        <w:pStyle w:val="ProductList-SubSubSectionHeading"/>
        <w:outlineLvl w:val="2"/>
      </w:pPr>
      <w:r>
        <w:t>Intenţia părţilor</w:t>
      </w:r>
    </w:p>
    <w:p w14:paraId="7837BFD5" w14:textId="4E422AE0" w:rsidR="00AB25E6" w:rsidRPr="00CE1EE1" w:rsidRDefault="00AB25E6" w:rsidP="00AB25E6">
      <w:pPr>
        <w:pStyle w:val="ProductList-Body"/>
        <w:spacing w:before="120"/>
      </w:pPr>
      <w:r>
        <w:t>În cazul Serviciilor profesionale, Clientul este partea care controlează datele, iar Microsoft este partea care procesează datele (ori subprocesator) şi care acţionează în numele Clientului. În calitate de procesator (ori subprocesator) de date, Microsoft va acţiona numai pe baza instrucţiunilor Clientului. Prezentul Act adiţional şi Contractul (inclusiv termenii şi condiţiile incluse prin referinţă) constituie instrucţiunile complete şi finale ale Clientului către Microsoft privind prelucrarea Datelor de asistenţă şi de consultanţă.</w:t>
      </w:r>
      <w:r w:rsidR="00830415">
        <w:t xml:space="preserve"> </w:t>
      </w:r>
      <w:r>
        <w:t>Toate instrucţiunile suplimentare sau alternative pot fi emise doar de persoana de contact a Clientului pentru Serviciile profesionale şi trebuie convenite conform procesului de modificare a Contractului.</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Durata şi obiectul prelucrării datelor</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Durata de prelucrare a datelor va fi desemnată în Contract. Obiectivul prelucrării datelor este furnizarea Serviciilor profesionale.</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Sfera de acţiune şi scopul prelucrării datelor</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Domeniul de acţiune şi scopul prelucrării Datelor de asistenţă şi de consultanţă şi a datelor cu caracter personal incluse în Datele de asistenţă şi de consultanţă sunt prezentate în prezentul Act adiţional şi Contract.</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Accesul la Datele de asistenţă şi de consultanţă</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Pe perioada stipulată în Contractul în vigoare, Microsoft, la alegerea sa şi după cum este necesar în baza legii aplicabile care implementează articolul 12 litera (b) al Directivei UE cu privire la protecţia datelor cu caracter personal, fie: (1) îi va oferi Clientului posibilitatea de a corecta, de a şterge sau de a bloca Datele de asistenţă şi de consultanţă, fie (2) va corecta, va şterge sau va bloca respectivele Date în numele Clientului.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Responsabilul cu problemele de confidenţialitate</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Reprezentantul Microsoft pentru aspecte privind confidenţialitatea datelor din Spaţiul Economic European şi Elveţia poate fi contactat la următoarea adresă:</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25F776FF" w:rsidR="00AB25E6" w:rsidRPr="00CE1EE1" w:rsidRDefault="00010FA0" w:rsidP="00AB25E6">
      <w:pPr>
        <w:suppressAutoHyphens/>
        <w:overflowPunct w:val="0"/>
        <w:autoSpaceDE w:val="0"/>
        <w:autoSpaceDN w:val="0"/>
        <w:adjustRightInd w:val="0"/>
        <w:spacing w:before="120" w:after="0" w:line="240" w:lineRule="auto"/>
        <w:ind w:left="720"/>
        <w:textAlignment w:val="baseline"/>
        <w:outlineLvl w:val="0"/>
      </w:pPr>
      <w:r w:rsidRPr="00C33C38">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Securitate</w:t>
      </w:r>
      <w:bookmarkEnd w:id="19"/>
      <w:r>
        <w:t xml:space="preserve"> </w:t>
      </w:r>
    </w:p>
    <w:p w14:paraId="03C3918A" w14:textId="77777777" w:rsidR="00AB25E6" w:rsidRPr="00CE1EE1" w:rsidRDefault="00AB25E6" w:rsidP="00C72F00">
      <w:pPr>
        <w:pStyle w:val="ProductList-SubSubSectionHeading"/>
        <w:outlineLvl w:val="2"/>
      </w:pPr>
      <w:r>
        <w:t>Practici generale</w:t>
      </w:r>
    </w:p>
    <w:p w14:paraId="00B30AA4" w14:textId="0121D923" w:rsidR="00AB25E6" w:rsidRPr="00CE1EE1" w:rsidRDefault="00AB25E6" w:rsidP="00AB25E6">
      <w:pPr>
        <w:pStyle w:val="ProductList-SubSubSectionHeading"/>
        <w:spacing w:after="120"/>
        <w:outlineLvl w:val="2"/>
      </w:pPr>
      <w:r>
        <w:rPr>
          <w:b w:val="0"/>
          <w:color w:val="auto"/>
        </w:rPr>
        <w:t>Microsoft se angajează să contribuie la protejarea securităţii informaţiilor privind Clientul. Microsoft a implementat, va aplica şi va respecta măsuri tehnice şi organizatorice adecvate, menite să protejeze Datele de asistenţă şi de consultanţă faţă de accesarea, divulgarea, modificarea, pierderea sau distrugerea accidentală, neautorizată sau ilegală şi faţă de toate celelalte forme ilegale de prelucrare prevăzute în Anexa 1 („Măsuri TOM”). Microsoft are dreptul să actualizeze şi/sau să modifice Măsurile TOM periodic, dar nu va deteriora nivelul protecţiei datelor cu caracter personal furnizate.</w:t>
      </w:r>
      <w:r w:rsidR="00830415">
        <w:rPr>
          <w:b w:val="0"/>
          <w:color w:val="auto"/>
        </w:rPr>
        <w:t xml:space="preserve"> </w:t>
      </w:r>
      <w:r>
        <w:rPr>
          <w:b w:val="0"/>
          <w:color w:val="auto"/>
        </w:rPr>
        <w:t xml:space="preserve">La cererea scrisă a Clientului, Microsoft va emite o declaraţie care reconfirmă respectarea sa a Măsurilor TOM. Măsurile de securitate descrise în Anexa 1 sunt singura responsabilitate a companiei Microsoft cu privire la securitatea Datelor de asistenţă şi de consultanţă.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Anexa 1 – Măsurile tehnice şi organizatorice</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Domeniu</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Practici</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Organizarea măsurilor de securitate a informaţiilor</w:t>
            </w:r>
          </w:p>
        </w:tc>
        <w:tc>
          <w:tcPr>
            <w:tcW w:w="8190" w:type="dxa"/>
          </w:tcPr>
          <w:p w14:paraId="77AC5B65" w14:textId="62DD2E01" w:rsidR="00CC6D45" w:rsidRPr="00CE1EE1" w:rsidRDefault="00CC6D45" w:rsidP="00CC6D45">
            <w:pPr>
              <w:pStyle w:val="ProductList-Body"/>
            </w:pPr>
            <w:r>
              <w:rPr>
                <w:b/>
                <w:sz w:val="16"/>
                <w:szCs w:val="16"/>
              </w:rPr>
              <w:t>Deţinerea procedurilor de securitate.</w:t>
            </w:r>
            <w:r w:rsidR="00830415">
              <w:rPr>
                <w:b/>
                <w:sz w:val="16"/>
                <w:szCs w:val="16"/>
              </w:rPr>
              <w:t xml:space="preserve"> </w:t>
            </w:r>
            <w:r>
              <w:rPr>
                <w:sz w:val="16"/>
                <w:szCs w:val="16"/>
              </w:rPr>
              <w:t>Microsoft a numit unul sau mai mulţi ofiţeri de securitate responsabili pentru coordonarea şi monitorizarea regulilor şi procedurilor de securitate.</w:t>
            </w:r>
          </w:p>
          <w:p w14:paraId="2A3B1DBD" w14:textId="1EB24DE2" w:rsidR="00CC6D45" w:rsidRPr="00CE1EE1" w:rsidRDefault="00CC6D45" w:rsidP="00CC6D45">
            <w:pPr>
              <w:pStyle w:val="ProductList-Body"/>
            </w:pPr>
            <w:r>
              <w:rPr>
                <w:b/>
                <w:sz w:val="16"/>
                <w:szCs w:val="16"/>
              </w:rPr>
              <w:lastRenderedPageBreak/>
              <w:t>Rolurile şi responsabilităţile în cadrul asigurării securităţii.</w:t>
            </w:r>
            <w:r w:rsidR="00830415">
              <w:rPr>
                <w:b/>
                <w:sz w:val="16"/>
                <w:szCs w:val="16"/>
              </w:rPr>
              <w:t xml:space="preserve"> </w:t>
            </w:r>
            <w:r>
              <w:rPr>
                <w:sz w:val="16"/>
                <w:szCs w:val="16"/>
              </w:rPr>
              <w:t>Personalul Microsoft care are acces la Datele de asistenţă şi de consultanţă va respecta obligaţiile privind păstrarea confidenţialităţii.</w:t>
            </w:r>
          </w:p>
          <w:p w14:paraId="38F0B2CD" w14:textId="181FB6C3" w:rsidR="00CC6D45" w:rsidRPr="00CE1EE1" w:rsidRDefault="00CC6D45" w:rsidP="00CC6D45">
            <w:pPr>
              <w:pStyle w:val="ProductList-Body"/>
            </w:pPr>
            <w:r>
              <w:rPr>
                <w:b/>
                <w:sz w:val="16"/>
                <w:szCs w:val="16"/>
              </w:rPr>
              <w:t>Programul de gestionare a riscurilor.</w:t>
            </w:r>
            <w:r w:rsidR="00830415">
              <w:rPr>
                <w:b/>
                <w:sz w:val="16"/>
                <w:szCs w:val="16"/>
              </w:rPr>
              <w:t xml:space="preserve"> </w:t>
            </w:r>
            <w:r>
              <w:rPr>
                <w:sz w:val="16"/>
                <w:szCs w:val="16"/>
              </w:rPr>
              <w:t>Înainte de a prelucra Datele de asistenţă şi de consultanţă, Microsoft a dezvoltat un plan de evaluare a riscurilor.</w:t>
            </w:r>
          </w:p>
          <w:p w14:paraId="4A56456C" w14:textId="100B012D" w:rsidR="007B782A" w:rsidRPr="00CC6D45" w:rsidRDefault="00CC6D45" w:rsidP="00CC6D45">
            <w:pPr>
              <w:pStyle w:val="ProductList-Body"/>
              <w:rPr>
                <w:sz w:val="16"/>
                <w:szCs w:val="16"/>
              </w:rPr>
            </w:pPr>
            <w:r>
              <w:rPr>
                <w:sz w:val="16"/>
                <w:szCs w:val="16"/>
              </w:rPr>
              <w:t>Microsoft păstrează documentele referitoare la securitate, după ce nu mai sunt valabile, conform cerinţelor de păstrare.</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lastRenderedPageBreak/>
              <w:t>Gestionarea activelor</w:t>
            </w:r>
          </w:p>
        </w:tc>
        <w:tc>
          <w:tcPr>
            <w:tcW w:w="8190" w:type="dxa"/>
          </w:tcPr>
          <w:p w14:paraId="23171B70" w14:textId="73C52F25" w:rsidR="00CC6D45" w:rsidRPr="00CE1EE1" w:rsidRDefault="00CC6D45" w:rsidP="00CC6D45">
            <w:pPr>
              <w:pStyle w:val="ProductList-Body"/>
            </w:pPr>
            <w:r>
              <w:rPr>
                <w:b/>
                <w:sz w:val="16"/>
                <w:szCs w:val="16"/>
              </w:rPr>
              <w:t>Inventarul activelor.</w:t>
            </w:r>
            <w:r w:rsidR="00830415">
              <w:rPr>
                <w:b/>
                <w:sz w:val="16"/>
                <w:szCs w:val="16"/>
              </w:rPr>
              <w:t xml:space="preserve"> </w:t>
            </w:r>
            <w:r>
              <w:rPr>
                <w:sz w:val="16"/>
                <w:szCs w:val="16"/>
              </w:rPr>
              <w:t>Microsoft păstrează un inventar al tuturor suporturilor fizice pe care sunt stocate Datele de asistenţă şi de consultanţă.</w:t>
            </w:r>
            <w:r w:rsidR="00830415">
              <w:rPr>
                <w:sz w:val="16"/>
                <w:szCs w:val="16"/>
              </w:rPr>
              <w:t xml:space="preserve"> </w:t>
            </w:r>
            <w:r>
              <w:rPr>
                <w:sz w:val="16"/>
                <w:szCs w:val="16"/>
              </w:rPr>
              <w:t>Accesul la inventarele acestor suporturi fizice este permis doar personalului Microsoft care are autorizaţie scrisă în acest scop.</w:t>
            </w:r>
          </w:p>
          <w:p w14:paraId="48845D5F" w14:textId="77777777" w:rsidR="00CC6D45" w:rsidRPr="00CE1EE1" w:rsidRDefault="00CC6D45" w:rsidP="00CC6D45">
            <w:pPr>
              <w:pStyle w:val="ProductList-Body"/>
            </w:pPr>
            <w:r>
              <w:rPr>
                <w:b/>
                <w:sz w:val="16"/>
                <w:szCs w:val="16"/>
              </w:rPr>
              <w:t>Manevrarea activelor.</w:t>
            </w:r>
          </w:p>
          <w:p w14:paraId="52A5990F" w14:textId="77777777" w:rsidR="00CC6D45" w:rsidRPr="00CE1EE1" w:rsidRDefault="00CC6D45" w:rsidP="00CC6D45">
            <w:pPr>
              <w:pStyle w:val="ProductList-Body"/>
            </w:pPr>
            <w:r>
              <w:rPr>
                <w:sz w:val="16"/>
                <w:szCs w:val="16"/>
              </w:rPr>
              <w:t>-</w:t>
            </w:r>
            <w:r>
              <w:rPr>
                <w:sz w:val="16"/>
                <w:szCs w:val="16"/>
              </w:rPr>
              <w:tab/>
              <w:t>Microsoft clasifică Datele de asistenţă şi de consultanţă pentru a facilita identificarea lor şi pentru a restricţiona în mod corect accesul la acestea (de ex., prin criptare).</w:t>
            </w:r>
          </w:p>
          <w:p w14:paraId="2270F8B9" w14:textId="324E5A3C" w:rsidR="00CC6D45" w:rsidRPr="00CE1EE1" w:rsidRDefault="00CC6D45" w:rsidP="00CC6D45">
            <w:pPr>
              <w:pStyle w:val="ProductList-Body"/>
            </w:pPr>
            <w:r>
              <w:rPr>
                <w:sz w:val="16"/>
                <w:szCs w:val="16"/>
              </w:rPr>
              <w:t>-</w:t>
            </w:r>
            <w:r>
              <w:rPr>
                <w:sz w:val="16"/>
                <w:szCs w:val="16"/>
              </w:rPr>
              <w:tab/>
              <w:t xml:space="preserve">Microsoft impune restricţii privind imprimarea Datelor de asistenţă şi de consultanţă şi a adoptat proceduri de eliminare a materialelor scrise care conţin Date de asistenţă şi de consultanţă. </w:t>
            </w:r>
          </w:p>
          <w:p w14:paraId="2914E24B" w14:textId="6B0686B5" w:rsidR="007B782A" w:rsidRPr="00231971" w:rsidRDefault="00CC6D45" w:rsidP="00CC6D45">
            <w:pPr>
              <w:pStyle w:val="ProductList-Body"/>
              <w:rPr>
                <w:sz w:val="16"/>
                <w:szCs w:val="16"/>
              </w:rPr>
            </w:pPr>
            <w:r>
              <w:rPr>
                <w:sz w:val="16"/>
                <w:szCs w:val="16"/>
              </w:rPr>
              <w:t>-</w:t>
            </w:r>
            <w:r>
              <w:rPr>
                <w:sz w:val="16"/>
                <w:szCs w:val="16"/>
              </w:rPr>
              <w:tab/>
              <w:t>Personalul Microsoft trebuie să obţină autorizarea sa înainte de a stoca Datele de asistenţă şi de consultanţă pe dispozitivele mobile care accesează de la distanţă Datele de asistenţă şi de consultanţă sau le prelucrează în afara sediilor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Securitatea la nivelul resurselor umane</w:t>
            </w:r>
          </w:p>
        </w:tc>
        <w:tc>
          <w:tcPr>
            <w:tcW w:w="8190" w:type="dxa"/>
          </w:tcPr>
          <w:p w14:paraId="1BC7149B" w14:textId="77777777" w:rsidR="007B782A" w:rsidRPr="00231971" w:rsidRDefault="007B782A" w:rsidP="00F2558F">
            <w:pPr>
              <w:pStyle w:val="ProductList-Body"/>
              <w:rPr>
                <w:sz w:val="16"/>
                <w:szCs w:val="16"/>
              </w:rPr>
            </w:pPr>
            <w:r>
              <w:rPr>
                <w:b/>
                <w:sz w:val="16"/>
                <w:szCs w:val="16"/>
              </w:rPr>
              <w:t>Instruire privind păstrarea securităţii</w:t>
            </w:r>
            <w:r w:rsidRPr="00F93AEB">
              <w:rPr>
                <w:b/>
                <w:bCs/>
                <w:sz w:val="16"/>
                <w:szCs w:val="16"/>
              </w:rPr>
              <w:t>.</w:t>
            </w:r>
            <w:r>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Securitatea fizică şi a mediului înconjurător</w:t>
            </w:r>
          </w:p>
        </w:tc>
        <w:tc>
          <w:tcPr>
            <w:tcW w:w="8190" w:type="dxa"/>
          </w:tcPr>
          <w:p w14:paraId="459C3C89" w14:textId="37FE203F" w:rsidR="00CC6D45" w:rsidRPr="00CE1EE1" w:rsidRDefault="00CC6D45" w:rsidP="00CC6D45">
            <w:pPr>
              <w:pStyle w:val="ProductList-Body"/>
            </w:pPr>
            <w:r>
              <w:rPr>
                <w:b/>
                <w:sz w:val="16"/>
                <w:szCs w:val="16"/>
              </w:rPr>
              <w:t>Accesul fizic în sedii.</w:t>
            </w:r>
            <w:r w:rsidR="00830415">
              <w:rPr>
                <w:b/>
                <w:sz w:val="16"/>
                <w:szCs w:val="16"/>
              </w:rPr>
              <w:t xml:space="preserve"> </w:t>
            </w:r>
            <w:r>
              <w:rPr>
                <w:sz w:val="16"/>
                <w:szCs w:val="16"/>
              </w:rPr>
              <w:t>Microsoft permite doar persoanelor autorizate accesul în sediile în care sunt amplasate sistemele de informaţii care prelucrează Datele de asistenţă şi de consultanţă.</w:t>
            </w:r>
          </w:p>
          <w:p w14:paraId="3CFFE1B3" w14:textId="347EBD97" w:rsidR="00CC6D45" w:rsidRPr="00CE1EE1" w:rsidRDefault="00CC6D45" w:rsidP="00CC6D45">
            <w:pPr>
              <w:pStyle w:val="ProductList-Body"/>
            </w:pPr>
            <w:r>
              <w:rPr>
                <w:b/>
                <w:sz w:val="16"/>
                <w:szCs w:val="16"/>
              </w:rPr>
              <w:t>Accesul fizic la componente.</w:t>
            </w:r>
            <w:r w:rsidR="00830415">
              <w:rPr>
                <w:b/>
                <w:sz w:val="16"/>
                <w:szCs w:val="16"/>
              </w:rPr>
              <w:t xml:space="preserve"> </w:t>
            </w:r>
            <w:r>
              <w:rPr>
                <w:sz w:val="16"/>
                <w:szCs w:val="16"/>
              </w:rPr>
              <w:t>Microsoft păstrează evidenţa suporturilor fizice primite şi trimise care conţin Date de asistenţă şi de consultanţă, în care se menţionează tipul de suport fizic, expeditorul/destinatarii autorizaţi, data şi ora, numărul de suporturi fizice şi felul Datelor de asistenţă şi de consultanţă pe care le conţin.</w:t>
            </w:r>
          </w:p>
          <w:p w14:paraId="2DEC737E" w14:textId="04CB1104" w:rsidR="00CC6D45" w:rsidRPr="00CE1EE1" w:rsidRDefault="00CC6D45" w:rsidP="00CC6D45">
            <w:pPr>
              <w:pStyle w:val="ProductList-Body"/>
            </w:pPr>
            <w:r>
              <w:rPr>
                <w:b/>
                <w:sz w:val="16"/>
                <w:szCs w:val="16"/>
              </w:rPr>
              <w:t>Protecţia faţă de perturbări.</w:t>
            </w:r>
            <w:r w:rsidR="00830415">
              <w:rPr>
                <w:b/>
                <w:sz w:val="16"/>
                <w:szCs w:val="16"/>
              </w:rPr>
              <w:t xml:space="preserve"> </w:t>
            </w:r>
            <w:r>
              <w:rPr>
                <w:sz w:val="16"/>
                <w:szCs w:val="16"/>
              </w:rPr>
              <w:t>Microsoft utilizează diverse sisteme standard din domeniu pentru a asigura protecţia împotriva pierderii datelor din cauza penelor de curent sau a interferenţelor.</w:t>
            </w:r>
          </w:p>
          <w:p w14:paraId="7CBCB46F" w14:textId="4627F2AF" w:rsidR="007B782A" w:rsidRPr="00231971" w:rsidRDefault="00CC6D45" w:rsidP="00CC6D45">
            <w:pPr>
              <w:pStyle w:val="ProductList-Body"/>
              <w:spacing w:before="40"/>
              <w:rPr>
                <w:sz w:val="16"/>
                <w:szCs w:val="16"/>
              </w:rPr>
            </w:pPr>
            <w:r>
              <w:rPr>
                <w:b/>
                <w:sz w:val="16"/>
                <w:szCs w:val="16"/>
              </w:rPr>
              <w:t>Eliminarea componentelor.</w:t>
            </w:r>
            <w:r w:rsidR="00830415">
              <w:rPr>
                <w:b/>
                <w:sz w:val="16"/>
                <w:szCs w:val="16"/>
              </w:rPr>
              <w:t xml:space="preserve"> </w:t>
            </w:r>
            <w:r>
              <w:rPr>
                <w:sz w:val="16"/>
                <w:szCs w:val="16"/>
              </w:rPr>
              <w:t>Microsoft utilizează procese standard din industrie pentru a şterge Datele de asistenţă şi de consultanţă atunci când nu mai sunt necesare.</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Gestionarea comunicărilor şi operaţiilor</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Politica operaţională</w:t>
            </w:r>
            <w:r w:rsidRPr="00F93AEB">
              <w:rPr>
                <w:b/>
                <w:bCs/>
                <w:sz w:val="16"/>
                <w:szCs w:val="16"/>
              </w:rPr>
              <w:t>.</w:t>
            </w:r>
            <w:r>
              <w:rPr>
                <w:sz w:val="16"/>
                <w:szCs w:val="16"/>
              </w:rPr>
              <w:t xml:space="preserve"> Microsoft păstrează documentele referitoare la asigurarea securităţii care descriu măsurile de securitate şi procedurile şi responsabilităţile relevante ale personalului care are acces la Datele de asistenţă şi de consultanţă.</w:t>
            </w:r>
          </w:p>
          <w:p w14:paraId="743EF57B" w14:textId="77777777" w:rsidR="007B782A" w:rsidRPr="00CE1EE1" w:rsidRDefault="007B782A" w:rsidP="00F2558F">
            <w:pPr>
              <w:pStyle w:val="ProductList-Body"/>
              <w:spacing w:before="40"/>
            </w:pPr>
            <w:r>
              <w:rPr>
                <w:b/>
                <w:sz w:val="16"/>
                <w:szCs w:val="16"/>
              </w:rPr>
              <w:t>Procedurile de recuperare a datelor</w:t>
            </w:r>
          </w:p>
          <w:p w14:paraId="2E5C5882" w14:textId="653D94AB" w:rsidR="007B782A" w:rsidRPr="00CE1EE1" w:rsidRDefault="007B782A" w:rsidP="00F2558F">
            <w:pPr>
              <w:pStyle w:val="ProductList-Body"/>
              <w:ind w:left="162" w:hanging="162"/>
            </w:pPr>
            <w:r>
              <w:rPr>
                <w:sz w:val="16"/>
                <w:szCs w:val="16"/>
              </w:rPr>
              <w:t>-</w:t>
            </w:r>
            <w:r>
              <w:rPr>
                <w:sz w:val="16"/>
                <w:szCs w:val="16"/>
              </w:rPr>
              <w:tab/>
              <w:t>În permanenţă, dar nu mai rar de o dată pe săptămână (dacă Datele de asistenţă şi de consultanţă nu au fost actualizate în acea perioadă), Microsoft efectuează copii multiple ale Datelor de asistenţă şi de consultanţă de pe care acestea să poată fi recuperate.</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stochează copii ale Datelor de asistenţă şi de consultanţă şi ale procedurilor de recuperare a datelor în altă locaţie decât cea în care se află echipamentele principale care le prelucrează.</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a implementat proceduri speciale care reglementează accesul la copiile Datelor de asistenţă şi de consultanţă.</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revizuieşte procedurile de recuperare a datelor cel puţin o dată pe an.</w:t>
            </w:r>
          </w:p>
          <w:p w14:paraId="36AE0D55" w14:textId="6BBA0244" w:rsidR="00CC6D45" w:rsidRPr="00CE1EE1" w:rsidRDefault="00CC6D45" w:rsidP="00CC6D45">
            <w:pPr>
              <w:pStyle w:val="ProductList-Body"/>
              <w:spacing w:before="40"/>
            </w:pPr>
            <w:r>
              <w:rPr>
                <w:sz w:val="16"/>
                <w:szCs w:val="16"/>
              </w:rPr>
              <w:t>-</w:t>
            </w:r>
            <w:r>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24666A97" w14:textId="216389DF" w:rsidR="007B782A" w:rsidRPr="00CE1EE1" w:rsidRDefault="007B782A" w:rsidP="00CC6D45">
            <w:pPr>
              <w:pStyle w:val="ProductList-Body"/>
              <w:spacing w:before="40"/>
            </w:pPr>
            <w:r>
              <w:rPr>
                <w:b/>
                <w:sz w:val="16"/>
                <w:szCs w:val="16"/>
              </w:rPr>
              <w:t>Software-ul rău intenţionat</w:t>
            </w:r>
            <w:r w:rsidRPr="00F93AEB">
              <w:rPr>
                <w:b/>
                <w:bCs/>
                <w:sz w:val="16"/>
                <w:szCs w:val="16"/>
              </w:rPr>
              <w:t>.</w:t>
            </w:r>
            <w:r>
              <w:rPr>
                <w:sz w:val="16"/>
                <w:szCs w:val="16"/>
              </w:rPr>
              <w:t xml:space="preserve"> Microsoft a implementat tehnici împotriva software-ului rău intenţionat pentru a nu obţine acces neautorizat la Datele de asistenţă şi de consultanţă, inclusiv la software-ul rău intenţionat provenit din reţelele publice.</w:t>
            </w:r>
          </w:p>
          <w:p w14:paraId="0813E206" w14:textId="77777777" w:rsidR="007B782A" w:rsidRPr="00CE1EE1" w:rsidRDefault="007B782A" w:rsidP="00F2558F">
            <w:pPr>
              <w:pStyle w:val="ProductList-Body"/>
              <w:spacing w:before="40"/>
            </w:pPr>
            <w:r>
              <w:rPr>
                <w:b/>
                <w:sz w:val="16"/>
                <w:szCs w:val="16"/>
              </w:rPr>
              <w:t>Datele care trec graniţele</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criptează sau permite Clientului să cripteze Datele de asistenţă sau de consultanţă transmise prin reţele publice.</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limitează accesul la Datele de asistenţă şi de consultanţă de pe suporturile fizice care părăsesc sediile sale (de exemplu, prin criptare).</w:t>
            </w:r>
          </w:p>
          <w:p w14:paraId="0F5AB8C7" w14:textId="77777777" w:rsidR="007B782A" w:rsidRPr="00CE1EE1" w:rsidRDefault="007B782A" w:rsidP="00F2558F">
            <w:pPr>
              <w:pStyle w:val="ProductList-Body"/>
              <w:spacing w:before="40"/>
            </w:pPr>
            <w:r>
              <w:rPr>
                <w:b/>
                <w:sz w:val="16"/>
                <w:szCs w:val="16"/>
              </w:rPr>
              <w:t>Înregistrarea în jurnal a evenimentelor</w:t>
            </w:r>
          </w:p>
          <w:p w14:paraId="0DE5AB78" w14:textId="3D32A059" w:rsidR="00B258F9" w:rsidRPr="00CE1EE1" w:rsidRDefault="00B258F9" w:rsidP="00B258F9">
            <w:pPr>
              <w:pStyle w:val="ProductList-Body"/>
              <w:spacing w:before="40"/>
            </w:pPr>
            <w:r>
              <w:rPr>
                <w:sz w:val="16"/>
                <w:szCs w:val="16"/>
              </w:rPr>
              <w:t>-</w:t>
            </w:r>
            <w:r>
              <w:rPr>
                <w:sz w:val="16"/>
                <w:szCs w:val="16"/>
              </w:rPr>
              <w:tab/>
              <w:t>Microsoft înregistrează în jurnal utilizarea sistemelor noastre de prelucrare a datelor.</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înregistrează în jurnal datele privind accesarea şi utilizarea sistemelor de informaţii care conţin Datele de asistenţă şi de consultanţă, înregistrarea ID-ul de acces, a datei şi orei, autorizarea acceptată sau respinsă şi activitatea relevantă.</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Controlul accesului</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Politica privind accesul</w:t>
            </w:r>
            <w:r w:rsidRPr="00F93AEB">
              <w:rPr>
                <w:b/>
                <w:bCs/>
                <w:sz w:val="16"/>
                <w:szCs w:val="16"/>
              </w:rPr>
              <w:t>.</w:t>
            </w:r>
            <w:r>
              <w:rPr>
                <w:sz w:val="16"/>
                <w:szCs w:val="16"/>
              </w:rPr>
              <w:t xml:space="preserve"> Microsoft păstrează evidenţa privilegiilor de securitate ale persoanelor care au acces la Datele de asistenţă şi de consultanţă.</w:t>
            </w:r>
          </w:p>
          <w:p w14:paraId="2E6334C1" w14:textId="77777777" w:rsidR="007B782A" w:rsidRPr="00CE1EE1" w:rsidRDefault="007B782A" w:rsidP="00F2558F">
            <w:pPr>
              <w:pStyle w:val="ProductList-Body"/>
              <w:spacing w:before="40"/>
            </w:pPr>
            <w:r>
              <w:rPr>
                <w:b/>
                <w:sz w:val="16"/>
                <w:szCs w:val="16"/>
              </w:rPr>
              <w:t>Autorizarea accesului</w:t>
            </w:r>
          </w:p>
          <w:p w14:paraId="3BD16608" w14:textId="270112B2" w:rsidR="00B258F9" w:rsidRPr="00CE1EE1" w:rsidRDefault="00B258F9" w:rsidP="00B258F9">
            <w:pPr>
              <w:pStyle w:val="ProductList-Body"/>
              <w:ind w:left="162" w:hanging="162"/>
            </w:pPr>
            <w:r>
              <w:rPr>
                <w:sz w:val="16"/>
                <w:szCs w:val="16"/>
              </w:rPr>
              <w:lastRenderedPageBreak/>
              <w:t>-</w:t>
            </w:r>
            <w:r>
              <w:rPr>
                <w:sz w:val="16"/>
                <w:szCs w:val="16"/>
              </w:rPr>
              <w:tab/>
              <w:t>Microsoft păstrează şi actualizează evidenţa persoanelor autorizate să acceseze sistemele Microsoft care conţin Date de asistenţă şi de consultanţă.</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dezactivează acreditările de autentificare care nu au fost utilizate pentru o perioadă de timp care mai mare de şase luni.</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identifică angajaţii care pot acorda, modifica sau revoca accesul autorizat la date şi resurse. </w:t>
            </w:r>
          </w:p>
          <w:p w14:paraId="39741FFB" w14:textId="77777777" w:rsidR="00B258F9" w:rsidRPr="00CE1EE1" w:rsidRDefault="00B258F9" w:rsidP="00B258F9">
            <w:pPr>
              <w:pStyle w:val="ProductList-Body"/>
              <w:spacing w:before="40"/>
            </w:pPr>
            <w:r>
              <w:rPr>
                <w:sz w:val="16"/>
                <w:szCs w:val="16"/>
              </w:rPr>
              <w:t>-</w:t>
            </w:r>
            <w:r>
              <w:rPr>
                <w:sz w:val="16"/>
                <w:szCs w:val="16"/>
              </w:rPr>
              <w:tab/>
              <w:t>Microsoft se asigură că, dacă mai multe persoane au acces la sistemele care includ Date de asistenţă şi de consultanţă, acestea au identificatori separaţi/date de conectare separate.</w:t>
            </w:r>
          </w:p>
          <w:p w14:paraId="003C5219" w14:textId="558DBC0D" w:rsidR="007B782A" w:rsidRPr="00CE1EE1" w:rsidRDefault="007B782A" w:rsidP="00B258F9">
            <w:pPr>
              <w:pStyle w:val="ProductList-Body"/>
              <w:spacing w:before="40"/>
            </w:pPr>
            <w:r>
              <w:rPr>
                <w:b/>
                <w:sz w:val="16"/>
                <w:szCs w:val="16"/>
              </w:rPr>
              <w:t>Privilegii restrânse</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Angajaţii care acordă asistenţă tehnică pot avea acces la Datele de asistenţă şi de consultanţă numai când este nevoie. </w:t>
            </w:r>
          </w:p>
          <w:p w14:paraId="2329CD1C" w14:textId="13FA697F" w:rsidR="007B782A" w:rsidRPr="00CE1EE1" w:rsidRDefault="00B258F9" w:rsidP="00B258F9">
            <w:pPr>
              <w:pStyle w:val="ProductList-Body"/>
              <w:spacing w:before="40"/>
            </w:pPr>
            <w:r>
              <w:rPr>
                <w:sz w:val="16"/>
                <w:szCs w:val="16"/>
              </w:rPr>
              <w:t>-</w:t>
            </w:r>
            <w:r>
              <w:rPr>
                <w:sz w:val="16"/>
                <w:szCs w:val="16"/>
              </w:rPr>
              <w:tab/>
              <w:t>Microsoft acordă acces la Datele de asistenţă şi de consultanţă doar persoanelor cărora le este necesar pentru îndeplinirea atribuţiilor de lucru.</w:t>
            </w:r>
          </w:p>
          <w:p w14:paraId="15AE714F" w14:textId="77777777" w:rsidR="007B782A" w:rsidRPr="00CE1EE1" w:rsidRDefault="007B782A" w:rsidP="00F2558F">
            <w:pPr>
              <w:pStyle w:val="ProductList-Body"/>
              <w:spacing w:before="40"/>
            </w:pPr>
            <w:r>
              <w:rPr>
                <w:b/>
                <w:sz w:val="16"/>
                <w:szCs w:val="16"/>
              </w:rPr>
              <w:t>Integritatea şi confidenţialitatea</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îşi instruieşte angajaţii să dezactiveze sesiunile administrative atunci când părăsesc sediile controlate de Microsoft sau când computerele rămân nesupravegheate.</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stochează parolele în aşa fel încât să nu fie inteligibile cât timp sunt în vigoare.</w:t>
            </w:r>
          </w:p>
          <w:p w14:paraId="7C92C754" w14:textId="77777777" w:rsidR="007B782A" w:rsidRPr="00CE1EE1" w:rsidRDefault="007B782A" w:rsidP="00F2558F">
            <w:pPr>
              <w:pStyle w:val="ProductList-Body"/>
              <w:spacing w:before="40"/>
            </w:pPr>
            <w:r>
              <w:rPr>
                <w:b/>
                <w:sz w:val="16"/>
                <w:szCs w:val="16"/>
              </w:rPr>
              <w:t>Autentificarea</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utilizează practici standard din industrie pentru a identifica şi a autentifica utilizatorii care încearcă să acceseze sistemele de informaţii.</w:t>
            </w:r>
          </w:p>
          <w:p w14:paraId="1CE265B7" w14:textId="3C0F9C19" w:rsidR="00B258F9" w:rsidRPr="00CE1EE1" w:rsidRDefault="00B258F9" w:rsidP="00B258F9">
            <w:pPr>
              <w:pStyle w:val="ProductList-Body"/>
              <w:ind w:left="162" w:hanging="162"/>
            </w:pPr>
            <w:r>
              <w:rPr>
                <w:sz w:val="16"/>
                <w:szCs w:val="16"/>
              </w:rPr>
              <w:t>-</w:t>
            </w:r>
            <w:r>
              <w:rPr>
                <w:sz w:val="16"/>
                <w:szCs w:val="16"/>
              </w:rPr>
              <w:tab/>
              <w:t>Dacă mecanismele de autentificare se bazează pe parole, Microsoft solicită reînnoirea regulată a acestora.</w:t>
            </w:r>
          </w:p>
          <w:p w14:paraId="3464DE5F" w14:textId="31183489" w:rsidR="00B258F9" w:rsidRPr="00CE1EE1" w:rsidRDefault="00B258F9" w:rsidP="00B258F9">
            <w:pPr>
              <w:pStyle w:val="ProductList-Body"/>
              <w:ind w:left="162" w:hanging="162"/>
            </w:pPr>
            <w:r>
              <w:rPr>
                <w:sz w:val="16"/>
                <w:szCs w:val="16"/>
              </w:rPr>
              <w:t>-</w:t>
            </w:r>
            <w:r>
              <w:rPr>
                <w:sz w:val="16"/>
                <w:szCs w:val="16"/>
              </w:rPr>
              <w:tab/>
              <w:t>Dacă mecanismele de autentificare se bazează pe parole, Microsoft solicită ca acestea să aibă cel puţin opt caractere.</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se asigură că identificatorii dezactivaţi sau expiraţi nu sunt alocaţi altor persoane.</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monitorizează încercările repetate de a obţine accesul la sistemul de informaţii cu ajutorul unei parole incorecte.</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aplică proceduri standard din industrie pentru a dezactiva parolele care au fost corupte sau divulgate din neatenţie.</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Tipul de reţea</w:t>
            </w:r>
            <w:r w:rsidRPr="000E2FC2">
              <w:rPr>
                <w:b/>
                <w:bCs/>
                <w:sz w:val="16"/>
                <w:szCs w:val="16"/>
              </w:rPr>
              <w:t>.</w:t>
            </w:r>
            <w:r>
              <w:rPr>
                <w:sz w:val="16"/>
                <w:szCs w:val="16"/>
              </w:rPr>
              <w:t xml:space="preserve"> Microsoft a implementat tehnici prin care împiedică persoanele să-şi asume drepturi de acces care nu le-au fost alocate pentru a avea acces la Datele de asistenţă şi de consultanţă pe care nu au permisiunea să le acceseze.</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Gestionarea incidentelor de securitate a informaţiilor</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Procesul de răspuns la incidente</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menţine evidenţa încălcărilor de securitate, în care sunt descrise următoarele: tipul încălcării, perioada de timp, consecinţele încălcării, numele persoanei care a raportat incidentul şi numele persoanei către care a fost raportat, precum şi procedura de recuperare a datelor.</w:t>
            </w:r>
          </w:p>
          <w:p w14:paraId="4E7B34CD" w14:textId="3D3DC7B6" w:rsidR="00B258F9" w:rsidRPr="00CE1EE1" w:rsidRDefault="00B258F9" w:rsidP="00B258F9">
            <w:pPr>
              <w:pStyle w:val="ProductList-Body"/>
              <w:spacing w:before="40"/>
            </w:pPr>
            <w:r>
              <w:rPr>
                <w:sz w:val="16"/>
                <w:szCs w:val="16"/>
              </w:rPr>
              <w:t>-</w:t>
            </w:r>
            <w:r>
              <w:rPr>
                <w:sz w:val="16"/>
                <w:szCs w:val="16"/>
              </w:rPr>
              <w:tab/>
              <w:t>Microsoft urmăreşte dezvăluirile Datelor de asistenţă şi de consultanţă, inclusiv datele care au fost divulgate, entitatea către care au fost divulgate şi momentul când au fost divulgate.</w:t>
            </w:r>
          </w:p>
          <w:p w14:paraId="366A7F11" w14:textId="0B62203B" w:rsidR="007B782A" w:rsidRPr="00231971" w:rsidRDefault="007B782A" w:rsidP="00B258F9">
            <w:pPr>
              <w:pStyle w:val="ProductList-Body"/>
              <w:spacing w:before="40"/>
              <w:rPr>
                <w:sz w:val="16"/>
                <w:szCs w:val="16"/>
              </w:rPr>
            </w:pPr>
            <w:r>
              <w:rPr>
                <w:b/>
                <w:sz w:val="16"/>
                <w:szCs w:val="16"/>
              </w:rPr>
              <w:t>Monitorizarea serviciilor</w:t>
            </w:r>
            <w:r w:rsidRPr="00FB61C3">
              <w:rPr>
                <w:b/>
                <w:bCs/>
                <w:sz w:val="16"/>
                <w:szCs w:val="16"/>
              </w:rPr>
              <w:t>.</w:t>
            </w:r>
            <w:r>
              <w:rPr>
                <w:sz w:val="16"/>
                <w:szCs w:val="16"/>
              </w:rPr>
              <w:t xml:space="preserve"> Personalul Microsoft responsabil de asigurarea securităţii verifică jurnalele cel puţin o dată la şase luni pentru a propune măsuri de remediere, dacă este necesar.</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Gestionarea continuităţii activităţilor</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deţine planuri de urgenţă şi pentru cazuri neprevăzute pentru sediile în care se află sistemele sale de informaţii care prelucrează Datele de asistenţă şi de consultanţă.</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Tehnicile Microsoft de stocare redundantă şi procedurile de recuperare a datelor sunt menite să încerce să reconstituie Datele de asistenţă şi de consultanţă în forma originală în care se aflau înainte de pierdere sau distrugere.</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Auditurile Microsoft ale Serviciilor profesionale</w:t>
      </w:r>
    </w:p>
    <w:p w14:paraId="562824BF" w14:textId="77777777" w:rsidR="00A94EDC" w:rsidRPr="00CE1EE1" w:rsidRDefault="00A94EDC" w:rsidP="00A94EDC">
      <w:pPr>
        <w:pStyle w:val="ProductList-Body"/>
        <w:numPr>
          <w:ilvl w:val="0"/>
          <w:numId w:val="25"/>
        </w:numPr>
      </w:pPr>
      <w:r>
        <w:t>În plus faţă de Clauza 5 paragraful f şi Clauza 12 paragraful 2 din Clauzele contractuale standard, Microsoft a stabilit şi a convenit să aplice o politică de securitate a datelor pentru Serviciile profesionale care întruneşte standardele ISO 27001 privind stabilirea, implementarea, controlul şi îmbunătăţirea Sistemului de management al securităţii informaţiilor şi codul celor mai bune practici ISO/IEC 27002 privind managementul securităţii informaţiilor („Politica privind securitatea informaţiilor”). Doar în măsura în care Clientul trebuie să cunoască şi în condiţii de confidenţialitate, conform acordului Clientului de a respecta obligaţiile impuse de Microsoft privind nedivulgarea informaţiilor, Microsoft va pune la dispoziţia Clientului Politica privind securitatea informaţiilor, împreună cu alte informaţii privind practicile şi politicile de securitate, solicitate în mod rezonabil de Client. Clientului îi revine în exclusivitate responsabilitatea să consulte Politica privind securitatea informaţiilor, să stabilească dacă aceasta întruneşte cerinţele sale şi să se asigure că angajaţii şi consultanţii săi vor respecta instrucţiunile furnizate privind securitatea datelor.</w:t>
      </w:r>
    </w:p>
    <w:p w14:paraId="5D168FEC" w14:textId="77777777" w:rsidR="00A94EDC" w:rsidRPr="00CE1EE1" w:rsidRDefault="00A94EDC" w:rsidP="00A94EDC">
      <w:pPr>
        <w:pStyle w:val="ProductList-Body"/>
        <w:numPr>
          <w:ilvl w:val="0"/>
          <w:numId w:val="25"/>
        </w:numPr>
      </w:pPr>
      <w:r>
        <w:t xml:space="preserve">În timpul furnizării Serviciilor profesionale, Microsoft va efectua audituri ale securităţii computerelor şi ale mediului de calcul implicate în prelucrarea Datelor de asistenţă şi de consultanţă (inclusiv a datelor cu caracter personal). Acest audit: (a) se va desfăşura cel puţin o dată pe an; (b) va fi efectuat în conformitate cu standardele ISO 27001; (c) va fi efectuat de experţi în securitatea informaţiilor aleşi şi plătiţi de Microsoft; (d) va avea ca rezultat generarea unui raport de audit („Raportul de audit Microsoft”), care va conţine informaţii confidenţiale ale companiei Microsoft şi (e) se poate realiza pentru a satisface şi alte scopuri decât cele prevăzute la această Secţiune (de exemplu, în cadrul procedurilor interne şi obişnuite de asigurare a securităţii sau pentru a îndeplini alte obligaţii contractuale). </w:t>
      </w:r>
    </w:p>
    <w:p w14:paraId="459C3716" w14:textId="77777777" w:rsidR="00A94EDC" w:rsidRPr="00CE1EE1" w:rsidRDefault="00A94EDC" w:rsidP="00A94EDC">
      <w:pPr>
        <w:pStyle w:val="ProductList-Body"/>
        <w:numPr>
          <w:ilvl w:val="0"/>
          <w:numId w:val="25"/>
        </w:numPr>
      </w:pPr>
      <w:r>
        <w:lastRenderedPageBreak/>
        <w:t xml:space="preserve">În cazul în care Clientul solicită acest lucru în scris, Microsoft îi va trimite un rezumat confidenţial al Raportului de audit („Raport rezumativ”), astfel încât Clientul să poată verifica dacă Microsoft respectă obligaţiile privind asigurarea securităţii prevăzute în prezentul Act adiţional. Raportul rezumativ conţine informaţii confidenţiale ale companiei Microsoft. </w:t>
      </w:r>
    </w:p>
    <w:p w14:paraId="14FA257B" w14:textId="77777777" w:rsidR="00A94EDC" w:rsidRPr="00CE1EE1" w:rsidRDefault="00A94EDC" w:rsidP="00A94EDC">
      <w:pPr>
        <w:pStyle w:val="ProductList-Body"/>
        <w:numPr>
          <w:ilvl w:val="0"/>
          <w:numId w:val="25"/>
        </w:numPr>
      </w:pPr>
      <w:r>
        <w:t>În conformitate cu Clauzele contractuale tip, Clientul este de acord să-şi exercite dreptul de audit, solicitând companiei Microsoft să realizeze auditul descris la această Secţiunea 5 litera (b) punctele (i) - (iii). În cazul în care Clientul doreşte să schimbe această instrucţiune privind exercitarea dreptului de audit, atunci are dreptul să modifice această instrucţiune, conform clauzelor menţionate, lucru care va fi solicitat în scris.</w:t>
      </w:r>
    </w:p>
    <w:p w14:paraId="5B7C9508" w14:textId="77777777" w:rsidR="00A94EDC" w:rsidRPr="00CE1EE1" w:rsidRDefault="00A94EDC" w:rsidP="00A94EDC">
      <w:pPr>
        <w:pStyle w:val="ProductList-Body"/>
        <w:numPr>
          <w:ilvl w:val="0"/>
          <w:numId w:val="25"/>
        </w:numPr>
      </w:pPr>
      <w:r>
        <w:t>Nicio prevedere din Secţiunea 5 litera (b) nu va schimba, nici nu va afecta drepturile autorităţii de supraveghere sau ale persoanelor vizate, conform Clauzelor contractuale tip. Microsoft Corporation este un terţ beneficiar al prevederilor acestei Secţiuni 5 litera (b).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Notificarea incidentelor de securitate</w:t>
      </w:r>
    </w:p>
    <w:p w14:paraId="689054B0" w14:textId="7BF29036" w:rsidR="00A94EDC" w:rsidRPr="00CE1EE1" w:rsidRDefault="00A94EDC" w:rsidP="00DC27EE">
      <w:pPr>
        <w:pStyle w:val="ProductList-Body"/>
      </w:pPr>
      <w:r>
        <w:t>Dacă Microsoft află despre accesul ilegal la Datele de asistenţă şi de consultanţă stocate pe echipamentele sau în sediile sale ori despre accesul neautorizat la astfel de echipamente sau sedii, conducând la pierderea, divulgarea sau modificarea Datelor de asistenţă şi de consultanţă (fiecare fiind un „Incident de securitate</w:t>
      </w:r>
      <w:r w:rsidR="00DC27EE">
        <w:t>”</w:t>
      </w:r>
      <w:r>
        <w:t>), atunci Microsoft la lua imediat următoarele măsuri: (a) va informa Clientul în legătură cu Incidentul de securitate; (b) va investiga Incidentul de securitate şi va trimite Clientului informaţii detaliate despre acesta şi (c) va lua măsuri rezonabile pentru a atenua efectele şi a minimiza daunele cauzate de Incidentul de securitate.</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Clientul este de acord că: </w:t>
      </w:r>
    </w:p>
    <w:p w14:paraId="02A730F8" w14:textId="67BFCAD0" w:rsidR="00A94EDC" w:rsidRPr="00CE1EE1" w:rsidRDefault="00A94EDC" w:rsidP="00A94EDC">
      <w:pPr>
        <w:pStyle w:val="ProductList-Body"/>
        <w:numPr>
          <w:ilvl w:val="0"/>
          <w:numId w:val="30"/>
        </w:numPr>
      </w:pPr>
      <w:r>
        <w:t>un incident de securitate nereuşit nu se supune acestei Secţiuni.</w:t>
      </w:r>
      <w:r w:rsidR="00830415">
        <w:t xml:space="preserve"> </w:t>
      </w:r>
      <w:r>
        <w:t>un incident de securitate nereuşit este un incident care duce la accesul neautorizat la Datele de asistenţă şi de consultanţă sau la oricare dintre echipamentele sau clădirile Microsoft în care sunt stocate Datele de asistenţă şi de consultanţă şi pot include, fără limitare la, metode ping şi alte atacuri generale asupra aplicaţiilor firewall sau serverelor edge, scanările porturilor, încercările de conectare nereuşite, atacurile de tip refuz serviciu, furtul pachetelor (sau alt tip de acces neautorizat la date de trafic care nu duc la acces dincolo de adresele sau antetele de IP) sau incidente similare; şi</w:t>
      </w:r>
    </w:p>
    <w:p w14:paraId="630E5031" w14:textId="77777777" w:rsidR="00A94EDC" w:rsidRPr="00CE1EE1" w:rsidRDefault="00A94EDC" w:rsidP="00A94EDC">
      <w:pPr>
        <w:pStyle w:val="ProductList-Body"/>
        <w:numPr>
          <w:ilvl w:val="0"/>
          <w:numId w:val="30"/>
        </w:numPr>
      </w:pPr>
      <w:r>
        <w:t>Obligaţia Microsoft de a raporta sau de a răspunde la un incident de securitate în baza prevederilor acestei Secţiuni nu înseamnă şi nu va fi interpretată ca recunoaşterea de către Microsoft a unei erori sau răspunderi privind incidentul de securitate.</w:t>
      </w:r>
    </w:p>
    <w:p w14:paraId="37274730" w14:textId="77777777" w:rsidR="00A94EDC" w:rsidRPr="00CE1EE1" w:rsidRDefault="00A94EDC" w:rsidP="00A94EDC">
      <w:pPr>
        <w:pStyle w:val="ProductList-Body"/>
      </w:pPr>
    </w:p>
    <w:p w14:paraId="78E2CFAE" w14:textId="4AC87B77" w:rsidR="00A94EDC" w:rsidRPr="00CE1EE1" w:rsidRDefault="00A94EDC" w:rsidP="00A94EDC">
      <w:pPr>
        <w:pStyle w:val="ProductList-Body"/>
      </w:pPr>
      <w:r>
        <w:t>Notificările prin care se anunţă incidentele de securitate, după caz, vor fi trimise unuia sau mai multor persoane de contact pentru Serviciile profesionale ale Clientului prin mijloacele alese de Microsoft, inclusiv prin e-mail.</w:t>
      </w:r>
      <w:r w:rsidR="00830415">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Anexa 1 – Clauzele contractuale tip (Procesatori)</w:t>
      </w:r>
      <w:bookmarkEnd w:id="24"/>
      <w:bookmarkEnd w:id="25"/>
      <w:r>
        <w:t xml:space="preserve"> pentru Serviciile de asistenţă şi de consultanţă</w:t>
      </w:r>
    </w:p>
    <w:p w14:paraId="65AD6E52" w14:textId="77777777" w:rsidR="007B782A" w:rsidRPr="00CE1EE1" w:rsidRDefault="007B782A" w:rsidP="007B782A">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Clauza 1: Definiţii</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AB5F6EA" w14:textId="77777777" w:rsidR="007B782A" w:rsidRPr="00CE1EE1" w:rsidRDefault="007B782A" w:rsidP="007B782A">
      <w:pPr>
        <w:pStyle w:val="ProductList-Body"/>
        <w:spacing w:after="120"/>
      </w:pPr>
      <w:r>
        <w:t xml:space="preserve">(b) „exportatorul de date” reprezintă operatorul care transferă datele cu caracter personal; </w:t>
      </w:r>
    </w:p>
    <w:p w14:paraId="11CE4D0C" w14:textId="77777777" w:rsidR="007B782A" w:rsidRPr="00CE1EE1" w:rsidRDefault="007B782A" w:rsidP="007B782A">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6E7743" w14:textId="77777777" w:rsidR="007B782A" w:rsidRPr="00CE1EE1" w:rsidRDefault="007B782A" w:rsidP="007B782A">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52E21E21" w14:textId="77777777" w:rsidR="007B782A" w:rsidRPr="00CE1EE1" w:rsidRDefault="007B782A" w:rsidP="007B782A">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47AABB31" w14:textId="77777777" w:rsidR="007B782A" w:rsidRPr="00CE1EE1" w:rsidRDefault="007B782A" w:rsidP="007B782A">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Clauza 2: Detaliile transferului</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Detaliile transferului şi mai ales categoriile speciale de date cu caracter personal, acolo unde este cazul, sunt specificate în Anexa 1 de mai jos, care face parte integrantă din Clauze.</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Clauza 3: Clauza privind terţul beneficiar</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35A56114" w14:textId="77777777" w:rsidR="007B782A" w:rsidRPr="00CE1EE1" w:rsidRDefault="007B782A" w:rsidP="007B782A">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248A0639" w14:textId="77777777" w:rsidR="007B782A" w:rsidRPr="00CE1EE1" w:rsidRDefault="007B782A" w:rsidP="007B782A">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5E1D76E5" w14:textId="77777777" w:rsidR="007B782A" w:rsidRPr="00CE1EE1" w:rsidRDefault="007B782A" w:rsidP="007B782A">
      <w:pPr>
        <w:pStyle w:val="ProductList-Body"/>
      </w:pPr>
      <w:r>
        <w:t xml:space="preserve">4. Părţile nu obiectează dacă persoana vizată este reprezentată de o asociaţie sau de un alt organism, dacă doresc acest lucru în mod expres şi dacă legislaţia naţională permite. </w:t>
      </w:r>
    </w:p>
    <w:p w14:paraId="2B672641" w14:textId="77777777" w:rsidR="007B782A" w:rsidRPr="00CE1EE1" w:rsidRDefault="007B782A" w:rsidP="007B782A">
      <w:pPr>
        <w:pStyle w:val="ProductList-Body"/>
      </w:pPr>
    </w:p>
    <w:p w14:paraId="5FA2DD83" w14:textId="77777777" w:rsidR="007B782A" w:rsidRPr="00CE1EE1" w:rsidRDefault="007B782A" w:rsidP="007B782A">
      <w:pPr>
        <w:pStyle w:val="ProductList-Body"/>
        <w:keepNext/>
        <w:jc w:val="center"/>
        <w:outlineLvl w:val="1"/>
      </w:pPr>
      <w:r>
        <w:rPr>
          <w:b/>
        </w:rPr>
        <w:lastRenderedPageBreak/>
        <w:t>Clauza 4: Obligaţiile exportatorului de date</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Exportatorul de date este de acord cu şi garantează următoarele: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5B0EEA13" w14:textId="77777777" w:rsidR="007B782A" w:rsidRPr="00CE1EE1" w:rsidRDefault="007B782A" w:rsidP="007B782A">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6636BFE7" w14:textId="77777777" w:rsidR="007B782A" w:rsidRPr="00CE1EE1" w:rsidRDefault="007B782A" w:rsidP="007B782A">
      <w:pPr>
        <w:pStyle w:val="ProductList-Body"/>
        <w:spacing w:after="120"/>
      </w:pPr>
      <w:r>
        <w:t xml:space="preserve">(c) importatorul de date va oferi o garanţie suficientă cu privire la măsurile tehnice şi organizatorice de securitate specificate în Anexa 2 de mai jos; </w:t>
      </w:r>
    </w:p>
    <w:p w14:paraId="5D6CFB6D" w14:textId="77777777" w:rsidR="007B782A" w:rsidRPr="00CE1EE1" w:rsidRDefault="007B782A" w:rsidP="007B782A">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38F65DC3" w14:textId="77777777" w:rsidR="007B782A" w:rsidRPr="00CE1EE1" w:rsidRDefault="007B782A" w:rsidP="007B782A">
      <w:pPr>
        <w:pStyle w:val="ProductList-Body"/>
        <w:spacing w:after="120"/>
      </w:pPr>
      <w:r>
        <w:t xml:space="preserve">(e) va asigura conformitatea cu măsurile de securitate; </w:t>
      </w:r>
    </w:p>
    <w:p w14:paraId="5E77E186" w14:textId="77777777" w:rsidR="007B782A" w:rsidRPr="00CE1EE1" w:rsidRDefault="007B782A" w:rsidP="007B782A">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3813A9CC" w14:textId="77777777" w:rsidR="007B782A" w:rsidRPr="00CE1EE1" w:rsidRDefault="007B782A" w:rsidP="007B782A">
      <w:pPr>
        <w:pStyle w:val="ProductList-Body"/>
        <w:spacing w:after="120"/>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6565C1F6" w14:textId="77777777" w:rsidR="007B782A" w:rsidRPr="00CE1EE1" w:rsidRDefault="007B782A" w:rsidP="007B782A">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0BCEE5D1" w14:textId="77777777" w:rsidR="007B782A" w:rsidRPr="00CE1EE1" w:rsidRDefault="007B782A" w:rsidP="007B782A">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1B534889" w14:textId="3803905B" w:rsidR="007B782A" w:rsidRPr="00CE1EE1" w:rsidRDefault="007B782A" w:rsidP="00994841">
      <w:pPr>
        <w:pStyle w:val="ProductList-Body"/>
      </w:pPr>
      <w:r>
        <w:t>(</w:t>
      </w:r>
      <w:r w:rsidR="00994841">
        <w:t>j</w:t>
      </w:r>
      <w:r>
        <w:t>) va asigura conformitatea cu Clauza 4 de la (a) la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Clauza 5: Obligaţiile importatorului de date</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Importatorul de date este de acord cu şi garantează următoarele: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6CDEE43E" w14:textId="77777777" w:rsidR="007B782A" w:rsidRPr="00CE1EE1" w:rsidRDefault="007B782A" w:rsidP="007B782A">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3DE71E47" w14:textId="77777777" w:rsidR="007B782A" w:rsidRPr="00CE1EE1" w:rsidRDefault="007B782A" w:rsidP="007B782A">
      <w:pPr>
        <w:pStyle w:val="ProductList-Body"/>
        <w:spacing w:after="120"/>
      </w:pPr>
      <w:r>
        <w:t xml:space="preserve">(c) a implementat măsurile tehnice şi organizatorice de securitate specificate în Anexa 2 înainte de prelucrarea datelor cu caracter personal transferate; </w:t>
      </w:r>
    </w:p>
    <w:p w14:paraId="66815817" w14:textId="77777777" w:rsidR="007B782A" w:rsidRPr="00CE1EE1" w:rsidRDefault="007B782A" w:rsidP="007B782A">
      <w:pPr>
        <w:pStyle w:val="ProductList-Body"/>
      </w:pPr>
      <w:r>
        <w:t xml:space="preserve">(d) va înştiinţa imediat exportatorul de date în legătură cu: </w:t>
      </w:r>
    </w:p>
    <w:p w14:paraId="0B1D6371" w14:textId="77777777" w:rsidR="007B782A" w:rsidRPr="00CE1EE1" w:rsidRDefault="007B782A" w:rsidP="007B782A">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17CADE9" w14:textId="77777777" w:rsidR="007B782A" w:rsidRPr="00CE1EE1" w:rsidRDefault="007B782A" w:rsidP="007B782A">
      <w:pPr>
        <w:pStyle w:val="ProductList-Body"/>
        <w:spacing w:after="60"/>
        <w:ind w:left="360"/>
      </w:pPr>
      <w:r>
        <w:t xml:space="preserve">(ii) orice acces accidental sau neautorizat şi </w:t>
      </w:r>
    </w:p>
    <w:p w14:paraId="27287E8A" w14:textId="77777777" w:rsidR="007B782A" w:rsidRPr="00CE1EE1" w:rsidRDefault="007B782A" w:rsidP="007B782A">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578B4521" w14:textId="77777777" w:rsidR="007B782A" w:rsidRPr="00CE1EE1" w:rsidRDefault="007B782A" w:rsidP="007B782A">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14E7F5E5" w14:textId="77777777" w:rsidR="007B782A" w:rsidRPr="00CE1EE1" w:rsidRDefault="007B782A" w:rsidP="007B782A">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21D10765" w14:textId="6EEE311D" w:rsidR="007B782A" w:rsidRPr="00CE1EE1" w:rsidRDefault="007B782A" w:rsidP="002E022A">
      <w:pPr>
        <w:pStyle w:val="ProductList-Body"/>
        <w:spacing w:after="120"/>
      </w:pPr>
      <w:r>
        <w:t>(</w:t>
      </w:r>
      <w:r w:rsidR="002E022A">
        <w:t>g</w:t>
      </w:r>
      <w:r>
        <w:t xml:space="preserve">)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6B155FD1" w14:textId="77777777" w:rsidR="007B782A" w:rsidRPr="00CE1EE1" w:rsidRDefault="007B782A" w:rsidP="007B782A">
      <w:pPr>
        <w:pStyle w:val="ProductList-Body"/>
        <w:spacing w:after="120"/>
      </w:pPr>
      <w:r>
        <w:t xml:space="preserve">(h) în cazul subcontractării serviciilor de prelucrare, a informat înainte exportatorul de date şi a obţinut consimţământul prealabil în scris al acestuia; </w:t>
      </w:r>
    </w:p>
    <w:p w14:paraId="2E09C29F" w14:textId="77777777" w:rsidR="007B782A" w:rsidRPr="00CE1EE1" w:rsidRDefault="007B782A" w:rsidP="007B782A">
      <w:pPr>
        <w:pStyle w:val="ProductList-Body"/>
        <w:spacing w:after="120"/>
      </w:pPr>
      <w:r>
        <w:t>(i) serviciile de prelucrare oferite de sucontractant vor fi efectuate în conformitate cu Clauza 11; şi</w:t>
      </w:r>
    </w:p>
    <w:p w14:paraId="477C249A" w14:textId="77777777" w:rsidR="007B782A" w:rsidRPr="00CE1EE1" w:rsidRDefault="007B782A" w:rsidP="007B782A">
      <w:pPr>
        <w:pStyle w:val="ProductList-Body"/>
      </w:pPr>
      <w:r>
        <w:t>(j) va trimite imediat exportatorului de date o copie a tuturor contractelor de subcontractare pe care le-a încheiat în conformitate cu Clauzele.</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Clauza 6: Răspunderea</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6ECDEE66" w14:textId="77777777" w:rsidR="007B782A" w:rsidRPr="00CE1EE1" w:rsidRDefault="007B782A" w:rsidP="007B782A">
      <w:pPr>
        <w:pStyle w:val="ProductList-Body"/>
        <w:spacing w:after="120"/>
      </w:pPr>
      <w:r>
        <w:t xml:space="preserve">2. Dacă persoana vizată nu poate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D3FB344" w14:textId="77777777" w:rsidR="007B782A" w:rsidRPr="00CE1EE1" w:rsidRDefault="007B782A" w:rsidP="007B782A">
      <w:pPr>
        <w:pStyle w:val="ProductList-Body"/>
        <w:spacing w:after="120"/>
      </w:pPr>
      <w:r>
        <w:t xml:space="preserve">Importatorul de date nu se poate baza pe o încălcare de către un subcontractant a obligaţiilor sale pentru a evita propriile responsabilităţi. </w:t>
      </w:r>
    </w:p>
    <w:p w14:paraId="3FCD2D6A" w14:textId="77777777" w:rsidR="007B782A" w:rsidRPr="00CE1EE1" w:rsidRDefault="007B782A" w:rsidP="007B782A">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Clauza 7: Medierea şi jurisdicţia</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9CB5740" w14:textId="77777777" w:rsidR="007B782A" w:rsidRPr="00CE1EE1" w:rsidRDefault="007B782A" w:rsidP="007B782A">
      <w:pPr>
        <w:pStyle w:val="ProductList-Body"/>
        <w:spacing w:after="60"/>
        <w:ind w:left="360"/>
      </w:pPr>
      <w:r>
        <w:t xml:space="preserve">(a) de a aduce disputa la medierea efectuată de o persoană independentă sau, dacă este cazul, de o autoritate de supraveghere; </w:t>
      </w:r>
    </w:p>
    <w:p w14:paraId="08DF2B30" w14:textId="77777777" w:rsidR="007B782A" w:rsidRPr="00CE1EE1" w:rsidRDefault="007B782A" w:rsidP="007B782A">
      <w:pPr>
        <w:pStyle w:val="ProductList-Body"/>
        <w:spacing w:after="120"/>
        <w:ind w:left="360"/>
      </w:pPr>
      <w:r>
        <w:t xml:space="preserve">(b) de a aduce disputa la tribunalele din Statul membru în care este stabilit exportatorul de date. </w:t>
      </w:r>
    </w:p>
    <w:p w14:paraId="74888A81" w14:textId="77777777" w:rsidR="007B782A" w:rsidRPr="00CE1EE1" w:rsidRDefault="007B782A" w:rsidP="007B782A">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Clauza 8: Cooperarea cu autorităţile de supraveghere</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D698CCE" w14:textId="77777777" w:rsidR="007B782A" w:rsidRPr="00CE1EE1" w:rsidRDefault="007B782A" w:rsidP="007B782A">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554BC66D" w14:textId="77777777" w:rsidR="007B782A" w:rsidRPr="00CE1EE1" w:rsidRDefault="007B782A" w:rsidP="007B782A">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lastRenderedPageBreak/>
        <w:t>Clauza 9: Legea aplicabilă</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Clauzele vor fi guvernate de legea din Statul membru în care este stabilit exportatorul de date.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Clauza 10: Abaterea de la prevederile contractului</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Clauza 11: Subcontractarea serviciilor de prelucrare a datelor</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35BBD844" w14:textId="77777777" w:rsidR="007B782A" w:rsidRPr="00CE1EE1" w:rsidRDefault="007B782A" w:rsidP="007B782A">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0264870B" w14:textId="77777777" w:rsidR="007B782A" w:rsidRPr="00CE1EE1" w:rsidRDefault="007B782A" w:rsidP="007B782A">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659D5868" w14:textId="77777777" w:rsidR="007B782A" w:rsidRPr="00CE1EE1" w:rsidRDefault="007B782A" w:rsidP="007B782A">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Clauza 12: Obligaţiile după încetarea serviciilor de prelucrare a datelor cu caracter personal</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754CEF55" w14:textId="77777777" w:rsidR="007B782A" w:rsidRPr="00CE1EE1" w:rsidRDefault="007B782A" w:rsidP="007B782A">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Anexa 1 la Clauzele contractuale tip</w:t>
      </w:r>
      <w:bookmarkEnd w:id="26"/>
      <w:r>
        <w:rPr>
          <w:b/>
        </w:rPr>
        <w:t xml:space="preserve"> pentru Serviciile de asistenţă şi de consultanţă</w:t>
      </w:r>
    </w:p>
    <w:p w14:paraId="7F56D65B" w14:textId="77777777" w:rsidR="007B782A" w:rsidRPr="00CE1EE1" w:rsidRDefault="007B782A" w:rsidP="007B782A">
      <w:pPr>
        <w:pStyle w:val="ProductList-Body"/>
      </w:pPr>
    </w:p>
    <w:p w14:paraId="609BCAD6" w14:textId="001684DB" w:rsidR="004F2CCD" w:rsidRPr="00CE1EE1" w:rsidRDefault="007B782A" w:rsidP="007B782A">
      <w:pPr>
        <w:pStyle w:val="ProductList-Body"/>
        <w:spacing w:after="120"/>
      </w:pPr>
      <w:r>
        <w:rPr>
          <w:b/>
        </w:rPr>
        <w:t>Exportatorul de date</w:t>
      </w:r>
      <w:r w:rsidRPr="002E022A">
        <w:rPr>
          <w:b/>
          <w:bCs/>
        </w:rPr>
        <w:t>:</w:t>
      </w:r>
      <w:r>
        <w:t xml:space="preserve"> Clientul este exportatorul de date. </w:t>
      </w:r>
      <w:r>
        <w:rPr>
          <w:rFonts w:cstheme="minorHAnsi"/>
        </w:rPr>
        <w:t>Exportatorul de date furnizează servicii profesionale de asistenţă şi consultanţă IT, conform descrierii din Comanda de lucru pentru Servicii Enterprise.</w:t>
      </w:r>
      <w:r w:rsidR="00830415">
        <w:rPr>
          <w:rFonts w:cstheme="minorHAnsi"/>
        </w:rPr>
        <w:t xml:space="preserve"> </w:t>
      </w:r>
    </w:p>
    <w:p w14:paraId="2AD7056E" w14:textId="3986CF06" w:rsidR="007B782A" w:rsidRPr="00CE1EE1" w:rsidRDefault="007B782A" w:rsidP="007B782A">
      <w:pPr>
        <w:pStyle w:val="ProductList-Body"/>
        <w:spacing w:after="120"/>
      </w:pPr>
      <w:r>
        <w:rPr>
          <w:b/>
        </w:rPr>
        <w:t>Importatorul de date:</w:t>
      </w:r>
      <w:r>
        <w:t xml:space="preserve"> Importatorul de date este Microsoft Corporation, producător global de produse software şi servicii. </w:t>
      </w:r>
    </w:p>
    <w:p w14:paraId="15F820BC" w14:textId="77777777" w:rsidR="007B782A" w:rsidRPr="00CE1EE1" w:rsidRDefault="007B782A" w:rsidP="007B782A">
      <w:pPr>
        <w:pStyle w:val="ProductList-Body"/>
        <w:spacing w:after="120"/>
      </w:pPr>
      <w:r>
        <w:rPr>
          <w:b/>
        </w:rPr>
        <w:t>Persoanele vizate</w:t>
      </w:r>
      <w:r w:rsidRPr="002E022A">
        <w:rPr>
          <w:b/>
          <w:bCs/>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14:paraId="6B0C829E" w14:textId="22F59D5E" w:rsidR="007B782A" w:rsidRPr="00CE1EE1" w:rsidRDefault="007B782A" w:rsidP="007B782A">
      <w:pPr>
        <w:pStyle w:val="ProductList-Body"/>
        <w:spacing w:after="120"/>
      </w:pPr>
      <w:r>
        <w:rPr>
          <w:b/>
        </w:rPr>
        <w:t>Categoriile de date</w:t>
      </w:r>
      <w:r w:rsidRPr="002E022A">
        <w:rPr>
          <w:b/>
          <w:bCs/>
        </w:rPr>
        <w:t>:</w:t>
      </w:r>
      <w:r>
        <w:t xml:space="preserve"> Datele cu caracter personal transferate includ adresa de e-mail, documente şi alte date în format electronic, necesare pentru furnizarea Serviciilor profesionale.</w:t>
      </w:r>
    </w:p>
    <w:p w14:paraId="59FBDBB0" w14:textId="77777777" w:rsidR="007B782A" w:rsidRPr="00CE1EE1" w:rsidRDefault="007B782A" w:rsidP="007B782A">
      <w:pPr>
        <w:pStyle w:val="ProductList-Body"/>
      </w:pPr>
      <w:r>
        <w:rPr>
          <w:b/>
        </w:rPr>
        <w:t>Operaţiunile de prelucrare</w:t>
      </w:r>
      <w:r w:rsidRPr="002E022A">
        <w:rPr>
          <w:b/>
          <w:bCs/>
        </w:rPr>
        <w:t>:</w:t>
      </w:r>
      <w:r>
        <w:t xml:space="preserve"> Datele cu caracter personal transferate vor fi supuse următoarelor activităţi principale de prelucrare: </w:t>
      </w:r>
    </w:p>
    <w:p w14:paraId="4DD6DF68" w14:textId="6A23982E" w:rsidR="004F2CCD" w:rsidRPr="00CE1EE1" w:rsidRDefault="004F2CCD" w:rsidP="004F2CCD">
      <w:pPr>
        <w:pStyle w:val="ProductList-Body"/>
        <w:spacing w:after="60"/>
        <w:ind w:left="547"/>
      </w:pPr>
      <w:r>
        <w:rPr>
          <w:b/>
        </w:rPr>
        <w:t>a.</w:t>
      </w:r>
      <w:r>
        <w:rPr>
          <w:b/>
        </w:rPr>
        <w:tab/>
        <w:t>Durata şi obiectul prelucrării datelor.</w:t>
      </w:r>
      <w:r w:rsidR="00830415">
        <w:rPr>
          <w:b/>
        </w:rPr>
        <w:t xml:space="preserve"> </w:t>
      </w:r>
      <w:r>
        <w:t>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profesionale.</w:t>
      </w:r>
    </w:p>
    <w:p w14:paraId="47457EC2" w14:textId="69D69567" w:rsidR="004F2CCD" w:rsidRPr="00CE1EE1" w:rsidRDefault="004F2CCD" w:rsidP="004F2CCD">
      <w:pPr>
        <w:pStyle w:val="ProductList-Body"/>
        <w:spacing w:after="60"/>
        <w:ind w:left="547"/>
      </w:pPr>
      <w:r>
        <w:rPr>
          <w:b/>
        </w:rPr>
        <w:lastRenderedPageBreak/>
        <w:t>b.</w:t>
      </w:r>
      <w:r>
        <w:rPr>
          <w:b/>
        </w:rPr>
        <w:tab/>
        <w:t>Sfera de acţiune şi scopul prelucrării datelor.</w:t>
      </w:r>
      <w:r w:rsidR="00830415">
        <w:rPr>
          <w:b/>
        </w:rPr>
        <w:t xml:space="preserve"> </w:t>
      </w:r>
      <w:r>
        <w:t>Sfera de acţiune şi scopul prelucrării datelor cu caracter personal sunt descrise în Actul adiţional şi în Contract.</w:t>
      </w:r>
    </w:p>
    <w:p w14:paraId="69D3A6F0" w14:textId="5AFC51A0" w:rsidR="004F2CCD" w:rsidRPr="00CE1EE1" w:rsidRDefault="004F2CCD" w:rsidP="004F2CCD">
      <w:pPr>
        <w:pStyle w:val="ProductList-Body"/>
        <w:spacing w:after="60"/>
        <w:ind w:left="547"/>
      </w:pPr>
      <w:r>
        <w:rPr>
          <w:b/>
        </w:rPr>
        <w:t>c.</w:t>
      </w:r>
      <w:r>
        <w:rPr>
          <w:b/>
        </w:rPr>
        <w:tab/>
        <w:t>Accesul la Datele de asistenţă şi de consultanţă.</w:t>
      </w:r>
      <w:r w:rsidR="00830415">
        <w:rPr>
          <w:b/>
        </w:rPr>
        <w:t xml:space="preserve"> </w:t>
      </w:r>
      <w:r>
        <w:t xml:space="preserve">Pe perioada stipulată în Contractul în vigoare, Microsoft, la alegerea sa şi după cum este necesar în baza legii aplicabile care implementează articolul 12 litera (b) al Directivei UE cu privire la protecţia datelor cu caracter personal, fie: (1) îi va oferi Clientului posibilitatea de a corecta, de a şterge sau de a bloca Datele de asistenţă şi de consultanţă, fie (2) va corecta, va şterge sau va bloca respectivele Date în numele Clientului. </w:t>
      </w:r>
    </w:p>
    <w:p w14:paraId="3B070E79" w14:textId="77777777" w:rsidR="004F2CCD" w:rsidRPr="00CE1EE1" w:rsidRDefault="004F2CCD" w:rsidP="004F2CCD">
      <w:pPr>
        <w:pStyle w:val="ProductList-Body"/>
        <w:spacing w:after="60"/>
        <w:ind w:left="547"/>
      </w:pPr>
      <w:r>
        <w:rPr>
          <w:b/>
        </w:rPr>
        <w:t>d.</w:t>
      </w:r>
      <w:r>
        <w:rPr>
          <w:b/>
        </w:rPr>
        <w:tab/>
        <w:t xml:space="preserve">Instrucţiunile exportatorului de date. </w:t>
      </w:r>
      <w:r>
        <w:t xml:space="preserve">Pentru Serviciile profesionale, importatorul de date va acţiona numai la instrucţiunile exportatorului de date, după cum s-a convenit cu Microsoft. </w:t>
      </w:r>
    </w:p>
    <w:p w14:paraId="1F3D0D6B" w14:textId="1822FA81" w:rsidR="004F2CCD" w:rsidRPr="00CE1EE1" w:rsidRDefault="004F2CCD" w:rsidP="004F2CCD">
      <w:pPr>
        <w:pStyle w:val="ProductList-Body"/>
        <w:spacing w:after="60"/>
        <w:ind w:left="547"/>
      </w:pPr>
      <w:r>
        <w:rPr>
          <w:b/>
        </w:rPr>
        <w:t>e.</w:t>
      </w:r>
      <w:r>
        <w:rPr>
          <w:b/>
        </w:rPr>
        <w:tab/>
        <w:t>Ştergerea şi returnarea Datelor de asistenţă şi de consultanţă.</w:t>
      </w:r>
      <w:r w:rsidR="00830415">
        <w:t xml:space="preserve"> </w:t>
      </w:r>
      <w:r>
        <w:t xml:space="preserve">Microsoft va şterge sau va returna toate copiile Datelor de asistenţă şi de consultanţă după îndeplinirea scopului pentru care Datele de asistenţă şi de consultanţă au fost culese sau transferate sau mai devreme, la solicitarea în scris a Clientului. </w:t>
      </w:r>
    </w:p>
    <w:p w14:paraId="50564C44" w14:textId="74BA0B18" w:rsidR="007B782A" w:rsidRPr="00CE1EE1" w:rsidRDefault="004F2CCD" w:rsidP="007B782A">
      <w:pPr>
        <w:pStyle w:val="ProductList-Body"/>
      </w:pPr>
      <w:r>
        <w:rPr>
          <w:b/>
        </w:rPr>
        <w:t xml:space="preserve">Subcontractorii: </w:t>
      </w:r>
      <w:r>
        <w:t>Importatorul de date are dreptul să angajeze alte firme pentru a presta servicii limitate în numele său. Tuturor acestor subcontractori li se va permite să obţină Date de asistenţă şi de consultanţă doar în scopul furnizării serviciilor pentru care importatorul de date i-a contractat şi li se va interzice să utilizeze Datele de asistenţă şi de consultanţă în orice alt scop.</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Anexa 2 la Clauzele contractuale tip (Procesatori) pentru Serviciile de asistenţă şi de consultanţă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Descrierea măsurilor tehnice şi organizatorice de securitate implementate de importatorul de date în conformitate cu Clauzele 4 (d) şi 5 (c):</w:t>
      </w:r>
    </w:p>
    <w:p w14:paraId="2C10D92A" w14:textId="0C6EE476" w:rsidR="007B782A" w:rsidRPr="00CE1EE1" w:rsidRDefault="007B782A" w:rsidP="007B782A">
      <w:pPr>
        <w:pStyle w:val="ProductList-Body"/>
        <w:spacing w:after="120"/>
      </w:pPr>
      <w:r>
        <w:t xml:space="preserve">1. </w:t>
      </w:r>
      <w:r>
        <w:rPr>
          <w:b/>
        </w:rPr>
        <w:t>Personalul</w:t>
      </w:r>
      <w:r w:rsidRPr="004D01DB">
        <w:rPr>
          <w:b/>
          <w:bCs/>
        </w:rPr>
        <w:t>.</w:t>
      </w:r>
      <w:r>
        <w:t xml:space="preserve"> Personalul importatorului nu va prelucra Datele de asistenţă şi de consultanţă fără autorizarea acestuia. Personalul este obligat să păstreze confidenţialitatea Datelor de asistenţă şi de consultanţă, iar această obligaţie continuă chiar şi după încetarea angajamentului. </w:t>
      </w:r>
    </w:p>
    <w:p w14:paraId="1D67EDE3" w14:textId="77777777" w:rsidR="007B782A" w:rsidRPr="00CE1EE1" w:rsidRDefault="007B782A" w:rsidP="007B782A">
      <w:pPr>
        <w:pStyle w:val="ProductList-Body"/>
      </w:pPr>
      <w:r>
        <w:t xml:space="preserve">2. </w:t>
      </w:r>
      <w:r>
        <w:rPr>
          <w:b/>
        </w:rPr>
        <w:t>Persoana de contact pentru confidenţialitatea datelor</w:t>
      </w:r>
      <w:r w:rsidRPr="004D01DB">
        <w:rPr>
          <w:b/>
          <w:bCs/>
        </w:rPr>
        <w:t>.</w:t>
      </w:r>
      <w:r>
        <w:t xml:space="preserve"> Ofiţerul importatorului de date pentru confidenţialitatea datelor poate fi contactat la următoarea adresă: </w:t>
      </w:r>
    </w:p>
    <w:p w14:paraId="371DD7D6" w14:textId="77777777" w:rsidR="007B782A" w:rsidRPr="00CE1EE1" w:rsidRDefault="007B782A" w:rsidP="007B782A">
      <w:pPr>
        <w:pStyle w:val="ProductList-Body"/>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S.U.A. </w:t>
      </w:r>
    </w:p>
    <w:p w14:paraId="2F2A4067" w14:textId="085B53DD" w:rsidR="007B782A" w:rsidRPr="00CE1EE1" w:rsidRDefault="007B782A" w:rsidP="007B782A">
      <w:pPr>
        <w:pStyle w:val="ProductList-Body"/>
        <w:spacing w:after="120"/>
      </w:pPr>
      <w:r>
        <w:t xml:space="preserve">3. </w:t>
      </w:r>
      <w:r>
        <w:rPr>
          <w:b/>
        </w:rPr>
        <w:t>Măsurile tehnice şi organizatorice</w:t>
      </w:r>
      <w:r w:rsidRPr="003E47AD">
        <w:rPr>
          <w:b/>
          <w:bCs/>
        </w:rPr>
        <w:t>.</w:t>
      </w:r>
      <w:r>
        <w:t xml:space="preserve"> Importatorul de date a implementat şi va aplica măsuri tehnice şi organizatorice adecvate, controale interne şi tehnici de asigurare a securităţii informaţiilor menite să protejeze Datele de asistenţă şi de consultanţă, aşa cum se menţionează în Actul adiţional privind protecţia datelor cu caracter personal pentru Serviciile profesionale Microsoft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Anexa 1 sunt incluse în prezenta Anexă 2 prin această referinţă şi sunt obligatorii pentru importatorul de date, ca şi cum ar fi fost stabilite în întregime în prezenta Anexă 2.</w:t>
      </w:r>
    </w:p>
    <w:p w14:paraId="02F56B84" w14:textId="77777777" w:rsidR="007B782A" w:rsidRPr="00CE1EE1" w:rsidRDefault="007B782A" w:rsidP="007B782A">
      <w:pPr>
        <w:pStyle w:val="ProductList-Body"/>
      </w:pPr>
      <w:r>
        <w:t>Semnătura Microsoft Corporation apare în pagina următoare.</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Semnarea Clauzelor contractuale tip pentru Serviciile profesionale, a Anexei 1 şi a Anexei 2 în numele importatorului de date:</w:t>
      </w:r>
    </w:p>
    <w:p w14:paraId="0A476664" w14:textId="5463A585" w:rsidR="007B782A" w:rsidRPr="00CE1EE1" w:rsidRDefault="007B782A" w:rsidP="007B782A">
      <w:pPr>
        <w:pStyle w:val="ProductList-Body"/>
      </w:pPr>
    </w:p>
    <w:p w14:paraId="1E3B79D7" w14:textId="77777777" w:rsidR="007D2CAB" w:rsidRDefault="001E2C6F" w:rsidP="001E2C6F">
      <w:pPr>
        <w:keepNext/>
        <w:tabs>
          <w:tab w:val="right" w:pos="9000"/>
        </w:tabs>
        <w:spacing w:before="360"/>
      </w:pPr>
      <w:r>
        <w:t>Semnătura</w:t>
      </w:r>
    </w:p>
    <w:p w14:paraId="6EFD6D63" w14:textId="24DDE19C" w:rsidR="001E2C6F" w:rsidRPr="00CE1EE1" w:rsidRDefault="007D2CAB" w:rsidP="007D2CAB">
      <w:pPr>
        <w:keepNext/>
        <w:tabs>
          <w:tab w:val="right" w:pos="9000"/>
        </w:tabs>
        <w:spacing w:before="360"/>
      </w:pPr>
      <w:r>
        <w:rPr>
          <w:noProof/>
        </w:rPr>
        <w:drawing>
          <wp:inline distT="0" distB="0" distL="0" distR="0" wp14:anchorId="68E39F57" wp14:editId="7F64B92C">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72C556C5" w14:textId="77777777" w:rsidR="007D2CAB" w:rsidRPr="006C6E2E" w:rsidRDefault="007D2CAB" w:rsidP="007D2CAB">
      <w:pPr>
        <w:keepNext/>
        <w:spacing w:after="120"/>
        <w:rPr>
          <w:rFonts w:cstheme="minorHAnsi"/>
          <w:b/>
        </w:rPr>
      </w:pPr>
      <w:r w:rsidRPr="006C6E2E">
        <w:rPr>
          <w:rFonts w:cstheme="minorHAnsi"/>
          <w:b/>
          <w:spacing w:val="-2"/>
        </w:rPr>
        <w:t>Anand Eswaran, Corporate Vice President</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S.U.A.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Anexa 2 – Clauzele contractuale tip (Procesatori) pentru Serviciile de consultanţă furnizate de Global Delivery India</w:t>
      </w:r>
    </w:p>
    <w:p w14:paraId="25A4B5CA" w14:textId="59071EC2" w:rsidR="001E2C6F" w:rsidRPr="00CE1EE1" w:rsidRDefault="001E2C6F" w:rsidP="001E2C6F">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Global Services Center (India) Private Limited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Clauza 1: Definiţii</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7FC16380" w14:textId="77777777" w:rsidR="001E2C6F" w:rsidRPr="00CE1EE1" w:rsidRDefault="001E2C6F" w:rsidP="001E2C6F">
      <w:pPr>
        <w:pStyle w:val="ProductList-Body"/>
        <w:spacing w:after="120"/>
      </w:pPr>
      <w:r>
        <w:t xml:space="preserve">(b) „exportatorul de date” reprezintă operatorul care transferă datele cu caracter personal; </w:t>
      </w:r>
    </w:p>
    <w:p w14:paraId="391314FE" w14:textId="77777777" w:rsidR="001E2C6F" w:rsidRPr="00CE1EE1" w:rsidRDefault="001E2C6F" w:rsidP="001E2C6F">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2C1938E7" w14:textId="77777777" w:rsidR="001E2C6F" w:rsidRPr="00CE1EE1" w:rsidRDefault="001E2C6F" w:rsidP="001E2C6F">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5EA8CD95" w14:textId="77777777" w:rsidR="001E2C6F" w:rsidRPr="00CE1EE1" w:rsidRDefault="001E2C6F" w:rsidP="001E2C6F">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0CE3BAE7" w14:textId="77777777" w:rsidR="001E2C6F" w:rsidRPr="00CE1EE1" w:rsidRDefault="001E2C6F" w:rsidP="001E2C6F">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Clauza 2: Detaliile transferului</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Detaliile transferului şi mai ales categoriile speciale de date cu caracter personal, acolo unde este cazul, sunt specificate în Anexa 1 de mai jos, care face parte integrantă din Clauze.</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Clauza 3: Clauza privind terţul beneficiar</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0574923C" w14:textId="77777777" w:rsidR="001E2C6F" w:rsidRPr="00CE1EE1" w:rsidRDefault="001E2C6F" w:rsidP="001E2C6F">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641AAA30" w14:textId="77777777" w:rsidR="001E2C6F" w:rsidRPr="00CE1EE1" w:rsidRDefault="001E2C6F" w:rsidP="001E2C6F">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6DFFF294" w14:textId="77777777" w:rsidR="001E2C6F" w:rsidRPr="00CE1EE1" w:rsidRDefault="001E2C6F" w:rsidP="001E2C6F">
      <w:pPr>
        <w:pStyle w:val="ProductList-Body"/>
      </w:pPr>
      <w:r>
        <w:t xml:space="preserve">4. Părţile nu obiectează dacă persoana vizată este reprezentată de o asociaţie sau de un alt organism, dacă doresc acest lucru în mod expres şi dacă legislaţia naţională permite. </w:t>
      </w:r>
    </w:p>
    <w:p w14:paraId="0F0A120D" w14:textId="77777777" w:rsidR="001E2C6F" w:rsidRPr="00CE1EE1" w:rsidRDefault="001E2C6F" w:rsidP="001E2C6F">
      <w:pPr>
        <w:pStyle w:val="ProductList-Body"/>
      </w:pPr>
    </w:p>
    <w:p w14:paraId="4AC0C93B" w14:textId="77777777" w:rsidR="001E2C6F" w:rsidRPr="00CE1EE1" w:rsidRDefault="001E2C6F" w:rsidP="001E2C6F">
      <w:pPr>
        <w:pStyle w:val="ProductList-Body"/>
        <w:keepNext/>
        <w:jc w:val="center"/>
        <w:outlineLvl w:val="1"/>
      </w:pPr>
      <w:r>
        <w:rPr>
          <w:b/>
        </w:rPr>
        <w:lastRenderedPageBreak/>
        <w:t>Clauza 4: Obligaţiile exportatorului de date</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Exportatorul de date este de acord cu şi garantează următoarele: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3D534FD3" w14:textId="77777777" w:rsidR="001E2C6F" w:rsidRPr="00CE1EE1" w:rsidRDefault="001E2C6F" w:rsidP="001E2C6F">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402A2D71" w14:textId="77777777" w:rsidR="001E2C6F" w:rsidRPr="00CE1EE1" w:rsidRDefault="001E2C6F" w:rsidP="001E2C6F">
      <w:pPr>
        <w:pStyle w:val="ProductList-Body"/>
        <w:spacing w:after="120"/>
      </w:pPr>
      <w:r>
        <w:t xml:space="preserve">(c) importatorul de date va oferi o garanţie suficientă cu privire la măsurile tehnice şi organizatorice de securitate specificate în Anexa 2 de mai jos; </w:t>
      </w:r>
    </w:p>
    <w:p w14:paraId="2D1E0F16" w14:textId="77777777" w:rsidR="001E2C6F" w:rsidRPr="00CE1EE1" w:rsidRDefault="001E2C6F" w:rsidP="001E2C6F">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753579F5" w14:textId="77777777" w:rsidR="001E2C6F" w:rsidRPr="00CE1EE1" w:rsidRDefault="001E2C6F" w:rsidP="001E2C6F">
      <w:pPr>
        <w:pStyle w:val="ProductList-Body"/>
        <w:spacing w:after="120"/>
      </w:pPr>
      <w:r>
        <w:t xml:space="preserve">(e) va asigura conformitatea cu măsurile de securitate; </w:t>
      </w:r>
    </w:p>
    <w:p w14:paraId="1F94AA56" w14:textId="77777777" w:rsidR="001E2C6F" w:rsidRPr="00CE1EE1" w:rsidRDefault="001E2C6F" w:rsidP="001E2C6F">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25576250" w14:textId="77777777" w:rsidR="001E2C6F" w:rsidRPr="00CE1EE1" w:rsidRDefault="001E2C6F" w:rsidP="001E2C6F">
      <w:pPr>
        <w:pStyle w:val="ProductList-Body"/>
        <w:spacing w:after="120"/>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24634BF7" w14:textId="77777777" w:rsidR="001E2C6F" w:rsidRPr="00CE1EE1" w:rsidRDefault="001E2C6F" w:rsidP="001E2C6F">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1065FF5A" w14:textId="77777777" w:rsidR="001E2C6F" w:rsidRPr="00CE1EE1" w:rsidRDefault="001E2C6F" w:rsidP="001E2C6F">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3401D126" w14:textId="7EDF51BD" w:rsidR="001E2C6F" w:rsidRPr="00CE1EE1" w:rsidRDefault="001E2C6F" w:rsidP="006D3C10">
      <w:pPr>
        <w:pStyle w:val="ProductList-Body"/>
      </w:pPr>
      <w:r>
        <w:t>(</w:t>
      </w:r>
      <w:r w:rsidR="006D3C10">
        <w:t>j</w:t>
      </w:r>
      <w:r>
        <w:t>) va asigura conformitatea cu Clauza 4 de la (a) la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Clauza 5: Obligaţiile importatorului de date</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Importatorul de date este de acord cu şi garantează următoarele: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6599D73D" w14:textId="77777777" w:rsidR="001E2C6F" w:rsidRPr="00CE1EE1" w:rsidRDefault="001E2C6F" w:rsidP="001E2C6F">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59E3364B" w14:textId="77777777" w:rsidR="001E2C6F" w:rsidRPr="00CE1EE1" w:rsidRDefault="001E2C6F" w:rsidP="001E2C6F">
      <w:pPr>
        <w:pStyle w:val="ProductList-Body"/>
        <w:spacing w:after="120"/>
      </w:pPr>
      <w:r>
        <w:t xml:space="preserve">(c) a implementat măsurile tehnice şi organizatorice de securitate specificate în Anexa 2 înainte de prelucrarea datelor cu caracter personal transferate; </w:t>
      </w:r>
    </w:p>
    <w:p w14:paraId="7CA6D41A" w14:textId="77777777" w:rsidR="001E2C6F" w:rsidRPr="00CE1EE1" w:rsidRDefault="001E2C6F" w:rsidP="001E2C6F">
      <w:pPr>
        <w:pStyle w:val="ProductList-Body"/>
      </w:pPr>
      <w:r>
        <w:t xml:space="preserve">(d) va înştiinţa imediat exportatorul de date în legătură cu: </w:t>
      </w:r>
    </w:p>
    <w:p w14:paraId="2723E920" w14:textId="77777777" w:rsidR="001E2C6F" w:rsidRPr="00CE1EE1" w:rsidRDefault="001E2C6F" w:rsidP="001E2C6F">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27B337E2" w14:textId="77777777" w:rsidR="001E2C6F" w:rsidRPr="00CE1EE1" w:rsidRDefault="001E2C6F" w:rsidP="001E2C6F">
      <w:pPr>
        <w:pStyle w:val="ProductList-Body"/>
        <w:spacing w:after="60"/>
        <w:ind w:left="360"/>
      </w:pPr>
      <w:r>
        <w:t xml:space="preserve">(ii) orice acces accidental sau neautorizat şi </w:t>
      </w:r>
    </w:p>
    <w:p w14:paraId="2173A8FA" w14:textId="77777777" w:rsidR="001E2C6F" w:rsidRPr="00CE1EE1" w:rsidRDefault="001E2C6F" w:rsidP="001E2C6F">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6D264A6C" w14:textId="77777777" w:rsidR="001E2C6F" w:rsidRPr="00CE1EE1" w:rsidRDefault="001E2C6F" w:rsidP="001E2C6F">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7101F5A3" w14:textId="77777777" w:rsidR="001E2C6F" w:rsidRPr="00CE1EE1" w:rsidRDefault="001E2C6F" w:rsidP="001E2C6F">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3395756" w14:textId="3456908B" w:rsidR="001E2C6F" w:rsidRPr="00CE1EE1" w:rsidRDefault="001E2C6F" w:rsidP="004A6E40">
      <w:pPr>
        <w:pStyle w:val="ProductList-Body"/>
        <w:spacing w:after="120"/>
      </w:pPr>
      <w:r>
        <w:t>(</w:t>
      </w:r>
      <w:r w:rsidR="004A6E40">
        <w:t>g</w:t>
      </w:r>
      <w:r>
        <w:t xml:space="preserve">)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79D87872" w14:textId="77777777" w:rsidR="001E2C6F" w:rsidRPr="00CE1EE1" w:rsidRDefault="001E2C6F" w:rsidP="001E2C6F">
      <w:pPr>
        <w:pStyle w:val="ProductList-Body"/>
        <w:spacing w:after="120"/>
      </w:pPr>
      <w:r>
        <w:t xml:space="preserve">(h) în cazul subcontractării serviciilor de prelucrare, a informat înainte exportatorul de date şi a obţinut consimţământul prealabil în scris al acestuia; </w:t>
      </w:r>
    </w:p>
    <w:p w14:paraId="0091B783" w14:textId="77777777" w:rsidR="001E2C6F" w:rsidRPr="00CE1EE1" w:rsidRDefault="001E2C6F" w:rsidP="001E2C6F">
      <w:pPr>
        <w:pStyle w:val="ProductList-Body"/>
        <w:spacing w:after="120"/>
      </w:pPr>
      <w:r>
        <w:t>(i) serviciile de prelucrare oferite de sucontractant vor fi efectuate în conformitate cu Clauza 11; şi</w:t>
      </w:r>
    </w:p>
    <w:p w14:paraId="7139C712" w14:textId="77777777" w:rsidR="001E2C6F" w:rsidRPr="00CE1EE1" w:rsidRDefault="001E2C6F" w:rsidP="001E2C6F">
      <w:pPr>
        <w:pStyle w:val="ProductList-Body"/>
      </w:pPr>
      <w:r>
        <w:t>(j) va trimite imediat exportatorului de date o copie a tuturor contractelor de subcontractare pe care le-a încheiat în conformitate cu Clauzele.</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Clauza 6: Răspunderea</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6D34F345" w14:textId="77777777" w:rsidR="001E2C6F" w:rsidRPr="00CE1EE1" w:rsidRDefault="001E2C6F" w:rsidP="001E2C6F">
      <w:pPr>
        <w:pStyle w:val="ProductList-Body"/>
        <w:spacing w:after="120"/>
      </w:pPr>
      <w:r>
        <w:t xml:space="preserve">2. Dacă persoana vizată nu poate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23658612" w14:textId="77777777" w:rsidR="001E2C6F" w:rsidRPr="00CE1EE1" w:rsidRDefault="001E2C6F" w:rsidP="001E2C6F">
      <w:pPr>
        <w:pStyle w:val="ProductList-Body"/>
        <w:spacing w:after="120"/>
      </w:pPr>
      <w:r>
        <w:t xml:space="preserve">Importatorul de date nu se poate baza pe o încălcare de către un subcontractant a obligaţiilor sale pentru a evita propriile responsabilităţi. </w:t>
      </w:r>
    </w:p>
    <w:p w14:paraId="08D51884" w14:textId="77777777" w:rsidR="001E2C6F" w:rsidRPr="00CE1EE1" w:rsidRDefault="001E2C6F" w:rsidP="001E2C6F">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Clauza 7: Medierea şi jurisdicţia</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0A4B64EF" w14:textId="77777777" w:rsidR="001E2C6F" w:rsidRPr="00CE1EE1" w:rsidRDefault="001E2C6F" w:rsidP="001E2C6F">
      <w:pPr>
        <w:pStyle w:val="ProductList-Body"/>
        <w:spacing w:after="60"/>
        <w:ind w:left="360"/>
      </w:pPr>
      <w:r>
        <w:t xml:space="preserve">(a) de a aduce disputa la medierea efectuată de o persoană independentă sau, dacă este cazul, de o autoritate de supraveghere; </w:t>
      </w:r>
    </w:p>
    <w:p w14:paraId="096BDFDF" w14:textId="77777777" w:rsidR="001E2C6F" w:rsidRPr="00CE1EE1" w:rsidRDefault="001E2C6F" w:rsidP="001E2C6F">
      <w:pPr>
        <w:pStyle w:val="ProductList-Body"/>
        <w:spacing w:after="120"/>
        <w:ind w:left="360"/>
      </w:pPr>
      <w:r>
        <w:t xml:space="preserve">(b) de a aduce disputa la tribunalele din Statul membru în care este stabilit exportatorul de date. </w:t>
      </w:r>
    </w:p>
    <w:p w14:paraId="0A783216" w14:textId="77777777" w:rsidR="001E2C6F" w:rsidRPr="00CE1EE1" w:rsidRDefault="001E2C6F" w:rsidP="001E2C6F">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Clauza 8: Cooperarea cu autorităţile de supraveghere</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22BEDA87" w14:textId="77777777" w:rsidR="001E2C6F" w:rsidRPr="00CE1EE1" w:rsidRDefault="001E2C6F" w:rsidP="001E2C6F">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0ED227A4" w14:textId="77777777" w:rsidR="001E2C6F" w:rsidRPr="00CE1EE1" w:rsidRDefault="001E2C6F" w:rsidP="001E2C6F">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lastRenderedPageBreak/>
        <w:t>Clauza 9: Legea aplicabilă</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Clauzele vor fi guvernate de legea din Statul membru în care este stabilit exportatorul de date.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Clauza 10: Abaterea de la prevederile contractului</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Clauza 11: Subcontractarea serviciilor de prelucrare a datelor</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5F461CDD" w14:textId="77777777" w:rsidR="001E2C6F" w:rsidRPr="00CE1EE1" w:rsidRDefault="001E2C6F" w:rsidP="001E2C6F">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1FCE2B52" w14:textId="77777777" w:rsidR="001E2C6F" w:rsidRPr="00CE1EE1" w:rsidRDefault="001E2C6F" w:rsidP="001E2C6F">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4360A4E2" w14:textId="77777777" w:rsidR="001E2C6F" w:rsidRPr="00CE1EE1" w:rsidRDefault="001E2C6F" w:rsidP="001E2C6F">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Clauza 12: Obligaţiile după încetarea serviciilor de prelucrare a datelor cu caracter personal</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30B69E33" w14:textId="77777777" w:rsidR="001E2C6F" w:rsidRPr="00CE1EE1" w:rsidRDefault="001E2C6F" w:rsidP="001E2C6F">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Anexa 1 la Clauzele contractuale tip (Procesatori) pentru Serviciile de consultanţă furnizate de Global Delivery India</w:t>
      </w:r>
    </w:p>
    <w:p w14:paraId="5305A5F0" w14:textId="77777777" w:rsidR="001E2C6F" w:rsidRPr="00CE1EE1" w:rsidRDefault="001E2C6F" w:rsidP="001E2C6F">
      <w:pPr>
        <w:pStyle w:val="ProductList-Body"/>
      </w:pPr>
    </w:p>
    <w:p w14:paraId="1ABBDCB4" w14:textId="06A9A29B" w:rsidR="001E2C6F" w:rsidRPr="00CE1EE1" w:rsidRDefault="001E2C6F" w:rsidP="001E2C6F">
      <w:pPr>
        <w:pStyle w:val="ProductList-Body"/>
        <w:spacing w:after="120"/>
      </w:pPr>
      <w:r>
        <w:rPr>
          <w:b/>
        </w:rPr>
        <w:t>Exportatorul de date</w:t>
      </w:r>
      <w:r w:rsidRPr="004A6E40">
        <w:rPr>
          <w:b/>
          <w:bCs/>
        </w:rPr>
        <w:t>:</w:t>
      </w:r>
      <w:r>
        <w:t xml:space="preserve"> Clientul este exportatorul de date. </w:t>
      </w:r>
      <w:r>
        <w:rPr>
          <w:rFonts w:cstheme="minorHAnsi"/>
        </w:rPr>
        <w:t>Exportatorul de date furnizează servicii profesionale de asistenţă şi consultanţă IT, conform descrierii din Comanda de lucru pentru Servicii Enterprise.</w:t>
      </w:r>
      <w:r w:rsidR="00830415">
        <w:rPr>
          <w:rFonts w:cstheme="minorHAnsi"/>
        </w:rPr>
        <w:t xml:space="preserve"> </w:t>
      </w:r>
    </w:p>
    <w:p w14:paraId="340EAA2D" w14:textId="231839EC" w:rsidR="001E2C6F" w:rsidRPr="00CE1EE1" w:rsidRDefault="001E2C6F" w:rsidP="001E2C6F">
      <w:pPr>
        <w:pStyle w:val="ProductList-Body"/>
        <w:spacing w:after="120"/>
      </w:pPr>
      <w:r>
        <w:rPr>
          <w:b/>
        </w:rPr>
        <w:t>Importatorul de date:</w:t>
      </w:r>
      <w:r>
        <w:t xml:space="preserve"> Importatorul de date este </w:t>
      </w:r>
      <w:r>
        <w:rPr>
          <w:rFonts w:cstheme="minorHAnsi"/>
          <w:bCs/>
        </w:rPr>
        <w:t>Microsoft Global Services Center (India) Private Limited</w:t>
      </w:r>
      <w:r>
        <w:t>, un afiliat al Microsoft Corporation care furnizează servicii de consultanţă IT la nivel global.</w:t>
      </w:r>
    </w:p>
    <w:p w14:paraId="31A35072" w14:textId="77777777" w:rsidR="001E2C6F" w:rsidRPr="00CE1EE1" w:rsidRDefault="001E2C6F" w:rsidP="001E2C6F">
      <w:pPr>
        <w:pStyle w:val="ProductList-Body"/>
        <w:spacing w:after="120"/>
      </w:pPr>
      <w:r>
        <w:rPr>
          <w:b/>
        </w:rPr>
        <w:t>Persoanele vizate</w:t>
      </w:r>
      <w:r w:rsidRPr="004A6E40">
        <w:rPr>
          <w:b/>
          <w:bCs/>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14:paraId="615205EC" w14:textId="77777777" w:rsidR="001E2C6F" w:rsidRPr="00CE1EE1" w:rsidRDefault="001E2C6F" w:rsidP="001E2C6F">
      <w:pPr>
        <w:pStyle w:val="ProductList-Body"/>
        <w:spacing w:after="120"/>
      </w:pPr>
      <w:r>
        <w:rPr>
          <w:b/>
        </w:rPr>
        <w:t>Categoriile de date</w:t>
      </w:r>
      <w:r w:rsidRPr="004A6E40">
        <w:rPr>
          <w:b/>
          <w:bCs/>
        </w:rPr>
        <w:t>:</w:t>
      </w:r>
      <w:r>
        <w:t xml:space="preserve"> Datele cu caracter personal transferate includ adresa de e-mail, documente şi alte date în format electronic, necesare pentru furnizarea Serviciilor profesionale.</w:t>
      </w:r>
    </w:p>
    <w:p w14:paraId="22BA06C7" w14:textId="77777777" w:rsidR="001E2C6F" w:rsidRPr="00CE1EE1" w:rsidRDefault="001E2C6F" w:rsidP="001E2C6F">
      <w:pPr>
        <w:pStyle w:val="ProductList-Body"/>
      </w:pPr>
      <w:r>
        <w:rPr>
          <w:b/>
        </w:rPr>
        <w:t>Operaţiunile de prelucrare</w:t>
      </w:r>
      <w:r w:rsidRPr="004A6E40">
        <w:rPr>
          <w:b/>
          <w:bCs/>
        </w:rPr>
        <w:t>:</w:t>
      </w:r>
      <w:r>
        <w:t xml:space="preserve"> Datele cu caracter personal transferate vor fi supuse următoarelor activităţi principale de prelucrare: </w:t>
      </w:r>
    </w:p>
    <w:p w14:paraId="55A2C42D" w14:textId="1F89DA37" w:rsidR="001E2C6F" w:rsidRPr="00CE1EE1" w:rsidRDefault="001E2C6F" w:rsidP="001E2C6F">
      <w:pPr>
        <w:pStyle w:val="ProductList-Body"/>
        <w:spacing w:after="60"/>
        <w:ind w:left="547"/>
      </w:pPr>
      <w:r>
        <w:rPr>
          <w:b/>
        </w:rPr>
        <w:t>a.</w:t>
      </w:r>
      <w:r>
        <w:rPr>
          <w:b/>
        </w:rPr>
        <w:tab/>
        <w:t>Durata şi obiectul prelucrării datelor.</w:t>
      </w:r>
      <w:r w:rsidR="00830415">
        <w:rPr>
          <w:b/>
        </w:rPr>
        <w:t xml:space="preserve"> </w:t>
      </w:r>
      <w:r>
        <w:t>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profesionale.</w:t>
      </w:r>
    </w:p>
    <w:p w14:paraId="604CE1EA" w14:textId="3EA23AAC" w:rsidR="001E2C6F" w:rsidRPr="00CE1EE1" w:rsidRDefault="001E2C6F" w:rsidP="001E2C6F">
      <w:pPr>
        <w:pStyle w:val="ProductList-Body"/>
        <w:spacing w:after="60"/>
        <w:ind w:left="547"/>
      </w:pPr>
      <w:r>
        <w:rPr>
          <w:b/>
        </w:rPr>
        <w:lastRenderedPageBreak/>
        <w:t>b.</w:t>
      </w:r>
      <w:r>
        <w:rPr>
          <w:b/>
        </w:rPr>
        <w:tab/>
        <w:t>Sfera de acţiune şi scopul prelucrării datelor.</w:t>
      </w:r>
      <w:r w:rsidR="00830415">
        <w:rPr>
          <w:b/>
        </w:rPr>
        <w:t xml:space="preserve"> </w:t>
      </w:r>
      <w:r>
        <w:t>Sfera de acţiune şi scopul prelucrării datelor cu caracter personal sunt descrise în Actul adiţional şi în Contract.</w:t>
      </w:r>
    </w:p>
    <w:p w14:paraId="0083B99C" w14:textId="6DC7D82A" w:rsidR="001E2C6F" w:rsidRPr="00CE1EE1" w:rsidRDefault="001E2C6F" w:rsidP="001E2C6F">
      <w:pPr>
        <w:pStyle w:val="ProductList-Body"/>
        <w:spacing w:after="60"/>
        <w:ind w:left="547"/>
      </w:pPr>
      <w:r>
        <w:rPr>
          <w:b/>
        </w:rPr>
        <w:t>c.</w:t>
      </w:r>
      <w:r>
        <w:rPr>
          <w:b/>
        </w:rPr>
        <w:tab/>
        <w:t>Accesul la Datele de asistenţă şi de consultanţă.</w:t>
      </w:r>
      <w:r w:rsidR="00830415">
        <w:rPr>
          <w:b/>
        </w:rPr>
        <w:t xml:space="preserve"> </w:t>
      </w:r>
      <w:r>
        <w:t xml:space="preserve">Pe perioada stipulată în Contractul în vigoare, Microsoft, la alegerea sa şi după cum este necesar în baza legii aplicabile care implementează articolul 12 litera (b) al Directivei UE cu privire la protecţia datelor cu caracter personal, fie: (1) îi va oferi Clientului posibilitatea de a corecta, de a şterge sau de a bloca Datele de asistenţă şi de consultanţă, fie (2) va corecta, va şterge sau va bloca respectivele Date în numele Clientului. </w:t>
      </w:r>
    </w:p>
    <w:p w14:paraId="587442DA" w14:textId="77777777" w:rsidR="001E2C6F" w:rsidRPr="00CE1EE1" w:rsidRDefault="001E2C6F" w:rsidP="001E2C6F">
      <w:pPr>
        <w:pStyle w:val="ProductList-Body"/>
        <w:spacing w:after="60"/>
        <w:ind w:left="547"/>
      </w:pPr>
      <w:r>
        <w:rPr>
          <w:b/>
        </w:rPr>
        <w:t>d.</w:t>
      </w:r>
      <w:r>
        <w:rPr>
          <w:b/>
        </w:rPr>
        <w:tab/>
        <w:t xml:space="preserve">Instrucţiunile exportatorului de date. </w:t>
      </w:r>
      <w:r>
        <w:t xml:space="preserve">Pentru Serviciile profesionale, importatorul de date va acţiona numai la instrucţiunile exportatorului de date, după cum s-a convenit cu Microsoft. </w:t>
      </w:r>
    </w:p>
    <w:p w14:paraId="7F359356" w14:textId="30AF2E1E" w:rsidR="001E2C6F" w:rsidRPr="00CE1EE1" w:rsidRDefault="001E2C6F" w:rsidP="001E2C6F">
      <w:pPr>
        <w:pStyle w:val="ProductList-Body"/>
        <w:spacing w:after="60"/>
        <w:ind w:left="547"/>
      </w:pPr>
      <w:r>
        <w:rPr>
          <w:b/>
        </w:rPr>
        <w:t>e.</w:t>
      </w:r>
      <w:r>
        <w:rPr>
          <w:b/>
        </w:rPr>
        <w:tab/>
        <w:t>Ştergerea şi returnarea Datelor de asistenţă şi de consultanţă.</w:t>
      </w:r>
      <w:r w:rsidR="00830415">
        <w:t xml:space="preserve"> </w:t>
      </w:r>
      <w:r>
        <w:t xml:space="preserve">Microsoft va şterge sau va returna toate copiile Datelor de asistenţă şi de consultanţă după îndeplinirea scopului pentru care Datele de asistenţă şi de consultanţă au fost culese sau transferate sau mai devreme, la solicitarea în scris a Clientului. </w:t>
      </w:r>
    </w:p>
    <w:p w14:paraId="4562565C" w14:textId="77777777" w:rsidR="001E2C6F" w:rsidRPr="00CE1EE1" w:rsidRDefault="001E2C6F" w:rsidP="001E2C6F">
      <w:pPr>
        <w:pStyle w:val="ProductList-Body"/>
      </w:pPr>
      <w:r>
        <w:rPr>
          <w:b/>
        </w:rPr>
        <w:t xml:space="preserve">Subcontractorii: </w:t>
      </w:r>
      <w:r>
        <w:t>Importatorul de date are dreptul să angajeze alte firme pentru a presta servicii limitate în numele său. Tuturor acestor subcontractori li se va permite să obţină Date de asistenţă şi de consultanţă doar în scopul furnizării serviciilor pentru care importatorul de date i-a contractat şi li se va interzice să utilizeze Datele de asistenţă şi de consultanţă în orice alt scop.</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Anexa 2 la Clauzele contractuale tip (Procesatori) pentru Serviciile de consultanţă furnizate de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Descrierea măsurilor tehnice şi organizatorice de securitate implementate de importatorul de date în conformitate cu Clauzele 4 (d) şi 5 (c):</w:t>
      </w:r>
    </w:p>
    <w:p w14:paraId="5847D568" w14:textId="77777777" w:rsidR="001E2C6F" w:rsidRPr="00CE1EE1" w:rsidRDefault="001E2C6F" w:rsidP="001E2C6F">
      <w:pPr>
        <w:pStyle w:val="ProductList-Body"/>
        <w:spacing w:after="120"/>
      </w:pPr>
      <w:r>
        <w:t xml:space="preserve">1. </w:t>
      </w:r>
      <w:r>
        <w:rPr>
          <w:b/>
        </w:rPr>
        <w:t>Personalul</w:t>
      </w:r>
      <w:r w:rsidRPr="00757577">
        <w:rPr>
          <w:b/>
          <w:bCs/>
        </w:rPr>
        <w:t>.</w:t>
      </w:r>
      <w:r>
        <w:t xml:space="preserve"> Personalul importatorului nu va prelucra Datele de asistenţă şi de consultanţă fără autorizarea acestuia. Personalul este obligat să păstreze confidenţialitatea Datelor de asistenţă şi de consultanţă, iar această obligaţie continuă chiar şi după încetarea angajamentului. </w:t>
      </w:r>
    </w:p>
    <w:p w14:paraId="56D2CBC0" w14:textId="77777777" w:rsidR="001E2C6F" w:rsidRPr="00CE1EE1" w:rsidRDefault="001E2C6F" w:rsidP="001E2C6F">
      <w:pPr>
        <w:pStyle w:val="ProductList-Body"/>
      </w:pPr>
      <w:r>
        <w:t xml:space="preserve">2. </w:t>
      </w:r>
      <w:r>
        <w:rPr>
          <w:b/>
        </w:rPr>
        <w:t>Persoana de contact pentru confidenţialitatea datelor</w:t>
      </w:r>
      <w:r w:rsidRPr="00757577">
        <w:rPr>
          <w:b/>
          <w:bCs/>
        </w:rPr>
        <w:t>.</w:t>
      </w:r>
      <w:r>
        <w:t xml:space="preserve"> Ofiţerul importatorului de date pentru confidenţialitatea datelor poate fi contactat la următoarea adresă: </w:t>
      </w:r>
    </w:p>
    <w:p w14:paraId="77F405DA" w14:textId="633B2383" w:rsidR="00013C77" w:rsidRPr="00CE1EE1" w:rsidRDefault="00013C77" w:rsidP="001E2C6F">
      <w:pPr>
        <w:pStyle w:val="ProductList-Body"/>
        <w:ind w:left="360"/>
      </w:pPr>
      <w:r>
        <w:t>Microsoft Global Services Center (India) Private Limited</w:t>
      </w:r>
      <w:r w:rsidR="00830415">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S.U.A. </w:t>
      </w:r>
    </w:p>
    <w:p w14:paraId="58D6DF49" w14:textId="77777777" w:rsidR="001E2C6F" w:rsidRPr="00CE1EE1" w:rsidRDefault="001E2C6F" w:rsidP="001E2C6F">
      <w:pPr>
        <w:pStyle w:val="ProductList-Body"/>
        <w:spacing w:after="120"/>
      </w:pPr>
      <w:r>
        <w:t xml:space="preserve">3. </w:t>
      </w:r>
      <w:r>
        <w:rPr>
          <w:b/>
        </w:rPr>
        <w:t>Măsurile tehnice şi organizatorice</w:t>
      </w:r>
      <w:r w:rsidRPr="00757577">
        <w:rPr>
          <w:b/>
          <w:bCs/>
        </w:rPr>
        <w:t>.</w:t>
      </w:r>
      <w:r>
        <w:t xml:space="preserve"> Importatorul de date a implementat şi va aplica măsuri tehnice şi organizatorice adecvate, controale interne şi tehnici de asigurare a securităţii informaţiilor menite să protejeze Datele de asistenţă şi de consultanţă, aşa cum se menţionează în Actul adiţional privind protecţia datelor cu caracter personal pentru Serviciile profesionale Microsoft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Anexa 1 sunt incluse în prezenta Anexă 2 prin această referinţă şi sunt obligatorii pentru importatorul de date, ca şi cum ar fi fost stabilite în întregime în prezenta Anexă 2.</w:t>
      </w:r>
    </w:p>
    <w:p w14:paraId="4640CDCF" w14:textId="77777777" w:rsidR="001E2C6F" w:rsidRPr="00CE1EE1" w:rsidRDefault="001E2C6F" w:rsidP="001E2C6F">
      <w:pPr>
        <w:pStyle w:val="ProductList-Body"/>
      </w:pPr>
      <w:r>
        <w:t>Semnătura Microsoft Corporation apare în pagina următoare.</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Semnarea Clauzelor contractuale tip pentru Serviciile de consultanţă furnizate de Global Delivery India, a Anexei 1 şi a Anexei 2 în numele importatorului de date:</w:t>
      </w:r>
    </w:p>
    <w:p w14:paraId="2F21072C" w14:textId="77777777" w:rsidR="001E2C6F" w:rsidRPr="00CE1EE1" w:rsidRDefault="001E2C6F" w:rsidP="001E2C6F">
      <w:pPr>
        <w:pStyle w:val="ProductList-Body"/>
      </w:pPr>
    </w:p>
    <w:p w14:paraId="6E52C847" w14:textId="77777777" w:rsidR="007D2CAB" w:rsidRDefault="00D76109" w:rsidP="00D76109">
      <w:pPr>
        <w:keepNext/>
        <w:tabs>
          <w:tab w:val="right" w:pos="9000"/>
        </w:tabs>
        <w:spacing w:before="360"/>
        <w:rPr>
          <w:rFonts w:cstheme="minorHAnsi"/>
          <w:sz w:val="23"/>
          <w:szCs w:val="23"/>
        </w:rPr>
      </w:pPr>
      <w:r>
        <w:rPr>
          <w:rFonts w:cstheme="minorHAnsi"/>
          <w:sz w:val="23"/>
          <w:szCs w:val="23"/>
        </w:rPr>
        <w:t>Semnătura</w:t>
      </w:r>
    </w:p>
    <w:p w14:paraId="6C50F8D4" w14:textId="596B5D24" w:rsidR="00D76109" w:rsidRPr="00CE1EE1" w:rsidRDefault="007D2CAB" w:rsidP="007D2CAB">
      <w:pPr>
        <w:keepNext/>
        <w:tabs>
          <w:tab w:val="right" w:pos="9000"/>
        </w:tabs>
        <w:spacing w:before="360"/>
      </w:pPr>
      <w:r w:rsidRPr="00196FBF">
        <w:rPr>
          <w:noProof/>
        </w:rPr>
        <w:drawing>
          <wp:inline distT="0" distB="0" distL="0" distR="0" wp14:anchorId="1AFDC41F" wp14:editId="14598F7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10053FAB" w14:textId="77777777" w:rsidR="007D2CAB" w:rsidRPr="00B770BB" w:rsidRDefault="007D2CAB" w:rsidP="007D2CAB">
      <w:pPr>
        <w:keepNext/>
        <w:spacing w:before="120"/>
        <w:rPr>
          <w:rFonts w:cstheme="minorHAnsi"/>
          <w:b/>
          <w:spacing w:val="-2"/>
        </w:rPr>
      </w:pPr>
      <w:bookmarkStart w:id="27" w:name="_Hlk498066566"/>
      <w:r>
        <w:rPr>
          <w:rFonts w:cstheme="minorHAnsi"/>
          <w:b/>
          <w:spacing w:val="-2"/>
        </w:rPr>
        <w:t>Amit Sircar, Vice President</w:t>
      </w:r>
    </w:p>
    <w:bookmarkEnd w:id="27"/>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8" w:name="Attachment4"/>
      <w:bookmarkStart w:id="29" w:name="_Toc489605629"/>
      <w:r>
        <w:lastRenderedPageBreak/>
        <w:t>Anexa 3 – Termenii Regulamentului general privind protecţia datelor al Uniunii Europene</w:t>
      </w:r>
      <w:bookmarkEnd w:id="28"/>
      <w:bookmarkEnd w:id="29"/>
    </w:p>
    <w:p w14:paraId="5D1644CF" w14:textId="77777777" w:rsidR="007B782A" w:rsidRPr="00CE1EE1" w:rsidRDefault="007B782A" w:rsidP="007B782A">
      <w:pPr>
        <w:pStyle w:val="ProductList-Body"/>
        <w:outlineLvl w:val="1"/>
      </w:pPr>
      <w:bookmarkStart w:id="30" w:name="_Hlk489289993"/>
      <w:r>
        <w:rPr>
          <w:rFonts w:cstheme="minorHAnsi"/>
          <w:b/>
          <w:szCs w:val="18"/>
        </w:rPr>
        <w:t xml:space="preserve">A. </w:t>
      </w:r>
      <w:r>
        <w:rPr>
          <w:b/>
        </w:rPr>
        <w:t>Definiţii</w:t>
      </w:r>
      <w:bookmarkEnd w:id="30"/>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Termenii utilizaţi, dar care nu sunt definiţi în Termenii GDPR, cum ar fi „încălcarea securităţii datelor cu caracter personal”, „prelucrarea”, „operator”, „persoană împuternicită de operator” şi „persoană vizată”, vor avea aceleaşi sensuri stabilite la articolul 4 din GDPR.</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De asemenea, în Termenii GDPR, este utilizată următoarea definiţie:</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Subcontractanţi</w:t>
      </w:r>
      <w:r>
        <w:rPr>
          <w:rFonts w:cstheme="minorHAnsi"/>
          <w:szCs w:val="18"/>
        </w:rPr>
        <w:t xml:space="preserve"> înseamnă celelalte persoane împuternicite de operator pe care Microsoft le utilizează pentru a prelucra date cu caracter personal.</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Roluri şi domeniu de aplicare </w:t>
      </w:r>
    </w:p>
    <w:p w14:paraId="0BCA565C" w14:textId="77777777" w:rsidR="007B782A" w:rsidRPr="00CE1EE1" w:rsidRDefault="007B782A" w:rsidP="007B782A">
      <w:pPr>
        <w:pStyle w:val="ProductList-Body"/>
      </w:pPr>
    </w:p>
    <w:p w14:paraId="6C5FB8CC" w14:textId="7AFAEEE4" w:rsidR="007B782A" w:rsidRPr="00CE1EE1" w:rsidRDefault="007B782A" w:rsidP="007B782A">
      <w:pPr>
        <w:pStyle w:val="ProductList-Body"/>
        <w:spacing w:after="120"/>
        <w:ind w:left="158"/>
      </w:pPr>
      <w:r>
        <w:rPr>
          <w:b/>
        </w:rPr>
        <w:t>1.</w:t>
      </w:r>
      <w:r>
        <w:t xml:space="preserve"> Termenii GDPR se aplică prelucrării datelor cu caracter personal, în temeiul GDPR, de către compania Microsoft în numele Clientului.</w:t>
      </w:r>
      <w:r w:rsidR="00830415">
        <w:t xml:space="preserve"> </w:t>
      </w:r>
    </w:p>
    <w:p w14:paraId="2F415ED9" w14:textId="77777777" w:rsidR="007B782A" w:rsidRPr="00CE1EE1" w:rsidRDefault="007B782A" w:rsidP="007B782A">
      <w:pPr>
        <w:pStyle w:val="ProductList-Body"/>
        <w:spacing w:after="120"/>
        <w:ind w:left="158"/>
      </w:pPr>
      <w:r>
        <w:rPr>
          <w:b/>
        </w:rPr>
        <w:t>2.</w:t>
      </w:r>
      <w:r>
        <w:t xml:space="preserve"> 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w:t>
      </w:r>
    </w:p>
    <w:p w14:paraId="79E084AB" w14:textId="60C5D8AE" w:rsidR="007B782A" w:rsidRPr="00CE1EE1" w:rsidRDefault="007B782A" w:rsidP="007B782A">
      <w:pPr>
        <w:pStyle w:val="ProductList-Body"/>
        <w:spacing w:after="120"/>
        <w:ind w:left="158"/>
      </w:pPr>
      <w:r>
        <w:rPr>
          <w:b/>
        </w:rPr>
        <w:t>3.</w:t>
      </w:r>
      <w:r>
        <w:t xml:space="preserve"> Termenii GDPR nu limitează şi nu reduc angajamentele în materie de protecţie a datelor cu caracter personal pe care Microsoft şi le asumă faţă de Client în Actul adiţional privind protecţia datelor de asistenţă şi de consultanţă sau în orice alt contract încheiat între Microsoft şi Client.</w:t>
      </w:r>
    </w:p>
    <w:p w14:paraId="354E8C28" w14:textId="77777777" w:rsidR="007B782A" w:rsidRPr="00CE1EE1" w:rsidRDefault="007B782A" w:rsidP="007B782A">
      <w:pPr>
        <w:pStyle w:val="ProductList-Body"/>
        <w:spacing w:after="120"/>
        <w:ind w:left="158"/>
      </w:pPr>
      <w:r>
        <w:rPr>
          <w:b/>
        </w:rPr>
        <w:t>4.</w:t>
      </w:r>
      <w:r>
        <w:t xml:space="preserve"> Termenii GDPR nu se aplică în cazul în care Microsoft este un operator de date cu caracter personal.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Obligaţiile GDPR relevante: articolele 28, 32 şi 33</w:t>
      </w:r>
    </w:p>
    <w:p w14:paraId="5E0EA6E6" w14:textId="77777777" w:rsidR="007B782A" w:rsidRPr="00CE1EE1" w:rsidRDefault="007B782A" w:rsidP="007B782A">
      <w:pPr>
        <w:pStyle w:val="ProductList-Body"/>
      </w:pPr>
    </w:p>
    <w:p w14:paraId="7325B8A4" w14:textId="1B747A77" w:rsidR="007B782A" w:rsidRPr="00CE1EE1" w:rsidRDefault="007B782A" w:rsidP="007B782A">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w:t>
      </w:r>
      <w:r w:rsidR="00830415">
        <w:t xml:space="preserve"> </w:t>
      </w:r>
      <w:r>
        <w:t>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w:t>
      </w:r>
      <w:r w:rsidR="00830415">
        <w:t xml:space="preserve"> </w:t>
      </w:r>
      <w:r>
        <w:t>[articolul 28 alineatul (2)]</w:t>
      </w:r>
    </w:p>
    <w:p w14:paraId="09296BC9" w14:textId="12BE035B" w:rsidR="007B782A" w:rsidRPr="00CE1EE1" w:rsidRDefault="007B782A" w:rsidP="007B782A">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w:t>
      </w:r>
      <w:r w:rsidR="00830415">
        <w:t xml:space="preserve"> </w:t>
      </w:r>
      <w:r>
        <w:t xml:space="preserve">În special, Microsoft: </w:t>
      </w:r>
    </w:p>
    <w:p w14:paraId="1518A968" w14:textId="1ADD9B6D" w:rsidR="007B782A" w:rsidRPr="00CE1EE1" w:rsidRDefault="007B782A" w:rsidP="007B782A">
      <w:pPr>
        <w:pStyle w:val="ProductList-Body"/>
        <w:spacing w:after="120"/>
        <w:ind w:left="1440" w:hanging="720"/>
      </w:pPr>
      <w:r>
        <w:rPr>
          <w:b/>
        </w:rPr>
        <w:t>(a)</w:t>
      </w:r>
      <w:r>
        <w:tab/>
        <w:t>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w:t>
      </w:r>
      <w:r w:rsidR="00830415">
        <w:t xml:space="preserve"> </w:t>
      </w:r>
    </w:p>
    <w:p w14:paraId="6E27B4C6" w14:textId="77777777" w:rsidR="007B782A" w:rsidRPr="00CE1EE1" w:rsidRDefault="007B782A" w:rsidP="007B782A">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044F0067" w14:textId="1B9C2B5F" w:rsidR="007B782A" w:rsidRPr="00CE1EE1" w:rsidRDefault="007B782A" w:rsidP="007B782A">
      <w:pPr>
        <w:pStyle w:val="ProductList-Body"/>
        <w:spacing w:after="120"/>
        <w:ind w:left="720"/>
      </w:pPr>
      <w:r>
        <w:rPr>
          <w:b/>
        </w:rPr>
        <w:t>(c)</w:t>
      </w:r>
      <w:r>
        <w:tab/>
        <w:t>adoptă toate măsurile necesare în conformitate cu articolul 32 din GDPR;</w:t>
      </w:r>
      <w:r w:rsidR="00830415">
        <w:t xml:space="preserve"> </w:t>
      </w:r>
    </w:p>
    <w:p w14:paraId="65CF1541" w14:textId="77777777" w:rsidR="007B782A" w:rsidRPr="00CE1EE1" w:rsidRDefault="007B782A" w:rsidP="007B782A">
      <w:pPr>
        <w:pStyle w:val="ProductList-Body"/>
        <w:spacing w:after="120"/>
        <w:ind w:left="720"/>
      </w:pPr>
      <w:r>
        <w:rPr>
          <w:b/>
        </w:rPr>
        <w:t>(d)</w:t>
      </w:r>
      <w:r>
        <w:tab/>
        <w:t xml:space="preserve">respectă condiţiile menţionate la alineatele (2) şi (3) privind recrutarea unei alte persoane împuternicite de operator; </w:t>
      </w:r>
    </w:p>
    <w:p w14:paraId="546F5466" w14:textId="466E532D" w:rsidR="007B782A" w:rsidRPr="00CE1EE1" w:rsidRDefault="00757577" w:rsidP="00757577">
      <w:pPr>
        <w:pStyle w:val="ProductList-Body"/>
        <w:spacing w:after="120"/>
        <w:ind w:left="1440" w:hanging="720"/>
      </w:pPr>
      <w:r>
        <w:rPr>
          <w:b/>
        </w:rPr>
        <w:t>(</w:t>
      </w:r>
      <w:r w:rsidR="007B782A">
        <w:rPr>
          <w:b/>
        </w:rPr>
        <w:t>e</w:t>
      </w:r>
      <w:r>
        <w:rPr>
          <w:b/>
        </w:rPr>
        <w:t>)</w:t>
      </w:r>
      <w:r w:rsidR="007B782A">
        <w:tab/>
        <w:t>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w:t>
      </w:r>
      <w:r w:rsidR="00830415">
        <w:t xml:space="preserve"> </w:t>
      </w:r>
    </w:p>
    <w:p w14:paraId="4E05BB93" w14:textId="77777777" w:rsidR="007B782A" w:rsidRPr="00CE1EE1" w:rsidRDefault="007B782A" w:rsidP="007B782A">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4CF9CD2B" w14:textId="413BACF5" w:rsidR="007B782A" w:rsidRPr="00CE1EE1" w:rsidRDefault="007B782A" w:rsidP="007B782A">
      <w:pPr>
        <w:pStyle w:val="ProductList-Body"/>
        <w:spacing w:after="120"/>
        <w:ind w:left="1440" w:hanging="720"/>
      </w:pPr>
      <w:r>
        <w:rPr>
          <w:b/>
        </w:rPr>
        <w:t>(g)</w:t>
      </w:r>
      <w:r>
        <w:tab/>
        <w:t>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w:t>
      </w:r>
      <w:r w:rsidR="00830415">
        <w:t xml:space="preserve"> </w:t>
      </w:r>
    </w:p>
    <w:p w14:paraId="2640D180" w14:textId="77777777" w:rsidR="007B782A" w:rsidRPr="00CE1EE1" w:rsidRDefault="007B782A" w:rsidP="007B782A">
      <w:pPr>
        <w:pStyle w:val="ProductList-Body"/>
        <w:spacing w:after="120"/>
        <w:ind w:left="1440" w:hanging="720"/>
      </w:pPr>
      <w:r>
        <w:rPr>
          <w:b/>
        </w:rPr>
        <w:lastRenderedPageBreak/>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FB1DE0A" w14:textId="709B5531" w:rsidR="007B782A" w:rsidRPr="00CE1EE1" w:rsidRDefault="007B782A" w:rsidP="007B782A">
      <w:pPr>
        <w:pStyle w:val="ProductList-Body"/>
        <w:spacing w:after="120"/>
        <w:ind w:left="158"/>
      </w:pPr>
      <w:r>
        <w:t>Microsoft informează imediat Clientul în cazul în care, în opinia sa, o instrucţiune încalcă GDPR sau alte dispoziţii din dreptul intern sau din dreptul Uniunii referitoare la protecţia datelor.</w:t>
      </w:r>
      <w:r w:rsidR="00830415">
        <w:t xml:space="preserve"> </w:t>
      </w:r>
      <w:r>
        <w:t>[articolul 28 alineatul (3)]</w:t>
      </w:r>
    </w:p>
    <w:p w14:paraId="059FE480" w14:textId="1451976B" w:rsidR="007B782A" w:rsidRPr="00CE1EE1" w:rsidRDefault="007B782A" w:rsidP="007B782A">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w:t>
      </w:r>
      <w:r w:rsidR="00830415">
        <w:t xml:space="preserve"> </w:t>
      </w:r>
      <w:r>
        <w:t>În cazul în care această a doua persoană împuternicită nu îşi respectă obligaţiile privind protecţia datelor, Microsoft rămâne pe deplin răspunzătoare faţă de Client în ceea ce priveşte îndeplinirea obligaţiilor acestei a doua persoane împuternicite.</w:t>
      </w:r>
      <w:r w:rsidR="00830415">
        <w:t xml:space="preserve"> </w:t>
      </w:r>
      <w:r>
        <w:t>[articolul 28 alineatul (4)]</w:t>
      </w:r>
    </w:p>
    <w:p w14:paraId="620DC52F" w14:textId="77777777" w:rsidR="007B782A" w:rsidRPr="00CE1EE1" w:rsidRDefault="007B782A" w:rsidP="007B782A">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0B4DF7F9" w14:textId="77777777" w:rsidR="007B782A" w:rsidRPr="00CE1EE1" w:rsidRDefault="007B782A" w:rsidP="00757577">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1F883DB5" w14:textId="10B271E1" w:rsidR="007B782A" w:rsidRPr="00CE1EE1" w:rsidRDefault="007B782A" w:rsidP="007B782A">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w:t>
      </w:r>
      <w:r w:rsidR="00830415">
        <w:rPr>
          <w:rFonts w:cstheme="minorHAnsi"/>
          <w:szCs w:val="18"/>
        </w:rPr>
        <w:t xml:space="preserve"> </w:t>
      </w:r>
      <w:r>
        <w:rPr>
          <w:rFonts w:cstheme="minorHAnsi"/>
          <w:szCs w:val="18"/>
        </w:rPr>
        <w:t>[articolul 32 alineatul (1)]</w:t>
      </w:r>
    </w:p>
    <w:p w14:paraId="48B41375" w14:textId="0952B106" w:rsidR="007B782A" w:rsidRPr="00CE1EE1" w:rsidRDefault="007B782A" w:rsidP="007B782A">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w:t>
      </w:r>
      <w:r w:rsidR="00830415">
        <w:t xml:space="preserve"> </w:t>
      </w:r>
      <w:r>
        <w:t>[articolul 32 alineatul (2)]</w:t>
      </w:r>
    </w:p>
    <w:p w14:paraId="3F5B4D04" w14:textId="627D6028" w:rsidR="007B782A" w:rsidRPr="00CE1EE1" w:rsidRDefault="007B782A" w:rsidP="007B782A">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w:t>
      </w:r>
      <w:r w:rsidR="00830415">
        <w:t xml:space="preserve"> </w:t>
      </w:r>
      <w:r>
        <w:t>[articolul 32 alineatul (4)]</w:t>
      </w:r>
    </w:p>
    <w:p w14:paraId="2CA6604E" w14:textId="77777777" w:rsidR="007B782A" w:rsidRPr="00CE1EE1" w:rsidRDefault="007B782A" w:rsidP="007B782A">
      <w:pPr>
        <w:pStyle w:val="ProductList-Body"/>
        <w:spacing w:after="120"/>
        <w:ind w:left="158"/>
      </w:pPr>
      <w:r>
        <w:rPr>
          <w:b/>
        </w:rPr>
        <w:t>7.</w:t>
      </w:r>
      <w:r>
        <w:t xml:space="preserve"> Microsoft înştiinţează Clientul fără întârzieri nejustificate după ce ia cunoştinţă de o încălcare a securităţii datelor cu caracter personal. [articolul 33 alineatul (2)] Această notificare cel puţin: </w:t>
      </w:r>
    </w:p>
    <w:p w14:paraId="05C95F9D" w14:textId="77777777" w:rsidR="007B782A" w:rsidRPr="00CE1EE1" w:rsidRDefault="007B782A" w:rsidP="007B782A">
      <w:pPr>
        <w:pStyle w:val="ProductList-Body"/>
        <w:spacing w:after="120"/>
        <w:ind w:left="1440" w:hanging="720"/>
      </w:pPr>
      <w:r>
        <w:rPr>
          <w:b/>
        </w:rPr>
        <w:t>(a)</w:t>
      </w:r>
      <w:r>
        <w:tab/>
        <w:t>descrie caracterul încălcării securităţii datelor cu caracter personal, inclusiv, acolo unde este posibil, categoriile şi numărul aproximativ al persoanelor vizate în cauză, precum şi categoriile şi numărul aproximativ al înregistrărilor de date cu caracter personal în cauză;</w:t>
      </w:r>
    </w:p>
    <w:p w14:paraId="1965C442" w14:textId="77777777" w:rsidR="007B782A" w:rsidRPr="00CE1EE1" w:rsidRDefault="007B782A" w:rsidP="007B782A">
      <w:pPr>
        <w:pStyle w:val="ProductList-Body"/>
        <w:spacing w:after="120"/>
        <w:ind w:left="1440" w:hanging="720"/>
      </w:pPr>
      <w:r>
        <w:rPr>
          <w:b/>
        </w:rPr>
        <w:t>(b)</w:t>
      </w:r>
      <w:r>
        <w:tab/>
        <w:t>comunică numele şi datele de contact ale responsabilului cu protecţia datelor sau un alt punct de contact de unde se pot obţine mai multe informaţii;</w:t>
      </w:r>
    </w:p>
    <w:p w14:paraId="7026D09F" w14:textId="77777777" w:rsidR="007B782A" w:rsidRPr="00CE1EE1" w:rsidRDefault="007B782A" w:rsidP="007B782A">
      <w:pPr>
        <w:pStyle w:val="ProductList-Body"/>
        <w:spacing w:after="120"/>
        <w:ind w:left="720"/>
      </w:pPr>
      <w:r>
        <w:rPr>
          <w:b/>
        </w:rPr>
        <w:t>(c)</w:t>
      </w:r>
      <w:r>
        <w:rPr>
          <w:b/>
        </w:rPr>
        <w:tab/>
      </w:r>
      <w:r>
        <w:t>descrie consecinţele probabile ale încălcării securităţii datelor cu caracter personal şi</w:t>
      </w:r>
    </w:p>
    <w:p w14:paraId="1C1E49E4" w14:textId="65545AA6" w:rsidR="007B782A" w:rsidRPr="00CE1EE1" w:rsidRDefault="007B782A" w:rsidP="007B782A">
      <w:pPr>
        <w:pStyle w:val="ProductList-Body"/>
        <w:spacing w:after="120"/>
        <w:ind w:left="1440" w:hanging="720"/>
      </w:pPr>
      <w:r>
        <w:rPr>
          <w:b/>
        </w:rPr>
        <w:t>(d)</w:t>
      </w:r>
      <w:r>
        <w:tab/>
        <w:t>descrie măsurile luate sau propuse spre a fi luate de operator pentru a remedia problema încălcării securităţii datelor cu caracter personal, inclusiv, după caz, măsurile pentru atenuarea eventualelor sale efecte negative.</w:t>
      </w:r>
      <w:r w:rsidR="00830415">
        <w:t xml:space="preserve"> </w:t>
      </w:r>
      <w:r>
        <w:t>[articolul 33 alineatul (3)]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1" w:name="_Toc489605630"/>
      <w:bookmarkStart w:id="32" w:name="Appendix1_AdditionalGDPR"/>
      <w:r>
        <w:lastRenderedPageBreak/>
        <w:t>Anexa 1 – Termeni suplimentari GDPR</w:t>
      </w:r>
      <w:bookmarkEnd w:id="31"/>
    </w:p>
    <w:bookmarkEnd w:id="32"/>
    <w:p w14:paraId="0BFC8AC1" w14:textId="77777777" w:rsidR="007B782A" w:rsidRPr="00CE1EE1" w:rsidRDefault="007B782A" w:rsidP="007B782A">
      <w:pPr>
        <w:pStyle w:val="ProductList-Body"/>
        <w:numPr>
          <w:ilvl w:val="0"/>
          <w:numId w:val="21"/>
        </w:numPr>
        <w:outlineLvl w:val="1"/>
      </w:pPr>
      <w:r>
        <w:rPr>
          <w:b/>
        </w:rPr>
        <w:t xml:space="preserve"> Subcontractanţii </w:t>
      </w:r>
    </w:p>
    <w:p w14:paraId="7263D824" w14:textId="77777777" w:rsidR="007B782A" w:rsidRPr="00CE1EE1" w:rsidRDefault="007B782A" w:rsidP="007B782A">
      <w:pPr>
        <w:pStyle w:val="ProductList-Body"/>
      </w:pPr>
    </w:p>
    <w:p w14:paraId="7B67C899" w14:textId="122B7E46" w:rsidR="007B782A" w:rsidRPr="00CE1EE1" w:rsidRDefault="007B782A" w:rsidP="007B782A">
      <w:pPr>
        <w:pStyle w:val="ProductList-Body"/>
        <w:spacing w:after="120"/>
        <w:ind w:left="158"/>
      </w:pPr>
      <w:r>
        <w:rPr>
          <w:b/>
        </w:rPr>
        <w:t>1.</w:t>
      </w:r>
      <w:r>
        <w:t xml:space="preserve"> Clientul este de acord ca Microsoft să angajeze subcontractanţi pentru prelucrarea datelor cu caracter personal, în conformitate cu Termenii GDPR.</w:t>
      </w:r>
      <w:r w:rsidR="00830415">
        <w:t xml:space="preserve"> </w:t>
      </w:r>
    </w:p>
    <w:p w14:paraId="57878899" w14:textId="6D1BBB7D" w:rsidR="007B782A" w:rsidRPr="00CE1EE1" w:rsidRDefault="007B782A" w:rsidP="007B782A">
      <w:pPr>
        <w:pStyle w:val="ProductList-Body"/>
        <w:spacing w:after="120"/>
        <w:ind w:left="158"/>
      </w:pPr>
      <w:r>
        <w:rPr>
          <w:b/>
        </w:rPr>
        <w:t>2.</w:t>
      </w:r>
      <w:r>
        <w:t xml:space="preserve"> Microsoft se va asigura că subcontractanţii se obligă să respecte contracte scrise care îi obligă să asigure cel puţin nivelul de protecţie a datelor cu caracter personal stabilit de Microsoft în baza Termenilor GDPR.</w:t>
      </w:r>
      <w:r w:rsidR="00830415">
        <w:t xml:space="preserve"> </w:t>
      </w:r>
    </w:p>
    <w:p w14:paraId="05902888" w14:textId="635BFED5" w:rsidR="007B782A" w:rsidRPr="00CE1EE1" w:rsidRDefault="007B782A" w:rsidP="007B782A">
      <w:pPr>
        <w:pStyle w:val="ProductList-Body"/>
        <w:spacing w:after="120"/>
        <w:ind w:left="158"/>
      </w:pPr>
      <w:r>
        <w:rPr>
          <w:b/>
        </w:rPr>
        <w:t>3.</w:t>
      </w:r>
      <w:r>
        <w:t xml:space="preserve"> Lista subcontractanţilor Microsoft pentru Serviciile de asistenţă este disponibilă la adresa: </w:t>
      </w:r>
      <w:hyperlink r:id="rId18" w:history="1">
        <w:r>
          <w:rPr>
            <w:rStyle w:val="Hyperlink"/>
            <w:rFonts w:cstheme="minorHAnsi"/>
            <w:szCs w:val="18"/>
          </w:rPr>
          <w:t>https://aka.ms/servicesapprovedsuppliers</w:t>
        </w:r>
      </w:hyperlink>
      <w:r>
        <w:t xml:space="preserve"> (lista poate fi actualizată periodic de Microsoft).</w:t>
      </w:r>
      <w:r w:rsidR="00830415">
        <w:t xml:space="preserve"> </w:t>
      </w:r>
      <w:r>
        <w:t>Cu cel puţin 14 zile înainte de a autoriza un nou subcontractant să acceseze datele cu caracter personal, Microsoft va actualiza site-ul web şi va pune la dispoziţia Clientului un mecanism prin care să poată fi notificat în legătură cu actualizarea.</w:t>
      </w:r>
      <w:r w:rsidR="00830415">
        <w:t xml:space="preserve"> </w:t>
      </w:r>
      <w:r>
        <w:t>În cazul în care Microsoft este o persoană împuternicită de operator (şi nu un subcontractant), se aplică următorii termeni:</w:t>
      </w:r>
    </w:p>
    <w:p w14:paraId="066F9FCF" w14:textId="10F7E1E3" w:rsidR="007B782A" w:rsidRPr="00CE1EE1" w:rsidRDefault="007B782A" w:rsidP="007B782A">
      <w:pPr>
        <w:pStyle w:val="ProductList-Body"/>
        <w:spacing w:after="120"/>
        <w:ind w:left="1440" w:hanging="720"/>
      </w:pPr>
      <w:r>
        <w:rPr>
          <w:b/>
        </w:rPr>
        <w:t>(a)</w:t>
      </w:r>
      <w:r>
        <w:rPr>
          <w:b/>
        </w:rPr>
        <w:tab/>
      </w:r>
      <w:r>
        <w:t>În cazul în care Clientul nu aprobă noul Subcontractor, Clientul poate să înceteze furnizarea Comenzii de lucru, trimiţând, înainte de sfârşitul perioadei de notificare, o înştiinţare scrisă de încetare, în conformitate cu prevederile Contractului Master aplicabil referitoare la încetare, care va include explicaţia motivelor pentru refuzul aprobării.</w:t>
      </w:r>
    </w:p>
    <w:p w14:paraId="52D17B30" w14:textId="1114C0F9"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Lista subcontractanţilor Microsoft pentru Serviciile de consultanţă este disponibilă la cerere. Dacă se solicită o astfel de listă, cu cel puţin 14 zile înainte de a autoriza un nou subcontractant să acceseze datele cu caracter personal, Microsoft va actualiza lista şi va pune la dispoziţia Clientului un mecanism prin care să poată fi notificat în legătură cu actualizarea.</w:t>
      </w:r>
      <w:r w:rsidR="00830415">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Asistenţă Clientului pentru a răspunde la solicitările adresate de persoanele vizate</w:t>
      </w:r>
    </w:p>
    <w:p w14:paraId="5888D3E1" w14:textId="65C9C31F" w:rsidR="007B782A" w:rsidRPr="00CE1EE1" w:rsidRDefault="00830415" w:rsidP="007B782A">
      <w:pPr>
        <w:pStyle w:val="ProductList-Body"/>
      </w:pPr>
      <w:r>
        <w:t xml:space="preserve"> </w:t>
      </w:r>
    </w:p>
    <w:p w14:paraId="14353CC7" w14:textId="68F9FA58" w:rsidR="007B782A" w:rsidRPr="00CE1EE1" w:rsidRDefault="007B782A" w:rsidP="007B782A">
      <w:pPr>
        <w:pStyle w:val="ProductList-Body"/>
        <w:spacing w:after="120"/>
        <w:ind w:left="158"/>
      </w:pPr>
      <w:r>
        <w:rPr>
          <w:b/>
        </w:rPr>
        <w:t>1.</w:t>
      </w:r>
      <w:r>
        <w:t xml:space="preserve"> Microsoft va pune la dispoziţia Clientului datele cu caracter personal ale persoanelor vizate şi capacitatea de a da curs solicitărilor persoanelor vizate de a-şi exercita unul sau mai multe drepturi prevăzute în GDPR într-un mod care să respecte rolul Microsoft în calitate de persoană împuternicită de operator.</w:t>
      </w:r>
      <w:r w:rsidR="00830415">
        <w:t xml:space="preserve"> </w:t>
      </w:r>
      <w:r>
        <w:t>Microsoft respectă solicitările rezonabile adresate de Client cu privire la acordarea de asistenţă pentru răspunsul Clientului la o astfel de solicitare a persoanei vizate.</w:t>
      </w:r>
    </w:p>
    <w:p w14:paraId="59695032" w14:textId="10DD70D1" w:rsidR="007B782A" w:rsidRPr="00CE1EE1" w:rsidRDefault="007B782A" w:rsidP="007B782A">
      <w:pPr>
        <w:pStyle w:val="ProductList-Body"/>
        <w:spacing w:after="120"/>
        <w:ind w:left="158"/>
      </w:pPr>
      <w:r>
        <w:rPr>
          <w:b/>
        </w:rPr>
        <w:t>2.</w:t>
      </w:r>
      <w:r>
        <w:t xml:space="preserve"> Dacă Microsoft primeşte o solicitare din partea persoanei vizate de Client de a-şi exercita unul sau mai multe drepturi în temeiul GDPR, Microsoft va redirecţiona persoana vizată să adreseze solicitarea direct Clientului.</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Prelucrarea datelor cu caracter personal</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Contractul Clientului de licenţiere în volum (inclusiv Termenii GDPR) constituie instrucţiunile complete şi finale ale Clientului către Microsoft privind prelucrarea datelor cu caracter personal.</w:t>
      </w:r>
    </w:p>
    <w:p w14:paraId="246BD75A" w14:textId="77777777" w:rsidR="007B782A" w:rsidRPr="00CE1EE1" w:rsidRDefault="007B782A" w:rsidP="007B782A">
      <w:pPr>
        <w:pStyle w:val="ProductList-Body"/>
        <w:spacing w:after="120"/>
        <w:ind w:left="158"/>
      </w:pPr>
      <w:r>
        <w:rPr>
          <w:b/>
        </w:rPr>
        <w:t xml:space="preserve">2. </w:t>
      </w:r>
      <w:r>
        <w:t>Microsoft are dreptul să transfere datele cu caracter personal, în conformitate cu dispoziţiile legii aplicabile.</w:t>
      </w:r>
    </w:p>
    <w:p w14:paraId="5831513D" w14:textId="77777777" w:rsidR="007B782A" w:rsidRPr="00CE1EE1" w:rsidRDefault="007B782A" w:rsidP="007B782A">
      <w:pPr>
        <w:pStyle w:val="ProductList-Body"/>
        <w:spacing w:after="120"/>
        <w:ind w:left="158"/>
      </w:pPr>
      <w:r>
        <w:rPr>
          <w:b/>
        </w:rPr>
        <w:t xml:space="preserve">3. </w:t>
      </w:r>
      <w:r>
        <w:t xml:space="preserve">Microsoft se va asigura că personalul său angajat în prelucrarea datelor cu caracter personal (i) va prelucra datele cu caracter personal exclusiv la cererea Clientului, cu excepţia cazului în care această obligaţie îi revine în temeiul dreptului Uniunii, al dreptului intern sau al altor legi aplicabile şi (ii) şi-a luat angajamentul de a păstra confidenţialitatea datelor cu caracter personal chiar şi după încetarea contractului. </w:t>
      </w:r>
    </w:p>
    <w:p w14:paraId="77067E2E" w14:textId="58E8BFD2" w:rsidR="007B782A" w:rsidRPr="00CE1EE1" w:rsidRDefault="007B782A" w:rsidP="007B782A">
      <w:pPr>
        <w:pStyle w:val="ProductList-Body"/>
        <w:spacing w:after="120"/>
        <w:ind w:left="158"/>
      </w:pPr>
      <w:bookmarkStart w:id="33" w:name="_Hlk487172389"/>
      <w:r>
        <w:rPr>
          <w:b/>
        </w:rPr>
        <w:t xml:space="preserve">4. </w:t>
      </w:r>
      <w:r>
        <w:t>Obiectul prelucrării este limitat la datele cu caracter personal care intră în domeniul de aplicare al GDPR, iar durata prelucrării este egală cu durata contractului de Servicii profesionale al Clientului.</w:t>
      </w:r>
      <w:r w:rsidR="00830415">
        <w:t xml:space="preserve"> </w:t>
      </w:r>
      <w:r>
        <w:t>Natura şi scopul prelucrării sunt furnizarea Serviciilor profesionale, în conformitate cu contractul de licenţiere în volum încheiat cu Clientul.</w:t>
      </w:r>
      <w:r w:rsidR="00830415">
        <w:t xml:space="preserve"> </w:t>
      </w:r>
      <w:r>
        <w:t>Tipurile de date cu caracter personal prelucrate de Serviciile profesionale includ datele identificate în mod expres la articolul 4 din GDPR, precum şi celelalte date cu caracter personal transmise de Client prin intermediul contractului de Servicii profesionale.</w:t>
      </w:r>
      <w:r w:rsidR="00830415">
        <w:t xml:space="preserve"> </w:t>
      </w:r>
      <w:r>
        <w:t>Categoriile de persoane vizate sunt reprezentanţii şi utilizatorii finali ai clientului, cum ar fi angajaţii, contractanţii, colaboratorii şi clienţii.</w:t>
      </w:r>
      <w:r w:rsidR="00830415">
        <w:t xml:space="preserve"> </w:t>
      </w:r>
    </w:p>
    <w:p w14:paraId="4F238F90" w14:textId="55E06780" w:rsidR="007B782A" w:rsidRPr="00CE1EE1" w:rsidRDefault="007B782A" w:rsidP="007B782A">
      <w:pPr>
        <w:pStyle w:val="ProductList-Body"/>
        <w:spacing w:after="120"/>
        <w:ind w:left="158"/>
      </w:pPr>
      <w:bookmarkStart w:id="34" w:name="_Hlk487172101"/>
      <w:bookmarkEnd w:id="33"/>
      <w:r>
        <w:rPr>
          <w:b/>
        </w:rPr>
        <w:t xml:space="preserve">5. </w:t>
      </w:r>
      <w:r>
        <w:t>După încetarea relaţiilor comerciale dintre Client şi Microsoft sau la cerere, Microsoft şterge sau returnează Datele cu caracter personal, cu excepţia cazului în care dreptul Uniunii, dreptul intern sau altă lege aplicabilă impune stocarea Datelor cu caracter personal.</w:t>
      </w:r>
    </w:p>
    <w:p w14:paraId="22477409" w14:textId="77777777" w:rsidR="007B782A" w:rsidRPr="00CE1EE1" w:rsidRDefault="007B782A" w:rsidP="007B782A">
      <w:pPr>
        <w:pStyle w:val="ProductList-Body"/>
        <w:ind w:left="158"/>
      </w:pPr>
    </w:p>
    <w:bookmarkEnd w:id="34"/>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Securitate</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Microsoft (i) menţine practici şi politici de securitate pentru protecţia datelor cu caracter personal, în conformitate cu dispoziţiile politicii privind securitatea datelor scrise („Politica privind securitatea informaţiilor”) pentru Serviciile profesionale şi (ii) respectând obligaţiile privind nedivulgarea informaţiilor, pune la dispoziţia Clientului Politica privind securitatea informaţiilor, împreună cu descrierile controalelor de securitate în vigoare pentru Serviciile profesionale, precum şi celelalte informaţii solicitate de Client cu privire la practicile şi politicile de securitate ale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Încălcarea securităţii datelor cu caracter personal</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depune eforturi rezonabile pentru a-i acorda Clientului asistenţă cu privire la respectarea obligaţiei acestuia de a notifica autoritatea de supraveghere şi persoanele vizate cu privire la o încălcare a securităţii datelor cu caracter personal, în conformitate cu articolele 33 şi 34 din GDPR.</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Evidenţe ale activităţilor de prelucrare</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păstrează toate evidenţele prevăzute la articolul 30 alineatul (2) din GDPR şi, în măsura aplicabilă prelucrării datelor cu caracter personal în numele Clientului, le pune la dispoziţia Clientului la cerere.</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Modificare, completare şi durată</w:t>
      </w:r>
    </w:p>
    <w:p w14:paraId="16CC32FB" w14:textId="77777777" w:rsidR="007B782A" w:rsidRPr="00CE1EE1" w:rsidRDefault="007B782A" w:rsidP="007B782A">
      <w:pPr>
        <w:pStyle w:val="ProductList-Body"/>
      </w:pPr>
    </w:p>
    <w:p w14:paraId="32CC884C" w14:textId="468EAC74" w:rsidR="007B782A" w:rsidRPr="00CE1EE1" w:rsidRDefault="007B782A" w:rsidP="007B782A">
      <w:pPr>
        <w:pStyle w:val="ProductList-Body"/>
        <w:spacing w:after="120"/>
        <w:ind w:left="158"/>
      </w:pPr>
      <w:r>
        <w:rPr>
          <w:b/>
        </w:rPr>
        <w:t>1.</w:t>
      </w:r>
      <w:r>
        <w:t xml:space="preserve"> Microsoft poate să modifice sau să completeze Termenii GDPR, cu notificarea Clientului, (i) în cazul în care i se solicită astfel de către o autoritate de supraveghere sau de o altă entitate guvernamentală sau de reglementare, (ii) dacă acest lucru este necesar pentru a respecta legea aplicabilă, (iii) în vederea punerii în aplicare a clauzelor contractuale standard impuse de Comisia Europeană sau (iv) în vederea respectării unui cod de conduită aprobat sau a unui mecanism de certificare aprobat sau certificat în conformitate cu articolele 40, 42 şi 43 din GDPR.</w:t>
      </w:r>
      <w:r w:rsidR="00830415">
        <w:t xml:space="preserve"> </w:t>
      </w:r>
    </w:p>
    <w:p w14:paraId="6B959F87" w14:textId="28C66709" w:rsidR="007B782A" w:rsidRPr="00CE1EE1" w:rsidRDefault="007B782A" w:rsidP="007B782A">
      <w:pPr>
        <w:pStyle w:val="ProductList-Body"/>
        <w:spacing w:after="120"/>
        <w:ind w:left="158"/>
      </w:pPr>
      <w:r>
        <w:rPr>
          <w:b/>
        </w:rPr>
        <w:t>2.</w:t>
      </w:r>
      <w:r>
        <w:t xml:space="preserve"> Fără a aduce atingere Termenilor GDPR, Microsoft poate să ofere periodic informaţii suplimentare şi detalii despre modul său de punere în aplicare a Termenilor GDPR în documentaţia sa tehnică, declaraţia de confidenţialitate sau politica sa.</w:t>
      </w:r>
    </w:p>
    <w:p w14:paraId="6615E8AA" w14:textId="7D3AF7A3" w:rsidR="007B782A" w:rsidRPr="00CE1EE1" w:rsidRDefault="007B782A" w:rsidP="007B782A">
      <w:pPr>
        <w:pStyle w:val="ProductList-Body"/>
        <w:spacing w:after="120"/>
        <w:ind w:left="158"/>
      </w:pPr>
      <w:r>
        <w:rPr>
          <w:b/>
        </w:rPr>
        <w:t>3.</w:t>
      </w:r>
      <w:r>
        <w:t xml:space="preserve"> Termenii GDPR intră în vigoare cel târziu la (a) intrarea în vigoarea a GDPR sau (b) odată cu furnizarea de către Microsoft a Serviciilor profesionale pentru care Microsoft este persoană împuternicită de operator sau subcontractant.</w:t>
      </w:r>
      <w:r w:rsidR="00830415">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733131" w14:textId="77777777" w:rsidR="003D5AB4" w:rsidRDefault="003D5AB4">
      <w:pPr>
        <w:spacing w:after="0" w:line="240" w:lineRule="auto"/>
      </w:pPr>
      <w:r>
        <w:separator/>
      </w:r>
    </w:p>
  </w:endnote>
  <w:endnote w:type="continuationSeparator" w:id="0">
    <w:p w14:paraId="241313CE" w14:textId="77777777" w:rsidR="003D5AB4" w:rsidRDefault="003D5A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37F98" w14:textId="77777777" w:rsidR="00435053" w:rsidRDefault="004350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1E3B94" w:rsidRDefault="001E3B94" w:rsidP="00F2558F">
    <w:pPr>
      <w:pStyle w:val="ProductList-Body"/>
    </w:pPr>
    <w:r>
      <w:rPr>
        <w:noProof/>
        <w:lang w:val="en-US" w:eastAsia="ko-KR"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1E3B94" w:rsidRPr="00591643" w:rsidRDefault="001E3B94">
    <w:pPr>
      <w:pStyle w:val="Footer"/>
      <w:rPr>
        <w:sz w:val="14"/>
        <w:szCs w:val="14"/>
      </w:rPr>
    </w:pPr>
    <w:r>
      <w:rPr>
        <w:noProof/>
        <w:lang w:val="en-US" w:eastAsia="ko-KR"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84431672"/>
      <w:docPartObj>
        <w:docPartGallery w:val="Page Numbers (Top of Page)"/>
        <w:docPartUnique/>
      </w:docPartObj>
    </w:sdtPr>
    <w:sdtEndPr>
      <w:rPr>
        <w:noProof/>
        <w:color w:val="404040" w:themeColor="text1" w:themeTint="BF"/>
      </w:rPr>
    </w:sdtEndPr>
    <w:sdtContent>
      <w:bookmarkStart w:id="35" w:name="_GoBack" w:displacedByCustomXml="prev"/>
      <w:bookmarkEnd w:id="35" w:displacedByCustomXml="prev"/>
      <w:p w14:paraId="2FF64F9B" w14:textId="0034EAC7" w:rsidR="00FC3CD2" w:rsidRPr="00FC3CD2" w:rsidRDefault="00FC3CD2" w:rsidP="00FC3CD2">
        <w:pPr>
          <w:pStyle w:val="ProductList-Body"/>
          <w:tabs>
            <w:tab w:val="right" w:pos="10800"/>
          </w:tabs>
          <w:spacing w:before="20" w:after="20"/>
          <w:rPr>
            <w:noProof/>
            <w:color w:val="404040" w:themeColor="text1" w:themeTint="BF"/>
            <w:sz w:val="16"/>
            <w:szCs w:val="16"/>
          </w:rPr>
        </w:pPr>
        <w:r w:rsidRPr="00FC3CD2">
          <w:rPr>
            <w:color w:val="404040" w:themeColor="text1" w:themeTint="BF"/>
            <w:sz w:val="16"/>
            <w:szCs w:val="16"/>
          </w:rPr>
          <w:t xml:space="preserve">Microsoft Professional Services Data Protection Addendum (Worldwide </w:t>
        </w:r>
        <w:r w:rsidR="00026D55">
          <w:rPr>
            <w:color w:val="404040" w:themeColor="text1" w:themeTint="BF"/>
            <w:sz w:val="16"/>
            <w:szCs w:val="16"/>
          </w:rPr>
          <w:t>Romanian</w:t>
        </w:r>
        <w:r w:rsidRPr="00FC3CD2">
          <w:rPr>
            <w:color w:val="404040" w:themeColor="text1" w:themeTint="BF"/>
            <w:sz w:val="16"/>
            <w:szCs w:val="16"/>
          </w:rPr>
          <w:t>, November 2017)</w:t>
        </w:r>
        <w:r w:rsidRPr="00FC3CD2">
          <w:rPr>
            <w:color w:val="404040" w:themeColor="text1" w:themeTint="BF"/>
            <w:sz w:val="16"/>
            <w:szCs w:val="16"/>
          </w:rPr>
          <w:tab/>
        </w:r>
        <w:r w:rsidRPr="00FC3CD2">
          <w:rPr>
            <w:color w:val="404040" w:themeColor="text1" w:themeTint="BF"/>
            <w:sz w:val="16"/>
            <w:szCs w:val="16"/>
          </w:rPr>
          <w:fldChar w:fldCharType="begin"/>
        </w:r>
        <w:r w:rsidRPr="00FC3CD2">
          <w:rPr>
            <w:color w:val="404040" w:themeColor="text1" w:themeTint="BF"/>
            <w:sz w:val="16"/>
            <w:szCs w:val="16"/>
          </w:rPr>
          <w:instrText xml:space="preserve"> PAGE   \* MERGEFORMAT </w:instrText>
        </w:r>
        <w:r w:rsidRPr="00FC3CD2">
          <w:rPr>
            <w:color w:val="404040" w:themeColor="text1" w:themeTint="BF"/>
            <w:sz w:val="16"/>
            <w:szCs w:val="16"/>
          </w:rPr>
          <w:fldChar w:fldCharType="separate"/>
        </w:r>
        <w:r w:rsidR="00435053">
          <w:rPr>
            <w:noProof/>
            <w:color w:val="404040" w:themeColor="text1" w:themeTint="BF"/>
            <w:sz w:val="16"/>
            <w:szCs w:val="16"/>
          </w:rPr>
          <w:t>3</w:t>
        </w:r>
        <w:r w:rsidRPr="00FC3CD2">
          <w:rPr>
            <w:noProof/>
            <w:color w:val="404040" w:themeColor="text1" w:themeTint="BF"/>
            <w:sz w:val="16"/>
            <w:szCs w:val="16"/>
          </w:rPr>
          <w:fldChar w:fldCharType="end"/>
        </w:r>
      </w:p>
    </w:sdtContent>
  </w:sdt>
  <w:p w14:paraId="6C2AF4A6" w14:textId="77777777" w:rsidR="00B451D7" w:rsidRPr="00FC3CD2" w:rsidRDefault="00B451D7" w:rsidP="00FC3CD2">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7365761C" w14:textId="430B610E" w:rsidR="00FC3CD2" w:rsidRPr="00FC3CD2" w:rsidRDefault="00FC3CD2" w:rsidP="00FC3CD2">
        <w:pPr>
          <w:pStyle w:val="ProductList-Body"/>
          <w:tabs>
            <w:tab w:val="right" w:pos="10800"/>
          </w:tabs>
          <w:spacing w:before="20" w:after="20"/>
          <w:rPr>
            <w:noProof/>
            <w:color w:val="404040" w:themeColor="text1" w:themeTint="BF"/>
            <w:sz w:val="16"/>
            <w:szCs w:val="16"/>
          </w:rPr>
        </w:pPr>
        <w:r w:rsidRPr="00FC3CD2">
          <w:rPr>
            <w:color w:val="404040" w:themeColor="text1" w:themeTint="BF"/>
            <w:sz w:val="16"/>
            <w:szCs w:val="16"/>
          </w:rPr>
          <w:t xml:space="preserve">Microsoft Professional Services Data Protection Addendum (Worldwide </w:t>
        </w:r>
        <w:r w:rsidR="00026D55">
          <w:rPr>
            <w:color w:val="404040" w:themeColor="text1" w:themeTint="BF"/>
            <w:sz w:val="16"/>
            <w:szCs w:val="16"/>
          </w:rPr>
          <w:t>Romanian</w:t>
        </w:r>
        <w:r w:rsidRPr="00FC3CD2">
          <w:rPr>
            <w:color w:val="404040" w:themeColor="text1" w:themeTint="BF"/>
            <w:sz w:val="16"/>
            <w:szCs w:val="16"/>
          </w:rPr>
          <w:t>, November 2017)</w:t>
        </w:r>
        <w:r w:rsidRPr="00FC3CD2">
          <w:rPr>
            <w:color w:val="404040" w:themeColor="text1" w:themeTint="BF"/>
            <w:sz w:val="16"/>
            <w:szCs w:val="16"/>
          </w:rPr>
          <w:tab/>
        </w:r>
        <w:r w:rsidRPr="00FC3CD2">
          <w:rPr>
            <w:color w:val="404040" w:themeColor="text1" w:themeTint="BF"/>
            <w:sz w:val="16"/>
            <w:szCs w:val="16"/>
          </w:rPr>
          <w:fldChar w:fldCharType="begin"/>
        </w:r>
        <w:r w:rsidRPr="00FC3CD2">
          <w:rPr>
            <w:color w:val="404040" w:themeColor="text1" w:themeTint="BF"/>
            <w:sz w:val="16"/>
            <w:szCs w:val="16"/>
          </w:rPr>
          <w:instrText xml:space="preserve"> PAGE   \* MERGEFORMAT </w:instrText>
        </w:r>
        <w:r w:rsidRPr="00FC3CD2">
          <w:rPr>
            <w:color w:val="404040" w:themeColor="text1" w:themeTint="BF"/>
            <w:sz w:val="16"/>
            <w:szCs w:val="16"/>
          </w:rPr>
          <w:fldChar w:fldCharType="separate"/>
        </w:r>
        <w:r w:rsidR="00435053">
          <w:rPr>
            <w:noProof/>
            <w:color w:val="404040" w:themeColor="text1" w:themeTint="BF"/>
            <w:sz w:val="16"/>
            <w:szCs w:val="16"/>
          </w:rPr>
          <w:t>2</w:t>
        </w:r>
        <w:r w:rsidRPr="00FC3CD2">
          <w:rPr>
            <w:noProof/>
            <w:color w:val="404040" w:themeColor="text1" w:themeTint="BF"/>
            <w:sz w:val="16"/>
            <w:szCs w:val="16"/>
          </w:rPr>
          <w:fldChar w:fldCharType="end"/>
        </w:r>
      </w:p>
    </w:sdtContent>
  </w:sdt>
  <w:p w14:paraId="0CE59996" w14:textId="77777777" w:rsidR="00FC3CD2" w:rsidRPr="00FC3CD2" w:rsidRDefault="00FC3CD2" w:rsidP="00FC3CD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60A79C" w14:textId="77777777" w:rsidR="003D5AB4" w:rsidRDefault="003D5AB4">
      <w:pPr>
        <w:spacing w:after="0" w:line="240" w:lineRule="auto"/>
      </w:pPr>
      <w:r>
        <w:separator/>
      </w:r>
    </w:p>
  </w:footnote>
  <w:footnote w:type="continuationSeparator" w:id="0">
    <w:p w14:paraId="6FA40BD5" w14:textId="77777777" w:rsidR="003D5AB4" w:rsidRDefault="003D5A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B01D6A" w14:textId="77777777" w:rsidR="00435053" w:rsidRDefault="004350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9A3CC" w14:textId="77777777" w:rsidR="00435053" w:rsidRDefault="004350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1E3B94" w:rsidRPr="004D27A6" w:rsidRDefault="001E3B94"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352C3FA4"/>
    <w:lvl w:ilvl="0" w:tplc="C506171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33B2C208"/>
    <w:lvl w:ilvl="0" w:tplc="52585B46">
      <w:start w:val="1"/>
      <w:numFmt w:val="bullet"/>
      <w:lvlText w:val=""/>
      <w:lvlJc w:val="left"/>
      <w:pPr>
        <w:ind w:left="878" w:hanging="360"/>
      </w:pPr>
      <w:rPr>
        <w:rFonts w:ascii="Symbol" w:hAnsi="Symbol" w:hint="default"/>
        <w:color w:val="000000"/>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WHvd9KcaMDx5sqq8/fpJuQ+g4lrst+neDvVQfSXTVnFJa82x0DB9KpgPKgRsJRWEh2YbO6XsVEbIFIndKynnPA==" w:salt="t1kpKJm8C9xy4tH2nybIMw=="/>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0FA0"/>
    <w:rsid w:val="00013C77"/>
    <w:rsid w:val="00026D55"/>
    <w:rsid w:val="00093B4B"/>
    <w:rsid w:val="000C364C"/>
    <w:rsid w:val="000E2FC2"/>
    <w:rsid w:val="00101390"/>
    <w:rsid w:val="0013593A"/>
    <w:rsid w:val="00164FE0"/>
    <w:rsid w:val="001913B3"/>
    <w:rsid w:val="001B6609"/>
    <w:rsid w:val="001E2C6F"/>
    <w:rsid w:val="001E3B94"/>
    <w:rsid w:val="00212574"/>
    <w:rsid w:val="0022665D"/>
    <w:rsid w:val="00234FA8"/>
    <w:rsid w:val="0027296F"/>
    <w:rsid w:val="002E022A"/>
    <w:rsid w:val="002E258C"/>
    <w:rsid w:val="00313F0A"/>
    <w:rsid w:val="003D5AB4"/>
    <w:rsid w:val="003E47AD"/>
    <w:rsid w:val="00435053"/>
    <w:rsid w:val="004502E4"/>
    <w:rsid w:val="00480505"/>
    <w:rsid w:val="00484032"/>
    <w:rsid w:val="004A0C14"/>
    <w:rsid w:val="004A6E40"/>
    <w:rsid w:val="004C795D"/>
    <w:rsid w:val="004D01DB"/>
    <w:rsid w:val="004E1953"/>
    <w:rsid w:val="004E6D79"/>
    <w:rsid w:val="004F2CCD"/>
    <w:rsid w:val="00575BD3"/>
    <w:rsid w:val="00615BFD"/>
    <w:rsid w:val="00630DE7"/>
    <w:rsid w:val="00681C1B"/>
    <w:rsid w:val="006A21F9"/>
    <w:rsid w:val="006D3C10"/>
    <w:rsid w:val="00715447"/>
    <w:rsid w:val="00757577"/>
    <w:rsid w:val="007656D9"/>
    <w:rsid w:val="007B782A"/>
    <w:rsid w:val="007D2CAB"/>
    <w:rsid w:val="007F1E15"/>
    <w:rsid w:val="008046EB"/>
    <w:rsid w:val="00830415"/>
    <w:rsid w:val="0083694F"/>
    <w:rsid w:val="008530A8"/>
    <w:rsid w:val="00874D39"/>
    <w:rsid w:val="008A0C78"/>
    <w:rsid w:val="008D4918"/>
    <w:rsid w:val="009563E2"/>
    <w:rsid w:val="00972FAF"/>
    <w:rsid w:val="00994841"/>
    <w:rsid w:val="00A8252A"/>
    <w:rsid w:val="00A94EDC"/>
    <w:rsid w:val="00AB25E6"/>
    <w:rsid w:val="00AE1E2F"/>
    <w:rsid w:val="00B258F9"/>
    <w:rsid w:val="00B34752"/>
    <w:rsid w:val="00B451D7"/>
    <w:rsid w:val="00B818F8"/>
    <w:rsid w:val="00B842FA"/>
    <w:rsid w:val="00B90BB2"/>
    <w:rsid w:val="00BC6A32"/>
    <w:rsid w:val="00BE094F"/>
    <w:rsid w:val="00C1602A"/>
    <w:rsid w:val="00C33C38"/>
    <w:rsid w:val="00C413B3"/>
    <w:rsid w:val="00C56F4A"/>
    <w:rsid w:val="00C72F00"/>
    <w:rsid w:val="00CC6D45"/>
    <w:rsid w:val="00CE1EE1"/>
    <w:rsid w:val="00D25A8E"/>
    <w:rsid w:val="00D44F36"/>
    <w:rsid w:val="00D54E21"/>
    <w:rsid w:val="00D76109"/>
    <w:rsid w:val="00DA1341"/>
    <w:rsid w:val="00DC27EE"/>
    <w:rsid w:val="00DE4224"/>
    <w:rsid w:val="00E64000"/>
    <w:rsid w:val="00EC6B64"/>
    <w:rsid w:val="00EE251C"/>
    <w:rsid w:val="00F12A48"/>
    <w:rsid w:val="00F2558F"/>
    <w:rsid w:val="00F25A6B"/>
    <w:rsid w:val="00F323C1"/>
    <w:rsid w:val="00F33BD9"/>
    <w:rsid w:val="00F93AEB"/>
    <w:rsid w:val="00F94927"/>
    <w:rsid w:val="00FA0412"/>
    <w:rsid w:val="00FB61C3"/>
    <w:rsid w:val="00FC3CD2"/>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C3CE0-4700-42E6-8F92-FBB874148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14704</Words>
  <Characters>83817</Characters>
  <Application>Microsoft Office Word</Application>
  <DocSecurity>8</DocSecurity>
  <Lines>698</Lines>
  <Paragraphs>196</Paragraphs>
  <ScaleCrop>false</ScaleCrop>
  <Company/>
  <LinksUpToDate>false</LinksUpToDate>
  <CharactersWithSpaces>98325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2017-11-14T06:51:00Z</dcterms:created>
  <dcterms:modified xsi:type="dcterms:W3CDTF">2017-11-14T06:51:00Z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2017-11-14T06:51:37.5074102Z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