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0A6BA7" w:rsidRDefault="007B782A" w:rsidP="000C364C">
      <w:pPr>
        <w:pStyle w:val="ProductList-Body"/>
        <w:ind w:right="8640"/>
        <w:rPr>
          <w:sz w:val="8"/>
          <w:szCs w:val="12"/>
          <w:lang w:val="en-US"/>
        </w:rPr>
      </w:pPr>
      <w:bookmarkStart w:id="0" w:name="CoverPage"/>
    </w:p>
    <w:p w14:paraId="37291AA7" w14:textId="77777777" w:rsidR="007B782A" w:rsidRPr="00CE1EE1" w:rsidRDefault="007B782A" w:rsidP="000C364C">
      <w:pPr>
        <w:pStyle w:val="ProductList-Body"/>
        <w:ind w:right="8640"/>
      </w:pPr>
      <w:r>
        <w:rPr>
          <w:rFonts w:asciiTheme="majorHAnsi" w:hAnsiTheme="majorHAnsi"/>
          <w:color w:val="FFFFFF" w:themeColor="background1"/>
          <w:sz w:val="6"/>
          <w:szCs w:val="6"/>
        </w:rPr>
        <w:t xml:space="preserve"> </w:t>
      </w:r>
    </w:p>
    <w:p w14:paraId="3EF03B94" w14:textId="6F01C569" w:rsidR="007B782A" w:rsidRPr="00CE1EE1" w:rsidRDefault="007B782A" w:rsidP="000C364C">
      <w:pPr>
        <w:pStyle w:val="ProductList-Body"/>
        <w:ind w:right="8640"/>
      </w:pPr>
      <w:r>
        <w:rPr>
          <w:rFonts w:asciiTheme="majorHAnsi" w:hAnsiTheme="majorHAnsi"/>
          <w:color w:val="FFFFFF" w:themeColor="background1"/>
          <w:sz w:val="32"/>
          <w:szCs w:val="32"/>
        </w:rPr>
        <w:tab/>
      </w:r>
    </w:p>
    <w:bookmarkEnd w:id="0"/>
    <w:p w14:paraId="212A7E79" w14:textId="2246C8E1" w:rsidR="007B782A" w:rsidRPr="00231457" w:rsidRDefault="007B782A" w:rsidP="00BB25B6">
      <w:pPr>
        <w:pStyle w:val="ProductList-Body"/>
        <w:shd w:val="clear" w:color="auto" w:fill="00BCF2"/>
        <w:spacing w:after="900"/>
        <w:ind w:right="8640"/>
        <w:rPr>
          <w:sz w:val="32"/>
          <w:szCs w:val="32"/>
        </w:rPr>
      </w:pPr>
      <w:r>
        <w:rPr>
          <w:rFonts w:asciiTheme="majorHAnsi" w:hAnsiTheme="majorHAnsi"/>
          <w:color w:val="FFFFFF" w:themeColor="background1"/>
          <w:sz w:val="32"/>
          <w:szCs w:val="32"/>
        </w:rPr>
        <w:tab/>
      </w:r>
    </w:p>
    <w:p w14:paraId="7642BC66" w14:textId="5111300B" w:rsidR="007B782A" w:rsidRPr="00CE1EE1" w:rsidRDefault="007B782A" w:rsidP="00BB25B6">
      <w:pPr>
        <w:pStyle w:val="ProductList-Body"/>
        <w:shd w:val="clear" w:color="auto" w:fill="00BCF2"/>
        <w:ind w:right="8640"/>
      </w:pPr>
    </w:p>
    <w:p w14:paraId="1B6CF5E8" w14:textId="77777777" w:rsidR="00EC6B64" w:rsidRPr="00CE1EE1" w:rsidRDefault="00EC6B64" w:rsidP="00BB25B6">
      <w:pPr>
        <w:pStyle w:val="ProductList-Body"/>
        <w:shd w:val="clear" w:color="auto" w:fill="00BCF2"/>
        <w:ind w:right="8640"/>
      </w:pPr>
    </w:p>
    <w:p w14:paraId="08B88A12" w14:textId="77777777" w:rsidR="007B782A" w:rsidRPr="00231457" w:rsidRDefault="007B782A" w:rsidP="00BB25B6">
      <w:pPr>
        <w:pStyle w:val="ProductList-Body"/>
        <w:shd w:val="clear" w:color="auto" w:fill="0072C6"/>
        <w:tabs>
          <w:tab w:val="clear" w:pos="158"/>
          <w:tab w:val="left" w:pos="180"/>
        </w:tabs>
        <w:ind w:right="1800"/>
        <w:rPr>
          <w:sz w:val="72"/>
          <w:szCs w:val="72"/>
        </w:rPr>
      </w:pPr>
    </w:p>
    <w:p w14:paraId="0DD7AAE4" w14:textId="77777777" w:rsidR="00CC6D45" w:rsidRPr="00CE1EE1" w:rsidRDefault="007B782A" w:rsidP="00BB25B6">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Професійні послуги Microsoft</w:t>
      </w:r>
    </w:p>
    <w:p w14:paraId="2A9595CE" w14:textId="18E46A88" w:rsidR="007B782A" w:rsidRPr="00CE1EE1" w:rsidRDefault="00CC6D45" w:rsidP="00BB25B6">
      <w:pPr>
        <w:pStyle w:val="ProductList-Body"/>
        <w:shd w:val="clear" w:color="auto" w:fill="0072C6"/>
        <w:tabs>
          <w:tab w:val="clear" w:pos="158"/>
        </w:tabs>
        <w:ind w:right="1800" w:firstLine="540"/>
      </w:pPr>
      <w:r>
        <w:rPr>
          <w:rFonts w:asciiTheme="majorHAnsi" w:hAnsiTheme="majorHAnsi"/>
          <w:color w:val="FFFFFF" w:themeColor="background1"/>
          <w:sz w:val="60"/>
          <w:szCs w:val="60"/>
        </w:rPr>
        <w:t xml:space="preserve"> Доповнення про захист даних</w:t>
      </w:r>
    </w:p>
    <w:p w14:paraId="47A0BB54" w14:textId="27FBC3D1" w:rsidR="007B782A" w:rsidRPr="00CE1EE1" w:rsidRDefault="007B782A" w:rsidP="00BB25B6">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1 листопада 2017 р.</w:t>
      </w:r>
    </w:p>
    <w:p w14:paraId="7C3F67E5" w14:textId="77777777" w:rsidR="007B782A" w:rsidRPr="00231457" w:rsidRDefault="007B782A" w:rsidP="00BB25B6">
      <w:pPr>
        <w:pStyle w:val="ProductList-Body"/>
        <w:shd w:val="clear" w:color="auto" w:fill="0072C6"/>
        <w:tabs>
          <w:tab w:val="clear" w:pos="158"/>
          <w:tab w:val="left" w:pos="360"/>
        </w:tabs>
        <w:ind w:right="1800"/>
        <w:rPr>
          <w:sz w:val="48"/>
          <w:szCs w:val="48"/>
        </w:rPr>
      </w:pPr>
    </w:p>
    <w:p w14:paraId="2781A8FD" w14:textId="77777777" w:rsidR="007B782A" w:rsidRPr="00231457" w:rsidRDefault="007B782A" w:rsidP="00BB25B6">
      <w:pPr>
        <w:pStyle w:val="ProductList-Body"/>
        <w:shd w:val="clear" w:color="auto" w:fill="0072C6"/>
        <w:tabs>
          <w:tab w:val="clear" w:pos="158"/>
          <w:tab w:val="left" w:pos="360"/>
        </w:tabs>
        <w:ind w:right="1800"/>
        <w:rPr>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Вступ</w:t>
      </w:r>
    </w:p>
    <w:p w14:paraId="0F5BD99C" w14:textId="0BCB2097" w:rsidR="00DE4224" w:rsidRPr="00CE1EE1" w:rsidRDefault="00F2558F" w:rsidP="00DE4224">
      <w:bookmarkStart w:id="1" w:name="_Hlk495664241"/>
      <w:r>
        <w:rPr>
          <w:rFonts w:cstheme="minorHAnsi"/>
          <w:sz w:val="18"/>
          <w:szCs w:val="18"/>
        </w:rPr>
        <w:t>Цей Додаток про захист даних, отриманих під час надання Професійних послуг Microsoft, (далі – «Додаток») застосовується лише до Професійних послуг Microsoft (як визначено нижче), що надаються згідно з Угодою. Цей Додаток застосовується до Даних, отриманих у зв’язку з наданням підтримки й консультацій, під час надання послуг із консультування або в разі замовлення на отримання технічної підтримки Premier через портал служби підтримки Microsoft, телефонну службу підтримки Premier або за допомогою інших механізмів, описаних на сайті Microsoft Trust Center в розділі «Платна підтримка». Цей Додаток не застосовується до інших Професійних послуг Microsoft, зокрема до послуг зовнішнього керування Microsoft для хмари, Office 365 FastTrack і технічної підтримки, що надається окремо від підтримки Premier, як-от запити на підтримку, надіслані через портали адміністрування Онлайнових служб Microsoft, а також запити на підтримку Premier, передані на розгляд у відділ інженерної або операційної підтримки продуктів Microsoft або Онлайнових служб.</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Цей Додаток не замінює будь-яку іншу Угоду про захист даних, підписану сторонами, якщо інше не погоджено в письмовій формі. Однак якщо не погоджено інших умов Генерального регламенту із захисту персональних даних, застосовується Доповнення 3 Умов Генерального регламенту із захисту персональних даних, ухваленого Європейським союзом.</w:t>
      </w:r>
    </w:p>
    <w:bookmarkEnd w:id="4"/>
    <w:p w14:paraId="51B7FA4E" w14:textId="77777777" w:rsidR="007B782A" w:rsidRPr="00CE1EE1" w:rsidRDefault="007B782A" w:rsidP="00DE4224">
      <w:pPr>
        <w:pStyle w:val="ProductList-SectionHeading"/>
        <w:outlineLvl w:val="0"/>
      </w:pPr>
      <w:r>
        <w:t>Загальні умови</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Визначення</w:t>
      </w:r>
      <w:bookmarkEnd w:id="5"/>
      <w:bookmarkEnd w:id="6"/>
    </w:p>
    <w:p w14:paraId="028037C8" w14:textId="07D110F4" w:rsidR="00DE4224" w:rsidRPr="00CE1EE1" w:rsidRDefault="00DE4224" w:rsidP="009563E2">
      <w:pPr>
        <w:pStyle w:val="ProductList-SubSubSectionHeading"/>
        <w:spacing w:after="120"/>
        <w:outlineLvl w:val="1"/>
      </w:pPr>
      <w:r>
        <w:rPr>
          <w:b w:val="0"/>
          <w:color w:val="auto"/>
        </w:rPr>
        <w:t>Терміни, написані з великої літери, але не визначені в цьому Додатку, мають значення, указані в Угоді.</w:t>
      </w:r>
      <w:r w:rsidR="009A04AE">
        <w:rPr>
          <w:b w:val="0"/>
          <w:color w:val="auto"/>
        </w:rPr>
        <w:t xml:space="preserve"> </w:t>
      </w:r>
      <w:r>
        <w:rPr>
          <w:b w:val="0"/>
          <w:color w:val="auto"/>
        </w:rPr>
        <w:t>У цьому Додатку використовуються перелічені нижче визначені терміни.</w:t>
      </w:r>
    </w:p>
    <w:p w14:paraId="75248EC2" w14:textId="383E11FC" w:rsidR="00DE4224" w:rsidRPr="00CE1EE1" w:rsidRDefault="00DE4224" w:rsidP="00DE4224">
      <w:pPr>
        <w:pStyle w:val="ProductList-Body"/>
        <w:spacing w:after="120"/>
      </w:pPr>
      <w:r>
        <w:t>«Угода» – опис послуг і будь-які Додатки, Технічні завдання, Наряди-замовлення на надання корпоративних послуг, а також Основна угода Майкрософт, визначена вище.</w:t>
      </w:r>
      <w:r w:rsidR="009A04AE">
        <w:t xml:space="preserve"> </w:t>
      </w:r>
    </w:p>
    <w:p w14:paraId="1685A753" w14:textId="1D537C0E" w:rsidR="00DE4224" w:rsidRPr="00231457" w:rsidRDefault="00DE4224" w:rsidP="00DE4224">
      <w:pPr>
        <w:pStyle w:val="ProductList-Body"/>
        <w:spacing w:after="120"/>
        <w:rPr>
          <w:lang w:val="ru-RU"/>
        </w:rPr>
      </w:pPr>
      <w:r>
        <w:t>«Консультаційні послуги» – послуги з професійного планування, надання порад, керування, перенесення даних, розгортання та розробки рішень або програмного забезпечення, які Майкрософт надає згідно з Нарядом-замовленням на надання корпоративних послуг.</w:t>
      </w:r>
      <w:r w:rsidR="009A04AE">
        <w:t xml:space="preserve"> </w:t>
      </w:r>
    </w:p>
    <w:p w14:paraId="2070D347" w14:textId="77777777" w:rsidR="00DE4224" w:rsidRPr="00CE1EE1" w:rsidRDefault="00DE4224" w:rsidP="00DE4224">
      <w:pPr>
        <w:pStyle w:val="ProductList-Body"/>
        <w:spacing w:after="120"/>
      </w:pPr>
      <w:r>
        <w:t>«Генеральний регламент із захисту персональних даних» – Загальний регламент захисту даних, ухвалений Європейським союзом (GDPR).</w:t>
      </w:r>
    </w:p>
    <w:p w14:paraId="23660025" w14:textId="77777777" w:rsidR="00DE4224" w:rsidRPr="00CE1EE1" w:rsidRDefault="00DE4224" w:rsidP="00DE4224">
      <w:pPr>
        <w:pStyle w:val="ProductList-Body"/>
        <w:spacing w:after="120"/>
      </w:pPr>
      <w:r>
        <w:t>«Особисті дані» – будь-яка інформація, що стосується визначеної фізичної особи або фізичної особи, яку можна визначити.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1B204B82" w14:textId="77777777" w:rsidR="00DE4224" w:rsidRPr="00CE1EE1" w:rsidRDefault="00DE4224" w:rsidP="00DE4224">
      <w:pPr>
        <w:pStyle w:val="ProductList-Body"/>
      </w:pPr>
      <w:r>
        <w:t xml:space="preserve">«Професійні послуги» – Послуги підтримки та Консультаційні послуги. Онлайнові служби Microsoft не належать до Професійних послуг. </w:t>
      </w:r>
    </w:p>
    <w:p w14:paraId="40FD7951" w14:textId="77777777" w:rsidR="00DE4224" w:rsidRPr="00CE1EE1" w:rsidRDefault="00DE4224" w:rsidP="00DE4224">
      <w:pPr>
        <w:pStyle w:val="ProductList-Body"/>
        <w:spacing w:after="120"/>
      </w:pPr>
      <w:r>
        <w:t>«Стандартні договірні умови» – угода, що додається до цього Додатка як Вкладення 1 і Вкладення 2 відповідно до рішення Європейської комісії від 5 лютого 2010 р. щодо стандартних європейських положень про передачу особистих даних обробникам, розміщеним у третіх країнах, згідно з Європейською директивою із захисту даних.</w:t>
      </w:r>
    </w:p>
    <w:p w14:paraId="5723F004" w14:textId="77777777" w:rsidR="00DE4224" w:rsidRPr="00CE1EE1" w:rsidRDefault="00DE4224" w:rsidP="00DE4224">
      <w:pPr>
        <w:pStyle w:val="ProductList-Body"/>
        <w:spacing w:after="120"/>
      </w:pPr>
      <w:r>
        <w:t xml:space="preserve">«Дані, отримані у зв'язку з наданням підтримки й консультацій» – усі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Професійних послуг, які надаються за цим Додатком. </w:t>
      </w:r>
    </w:p>
    <w:p w14:paraId="18BBB042" w14:textId="77777777" w:rsidR="00DE4224" w:rsidRPr="00CE1EE1" w:rsidRDefault="00DE4224" w:rsidP="00DE4224">
      <w:pPr>
        <w:pStyle w:val="ProductList-Body"/>
      </w:pPr>
      <w:r>
        <w:t>«Послуги підтримки» – Послуги підтримки, наведені в розділі «Опис послуг» або «Опис Послуг підтримки й Консультаційних послуг», до яких належать професійні послуги технічної підтримки програмного забезпечення, які надає Майкрософт і які допомагають клієнтам визначати й усувати проблеми, що виникають у їхньому ІТ-середовищі.</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Відповідність законам</w:t>
      </w:r>
      <w:bookmarkEnd w:id="7"/>
    </w:p>
    <w:p w14:paraId="3ECD374B" w14:textId="1E570DD6" w:rsidR="00DE4224" w:rsidRPr="00CE1EE1" w:rsidRDefault="00DE4224" w:rsidP="00DE4224">
      <w:pPr>
        <w:pStyle w:val="ProductList-SubSubSectionHeading"/>
        <w:outlineLvl w:val="1"/>
      </w:pPr>
      <w:r>
        <w:rPr>
          <w:b w:val="0"/>
          <w:color w:val="auto"/>
        </w:rPr>
        <w:t>Майкрософт дотримується всіх законів щодо захисту даних і таємниці особистого життя, що зазвичай застосовуються у зв</w:t>
      </w:r>
      <w:r w:rsidR="004B2C38" w:rsidRPr="00231457">
        <w:rPr>
          <w:b w:val="0"/>
          <w:color w:val="auto"/>
        </w:rPr>
        <w:t>’</w:t>
      </w:r>
      <w:r>
        <w:rPr>
          <w:b w:val="0"/>
          <w:color w:val="auto"/>
        </w:rPr>
        <w:t>язку з наданням Професійних послуг із боку Майкрософт.</w:t>
      </w:r>
      <w:r w:rsidR="009A04AE">
        <w:rPr>
          <w:b w:val="0"/>
          <w:color w:val="auto"/>
        </w:rPr>
        <w:t xml:space="preserve"> </w:t>
      </w:r>
      <w:r>
        <w:rPr>
          <w:b w:val="0"/>
          <w:color w:val="auto"/>
        </w:rPr>
        <w:t>Однак Майкрософт не несе відповідальності за дотримання будь-яких законів або правил щодо захисту даних чи таємниці особистого життя, що застосовуються до Клієнта або галузі його діяльності й зазвичай не застосовуються до постачальників послуг інформаційних технологій.</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8" w:name="PrivacyandSecurityTerms"/>
      <w:bookmarkStart w:id="9" w:name="_Toc489605572"/>
      <w:r>
        <w:t xml:space="preserve">Конфіденційність </w:t>
      </w:r>
      <w:bookmarkEnd w:id="8"/>
      <w:bookmarkEnd w:id="9"/>
    </w:p>
    <w:p w14:paraId="381241FE" w14:textId="59FA5F6E" w:rsidR="00DE4224" w:rsidRPr="00CE1EE1" w:rsidRDefault="007B782A" w:rsidP="00DE4224">
      <w:pPr>
        <w:pStyle w:val="ProductList-SubSubSectionHeading"/>
        <w:outlineLvl w:val="2"/>
      </w:pPr>
      <w:bookmarkStart w:id="10" w:name="_Toc489605575"/>
      <w:r>
        <w:t>Використання Даних, отриманих у зв</w:t>
      </w:r>
      <w:r w:rsidR="004B2C38" w:rsidRPr="00231457">
        <w:rPr>
          <w:lang w:val="ru-RU"/>
        </w:rPr>
        <w:t>’</w:t>
      </w:r>
      <w:r>
        <w:t>язку з наданням підтримки й консультацій</w:t>
      </w:r>
      <w:bookmarkEnd w:id="10"/>
    </w:p>
    <w:p w14:paraId="2F7A8F6E" w14:textId="77777777" w:rsidR="00DE4224" w:rsidRPr="00CE1EE1" w:rsidRDefault="00DE4224" w:rsidP="00DE4224">
      <w:pPr>
        <w:pStyle w:val="ProductList-SubSubSectionHeading"/>
        <w:outlineLvl w:val="2"/>
      </w:pPr>
      <w:r>
        <w:rPr>
          <w:b w:val="0"/>
          <w:color w:val="auto"/>
        </w:rPr>
        <w:t xml:space="preserve">Майкрософт оброблятиме Дані, отримані у зв’язку з наданням підтримки й консультацій, згідно з положеннями цього Додатка та, за винятком випадків, описаних в Угоді та цьому Додатку, Майкрософт (1) не здобуватиме прав на Дані, отримані у зв’язку з наданням </w:t>
      </w:r>
      <w:r>
        <w:rPr>
          <w:b w:val="0"/>
          <w:color w:val="auto"/>
        </w:rPr>
        <w:lastRenderedPageBreak/>
        <w:t>підтримки й консультацій, та (2) не використовуватиме й не розголошуватиме їх із будь-якою іншою метою, крім зазначеної нижче. Використання Майкрософт Даних, отриманих у зв’язку з наданням підтримки й консультацій:</w:t>
      </w:r>
    </w:p>
    <w:p w14:paraId="0BDD46DB" w14:textId="77777777" w:rsidR="00DE4224" w:rsidRPr="00CE1EE1" w:rsidRDefault="00DE4224" w:rsidP="00DE4224">
      <w:pPr>
        <w:pStyle w:val="ProductList-SubSubSectionHeading"/>
        <w:numPr>
          <w:ilvl w:val="0"/>
          <w:numId w:val="24"/>
        </w:numPr>
        <w:outlineLvl w:val="2"/>
      </w:pPr>
      <w:r>
        <w:rPr>
          <w:b w:val="0"/>
          <w:color w:val="auto"/>
        </w:rPr>
        <w:t xml:space="preserve">Дані, отримані у зв’язку з наданням підтримки й консультацій, використовуватимуться лише для надання Клієнту Професійних послуг. Майкрософт не використовуватиме Дані, отримані у зв’язку з наданням підтримки й консультацій, або відомості з них у рекламних або подібних комерційних цілях.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Обробка Персональних даних</w:t>
      </w:r>
      <w:bookmarkEnd w:id="11"/>
    </w:p>
    <w:p w14:paraId="3996AA55" w14:textId="72F97007" w:rsidR="00DE4224" w:rsidRPr="00CE1EE1" w:rsidRDefault="00DE4224" w:rsidP="00DE4224">
      <w:pPr>
        <w:pStyle w:val="ProductList-SubSubSectionHeading"/>
        <w:outlineLvl w:val="2"/>
      </w:pPr>
      <w:bookmarkStart w:id="13" w:name="_Toc489605577"/>
      <w:bookmarkEnd w:id="12"/>
      <w:r>
        <w:rPr>
          <w:b w:val="0"/>
          <w:color w:val="auto"/>
        </w:rPr>
        <w:t>Стаття 28(1) Загального регламенту захисту даних передбачає укладення угоди між контролером і обробником даних, а також між обробником даних та субобробником і проведення обробки згідно з технічними й організаційними заходами, що відповідають вимогам Загального регламенту захисту даних (GDPR) та гарантують захист прав суб'єктів персональних даних.</w:t>
      </w:r>
      <w:r w:rsidR="009A04AE">
        <w:rPr>
          <w:b w:val="0"/>
          <w:color w:val="auto"/>
        </w:rPr>
        <w:t xml:space="preserve"> </w:t>
      </w:r>
      <w:r>
        <w:rPr>
          <w:b w:val="0"/>
          <w:color w:val="auto"/>
        </w:rPr>
        <w:t>Умови Генерального регламенту із захисту персональних даних у Доповненні 3 мають відповідати цим вимогам для обох сторін.</w:t>
      </w:r>
      <w:r w:rsidR="009A04AE">
        <w:rPr>
          <w:b w:val="0"/>
          <w:color w:val="auto"/>
        </w:rPr>
        <w:t xml:space="preserve"> </w:t>
      </w:r>
      <w:r>
        <w:rPr>
          <w:b w:val="0"/>
          <w:color w:val="auto"/>
        </w:rPr>
        <w:t>Умови Генерального регламенту із захисту персональних даних мають наведену нижче структуру.</w:t>
      </w:r>
    </w:p>
    <w:p w14:paraId="64115977" w14:textId="03A8B0B9" w:rsidR="00DE4224" w:rsidRPr="00CE1EE1" w:rsidRDefault="00DE4224" w:rsidP="00DE4224">
      <w:pPr>
        <w:pStyle w:val="ProductList-SubSubSectionHeading"/>
        <w:numPr>
          <w:ilvl w:val="0"/>
          <w:numId w:val="24"/>
        </w:numPr>
        <w:outlineLvl w:val="2"/>
      </w:pPr>
      <w:r>
        <w:rPr>
          <w:b w:val="0"/>
          <w:color w:val="auto"/>
        </w:rPr>
        <w:t>У Розділі C відтворено (з незначними змінами, внесеними для ясності) відповідні договірні умови, що висуваються до обробників даних і контролерів згідно зі Статтями 28, 32 й 33 Генерального регламенту із захисту персональних даних.</w:t>
      </w:r>
      <w:r w:rsidR="009A04AE">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У Додатку 1 докладно викладено, чого Клієнт може очікувати від Майкрософт у процесі виконання цих умов, а також зобов’язання Майкрософт відповідно до Статей 30 і 34–36 Генерального регламенту із захисту персональних даних.</w:t>
      </w:r>
    </w:p>
    <w:p w14:paraId="4DFB3040" w14:textId="77777777" w:rsidR="00DE4224" w:rsidRPr="00CE1EE1" w:rsidRDefault="00DE4224" w:rsidP="00DE4224">
      <w:pPr>
        <w:pStyle w:val="ProductList-SubSubSectionHeading"/>
        <w:outlineLvl w:val="2"/>
      </w:pPr>
      <w:r>
        <w:rPr>
          <w:b w:val="0"/>
          <w:color w:val="auto"/>
        </w:rPr>
        <w:t xml:space="preserve">Зобов’язання Майкрософт перед усіма клієнтами, викладені в Умовах Генерального регламенту із захисту персональних даних, набувають чинності 25 травня 2018 року. </w:t>
      </w:r>
    </w:p>
    <w:p w14:paraId="3876D939" w14:textId="77777777" w:rsidR="00DE4224" w:rsidRPr="00CE1EE1" w:rsidRDefault="00DE4224" w:rsidP="007B782A">
      <w:pPr>
        <w:pStyle w:val="ProductList-SubSubSectionHeading"/>
        <w:outlineLvl w:val="2"/>
      </w:pPr>
    </w:p>
    <w:p w14:paraId="42782E9B" w14:textId="54C0AE04" w:rsidR="007B782A" w:rsidRPr="00CE1EE1" w:rsidRDefault="007B782A" w:rsidP="007B782A">
      <w:pPr>
        <w:pStyle w:val="ProductList-SubSubSectionHeading"/>
        <w:outlineLvl w:val="2"/>
      </w:pPr>
      <w:bookmarkStart w:id="14" w:name="_Toc489605578"/>
      <w:bookmarkEnd w:id="13"/>
      <w:r>
        <w:t>Розголошення даних, отриманих у зв</w:t>
      </w:r>
      <w:r w:rsidR="00C54FE4" w:rsidRPr="00231457">
        <w:rPr>
          <w:lang w:val="ru-RU"/>
        </w:rPr>
        <w:t>’</w:t>
      </w:r>
      <w:r>
        <w:t>язку з наданням підтримки й консультацій</w:t>
      </w:r>
      <w:bookmarkEnd w:id="14"/>
    </w:p>
    <w:p w14:paraId="17A0D46A" w14:textId="77777777" w:rsidR="00DE4224" w:rsidRPr="00CE1EE1" w:rsidRDefault="00DE4224" w:rsidP="00DE4224">
      <w:pPr>
        <w:pStyle w:val="ProductList-Body"/>
        <w:spacing w:after="120"/>
      </w:pPr>
      <w:r>
        <w:t xml:space="preserve">Майкрософт не розголошує Дані, отримані у зв’язку з наданням підтримки й консультацій, за межами Майкрософт або дочірніх компаній і афілійованих осіб, які контролює Майкрософт, за винятком випадків, коли (1) на це дав указівку Клієнт, (2) це описано в цьому Додатку або (3) цього вимагає закон. </w:t>
      </w:r>
    </w:p>
    <w:p w14:paraId="1001B3C3" w14:textId="25E4C417" w:rsidR="00DE4224" w:rsidRPr="00CE1EE1" w:rsidRDefault="00DE4224" w:rsidP="00DE4224">
      <w:pPr>
        <w:pStyle w:val="ProductList-Body"/>
        <w:spacing w:after="120"/>
      </w:pPr>
      <w:r>
        <w:t>Майкрософт не розголошуватиме Дані, отримані у зв’язку з наданням підтримки й консультацій, органам правопорядку, якщо цього не вимагає закон.</w:t>
      </w:r>
      <w:r w:rsidR="009A04AE">
        <w:t xml:space="preserve"> </w:t>
      </w:r>
      <w:r>
        <w:t>Якщо до Майкрософт звернуться органи правопорядку з вимогою надати Дані, отримані у зв’язку з наданням підтримки й консультацій, Майкрософт намагатиметься направити їх безпосередньо до Клієнта.</w:t>
      </w:r>
      <w:r w:rsidR="009A04AE">
        <w:t xml:space="preserve"> </w:t>
      </w:r>
      <w:r>
        <w:t>Якщо Майкрософт буде змушена розголосити Дані, отримані у зв’язку з наданням підтримки й консультацій, органам правопорядку, Майкрософт негайно повідомить Клієнта та надасть копію вимоги, якщо це не заборонено законом.</w:t>
      </w:r>
    </w:p>
    <w:p w14:paraId="2C59FDBB" w14:textId="77777777" w:rsidR="00DE4224" w:rsidRPr="00CE1EE1" w:rsidRDefault="00DE4224" w:rsidP="00DE4224">
      <w:pPr>
        <w:pStyle w:val="ProductList-Body"/>
        <w:spacing w:after="120"/>
      </w:pPr>
      <w:r>
        <w:t>Після отримання запиту на Дані, отримані у зв’язку з наданням підтримки й консультацій,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1367CA20" w14:textId="77777777" w:rsidR="007B782A" w:rsidRPr="00CE1EE1" w:rsidRDefault="00DE4224" w:rsidP="00DE4224">
      <w:pPr>
        <w:pStyle w:val="ProductList-Body"/>
        <w:spacing w:after="120"/>
      </w:pPr>
      <w:r>
        <w:t xml:space="preserve">Для забезпечення виконання вищезазначеного, Майкрософт може надати третій стороні основні контактні відомості про Клієнта. </w:t>
      </w:r>
    </w:p>
    <w:p w14:paraId="0FC1E347" w14:textId="77777777" w:rsidR="007B782A" w:rsidRPr="00CE1EE1" w:rsidRDefault="007B782A" w:rsidP="007B782A">
      <w:pPr>
        <w:pStyle w:val="ProductList-Body"/>
      </w:pPr>
    </w:p>
    <w:p w14:paraId="1C38D05F" w14:textId="0A785451" w:rsidR="007B782A" w:rsidRPr="00CE1EE1" w:rsidRDefault="00DE4224" w:rsidP="007B782A">
      <w:pPr>
        <w:pStyle w:val="ProductList-SubSubSectionHeading"/>
        <w:outlineLvl w:val="2"/>
      </w:pPr>
      <w:r>
        <w:t>Повернення та видалення Даних, отриманих у зв</w:t>
      </w:r>
      <w:r w:rsidR="00C54FE4" w:rsidRPr="00231457">
        <w:rPr>
          <w:lang w:val="ru-RU"/>
        </w:rPr>
        <w:t>’</w:t>
      </w:r>
      <w:r>
        <w:t>язку з наданням підтримки й консультацій</w:t>
      </w:r>
    </w:p>
    <w:p w14:paraId="4A9E7B1E" w14:textId="0E61CA53" w:rsidR="00DE4224" w:rsidRPr="00CE1EE1" w:rsidRDefault="00DE4224" w:rsidP="00DE4224">
      <w:pPr>
        <w:pStyle w:val="ProductList-Body"/>
        <w:spacing w:after="120"/>
      </w:pPr>
      <w:r>
        <w:t xml:space="preserve">Майкрософт видалить або поверне всі копії Даних, отриманих у зв’язку з наданням підтримки й консультацій, після досягнення комерційних цілей, для яких ці дані збиралися чи передавалися, або ж раніше на підставі письмового запиту від Клієнта.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Запити кінцевих користувачів</w:t>
      </w:r>
    </w:p>
    <w:p w14:paraId="5FA6F0A0" w14:textId="50AEC94B" w:rsidR="00DE4224" w:rsidRPr="00CE1EE1" w:rsidRDefault="00DE4224" w:rsidP="00DE4224">
      <w:pPr>
        <w:pStyle w:val="ProductList-Body"/>
        <w:spacing w:after="120"/>
      </w:pPr>
      <w:r>
        <w:t>Майкрософт не відповідатиме самостійно на запити співробітників, агентів або клієнтів Клієнта без попереднього письмового дозволу Клієнта, за винятком випадків, передбачених належним до застосування законом.</w:t>
      </w:r>
      <w:r w:rsidR="009A04AE">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Розташування Обробки даних</w:t>
      </w:r>
      <w:bookmarkEnd w:id="15"/>
      <w:bookmarkEnd w:id="16"/>
    </w:p>
    <w:p w14:paraId="5882E843" w14:textId="77777777" w:rsidR="00DE4224" w:rsidRPr="00CE1EE1" w:rsidRDefault="00DE4224" w:rsidP="00DE4224">
      <w:pPr>
        <w:pStyle w:val="ProductList-Body"/>
        <w:spacing w:after="120"/>
      </w:pPr>
      <w:r>
        <w:t xml:space="preserve">Дані, отримані у зв’язку з наданням підтримки й консультацій, які Майкрософт обробляє від імені Клієнта, можуть передаватися до Сполучених Штатів Америки або будь-якої іншої країни, у якій Майкрософт або Афілійовані особи чи підрядники Майкрософт мають виробничі засоби, а також зберігатися та оброблятися в цих країнах. Клієнт доручає Майкрософт передавати будь-які Дані, отримані у зв’язку з наданням підтримки й консультацій, до будь-якої такої країни та зберігати й обробляти їх із метою надання Професійних послуг. </w:t>
      </w:r>
    </w:p>
    <w:p w14:paraId="3115414F" w14:textId="47CADC58" w:rsidR="00DE4224" w:rsidRPr="00CE1EE1" w:rsidRDefault="00DE4224" w:rsidP="00DE4224">
      <w:pPr>
        <w:pStyle w:val="ProductList-Body"/>
        <w:spacing w:after="120"/>
      </w:pPr>
      <w:r>
        <w:t>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Персональних даних із країн Європейської економічної зони та Швейцарії. Після впровадження Генерального регламенту із захисту персональних даних Майкрософт гарантуватиме, що передавання Персональних даних у третю країну або міжнародну організацію відбуватиметься з виконанням належних заходів безпеки, описаних у статті 46 Генерального регламенту із захисту персональних даних, і що такі передавання й заходи безпеки документуватимуться відповідно до статті 30(2) Генерального регламенту із захисту персональних даних.</w:t>
      </w:r>
      <w:r w:rsidR="009A04AE">
        <w:t xml:space="preserve"> </w:t>
      </w:r>
      <w:r>
        <w:t xml:space="preserve">Окрім зобов’язань, закріплених у стандартних положеннях та інших типових договорах, Майкрософт має сертифікат відповідності Стандарту захисту конфіденційності «ЄС-США» та «Швейцарія-США». Майкрософт </w:t>
      </w:r>
      <w:r>
        <w:lastRenderedPageBreak/>
        <w:t>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цього Стандарту захисту конфіденційності.</w:t>
      </w:r>
    </w:p>
    <w:p w14:paraId="17774DEA" w14:textId="16C9A1F6" w:rsidR="00DE4224" w:rsidRPr="00CE1EE1" w:rsidRDefault="00DE4224" w:rsidP="00DE4224">
      <w:pPr>
        <w:pStyle w:val="ProductList-Body"/>
        <w:spacing w:after="120"/>
      </w:pPr>
      <w:r>
        <w:t>Усі Послуги підтримки й Консультаційні послуги (після підтвердження) також містять у собі «Стандартні договірні умови», передбачені рішенням Європейської комісії від 5 лютого 2010 р. щодо стандартних договірних умов про передачу особистих даних обробникам, розміщеним у третіх країнах, відповідно до Директиви ЄС про захист даних. Стандартні договірні умови наведено в Додатках 1 и 2.</w:t>
      </w:r>
      <w:r w:rsidR="009A04AE">
        <w:t xml:space="preserve"> </w:t>
      </w:r>
    </w:p>
    <w:p w14:paraId="56F4D828" w14:textId="53CD8BC5" w:rsidR="00DE4224" w:rsidRPr="00CE1EE1" w:rsidRDefault="00DE4224" w:rsidP="00DE4224">
      <w:pPr>
        <w:pStyle w:val="ProductList-Body"/>
      </w:pPr>
      <w:r>
        <w:t xml:space="preserve">Стандартні договірні умови для Консультаційних послуг застосовуються після отримання підтвердження від </w:t>
      </w:r>
      <w:hyperlink r:id="rId14" w:history="1">
        <w:r>
          <w:rPr>
            <w:rStyle w:val="Hyperlink"/>
          </w:rPr>
          <w:t>ServicesEUMC@microsoft.com</w:t>
        </w:r>
      </w:hyperlink>
      <w:r>
        <w:t xml:space="preserve">. Процедуру отримання такого підтвердження можна розпочати за адресою </w:t>
      </w:r>
      <w:hyperlink r:id="rId15" w:history="1">
        <w:r>
          <w:rPr>
            <w:rStyle w:val="Hyperlink"/>
          </w:rPr>
          <w:t>http://aka.ms/ServicesEUMC</w:t>
        </w:r>
      </w:hyperlink>
      <w:r>
        <w:t>.</w:t>
      </w:r>
    </w:p>
    <w:p w14:paraId="0A1561AF" w14:textId="77777777" w:rsidR="00DE4224" w:rsidRPr="00CE1EE1" w:rsidRDefault="00DE4224" w:rsidP="00DE4224">
      <w:pPr>
        <w:pStyle w:val="ProductList-Body"/>
      </w:pPr>
      <w:r>
        <w:t>Крім того,</w:t>
      </w:r>
    </w:p>
    <w:p w14:paraId="7151204E" w14:textId="77777777" w:rsidR="00DE4224" w:rsidRPr="00CE1EE1" w:rsidRDefault="00DE4224" w:rsidP="00234FA8">
      <w:pPr>
        <w:pStyle w:val="ProductList-Body"/>
        <w:numPr>
          <w:ilvl w:val="0"/>
          <w:numId w:val="25"/>
        </w:numPr>
      </w:pPr>
      <w:r>
        <w:t>виконання Угоди передбачає виконання положень, викладених у Додатках 1 і 2, що засвідчується підписами з боку корпорації Майкрософт і Міжрегіонального центру надання послуг Microsoft (Microsoft Global Services Center Private Limited) (Індія);</w:t>
      </w:r>
    </w:p>
    <w:p w14:paraId="50515735" w14:textId="77777777" w:rsidR="00DE4224" w:rsidRPr="00CE1EE1" w:rsidRDefault="00DE4224" w:rsidP="00234FA8">
      <w:pPr>
        <w:pStyle w:val="ProductList-Body"/>
        <w:numPr>
          <w:ilvl w:val="0"/>
          <w:numId w:val="25"/>
        </w:numPr>
      </w:pPr>
      <w:r>
        <w:t>положення Угоди з Клієнтом, включно з цим Додатком, є складовою частиною угоди про обробку даних, за умовами якої Майкрософт виступає як обробник даних, а</w:t>
      </w:r>
    </w:p>
    <w:p w14:paraId="5B8B644B" w14:textId="77777777" w:rsidR="00DE4224" w:rsidRPr="00CE1EE1" w:rsidRDefault="00DE4224" w:rsidP="00234FA8">
      <w:pPr>
        <w:pStyle w:val="ProductList-Body"/>
        <w:numPr>
          <w:ilvl w:val="0"/>
          <w:numId w:val="25"/>
        </w:numPr>
      </w:pPr>
      <w:r>
        <w:t>Клієнт може відмовитися від «Стандартних договірних умов» або цього Додатка (за винятком положень, що містяться в Генеральному регламенті із захисту персональних даних). щоб відмовитися, Клієнт повинен надіслати Майкрософт зазначену нижче інформацію у вигляді письмового повідомлення (згідно з умовами Угоди з Клієнтом):</w:t>
      </w:r>
    </w:p>
    <w:p w14:paraId="0D937B7F" w14:textId="77777777" w:rsidR="00DE4224" w:rsidRPr="00CE1EE1" w:rsidRDefault="00DE4224" w:rsidP="00234FA8">
      <w:pPr>
        <w:pStyle w:val="ProductList-Body"/>
        <w:numPr>
          <w:ilvl w:val="1"/>
          <w:numId w:val="25"/>
        </w:numPr>
      </w:pPr>
      <w:r>
        <w:t>повну офіційну назву Клієнта та будь-якої Афілійованої особи, що відмовляється;</w:t>
      </w:r>
    </w:p>
    <w:p w14:paraId="6DF58057" w14:textId="77777777" w:rsidR="00DE4224" w:rsidRPr="00CE1EE1" w:rsidRDefault="00DE4224" w:rsidP="00234FA8">
      <w:pPr>
        <w:pStyle w:val="ProductList-Body"/>
        <w:numPr>
          <w:ilvl w:val="1"/>
          <w:numId w:val="25"/>
        </w:numPr>
      </w:pPr>
      <w:r>
        <w:t>у випадку відмови від цього Додатка (за винятком положень Генерального регламенту із захисту персональних даних), заяву від Клієнта (чи Афілійованої особи) про повну відмову від умов цього Додатка; і</w:t>
      </w:r>
    </w:p>
    <w:p w14:paraId="7E497533" w14:textId="77777777" w:rsidR="00DE4224" w:rsidRPr="00CE1EE1" w:rsidRDefault="00DE4224" w:rsidP="00234FA8">
      <w:pPr>
        <w:pStyle w:val="ProductList-Body"/>
        <w:numPr>
          <w:ilvl w:val="1"/>
          <w:numId w:val="25"/>
        </w:numPr>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3221F6F" w14:textId="17E265B4" w:rsidR="007B782A" w:rsidRPr="00CE1EE1" w:rsidRDefault="00DE4224" w:rsidP="007656D9">
      <w:pPr>
        <w:pStyle w:val="ProductList-Body"/>
        <w:numPr>
          <w:ilvl w:val="0"/>
          <w:numId w:val="25"/>
        </w:numPr>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Співробітники Майкрософт</w:t>
      </w:r>
    </w:p>
    <w:p w14:paraId="7FEC5CC0" w14:textId="013DA1CD" w:rsidR="007B782A" w:rsidRPr="00CE1EE1" w:rsidRDefault="00234FA8" w:rsidP="007B782A">
      <w:pPr>
        <w:pStyle w:val="ProductList-Body"/>
      </w:pPr>
      <w:r>
        <w:rPr>
          <w:rFonts w:cstheme="minorHAnsi"/>
        </w:rPr>
        <w:t xml:space="preserve">Співробітники Майкрософт не оброблятимуть </w:t>
      </w:r>
      <w:r>
        <w:rPr>
          <w:rFonts w:eastAsia="Calibri" w:cstheme="minorHAnsi"/>
        </w:rPr>
        <w:t>Дані, отримані у зв</w:t>
      </w:r>
      <w:r w:rsidR="00C54FE4" w:rsidRPr="00231457">
        <w:rPr>
          <w:rFonts w:eastAsia="Calibri" w:cstheme="minorHAnsi"/>
        </w:rPr>
        <w:t>’</w:t>
      </w:r>
      <w:r>
        <w:rPr>
          <w:rFonts w:eastAsia="Calibri" w:cstheme="minorHAnsi"/>
        </w:rPr>
        <w:t>язку з наданням підтримки й консультацій, без дозволу Клієнта.</w:t>
      </w:r>
      <w:r w:rsidR="009A04AE">
        <w:rPr>
          <w:rFonts w:eastAsia="Calibri" w:cstheme="minorHAnsi"/>
        </w:rPr>
        <w:t xml:space="preserve"> </w:t>
      </w:r>
      <w:r>
        <w:rPr>
          <w:rFonts w:eastAsia="Calibri" w:cstheme="minorHAnsi"/>
        </w:rPr>
        <w:t>Співробітники Майкрософт зобов</w:t>
      </w:r>
      <w:r w:rsidR="00E71314" w:rsidRPr="00231457">
        <w:rPr>
          <w:rFonts w:eastAsia="Calibri" w:cstheme="minorHAnsi"/>
        </w:rPr>
        <w:t>’</w:t>
      </w:r>
      <w:r>
        <w:rPr>
          <w:rFonts w:eastAsia="Calibri" w:cstheme="minorHAnsi"/>
        </w:rPr>
        <w:t>язані дбати про безпеку та конфіденційність будь-яких</w:t>
      </w:r>
      <w:r>
        <w:rPr>
          <w:rFonts w:cstheme="minorHAnsi"/>
        </w:rPr>
        <w:t xml:space="preserve"> Даних, отриманих у зв'язку з наданням підтримки й консультацій, і це зобов'язання діє навіть після завершення строку дії їхніх трудових угод.</w:t>
      </w:r>
      <w:r w:rsidR="009A04AE">
        <w:rPr>
          <w:rFonts w:cstheme="minorHAnsi"/>
        </w:rPr>
        <w:t xml:space="preserve"> </w:t>
      </w:r>
      <w:r>
        <w:rPr>
          <w:rFonts w:cstheme="minorHAnsi"/>
        </w:rPr>
        <w:t xml:space="preserve">Майкрософт </w:t>
      </w:r>
      <w:r>
        <w:rPr>
          <w:rFonts w:cstheme="minorHAnsi"/>
          <w:color w:val="000000"/>
        </w:rPr>
        <w:t xml:space="preserve">періодично проводитиме обов’язкове навчання з конфіденційності та безпеки даних для своїх співробітників, які мають доступ до Даних, отриманих у зв’язку з наданням підтримки й консультацій, </w:t>
      </w:r>
      <w:r>
        <w:rPr>
          <w:rFonts w:cstheme="minorHAnsi"/>
        </w:rPr>
        <w:t>згідно із законами, що застосовуються до Майкрософт як постачальника професійних ІТ-послуг, і галузевими стандартами.</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Використання підрядників</w:t>
      </w:r>
      <w:bookmarkEnd w:id="17"/>
    </w:p>
    <w:p w14:paraId="1CDDFA3A" w14:textId="3EFE5CE7" w:rsidR="007B782A" w:rsidRPr="00CE1EE1" w:rsidRDefault="00234FA8" w:rsidP="00234FA8">
      <w:pPr>
        <w:pStyle w:val="ProductList-Body"/>
        <w:spacing w:after="120"/>
      </w:pPr>
      <w:r>
        <w:t>Майкрософт може залучати підрядників для надання Професійних послуг від свого імені.</w:t>
      </w:r>
      <w:r w:rsidR="009A04AE">
        <w:t xml:space="preserve"> </w:t>
      </w:r>
      <w:r>
        <w:t>Таким підрядникам буде дозволено отримувати Дані, отримані у зв’язку з наданням підтримки й консультацій, виключно з метою надання послуг, для яких їх залучила Майкрософт. Заборонено використовувати ці дані з будь-якою іншою метою.</w:t>
      </w:r>
      <w:r w:rsidR="009A04AE">
        <w:t xml:space="preserve"> </w:t>
      </w:r>
      <w:r>
        <w:t>Майкрософт несе відповідальність за виконання підрядниками зобов’язань за цим Додатком.</w:t>
      </w:r>
      <w:r w:rsidR="009A04AE">
        <w:t xml:space="preserve"> </w:t>
      </w:r>
      <w:r>
        <w:t>Будь-які підрядники, яким Майкрософт передає Дані, отримані у зв’язку з наданням підтримки й консультацій, навіть ті, які надають послуги зберігання, укладатимуть із Майкрософт або однією з її Афілійованих осіб письмові угоди, що забезпечують не менший захист, ніж цей Додаток. Клієнт дає згоду на передачу Даних, отриманих у зв’язку з наданням підтримки й консультацій, від Майкрософт підрядникам, як описано в цьому Додатку.</w:t>
      </w:r>
    </w:p>
    <w:p w14:paraId="0AD54755" w14:textId="146AF726" w:rsidR="007B782A" w:rsidRPr="00CE1EE1" w:rsidRDefault="00234FA8" w:rsidP="00234FA8">
      <w:pPr>
        <w:pStyle w:val="ProductList-Body"/>
        <w:spacing w:after="120"/>
      </w:pPr>
      <w:r>
        <w:t>Для Клієнтів зі стандартними договірними умовами Майкрософт надає посилання на веб-сайт зі списком підрядників, які мають доступ до Даних, отриманих у зв'язку з наданням підтримки й консультацій, з метою надання Послуг підтримки. Принаймні за 14 днів до надання будь-якому новому підряднику дозволу на доступ до Даних, отриманих у зв’язку з наданням підтримки й консультацій,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отримання відповідних Професійних послуг. Для цього до завершення терміну повідомлення згідно з положеннями відповідної Основної угоди, що регламентують припинення послуг, необхідно надати письмове повідомлення про припинення, яке має включати пояснення підстав для незатвердження підрядника.</w:t>
      </w:r>
    </w:p>
    <w:p w14:paraId="331E4D90" w14:textId="77777777" w:rsidR="00234FA8" w:rsidRPr="00CE1EE1" w:rsidRDefault="00234FA8" w:rsidP="00234FA8">
      <w:pPr>
        <w:pStyle w:val="ProductList-Body"/>
        <w:spacing w:after="120"/>
      </w:pPr>
      <w:r>
        <w:t>Майкрософт не передаватиме особисті дані, які Клієнт надав Майкрософт у зв’язку з Професійними послугами, жодній третій стороні (навіть із метою зберігання).</w:t>
      </w:r>
    </w:p>
    <w:p w14:paraId="2C92644E" w14:textId="77777777" w:rsidR="00234FA8" w:rsidRPr="00CE1EE1" w:rsidRDefault="00234FA8" w:rsidP="007B782A">
      <w:pPr>
        <w:pStyle w:val="ProductList-SubSubSectionHeading"/>
        <w:outlineLvl w:val="2"/>
      </w:pPr>
      <w:bookmarkStart w:id="18" w:name="_Toc489605586"/>
    </w:p>
    <w:p w14:paraId="071ED9C2" w14:textId="63B0D940" w:rsidR="00234FA8" w:rsidRPr="00CE1EE1" w:rsidRDefault="00234FA8" w:rsidP="00231457">
      <w:pPr>
        <w:pStyle w:val="ProductList-SectionHeading"/>
        <w:keepNext/>
        <w:tabs>
          <w:tab w:val="center" w:pos="5400"/>
        </w:tabs>
        <w:outlineLvl w:val="0"/>
      </w:pPr>
      <w:r>
        <w:lastRenderedPageBreak/>
        <w:t>Обов</w:t>
      </w:r>
      <w:r w:rsidR="00E71314" w:rsidRPr="00231457">
        <w:t>’</w:t>
      </w:r>
      <w:r>
        <w:t>язки Клієнта</w:t>
      </w:r>
    </w:p>
    <w:p w14:paraId="45949DA6" w14:textId="77777777" w:rsidR="00234FA8" w:rsidRPr="00CE1EE1" w:rsidRDefault="00234FA8" w:rsidP="00234FA8">
      <w:pPr>
        <w:pStyle w:val="ProductList-Body"/>
        <w:spacing w:after="120"/>
      </w:pPr>
      <w:r>
        <w:t>Клієнт повинен дотримуватися відповідних законів і правил, пов’язаних із таємницею особистого життя, захистом даних і конфіденційністю спілкування, у зв’язку з придбанням і використанням Клієнтом Професійних послуг і передаванням Даних, отриманих у зв’язку з наданням підтримки й консультацій, до Майкрософт.</w:t>
      </w:r>
    </w:p>
    <w:p w14:paraId="7170CFA7" w14:textId="68951397" w:rsidR="00234FA8" w:rsidRPr="00CE1EE1" w:rsidRDefault="00234FA8" w:rsidP="00234FA8">
      <w:pPr>
        <w:pStyle w:val="ProductList-Body"/>
        <w:spacing w:after="120"/>
      </w:pPr>
      <w:r>
        <w:t>Клієнт несе відповідальність за отримання необхідних дозволів від фізичних осіб і сповіщення таких осіб про передавання їхніх особистих даних від Клієнта до Майкрософт.</w:t>
      </w:r>
      <w:r w:rsidR="009A04AE">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Додаткові умови для клієнтів із Європи</w:t>
      </w:r>
    </w:p>
    <w:p w14:paraId="6020250E" w14:textId="15E60812" w:rsidR="00234FA8" w:rsidRPr="00CE1EE1" w:rsidRDefault="00234FA8" w:rsidP="00234FA8">
      <w:pPr>
        <w:pStyle w:val="ProductList-Body"/>
        <w:spacing w:after="120"/>
      </w:pPr>
      <w:r>
        <w:t>Якщо Дані, отримані у зв’язку з наданням підтримки й консультацій, неминуче містять особисті дані про осіб у Європейській економічній зоні або Швейцарії, застосовуватимуться додаткові умови, викладені в розділі 4.</w:t>
      </w:r>
      <w:r w:rsidR="009A04AE">
        <w:t xml:space="preserve"> </w:t>
      </w:r>
      <w:r>
        <w:t>Терміни, що використовуються в цьому Розділі та не визначені окремо, мають значення, надані в Директиві 95/46/EC Європейського парламенту та Ради Європи від 24 жовтня 1995 р. про захист осіб у зв’язку з обробкою особистих даних і вільним переміщенням таких даних («Директива ЄС про захист даних»).</w:t>
      </w:r>
    </w:p>
    <w:bookmarkEnd w:id="18"/>
    <w:p w14:paraId="4C3A6B6B" w14:textId="77777777" w:rsidR="007B782A" w:rsidRPr="00CE1EE1" w:rsidRDefault="00234FA8" w:rsidP="007B782A">
      <w:pPr>
        <w:pStyle w:val="ProductList-SubSubSectionHeading"/>
        <w:outlineLvl w:val="2"/>
      </w:pPr>
      <w:r>
        <w:t>Наміри сторін</w:t>
      </w:r>
    </w:p>
    <w:p w14:paraId="7837BFD5" w14:textId="3633E24A" w:rsidR="00AB25E6" w:rsidRPr="00CE1EE1" w:rsidRDefault="00AB25E6" w:rsidP="00AB25E6">
      <w:pPr>
        <w:pStyle w:val="ProductList-Body"/>
        <w:spacing w:before="120"/>
      </w:pPr>
      <w:r>
        <w:t>Стосовно всіх Професійних послуг Клієнт виступає в ролі особи, яка керує даними, а Майкрософт – у ролі обробника даних (або обробника-підрядника), що діє від імені Клієнта. Майкрософт діятиме як обробник даних (або помічник обробника) лише за вказівками Клієнта. Цей Додаток і Угода (включно з умовами та положеннями, включеними в ці документи за посиланням) є повними й остаточними інструкціями Клієнта для Майкрософт щодо обробки Даних, отриманих у зв’язку з наданням підтримки й консультацій.</w:t>
      </w:r>
      <w:r w:rsidR="009A04AE">
        <w:t xml:space="preserve"> </w:t>
      </w:r>
      <w:r>
        <w:t>Будь-які додаткові або альтернативні інструкції можуть бути внесені лише контактною особою Клієнта з питань Професійних послуг і мають бути узгоджені згідно з процесом внесення поправок в Угоду.</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Строки й об'єкти обробки даних</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Тривалість обробки даних має відповідати строку, визначеному в Угоді. Метою обробки даних є надання Професійних послуг.</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Обсяг і мета обробки даних</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Обсяг і мета обробки Даних, отриманих у зв’язку з наданням підтримки й консультацій, зокрема будь-якої особистої інформації, що міститься в цих даних, описані в Додатку та Угоді.</w:t>
      </w:r>
    </w:p>
    <w:p w14:paraId="63D0E686" w14:textId="77777777" w:rsidR="00AB25E6" w:rsidRPr="00CE1EE1" w:rsidRDefault="00AB25E6" w:rsidP="00AB25E6">
      <w:pPr>
        <w:pStyle w:val="ProductList-SubSubSectionHeading"/>
        <w:outlineLvl w:val="2"/>
      </w:pPr>
    </w:p>
    <w:p w14:paraId="60289B3D" w14:textId="40CE0AE7" w:rsidR="00AB25E6" w:rsidRPr="00CE1EE1" w:rsidRDefault="00AB25E6" w:rsidP="00AB25E6">
      <w:pPr>
        <w:pStyle w:val="ProductList-SubSubSectionHeading"/>
        <w:outlineLvl w:val="2"/>
      </w:pPr>
      <w:r>
        <w:t>Доступ до Даних, отриманих у зв</w:t>
      </w:r>
      <w:r w:rsidR="006076C9" w:rsidRPr="00231457">
        <w:rPr>
          <w:lang w:val="ru-RU"/>
        </w:rPr>
        <w:t>’</w:t>
      </w:r>
      <w:r>
        <w:t>язку з наданням підтримки й консультацій</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На строк, призначений за Угодою, Майкрософт може на власний розсуд і згідно з належним до застосування законом, що забезпечує виконання положень Статті 12(b) Європейської директиви із захисту даних: (1) надати Клієнту можливість виправляти, видаляти або блокувати Дані, отримані у зв’язку з наданням підтримки й консультацій, або (2) виправляти, видаляти або блокувати дані від імені Клієнта.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Privacy Officer</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Адреса представника Майкрософт із забезпечення конфіденційності для ЄЕЗ та Швейцарії:</w:t>
      </w:r>
    </w:p>
    <w:p w14:paraId="79760FD9"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Microsoft Ireland Operations Ltd.</w:t>
      </w:r>
    </w:p>
    <w:p w14:paraId="414AE06F"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Attn: Data Protection</w:t>
      </w:r>
    </w:p>
    <w:p w14:paraId="00501888"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One Microsoft Place</w:t>
      </w:r>
    </w:p>
    <w:p w14:paraId="1BC9B715"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South County Business Park</w:t>
      </w:r>
    </w:p>
    <w:p w14:paraId="24815169"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Leopardstown, Dublin 18, D18 P521, 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Безпека</w:t>
      </w:r>
      <w:bookmarkEnd w:id="19"/>
      <w:r>
        <w:t xml:space="preserve"> </w:t>
      </w:r>
    </w:p>
    <w:p w14:paraId="03C3918A" w14:textId="77777777" w:rsidR="00AB25E6" w:rsidRPr="00CE1EE1" w:rsidRDefault="00AB25E6" w:rsidP="00C72F00">
      <w:pPr>
        <w:pStyle w:val="ProductList-SubSubSectionHeading"/>
        <w:outlineLvl w:val="2"/>
      </w:pPr>
      <w:r>
        <w:t>Загальноприйнята практика</w:t>
      </w:r>
    </w:p>
    <w:p w14:paraId="00B30AA4" w14:textId="7ACF0FDA" w:rsidR="00AB25E6" w:rsidRPr="00FF7FCC" w:rsidRDefault="00AB25E6" w:rsidP="00AB25E6">
      <w:pPr>
        <w:pStyle w:val="ProductList-SubSubSectionHeading"/>
        <w:spacing w:after="120"/>
        <w:outlineLvl w:val="2"/>
        <w:rPr>
          <w:color w:val="000000" w:themeColor="text1"/>
        </w:rPr>
      </w:pPr>
      <w:r>
        <w:rPr>
          <w:b w:val="0"/>
          <w:color w:val="auto"/>
        </w:rPr>
        <w:t xml:space="preserve">Майкрософт зобов'язується сприяти захисту інформації Клієнта. Майкрософт запровадила та вживатиме належні технічні й організаційні заходи для захисту Даних, отриманих у зв’язку з наданням підтримки й консультацій, від випадкового, несанкціонованого або незаконного доступу, розголошення, змінення, втрати або знищення, а також від будь-яких інших незаконних форм обробки, як зазначено в Додатку 1 («Технічні та організаційні заходи»). Майкрософт може час від часу оновлювати та/або доповнювати Технічні та організаційні заходи, але </w:t>
      </w:r>
      <w:r>
        <w:rPr>
          <w:b w:val="0"/>
          <w:color w:val="auto"/>
        </w:rPr>
        <w:lastRenderedPageBreak/>
        <w:t>не знижуватиме рівень захисту даних.</w:t>
      </w:r>
      <w:r w:rsidR="009A04AE">
        <w:rPr>
          <w:b w:val="0"/>
          <w:color w:val="auto"/>
        </w:rPr>
        <w:t xml:space="preserve"> </w:t>
      </w:r>
      <w:r>
        <w:rPr>
          <w:b w:val="0"/>
          <w:color w:val="auto"/>
        </w:rPr>
        <w:t xml:space="preserve">За письмовим запитом Клієнта Майкрософт надаватиме звіт, який повторно підтверджуватиме, що Майкрософт дотримується Технічних та організаційних заходів. Заходи безпеки, описані в Додатку 1, є єдиною відповідальністю Майкрософт щодо безпеки Даних, отриманих у зв’язку з наданням підтримки й консультацій.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t>Додаток 1. Технічні й організаційні заходи</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Домен</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Практика</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Організація інформаційної безпеки</w:t>
            </w:r>
          </w:p>
        </w:tc>
        <w:tc>
          <w:tcPr>
            <w:tcW w:w="8190" w:type="dxa"/>
          </w:tcPr>
          <w:p w14:paraId="77AC5B65" w14:textId="3AA1A47F" w:rsidR="00CC6D45" w:rsidRPr="00CE1EE1" w:rsidRDefault="00CC6D45" w:rsidP="00CC6D45">
            <w:pPr>
              <w:pStyle w:val="ProductList-Body"/>
            </w:pPr>
            <w:r>
              <w:rPr>
                <w:b/>
                <w:sz w:val="16"/>
                <w:szCs w:val="16"/>
              </w:rPr>
              <w:t>Власність безпеки.</w:t>
            </w:r>
            <w:r w:rsidR="009A04AE">
              <w:rPr>
                <w:b/>
                <w:sz w:val="16"/>
                <w:szCs w:val="16"/>
              </w:rPr>
              <w:t xml:space="preserve"> </w:t>
            </w:r>
            <w:r>
              <w:rPr>
                <w:sz w:val="16"/>
                <w:szCs w:val="16"/>
              </w:rPr>
              <w:t>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A3B1DBD" w14:textId="6B225563" w:rsidR="00CC6D45" w:rsidRPr="00CE1EE1" w:rsidRDefault="00CC6D45" w:rsidP="00CC6D45">
            <w:pPr>
              <w:pStyle w:val="ProductList-Body"/>
            </w:pPr>
            <w:r>
              <w:rPr>
                <w:b/>
                <w:sz w:val="16"/>
                <w:szCs w:val="16"/>
              </w:rPr>
              <w:t>Ролі та обов’язки безпеки.</w:t>
            </w:r>
            <w:r w:rsidR="009A04AE">
              <w:rPr>
                <w:b/>
                <w:sz w:val="16"/>
                <w:szCs w:val="16"/>
              </w:rPr>
              <w:t xml:space="preserve"> </w:t>
            </w:r>
            <w:r>
              <w:rPr>
                <w:sz w:val="16"/>
                <w:szCs w:val="16"/>
              </w:rPr>
              <w:t>Співробітники Майкрософт, які мають доступ до Даних, отриманих у зв’язку з наданням підтримки й консультацій, мають зобов’язання щодо дотримання конфіденційності.</w:t>
            </w:r>
          </w:p>
          <w:p w14:paraId="38F0B2CD" w14:textId="76EC06E6" w:rsidR="00CC6D45" w:rsidRPr="00CE1EE1" w:rsidRDefault="00CC6D45" w:rsidP="00CC6D45">
            <w:pPr>
              <w:pStyle w:val="ProductList-Body"/>
            </w:pPr>
            <w:r>
              <w:rPr>
                <w:b/>
                <w:sz w:val="16"/>
                <w:szCs w:val="16"/>
              </w:rPr>
              <w:t>Програма керування ризиками.</w:t>
            </w:r>
            <w:r w:rsidR="009A04AE">
              <w:rPr>
                <w:b/>
                <w:sz w:val="16"/>
                <w:szCs w:val="16"/>
              </w:rPr>
              <w:t xml:space="preserve"> </w:t>
            </w:r>
            <w:r>
              <w:rPr>
                <w:sz w:val="16"/>
                <w:szCs w:val="16"/>
              </w:rPr>
              <w:t>Перш ніж обробляти Дані, отримані у зв’язку з наданням підтримки й консультацій, Майкрософт оцінила ризики.</w:t>
            </w:r>
          </w:p>
          <w:p w14:paraId="4A56456C" w14:textId="100B012D" w:rsidR="007B782A" w:rsidRPr="00CC6D45" w:rsidRDefault="00CC6D45" w:rsidP="00CC6D45">
            <w:pPr>
              <w:pStyle w:val="ProductList-Body"/>
              <w:rPr>
                <w:sz w:val="16"/>
                <w:szCs w:val="16"/>
              </w:rPr>
            </w:pPr>
            <w:r>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Керування ресурсами</w:t>
            </w:r>
          </w:p>
        </w:tc>
        <w:tc>
          <w:tcPr>
            <w:tcW w:w="8190" w:type="dxa"/>
          </w:tcPr>
          <w:p w14:paraId="23171B70" w14:textId="4450B35B" w:rsidR="00CC6D45" w:rsidRPr="00CE1EE1" w:rsidRDefault="00CC6D45" w:rsidP="00CC6D45">
            <w:pPr>
              <w:pStyle w:val="ProductList-Body"/>
            </w:pPr>
            <w:r>
              <w:rPr>
                <w:b/>
                <w:sz w:val="16"/>
                <w:szCs w:val="16"/>
              </w:rPr>
              <w:t>Інвентаризація активів.</w:t>
            </w:r>
            <w:r w:rsidR="009A04AE">
              <w:rPr>
                <w:b/>
                <w:sz w:val="16"/>
                <w:szCs w:val="16"/>
              </w:rPr>
              <w:t xml:space="preserve"> </w:t>
            </w:r>
            <w:r>
              <w:rPr>
                <w:sz w:val="16"/>
                <w:szCs w:val="16"/>
              </w:rPr>
              <w:t>Майкрософт веде облік усіх носіїв, на яких зберігаються Дані, отримані у зв’язку з наданням підтримки й консультацій.</w:t>
            </w:r>
            <w:r w:rsidR="009A04AE">
              <w:rPr>
                <w:sz w:val="16"/>
                <w:szCs w:val="16"/>
              </w:rPr>
              <w:t xml:space="preserve"> </w:t>
            </w:r>
            <w:r>
              <w:rPr>
                <w:sz w:val="16"/>
                <w:szCs w:val="16"/>
              </w:rPr>
              <w:t>Доступ до облікових даних таких носіїв обмежується співробітниками Майкрософт, уповноваженими мати такий доступ у письмовій формі.</w:t>
            </w:r>
          </w:p>
          <w:p w14:paraId="48845D5F" w14:textId="77777777" w:rsidR="00CC6D45" w:rsidRPr="00CE1EE1" w:rsidRDefault="00CC6D45" w:rsidP="00CC6D45">
            <w:pPr>
              <w:pStyle w:val="ProductList-Body"/>
            </w:pPr>
            <w:r>
              <w:rPr>
                <w:b/>
                <w:sz w:val="16"/>
                <w:szCs w:val="16"/>
              </w:rPr>
              <w:t>Робота з ресурсами</w:t>
            </w:r>
          </w:p>
          <w:p w14:paraId="52A5990F" w14:textId="77777777" w:rsidR="00CC6D45" w:rsidRPr="00CE1EE1" w:rsidRDefault="00CC6D45" w:rsidP="00CC6D45">
            <w:pPr>
              <w:pStyle w:val="ProductList-Body"/>
            </w:pPr>
            <w:r>
              <w:rPr>
                <w:sz w:val="16"/>
                <w:szCs w:val="16"/>
              </w:rPr>
              <w:t>-</w:t>
            </w:r>
            <w:r>
              <w:rPr>
                <w:sz w:val="16"/>
                <w:szCs w:val="16"/>
              </w:rPr>
              <w:tab/>
              <w:t>Майкрософт класифікує Дані, отримані у зв’язку з наданням підтримки й консультацій, щоб полегшити їх ідентифікацію та створити умови для належного обмеження доступу до них (наприклад, за допомогою шифрування).</w:t>
            </w:r>
          </w:p>
          <w:p w14:paraId="2270F8B9" w14:textId="324E5A3C" w:rsidR="00CC6D45" w:rsidRPr="00CE1EE1" w:rsidRDefault="00CC6D45" w:rsidP="00CC6D45">
            <w:pPr>
              <w:pStyle w:val="ProductList-Body"/>
            </w:pPr>
            <w:r>
              <w:rPr>
                <w:sz w:val="16"/>
                <w:szCs w:val="16"/>
              </w:rPr>
              <w:t>-</w:t>
            </w:r>
            <w:r>
              <w:rPr>
                <w:sz w:val="16"/>
                <w:szCs w:val="16"/>
              </w:rPr>
              <w:tab/>
              <w:t xml:space="preserve">Майкрософт накладає обмеження на друк Даних, отриманих у зв’язку з наданням підтримки й консультацій, і має процедури утилізації друкованих матеріалів із цими даними. </w:t>
            </w:r>
          </w:p>
          <w:p w14:paraId="2914E24B" w14:textId="6B0686B5" w:rsidR="007B782A" w:rsidRPr="00231971" w:rsidRDefault="00CC6D45" w:rsidP="00CC6D45">
            <w:pPr>
              <w:pStyle w:val="ProductList-Body"/>
              <w:rPr>
                <w:sz w:val="16"/>
                <w:szCs w:val="16"/>
              </w:rPr>
            </w:pPr>
            <w:r>
              <w:rPr>
                <w:sz w:val="16"/>
                <w:szCs w:val="16"/>
              </w:rPr>
              <w:t>-</w:t>
            </w:r>
            <w:r>
              <w:rPr>
                <w:sz w:val="16"/>
                <w:szCs w:val="16"/>
              </w:rPr>
              <w:tab/>
              <w:t>Співробітники Майкрософт повинні отримати дозвіл Майкрософт на зберігання Даних, отриманих у зв’язку з наданням підтримки й консультацій, на портативних пристроях, віддалений доступ до них або їх обробку за межами приміщень Майкрософт.</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Безпека людських ресурсів</w:t>
            </w:r>
          </w:p>
        </w:tc>
        <w:tc>
          <w:tcPr>
            <w:tcW w:w="8190" w:type="dxa"/>
          </w:tcPr>
          <w:p w14:paraId="1BC7149B" w14:textId="77777777" w:rsidR="007B782A" w:rsidRPr="00231971" w:rsidRDefault="007B782A" w:rsidP="00F2558F">
            <w:pPr>
              <w:pStyle w:val="ProductList-Body"/>
              <w:rPr>
                <w:sz w:val="16"/>
                <w:szCs w:val="16"/>
              </w:rPr>
            </w:pPr>
            <w:r>
              <w:rPr>
                <w:b/>
                <w:sz w:val="16"/>
                <w:szCs w:val="16"/>
              </w:rPr>
              <w:t>Навчання з безпеки</w:t>
            </w:r>
            <w:r w:rsidRPr="00001DCA">
              <w:rPr>
                <w:b/>
                <w:bCs/>
                <w:sz w:val="16"/>
                <w:szCs w:val="16"/>
              </w:rPr>
              <w:t>.</w:t>
            </w:r>
            <w:r>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Фізична та екологічна безпека</w:t>
            </w:r>
          </w:p>
        </w:tc>
        <w:tc>
          <w:tcPr>
            <w:tcW w:w="8190" w:type="dxa"/>
          </w:tcPr>
          <w:p w14:paraId="459C3C89" w14:textId="2929A42A" w:rsidR="00CC6D45" w:rsidRPr="00CE1EE1" w:rsidRDefault="00CC6D45" w:rsidP="00CC6D45">
            <w:pPr>
              <w:pStyle w:val="ProductList-Body"/>
            </w:pPr>
            <w:r>
              <w:rPr>
                <w:b/>
                <w:sz w:val="16"/>
                <w:szCs w:val="16"/>
              </w:rPr>
              <w:t>Фізичний доступ до об’єктів.</w:t>
            </w:r>
            <w:r w:rsidR="009A04AE">
              <w:rPr>
                <w:b/>
                <w:sz w:val="16"/>
                <w:szCs w:val="16"/>
              </w:rPr>
              <w:t xml:space="preserve"> </w:t>
            </w:r>
            <w:r>
              <w:rPr>
                <w:sz w:val="16"/>
                <w:szCs w:val="16"/>
              </w:rPr>
              <w:t>Майкрософт обмежує доступ до об’єктів, де розташовані інформаційні системи, на яких здійснюється обробка Даних, отриманих у зв’язку з наданням підтримки й консультацій, надаючи його лише визначеним уповноваженим особам.</w:t>
            </w:r>
          </w:p>
          <w:p w14:paraId="3CFFE1B3" w14:textId="326E7B18" w:rsidR="00CC6D45" w:rsidRPr="00CE1EE1" w:rsidRDefault="00CC6D45" w:rsidP="00CC6D45">
            <w:pPr>
              <w:pStyle w:val="ProductList-Body"/>
            </w:pPr>
            <w:r>
              <w:rPr>
                <w:b/>
                <w:sz w:val="16"/>
                <w:szCs w:val="16"/>
              </w:rPr>
              <w:t>Фізичний доступ до компонентів.</w:t>
            </w:r>
            <w:r w:rsidR="009A04AE">
              <w:rPr>
                <w:b/>
                <w:sz w:val="16"/>
                <w:szCs w:val="16"/>
              </w:rPr>
              <w:t xml:space="preserve"> </w:t>
            </w:r>
            <w:r>
              <w:rPr>
                <w:sz w:val="16"/>
                <w:szCs w:val="16"/>
              </w:rPr>
              <w:t>Майкрософт веде облік вхідних і вихідних носіїв, на яких містяться Дані, отримані у зв’язку з наданням підтримки й консультацій, у тому числі тип носіїв, уповноважених відправників/одержувачів, дати й часу, кількості носіїв і типів даних цієї категорії, які вони містять.</w:t>
            </w:r>
          </w:p>
          <w:p w14:paraId="2DEC737E" w14:textId="4DEEAFA2" w:rsidR="00CC6D45" w:rsidRPr="00CE1EE1" w:rsidRDefault="00CC6D45" w:rsidP="00CC6D45">
            <w:pPr>
              <w:pStyle w:val="ProductList-Body"/>
            </w:pPr>
            <w:r>
              <w:rPr>
                <w:b/>
                <w:sz w:val="16"/>
                <w:szCs w:val="16"/>
              </w:rPr>
              <w:t>Захист від збоїв.</w:t>
            </w:r>
            <w:r w:rsidR="009A04AE">
              <w:rPr>
                <w:b/>
                <w:sz w:val="16"/>
                <w:szCs w:val="16"/>
              </w:rPr>
              <w:t xml:space="preserve"> </w:t>
            </w:r>
            <w:r>
              <w:rPr>
                <w:sz w:val="16"/>
                <w:szCs w:val="16"/>
              </w:rPr>
              <w:t>Майкрософт використовує різні стандартні галузеві системи для захисту від втрати даних через збій енергопостачання або перешкоди на лінії.</w:t>
            </w:r>
          </w:p>
          <w:p w14:paraId="7CBCB46F" w14:textId="71B98D95" w:rsidR="007B782A" w:rsidRPr="00231971" w:rsidRDefault="00CC6D45" w:rsidP="00CC6D45">
            <w:pPr>
              <w:pStyle w:val="ProductList-Body"/>
              <w:spacing w:before="40"/>
              <w:rPr>
                <w:sz w:val="16"/>
                <w:szCs w:val="16"/>
              </w:rPr>
            </w:pPr>
            <w:r>
              <w:rPr>
                <w:b/>
                <w:sz w:val="16"/>
                <w:szCs w:val="16"/>
              </w:rPr>
              <w:t>Утилізація компонентів.</w:t>
            </w:r>
            <w:r w:rsidR="009A04AE">
              <w:rPr>
                <w:b/>
                <w:sz w:val="16"/>
                <w:szCs w:val="16"/>
              </w:rPr>
              <w:t xml:space="preserve"> </w:t>
            </w:r>
            <w:r>
              <w:rPr>
                <w:sz w:val="16"/>
                <w:szCs w:val="16"/>
              </w:rPr>
              <w:t>Для видалення непотрібних Даних, отриманих у зв’язку з наданням підтримки й консультацій, Майкрософт використовує стандартні процедури, прийняті в галузі.</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Керування зв’язком та операціями</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Операційна політика</w:t>
            </w:r>
            <w:r>
              <w:rPr>
                <w:sz w:val="16"/>
                <w:szCs w:val="16"/>
              </w:rPr>
              <w:t>. Майкрософт дотримується документів із питань безпеки, у яких описано відповідні заходи та процедури, а також визначено обов’язки співробітників, які мають доступ до Даних, отриманих у зв’язку з наданням підтримки й консультацій.</w:t>
            </w:r>
          </w:p>
          <w:p w14:paraId="743EF57B" w14:textId="77777777" w:rsidR="007B782A" w:rsidRPr="00CE1EE1" w:rsidRDefault="007B782A" w:rsidP="00F2558F">
            <w:pPr>
              <w:pStyle w:val="ProductList-Body"/>
              <w:spacing w:before="40"/>
            </w:pPr>
            <w:r>
              <w:rPr>
                <w:b/>
                <w:sz w:val="16"/>
                <w:szCs w:val="16"/>
              </w:rPr>
              <w:t>Процедури відновлення даних</w:t>
            </w:r>
          </w:p>
          <w:p w14:paraId="2E5C5882" w14:textId="653D94AB" w:rsidR="007B782A" w:rsidRPr="00CE1EE1" w:rsidRDefault="007B782A" w:rsidP="00F2558F">
            <w:pPr>
              <w:pStyle w:val="ProductList-Body"/>
              <w:ind w:left="162" w:hanging="162"/>
            </w:pPr>
            <w:r>
              <w:rPr>
                <w:sz w:val="16"/>
                <w:szCs w:val="16"/>
              </w:rPr>
              <w:t>-</w:t>
            </w:r>
            <w:r>
              <w:rPr>
                <w:sz w:val="16"/>
                <w:szCs w:val="16"/>
              </w:rPr>
              <w:tab/>
              <w:t>На постійній основі, але в жодному разі не рідше, ніж один раз на тиждень (якщо Дані, отримані у зв’язку з наданням підтримки й консультацій, не оновлювалися протягом цього періоду), Майкрософт робить кілька копій цих даних для можливості їх відновлення.</w:t>
            </w:r>
          </w:p>
          <w:p w14:paraId="752A3E31" w14:textId="1BD24AD4" w:rsidR="00CC6D45" w:rsidRPr="00CE1EE1" w:rsidRDefault="00CC6D45" w:rsidP="00CC6D45">
            <w:pPr>
              <w:pStyle w:val="ProductList-Body"/>
              <w:ind w:left="162" w:hanging="162"/>
            </w:pPr>
            <w:r>
              <w:rPr>
                <w:sz w:val="16"/>
                <w:szCs w:val="16"/>
              </w:rPr>
              <w:t>-</w:t>
            </w:r>
            <w:r>
              <w:rPr>
                <w:sz w:val="16"/>
                <w:szCs w:val="16"/>
              </w:rPr>
              <w:tab/>
              <w:t>Майкрософт зберігає копії Даних, отриманих у зв’язку з наданням підтримки й консультацій, та процедури відновлення даних у розташуванні, відмінному від розташування первинного комп’ютерного обладнання, на якому виконується обробка цих даних.</w:t>
            </w:r>
          </w:p>
          <w:p w14:paraId="70A0CB58" w14:textId="58333689" w:rsidR="00CC6D45" w:rsidRPr="00CE1EE1" w:rsidRDefault="00CC6D45" w:rsidP="00CC6D45">
            <w:pPr>
              <w:pStyle w:val="ProductList-Body"/>
              <w:ind w:left="162" w:hanging="162"/>
            </w:pPr>
            <w:r>
              <w:rPr>
                <w:sz w:val="16"/>
                <w:szCs w:val="16"/>
              </w:rPr>
              <w:t>-</w:t>
            </w:r>
            <w:r>
              <w:rPr>
                <w:sz w:val="16"/>
                <w:szCs w:val="16"/>
              </w:rPr>
              <w:tab/>
              <w:t>Майкрософт має спеціальні процедури, що регулюють доступ до копій Даних, отриманих у зв’язку з наданням підтримки й консультацій.</w:t>
            </w:r>
          </w:p>
          <w:p w14:paraId="63A5DE63" w14:textId="77F2C9FE" w:rsidR="00CC6D45" w:rsidRPr="00CE1EE1" w:rsidRDefault="00CC6D45" w:rsidP="00CC6D45">
            <w:pPr>
              <w:pStyle w:val="ProductList-Body"/>
              <w:ind w:left="162" w:hanging="162"/>
            </w:pPr>
            <w:r>
              <w:rPr>
                <w:sz w:val="16"/>
                <w:szCs w:val="16"/>
              </w:rPr>
              <w:t>-</w:t>
            </w:r>
            <w:r>
              <w:rPr>
                <w:sz w:val="16"/>
                <w:szCs w:val="16"/>
              </w:rPr>
              <w:tab/>
              <w:t>Майкрософт переглядає процедури відновлення даних принаймні раз на рік.</w:t>
            </w:r>
          </w:p>
          <w:p w14:paraId="36AE0D55" w14:textId="6BBA0244" w:rsidR="00CC6D45" w:rsidRPr="00CE1EE1" w:rsidRDefault="00CC6D45" w:rsidP="00CC6D45">
            <w:pPr>
              <w:pStyle w:val="ProductList-Body"/>
              <w:spacing w:before="40"/>
            </w:pPr>
            <w:r>
              <w:rPr>
                <w:sz w:val="16"/>
                <w:szCs w:val="16"/>
              </w:rPr>
              <w:t>-</w:t>
            </w:r>
            <w:r>
              <w:rPr>
                <w:sz w:val="16"/>
                <w:szCs w:val="16"/>
              </w:rPr>
              <w:tab/>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24666A97" w14:textId="216389DF" w:rsidR="007B782A" w:rsidRPr="00CE1EE1" w:rsidRDefault="007B782A" w:rsidP="00CC6D45">
            <w:pPr>
              <w:pStyle w:val="ProductList-Body"/>
              <w:spacing w:before="40"/>
            </w:pPr>
            <w:r>
              <w:rPr>
                <w:b/>
                <w:sz w:val="16"/>
                <w:szCs w:val="16"/>
              </w:rPr>
              <w:t>Програми, створені зловмисниками</w:t>
            </w:r>
            <w:r>
              <w:rPr>
                <w:sz w:val="16"/>
                <w:szCs w:val="16"/>
              </w:rPr>
              <w:t>.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отриманих у зв’язку з наданням підтримки й консультацій, у тому числі шкідливих програм, що походять із мереж загального користування.</w:t>
            </w:r>
          </w:p>
          <w:p w14:paraId="0813E206" w14:textId="77777777" w:rsidR="007B782A" w:rsidRPr="00CE1EE1" w:rsidRDefault="007B782A" w:rsidP="00F2558F">
            <w:pPr>
              <w:pStyle w:val="ProductList-Body"/>
              <w:spacing w:before="40"/>
            </w:pPr>
            <w:r>
              <w:rPr>
                <w:b/>
                <w:sz w:val="16"/>
                <w:szCs w:val="16"/>
              </w:rPr>
              <w:t>Дані, що перевищують обмеження</w:t>
            </w:r>
          </w:p>
          <w:p w14:paraId="7DD2B85F" w14:textId="2C7F9AE0" w:rsidR="007B782A" w:rsidRPr="00CE1EE1" w:rsidRDefault="007B782A" w:rsidP="00F2558F">
            <w:pPr>
              <w:pStyle w:val="ProductList-Body"/>
              <w:ind w:left="162" w:hanging="162"/>
            </w:pPr>
            <w:r>
              <w:rPr>
                <w:sz w:val="16"/>
                <w:szCs w:val="16"/>
              </w:rPr>
              <w:lastRenderedPageBreak/>
              <w:t>-</w:t>
            </w:r>
            <w:r>
              <w:rPr>
                <w:sz w:val="16"/>
                <w:szCs w:val="16"/>
              </w:rPr>
              <w:tab/>
              <w:t>Корпорація Майкрософт шифрує або дає можливість Клієнту шифрувати Дані, отримані у зв'язку з наданням підтримки й консультацій, які передаються через мережі загального користування.</w:t>
            </w:r>
          </w:p>
          <w:p w14:paraId="17F81D8F" w14:textId="7773BF7F" w:rsidR="007B782A" w:rsidRPr="00CE1EE1" w:rsidRDefault="007B782A" w:rsidP="00F2558F">
            <w:pPr>
              <w:pStyle w:val="ProductList-Body"/>
              <w:ind w:left="162" w:hanging="162"/>
            </w:pPr>
            <w:r>
              <w:rPr>
                <w:sz w:val="16"/>
                <w:szCs w:val="16"/>
              </w:rPr>
              <w:t>-</w:t>
            </w:r>
            <w:r>
              <w:rPr>
                <w:sz w:val="16"/>
                <w:szCs w:val="16"/>
              </w:rPr>
              <w:tab/>
              <w:t>Корпорація Майкрософт обмежує доступ до Даних, отриманих у зв’язку з наданням підтримки й консультацій, на носіях, які виходять за межі об’єктів корпорації (наприклад, за допомогою шифрування).</w:t>
            </w:r>
          </w:p>
          <w:p w14:paraId="0F5AB8C7" w14:textId="77777777" w:rsidR="007B782A" w:rsidRPr="00CE1EE1" w:rsidRDefault="007B782A" w:rsidP="00F2558F">
            <w:pPr>
              <w:pStyle w:val="ProductList-Body"/>
              <w:spacing w:before="40"/>
            </w:pPr>
            <w:r>
              <w:rPr>
                <w:b/>
                <w:sz w:val="16"/>
                <w:szCs w:val="16"/>
              </w:rPr>
              <w:t>Журнал подій</w:t>
            </w:r>
          </w:p>
          <w:p w14:paraId="0DE5AB78" w14:textId="3D32A059" w:rsidR="00B258F9" w:rsidRPr="00CE1EE1" w:rsidRDefault="00B258F9" w:rsidP="00B258F9">
            <w:pPr>
              <w:pStyle w:val="ProductList-Body"/>
              <w:spacing w:before="40"/>
            </w:pPr>
            <w:r>
              <w:rPr>
                <w:sz w:val="16"/>
                <w:szCs w:val="16"/>
              </w:rPr>
              <w:t>-</w:t>
            </w:r>
            <w:r>
              <w:rPr>
                <w:sz w:val="16"/>
                <w:szCs w:val="16"/>
              </w:rPr>
              <w:tab/>
              <w:t>Майкрософт веде журнал використання наших систем обробки даних.</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Майкрософт веде журнал доступу до інформаційних систем, які містять Дані, отримані у зв’язку з наданням підтримки й консультацій, та використання таких систем. У журналі реєструються відомості про ідентифікатор доступу, час здійснення доступу, надання доступу або відмову в доступі, а також пов’язані дії.</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lastRenderedPageBreak/>
              <w:t>Контроль доступу</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Політика доступу</w:t>
            </w:r>
            <w:r w:rsidRPr="00001DCA">
              <w:rPr>
                <w:b/>
                <w:bCs/>
                <w:sz w:val="16"/>
                <w:szCs w:val="16"/>
              </w:rPr>
              <w:t>.</w:t>
            </w:r>
            <w:r>
              <w:rPr>
                <w:sz w:val="16"/>
                <w:szCs w:val="16"/>
              </w:rPr>
              <w:t xml:space="preserve"> Майкрософт забезпечує фіксацію привілеїв безпеки осіб, що мають доступ до Даних, отриманих у зв’язку з наданням підтримки й консультацій.</w:t>
            </w:r>
          </w:p>
          <w:p w14:paraId="2E6334C1" w14:textId="77777777" w:rsidR="007B782A" w:rsidRPr="00CE1EE1" w:rsidRDefault="007B782A" w:rsidP="00F2558F">
            <w:pPr>
              <w:pStyle w:val="ProductList-Body"/>
              <w:spacing w:before="40"/>
            </w:pPr>
            <w:r>
              <w:rPr>
                <w:b/>
                <w:sz w:val="16"/>
                <w:szCs w:val="16"/>
              </w:rPr>
              <w:t>Авторизація доступу</w:t>
            </w:r>
          </w:p>
          <w:p w14:paraId="3BD16608" w14:textId="270112B2" w:rsidR="00B258F9" w:rsidRPr="00CE1EE1" w:rsidRDefault="00B258F9" w:rsidP="00B258F9">
            <w:pPr>
              <w:pStyle w:val="ProductList-Body"/>
              <w:ind w:left="162" w:hanging="162"/>
            </w:pPr>
            <w:r>
              <w:rPr>
                <w:sz w:val="16"/>
                <w:szCs w:val="16"/>
              </w:rPr>
              <w:t>-</w:t>
            </w:r>
            <w:r>
              <w:rPr>
                <w:sz w:val="16"/>
                <w:szCs w:val="16"/>
              </w:rPr>
              <w:tab/>
              <w:t>Майкрософт веде та оновлює запис відомостей про співробітників, які мають доступ до систем Майкрософт, що містять Дані, отримані у зв’язку з наданням підтримки й консультацій.</w:t>
            </w:r>
          </w:p>
          <w:p w14:paraId="6B44260F" w14:textId="45D1AC91" w:rsidR="00B258F9" w:rsidRPr="00CE1EE1" w:rsidRDefault="00B258F9" w:rsidP="00B258F9">
            <w:pPr>
              <w:pStyle w:val="ProductList-Body"/>
              <w:ind w:left="162" w:hanging="162"/>
            </w:pPr>
            <w:r>
              <w:rPr>
                <w:sz w:val="16"/>
                <w:szCs w:val="16"/>
              </w:rPr>
              <w:t>-</w:t>
            </w:r>
            <w:r>
              <w:rPr>
                <w:sz w:val="16"/>
                <w:szCs w:val="16"/>
              </w:rPr>
              <w:tab/>
              <w:t>Майкрософт відключає параметри автентифікації, які не використовувалися протягом деякого періоду часу, що не перевищує шести місяців.</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Майкрософт визначає тих співробітників, які можуть надавати, змінювати або скасувати авторизований доступ до даних і ресурсів. </w:t>
            </w:r>
          </w:p>
          <w:p w14:paraId="39741FFB" w14:textId="77777777" w:rsidR="00B258F9" w:rsidRPr="00CE1EE1" w:rsidRDefault="00B258F9" w:rsidP="00B258F9">
            <w:pPr>
              <w:pStyle w:val="ProductList-Body"/>
              <w:spacing w:before="40"/>
            </w:pPr>
            <w:r>
              <w:rPr>
                <w:sz w:val="16"/>
                <w:szCs w:val="16"/>
              </w:rPr>
              <w:t>-</w:t>
            </w:r>
            <w:r>
              <w:rPr>
                <w:sz w:val="16"/>
                <w:szCs w:val="16"/>
              </w:rPr>
              <w:tab/>
              <w:t>Майкрософт гарантує, що коли декілька осіб мають доступ до систем, у яких містяться Дані, отримані у зв’язку з наданням підтримки й консультацій, такі особи мають окремі ідентифікатори/дані для входу.</w:t>
            </w:r>
          </w:p>
          <w:p w14:paraId="003C5219" w14:textId="558DBC0D" w:rsidR="007B782A" w:rsidRPr="00CE1EE1" w:rsidRDefault="007B782A" w:rsidP="00B258F9">
            <w:pPr>
              <w:pStyle w:val="ProductList-Body"/>
              <w:spacing w:before="40"/>
            </w:pPr>
            <w:r>
              <w:rPr>
                <w:b/>
                <w:sz w:val="16"/>
                <w:szCs w:val="16"/>
              </w:rPr>
              <w:t>Найменший рівень привілеїв</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Персоналу технічної підтримки дозволяється доступ до Даних, отриманих у зв’язку з наданням підтримки й консультацій, тільки в разі необхідності. </w:t>
            </w:r>
          </w:p>
          <w:p w14:paraId="2329CD1C" w14:textId="13FA697F" w:rsidR="007B782A" w:rsidRPr="00CE1EE1" w:rsidRDefault="00B258F9" w:rsidP="00B258F9">
            <w:pPr>
              <w:pStyle w:val="ProductList-Body"/>
              <w:spacing w:before="40"/>
            </w:pPr>
            <w:r>
              <w:rPr>
                <w:sz w:val="16"/>
                <w:szCs w:val="16"/>
              </w:rPr>
              <w:t>-</w:t>
            </w:r>
            <w:r>
              <w:rPr>
                <w:sz w:val="16"/>
                <w:szCs w:val="16"/>
              </w:rPr>
              <w:tab/>
              <w:t>Майкрософт надає доступ до Даних, отриманих у зв’язку з наданням підтримки й консультацій, тільки особам, яким такий доступ необхідний для виконання своїх робочих завдань.</w:t>
            </w:r>
          </w:p>
          <w:p w14:paraId="15AE714F" w14:textId="77777777" w:rsidR="007B782A" w:rsidRPr="00CE1EE1" w:rsidRDefault="007B782A" w:rsidP="00F2558F">
            <w:pPr>
              <w:pStyle w:val="ProductList-Body"/>
              <w:spacing w:before="40"/>
            </w:pPr>
            <w:r>
              <w:rPr>
                <w:b/>
                <w:sz w:val="16"/>
                <w:szCs w:val="16"/>
              </w:rPr>
              <w:t>Цілісність і конфіденційність</w:t>
            </w:r>
          </w:p>
          <w:p w14:paraId="603D97C6" w14:textId="77777777" w:rsidR="007B782A" w:rsidRPr="00CE1EE1" w:rsidRDefault="007B782A" w:rsidP="00F2558F">
            <w:pPr>
              <w:pStyle w:val="ProductList-Body"/>
              <w:ind w:left="162" w:hanging="162"/>
            </w:pPr>
            <w:r>
              <w:rPr>
                <w:sz w:val="16"/>
                <w:szCs w:val="16"/>
              </w:rPr>
              <w:t>-</w:t>
            </w:r>
            <w:r>
              <w:rPr>
                <w:sz w:val="16"/>
                <w:szCs w:val="16"/>
              </w:rPr>
              <w:tab/>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35F469FC" w14:textId="77777777" w:rsidR="007B782A" w:rsidRPr="00CE1EE1" w:rsidRDefault="007B782A" w:rsidP="00F2558F">
            <w:pPr>
              <w:pStyle w:val="ProductList-Body"/>
              <w:ind w:left="162" w:hanging="162"/>
            </w:pPr>
            <w:r>
              <w:rPr>
                <w:sz w:val="16"/>
                <w:szCs w:val="16"/>
              </w:rPr>
              <w:t>-</w:t>
            </w:r>
            <w:r>
              <w:rPr>
                <w:sz w:val="16"/>
                <w:szCs w:val="16"/>
              </w:rPr>
              <w:tab/>
              <w:t>Майкрософт зберігає паролі таким чином, щоб вони були нерозбірливими, поки вони діють.</w:t>
            </w:r>
          </w:p>
          <w:p w14:paraId="7C92C754" w14:textId="77777777" w:rsidR="007B782A" w:rsidRPr="00CE1EE1" w:rsidRDefault="007B782A" w:rsidP="00F2558F">
            <w:pPr>
              <w:pStyle w:val="ProductList-Body"/>
              <w:spacing w:before="40"/>
            </w:pPr>
            <w:r>
              <w:rPr>
                <w:b/>
                <w:sz w:val="16"/>
                <w:szCs w:val="16"/>
              </w:rPr>
              <w:t>Автентифікація</w:t>
            </w:r>
          </w:p>
          <w:p w14:paraId="664C6C44" w14:textId="43CA4162" w:rsidR="00B258F9" w:rsidRPr="00CE1EE1" w:rsidRDefault="007B782A" w:rsidP="00B258F9">
            <w:pPr>
              <w:pStyle w:val="ProductList-Body"/>
              <w:ind w:left="162" w:hanging="162"/>
            </w:pPr>
            <w:r>
              <w:rPr>
                <w:sz w:val="16"/>
                <w:szCs w:val="16"/>
              </w:rPr>
              <w:t>-</w:t>
            </w:r>
            <w:r>
              <w:rPr>
                <w:sz w:val="16"/>
                <w:szCs w:val="16"/>
              </w:rPr>
              <w:ta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1CE265B7" w14:textId="3C0F9C19" w:rsidR="00B258F9" w:rsidRPr="00CE1EE1" w:rsidRDefault="00B258F9" w:rsidP="00B258F9">
            <w:pPr>
              <w:pStyle w:val="ProductList-Body"/>
              <w:ind w:left="162" w:hanging="162"/>
            </w:pPr>
            <w:r>
              <w:rPr>
                <w:sz w:val="16"/>
                <w:szCs w:val="16"/>
              </w:rPr>
              <w:t>-</w:t>
            </w:r>
            <w:r>
              <w:rPr>
                <w:sz w:val="16"/>
                <w:szCs w:val="16"/>
              </w:rPr>
              <w:tab/>
              <w:t>Якщо механізми автентифікації засновані на паролях, Майкрософт вимагатиме регулярного оновлення паролів.</w:t>
            </w:r>
          </w:p>
          <w:p w14:paraId="3464DE5F" w14:textId="31183489" w:rsidR="00B258F9" w:rsidRPr="00CE1EE1" w:rsidRDefault="00B258F9" w:rsidP="00B258F9">
            <w:pPr>
              <w:pStyle w:val="ProductList-Body"/>
              <w:ind w:left="162" w:hanging="162"/>
            </w:pPr>
            <w:r>
              <w:rPr>
                <w:sz w:val="16"/>
                <w:szCs w:val="16"/>
              </w:rPr>
              <w:t>-</w:t>
            </w:r>
            <w:r>
              <w:rPr>
                <w:sz w:val="16"/>
                <w:szCs w:val="16"/>
              </w:rPr>
              <w:tab/>
              <w:t>Якщо механізми автентифікації засновані на паролях, Майкрософт вимагатиме, щоб паролі складалися принаймні з восьми символів.</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гарантує, що деактивовані ідентифікатори або ідентифікатори, строк дії яких закінчився, не надаються іншим особам.</w:t>
            </w:r>
          </w:p>
          <w:p w14:paraId="324888AB" w14:textId="6370EF31" w:rsidR="00B258F9" w:rsidRPr="00CE1EE1" w:rsidRDefault="00B258F9" w:rsidP="00B258F9">
            <w:pPr>
              <w:pStyle w:val="ProductList-Body"/>
              <w:ind w:left="162" w:hanging="162"/>
            </w:pPr>
            <w:r>
              <w:rPr>
                <w:sz w:val="16"/>
                <w:szCs w:val="16"/>
              </w:rPr>
              <w:t>-</w:t>
            </w:r>
            <w:r>
              <w:rPr>
                <w:sz w:val="16"/>
                <w:szCs w:val="16"/>
              </w:rPr>
              <w:tab/>
              <w:t>Майкрософт відстежує повторні спроби отримання доступу до інформаційної системи за допомогою недійсного пароля.</w:t>
            </w:r>
          </w:p>
          <w:p w14:paraId="23AFCCAF" w14:textId="5ABD2411" w:rsidR="00B258F9" w:rsidRPr="00CE1EE1" w:rsidRDefault="00B258F9" w:rsidP="00B258F9">
            <w:pPr>
              <w:pStyle w:val="ProductList-Body"/>
              <w:ind w:left="162" w:hanging="162"/>
            </w:pPr>
            <w:r>
              <w:rPr>
                <w:sz w:val="16"/>
                <w:szCs w:val="16"/>
              </w:rPr>
              <w:t>-</w:t>
            </w:r>
            <w:r>
              <w:rPr>
                <w:sz w:val="16"/>
                <w:szCs w:val="16"/>
              </w:rPr>
              <w:tab/>
              <w:t>Корпорація Майкрософт дотримується стандартних галузевих процедур при деактивації паролів, які були пошкоджені або випадково розкриті.</w:t>
            </w:r>
          </w:p>
          <w:p w14:paraId="222E0CEB" w14:textId="53A629A3" w:rsidR="007B782A" w:rsidRPr="00CE1EE1" w:rsidRDefault="00B258F9" w:rsidP="00B258F9">
            <w:pPr>
              <w:pStyle w:val="ProductList-Body"/>
              <w:ind w:left="162" w:hanging="162"/>
            </w:pPr>
            <w:r>
              <w:rPr>
                <w:sz w:val="16"/>
                <w:szCs w:val="16"/>
              </w:rPr>
              <w:t>-</w:t>
            </w:r>
            <w:r>
              <w:rPr>
                <w:sz w:val="16"/>
                <w:szCs w:val="16"/>
              </w:rPr>
              <w:tab/>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Структура мережі</w:t>
            </w:r>
            <w:r w:rsidRPr="00001DCA">
              <w:rPr>
                <w:b/>
                <w:bCs/>
                <w:sz w:val="16"/>
                <w:szCs w:val="16"/>
              </w:rPr>
              <w:t>.</w:t>
            </w:r>
            <w:r>
              <w:rPr>
                <w:sz w:val="16"/>
                <w:szCs w:val="16"/>
              </w:rPr>
              <w:t xml:space="preserve"> Корпорація Майкрософт використовує елементи керування для запобігання привласненню особами прав на доступ до Даних, отриманих у зв’язку з наданням підтримки й консультацій, якщо цим особам не надано такі права та в них немає дозволу на доступ до таких даних.</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t>Керування інцидентами безпеки інформації</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Процес реагування на інцидент</w:t>
            </w:r>
          </w:p>
          <w:p w14:paraId="4AEAAC92" w14:textId="793C41FD" w:rsidR="00B258F9" w:rsidRPr="00CE1EE1" w:rsidRDefault="00B258F9" w:rsidP="00B258F9">
            <w:pPr>
              <w:pStyle w:val="ProductList-Body"/>
              <w:ind w:left="162" w:hanging="162"/>
            </w:pPr>
            <w:r>
              <w:rPr>
                <w:sz w:val="16"/>
                <w:szCs w:val="16"/>
              </w:rPr>
              <w:t>-</w:t>
            </w:r>
            <w:r>
              <w:rPr>
                <w:sz w:val="16"/>
                <w:szCs w:val="16"/>
              </w:rPr>
              <w:tab/>
              <w:t>Майкрософт веде записи про порушення безпеки з описом порушення та зазначенням періоду часу, наслідків порушення, іменем доповідача, особи, якій було повідомлено про порушення та порядок відновлення даних.</w:t>
            </w:r>
          </w:p>
          <w:p w14:paraId="4E7B34CD" w14:textId="3D3DC7B6" w:rsidR="00B258F9" w:rsidRPr="00CE1EE1" w:rsidRDefault="00B258F9" w:rsidP="00B258F9">
            <w:pPr>
              <w:pStyle w:val="ProductList-Body"/>
              <w:spacing w:before="40"/>
            </w:pPr>
            <w:r>
              <w:rPr>
                <w:sz w:val="16"/>
                <w:szCs w:val="16"/>
              </w:rPr>
              <w:t>-</w:t>
            </w:r>
            <w:r>
              <w:rPr>
                <w:sz w:val="16"/>
                <w:szCs w:val="16"/>
              </w:rPr>
              <w:tab/>
              <w:t>Майкрософт відстежує розголошення Даних, отриманих у зв’язку з наданням підтримки й консультацій, зокрема збирає інформацію про те, які дані розголошено, кому та в який час.</w:t>
            </w:r>
          </w:p>
          <w:p w14:paraId="366A7F11" w14:textId="0B62203B" w:rsidR="007B782A" w:rsidRPr="00231971" w:rsidRDefault="007B782A" w:rsidP="00B258F9">
            <w:pPr>
              <w:pStyle w:val="ProductList-Body"/>
              <w:spacing w:before="40"/>
              <w:rPr>
                <w:sz w:val="16"/>
                <w:szCs w:val="16"/>
              </w:rPr>
            </w:pPr>
            <w:r>
              <w:rPr>
                <w:b/>
                <w:sz w:val="16"/>
                <w:szCs w:val="16"/>
              </w:rPr>
              <w:t>Моніторинг служб</w:t>
            </w:r>
            <w:r w:rsidRPr="0047277A">
              <w:rPr>
                <w:b/>
                <w:bCs/>
                <w:sz w:val="16"/>
                <w:szCs w:val="16"/>
              </w:rPr>
              <w:t>.</w:t>
            </w:r>
            <w:r>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Керування безперервністю бізнесу</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Майкрософт забезпечує виконання планів дій у надзвичайних та аварійних ситуаціях для приміщень, де розташовані інформаційні системи Майкрософт, на яких здійснюється обробка Даних, отриманих у зв'язку з наданням підтримки й консультацій.</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Резервне сховище Майкрософт і процедури Майкрософт для відновлення даних призначені для відновлення Даних, отриманих у зв’язку з наданням підтримки й консультацій, у тому стані, у якому вони перебували до втрати або знищення.</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Перевірки корпорацією Майкрософт Професійних послуг</w:t>
      </w:r>
    </w:p>
    <w:p w14:paraId="562824BF" w14:textId="77777777" w:rsidR="00A94EDC" w:rsidRPr="00CE1EE1" w:rsidRDefault="00A94EDC" w:rsidP="00A94EDC">
      <w:pPr>
        <w:pStyle w:val="ProductList-Body"/>
        <w:numPr>
          <w:ilvl w:val="0"/>
          <w:numId w:val="25"/>
        </w:numPr>
      </w:pPr>
      <w:r>
        <w:t>На додаток до п. «е» розділу 5 і п. «2» розділу 12 стандартних договірних умов Майкрософт створила та погоджується підтримувати політику безпеки даних для Професійних послуг, яка відповідає стандартам ISO 27001 щодо встановлення, реалізації, контролю й покращення систем керування безпекою інформації та кодексу ISO/IEC 27002 найкращих практик керування безпекою інформації («Політика інформаційної безпеки в Інтернеті»). На конфіденційній основі та за принципом службової необхідності знати і за умови згоди Клієнта на зобов’язання нерозголошення, вказані Майкрософт, Майкрософт надасть Клієнту доступ до Політики інформаційної безпеки разом з іншою інформацією за обґрунтованими запитами Клієнта щодо практики і правил безпеки Майкрософт. Відповідальність за ознайомлення з Політикою інформаційної безпеки, прийняття незалежного рішення щодо того, чи відповідає Політика інформаційної безпеки вимогам Клієнта, а також за дотримання персоналом і консультантами Клієнта наданих їм інструкцій щодо безпеки даних несе виключно Клієнт.</w:t>
      </w:r>
    </w:p>
    <w:p w14:paraId="5D168FEC" w14:textId="77777777" w:rsidR="00A94EDC" w:rsidRPr="00CE1EE1" w:rsidRDefault="00A94EDC" w:rsidP="00A94EDC">
      <w:pPr>
        <w:pStyle w:val="ProductList-Body"/>
        <w:numPr>
          <w:ilvl w:val="0"/>
          <w:numId w:val="25"/>
        </w:numPr>
      </w:pPr>
      <w:r>
        <w:t xml:space="preserve">У процесі надання Професійних послуг Майкрософт перевірятиме безпеку комп’ютерів, обчислювального середовища, які використовуються під час обробки Даних, отриманих у зв’язку з наданням підтримки й консультацій (зокрема, особистих даних). Такий аудит: (а) виконуватиметься принаймні щорічно; (б) виконуватиметься відповідно до стандартів ISO 27001; (в) виконуватиметься сторонніми фахівцями з безпеки за вибором і за рахунок Майкрософт; (г) завершується укладанням звіту про перевірку («Звіт Майкрософт про перевірку»), який вважатиметься конфіденційною інформацією Майкрософт; і (д) може виконуватися для інших цілей, крім задоволення вимог, наведених у цьому розділі (наприклад, у рамках стандартних внутрішніх процедур безпеки Майкрософт або для виконання інших договірних зобов'язань). </w:t>
      </w:r>
    </w:p>
    <w:p w14:paraId="459C3716" w14:textId="77777777" w:rsidR="00A94EDC" w:rsidRPr="00CE1EE1" w:rsidRDefault="00A94EDC" w:rsidP="00A94EDC">
      <w:pPr>
        <w:pStyle w:val="ProductList-Body"/>
        <w:numPr>
          <w:ilvl w:val="0"/>
          <w:numId w:val="25"/>
        </w:numPr>
      </w:pPr>
      <w:r>
        <w:t xml:space="preserve">Якщо Клієнт у письмовій формі подасть запит, Майкрософт надасть Клієнту конфіденційну анотацію Звіту про перевірку Майкрософт («Анотація звіту»), щоб Клієнт міг обґрунтовано перевірити дотримання з боку Майкрософт зобов’язань у сфері безпеки, наведених у цьому Додатку. Анотація звіту відноситься до конфіденційної інформації Майкрософт. </w:t>
      </w:r>
    </w:p>
    <w:p w14:paraId="14FA257B" w14:textId="77777777" w:rsidR="00A94EDC" w:rsidRPr="00CE1EE1" w:rsidRDefault="00A94EDC" w:rsidP="00A94EDC">
      <w:pPr>
        <w:pStyle w:val="ProductList-Body"/>
        <w:numPr>
          <w:ilvl w:val="0"/>
          <w:numId w:val="25"/>
        </w:numPr>
      </w:pPr>
      <w:r>
        <w:t>Клієнт погоджується реалізовувати своє право на перевірку відповідно до Стандартних договірних умов, надаючи Майкрософт вказівки щодо виконання перевірки, як описано в розділі 5 (б) (i)–(iii). Якщо Клієнт бажає змінити ці інструкції щодо реалізації права на перевірку, то Клієнт має право змінити ці інструкції, як указано в Стандартних європейських положеннях, про що має бути подано запит у письмовій формі.</w:t>
      </w:r>
    </w:p>
    <w:p w14:paraId="5B7C9508" w14:textId="77777777" w:rsidR="00A94EDC" w:rsidRPr="00CE1EE1" w:rsidRDefault="00A94EDC" w:rsidP="00A94EDC">
      <w:pPr>
        <w:pStyle w:val="ProductList-Body"/>
        <w:numPr>
          <w:ilvl w:val="0"/>
          <w:numId w:val="25"/>
        </w:numPr>
      </w:pPr>
      <w:r>
        <w:t>У розділі 5 (б) нічого не змінює Стандартні договірні умови, а також не впливає на будь-який спостережний орган або права суб’єкта персональних даних згідно зі Стандартними договірними умовами. Корпорація Майкрософт є призначеним стороннім бенефіціаром цього Розділу 5(б).</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Сповіщення про інцидент безпеки</w:t>
      </w:r>
    </w:p>
    <w:p w14:paraId="689054B0" w14:textId="64469BE7" w:rsidR="00A94EDC" w:rsidRPr="00CE1EE1" w:rsidRDefault="00A94EDC" w:rsidP="00A94EDC">
      <w:pPr>
        <w:pStyle w:val="ProductList-Body"/>
      </w:pPr>
      <w:r>
        <w:t>Якщо Майкрософт стає відомо про випадок незаконного доступу до будь-яких Даних, отриманих у зв'язку з наданням підтримки й консультацій, які зберігаються на обладнанні або об'єктах Майкрософт, або про несанкціонований доступ до такого обладнання чи об'єктів, який спричинив втрату, розголошення або зміну Даних, отриманих у зв'язку з наданням підтримки й консультацій (кожен випадок – «Інцидент безпеки»), Майкрософт негайно: (а) повідомляє Клієнта про Інцидент безпеки; (б) проводить розслідування Інциденту безпеки та надає про нього Клієнту докладну інформацію; а також (в) приймає обґрунтовані заходи для пом'якшення наслідків і зведення до мінімуму будь-якої шкоди, спричиненої Інцидентом безпеки.</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Клієнт погоджується з таким. </w:t>
      </w:r>
    </w:p>
    <w:p w14:paraId="02A730F8" w14:textId="30EA9F25" w:rsidR="00A94EDC" w:rsidRPr="00CE1EE1" w:rsidRDefault="00A94EDC" w:rsidP="00A94EDC">
      <w:pPr>
        <w:pStyle w:val="ProductList-Body"/>
        <w:numPr>
          <w:ilvl w:val="0"/>
          <w:numId w:val="30"/>
        </w:numPr>
      </w:pPr>
      <w:r>
        <w:t>Невдалий Інцидент безпеки не регулюватиметься згідно з цим Розділом.</w:t>
      </w:r>
      <w:r w:rsidR="009A04AE">
        <w:t xml:space="preserve"> </w:t>
      </w:r>
      <w:r>
        <w:t>Невдалий Інцидент безпеки – це інцидент, що не призводить до неавторизованого доступу до Даних, отриманих у зв’язку з наданням підтримки й консультацій, або обладнання чи об’єктів, на яких зберігаються ці дані. До таких інцидентів можуть належати (без обмежень) команди, виконані за допомогою утиліти ping, та інші широкомовні атаки на брандмауери або межові сервери, сканування портів, невдалі спроби входу, атаки «відмова в обслуговуванні», аналіз мережевих пакетів (або інші випадки неавторизованого доступу до даних трафіку, які не призводять до доступу до інших рівнів, крім рівня IP-адрес або заголовків) чи подібні інциденти.</w:t>
      </w:r>
    </w:p>
    <w:p w14:paraId="630E5031" w14:textId="77777777" w:rsidR="00A94EDC" w:rsidRPr="00CE1EE1" w:rsidRDefault="00A94EDC" w:rsidP="00A94EDC">
      <w:pPr>
        <w:pStyle w:val="ProductList-Body"/>
        <w:numPr>
          <w:ilvl w:val="0"/>
          <w:numId w:val="30"/>
        </w:numPr>
      </w:pPr>
      <w:r>
        <w:t>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щодо Інциденту безпеки та не може так тлумачитися.</w:t>
      </w:r>
    </w:p>
    <w:p w14:paraId="37274730" w14:textId="77777777" w:rsidR="00A94EDC" w:rsidRPr="00CE1EE1" w:rsidRDefault="00A94EDC" w:rsidP="00A94EDC">
      <w:pPr>
        <w:pStyle w:val="ProductList-Body"/>
      </w:pPr>
    </w:p>
    <w:p w14:paraId="78E2CFAE" w14:textId="6C69A34F" w:rsidR="00A94EDC" w:rsidRPr="00CE1EE1" w:rsidRDefault="00A94EDC" w:rsidP="00A94EDC">
      <w:pPr>
        <w:pStyle w:val="ProductList-Body"/>
      </w:pPr>
      <w:r>
        <w:t>Сповіщення про Інциденти безпеки, якщо вони будуть, доставлятимуться одній або кільком контактним особам Клієнта з питань Професійних послуг будь-якими вибраними Майкрософт способами, зокрема електронною поштою.</w:t>
      </w:r>
      <w:r w:rsidR="009A04AE">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Доповнення 1. Стандартні договірні умови (обробники даних)</w:t>
      </w:r>
      <w:bookmarkEnd w:id="24"/>
      <w:bookmarkEnd w:id="25"/>
      <w:r>
        <w:t xml:space="preserve"> для послуг із технічної підтримки та консультування</w:t>
      </w:r>
    </w:p>
    <w:p w14:paraId="65AD6E52" w14:textId="77777777" w:rsidR="007B782A" w:rsidRPr="00CE1EE1" w:rsidRDefault="007B782A" w:rsidP="007B782A">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Розділ 1: Визначення</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AB5F6EA" w14:textId="31F8DE17" w:rsidR="007B782A" w:rsidRPr="00CE1EE1" w:rsidRDefault="007B782A" w:rsidP="00D90A8C">
      <w:pPr>
        <w:pStyle w:val="ProductList-Body"/>
        <w:spacing w:after="120"/>
      </w:pPr>
      <w:r>
        <w:t>(</w:t>
      </w:r>
      <w:r w:rsidR="00D90A8C">
        <w:rPr>
          <w:lang w:val="en-US"/>
        </w:rPr>
        <w:t>b</w:t>
      </w:r>
      <w:r>
        <w:t xml:space="preserve">) «експортер даних» – це контролер, який передає особисті дані; </w:t>
      </w:r>
    </w:p>
    <w:p w14:paraId="11CE4D0C" w14:textId="72471FDB" w:rsidR="007B782A" w:rsidRPr="00CE1EE1" w:rsidRDefault="007B782A" w:rsidP="00D90A8C">
      <w:pPr>
        <w:pStyle w:val="ProductList-Body"/>
        <w:spacing w:after="120"/>
      </w:pPr>
      <w:r>
        <w:t>(</w:t>
      </w:r>
      <w:r w:rsidR="00D90A8C">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6E7743" w14:textId="2216EB0A" w:rsidR="007B782A" w:rsidRPr="00CE1EE1" w:rsidRDefault="007B782A" w:rsidP="00D90A8C">
      <w:pPr>
        <w:pStyle w:val="ProductList-Body"/>
        <w:spacing w:after="120"/>
      </w:pPr>
      <w:r>
        <w:t>(</w:t>
      </w:r>
      <w:r w:rsidR="00D90A8C">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52E21E21" w14:textId="13E678B2" w:rsidR="007B782A" w:rsidRPr="00CE1EE1" w:rsidRDefault="007B782A" w:rsidP="00D90A8C">
      <w:pPr>
        <w:pStyle w:val="ProductList-Body"/>
        <w:spacing w:after="120"/>
      </w:pPr>
      <w:r>
        <w:t>(</w:t>
      </w:r>
      <w:r w:rsidR="00D90A8C">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47AABB31" w14:textId="1E3DB97D" w:rsidR="007B782A" w:rsidRPr="00CE1EE1" w:rsidRDefault="007B782A" w:rsidP="00D90A8C">
      <w:pPr>
        <w:pStyle w:val="ProductList-Body"/>
      </w:pPr>
      <w:r>
        <w:t>(</w:t>
      </w:r>
      <w:r w:rsidR="00D90A8C">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Розділ 2: Відомості про передачу</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Розділ 3: Пункт щодо сторонніх бенефіціарів</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35A56114" w14:textId="77777777" w:rsidR="007B782A" w:rsidRPr="00CE1EE1" w:rsidRDefault="007B782A" w:rsidP="007B782A">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248A0639" w14:textId="77777777" w:rsidR="007B782A" w:rsidRPr="00CE1EE1" w:rsidRDefault="007B782A" w:rsidP="007B782A">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5E1D76E5" w14:textId="77777777" w:rsidR="007B782A" w:rsidRPr="00CE1EE1" w:rsidRDefault="007B782A" w:rsidP="007B782A">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2B672641" w14:textId="77777777" w:rsidR="007B782A" w:rsidRPr="00CE1EE1" w:rsidRDefault="007B782A" w:rsidP="007B782A">
      <w:pPr>
        <w:pStyle w:val="ProductList-Body"/>
      </w:pPr>
    </w:p>
    <w:p w14:paraId="2F335724" w14:textId="77777777" w:rsidR="007B782A" w:rsidRPr="00D90A8C" w:rsidRDefault="007B782A" w:rsidP="007B782A">
      <w:pPr>
        <w:rPr>
          <w:sz w:val="18"/>
          <w:szCs w:val="18"/>
        </w:rPr>
      </w:pPr>
      <w:r w:rsidRPr="00D90A8C">
        <w:rPr>
          <w:sz w:val="18"/>
          <w:szCs w:val="18"/>
        </w:rPr>
        <w:br w:type="page"/>
      </w:r>
    </w:p>
    <w:p w14:paraId="5FA2DD83" w14:textId="77777777" w:rsidR="007B782A" w:rsidRPr="00CE1EE1" w:rsidRDefault="007B782A" w:rsidP="007B782A">
      <w:pPr>
        <w:pStyle w:val="ProductList-Body"/>
        <w:keepNext/>
        <w:jc w:val="center"/>
        <w:outlineLvl w:val="1"/>
      </w:pPr>
      <w:r>
        <w:rPr>
          <w:b/>
        </w:rPr>
        <w:lastRenderedPageBreak/>
        <w:t>Розділ 4: Зобов’язання експортера даних</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Експортер даних погоджується та гарантує: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5B0EEA13" w14:textId="02D87645" w:rsidR="007B782A" w:rsidRPr="00CE1EE1" w:rsidRDefault="007B782A" w:rsidP="004D28DF">
      <w:pPr>
        <w:pStyle w:val="ProductList-Body"/>
        <w:spacing w:after="120"/>
      </w:pPr>
      <w:r>
        <w:t>(</w:t>
      </w:r>
      <w:r w:rsidR="004D28DF">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6636BFE7" w14:textId="70574D77" w:rsidR="007B782A" w:rsidRPr="00CE1EE1" w:rsidRDefault="007B782A" w:rsidP="004D28DF">
      <w:pPr>
        <w:pStyle w:val="ProductList-Body"/>
        <w:spacing w:after="120"/>
      </w:pPr>
      <w:r>
        <w:t>(</w:t>
      </w:r>
      <w:r w:rsidR="004D28DF">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5D6CFB6D" w14:textId="21EF058B" w:rsidR="007B782A" w:rsidRPr="00CE1EE1" w:rsidRDefault="007B782A" w:rsidP="004D28DF">
      <w:pPr>
        <w:pStyle w:val="ProductList-Body"/>
        <w:spacing w:after="120"/>
      </w:pPr>
      <w:r>
        <w:t>(</w:t>
      </w:r>
      <w:r w:rsidR="004D28DF">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38F65DC3" w14:textId="4BC54094" w:rsidR="007B782A" w:rsidRPr="00CE1EE1" w:rsidRDefault="007B782A" w:rsidP="004D28DF">
      <w:pPr>
        <w:pStyle w:val="ProductList-Body"/>
        <w:spacing w:after="120"/>
      </w:pPr>
      <w:r>
        <w:t>(</w:t>
      </w:r>
      <w:r w:rsidR="004D28DF">
        <w:rPr>
          <w:lang w:val="en-US"/>
        </w:rPr>
        <w:t>e</w:t>
      </w:r>
      <w:r>
        <w:t xml:space="preserve">) що він буде стежити за дотриманням заходів безпеки; </w:t>
      </w:r>
    </w:p>
    <w:p w14:paraId="5E77E186" w14:textId="0917EAB3" w:rsidR="007B782A" w:rsidRPr="00CE1EE1" w:rsidRDefault="007B782A" w:rsidP="004D28DF">
      <w:pPr>
        <w:pStyle w:val="ProductList-Body"/>
        <w:spacing w:after="120"/>
      </w:pPr>
      <w:r>
        <w:t>(</w:t>
      </w:r>
      <w:r w:rsidR="004D28DF">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3813A9CC" w14:textId="36A97CE4" w:rsidR="007B782A" w:rsidRPr="00CE1EE1" w:rsidRDefault="007B782A" w:rsidP="004D28DF">
      <w:pPr>
        <w:pStyle w:val="ProductList-Body"/>
        <w:spacing w:after="120"/>
      </w:pPr>
      <w:r>
        <w:t>(</w:t>
      </w:r>
      <w:r w:rsidR="004D28DF">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6565C1F6" w14:textId="04F2C77D" w:rsidR="007B782A" w:rsidRPr="00CE1EE1" w:rsidRDefault="007B782A" w:rsidP="004D28DF">
      <w:pPr>
        <w:pStyle w:val="ProductList-Body"/>
        <w:spacing w:after="120"/>
      </w:pPr>
      <w:r>
        <w:t>(</w:t>
      </w:r>
      <w:r w:rsidR="004D28DF">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0BCEE5D1" w14:textId="36D35E05" w:rsidR="007B782A" w:rsidRPr="00CE1EE1" w:rsidRDefault="007B782A" w:rsidP="004D28DF">
      <w:pPr>
        <w:pStyle w:val="ProductList-Body"/>
        <w:spacing w:after="120"/>
      </w:pPr>
      <w:r>
        <w:t>(</w:t>
      </w:r>
      <w:r w:rsidR="004D28DF">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1B534889" w14:textId="2C44776E" w:rsidR="007B782A" w:rsidRPr="00CE1EE1" w:rsidRDefault="007B782A" w:rsidP="004D28DF">
      <w:pPr>
        <w:pStyle w:val="ProductList-Body"/>
      </w:pPr>
      <w:r>
        <w:t>(</w:t>
      </w:r>
      <w:r w:rsidR="004D28DF">
        <w:rPr>
          <w:lang w:val="en-US"/>
        </w:rPr>
        <w:t>j</w:t>
      </w:r>
      <w:r>
        <w:t>) що він буде стежити за дотриманням пунктів 4(а)–4(з).</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Розділ 5: Зобов’язання імпортера даних</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Імпортер даних погоджується та гарантує: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6CDEE43E" w14:textId="664197D1" w:rsidR="007B782A" w:rsidRPr="00CE1EE1" w:rsidRDefault="007B782A" w:rsidP="004D28DF">
      <w:pPr>
        <w:pStyle w:val="ProductList-Body"/>
        <w:spacing w:after="120"/>
      </w:pPr>
      <w:r>
        <w:t>(</w:t>
      </w:r>
      <w:r w:rsidR="004D28DF">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3DE71E47" w14:textId="67E2DB40" w:rsidR="007B782A" w:rsidRPr="00CE1EE1" w:rsidRDefault="007B782A" w:rsidP="004D28DF">
      <w:pPr>
        <w:pStyle w:val="ProductList-Body"/>
        <w:spacing w:after="120"/>
      </w:pPr>
      <w:r>
        <w:t>(</w:t>
      </w:r>
      <w:r w:rsidR="004D28DF">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66815817" w14:textId="3E6D431B" w:rsidR="007B782A" w:rsidRPr="00CE1EE1" w:rsidRDefault="007B782A" w:rsidP="004D28DF">
      <w:pPr>
        <w:pStyle w:val="ProductList-Body"/>
      </w:pPr>
      <w:r>
        <w:t>(</w:t>
      </w:r>
      <w:r w:rsidR="004D28DF">
        <w:rPr>
          <w:lang w:val="en-US"/>
        </w:rPr>
        <w:t>d</w:t>
      </w:r>
      <w:r>
        <w:t xml:space="preserve">) що він повинен негайно повідомити експортера даних про: </w:t>
      </w:r>
    </w:p>
    <w:p w14:paraId="0B1D6371" w14:textId="77777777" w:rsidR="007B782A" w:rsidRPr="00CE1EE1" w:rsidRDefault="007B782A" w:rsidP="007B782A">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17CADE9" w14:textId="77777777" w:rsidR="007B782A" w:rsidRPr="00CE1EE1" w:rsidRDefault="007B782A" w:rsidP="007B782A">
      <w:pPr>
        <w:pStyle w:val="ProductList-Body"/>
        <w:spacing w:after="60"/>
        <w:ind w:left="360"/>
      </w:pPr>
      <w:r>
        <w:t xml:space="preserve">(ii) будь-який випадковий або несанкціонований доступ, і </w:t>
      </w:r>
    </w:p>
    <w:p w14:paraId="27287E8A" w14:textId="77777777" w:rsidR="007B782A" w:rsidRPr="00CE1EE1" w:rsidRDefault="007B782A" w:rsidP="007B782A">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578B4521" w14:textId="7C71BD2D" w:rsidR="007B782A" w:rsidRPr="00CE1EE1" w:rsidRDefault="007B782A" w:rsidP="004D28DF">
      <w:pPr>
        <w:pStyle w:val="ProductList-Body"/>
        <w:spacing w:after="120"/>
      </w:pPr>
      <w:r>
        <w:t>(</w:t>
      </w:r>
      <w:r w:rsidR="004D28DF">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14E7F5E5" w14:textId="12272913" w:rsidR="007B782A" w:rsidRPr="00CE1EE1" w:rsidRDefault="007B782A" w:rsidP="004D28DF">
      <w:pPr>
        <w:pStyle w:val="ProductList-Body"/>
        <w:spacing w:after="120"/>
      </w:pPr>
      <w:r>
        <w:lastRenderedPageBreak/>
        <w:t>(</w:t>
      </w:r>
      <w:r w:rsidR="004D28DF">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21D10765" w14:textId="0389DA01" w:rsidR="007B782A" w:rsidRPr="00CE1EE1" w:rsidRDefault="007B782A" w:rsidP="004D28DF">
      <w:pPr>
        <w:pStyle w:val="ProductList-Body"/>
        <w:spacing w:after="120"/>
      </w:pPr>
      <w:r>
        <w:t>(</w:t>
      </w:r>
      <w:r w:rsidR="004D28DF">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6B155FD1" w14:textId="0964727B" w:rsidR="007B782A" w:rsidRPr="00CE1EE1" w:rsidRDefault="007B782A" w:rsidP="004D28DF">
      <w:pPr>
        <w:pStyle w:val="ProductList-Body"/>
        <w:spacing w:after="120"/>
      </w:pPr>
      <w:r>
        <w:t>(</w:t>
      </w:r>
      <w:r w:rsidR="004D28DF">
        <w:rPr>
          <w:lang w:val="en-US"/>
        </w:rPr>
        <w:t>h</w:t>
      </w:r>
      <w:r>
        <w:t xml:space="preserve">) що, у разі субобробки, він заздалегідь повідомив про це експортера даних і отримав попередню письмову згоду; </w:t>
      </w:r>
    </w:p>
    <w:p w14:paraId="2E09C29F" w14:textId="77777777" w:rsidR="007B782A" w:rsidRPr="00CE1EE1" w:rsidRDefault="007B782A" w:rsidP="007B782A">
      <w:pPr>
        <w:pStyle w:val="ProductList-Body"/>
        <w:spacing w:after="120"/>
      </w:pPr>
      <w:r>
        <w:t>(і) що послуги з обробки з боку субобробника здійснюватимуться відповідно до пункту 11; і</w:t>
      </w:r>
    </w:p>
    <w:p w14:paraId="477C249A" w14:textId="650114EF" w:rsidR="007B782A" w:rsidRPr="00CE1EE1" w:rsidRDefault="007B782A" w:rsidP="004D28DF">
      <w:pPr>
        <w:pStyle w:val="ProductList-Body"/>
      </w:pPr>
      <w:r>
        <w:t>(</w:t>
      </w:r>
      <w:r w:rsidR="004D28DF">
        <w:rPr>
          <w:lang w:val="en-US"/>
        </w:rPr>
        <w:t>j</w:t>
      </w:r>
      <w:r>
        <w:t>) негайно направляти копію будь-якої угоди про субобробку, яку він укладає відповідно до цих положень, експортеру даних.</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Розділ 6: Відповідальність</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6ECDEE66" w14:textId="77777777" w:rsidR="007B782A" w:rsidRPr="00CE1EE1" w:rsidRDefault="007B782A" w:rsidP="007B782A">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D3FB344" w14:textId="77777777" w:rsidR="007B782A" w:rsidRPr="00CE1EE1" w:rsidRDefault="007B782A" w:rsidP="007B782A">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3FCD2D6A" w14:textId="77777777" w:rsidR="007B782A" w:rsidRPr="00CE1EE1" w:rsidRDefault="007B782A" w:rsidP="007B782A">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Розділ 7: Посередництво і юрисдикція</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9CB5740" w14:textId="77777777" w:rsidR="007B782A" w:rsidRPr="00CE1EE1" w:rsidRDefault="007B782A" w:rsidP="007B782A">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08DF2B30" w14:textId="36D57304" w:rsidR="007B782A" w:rsidRPr="00CE1EE1" w:rsidRDefault="007B782A" w:rsidP="00321A16">
      <w:pPr>
        <w:pStyle w:val="ProductList-Body"/>
        <w:spacing w:after="120"/>
        <w:ind w:left="360"/>
      </w:pPr>
      <w:r>
        <w:t>(</w:t>
      </w:r>
      <w:r w:rsidR="00321A16">
        <w:rPr>
          <w:lang w:val="en-US"/>
        </w:rPr>
        <w:t>b</w:t>
      </w:r>
      <w:r>
        <w:t xml:space="preserve">) про передачу спору до суду в державі-учасниці, в якій створено експортер даних. </w:t>
      </w:r>
    </w:p>
    <w:p w14:paraId="74888A81" w14:textId="77777777" w:rsidR="007B782A" w:rsidRPr="00CE1EE1" w:rsidRDefault="007B782A" w:rsidP="007B782A">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Розділ 8: Взаємодія з контролюючими органами</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D698CCE" w14:textId="77777777" w:rsidR="007B782A" w:rsidRPr="00CE1EE1" w:rsidRDefault="007B782A" w:rsidP="007B782A">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554BC66D" w14:textId="77777777" w:rsidR="007B782A" w:rsidRPr="00CE1EE1" w:rsidRDefault="007B782A" w:rsidP="007B782A">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lastRenderedPageBreak/>
        <w:t>Розділ 9: Застосовне законодавство</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Ці положення регулюються законодавством держави-учасниці, в якій створено експортер даних.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Розділ 10: Внесення змін у контракт</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Розділ 11: Субобробка</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попереднього письмового дозволу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35BBD844" w14:textId="77777777" w:rsidR="007B782A" w:rsidRPr="00CE1EE1" w:rsidRDefault="007B782A" w:rsidP="007B782A">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0264870B" w14:textId="77777777" w:rsidR="007B782A" w:rsidRPr="00CE1EE1" w:rsidRDefault="007B782A" w:rsidP="007B782A">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659D5868" w14:textId="77777777" w:rsidR="007B782A" w:rsidRPr="00CE1EE1" w:rsidRDefault="007B782A" w:rsidP="007B782A">
      <w:pPr>
        <w:pStyle w:val="ProductList-Body"/>
      </w:pPr>
      <w:r>
        <w:t xml:space="preserve">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5(і). Угоди повинні оновлятися, принаймні, один раз на рік. Список має бути доступним для органа, контролюючого захист даних, експортера даних.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Розділ 12: Зобов’язання після закінчення надання послуг з обробки особистих даних</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754CEF55" w14:textId="77777777" w:rsidR="007B782A" w:rsidRPr="00CE1EE1" w:rsidRDefault="007B782A" w:rsidP="007B782A">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Додаток 1 до Стандартних договірних умов</w:t>
      </w:r>
      <w:bookmarkEnd w:id="26"/>
      <w:r>
        <w:rPr>
          <w:b/>
        </w:rPr>
        <w:t xml:space="preserve"> для Послуг підтримки та Консультаційних послуг</w:t>
      </w:r>
    </w:p>
    <w:p w14:paraId="7F56D65B" w14:textId="77777777" w:rsidR="007B782A" w:rsidRPr="00CE1EE1" w:rsidRDefault="007B782A" w:rsidP="007B782A">
      <w:pPr>
        <w:pStyle w:val="ProductList-Body"/>
      </w:pPr>
    </w:p>
    <w:p w14:paraId="609BCAD6" w14:textId="59B785E4" w:rsidR="004F2CCD" w:rsidRPr="00CE1EE1" w:rsidRDefault="007B782A" w:rsidP="007B782A">
      <w:pPr>
        <w:pStyle w:val="ProductList-Body"/>
        <w:spacing w:after="120"/>
      </w:pPr>
      <w:r>
        <w:rPr>
          <w:b/>
        </w:rPr>
        <w:t>Експортер даних</w:t>
      </w:r>
      <w:r w:rsidRPr="00321A16">
        <w:rPr>
          <w:b/>
          <w:bCs/>
        </w:rPr>
        <w:t>:</w:t>
      </w:r>
      <w:r>
        <w:t xml:space="preserve"> Клієнт є експортером даних. </w:t>
      </w:r>
      <w:r>
        <w:rPr>
          <w:rFonts w:cstheme="minorHAnsi"/>
        </w:rPr>
        <w:t>Експортер даних забезпечує надання професійних послуг з ІТ-підтримки та консультування, визначених у відповідному Замовленні на отримання корпоративних послуг.</w:t>
      </w:r>
      <w:r w:rsidR="009A04AE">
        <w:rPr>
          <w:rFonts w:cstheme="minorHAnsi"/>
        </w:rPr>
        <w:t xml:space="preserve"> </w:t>
      </w:r>
    </w:p>
    <w:p w14:paraId="2AD7056E" w14:textId="3986CF06" w:rsidR="007B782A" w:rsidRPr="00CE1EE1" w:rsidRDefault="007B782A" w:rsidP="007B782A">
      <w:pPr>
        <w:pStyle w:val="ProductList-Body"/>
        <w:spacing w:after="120"/>
      </w:pPr>
      <w:r>
        <w:rPr>
          <w:b/>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15F820BC" w14:textId="77777777" w:rsidR="007B782A" w:rsidRPr="00CE1EE1" w:rsidRDefault="007B782A" w:rsidP="007B782A">
      <w:pPr>
        <w:pStyle w:val="ProductList-Body"/>
        <w:spacing w:after="120"/>
      </w:pPr>
      <w:r>
        <w:rPr>
          <w:b/>
        </w:rPr>
        <w:t>Суб’єкти даних</w:t>
      </w:r>
      <w:r w:rsidRPr="00321A16">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w:t>
      </w:r>
    </w:p>
    <w:p w14:paraId="6B0C829E" w14:textId="22F59D5E" w:rsidR="007B782A" w:rsidRPr="00CE1EE1" w:rsidRDefault="007B782A" w:rsidP="007B782A">
      <w:pPr>
        <w:pStyle w:val="ProductList-Body"/>
        <w:spacing w:after="120"/>
      </w:pPr>
      <w:r>
        <w:rPr>
          <w:b/>
        </w:rPr>
        <w:t>Категорії даних</w:t>
      </w:r>
      <w:r w:rsidRPr="00321A16">
        <w:rPr>
          <w:b/>
          <w:bCs/>
        </w:rPr>
        <w:t>:</w:t>
      </w:r>
      <w:r>
        <w:t xml:space="preserve"> Особисті дані, що передаються, включають електронну пошту, документи та інші дані в електронній формі, необхідні для надання Професійних послуг.</w:t>
      </w:r>
    </w:p>
    <w:p w14:paraId="59FBDBB0" w14:textId="77777777" w:rsidR="007B782A" w:rsidRPr="00CE1EE1" w:rsidRDefault="007B782A" w:rsidP="007B782A">
      <w:pPr>
        <w:pStyle w:val="ProductList-Body"/>
      </w:pPr>
      <w:r>
        <w:rPr>
          <w:b/>
        </w:rPr>
        <w:t>Операції з обробки</w:t>
      </w:r>
      <w:r w:rsidRPr="00321A16">
        <w:rPr>
          <w:b/>
          <w:bCs/>
        </w:rPr>
        <w:t>:</w:t>
      </w:r>
      <w:r>
        <w:t xml:space="preserve"> Особисті дані, що передаються, підлягають наступним основним видам дій з обробки: </w:t>
      </w:r>
    </w:p>
    <w:p w14:paraId="4DD6DF68" w14:textId="21AD952E" w:rsidR="004F2CCD" w:rsidRPr="00CE1EE1" w:rsidRDefault="004F2CCD" w:rsidP="004F2CCD">
      <w:pPr>
        <w:pStyle w:val="ProductList-Body"/>
        <w:spacing w:after="60"/>
        <w:ind w:left="547"/>
      </w:pPr>
      <w:r>
        <w:rPr>
          <w:b/>
        </w:rPr>
        <w:t>a.</w:t>
      </w:r>
      <w:r>
        <w:rPr>
          <w:b/>
        </w:rPr>
        <w:tab/>
        <w:t>Строки та об’єкти обробки даних.</w:t>
      </w:r>
      <w:r w:rsidR="009A04AE">
        <w:rPr>
          <w:b/>
        </w:rPr>
        <w:t xml:space="preserve"> </w:t>
      </w:r>
      <w:r>
        <w:t>Тривалість обробки даних повинна відповідати строку, зазначеному в угоді корпоративного ліцензування «Volume licensing» між експортером даних і юридичною особою Майкрософт, до якої додаються ці Стандартні договірні умови («Майкрософт»). Метою обробки даних є надання Професійних послуг.</w:t>
      </w:r>
    </w:p>
    <w:p w14:paraId="47457EC2" w14:textId="1F4C1E3F" w:rsidR="004F2CCD" w:rsidRPr="00CE1EE1" w:rsidRDefault="004F2CCD" w:rsidP="004F2CCD">
      <w:pPr>
        <w:pStyle w:val="ProductList-Body"/>
        <w:spacing w:after="60"/>
        <w:ind w:left="547"/>
      </w:pPr>
      <w:r>
        <w:rPr>
          <w:b/>
        </w:rPr>
        <w:t>b.</w:t>
      </w:r>
      <w:r>
        <w:rPr>
          <w:b/>
        </w:rPr>
        <w:tab/>
        <w:t>Обсяг і мета обробки даних.</w:t>
      </w:r>
      <w:r w:rsidR="009A04AE">
        <w:rPr>
          <w:b/>
        </w:rPr>
        <w:t xml:space="preserve"> </w:t>
      </w:r>
      <w:r>
        <w:t>Обсяг і мета обробки особистих даних зазначені в Додатку й Угоді.</w:t>
      </w:r>
    </w:p>
    <w:p w14:paraId="69D3A6F0" w14:textId="1ECDB820" w:rsidR="004F2CCD" w:rsidRPr="00CE1EE1" w:rsidRDefault="009541CF" w:rsidP="004F2CCD">
      <w:pPr>
        <w:pStyle w:val="ProductList-Body"/>
        <w:spacing w:after="60"/>
        <w:ind w:left="547"/>
      </w:pPr>
      <w:r>
        <w:rPr>
          <w:b/>
          <w:lang w:val="en-US"/>
        </w:rPr>
        <w:lastRenderedPageBreak/>
        <w:t>c</w:t>
      </w:r>
      <w:r w:rsidR="004F2CCD">
        <w:rPr>
          <w:b/>
        </w:rPr>
        <w:t>.</w:t>
      </w:r>
      <w:r w:rsidR="004F2CCD">
        <w:rPr>
          <w:b/>
        </w:rPr>
        <w:tab/>
        <w:t>Доступ до Даних, отриманих у зв’язку з наданням підтримки й консультацій.</w:t>
      </w:r>
      <w:r w:rsidR="009A04AE">
        <w:rPr>
          <w:b/>
        </w:rPr>
        <w:t xml:space="preserve"> </w:t>
      </w:r>
      <w:r w:rsidR="004F2CCD">
        <w:t xml:space="preserve">На строк, призначений за Угодою, Майкрософт може на власний розсуд і згідно з належним до застосування законом, що забезпечує виконання положень Статті 12(b) Європейської директиви із захисту даних: (1) надати Клієнту можливість виправляти, видаляти або блокувати Дані, отримані у зв’язку з наданням підтримки й консультацій, або (2) виправляти, видаляти або блокувати дані від імені Клієнта. </w:t>
      </w:r>
    </w:p>
    <w:p w14:paraId="3B070E79" w14:textId="62BFE550" w:rsidR="004F2CCD" w:rsidRPr="00CE1EE1" w:rsidRDefault="009541CF" w:rsidP="004F2CCD">
      <w:pPr>
        <w:pStyle w:val="ProductList-Body"/>
        <w:spacing w:after="60"/>
        <w:ind w:left="547"/>
      </w:pPr>
      <w:r>
        <w:rPr>
          <w:b/>
          <w:lang w:val="en-US"/>
        </w:rPr>
        <w:t>d</w:t>
      </w:r>
      <w:r w:rsidR="004F2CCD">
        <w:rPr>
          <w:b/>
        </w:rPr>
        <w:t>.</w:t>
      </w:r>
      <w:r w:rsidR="004F2CCD">
        <w:rPr>
          <w:b/>
        </w:rPr>
        <w:tab/>
        <w:t xml:space="preserve">Інструкції експортера даних. </w:t>
      </w:r>
      <w:r w:rsidR="004F2CCD">
        <w:t xml:space="preserve">Що стосується Професійних послуг, імпортер даних діятиме лише за вказівками експортера даних, переданими корпорацією Майкрософт. </w:t>
      </w:r>
    </w:p>
    <w:p w14:paraId="1F3D0D6B" w14:textId="34BD432F" w:rsidR="004F2CCD" w:rsidRPr="00CE1EE1" w:rsidRDefault="009541CF" w:rsidP="004F2CCD">
      <w:pPr>
        <w:pStyle w:val="ProductList-Body"/>
        <w:spacing w:after="60"/>
        <w:ind w:left="547"/>
      </w:pPr>
      <w:r>
        <w:rPr>
          <w:b/>
          <w:lang w:val="en-US"/>
        </w:rPr>
        <w:t>e</w:t>
      </w:r>
      <w:r w:rsidR="004F2CCD">
        <w:rPr>
          <w:b/>
        </w:rPr>
        <w:t>.</w:t>
      </w:r>
      <w:r w:rsidR="004F2CCD">
        <w:rPr>
          <w:b/>
        </w:rPr>
        <w:tab/>
        <w:t>Повернення та видалення Даних, отриманих у зв’язку з наданням підтримки й консультацій.</w:t>
      </w:r>
      <w:r w:rsidR="009A04AE">
        <w:t xml:space="preserve"> </w:t>
      </w:r>
      <w:r w:rsidR="004F2CCD">
        <w:t xml:space="preserve">Майкрософт видалить або поверне всі копії Даних, отриманих у зв’язку з наданням підтримки й консультацій, після досягнення комерційних цілей, для яких ці дані збиралися чи передавалися, або ж раніше на підставі письмового запиту від Клієнта. </w:t>
      </w:r>
    </w:p>
    <w:p w14:paraId="50564C44" w14:textId="74BA0B18" w:rsidR="007B782A" w:rsidRPr="00CE1EE1" w:rsidRDefault="004F2CCD" w:rsidP="007B782A">
      <w:pPr>
        <w:pStyle w:val="ProductList-Body"/>
      </w:pPr>
      <w:r>
        <w:rPr>
          <w:b/>
        </w:rPr>
        <w:t xml:space="preserve">Підрядники: </w:t>
      </w:r>
      <w:r>
        <w:t>Імпортер даних також може залучати інші компанії для надання обмежених послуг, пов’язаних із даними, від свого імені. Такі підрядники матимуть дозвіл на Дані, отримані у зв’язку з наданням підтримки й консультацій, виключно з метою надання послуг, для яких їх було залучено. Заборонено використовувати ці дані з будь-якою іншою метою.</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Додаток 2 до Стандартних договірних умов для Послуг підтримки та Консультаційних послуг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Опис технічних і організаційних заходів безпеки, реалізованих імпортером даних згідно з пунктами 4(г) і 5(в):</w:t>
      </w:r>
    </w:p>
    <w:p w14:paraId="2C10D92A" w14:textId="0C6EE476" w:rsidR="007B782A" w:rsidRPr="00CE1EE1" w:rsidRDefault="007B782A" w:rsidP="007B782A">
      <w:pPr>
        <w:pStyle w:val="ProductList-Body"/>
        <w:spacing w:after="120"/>
      </w:pPr>
      <w:r>
        <w:t xml:space="preserve">1. </w:t>
      </w:r>
      <w:r>
        <w:rPr>
          <w:b/>
        </w:rPr>
        <w:t>Персонал</w:t>
      </w:r>
      <w:r w:rsidRPr="009541CF">
        <w:rPr>
          <w:b/>
          <w:bCs/>
        </w:rPr>
        <w:t>.</w:t>
      </w:r>
      <w:r>
        <w:t xml:space="preserve"> Персонал імпортера даних не оброблятиме без дозволу Дані, отримані у зв'язку з наданням підтримки й консультацій. Співробітники зобов’язані забезпечувати конфіденційність будь-яких Даних, отриманих у зв’язку з наданням підтримки й консультацій, і це зобов’язання діє навіть після завершення строку дії їхніх трудових угод. </w:t>
      </w:r>
    </w:p>
    <w:p w14:paraId="1D67EDE3" w14:textId="77777777" w:rsidR="007B782A" w:rsidRPr="00CE1EE1" w:rsidRDefault="007B782A" w:rsidP="007B782A">
      <w:pPr>
        <w:pStyle w:val="ProductList-Body"/>
      </w:pPr>
      <w:r>
        <w:t xml:space="preserve">2. </w:t>
      </w:r>
      <w:r>
        <w:rPr>
          <w:b/>
        </w:rPr>
        <w:t>Інформація для зв’язку щодо конфіденційності даних</w:t>
      </w:r>
      <w:r w:rsidRPr="009541CF">
        <w:rPr>
          <w:b/>
          <w:bCs/>
        </w:rPr>
        <w:t>.</w:t>
      </w:r>
      <w:r>
        <w:t xml:space="preserve"> Зі співробітником імпортера даних, відповідальним за конфіденційність даних, можна зв’язатися за адресою: </w:t>
      </w:r>
    </w:p>
    <w:p w14:paraId="371DD7D6" w14:textId="77777777" w:rsidR="007B782A" w:rsidRPr="00CE1EE1" w:rsidRDefault="007B782A" w:rsidP="007B782A">
      <w:pPr>
        <w:pStyle w:val="ProductList-Body"/>
      </w:pPr>
      <w:r>
        <w:t xml:space="preserve">Microsoft Corporation </w:t>
      </w:r>
    </w:p>
    <w:p w14:paraId="0EEDF354" w14:textId="77777777" w:rsidR="007B782A" w:rsidRPr="00CE1EE1" w:rsidRDefault="007B782A" w:rsidP="007B782A">
      <w:pPr>
        <w:pStyle w:val="ProductList-Body"/>
        <w:ind w:left="360"/>
      </w:pPr>
      <w:r>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Технічні та організаційні заходи безпеки</w:t>
      </w:r>
      <w:r w:rsidRPr="009541CF">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отримані у зв’язку з наданням підтримки й консультацій, як визначено в Додатку про захист даних, під час надання Професійних послуг Microsoft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Додатку 1, включені в цей документ у Додатку 2 за цим посиланням і є обов’язковими для імпортера даних, так якби вони були викладені в цьому Додатку 2 у всій їх повноті.</w:t>
      </w:r>
    </w:p>
    <w:p w14:paraId="02F56B84" w14:textId="77777777" w:rsidR="007B782A" w:rsidRPr="00CE1EE1" w:rsidRDefault="007B782A" w:rsidP="007B782A">
      <w:pPr>
        <w:pStyle w:val="ProductList-Body"/>
      </w:pPr>
      <w:r>
        <w:t>Підпис Корпорації Майкрософт зазначено на наступній сторінці.</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Підписання Стандартних договірних умов для Професійних послуг, Додатків 1 і 2 від імені імпортера даних:</w:t>
      </w:r>
    </w:p>
    <w:p w14:paraId="0A476664" w14:textId="5463A585" w:rsidR="007B782A" w:rsidRPr="00CE1EE1" w:rsidRDefault="007B782A" w:rsidP="007B782A">
      <w:pPr>
        <w:pStyle w:val="ProductList-Body"/>
      </w:pPr>
    </w:p>
    <w:p w14:paraId="69C4A50C" w14:textId="77777777" w:rsidR="002E1925" w:rsidRDefault="001E2C6F" w:rsidP="001E2C6F">
      <w:pPr>
        <w:keepNext/>
        <w:tabs>
          <w:tab w:val="right" w:pos="9000"/>
        </w:tabs>
        <w:spacing w:before="360"/>
      </w:pPr>
      <w:r>
        <w:t>Підпис</w:t>
      </w:r>
    </w:p>
    <w:p w14:paraId="6EFD6D63" w14:textId="4D6E1821" w:rsidR="001E2C6F" w:rsidRPr="00C42A6E" w:rsidRDefault="002E1925" w:rsidP="002E1925">
      <w:pPr>
        <w:keepNext/>
        <w:tabs>
          <w:tab w:val="right" w:pos="9000"/>
        </w:tabs>
        <w:spacing w:before="360"/>
        <w:rPr>
          <w:lang w:val="en-US"/>
        </w:rPr>
      </w:pPr>
      <w:r>
        <w:rPr>
          <w:noProof/>
        </w:rPr>
        <w:drawing>
          <wp:inline distT="0" distB="0" distL="0" distR="0" wp14:anchorId="758AE38F" wp14:editId="6C48E899">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4CF9D154" w:rsidR="001E2C6F" w:rsidRPr="00C42A6E" w:rsidRDefault="00C42A6E" w:rsidP="00C42A6E">
      <w:pPr>
        <w:keepNext/>
        <w:spacing w:after="120"/>
        <w:rPr>
          <w:rFonts w:cstheme="minorHAnsi"/>
          <w:b/>
          <w:lang w:val="en-US"/>
        </w:rPr>
      </w:pPr>
      <w:r w:rsidRPr="006C6E2E">
        <w:rPr>
          <w:rFonts w:cstheme="minorHAnsi"/>
          <w:b/>
          <w:spacing w:val="-2"/>
        </w:rPr>
        <w:t>Anand Eswaran, Corporate Vice President</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BA446F6" w:rsidR="001E2C6F" w:rsidRPr="00CE1EE1" w:rsidRDefault="001E2C6F" w:rsidP="008D4918">
      <w:pPr>
        <w:pStyle w:val="ProductList-Body"/>
      </w:pPr>
      <w:r>
        <w:t>Redmond, WA</w:t>
      </w:r>
      <w:r w:rsidR="009A04AE">
        <w:t xml:space="preserve"> </w:t>
      </w:r>
      <w:r>
        <w:t>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Доповнення 2. Стандартні договірні умови (обробники даних) для Консультаційних послуг Глобального центру надання послуг в Індії</w:t>
      </w:r>
    </w:p>
    <w:p w14:paraId="25A4B5CA" w14:textId="59071EC2" w:rsidR="001E2C6F" w:rsidRPr="00CE1EE1" w:rsidRDefault="001E2C6F" w:rsidP="001E2C6F">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і Глобальний центр надання послуг Microsoft в Індії (як імпортер даних, підпис якого зазначено нижче), кожен із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під час передавання особистих даних, зазначених у Додатку 1, від експортера даних до імпортера даних.</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Розділ 1: Визначення</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7FC16380" w14:textId="3E2BC5B5" w:rsidR="001E2C6F" w:rsidRPr="00CE1EE1" w:rsidRDefault="001E2C6F" w:rsidP="00750630">
      <w:pPr>
        <w:pStyle w:val="ProductList-Body"/>
        <w:spacing w:after="120"/>
      </w:pPr>
      <w:r>
        <w:t>(</w:t>
      </w:r>
      <w:r w:rsidR="00750630">
        <w:rPr>
          <w:lang w:val="en-US"/>
        </w:rPr>
        <w:t>b</w:t>
      </w:r>
      <w:r>
        <w:t xml:space="preserve">) «експортер даних» – це контролер, який передає особисті дані; </w:t>
      </w:r>
    </w:p>
    <w:p w14:paraId="391314FE" w14:textId="0193703C" w:rsidR="001E2C6F" w:rsidRPr="00CE1EE1" w:rsidRDefault="001E2C6F" w:rsidP="00750630">
      <w:pPr>
        <w:pStyle w:val="ProductList-Body"/>
        <w:spacing w:after="120"/>
      </w:pPr>
      <w:r>
        <w:t>(</w:t>
      </w:r>
      <w:r w:rsidR="00750630">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2C1938E7" w14:textId="4F0AFF1D" w:rsidR="001E2C6F" w:rsidRPr="00750630" w:rsidRDefault="001E2C6F" w:rsidP="00750630">
      <w:pPr>
        <w:pStyle w:val="ProductList-Body"/>
        <w:spacing w:after="120"/>
        <w:rPr>
          <w:spacing w:val="-2"/>
        </w:rPr>
      </w:pPr>
      <w:r w:rsidRPr="00750630">
        <w:rPr>
          <w:spacing w:val="-2"/>
        </w:rPr>
        <w:t>(</w:t>
      </w:r>
      <w:r w:rsidR="00750630" w:rsidRPr="00750630">
        <w:rPr>
          <w:spacing w:val="-2"/>
          <w:lang w:val="en-US"/>
        </w:rPr>
        <w:t>d</w:t>
      </w:r>
      <w:r w:rsidRPr="00750630">
        <w:rPr>
          <w:spacing w:val="-2"/>
        </w:rP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5EA8CD95" w14:textId="6D200058" w:rsidR="001E2C6F" w:rsidRPr="00CE1EE1" w:rsidRDefault="001E2C6F" w:rsidP="00750630">
      <w:pPr>
        <w:pStyle w:val="ProductList-Body"/>
        <w:spacing w:after="120"/>
      </w:pPr>
      <w:r>
        <w:t>(</w:t>
      </w:r>
      <w:r w:rsidR="00750630">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0CE3BAE7" w14:textId="234A2B95" w:rsidR="001E2C6F" w:rsidRPr="00CE1EE1" w:rsidRDefault="001E2C6F" w:rsidP="00750630">
      <w:pPr>
        <w:pStyle w:val="ProductList-Body"/>
      </w:pPr>
      <w:r>
        <w:t>(</w:t>
      </w:r>
      <w:r w:rsidR="00750630">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Розділ 2: Відомості про передачу</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Розділ 3: Пункт щодо сторонніх бенефіціарів</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0574923C" w14:textId="77777777" w:rsidR="001E2C6F" w:rsidRPr="00CE1EE1" w:rsidRDefault="001E2C6F" w:rsidP="001E2C6F">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641AAA30" w14:textId="77777777" w:rsidR="001E2C6F" w:rsidRPr="00CE1EE1" w:rsidRDefault="001E2C6F" w:rsidP="001E2C6F">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6DFFF294" w14:textId="77777777" w:rsidR="001E2C6F" w:rsidRPr="00CE1EE1" w:rsidRDefault="001E2C6F" w:rsidP="001E2C6F">
      <w:pPr>
        <w:pStyle w:val="ProductList-Body"/>
      </w:pPr>
      <w:r>
        <w:lastRenderedPageBreak/>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Розділ 4: Зобов’язання експортера даних</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Експортер даних погоджується та гарантує: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3D534FD3" w14:textId="35DC9A3D" w:rsidR="001E2C6F" w:rsidRPr="00CE1EE1" w:rsidRDefault="001E2C6F" w:rsidP="00750630">
      <w:pPr>
        <w:pStyle w:val="ProductList-Body"/>
        <w:spacing w:after="120"/>
      </w:pPr>
      <w:r>
        <w:t>(</w:t>
      </w:r>
      <w:r w:rsidR="00750630">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402A2D71" w14:textId="44CFF439" w:rsidR="001E2C6F" w:rsidRPr="00CE1EE1" w:rsidRDefault="001E2C6F" w:rsidP="00750630">
      <w:pPr>
        <w:pStyle w:val="ProductList-Body"/>
        <w:spacing w:after="120"/>
      </w:pPr>
      <w:r>
        <w:t>(</w:t>
      </w:r>
      <w:r w:rsidR="00750630">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2D1E0F16" w14:textId="381B80B0" w:rsidR="001E2C6F" w:rsidRPr="00CE1EE1" w:rsidRDefault="001E2C6F" w:rsidP="00750630">
      <w:pPr>
        <w:pStyle w:val="ProductList-Body"/>
        <w:spacing w:after="120"/>
      </w:pPr>
      <w:r>
        <w:t>(</w:t>
      </w:r>
      <w:r w:rsidR="00750630">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753579F5" w14:textId="26765347" w:rsidR="001E2C6F" w:rsidRPr="00CE1EE1" w:rsidRDefault="001E2C6F" w:rsidP="00750630">
      <w:pPr>
        <w:pStyle w:val="ProductList-Body"/>
        <w:spacing w:after="120"/>
      </w:pPr>
      <w:r>
        <w:t>(</w:t>
      </w:r>
      <w:r w:rsidR="00750630">
        <w:rPr>
          <w:lang w:val="en-US"/>
        </w:rPr>
        <w:t>e</w:t>
      </w:r>
      <w:r>
        <w:t xml:space="preserve">) що він буде стежити за дотриманням заходів безпеки; </w:t>
      </w:r>
    </w:p>
    <w:p w14:paraId="1F94AA56" w14:textId="662B1D68" w:rsidR="001E2C6F" w:rsidRPr="00CE1EE1" w:rsidRDefault="001E2C6F" w:rsidP="00750630">
      <w:pPr>
        <w:pStyle w:val="ProductList-Body"/>
        <w:spacing w:after="120"/>
      </w:pPr>
      <w:r>
        <w:t>(</w:t>
      </w:r>
      <w:r w:rsidR="00750630">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25576250" w14:textId="5F9F961E" w:rsidR="001E2C6F" w:rsidRPr="00CE1EE1" w:rsidRDefault="001E2C6F" w:rsidP="00750630">
      <w:pPr>
        <w:pStyle w:val="ProductList-Body"/>
        <w:spacing w:after="120"/>
      </w:pPr>
      <w:r>
        <w:t>(</w:t>
      </w:r>
      <w:r w:rsidR="00750630">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24634BF7" w14:textId="55798C58" w:rsidR="001E2C6F" w:rsidRPr="00CE1EE1" w:rsidRDefault="001E2C6F" w:rsidP="00750630">
      <w:pPr>
        <w:pStyle w:val="ProductList-Body"/>
        <w:spacing w:after="120"/>
      </w:pPr>
      <w:r>
        <w:t>(</w:t>
      </w:r>
      <w:r w:rsidR="00750630">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1065FF5A" w14:textId="21EF57C4" w:rsidR="001E2C6F" w:rsidRPr="00CE1EE1" w:rsidRDefault="001E2C6F" w:rsidP="00750630">
      <w:pPr>
        <w:pStyle w:val="ProductList-Body"/>
        <w:spacing w:after="120"/>
      </w:pPr>
      <w:r>
        <w:t>(</w:t>
      </w:r>
      <w:r w:rsidR="00750630">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3401D126" w14:textId="7969FC12" w:rsidR="001E2C6F" w:rsidRPr="00CE1EE1" w:rsidRDefault="001E2C6F" w:rsidP="00750630">
      <w:pPr>
        <w:pStyle w:val="ProductList-Body"/>
      </w:pPr>
      <w:r>
        <w:t>(</w:t>
      </w:r>
      <w:r w:rsidR="00750630">
        <w:rPr>
          <w:lang w:val="en-US"/>
        </w:rPr>
        <w:t>j</w:t>
      </w:r>
      <w:r>
        <w:t>) що він буде стежити за дотриманням пунктів 4(а)–4(з).</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Розділ 5: Зобов’язання імпортера даних</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Імпортер даних погоджується та гарантує: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6599D73D" w14:textId="5894F2E9" w:rsidR="001E2C6F" w:rsidRPr="00CE1EE1" w:rsidRDefault="001E2C6F" w:rsidP="00750630">
      <w:pPr>
        <w:pStyle w:val="ProductList-Body"/>
        <w:spacing w:after="120"/>
      </w:pPr>
      <w:r>
        <w:t>(</w:t>
      </w:r>
      <w:r w:rsidR="00750630">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59E3364B" w14:textId="273B798B" w:rsidR="001E2C6F" w:rsidRPr="00CE1EE1" w:rsidRDefault="001E2C6F" w:rsidP="00750630">
      <w:pPr>
        <w:pStyle w:val="ProductList-Body"/>
        <w:spacing w:after="120"/>
      </w:pPr>
      <w:r>
        <w:t>(</w:t>
      </w:r>
      <w:r w:rsidR="00750630">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7CA6D41A" w14:textId="71DDBB2C" w:rsidR="001E2C6F" w:rsidRPr="00CE1EE1" w:rsidRDefault="001E2C6F" w:rsidP="00750630">
      <w:pPr>
        <w:pStyle w:val="ProductList-Body"/>
      </w:pPr>
      <w:r>
        <w:t>(</w:t>
      </w:r>
      <w:r w:rsidR="00750630">
        <w:rPr>
          <w:lang w:val="en-US"/>
        </w:rPr>
        <w:t>d</w:t>
      </w:r>
      <w:r>
        <w:t xml:space="preserve">) що він повинен негайно повідомити експортера даних про: </w:t>
      </w:r>
    </w:p>
    <w:p w14:paraId="2723E920" w14:textId="77777777" w:rsidR="001E2C6F" w:rsidRPr="00CE1EE1" w:rsidRDefault="001E2C6F" w:rsidP="001E2C6F">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27B337E2" w14:textId="77777777" w:rsidR="001E2C6F" w:rsidRPr="00CE1EE1" w:rsidRDefault="001E2C6F" w:rsidP="001E2C6F">
      <w:pPr>
        <w:pStyle w:val="ProductList-Body"/>
        <w:spacing w:after="60"/>
        <w:ind w:left="360"/>
      </w:pPr>
      <w:r>
        <w:t xml:space="preserve">(ii) будь-який випадковий або несанкціонований доступ, і </w:t>
      </w:r>
    </w:p>
    <w:p w14:paraId="2173A8FA" w14:textId="77777777" w:rsidR="001E2C6F" w:rsidRPr="00CE1EE1" w:rsidRDefault="001E2C6F" w:rsidP="001E2C6F">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6D264A6C" w14:textId="76FAA46D" w:rsidR="001E2C6F" w:rsidRPr="00CE1EE1" w:rsidRDefault="001E2C6F" w:rsidP="00750630">
      <w:pPr>
        <w:pStyle w:val="ProductList-Body"/>
        <w:spacing w:after="120"/>
      </w:pPr>
      <w:r>
        <w:t>(</w:t>
      </w:r>
      <w:r w:rsidR="00750630">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7101F5A3" w14:textId="480445C8" w:rsidR="001E2C6F" w:rsidRPr="00CE1EE1" w:rsidRDefault="001E2C6F" w:rsidP="00750630">
      <w:pPr>
        <w:pStyle w:val="ProductList-Body"/>
        <w:spacing w:after="120"/>
      </w:pPr>
      <w:r>
        <w:lastRenderedPageBreak/>
        <w:t>(</w:t>
      </w:r>
      <w:r w:rsidR="00750630">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3395756" w14:textId="7F8D4EAE" w:rsidR="001E2C6F" w:rsidRPr="00CE1EE1" w:rsidRDefault="001E2C6F" w:rsidP="00750630">
      <w:pPr>
        <w:pStyle w:val="ProductList-Body"/>
        <w:spacing w:after="120"/>
      </w:pPr>
      <w:r>
        <w:t>(</w:t>
      </w:r>
      <w:r w:rsidR="00750630">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79D87872" w14:textId="6E86863D" w:rsidR="001E2C6F" w:rsidRPr="00CE1EE1" w:rsidRDefault="001E2C6F" w:rsidP="00750630">
      <w:pPr>
        <w:pStyle w:val="ProductList-Body"/>
        <w:spacing w:after="120"/>
      </w:pPr>
      <w:r>
        <w:t>(</w:t>
      </w:r>
      <w:r w:rsidR="00750630">
        <w:rPr>
          <w:lang w:val="en-US"/>
        </w:rPr>
        <w:t>h</w:t>
      </w:r>
      <w:r>
        <w:t xml:space="preserve">) що, у разі субобробки, він заздалегідь повідомив про це експортера даних і отримав попередню письмову згоду; </w:t>
      </w:r>
    </w:p>
    <w:p w14:paraId="0091B783" w14:textId="77777777" w:rsidR="001E2C6F" w:rsidRPr="00CE1EE1" w:rsidRDefault="001E2C6F" w:rsidP="001E2C6F">
      <w:pPr>
        <w:pStyle w:val="ProductList-Body"/>
        <w:spacing w:after="120"/>
      </w:pPr>
      <w:r>
        <w:t>(і) що послуги з обробки з боку субобробника здійснюватимуться відповідно до пункту 11; і</w:t>
      </w:r>
    </w:p>
    <w:p w14:paraId="7139C712" w14:textId="4D1F5623" w:rsidR="001E2C6F" w:rsidRPr="00CE1EE1" w:rsidRDefault="001E2C6F" w:rsidP="00750630">
      <w:pPr>
        <w:pStyle w:val="ProductList-Body"/>
      </w:pPr>
      <w:r>
        <w:t>(</w:t>
      </w:r>
      <w:r w:rsidR="00750630">
        <w:rPr>
          <w:lang w:val="en-US"/>
        </w:rPr>
        <w:t>j</w:t>
      </w:r>
      <w:r>
        <w:t>) негайно направляти копію будь-якої угоди про субобробку, яку він укладає відповідно до цих положень, експортеру даних.</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Розділ 6: Відповідальність</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6D34F345" w14:textId="77777777" w:rsidR="001E2C6F" w:rsidRPr="00CE1EE1" w:rsidRDefault="001E2C6F" w:rsidP="001E2C6F">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23658612" w14:textId="77777777" w:rsidR="001E2C6F" w:rsidRPr="00CE1EE1" w:rsidRDefault="001E2C6F" w:rsidP="001E2C6F">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08D51884" w14:textId="77777777" w:rsidR="001E2C6F" w:rsidRPr="00CE1EE1" w:rsidRDefault="001E2C6F" w:rsidP="001E2C6F">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Розділ 7: Посередництво і юрисдикція</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0A4B64EF" w14:textId="77777777" w:rsidR="001E2C6F" w:rsidRPr="00CE1EE1" w:rsidRDefault="001E2C6F" w:rsidP="001E2C6F">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096BDFDF" w14:textId="0CC2ABB6" w:rsidR="001E2C6F" w:rsidRPr="00CE1EE1" w:rsidRDefault="001E2C6F" w:rsidP="006A6243">
      <w:pPr>
        <w:pStyle w:val="ProductList-Body"/>
        <w:spacing w:after="120"/>
        <w:ind w:left="360"/>
      </w:pPr>
      <w:r>
        <w:t>(</w:t>
      </w:r>
      <w:r w:rsidR="006A6243">
        <w:rPr>
          <w:lang w:val="en-US"/>
        </w:rPr>
        <w:t>b</w:t>
      </w:r>
      <w:r>
        <w:t xml:space="preserve">) про передачу спору до суду в державі-учасниці, в якій створено експортер даних. </w:t>
      </w:r>
    </w:p>
    <w:p w14:paraId="0A783216" w14:textId="77777777" w:rsidR="001E2C6F" w:rsidRPr="00CE1EE1" w:rsidRDefault="001E2C6F" w:rsidP="001E2C6F">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Розділ 8: Взаємодія з контролюючими органами</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22BEDA87" w14:textId="77777777" w:rsidR="001E2C6F" w:rsidRPr="00CE1EE1" w:rsidRDefault="001E2C6F" w:rsidP="001E2C6F">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0ED227A4" w14:textId="77777777" w:rsidR="001E2C6F" w:rsidRPr="00CE1EE1" w:rsidRDefault="001E2C6F" w:rsidP="001E2C6F">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lastRenderedPageBreak/>
        <w:t>Розділ 9: Застосовне законодавство</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Ці положення регулюються законодавством держави-учасниці, в якій створено експортер даних.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Розділ 10: Внесення змін у контракт</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Розділ 11: Субобробка</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попереднього письмового дозволу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5F461CDD" w14:textId="77777777" w:rsidR="001E2C6F" w:rsidRPr="00CE1EE1" w:rsidRDefault="001E2C6F" w:rsidP="001E2C6F">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1FCE2B52" w14:textId="77777777" w:rsidR="001E2C6F" w:rsidRPr="00CE1EE1" w:rsidRDefault="001E2C6F" w:rsidP="001E2C6F">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4360A4E2" w14:textId="77777777" w:rsidR="001E2C6F" w:rsidRPr="00CE1EE1" w:rsidRDefault="001E2C6F" w:rsidP="001E2C6F">
      <w:pPr>
        <w:pStyle w:val="ProductList-Body"/>
      </w:pPr>
      <w:r>
        <w:t xml:space="preserve">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5(і). Угоди повинні оновлятися, принаймні, один раз на рік. Список має бути доступним для органа, контролюючого захист даних, експортера даних.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Розділ 12: Зобов’язання після закінчення надання послуг з обробки особистих даних</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30B69E33" w14:textId="77777777" w:rsidR="001E2C6F" w:rsidRPr="00CE1EE1" w:rsidRDefault="001E2C6F" w:rsidP="001E2C6F">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Додаток 1 до Стандартних договірних умов для Консультаційних послуг Глобального центру надання послуг в Індії</w:t>
      </w:r>
    </w:p>
    <w:p w14:paraId="5305A5F0" w14:textId="77777777" w:rsidR="001E2C6F" w:rsidRPr="00CE1EE1" w:rsidRDefault="001E2C6F" w:rsidP="001E2C6F">
      <w:pPr>
        <w:pStyle w:val="ProductList-Body"/>
      </w:pPr>
    </w:p>
    <w:p w14:paraId="1ABBDCB4" w14:textId="77750044" w:rsidR="001E2C6F" w:rsidRPr="00CE1EE1" w:rsidRDefault="001E2C6F" w:rsidP="001E2C6F">
      <w:pPr>
        <w:pStyle w:val="ProductList-Body"/>
        <w:spacing w:after="120"/>
      </w:pPr>
      <w:r>
        <w:rPr>
          <w:b/>
        </w:rPr>
        <w:t>Експортер даних</w:t>
      </w:r>
      <w:r w:rsidRPr="006A6243">
        <w:rPr>
          <w:b/>
          <w:bCs/>
        </w:rPr>
        <w:t>:</w:t>
      </w:r>
      <w:r>
        <w:t xml:space="preserve"> Клієнт є експортером даних. </w:t>
      </w:r>
      <w:r>
        <w:rPr>
          <w:rFonts w:cstheme="minorHAnsi"/>
        </w:rPr>
        <w:t>Експортер даних забезпечує надання професійних послуг з ІТ-підтримки та консультування, визначених у відповідному Замовленні на отримання корпоративних послуг.</w:t>
      </w:r>
      <w:r w:rsidR="009A04AE">
        <w:rPr>
          <w:rFonts w:cstheme="minorHAnsi"/>
        </w:rPr>
        <w:t xml:space="preserve"> </w:t>
      </w:r>
    </w:p>
    <w:p w14:paraId="340EAA2D" w14:textId="231839EC" w:rsidR="001E2C6F" w:rsidRPr="00CE1EE1" w:rsidRDefault="001E2C6F" w:rsidP="001E2C6F">
      <w:pPr>
        <w:pStyle w:val="ProductList-Body"/>
        <w:spacing w:after="120"/>
      </w:pPr>
      <w:r>
        <w:rPr>
          <w:b/>
        </w:rPr>
        <w:t>Імпортер даних:</w:t>
      </w:r>
      <w:r>
        <w:t xml:space="preserve"> Імпортером даних виступає </w:t>
      </w:r>
      <w:r>
        <w:rPr>
          <w:rFonts w:cstheme="minorHAnsi"/>
          <w:bCs/>
        </w:rPr>
        <w:t>Глобальний центр надання послуг Microsoft в Індії</w:t>
      </w:r>
      <w:r>
        <w:t>, афілійована структура корпорації Майкрософт, яка надає послуги з ІТ-консультування в усьому світі.</w:t>
      </w:r>
    </w:p>
    <w:p w14:paraId="31A35072" w14:textId="77777777" w:rsidR="001E2C6F" w:rsidRPr="00CE1EE1" w:rsidRDefault="001E2C6F" w:rsidP="001E2C6F">
      <w:pPr>
        <w:pStyle w:val="ProductList-Body"/>
        <w:spacing w:after="120"/>
      </w:pPr>
      <w:r>
        <w:rPr>
          <w:b/>
        </w:rPr>
        <w:t>Суб’єкти даних</w:t>
      </w:r>
      <w:r w:rsidRPr="006A624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w:t>
      </w:r>
    </w:p>
    <w:p w14:paraId="615205EC" w14:textId="77777777" w:rsidR="001E2C6F" w:rsidRPr="00CE1EE1" w:rsidRDefault="001E2C6F" w:rsidP="001E2C6F">
      <w:pPr>
        <w:pStyle w:val="ProductList-Body"/>
        <w:spacing w:after="120"/>
      </w:pPr>
      <w:r>
        <w:rPr>
          <w:b/>
        </w:rPr>
        <w:t>Категорії даних</w:t>
      </w:r>
      <w:r w:rsidRPr="006A6243">
        <w:rPr>
          <w:b/>
          <w:bCs/>
        </w:rPr>
        <w:t>:</w:t>
      </w:r>
      <w:r>
        <w:t xml:space="preserve"> Особисті дані, що передаються, включають електронну пошту, документи та інші дані в електронній формі, необхідні для надання Професійних послуг.</w:t>
      </w:r>
    </w:p>
    <w:p w14:paraId="22BA06C7" w14:textId="77777777" w:rsidR="001E2C6F" w:rsidRPr="00CE1EE1" w:rsidRDefault="001E2C6F" w:rsidP="001E2C6F">
      <w:pPr>
        <w:pStyle w:val="ProductList-Body"/>
      </w:pPr>
      <w:r>
        <w:rPr>
          <w:b/>
        </w:rPr>
        <w:t>Операції з обробки</w:t>
      </w:r>
      <w:r w:rsidRPr="006A6243">
        <w:rPr>
          <w:b/>
          <w:bCs/>
        </w:rPr>
        <w:t>:</w:t>
      </w:r>
      <w:r>
        <w:t xml:space="preserve"> Особисті дані, що передаються, підлягають наступним основним видам дій з обробки: </w:t>
      </w:r>
    </w:p>
    <w:p w14:paraId="55A2C42D" w14:textId="10C118A3" w:rsidR="001E2C6F" w:rsidRPr="00CE1EE1" w:rsidRDefault="001E2C6F" w:rsidP="001E2C6F">
      <w:pPr>
        <w:pStyle w:val="ProductList-Body"/>
        <w:spacing w:after="60"/>
        <w:ind w:left="547"/>
      </w:pPr>
      <w:r>
        <w:rPr>
          <w:b/>
        </w:rPr>
        <w:t>a.</w:t>
      </w:r>
      <w:r>
        <w:rPr>
          <w:b/>
        </w:rPr>
        <w:tab/>
        <w:t>Строки та об’єкти обробки даних.</w:t>
      </w:r>
      <w:r w:rsidR="009A04AE">
        <w:rPr>
          <w:b/>
        </w:rPr>
        <w:t xml:space="preserve"> </w:t>
      </w:r>
      <w:r>
        <w:t>Тривалість обробки даних повинна відповідати строку, зазначеному в угоді корпоративного ліцензування «Volume licensing» між експортером даних і юридичною особою Майкрософт, до якої додаються ці Стандартні договірні умови («Майкрософт»). Метою обробки даних є надання Професійних послуг.</w:t>
      </w:r>
    </w:p>
    <w:p w14:paraId="604CE1EA" w14:textId="1847B505" w:rsidR="001E2C6F" w:rsidRPr="00CE1EE1" w:rsidRDefault="001E2C6F" w:rsidP="001E2C6F">
      <w:pPr>
        <w:pStyle w:val="ProductList-Body"/>
        <w:spacing w:after="60"/>
        <w:ind w:left="547"/>
      </w:pPr>
      <w:r>
        <w:rPr>
          <w:b/>
        </w:rPr>
        <w:lastRenderedPageBreak/>
        <w:t>b.</w:t>
      </w:r>
      <w:r>
        <w:rPr>
          <w:b/>
        </w:rPr>
        <w:tab/>
        <w:t>Обсяг і мета обробки даних.</w:t>
      </w:r>
      <w:r w:rsidR="009A04AE">
        <w:rPr>
          <w:b/>
        </w:rPr>
        <w:t xml:space="preserve"> </w:t>
      </w:r>
      <w:r>
        <w:t>Обсяг і мета обробки особистих даних зазначені в Додатку й Угоді.</w:t>
      </w:r>
    </w:p>
    <w:p w14:paraId="0083B99C" w14:textId="6EE77223" w:rsidR="001E2C6F" w:rsidRPr="00CE1EE1" w:rsidRDefault="00043E29" w:rsidP="001E2C6F">
      <w:pPr>
        <w:pStyle w:val="ProductList-Body"/>
        <w:spacing w:after="60"/>
        <w:ind w:left="547"/>
      </w:pPr>
      <w:r>
        <w:rPr>
          <w:b/>
          <w:lang w:val="en-US"/>
        </w:rPr>
        <w:t>c</w:t>
      </w:r>
      <w:r w:rsidR="001E2C6F">
        <w:rPr>
          <w:b/>
        </w:rPr>
        <w:t>.</w:t>
      </w:r>
      <w:r w:rsidR="001E2C6F">
        <w:rPr>
          <w:b/>
        </w:rPr>
        <w:tab/>
        <w:t>Доступ до Даних, отриманих у зв’язку з наданням підтримки й консультацій.</w:t>
      </w:r>
      <w:r w:rsidR="009A04AE">
        <w:rPr>
          <w:b/>
        </w:rPr>
        <w:t xml:space="preserve"> </w:t>
      </w:r>
      <w:r w:rsidR="001E2C6F">
        <w:t xml:space="preserve">На строк, призначений за Угодою, Майкрософт може на власний розсуд і згідно з належним до застосування законом, що забезпечує виконання положень Статті 12(b) Європейської директиви із захисту даних: (1) надати Клієнту можливість виправляти, видаляти або блокувати Дані, отримані у зв’язку з наданням підтримки й консультацій, або (2) виправляти, видаляти або блокувати дані від імені Клієнта. </w:t>
      </w:r>
    </w:p>
    <w:p w14:paraId="587442DA" w14:textId="23971732" w:rsidR="001E2C6F" w:rsidRPr="00CE1EE1" w:rsidRDefault="00043E29" w:rsidP="001E2C6F">
      <w:pPr>
        <w:pStyle w:val="ProductList-Body"/>
        <w:spacing w:after="60"/>
        <w:ind w:left="547"/>
      </w:pPr>
      <w:r>
        <w:rPr>
          <w:b/>
          <w:lang w:val="en-US"/>
        </w:rPr>
        <w:t>d</w:t>
      </w:r>
      <w:r w:rsidR="001E2C6F">
        <w:rPr>
          <w:b/>
        </w:rPr>
        <w:t>.</w:t>
      </w:r>
      <w:r w:rsidR="001E2C6F">
        <w:rPr>
          <w:b/>
        </w:rPr>
        <w:tab/>
        <w:t xml:space="preserve">Інструкції експортера даних. </w:t>
      </w:r>
      <w:r w:rsidR="001E2C6F">
        <w:t xml:space="preserve">Що стосується Професійних послуг, імпортер даних діятиме лише за вказівками експортера даних, переданими корпорацією Майкрософт. </w:t>
      </w:r>
    </w:p>
    <w:p w14:paraId="7F359356" w14:textId="1B42B460" w:rsidR="001E2C6F" w:rsidRPr="00CE1EE1" w:rsidRDefault="00043E29" w:rsidP="001E2C6F">
      <w:pPr>
        <w:pStyle w:val="ProductList-Body"/>
        <w:spacing w:after="60"/>
        <w:ind w:left="547"/>
      </w:pPr>
      <w:r>
        <w:rPr>
          <w:b/>
          <w:lang w:val="en-US"/>
        </w:rPr>
        <w:t>e</w:t>
      </w:r>
      <w:r w:rsidR="001E2C6F">
        <w:rPr>
          <w:b/>
        </w:rPr>
        <w:t>.</w:t>
      </w:r>
      <w:r w:rsidR="001E2C6F">
        <w:rPr>
          <w:b/>
        </w:rPr>
        <w:tab/>
        <w:t>Повернення та видалення Даних, отриманих у зв’язку з наданням підтримки й консультацій.</w:t>
      </w:r>
      <w:r w:rsidR="009A04AE">
        <w:t xml:space="preserve"> </w:t>
      </w:r>
      <w:r w:rsidR="001E2C6F">
        <w:t xml:space="preserve">Майкрософт видалить або поверне всі копії Даних, отриманих у зв’язку з наданням підтримки й консультацій, після досягнення комерційних цілей, для яких ці дані збиралися чи передавалися, або ж раніше на підставі письмового запиту від Клієнта. </w:t>
      </w:r>
    </w:p>
    <w:p w14:paraId="4562565C" w14:textId="77777777" w:rsidR="001E2C6F" w:rsidRPr="00CE1EE1" w:rsidRDefault="001E2C6F" w:rsidP="001E2C6F">
      <w:pPr>
        <w:pStyle w:val="ProductList-Body"/>
      </w:pPr>
      <w:r>
        <w:rPr>
          <w:b/>
        </w:rPr>
        <w:t xml:space="preserve">Підрядники: </w:t>
      </w:r>
      <w:r>
        <w:t>Імпортер даних також може залучати інші компанії для надання обмежених послуг, пов’язаних із даними, від свого імені. Такі підрядники матимуть дозвіл на Дані, отримані у зв’язку з наданням підтримки й консультацій, виключно з метою надання послуг, для яких їх було залучено. Заборонено використовувати ці дані з будь-якою іншою метою.</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Додаток 2 до Стандартних договірних умов для Консультаційних послуг Глобального центру надання послуг в Індії</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Опис технічних і організаційних заходів безпеки, реалізованих імпортером даних згідно з пунктами 4(г) і 5(в):</w:t>
      </w:r>
    </w:p>
    <w:p w14:paraId="5847D568" w14:textId="77777777" w:rsidR="001E2C6F" w:rsidRPr="00CE1EE1" w:rsidRDefault="001E2C6F" w:rsidP="001E2C6F">
      <w:pPr>
        <w:pStyle w:val="ProductList-Body"/>
        <w:spacing w:after="120"/>
      </w:pPr>
      <w:r>
        <w:t xml:space="preserve">1. </w:t>
      </w:r>
      <w:r>
        <w:rPr>
          <w:b/>
        </w:rPr>
        <w:t>Персонал</w:t>
      </w:r>
      <w:r w:rsidRPr="00043E29">
        <w:rPr>
          <w:b/>
          <w:bCs/>
        </w:rPr>
        <w:t>.</w:t>
      </w:r>
      <w:r>
        <w:t xml:space="preserve"> Персонал імпортера даних не оброблятиме без дозволу Дані, отримані у зв'язку з наданням підтримки й консультацій. Співробітники зобов’язані забезпечувати конфіденційність будь-яких Даних, отриманих у зв’язку з наданням підтримки й консультацій, і це зобов’язання діє навіть після завершення строку дії їхніх трудових угод. </w:t>
      </w:r>
    </w:p>
    <w:p w14:paraId="56D2CBC0" w14:textId="77777777" w:rsidR="001E2C6F" w:rsidRPr="00CE1EE1" w:rsidRDefault="001E2C6F" w:rsidP="001E2C6F">
      <w:pPr>
        <w:pStyle w:val="ProductList-Body"/>
      </w:pPr>
      <w:r>
        <w:t xml:space="preserve">2. </w:t>
      </w:r>
      <w:r>
        <w:rPr>
          <w:b/>
        </w:rPr>
        <w:t>Інформація для зв’язку щодо конфіденційності даних</w:t>
      </w:r>
      <w:r w:rsidRPr="00043E29">
        <w:rPr>
          <w:b/>
          <w:bCs/>
        </w:rPr>
        <w:t>.</w:t>
      </w:r>
      <w:r>
        <w:t xml:space="preserve"> Зі співробітником імпортера даних, відповідальним за конфіденційність даних, можна зв’язатися за адресою: </w:t>
      </w:r>
    </w:p>
    <w:p w14:paraId="77F405DA" w14:textId="18DF3AED" w:rsidR="00013C77" w:rsidRPr="00CE1EE1" w:rsidRDefault="00013C77" w:rsidP="001E2C6F">
      <w:pPr>
        <w:pStyle w:val="ProductList-Body"/>
        <w:ind w:left="360"/>
      </w:pPr>
      <w:r>
        <w:t>Міжрегіональний центр надання послуг корпорації Майкрософт (Microsoft Global Services Center Private Limited) (Індія)</w:t>
      </w:r>
      <w:r w:rsidR="009A04AE">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Раві Підурі (Ravi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Технічні та організаційні заходи безпеки</w:t>
      </w:r>
      <w:r w:rsidRPr="00043E29">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отримані у зв’язку з наданням підтримки й консультацій, як визначено в Додатку про захист даних, під час надання Професійних послуг Microsoft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Додатку 1, включені в цей документ у Додатку 2 за цим посиланням і є обов’язковими для імпортера даних, так якби вони були викладені в цьому Додатку 2 у всій їх повноті.</w:t>
      </w:r>
    </w:p>
    <w:p w14:paraId="4640CDCF" w14:textId="77777777" w:rsidR="001E2C6F" w:rsidRPr="00CE1EE1" w:rsidRDefault="001E2C6F" w:rsidP="001E2C6F">
      <w:pPr>
        <w:pStyle w:val="ProductList-Body"/>
      </w:pPr>
      <w:r>
        <w:t>Підпис Корпорації Майкрософт зазначено на наступній сторінці.</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Підписання Стандартних договірних умов для Консультаційних послуг, наданих Глобальним центром надання послуг Microsoft в Індії, Додатків 1 і 2 від імені імпортера даних:</w:t>
      </w:r>
    </w:p>
    <w:p w14:paraId="2F21072C" w14:textId="77777777" w:rsidR="001E2C6F" w:rsidRPr="00CE1EE1" w:rsidRDefault="001E2C6F" w:rsidP="001E2C6F">
      <w:pPr>
        <w:pStyle w:val="ProductList-Body"/>
      </w:pPr>
    </w:p>
    <w:p w14:paraId="29FFE060" w14:textId="77777777" w:rsidR="002E1925" w:rsidRDefault="00D76109" w:rsidP="00D76109">
      <w:pPr>
        <w:keepNext/>
        <w:tabs>
          <w:tab w:val="right" w:pos="9000"/>
        </w:tabs>
        <w:spacing w:before="360"/>
        <w:rPr>
          <w:rFonts w:cstheme="minorHAnsi"/>
          <w:sz w:val="23"/>
          <w:szCs w:val="23"/>
        </w:rPr>
      </w:pPr>
      <w:r>
        <w:rPr>
          <w:rFonts w:cstheme="minorHAnsi"/>
          <w:sz w:val="23"/>
          <w:szCs w:val="23"/>
        </w:rPr>
        <w:t>Підпис</w:t>
      </w:r>
    </w:p>
    <w:p w14:paraId="6A4B783F" w14:textId="7A2BFA16" w:rsidR="00D76109" w:rsidRPr="00CE1EE1" w:rsidRDefault="002E1925" w:rsidP="00D76109">
      <w:pPr>
        <w:keepNext/>
        <w:tabs>
          <w:tab w:val="right" w:pos="9000"/>
        </w:tabs>
        <w:spacing w:before="360"/>
      </w:pPr>
      <w:r w:rsidRPr="00196FBF">
        <w:rPr>
          <w:noProof/>
        </w:rPr>
        <w:drawing>
          <wp:inline distT="0" distB="0" distL="0" distR="0" wp14:anchorId="042627B7" wp14:editId="46CE459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37F1AD56" w14:textId="77777777" w:rsidR="002E1925" w:rsidRPr="00B770BB" w:rsidRDefault="002E1925" w:rsidP="002E1925">
      <w:pPr>
        <w:keepNext/>
        <w:spacing w:before="120"/>
        <w:rPr>
          <w:rFonts w:cstheme="minorHAnsi"/>
          <w:b/>
          <w:spacing w:val="-2"/>
        </w:rPr>
      </w:pPr>
      <w:bookmarkStart w:id="27" w:name="_Hlk498066566"/>
      <w:r>
        <w:rPr>
          <w:rFonts w:cstheme="minorHAnsi"/>
          <w:b/>
          <w:spacing w:val="-2"/>
        </w:rPr>
        <w:t>Amit Sircar, Vice President</w:t>
      </w:r>
    </w:p>
    <w:bookmarkEnd w:id="27"/>
    <w:p w14:paraId="76A3E8BB" w14:textId="77777777" w:rsidR="00D76109" w:rsidRPr="00CE1EE1" w:rsidRDefault="00D76109" w:rsidP="008D4918">
      <w:pPr>
        <w:pStyle w:val="ProductList-Body"/>
      </w:pPr>
      <w:r>
        <w:t xml:space="preserve">Міжрегіональний центр надання послуг корпорації Майкрософт (Microsoft Global Services Center Private Limited) (Індія)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8" w:name="Attachment4"/>
      <w:bookmarkStart w:id="29" w:name="_Toc489605629"/>
      <w:r>
        <w:lastRenderedPageBreak/>
        <w:t>Доповнення 3. Умови Генерального регламенту із захисту персональних даних, ухваленого Європейським Союзом</w:t>
      </w:r>
      <w:bookmarkEnd w:id="28"/>
      <w:bookmarkEnd w:id="29"/>
    </w:p>
    <w:p w14:paraId="5D1644CF" w14:textId="77777777" w:rsidR="007B782A" w:rsidRPr="00CE1EE1" w:rsidRDefault="007B782A" w:rsidP="007B782A">
      <w:pPr>
        <w:pStyle w:val="ProductList-Body"/>
        <w:outlineLvl w:val="1"/>
      </w:pPr>
      <w:bookmarkStart w:id="30" w:name="_Hlk489289993"/>
      <w:r>
        <w:rPr>
          <w:rFonts w:cstheme="minorHAnsi"/>
          <w:b/>
          <w:szCs w:val="18"/>
        </w:rPr>
        <w:t xml:space="preserve">А. </w:t>
      </w:r>
      <w:r>
        <w:rPr>
          <w:b/>
        </w:rPr>
        <w:t>Визначення</w:t>
      </w:r>
      <w:bookmarkEnd w:id="30"/>
    </w:p>
    <w:p w14:paraId="3A5A9729" w14:textId="77777777" w:rsidR="007B782A" w:rsidRPr="00CE1EE1" w:rsidRDefault="007B782A" w:rsidP="007B782A">
      <w:pPr>
        <w:pStyle w:val="ProductList-Body"/>
      </w:pPr>
    </w:p>
    <w:p w14:paraId="4065D131" w14:textId="77777777" w:rsidR="007B782A" w:rsidRPr="00CE1EE1" w:rsidRDefault="007B782A" w:rsidP="007B782A">
      <w:pPr>
        <w:pStyle w:val="ProductList-Body"/>
      </w:pPr>
      <w:r>
        <w:t>Терміни, які використовуються в цих Умовах Генерального регламенту із захисту персональних даних без визначення, як-от «порушення конфіденційності персональних даних», «обробка», «контролер», «обробник» і «суб’єкт даних», мають значення, визначене в статті 4 Генерального регламенту із захисту персональних даних.</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Наведене нижче визначення також використовується в Умовах Генерального регламенту із захисту персональних даних:</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t xml:space="preserve">Термін </w:t>
      </w:r>
      <w:r w:rsidRPr="00043E29">
        <w:rPr>
          <w:rFonts w:cstheme="minorHAnsi"/>
          <w:bCs/>
          <w:szCs w:val="18"/>
        </w:rPr>
        <w:t>«</w:t>
      </w:r>
      <w:r>
        <w:rPr>
          <w:rFonts w:cstheme="minorHAnsi"/>
          <w:b/>
          <w:szCs w:val="18"/>
        </w:rPr>
        <w:t>Субобробники</w:t>
      </w:r>
      <w:r w:rsidRPr="00043E29">
        <w:rPr>
          <w:rFonts w:cstheme="minorHAnsi"/>
          <w:bCs/>
          <w:szCs w:val="18"/>
        </w:rPr>
        <w:t>»</w:t>
      </w:r>
      <w:r>
        <w:rPr>
          <w:rFonts w:cstheme="minorHAnsi"/>
          <w:szCs w:val="18"/>
        </w:rPr>
        <w:t xml:space="preserve"> означає інших обробників, послугами яких Майкрософт користується для обробки Персональних даних.</w:t>
      </w:r>
    </w:p>
    <w:p w14:paraId="43CACCCB" w14:textId="77777777" w:rsidR="007B782A" w:rsidRPr="00CE1EE1" w:rsidRDefault="007B782A" w:rsidP="007B782A">
      <w:pPr>
        <w:pStyle w:val="ProductList-Body"/>
      </w:pPr>
    </w:p>
    <w:p w14:paraId="561F59F1" w14:textId="6F94B108" w:rsidR="007B782A" w:rsidRPr="00CE1EE1" w:rsidRDefault="00043E29" w:rsidP="007B782A">
      <w:pPr>
        <w:pStyle w:val="ProductList-Body"/>
        <w:outlineLvl w:val="1"/>
      </w:pPr>
      <w:r>
        <w:rPr>
          <w:b/>
          <w:lang w:val="en-US"/>
        </w:rPr>
        <w:t>B</w:t>
      </w:r>
      <w:r w:rsidR="007B782A">
        <w:rPr>
          <w:b/>
        </w:rPr>
        <w:t xml:space="preserve">. Ролі та область застосування </w:t>
      </w:r>
    </w:p>
    <w:p w14:paraId="0BCA565C" w14:textId="77777777" w:rsidR="007B782A" w:rsidRPr="00CE1EE1" w:rsidRDefault="007B782A" w:rsidP="007B782A">
      <w:pPr>
        <w:pStyle w:val="ProductList-Body"/>
      </w:pPr>
    </w:p>
    <w:p w14:paraId="6C5FB8CC" w14:textId="42821490" w:rsidR="007B782A" w:rsidRPr="00CE1EE1" w:rsidRDefault="007B782A" w:rsidP="007B782A">
      <w:pPr>
        <w:pStyle w:val="ProductList-Body"/>
        <w:spacing w:after="120"/>
        <w:ind w:left="158"/>
      </w:pPr>
      <w:r>
        <w:rPr>
          <w:b/>
        </w:rPr>
        <w:t>1.</w:t>
      </w:r>
      <w:r>
        <w:t xml:space="preserve"> Ці Умови Генерального регламенту із захисту персональних даних застосовуються до обробки Персональних даних, у межах дії Генерального регламенту із захисту персональних даних, з боку Майкрософт від імені Клієнта.</w:t>
      </w:r>
      <w:r w:rsidR="009A04AE">
        <w:t xml:space="preserve"> </w:t>
      </w:r>
    </w:p>
    <w:p w14:paraId="2F415ED9" w14:textId="77777777" w:rsidR="007B782A" w:rsidRPr="00CE1EE1" w:rsidRDefault="007B782A" w:rsidP="007B782A">
      <w:pPr>
        <w:pStyle w:val="ProductList-Body"/>
        <w:spacing w:after="120"/>
        <w:ind w:left="158"/>
      </w:pPr>
      <w:r>
        <w:rPr>
          <w:b/>
        </w:rPr>
        <w:t>2.</w:t>
      </w:r>
      <w:r>
        <w:t xml:space="preserve"> Застосовно до цих Умов Генерального регламенту із захисту персональних даних Клієнт і Майкрософт домовилися, що Клієнт є контролером Персональних даних клієнта, а Майкрософт є обробником таких даних, крім випадків, коли Клієнт діє як обробник Персональних даних, і в таких випадках Майкрософт виступає в ролі субобробника. </w:t>
      </w:r>
    </w:p>
    <w:p w14:paraId="79E084AB" w14:textId="60C5D8AE" w:rsidR="007B782A" w:rsidRPr="00CE1EE1" w:rsidRDefault="007B782A" w:rsidP="007B782A">
      <w:pPr>
        <w:pStyle w:val="ProductList-Body"/>
        <w:spacing w:after="120"/>
        <w:ind w:left="158"/>
      </w:pPr>
      <w:r>
        <w:rPr>
          <w:b/>
        </w:rPr>
        <w:t>3.</w:t>
      </w:r>
      <w:r>
        <w:t xml:space="preserve"> Наведені нижче Умови Генерального регламенту із захисту персональних даних не обмежують або не зменшують зобов’язання Майкрософт із захисту даних Клієнта, передбачені в Додатку про захист даних, отриманих у зв’язку з наданням підтримки й консультацій, або іншій угоді між Майкрософт і Клієнтом.</w:t>
      </w:r>
    </w:p>
    <w:p w14:paraId="354E8C28" w14:textId="77777777" w:rsidR="007B782A" w:rsidRPr="00CE1EE1" w:rsidRDefault="007B782A" w:rsidP="007B782A">
      <w:pPr>
        <w:pStyle w:val="ProductList-Body"/>
        <w:spacing w:after="120"/>
        <w:ind w:left="158"/>
      </w:pPr>
      <w:r>
        <w:rPr>
          <w:b/>
        </w:rPr>
        <w:t>4.</w:t>
      </w:r>
      <w:r>
        <w:t xml:space="preserve"> Ці Умови Генерального регламенту із захисту персональних даних не застосовуються, коли Майкрософт виступає в ролі контролера Персональних даних. </w:t>
      </w:r>
    </w:p>
    <w:p w14:paraId="2163B413" w14:textId="77777777" w:rsidR="007B782A" w:rsidRPr="00CE1EE1" w:rsidRDefault="007B782A" w:rsidP="007B782A">
      <w:pPr>
        <w:pStyle w:val="ProductList-Body"/>
      </w:pPr>
    </w:p>
    <w:p w14:paraId="08FFF2B4" w14:textId="7A5499A4" w:rsidR="007B782A" w:rsidRPr="00CE1EE1" w:rsidRDefault="00043E29" w:rsidP="007B782A">
      <w:pPr>
        <w:pStyle w:val="ProductList-Body"/>
        <w:outlineLvl w:val="1"/>
      </w:pPr>
      <w:r>
        <w:rPr>
          <w:b/>
          <w:lang w:val="en-US"/>
        </w:rPr>
        <w:t>C</w:t>
      </w:r>
      <w:r w:rsidR="007B782A">
        <w:rPr>
          <w:b/>
        </w:rPr>
        <w:t>. Зобов’язання згідно з Генеральним регламентом із захисту персональних даних: статті 28, 32 й 33</w:t>
      </w:r>
    </w:p>
    <w:p w14:paraId="5E0EA6E6" w14:textId="77777777" w:rsidR="007B782A" w:rsidRPr="00CE1EE1" w:rsidRDefault="007B782A" w:rsidP="007B782A">
      <w:pPr>
        <w:pStyle w:val="ProductList-Body"/>
      </w:pPr>
    </w:p>
    <w:p w14:paraId="7325B8A4" w14:textId="41DFEB10" w:rsidR="007B782A" w:rsidRPr="00CE1EE1" w:rsidRDefault="007B782A" w:rsidP="007B782A">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w:t>
      </w:r>
      <w:r w:rsidR="009A04AE">
        <w:t xml:space="preserve"> </w:t>
      </w:r>
      <w:r>
        <w:t>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w:t>
      </w:r>
      <w:r w:rsidR="009A04AE">
        <w:t xml:space="preserve"> </w:t>
      </w:r>
      <w:r>
        <w:t>(Стаття 28(2))</w:t>
      </w:r>
    </w:p>
    <w:p w14:paraId="09296BC9" w14:textId="1127C42E" w:rsidR="007B782A" w:rsidRPr="00CE1EE1" w:rsidRDefault="007B782A" w:rsidP="00043E29">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персональних даних згідно із законодавством Європейського Союзу (далі – </w:t>
      </w:r>
      <w:r w:rsidR="00043E29" w:rsidRPr="00043E29">
        <w:t>«</w:t>
      </w:r>
      <w:r>
        <w:t>ЄС</w:t>
      </w:r>
      <w:r w:rsidR="00043E29" w:rsidRPr="00742480">
        <w:t>»</w:t>
      </w:r>
      <w:r>
        <w:t>) або Країни-учасниці та накладає на Майкрософт зобов’язання перед Клієнтом. Предмет і тривалість обробки, природа й ціль обробки, тип Персональних даних, категорії суб’єктів даних і зобов’язання та права Клієнта викладено в укладеній із Клієнтом угоді про корпоративне ліцензування «Volume Licensing», що включає ці Умови Генерального регламенту із захисту персональних даних.</w:t>
      </w:r>
      <w:r w:rsidR="009A04AE">
        <w:t xml:space="preserve"> </w:t>
      </w:r>
      <w:r>
        <w:t xml:space="preserve">Зокрема, Майкрософт зобов’язується: </w:t>
      </w:r>
    </w:p>
    <w:p w14:paraId="1518A968" w14:textId="63BE3E43" w:rsidR="007B782A" w:rsidRPr="00CE1EE1" w:rsidRDefault="007B782A" w:rsidP="007B782A">
      <w:pPr>
        <w:pStyle w:val="ProductList-Body"/>
        <w:spacing w:after="120"/>
        <w:ind w:left="1440" w:hanging="720"/>
      </w:pPr>
      <w:r>
        <w:rPr>
          <w:b/>
        </w:rPr>
        <w:t>(а)</w:t>
      </w:r>
      <w:r>
        <w:tab/>
        <w:t>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w:t>
      </w:r>
      <w:r w:rsidR="009A04AE">
        <w:t xml:space="preserve"> </w:t>
      </w:r>
    </w:p>
    <w:p w14:paraId="6E27B4C6" w14:textId="6B4C676D" w:rsidR="007B782A" w:rsidRPr="00CE1EE1" w:rsidRDefault="007B782A" w:rsidP="00043E29">
      <w:pPr>
        <w:pStyle w:val="ProductList-Body"/>
        <w:spacing w:after="120"/>
        <w:ind w:left="1440" w:hanging="720"/>
      </w:pPr>
      <w:r>
        <w:rPr>
          <w:b/>
        </w:rPr>
        <w:t>(</w:t>
      </w:r>
      <w:r w:rsidR="00043E29">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574A6EEE" w14:textId="17FD401D" w:rsidR="00742480" w:rsidRPr="00742480" w:rsidRDefault="007B782A" w:rsidP="00742480">
      <w:pPr>
        <w:pStyle w:val="ProductList-Body"/>
        <w:spacing w:after="120"/>
        <w:ind w:left="1456" w:right="452" w:hanging="736"/>
        <w:rPr>
          <w:spacing w:val="-2"/>
          <w:lang w:val="ru-RU"/>
        </w:rPr>
      </w:pPr>
      <w:r w:rsidRPr="00742480">
        <w:rPr>
          <w:b/>
          <w:spacing w:val="-2"/>
        </w:rPr>
        <w:t>(</w:t>
      </w:r>
      <w:r w:rsidR="00742480">
        <w:rPr>
          <w:b/>
          <w:spacing w:val="-2"/>
          <w:lang w:val="en-US"/>
        </w:rPr>
        <w:t>c</w:t>
      </w:r>
      <w:r w:rsidRPr="00742480">
        <w:rPr>
          <w:b/>
          <w:spacing w:val="-2"/>
        </w:rPr>
        <w:t>)</w:t>
      </w:r>
      <w:r w:rsidRPr="00742480">
        <w:rPr>
          <w:spacing w:val="-2"/>
        </w:rPr>
        <w:tab/>
        <w:t>вживати всіх заходів, необхідних для виконання положень статті 32 Генерального регламенту із захисту персональних даних;</w:t>
      </w:r>
      <w:r w:rsidR="009A04AE" w:rsidRPr="00742480">
        <w:rPr>
          <w:spacing w:val="-2"/>
        </w:rPr>
        <w:t xml:space="preserve"> </w:t>
      </w:r>
    </w:p>
    <w:p w14:paraId="65CF1541" w14:textId="0A3CD14D" w:rsidR="007B782A" w:rsidRPr="00CE1EE1" w:rsidRDefault="007B782A" w:rsidP="00742480">
      <w:pPr>
        <w:pStyle w:val="ProductList-Body"/>
        <w:spacing w:after="120"/>
        <w:ind w:left="720"/>
      </w:pPr>
      <w:r>
        <w:rPr>
          <w:b/>
        </w:rPr>
        <w:t>(</w:t>
      </w:r>
      <w:r w:rsidR="00742480">
        <w:rPr>
          <w:b/>
          <w:lang w:val="en-US"/>
        </w:rPr>
        <w:t>d</w:t>
      </w:r>
      <w:r>
        <w:rPr>
          <w:b/>
        </w:rPr>
        <w:t>)</w:t>
      </w:r>
      <w:r>
        <w:tab/>
        <w:t xml:space="preserve">дотримуватися умов, про які йдеться в параграфах 2 й 3, щодо залучення іншого обробника; </w:t>
      </w:r>
    </w:p>
    <w:p w14:paraId="546F5466" w14:textId="6E460A12" w:rsidR="007B782A" w:rsidRPr="00CE1EE1" w:rsidRDefault="007B782A" w:rsidP="00742480">
      <w:pPr>
        <w:pStyle w:val="ProductList-Body"/>
        <w:spacing w:after="120"/>
        <w:ind w:left="1440" w:hanging="720"/>
      </w:pPr>
      <w:r>
        <w:rPr>
          <w:b/>
        </w:rPr>
        <w:t>(</w:t>
      </w:r>
      <w:r w:rsidR="00742480">
        <w:rPr>
          <w:b/>
          <w:lang w:val="en-US"/>
        </w:rPr>
        <w:t>e</w:t>
      </w:r>
      <w:r>
        <w:rPr>
          <w:b/>
        </w:rPr>
        <w:t>)</w:t>
      </w:r>
      <w:r>
        <w:tab/>
        <w:t>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w:t>
      </w:r>
      <w:r w:rsidR="009A04AE">
        <w:t xml:space="preserve"> </w:t>
      </w:r>
    </w:p>
    <w:p w14:paraId="4E05BB93" w14:textId="04557273" w:rsidR="007B782A" w:rsidRPr="00CE1EE1" w:rsidRDefault="007B782A" w:rsidP="00742480">
      <w:pPr>
        <w:pStyle w:val="ProductList-Body"/>
        <w:spacing w:after="120"/>
        <w:ind w:left="1440" w:hanging="720"/>
      </w:pPr>
      <w:r>
        <w:rPr>
          <w:b/>
        </w:rPr>
        <w:lastRenderedPageBreak/>
        <w:t>(</w:t>
      </w:r>
      <w:r w:rsidR="00742480">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4CF9CD2B" w14:textId="71493D6E" w:rsidR="007B782A" w:rsidRPr="00CE1EE1" w:rsidRDefault="007B782A" w:rsidP="00742480">
      <w:pPr>
        <w:pStyle w:val="ProductList-Body"/>
        <w:spacing w:after="120"/>
        <w:ind w:left="1440" w:hanging="720"/>
      </w:pPr>
      <w:r>
        <w:rPr>
          <w:b/>
        </w:rPr>
        <w:t>(</w:t>
      </w:r>
      <w:r w:rsidR="00742480">
        <w:rPr>
          <w:b/>
          <w:lang w:val="en-US"/>
        </w:rPr>
        <w:t>g</w:t>
      </w:r>
      <w:r>
        <w:rPr>
          <w:b/>
        </w:rPr>
        <w:t>)</w:t>
      </w:r>
      <w:r>
        <w:tab/>
        <w:t>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w:t>
      </w:r>
      <w:r w:rsidR="009A04AE">
        <w:t xml:space="preserve"> </w:t>
      </w:r>
    </w:p>
    <w:p w14:paraId="2640D180" w14:textId="58AD5C9D" w:rsidR="007B782A" w:rsidRPr="00CE1EE1" w:rsidRDefault="007B782A" w:rsidP="00742480">
      <w:pPr>
        <w:pStyle w:val="ProductList-Body"/>
        <w:spacing w:after="120"/>
        <w:ind w:left="1440" w:hanging="720"/>
      </w:pPr>
      <w:r>
        <w:rPr>
          <w:b/>
        </w:rPr>
        <w:t>(</w:t>
      </w:r>
      <w:r w:rsidR="00742480">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1FB1DE0A" w14:textId="40C7D7A5" w:rsidR="007B782A" w:rsidRPr="00CE1EE1" w:rsidRDefault="007B782A" w:rsidP="007B782A">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w:t>
      </w:r>
      <w:r w:rsidR="009A04AE">
        <w:t xml:space="preserve"> </w:t>
      </w:r>
      <w:r>
        <w:t>(Стаття 28(3))</w:t>
      </w:r>
    </w:p>
    <w:p w14:paraId="059FE480" w14:textId="4BFA1957" w:rsidR="007B782A" w:rsidRPr="00CE1EE1" w:rsidRDefault="007B782A" w:rsidP="007B782A">
      <w:pPr>
        <w:pStyle w:val="ProductList-Body"/>
        <w:spacing w:after="120"/>
        <w:ind w:left="158"/>
      </w:pPr>
      <w:r>
        <w:rPr>
          <w:b/>
        </w:rPr>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w:t>
      </w:r>
      <w:r w:rsidR="009A04AE">
        <w:t xml:space="preserve"> </w:t>
      </w:r>
      <w:r>
        <w:t>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w:t>
      </w:r>
      <w:r w:rsidR="009A04AE">
        <w:t xml:space="preserve"> </w:t>
      </w:r>
      <w:r>
        <w:t>(Стаття 28(4))</w:t>
      </w:r>
    </w:p>
    <w:p w14:paraId="620DC52F" w14:textId="77777777" w:rsidR="007B782A" w:rsidRPr="00CE1EE1" w:rsidRDefault="007B782A" w:rsidP="007B782A">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45528F3D" w14:textId="77777777" w:rsidR="007B782A" w:rsidRPr="00CE1EE1" w:rsidRDefault="007B782A" w:rsidP="007B782A">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0B4DF7F9" w14:textId="23182C39" w:rsidR="007B782A" w:rsidRPr="00CE1EE1" w:rsidRDefault="007B782A" w:rsidP="00742480">
      <w:pPr>
        <w:pStyle w:val="ProductList-Body"/>
        <w:spacing w:after="120"/>
        <w:ind w:left="720"/>
      </w:pPr>
      <w:r>
        <w:rPr>
          <w:rFonts w:cstheme="minorHAnsi"/>
          <w:b/>
          <w:szCs w:val="18"/>
        </w:rPr>
        <w:t>(</w:t>
      </w:r>
      <w:r w:rsidR="00742480">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492EB2A5" w14:textId="57E55BA9" w:rsidR="007B782A" w:rsidRPr="00CE1EE1" w:rsidRDefault="007B782A" w:rsidP="00742480">
      <w:pPr>
        <w:pStyle w:val="ProductList-Body"/>
        <w:spacing w:after="120"/>
        <w:ind w:left="1440" w:hanging="720"/>
      </w:pPr>
      <w:r>
        <w:rPr>
          <w:rFonts w:cstheme="minorHAnsi"/>
          <w:b/>
          <w:szCs w:val="18"/>
        </w:rPr>
        <w:t>(</w:t>
      </w:r>
      <w:r w:rsidR="00742480">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F883DB5" w14:textId="621BB67B" w:rsidR="007B782A" w:rsidRPr="00CE1EE1" w:rsidRDefault="007B782A" w:rsidP="00742480">
      <w:pPr>
        <w:pStyle w:val="ProductList-Body"/>
        <w:spacing w:after="120"/>
        <w:ind w:left="1440" w:hanging="720"/>
      </w:pPr>
      <w:r>
        <w:rPr>
          <w:rFonts w:cstheme="minorHAnsi"/>
          <w:b/>
          <w:szCs w:val="18"/>
        </w:rPr>
        <w:t>(</w:t>
      </w:r>
      <w:r w:rsidR="00742480">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w:t>
      </w:r>
      <w:r w:rsidR="009A04AE">
        <w:rPr>
          <w:rFonts w:cstheme="minorHAnsi"/>
          <w:szCs w:val="18"/>
        </w:rPr>
        <w:t xml:space="preserve"> </w:t>
      </w:r>
      <w:r>
        <w:rPr>
          <w:rFonts w:cstheme="minorHAnsi"/>
          <w:szCs w:val="18"/>
        </w:rPr>
        <w:t>(Стаття 32(1))</w:t>
      </w:r>
    </w:p>
    <w:p w14:paraId="48B41375" w14:textId="1B09B46E" w:rsidR="007B782A" w:rsidRPr="00CE1EE1" w:rsidRDefault="007B782A" w:rsidP="007B782A">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w:t>
      </w:r>
      <w:r w:rsidR="009A04AE">
        <w:t xml:space="preserve"> </w:t>
      </w:r>
      <w:r>
        <w:t>(Стаття 32(2))</w:t>
      </w:r>
    </w:p>
    <w:p w14:paraId="3F5B4D04" w14:textId="7A567FCE" w:rsidR="007B782A" w:rsidRPr="00CE1EE1" w:rsidRDefault="007B782A" w:rsidP="007B782A">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w:t>
      </w:r>
      <w:r w:rsidR="009A04AE">
        <w:t xml:space="preserve"> </w:t>
      </w:r>
      <w:r>
        <w:t>(Стаття 32(4))</w:t>
      </w:r>
    </w:p>
    <w:p w14:paraId="2CA6604E" w14:textId="77777777" w:rsidR="007B782A" w:rsidRPr="00CE1EE1" w:rsidRDefault="007B782A" w:rsidP="007B782A">
      <w:pPr>
        <w:pStyle w:val="ProductList-Body"/>
        <w:spacing w:after="120"/>
        <w:ind w:left="158"/>
      </w:pPr>
      <w:r>
        <w:rPr>
          <w:b/>
        </w:rPr>
        <w:t>7.</w:t>
      </w:r>
      <w:r>
        <w:t xml:space="preserve"> Майкрософт зобов’язується негайно повідомити Клієнта, щойно Майкрософт стане відомо про порушення конфіденційності персональних даних. (Стаття 33(2). Таке повідомлення має містити, принаймні: </w:t>
      </w:r>
    </w:p>
    <w:p w14:paraId="05C95F9D" w14:textId="77777777" w:rsidR="007B782A" w:rsidRPr="00CE1EE1" w:rsidRDefault="007B782A" w:rsidP="007B782A">
      <w:pPr>
        <w:pStyle w:val="ProductList-Body"/>
        <w:spacing w:after="120"/>
        <w:ind w:left="1440" w:hanging="720"/>
      </w:pPr>
      <w:r>
        <w:rPr>
          <w:b/>
        </w:rPr>
        <w:t>(а)</w:t>
      </w:r>
      <w:r>
        <w:tab/>
        <w:t>опис характеру порушення конфіденційності персональних даних, зокрема, якщо можливо, категорії та приблизну кількість суб’єктів даних і категорії та приблизну кількість записів Персональних даних, яких стосується порушення конфіденційності;</w:t>
      </w:r>
    </w:p>
    <w:p w14:paraId="1965C442" w14:textId="62D4E2C3" w:rsidR="007B782A" w:rsidRPr="00CE1EE1" w:rsidRDefault="007B782A" w:rsidP="00742480">
      <w:pPr>
        <w:pStyle w:val="ProductList-Body"/>
        <w:spacing w:after="120"/>
        <w:ind w:left="1440" w:hanging="720"/>
      </w:pPr>
      <w:r>
        <w:rPr>
          <w:b/>
        </w:rPr>
        <w:t>(</w:t>
      </w:r>
      <w:r w:rsidR="00742480">
        <w:rPr>
          <w:b/>
          <w:lang w:val="en-US"/>
        </w:rPr>
        <w:t>b</w:t>
      </w:r>
      <w:r>
        <w:rPr>
          <w:b/>
        </w:rPr>
        <w:t>)</w:t>
      </w:r>
      <w:r>
        <w:tab/>
        <w:t>ім’я та контактні дані співробітника, який відповідає за захист даних, або іншої контактної особи, яка може надати додаткову інформацію;</w:t>
      </w:r>
    </w:p>
    <w:p w14:paraId="7026D09F" w14:textId="1C4887CC" w:rsidR="007B782A" w:rsidRPr="00CE1EE1" w:rsidRDefault="007B782A" w:rsidP="00742480">
      <w:pPr>
        <w:pStyle w:val="ProductList-Body"/>
        <w:spacing w:after="120"/>
        <w:ind w:left="720"/>
      </w:pPr>
      <w:r>
        <w:rPr>
          <w:b/>
        </w:rPr>
        <w:t>(</w:t>
      </w:r>
      <w:r w:rsidR="00742480">
        <w:rPr>
          <w:b/>
          <w:lang w:val="en-US"/>
        </w:rPr>
        <w:t>c</w:t>
      </w:r>
      <w:r>
        <w:rPr>
          <w:b/>
        </w:rPr>
        <w:t>)</w:t>
      </w:r>
      <w:r>
        <w:rPr>
          <w:b/>
        </w:rPr>
        <w:tab/>
      </w:r>
      <w:r>
        <w:t>опис імовірних наслідків порушення конфіденційності персональних даних;</w:t>
      </w:r>
    </w:p>
    <w:p w14:paraId="1C1E49E4" w14:textId="6090D255" w:rsidR="007B782A" w:rsidRPr="00CE1EE1" w:rsidRDefault="007B782A" w:rsidP="00742480">
      <w:pPr>
        <w:pStyle w:val="ProductList-Body"/>
        <w:spacing w:after="120"/>
        <w:ind w:left="1440" w:hanging="720"/>
      </w:pPr>
      <w:r>
        <w:rPr>
          <w:b/>
        </w:rPr>
        <w:t>(</w:t>
      </w:r>
      <w:r w:rsidR="00742480">
        <w:rPr>
          <w:b/>
          <w:lang w:val="en-US"/>
        </w:rPr>
        <w:t>d</w:t>
      </w:r>
      <w:r>
        <w:rPr>
          <w:b/>
        </w:rPr>
        <w:t>)</w:t>
      </w:r>
      <w:r>
        <w:tab/>
        <w:t>опис заходів, які було вжито або запропоновано контролером для усунення порушення конфіденційності персональних даних, зокрема, якщо застосовно, заходів для пом’якшення можливих несприятливих наслідків.</w:t>
      </w:r>
      <w:r w:rsidR="009A04AE">
        <w:t xml:space="preserve"> </w:t>
      </w:r>
      <w:r>
        <w:t>(Стаття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1" w:name="_Toc489605630"/>
      <w:bookmarkStart w:id="32" w:name="Appendix1_AdditionalGDPR"/>
      <w:r>
        <w:lastRenderedPageBreak/>
        <w:t>Додаток 1. Додаткові Умови Генерального регламенту із захисту персональних даних</w:t>
      </w:r>
      <w:bookmarkEnd w:id="31"/>
    </w:p>
    <w:bookmarkEnd w:id="32"/>
    <w:p w14:paraId="0BFC8AC1" w14:textId="77777777" w:rsidR="007B782A" w:rsidRPr="00CE1EE1" w:rsidRDefault="007B782A" w:rsidP="007B782A">
      <w:pPr>
        <w:pStyle w:val="ProductList-Body"/>
        <w:numPr>
          <w:ilvl w:val="0"/>
          <w:numId w:val="21"/>
        </w:numPr>
        <w:outlineLvl w:val="1"/>
      </w:pPr>
      <w:r>
        <w:rPr>
          <w:b/>
        </w:rPr>
        <w:t xml:space="preserve"> Субобробники </w:t>
      </w:r>
    </w:p>
    <w:p w14:paraId="7263D824" w14:textId="77777777" w:rsidR="007B782A" w:rsidRPr="00CE1EE1" w:rsidRDefault="007B782A" w:rsidP="007B782A">
      <w:pPr>
        <w:pStyle w:val="ProductList-Body"/>
      </w:pPr>
    </w:p>
    <w:p w14:paraId="7B67C899" w14:textId="633474EA" w:rsidR="007B782A" w:rsidRPr="00CE1EE1" w:rsidRDefault="007B782A" w:rsidP="007B782A">
      <w:pPr>
        <w:pStyle w:val="ProductList-Body"/>
        <w:spacing w:after="120"/>
        <w:ind w:left="158"/>
      </w:pPr>
      <w:r>
        <w:rPr>
          <w:b/>
        </w:rPr>
        <w:t>1.</w:t>
      </w:r>
      <w:r>
        <w:t xml:space="preserve"> Клієнт погоджується, щоб Майкрософт залучала Субобробників для обробки Персональних даних згідно з цими Умовами Генерального регламенту із захисту персональних даних.</w:t>
      </w:r>
      <w:r w:rsidR="009A04AE">
        <w:t xml:space="preserve"> </w:t>
      </w:r>
    </w:p>
    <w:p w14:paraId="57878899" w14:textId="1527C231" w:rsidR="007B782A" w:rsidRPr="00CE1EE1" w:rsidRDefault="007B782A" w:rsidP="007B782A">
      <w:pPr>
        <w:pStyle w:val="ProductList-Body"/>
        <w:spacing w:after="120"/>
        <w:ind w:left="158"/>
      </w:pPr>
      <w:r>
        <w:rPr>
          <w:b/>
        </w:rPr>
        <w:t>2.</w:t>
      </w:r>
      <w:r>
        <w:t xml:space="preserve">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Генерального регламенту із захисту персональних даних.</w:t>
      </w:r>
      <w:r w:rsidR="009A04AE">
        <w:t xml:space="preserve"> </w:t>
      </w:r>
    </w:p>
    <w:p w14:paraId="05902888" w14:textId="7463DAED" w:rsidR="007B782A" w:rsidRPr="00CE1EE1" w:rsidRDefault="007B782A" w:rsidP="007B782A">
      <w:pPr>
        <w:pStyle w:val="ProductList-Body"/>
        <w:spacing w:after="120"/>
        <w:ind w:left="158"/>
      </w:pPr>
      <w:r>
        <w:rPr>
          <w:b/>
        </w:rPr>
        <w:t>3.</w:t>
      </w:r>
      <w:r>
        <w:t xml:space="preserve"> Список поточних Субобробників Майкрософт для Послуг підтримки доступний за адресою: </w:t>
      </w:r>
      <w:hyperlink r:id="rId18" w:history="1">
        <w:r>
          <w:rPr>
            <w:rStyle w:val="Hyperlink"/>
            <w:rFonts w:cstheme="minorHAnsi"/>
            <w:szCs w:val="18"/>
          </w:rPr>
          <w:t>https://aka.ms/servicesapprovedsuppliers</w:t>
        </w:r>
      </w:hyperlink>
      <w:r>
        <w:t xml:space="preserve"> (Майкрософт може час від часу змінювати цю URL-адресу).</w:t>
      </w:r>
      <w:r w:rsidR="009A04AE">
        <w:t xml:space="preserve"> </w:t>
      </w:r>
      <w:r>
        <w:t>Майкрософт оновлює інформацію на цьому веб-сайті принаймні за 14 днів до того, як новий Субобробник отримає доступ до Персональних даних, і забезпечує механізм, завдяки якому Клієнт отримує повідомлення про це оновлення.</w:t>
      </w:r>
      <w:r w:rsidR="009A04AE">
        <w:t xml:space="preserve"> </w:t>
      </w:r>
      <w:r>
        <w:t>Якщо Майкрософт виступає в ролі обробника (а не субобробника), застосовуються наведені нижче умови.</w:t>
      </w:r>
    </w:p>
    <w:p w14:paraId="066F9FCF" w14:textId="10F7E1E3" w:rsidR="007B782A" w:rsidRPr="00CE1EE1" w:rsidRDefault="007B782A" w:rsidP="007B782A">
      <w:pPr>
        <w:pStyle w:val="ProductList-Body"/>
        <w:spacing w:after="120"/>
        <w:ind w:left="1440" w:hanging="720"/>
      </w:pPr>
      <w:r>
        <w:rPr>
          <w:b/>
        </w:rPr>
        <w:t>(а)</w:t>
      </w:r>
      <w:r>
        <w:rPr>
          <w:b/>
        </w:rPr>
        <w:tab/>
      </w:r>
      <w:r>
        <w:t>Якщо Клієнт не затвердить нового субобробника, Клієнт може припинити виконання будь-якого Робочого замовлення. Для цього до завершення терміну повідомлення згідно з положеннями відповідної Основної угоди, що регламентують припинення послуг, необхідно надати письмове повідомлення про припинення, у якому мають бути викладені підстави для незатвердження підрядника.</w:t>
      </w:r>
    </w:p>
    <w:p w14:paraId="52D17B30" w14:textId="6B69EA9A"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Список поточних Субобробників Майкрософт для Консультаційних послуг можна отримати за запитом. Якщо Майкрософт отримає такий запит, то принаймні за 14 днів до того, як новий Субобробник отримає доступ до Персональних даних, Майкрософт оновить цей список і забезпечить механізм, завдяки якому Клієнт отримуватиме повідомлення про це оновлення.</w:t>
      </w:r>
      <w:r w:rsidR="009A04AE">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Допомога Клієнту в наданні відповідей на запити від Суб’єктів даних</w:t>
      </w:r>
    </w:p>
    <w:p w14:paraId="5888D3E1" w14:textId="141B7708" w:rsidR="007B782A" w:rsidRPr="00BB25B6" w:rsidRDefault="007B782A" w:rsidP="007B782A">
      <w:pPr>
        <w:pStyle w:val="ProductList-Body"/>
      </w:pPr>
    </w:p>
    <w:p w14:paraId="14353CC7" w14:textId="04475307" w:rsidR="007B782A" w:rsidRPr="00CE1EE1" w:rsidRDefault="007B782A" w:rsidP="007B782A">
      <w:pPr>
        <w:pStyle w:val="ProductList-Body"/>
        <w:spacing w:after="120"/>
        <w:ind w:left="158"/>
      </w:pPr>
      <w:r>
        <w:rPr>
          <w:b/>
        </w:rPr>
        <w:t>1.</w:t>
      </w:r>
      <w:r>
        <w:t xml:space="preserve"> Майкрософт зобов’язується зробити доступними для Клієнта Персональні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персональних даних у спосіб, який відповідає ролі Майкрософт як обробника.</w:t>
      </w:r>
      <w:r w:rsidR="009A04AE">
        <w:t xml:space="preserve"> </w:t>
      </w:r>
      <w:r>
        <w:t>Майкрософт зобов’язується виконувати обґрунтовані запити Клієнта, щоб допомагати йому відповідати на такі запити суб’єктів даних.</w:t>
      </w:r>
    </w:p>
    <w:p w14:paraId="59695032" w14:textId="10DD70D1" w:rsidR="007B782A" w:rsidRPr="00CE1EE1" w:rsidRDefault="007B782A" w:rsidP="007B782A">
      <w:pPr>
        <w:pStyle w:val="ProductList-Body"/>
        <w:spacing w:after="120"/>
        <w:ind w:left="158"/>
      </w:pPr>
      <w:r>
        <w:rPr>
          <w:b/>
        </w:rPr>
        <w:t>2.</w:t>
      </w:r>
      <w:r>
        <w:t xml:space="preserve"> Якщо Майкрософт отримає запит від суб’єкта даних Клієнта щодо здійснення одного або кількох його прав згідно з Генеральним регламентом із захисту персональних даних, Майкрософт переспрямує суб’єкта даних до Клієнта.</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Обробка Персональних даних</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Укладена з Клієнтом угода про корпоративне ліцензування «Volume Licensing» (що включає ці Умови Генерального регламенту із захисту персональних даних) є повними й остаточними інструкціями Клієнта для Майкрософт щодо обробки Персональних даних.</w:t>
      </w:r>
    </w:p>
    <w:p w14:paraId="246BD75A" w14:textId="77777777" w:rsidR="007B782A" w:rsidRPr="00CE1EE1" w:rsidRDefault="007B782A" w:rsidP="007B782A">
      <w:pPr>
        <w:pStyle w:val="ProductList-Body"/>
        <w:spacing w:after="120"/>
        <w:ind w:left="158"/>
      </w:pPr>
      <w:r>
        <w:rPr>
          <w:b/>
        </w:rPr>
        <w:t xml:space="preserve">2. </w:t>
      </w:r>
      <w:r>
        <w:t>Майкрософт також може передавати Персональні дані, якщо цього вимагає належний до застосування закон.</w:t>
      </w:r>
    </w:p>
    <w:p w14:paraId="5831513D" w14:textId="77777777" w:rsidR="007B782A" w:rsidRPr="00CE1EE1" w:rsidRDefault="007B782A" w:rsidP="007B782A">
      <w:pPr>
        <w:pStyle w:val="ProductList-Body"/>
        <w:spacing w:after="120"/>
        <w:ind w:left="158"/>
      </w:pPr>
      <w:r>
        <w:rPr>
          <w:b/>
        </w:rPr>
        <w:t xml:space="preserve">3. </w:t>
      </w:r>
      <w:r>
        <w:t xml:space="preserve">Майкрософт гарантує, що її співробітники, задіяні в обробці Персональних даних, (i) оброблятимуть Персональні дані лише згідно з інструкціями Клієнта, за винятком випадків, коли інше передбачено законодавством ЄС, Країни-учасниці або іншим належним до застосування законом, і (ii) погодилися зберігати конфіденційність Персональних даних навіть після завершення роботи в Майкрософт. </w:t>
      </w:r>
    </w:p>
    <w:p w14:paraId="77067E2E" w14:textId="4AA9113A" w:rsidR="007B782A" w:rsidRPr="00CE1EE1" w:rsidRDefault="007B782A" w:rsidP="007B782A">
      <w:pPr>
        <w:pStyle w:val="ProductList-Body"/>
        <w:spacing w:after="120"/>
        <w:ind w:left="158"/>
      </w:pPr>
      <w:bookmarkStart w:id="33" w:name="_Hlk487172389"/>
      <w:r>
        <w:rPr>
          <w:b/>
        </w:rPr>
        <w:t xml:space="preserve">4. </w:t>
      </w:r>
      <w:r>
        <w:t>Предмет обробки обмежується Персональними даними в обсязі, окресленому в Генеральному регламенті із захисту персональних даних, а тривалість обробки обмежується терміном отримання Клієнтом Професійних послуг.</w:t>
      </w:r>
      <w:r w:rsidR="009A04AE">
        <w:t xml:space="preserve"> </w:t>
      </w:r>
      <w:r>
        <w:t>Характер і мета обробки мають узгоджуватися з наданням Професійних послуг відповідно до укладеної з Клієнтом угоди про корпоративне ліцензування «Volume Licensing».</w:t>
      </w:r>
      <w:r w:rsidR="009A04AE">
        <w:t xml:space="preserve"> </w:t>
      </w:r>
      <w:r>
        <w:t>Типи Персональних даних, що обробляються під час надання Професійних послуг, включають ті, які чітко визначено в статті 4 Генерального регламенту із захисту персональних даних, а також інші Персональні дані, надіслані Клієнтом під час надання цих послуг.</w:t>
      </w:r>
      <w:r w:rsidR="009A04AE">
        <w:t xml:space="preserve"> </w:t>
      </w: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r w:rsidR="009A04AE">
        <w:t xml:space="preserve"> </w:t>
      </w:r>
    </w:p>
    <w:p w14:paraId="4F238F90" w14:textId="55E06780" w:rsidR="007B782A" w:rsidRPr="00CE1EE1" w:rsidRDefault="007B782A" w:rsidP="007B782A">
      <w:pPr>
        <w:pStyle w:val="ProductList-Body"/>
        <w:spacing w:after="120"/>
        <w:ind w:left="158"/>
      </w:pPr>
      <w:bookmarkStart w:id="34" w:name="_Hlk487172101"/>
      <w:bookmarkEnd w:id="33"/>
      <w:r>
        <w:rPr>
          <w:b/>
        </w:rPr>
        <w:t xml:space="preserve">5. </w:t>
      </w:r>
      <w:r>
        <w:t>Після припинення ділових стосунків Клієнта з Майкрософт або на його вимогу Майкрософт має видалити або повернути Персональні дані, крім випадків, коли зберігання цих даних вимагає законодавство ЄС, держави-члена або інший належний до застосування закон.</w:t>
      </w:r>
    </w:p>
    <w:p w14:paraId="22477409" w14:textId="77777777" w:rsidR="007B782A" w:rsidRPr="00CE1EE1" w:rsidRDefault="007B782A" w:rsidP="007B782A">
      <w:pPr>
        <w:pStyle w:val="ProductList-Body"/>
        <w:ind w:left="158"/>
      </w:pPr>
    </w:p>
    <w:bookmarkEnd w:id="34"/>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lastRenderedPageBreak/>
        <w:t>Security</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t>Майкрософт зобов’язується (i) вживати заходи безпеки й дотримуватися політик безпеки для захисту Персональних даних згідно із закріпленою в письмовій формі політикою безпеки даних (далі – «Політика інформаційної безпеки») для Професійних послуг та (ii) згідно із зобов’язаннями про нерозголошення надавати Політику інформаційної безпеки Клієнту разом з описом засобів безпеки для Професійних послуг та іншу інформацію стосовно заходів і політик безпеки Майкрософт за обґрунтованим запитом Клієнта.</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Порушення конфіденційності Персональних даних</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Майкрософт зобов’язується докладати обґрунтованих зусиль, щоб допомагати Клієнту у виконанні його зобов’язань щодо сповіщення відповідного наглядового органу та суб’єктів даних про порушення конфіденційності персональних даних згідно зі статтями 33 та 34 Генерального регламенту із захисту персональних даних.</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Записи про операції обробки</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Зміни, доповнення й термін дії</w:t>
      </w:r>
    </w:p>
    <w:p w14:paraId="16CC32FB" w14:textId="77777777" w:rsidR="007B782A" w:rsidRPr="00CE1EE1" w:rsidRDefault="007B782A" w:rsidP="007B782A">
      <w:pPr>
        <w:pStyle w:val="ProductList-Body"/>
      </w:pPr>
    </w:p>
    <w:p w14:paraId="32CC884C" w14:textId="434F5F0E" w:rsidR="007B782A" w:rsidRPr="00CE1EE1" w:rsidRDefault="007B782A" w:rsidP="007B782A">
      <w:pPr>
        <w:pStyle w:val="ProductList-Body"/>
        <w:spacing w:after="120"/>
        <w:ind w:left="158"/>
      </w:pPr>
      <w:r>
        <w:rPr>
          <w:b/>
        </w:rPr>
        <w:t>1.</w:t>
      </w:r>
      <w:r>
        <w:t xml:space="preserve"> Майкрософт може змінювати або доповнювати ці Умови Генерального регламенту із захисту персональних даних, повідомляючи про це Клієнта, (i) якщо цього вимагає контролюючий, урядовий або регуляторний орган, (ii) якщо це необхідно для дотримання належного до застосування закону, (iii) для впровадження стандартних договірних положень, укладених Європейською Комісією, або (iv) для дотримання затверджених правил поведінки або механізму сертифікації, схваленого та сертифікованого згідно зі Статтями 40, 42 та 43 Генерального регламенту із захисту персональних даних.</w:t>
      </w:r>
      <w:r w:rsidR="009A04AE">
        <w:t xml:space="preserve"> </w:t>
      </w:r>
    </w:p>
    <w:p w14:paraId="6B959F87" w14:textId="28C66709" w:rsidR="007B782A" w:rsidRPr="00CE1EE1" w:rsidRDefault="007B782A" w:rsidP="007B782A">
      <w:pPr>
        <w:pStyle w:val="ProductList-Body"/>
        <w:spacing w:after="120"/>
        <w:ind w:left="158"/>
      </w:pPr>
      <w:r>
        <w:rPr>
          <w:b/>
        </w:rPr>
        <w:t>2.</w:t>
      </w:r>
      <w:r>
        <w:t xml:space="preserve"> Без обмеження цих Умов Генерального регламенту із захисту персональних даних Майкрософт може періодично надавати додаткову інформацію та докладні відомості щодо виконання Майкрософт цих Умов Генерального регламенту із захисту персональних даних у документації з питань забезпечення конфіденційності, технічній документації або правилах.</w:t>
      </w:r>
    </w:p>
    <w:p w14:paraId="6615E8AA" w14:textId="178D98C2" w:rsidR="007B782A" w:rsidRPr="00CE1EE1" w:rsidRDefault="007B782A" w:rsidP="007B782A">
      <w:pPr>
        <w:pStyle w:val="ProductList-Body"/>
        <w:spacing w:after="120"/>
        <w:ind w:left="158"/>
      </w:pPr>
      <w:r>
        <w:rPr>
          <w:b/>
        </w:rPr>
        <w:t>3.</w:t>
      </w:r>
      <w:r>
        <w:t xml:space="preserve"> Ці Умови Генерального регламенту із захисту персональних даних набувають чинності з моменту (а) початку виконання Генерального регламенту із захисту персональних даних або (б) надання Майкрософт Професійних послуг, щодо яких Майкрософт виступає в ролі обробника або субобробника, – залежно від того, що станеться раніше.</w:t>
      </w:r>
      <w:r w:rsidR="009A04AE">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145EA2" w14:textId="77777777" w:rsidR="00D455F9" w:rsidRDefault="00D455F9">
      <w:pPr>
        <w:spacing w:after="0" w:line="240" w:lineRule="auto"/>
      </w:pPr>
      <w:r>
        <w:separator/>
      </w:r>
    </w:p>
  </w:endnote>
  <w:endnote w:type="continuationSeparator" w:id="0">
    <w:p w14:paraId="199BA2DB" w14:textId="77777777" w:rsidR="00D455F9" w:rsidRDefault="00D45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D6E038" w14:textId="77777777" w:rsidR="003661BB" w:rsidRDefault="003661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6A6243" w:rsidRDefault="006A6243" w:rsidP="00F2558F">
    <w:pPr>
      <w:pStyle w:val="ProductList-Body"/>
    </w:pPr>
    <w:r>
      <w:rPr>
        <w:noProof/>
        <w:lang w:val="en-US" w:eastAsia="ko-KR"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6A6243" w:rsidRPr="00591643" w:rsidRDefault="006A6243">
    <w:pPr>
      <w:pStyle w:val="Footer"/>
      <w:rPr>
        <w:sz w:val="14"/>
        <w:szCs w:val="14"/>
      </w:rPr>
    </w:pPr>
    <w:r>
      <w:rPr>
        <w:noProof/>
        <w:lang w:val="en-US" w:eastAsia="ko-KR"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3F115B91" w14:textId="79E46BF8" w:rsidR="00FC5E04" w:rsidRPr="00FC5E04" w:rsidRDefault="00FC5E04" w:rsidP="00FC5E04">
        <w:pPr>
          <w:pStyle w:val="ProductList-Body"/>
          <w:tabs>
            <w:tab w:val="right" w:pos="10800"/>
          </w:tabs>
          <w:spacing w:before="20" w:after="20"/>
          <w:rPr>
            <w:noProof/>
            <w:color w:val="404040" w:themeColor="text1" w:themeTint="BF"/>
            <w:sz w:val="16"/>
            <w:szCs w:val="16"/>
          </w:rPr>
        </w:pPr>
        <w:r w:rsidRPr="00FC5E04">
          <w:rPr>
            <w:color w:val="404040" w:themeColor="text1" w:themeTint="BF"/>
            <w:sz w:val="16"/>
            <w:szCs w:val="16"/>
          </w:rPr>
          <w:t xml:space="preserve">Microsoft Professional Services Data Protection Addendum (Worldwide </w:t>
        </w:r>
        <w:r w:rsidR="00B660B5">
          <w:rPr>
            <w:color w:val="404040" w:themeColor="text1" w:themeTint="BF"/>
            <w:sz w:val="16"/>
            <w:szCs w:val="16"/>
            <w:lang w:val="en-US"/>
          </w:rPr>
          <w:t>Ukrainian</w:t>
        </w:r>
        <w:r w:rsidRPr="00FC5E04">
          <w:rPr>
            <w:color w:val="404040" w:themeColor="text1" w:themeTint="BF"/>
            <w:sz w:val="16"/>
            <w:szCs w:val="16"/>
          </w:rPr>
          <w:t>, November 2017)</w:t>
        </w:r>
        <w:r w:rsidRPr="00FC5E04">
          <w:rPr>
            <w:color w:val="404040" w:themeColor="text1" w:themeTint="BF"/>
            <w:sz w:val="16"/>
            <w:szCs w:val="16"/>
          </w:rPr>
          <w:tab/>
        </w:r>
        <w:r w:rsidRPr="00FC5E04">
          <w:rPr>
            <w:color w:val="404040" w:themeColor="text1" w:themeTint="BF"/>
            <w:sz w:val="16"/>
            <w:szCs w:val="16"/>
          </w:rPr>
          <w:fldChar w:fldCharType="begin"/>
        </w:r>
        <w:r w:rsidRPr="00FC5E04">
          <w:rPr>
            <w:color w:val="404040" w:themeColor="text1" w:themeTint="BF"/>
            <w:sz w:val="16"/>
            <w:szCs w:val="16"/>
          </w:rPr>
          <w:instrText xml:space="preserve"> PAGE   \* MERGEFORMAT </w:instrText>
        </w:r>
        <w:r w:rsidRPr="00FC5E04">
          <w:rPr>
            <w:color w:val="404040" w:themeColor="text1" w:themeTint="BF"/>
            <w:sz w:val="16"/>
            <w:szCs w:val="16"/>
          </w:rPr>
          <w:fldChar w:fldCharType="separate"/>
        </w:r>
        <w:r w:rsidR="003661BB">
          <w:rPr>
            <w:noProof/>
            <w:color w:val="404040" w:themeColor="text1" w:themeTint="BF"/>
            <w:sz w:val="16"/>
            <w:szCs w:val="16"/>
          </w:rPr>
          <w:t>3</w:t>
        </w:r>
        <w:r w:rsidRPr="00FC5E04">
          <w:rPr>
            <w:noProof/>
            <w:color w:val="404040" w:themeColor="text1" w:themeTint="BF"/>
            <w:sz w:val="16"/>
            <w:szCs w:val="16"/>
          </w:rPr>
          <w:fldChar w:fldCharType="end"/>
        </w:r>
      </w:p>
    </w:sdtContent>
  </w:sdt>
  <w:p w14:paraId="26F32057" w14:textId="531DF373" w:rsidR="006A6243" w:rsidRPr="00FC5E04" w:rsidRDefault="006A6243" w:rsidP="00FC5E0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882694356"/>
      <w:docPartObj>
        <w:docPartGallery w:val="Page Numbers (Top of Page)"/>
        <w:docPartUnique/>
      </w:docPartObj>
    </w:sdtPr>
    <w:sdtEndPr>
      <w:rPr>
        <w:noProof/>
        <w:color w:val="404040" w:themeColor="text1" w:themeTint="BF"/>
      </w:rPr>
    </w:sdtEndPr>
    <w:sdtContent>
      <w:bookmarkStart w:id="35" w:name="_GoBack" w:displacedByCustomXml="prev"/>
      <w:bookmarkEnd w:id="35" w:displacedByCustomXml="prev"/>
      <w:p w14:paraId="54A36263" w14:textId="751498B4" w:rsidR="000A11FD" w:rsidRPr="000A11FD" w:rsidRDefault="000A11FD" w:rsidP="000A11FD">
        <w:pPr>
          <w:pStyle w:val="ProductList-Body"/>
          <w:tabs>
            <w:tab w:val="right" w:pos="10800"/>
          </w:tabs>
          <w:spacing w:before="20" w:after="20"/>
          <w:rPr>
            <w:noProof/>
            <w:color w:val="404040" w:themeColor="text1" w:themeTint="BF"/>
            <w:sz w:val="16"/>
            <w:szCs w:val="16"/>
          </w:rPr>
        </w:pPr>
        <w:r w:rsidRPr="000A11FD">
          <w:rPr>
            <w:color w:val="404040" w:themeColor="text1" w:themeTint="BF"/>
            <w:sz w:val="16"/>
            <w:szCs w:val="16"/>
          </w:rPr>
          <w:t xml:space="preserve">Microsoft Professional Services Data Protection Addendum (Worldwide </w:t>
        </w:r>
        <w:r w:rsidR="00B660B5">
          <w:rPr>
            <w:color w:val="404040" w:themeColor="text1" w:themeTint="BF"/>
            <w:sz w:val="16"/>
            <w:szCs w:val="16"/>
            <w:lang w:val="en-US"/>
          </w:rPr>
          <w:t>Ukrainian</w:t>
        </w:r>
        <w:r w:rsidRPr="000A11FD">
          <w:rPr>
            <w:color w:val="404040" w:themeColor="text1" w:themeTint="BF"/>
            <w:sz w:val="16"/>
            <w:szCs w:val="16"/>
          </w:rPr>
          <w:t>, November 2017)</w:t>
        </w:r>
        <w:r w:rsidRPr="000A11FD">
          <w:rPr>
            <w:color w:val="404040" w:themeColor="text1" w:themeTint="BF"/>
            <w:sz w:val="16"/>
            <w:szCs w:val="16"/>
          </w:rPr>
          <w:tab/>
        </w:r>
        <w:r w:rsidRPr="000A11FD">
          <w:rPr>
            <w:color w:val="404040" w:themeColor="text1" w:themeTint="BF"/>
            <w:sz w:val="16"/>
            <w:szCs w:val="16"/>
          </w:rPr>
          <w:fldChar w:fldCharType="begin"/>
        </w:r>
        <w:r w:rsidRPr="000A11FD">
          <w:rPr>
            <w:color w:val="404040" w:themeColor="text1" w:themeTint="BF"/>
            <w:sz w:val="16"/>
            <w:szCs w:val="16"/>
          </w:rPr>
          <w:instrText xml:space="preserve"> PAGE   \* MERGEFORMAT </w:instrText>
        </w:r>
        <w:r w:rsidRPr="000A11FD">
          <w:rPr>
            <w:color w:val="404040" w:themeColor="text1" w:themeTint="BF"/>
            <w:sz w:val="16"/>
            <w:szCs w:val="16"/>
          </w:rPr>
          <w:fldChar w:fldCharType="separate"/>
        </w:r>
        <w:r w:rsidR="003661BB">
          <w:rPr>
            <w:noProof/>
            <w:color w:val="404040" w:themeColor="text1" w:themeTint="BF"/>
            <w:sz w:val="16"/>
            <w:szCs w:val="16"/>
          </w:rPr>
          <w:t>2</w:t>
        </w:r>
        <w:r w:rsidRPr="000A11FD">
          <w:rPr>
            <w:noProof/>
            <w:color w:val="404040" w:themeColor="text1" w:themeTint="BF"/>
            <w:sz w:val="16"/>
            <w:szCs w:val="16"/>
          </w:rPr>
          <w:fldChar w:fldCharType="end"/>
        </w:r>
      </w:p>
    </w:sdtContent>
  </w:sdt>
  <w:p w14:paraId="36772A36" w14:textId="11AD7EC3" w:rsidR="006A6243" w:rsidRPr="000A11FD" w:rsidRDefault="006A6243" w:rsidP="000A11FD">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839C1A" w14:textId="77777777" w:rsidR="00D455F9" w:rsidRDefault="00D455F9">
      <w:pPr>
        <w:spacing w:after="0" w:line="240" w:lineRule="auto"/>
      </w:pPr>
      <w:r>
        <w:separator/>
      </w:r>
    </w:p>
  </w:footnote>
  <w:footnote w:type="continuationSeparator" w:id="0">
    <w:p w14:paraId="7A2D7D0D" w14:textId="77777777" w:rsidR="00D455F9" w:rsidRDefault="00D455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456DEF" w14:textId="77777777" w:rsidR="003661BB" w:rsidRDefault="003661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F88864" w14:textId="77777777" w:rsidR="003661BB" w:rsidRDefault="003661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6A6243" w:rsidRPr="004D27A6" w:rsidRDefault="006A6243"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D092E642"/>
    <w:lvl w:ilvl="0" w:tplc="148EC9D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1974DB24"/>
    <w:lvl w:ilvl="0" w:tplc="B47A27CC">
      <w:start w:val="1"/>
      <w:numFmt w:val="bullet"/>
      <w:lvlText w:val=""/>
      <w:lvlJc w:val="left"/>
      <w:pPr>
        <w:ind w:left="878" w:hanging="360"/>
      </w:pPr>
      <w:rPr>
        <w:rFonts w:ascii="Symbol" w:hAnsi="Symbol" w:hint="default"/>
        <w:color w:val="000000" w:themeColor="text1"/>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h9uY/YctLGdwkn1ekn9jCl8OgecccT7LgKoCJ0ydBmeQhmItHg+YR6u/MKOkjEytcqKZjyOFx8uiDMRYWwKi6A==" w:salt="lEMVe+FCqLzSsvy/ZRMraw=="/>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01DCA"/>
    <w:rsid w:val="00013C77"/>
    <w:rsid w:val="00043E29"/>
    <w:rsid w:val="000A11FD"/>
    <w:rsid w:val="000A6BA7"/>
    <w:rsid w:val="000B5868"/>
    <w:rsid w:val="000C364C"/>
    <w:rsid w:val="0013593A"/>
    <w:rsid w:val="00164FE0"/>
    <w:rsid w:val="001913B3"/>
    <w:rsid w:val="001B6609"/>
    <w:rsid w:val="001E2C6F"/>
    <w:rsid w:val="00212574"/>
    <w:rsid w:val="0022665D"/>
    <w:rsid w:val="00231457"/>
    <w:rsid w:val="00234FA8"/>
    <w:rsid w:val="0027296F"/>
    <w:rsid w:val="002E1925"/>
    <w:rsid w:val="00313F0A"/>
    <w:rsid w:val="00321A16"/>
    <w:rsid w:val="003661BB"/>
    <w:rsid w:val="003E5090"/>
    <w:rsid w:val="004502E4"/>
    <w:rsid w:val="0047277A"/>
    <w:rsid w:val="00480505"/>
    <w:rsid w:val="00484032"/>
    <w:rsid w:val="004A0C14"/>
    <w:rsid w:val="004B2C38"/>
    <w:rsid w:val="004C795D"/>
    <w:rsid w:val="004D28DF"/>
    <w:rsid w:val="004E6D79"/>
    <w:rsid w:val="004F2CCD"/>
    <w:rsid w:val="004F309E"/>
    <w:rsid w:val="005E20E0"/>
    <w:rsid w:val="006076C9"/>
    <w:rsid w:val="00615BFD"/>
    <w:rsid w:val="00681C1B"/>
    <w:rsid w:val="006A6243"/>
    <w:rsid w:val="00715447"/>
    <w:rsid w:val="00742480"/>
    <w:rsid w:val="00750630"/>
    <w:rsid w:val="007656D9"/>
    <w:rsid w:val="007B782A"/>
    <w:rsid w:val="008046EB"/>
    <w:rsid w:val="0083694F"/>
    <w:rsid w:val="008530A8"/>
    <w:rsid w:val="00853273"/>
    <w:rsid w:val="008937D3"/>
    <w:rsid w:val="008A0C78"/>
    <w:rsid w:val="008D4918"/>
    <w:rsid w:val="009541CF"/>
    <w:rsid w:val="009546C4"/>
    <w:rsid w:val="009563E2"/>
    <w:rsid w:val="00972FAF"/>
    <w:rsid w:val="009A04AE"/>
    <w:rsid w:val="00A8252A"/>
    <w:rsid w:val="00A94EDC"/>
    <w:rsid w:val="00AB25E6"/>
    <w:rsid w:val="00AE1E2F"/>
    <w:rsid w:val="00B258F9"/>
    <w:rsid w:val="00B34752"/>
    <w:rsid w:val="00B660B5"/>
    <w:rsid w:val="00B90BB2"/>
    <w:rsid w:val="00BB25B6"/>
    <w:rsid w:val="00BB6E4C"/>
    <w:rsid w:val="00BC6A32"/>
    <w:rsid w:val="00BE094F"/>
    <w:rsid w:val="00C17ED0"/>
    <w:rsid w:val="00C33C38"/>
    <w:rsid w:val="00C42A6E"/>
    <w:rsid w:val="00C54FE4"/>
    <w:rsid w:val="00C56F4A"/>
    <w:rsid w:val="00C72F00"/>
    <w:rsid w:val="00CC6D45"/>
    <w:rsid w:val="00CD3B42"/>
    <w:rsid w:val="00CE1EE1"/>
    <w:rsid w:val="00D455F9"/>
    <w:rsid w:val="00D54E21"/>
    <w:rsid w:val="00D76109"/>
    <w:rsid w:val="00D90A8C"/>
    <w:rsid w:val="00DA1341"/>
    <w:rsid w:val="00DE4224"/>
    <w:rsid w:val="00E64000"/>
    <w:rsid w:val="00E71314"/>
    <w:rsid w:val="00EC6B64"/>
    <w:rsid w:val="00EE251C"/>
    <w:rsid w:val="00EE549C"/>
    <w:rsid w:val="00F2558F"/>
    <w:rsid w:val="00F323C1"/>
    <w:rsid w:val="00F33BD9"/>
    <w:rsid w:val="00F94927"/>
    <w:rsid w:val="00FC5E04"/>
    <w:rsid w:val="00FF7FCC"/>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 w:id="1818911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4C3A1A-60F4-49C5-81BA-99903AFE2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13555</Words>
  <Characters>77264</Characters>
  <Application>Microsoft Office Word</Application>
  <DocSecurity>8</DocSecurity>
  <Lines>643</Lines>
  <Paragraphs>181</Paragraphs>
  <ScaleCrop>false</ScaleCrop>
  <Company/>
  <LinksUpToDate>false</LinksUpToDate>
  <CharactersWithSpaces>90638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2017-11-14T06:52:00Z</dcterms:created>
  <dcterms:modified xsi:type="dcterms:W3CDTF">2017-11-14T06:53:00Z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2017-11-14T06:53:04.4393384Z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