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225F" w:rsidRPr="00CB3853" w:rsidRDefault="00D1163C" w:rsidP="00A86494">
      <w:pPr>
        <w:pStyle w:val="Title"/>
        <w:spacing w:before="240" w:after="240"/>
        <w:ind w:right="-187"/>
        <w:jc w:val="left"/>
        <w:rPr>
          <w:rFonts w:eastAsia="MS Mincho" w:cs="Arial"/>
          <w:sz w:val="36"/>
          <w:szCs w:val="36"/>
        </w:rPr>
      </w:pPr>
      <w:r w:rsidRPr="00CB3853">
        <w:rPr>
          <w:rFonts w:eastAsia="MS Mincho" w:cs="Arial"/>
          <w:b w:val="0"/>
          <w:sz w:val="36"/>
          <w:szCs w:val="36"/>
        </w:rPr>
        <w:t>Online-palveluiden Käyttöoikeuksien varauslomake</w:t>
      </w:r>
    </w:p>
    <w:p w:rsidR="00D163AB" w:rsidRPr="00CB3853" w:rsidRDefault="00D163AB" w:rsidP="00DC79BD">
      <w:pPr>
        <w:pStyle w:val="MSsmalltype"/>
        <w:jc w:val="right"/>
        <w:rPr>
          <w:rFonts w:eastAsia="MS Mincho" w:cs="Arial"/>
          <w:lang w:eastAsia="ja-JP"/>
        </w:rPr>
        <w:sectPr w:rsidR="00D163AB" w:rsidRPr="00CB3853" w:rsidSect="002D74EC">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p w:rsidR="00932E5A" w:rsidRPr="00CB3853" w:rsidRDefault="00932E5A" w:rsidP="00BE3662">
      <w:pPr>
        <w:spacing w:before="360" w:after="120"/>
        <w:jc w:val="both"/>
        <w:rPr>
          <w:rFonts w:cs="Arial"/>
        </w:rPr>
      </w:pPr>
      <w:r w:rsidRPr="00CB3853">
        <w:rPr>
          <w:rFonts w:cs="Arial"/>
          <w:b/>
          <w:bCs/>
        </w:rPr>
        <w:lastRenderedPageBreak/>
        <w:t xml:space="preserve">Liittymäsopimuksen numero* </w:t>
      </w:r>
      <w:r w:rsidRPr="00CB3853">
        <w:rPr>
          <w:rFonts w:cs="Arial"/>
        </w:rPr>
        <w:fldChar w:fldCharType="begin">
          <w:ffData>
            <w:name w:val=""/>
            <w:enabled/>
            <w:calcOnExit w:val="0"/>
            <w:textInput/>
          </w:ffData>
        </w:fldChar>
      </w:r>
      <w:r w:rsidRPr="00CB3853">
        <w:rPr>
          <w:rFonts w:cs="Arial"/>
        </w:rPr>
        <w:instrText xml:space="preserve"> FORMTEXT </w:instrText>
      </w:r>
      <w:r w:rsidRPr="00CB3853">
        <w:rPr>
          <w:rFonts w:cs="Arial"/>
        </w:rPr>
      </w:r>
      <w:r w:rsidRPr="00CB3853">
        <w:rPr>
          <w:rFonts w:cs="Arial"/>
        </w:rPr>
        <w:fldChar w:fldCharType="separate"/>
      </w:r>
      <w:r w:rsidRPr="00CB3853">
        <w:rPr>
          <w:rFonts w:cs="Arial"/>
          <w:noProof/>
        </w:rPr>
        <w:t> </w:t>
      </w:r>
      <w:r w:rsidRPr="00CB3853">
        <w:rPr>
          <w:rFonts w:cs="Arial"/>
          <w:noProof/>
        </w:rPr>
        <w:t> </w:t>
      </w:r>
      <w:r w:rsidRPr="00CB3853">
        <w:rPr>
          <w:rFonts w:cs="Arial"/>
          <w:noProof/>
        </w:rPr>
        <w:t> </w:t>
      </w:r>
      <w:r w:rsidRPr="00CB3853">
        <w:rPr>
          <w:rFonts w:cs="Arial"/>
          <w:noProof/>
        </w:rPr>
        <w:t> </w:t>
      </w:r>
      <w:r w:rsidRPr="00CB3853">
        <w:rPr>
          <w:rFonts w:cs="Arial"/>
          <w:noProof/>
        </w:rPr>
        <w:t> </w:t>
      </w:r>
      <w:r w:rsidRPr="00CB3853">
        <w:rPr>
          <w:rFonts w:cs="Arial"/>
        </w:rPr>
        <w:fldChar w:fldCharType="end"/>
      </w:r>
    </w:p>
    <w:p w:rsidR="005B5C11" w:rsidRPr="00CB3853" w:rsidRDefault="005B5C11" w:rsidP="0063140D">
      <w:pPr>
        <w:spacing w:before="120" w:after="120"/>
        <w:jc w:val="both"/>
        <w:rPr>
          <w:rFonts w:cs="Arial"/>
        </w:rPr>
      </w:pPr>
      <w:r w:rsidRPr="00CB3853">
        <w:rPr>
          <w:rFonts w:cs="Arial"/>
          <w:b/>
          <w:bCs/>
        </w:rPr>
        <w:t xml:space="preserve">Yhtiön nimi (tämän täytyy olla juridisen henkilön nimi)* </w:t>
      </w:r>
      <w:r w:rsidRPr="00CB3853">
        <w:rPr>
          <w:rFonts w:cs="Arial"/>
        </w:rPr>
        <w:fldChar w:fldCharType="begin">
          <w:ffData>
            <w:name w:val=""/>
            <w:enabled/>
            <w:calcOnExit w:val="0"/>
            <w:textInput/>
          </w:ffData>
        </w:fldChar>
      </w:r>
      <w:r w:rsidRPr="00CB3853">
        <w:rPr>
          <w:rFonts w:cs="Arial"/>
        </w:rPr>
        <w:instrText xml:space="preserve"> FORMTEXT </w:instrText>
      </w:r>
      <w:r w:rsidRPr="00CB3853">
        <w:rPr>
          <w:rFonts w:cs="Arial"/>
        </w:rPr>
      </w:r>
      <w:r w:rsidRPr="00CB3853">
        <w:rPr>
          <w:rFonts w:cs="Arial"/>
        </w:rPr>
        <w:fldChar w:fldCharType="separate"/>
      </w:r>
      <w:r w:rsidRPr="00CB3853">
        <w:rPr>
          <w:rFonts w:cs="Arial"/>
          <w:noProof/>
        </w:rPr>
        <w:t> </w:t>
      </w:r>
      <w:r w:rsidRPr="00CB3853">
        <w:rPr>
          <w:rFonts w:cs="Arial"/>
          <w:noProof/>
        </w:rPr>
        <w:t> </w:t>
      </w:r>
      <w:r w:rsidRPr="00CB3853">
        <w:rPr>
          <w:rFonts w:cs="Arial"/>
          <w:noProof/>
        </w:rPr>
        <w:t> </w:t>
      </w:r>
      <w:r w:rsidRPr="00CB3853">
        <w:rPr>
          <w:rFonts w:cs="Arial"/>
          <w:noProof/>
        </w:rPr>
        <w:t> </w:t>
      </w:r>
      <w:r w:rsidRPr="00CB3853">
        <w:rPr>
          <w:rFonts w:cs="Arial"/>
          <w:noProof/>
        </w:rPr>
        <w:t> </w:t>
      </w:r>
      <w:r w:rsidRPr="00CB3853">
        <w:rPr>
          <w:rFonts w:cs="Arial"/>
        </w:rPr>
        <w:fldChar w:fldCharType="end"/>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9"/>
      </w:tblGrid>
      <w:tr w:rsidR="00FC2C06" w:rsidRPr="00CB3853" w:rsidTr="00A86494">
        <w:trPr>
          <w:cantSplit/>
          <w:jc w:val="center"/>
        </w:trPr>
        <w:tc>
          <w:tcPr>
            <w:tcW w:w="9029" w:type="dxa"/>
            <w:shd w:val="clear" w:color="auto" w:fill="C6D9F1"/>
          </w:tcPr>
          <w:p w:rsidR="00E3420F" w:rsidRPr="00CB3853" w:rsidRDefault="002E50BF" w:rsidP="00A86494">
            <w:pPr>
              <w:pStyle w:val="NormalWeb"/>
              <w:spacing w:before="120" w:beforeAutospacing="0" w:after="0" w:afterAutospacing="0"/>
              <w:ind w:left="86" w:right="86"/>
              <w:jc w:val="both"/>
              <w:rPr>
                <w:rFonts w:ascii="Arial" w:eastAsia="MS Mincho" w:hAnsi="Arial" w:cs="Arial"/>
                <w:sz w:val="20"/>
                <w:szCs w:val="20"/>
              </w:rPr>
            </w:pPr>
            <w:r w:rsidRPr="00CB3853">
              <w:rPr>
                <w:rFonts w:ascii="Arial" w:eastAsia="MS Mincho" w:hAnsi="Arial" w:cs="Arial"/>
                <w:iCs/>
                <w:sz w:val="20"/>
                <w:szCs w:val="20"/>
              </w:rPr>
              <w:t>Varaa Online-palveluiden Käyttöoikeudet täyttämällä tämä lomake.</w:t>
            </w:r>
            <w:r w:rsidR="00D10AB9" w:rsidRPr="00CB3853">
              <w:rPr>
                <w:rFonts w:ascii="Arial" w:eastAsia="MS Mincho" w:hAnsi="Arial" w:cs="Arial"/>
                <w:iCs/>
                <w:sz w:val="20"/>
                <w:szCs w:val="20"/>
              </w:rPr>
              <w:t xml:space="preserve"> </w:t>
            </w:r>
            <w:r w:rsidRPr="00CB3853">
              <w:rPr>
                <w:rFonts w:ascii="Arial" w:eastAsia="MS Mincho" w:hAnsi="Arial" w:cs="Arial"/>
                <w:iCs/>
                <w:sz w:val="20"/>
                <w:szCs w:val="20"/>
              </w:rPr>
              <w:t>Käyttöoikeuksien varausprosessin käyttömahdollisuus on kuvattu Liittymäsopimuksessa.</w:t>
            </w:r>
            <w:r w:rsidR="00D10AB9" w:rsidRPr="00CB3853">
              <w:rPr>
                <w:rFonts w:ascii="Arial" w:eastAsia="MS Mincho" w:hAnsi="Arial" w:cs="Arial"/>
                <w:iCs/>
                <w:sz w:val="20"/>
                <w:szCs w:val="20"/>
              </w:rPr>
              <w:t xml:space="preserve"> </w:t>
            </w:r>
            <w:r w:rsidRPr="00CB3853">
              <w:rPr>
                <w:rFonts w:ascii="Arial" w:eastAsia="MS Mincho" w:hAnsi="Arial" w:cs="Arial"/>
                <w:sz w:val="20"/>
                <w:szCs w:val="20"/>
              </w:rPr>
              <w:t>Jos sinulla on jotakin kysyttävää Käyttöoikeuksien varausprosessista tai hyväksytyistä Tuotteista, saat lisätietoja Liittymäsopimuksesta, yhtiön ESA-kumppanilta tai Jälleenmyyjältä.</w:t>
            </w:r>
          </w:p>
          <w:p w:rsidR="00A86494" w:rsidRPr="00CB3853" w:rsidRDefault="003249DE" w:rsidP="00A86494">
            <w:pPr>
              <w:pStyle w:val="NormalWeb"/>
              <w:spacing w:before="120" w:beforeAutospacing="0" w:after="0" w:afterAutospacing="0"/>
              <w:ind w:left="86" w:right="86"/>
              <w:jc w:val="both"/>
              <w:rPr>
                <w:rFonts w:ascii="Arial" w:eastAsia="MS Mincho" w:hAnsi="Arial" w:cs="Arial"/>
                <w:sz w:val="20"/>
                <w:szCs w:val="20"/>
              </w:rPr>
            </w:pPr>
            <w:r w:rsidRPr="00CB3853">
              <w:rPr>
                <w:rFonts w:ascii="Arial" w:eastAsia="MS Mincho" w:hAnsi="Arial" w:cs="Arial"/>
                <w:iCs/>
                <w:sz w:val="20"/>
                <w:szCs w:val="20"/>
              </w:rPr>
              <w:t>Lähetä tämä pyyntö Volyymikäyttöoikeuksien Ohjepalvelun kautta.</w:t>
            </w:r>
            <w:r w:rsidR="00D10AB9" w:rsidRPr="00CB3853">
              <w:rPr>
                <w:rFonts w:ascii="Arial" w:eastAsia="MS Mincho" w:hAnsi="Arial" w:cs="Arial"/>
                <w:iCs/>
                <w:sz w:val="20"/>
                <w:szCs w:val="20"/>
              </w:rPr>
              <w:t xml:space="preserve"> </w:t>
            </w:r>
            <w:r w:rsidRPr="00CB3853">
              <w:rPr>
                <w:rFonts w:ascii="Arial" w:eastAsia="MS Mincho" w:hAnsi="Arial" w:cs="Arial"/>
                <w:iCs/>
                <w:sz w:val="20"/>
                <w:szCs w:val="20"/>
              </w:rPr>
              <w:t>Yhteystiedot löytyvät Volyymikäyttöoikeuskeskuksesta:</w:t>
            </w:r>
          </w:p>
          <w:p w:rsidR="00E3420F" w:rsidRPr="00CB3853" w:rsidRDefault="00CA4351" w:rsidP="00A86494">
            <w:pPr>
              <w:pStyle w:val="NormalWeb"/>
              <w:spacing w:before="0" w:beforeAutospacing="0" w:after="0" w:afterAutospacing="0"/>
              <w:ind w:left="86" w:right="86"/>
              <w:rPr>
                <w:rFonts w:ascii="Arial" w:eastAsia="MS Mincho" w:hAnsi="Arial" w:cs="Arial"/>
                <w:sz w:val="20"/>
                <w:szCs w:val="20"/>
              </w:rPr>
            </w:pPr>
            <w:hyperlink r:id="rId17" w:history="1">
              <w:r w:rsidR="00DA3A83" w:rsidRPr="00CB3853">
                <w:rPr>
                  <w:rStyle w:val="Hyperlink"/>
                  <w:rFonts w:ascii="Arial" w:eastAsia="MS Mincho" w:hAnsi="Arial" w:cs="Arial"/>
                  <w:iCs/>
                  <w:sz w:val="20"/>
                  <w:szCs w:val="20"/>
                </w:rPr>
                <w:t>https://www.microsoft.com/licensing/servicecenter/Help/Contact.aspx</w:t>
              </w:r>
            </w:hyperlink>
            <w:r w:rsidR="00DA3A83" w:rsidRPr="00CB3853">
              <w:rPr>
                <w:rFonts w:ascii="Arial" w:eastAsia="MS Mincho" w:hAnsi="Arial" w:cs="Arial"/>
                <w:iCs/>
                <w:sz w:val="20"/>
                <w:szCs w:val="20"/>
              </w:rPr>
              <w:t>.</w:t>
            </w:r>
          </w:p>
          <w:p w:rsidR="00FC2C06" w:rsidRPr="00CB3853" w:rsidRDefault="005B5C11" w:rsidP="00D20034">
            <w:pPr>
              <w:pStyle w:val="NormalWeb"/>
              <w:spacing w:before="120" w:beforeAutospacing="0" w:after="120" w:afterAutospacing="0"/>
              <w:ind w:left="86" w:right="86"/>
              <w:jc w:val="both"/>
              <w:rPr>
                <w:rFonts w:ascii="Arial" w:hAnsi="Arial" w:cs="Arial"/>
                <w:sz w:val="20"/>
                <w:szCs w:val="20"/>
              </w:rPr>
            </w:pPr>
            <w:r w:rsidRPr="00CB3853">
              <w:rPr>
                <w:rFonts w:ascii="Arial" w:eastAsia="MS Mincho" w:hAnsi="Arial" w:cs="Arial"/>
                <w:iCs/>
                <w:sz w:val="20"/>
                <w:szCs w:val="20"/>
              </w:rPr>
              <w:t>"Yhtiö" voi viitata tässä lomakkeessa Asiakkaaseen, Liittymäasiakkaaseen, Valtionhallinnon elimeen, Oppilaitokseen tai muuhun volyymikäyttöoikeusohjelmassa sopimuksen tekevään osapuoleen. "Pyytäjä" taas on se henkilö, joka allekirjoittaa ja lähettää tämän lomakkeen, ja saman henkilön tulee olla joko ilmoituksia vastaanottava Yhteyshenkilö ja Online-hallinnoija, muu Online-hallinnoija tai Online-palveluvastaava.</w:t>
            </w:r>
          </w:p>
        </w:tc>
      </w:tr>
    </w:tbl>
    <w:p w:rsidR="003249DE" w:rsidRPr="00CB3853" w:rsidRDefault="00EC041A" w:rsidP="006839BB">
      <w:pPr>
        <w:pStyle w:val="BodyText"/>
        <w:tabs>
          <w:tab w:val="clear" w:pos="360"/>
          <w:tab w:val="clear" w:pos="720"/>
        </w:tabs>
        <w:spacing w:before="120" w:after="120"/>
        <w:rPr>
          <w:rFonts w:ascii="Arial" w:eastAsia="MS Mincho" w:hAnsi="Arial" w:cs="Arial"/>
          <w:sz w:val="20"/>
        </w:rPr>
      </w:pPr>
      <w:r w:rsidRPr="00CB3853">
        <w:rPr>
          <w:rFonts w:ascii="Arial" w:eastAsia="MS Mincho" w:hAnsi="Arial" w:cs="Arial"/>
          <w:i w:val="0"/>
          <w:sz w:val="20"/>
        </w:rPr>
        <w:t>Merkitse alla olevaan taulukkoon, mitkä Käyttöoikeudet yhtiö haluaa varata ennen vuosi- tai seurantatilausta.</w:t>
      </w:r>
      <w:r w:rsidR="00D10AB9" w:rsidRPr="00CB3853">
        <w:rPr>
          <w:rFonts w:ascii="Arial" w:eastAsia="MS Mincho" w:hAnsi="Arial" w:cs="Arial"/>
          <w:i w:val="0"/>
          <w:sz w:val="20"/>
        </w:rPr>
        <w:t xml:space="preserve"> </w:t>
      </w:r>
      <w:r w:rsidRPr="00CB3853">
        <w:rPr>
          <w:rFonts w:ascii="Arial" w:eastAsia="MS Mincho" w:hAnsi="Arial" w:cs="Arial"/>
          <w:i w:val="0"/>
          <w:sz w:val="20"/>
        </w:rPr>
        <w:t>Varattujen Käyttöoikeuksien hinnoittelussa ja laskutuksessa huomioon otettava käsittelypäivä on se päivä, jolloin yhtiön katsotaan käyttävän kyseisiä Käyttöoikeuksia (käyttöpäivä).</w:t>
      </w:r>
      <w:r w:rsidR="00D10AB9" w:rsidRPr="00CB3853">
        <w:rPr>
          <w:rFonts w:ascii="Arial" w:eastAsia="MS Mincho" w:hAnsi="Arial" w:cs="Arial"/>
          <w:i w:val="0"/>
          <w:sz w:val="20"/>
        </w:rPr>
        <w:t xml:space="preserve"> </w:t>
      </w:r>
      <w:r w:rsidRPr="00CB3853">
        <w:rPr>
          <w:rFonts w:ascii="Arial" w:eastAsia="MS Mincho" w:hAnsi="Arial" w:cs="Arial"/>
          <w:i w:val="0"/>
          <w:sz w:val="20"/>
        </w:rPr>
        <w:t>Kun pyyntö on valmis, Microsoft vahvistaa sen pyytäjälle.</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171"/>
        <w:gridCol w:w="3744"/>
        <w:gridCol w:w="4114"/>
      </w:tblGrid>
      <w:tr w:rsidR="00D066A8" w:rsidRPr="00CB3853" w:rsidTr="00500ECC">
        <w:trPr>
          <w:trHeight w:val="305"/>
          <w:jc w:val="center"/>
        </w:trPr>
        <w:tc>
          <w:tcPr>
            <w:tcW w:w="648" w:type="pct"/>
            <w:shd w:val="clear" w:color="auto" w:fill="000000"/>
            <w:vAlign w:val="center"/>
          </w:tcPr>
          <w:p w:rsidR="00D066A8" w:rsidRPr="00CB3853" w:rsidRDefault="00D066A8" w:rsidP="00A86494">
            <w:pPr>
              <w:pStyle w:val="BodyText"/>
              <w:keepNext/>
              <w:jc w:val="center"/>
              <w:rPr>
                <w:rFonts w:ascii="Arial" w:eastAsia="MS Mincho" w:hAnsi="Arial" w:cs="Arial"/>
                <w:b/>
                <w:i w:val="0"/>
                <w:sz w:val="20"/>
                <w:lang w:val="en-US" w:eastAsia="ja-JP"/>
              </w:rPr>
            </w:pPr>
            <w:r w:rsidRPr="00CB3853">
              <w:rPr>
                <w:rFonts w:ascii="Arial" w:eastAsia="MS Mincho" w:hAnsi="Arial" w:cs="Arial"/>
                <w:b/>
                <w:i w:val="0"/>
                <w:sz w:val="20"/>
              </w:rPr>
              <w:t>Määrä</w:t>
            </w:r>
          </w:p>
        </w:tc>
        <w:tc>
          <w:tcPr>
            <w:tcW w:w="2073" w:type="pct"/>
            <w:shd w:val="clear" w:color="auto" w:fill="000000"/>
            <w:vAlign w:val="center"/>
          </w:tcPr>
          <w:p w:rsidR="00D066A8" w:rsidRPr="00CB3853" w:rsidRDefault="00D066A8" w:rsidP="003E1CF8">
            <w:pPr>
              <w:pStyle w:val="BodyText"/>
              <w:keepNext/>
              <w:jc w:val="center"/>
              <w:rPr>
                <w:rFonts w:ascii="Arial" w:eastAsia="MS Mincho" w:hAnsi="Arial" w:cs="Arial"/>
                <w:b/>
                <w:i w:val="0"/>
                <w:sz w:val="20"/>
                <w:lang w:val="en-US" w:eastAsia="ja-JP"/>
              </w:rPr>
            </w:pPr>
            <w:r w:rsidRPr="00CB3853">
              <w:rPr>
                <w:rFonts w:ascii="Arial" w:eastAsia="MS Mincho" w:hAnsi="Arial" w:cs="Arial"/>
                <w:b/>
                <w:i w:val="0"/>
                <w:sz w:val="20"/>
              </w:rPr>
              <w:t>Online-palvelu</w:t>
            </w:r>
            <w:r w:rsidRPr="00CB3853">
              <w:rPr>
                <w:rFonts w:ascii="Arial" w:eastAsia="MS Mincho" w:hAnsi="Arial" w:cs="Arial"/>
                <w:b/>
                <w:i w:val="0"/>
                <w:sz w:val="20"/>
                <w:vertAlign w:val="superscript"/>
              </w:rPr>
              <w:t>1</w:t>
            </w:r>
          </w:p>
        </w:tc>
        <w:tc>
          <w:tcPr>
            <w:tcW w:w="2278" w:type="pct"/>
            <w:shd w:val="clear" w:color="auto" w:fill="000000"/>
          </w:tcPr>
          <w:p w:rsidR="00D066A8" w:rsidRPr="00CB3853" w:rsidRDefault="00D066A8" w:rsidP="00973846">
            <w:pPr>
              <w:pStyle w:val="BodyText"/>
              <w:keepNext/>
              <w:jc w:val="center"/>
              <w:rPr>
                <w:rFonts w:ascii="Arial" w:eastAsia="MS Mincho" w:hAnsi="Arial" w:cs="Arial"/>
                <w:b/>
                <w:i w:val="0"/>
                <w:sz w:val="20"/>
                <w:lang w:val="en-US" w:eastAsia="ja-JP"/>
              </w:rPr>
            </w:pPr>
            <w:r w:rsidRPr="00CB3853">
              <w:rPr>
                <w:rFonts w:ascii="Arial" w:eastAsia="MS Mincho" w:hAnsi="Arial" w:cs="Arial"/>
                <w:b/>
                <w:i w:val="0"/>
                <w:sz w:val="20"/>
              </w:rPr>
              <w:t>Jos yhtiö siirtyy</w:t>
            </w:r>
            <w:r w:rsidRPr="00CB3853">
              <w:rPr>
                <w:rFonts w:ascii="Arial" w:eastAsia="MS Mincho" w:hAnsi="Arial" w:cs="Arial"/>
                <w:b/>
                <w:i w:val="0"/>
                <w:sz w:val="20"/>
                <w:vertAlign w:val="superscript"/>
              </w:rPr>
              <w:t>2</w:t>
            </w:r>
            <w:r w:rsidRPr="00CB3853">
              <w:rPr>
                <w:rFonts w:ascii="Arial" w:eastAsia="MS Mincho" w:hAnsi="Arial" w:cs="Arial"/>
                <w:b/>
                <w:i w:val="0"/>
                <w:sz w:val="20"/>
              </w:rPr>
              <w:t xml:space="preserve"> toisesta Online-palvelusta, merkitse, mistä palvelusta siirrytään.</w:t>
            </w:r>
          </w:p>
        </w:tc>
      </w:tr>
      <w:tr w:rsidR="0052696A" w:rsidRPr="00CB3853" w:rsidTr="00FE3387">
        <w:trPr>
          <w:cantSplit/>
          <w:jc w:val="center"/>
        </w:trPr>
        <w:tc>
          <w:tcPr>
            <w:tcW w:w="648" w:type="pct"/>
          </w:tcPr>
          <w:p w:rsidR="0052696A" w:rsidRPr="00CB3853" w:rsidRDefault="0052696A" w:rsidP="0061373C">
            <w:pPr>
              <w:pStyle w:val="BodyText"/>
              <w:jc w:val="left"/>
              <w:rPr>
                <w:rFonts w:ascii="Arial" w:eastAsia="MS Mincho" w:hAnsi="Arial" w:cs="Arial"/>
                <w:bCs/>
                <w:i w:val="0"/>
                <w:sz w:val="20"/>
                <w:lang w:val="en-US" w:eastAsia="ja-JP"/>
              </w:rPr>
            </w:pPr>
            <w:r w:rsidRPr="00CB3853">
              <w:rPr>
                <w:rFonts w:ascii="Arial" w:eastAsia="MS Mincho" w:hAnsi="Arial" w:cs="Arial"/>
                <w:bCs/>
                <w:i w:val="0"/>
                <w:sz w:val="20"/>
              </w:rPr>
              <w:fldChar w:fldCharType="begin">
                <w:ffData>
                  <w:name w:val="Text13"/>
                  <w:enabled/>
                  <w:calcOnExit w:val="0"/>
                  <w:textInput/>
                </w:ffData>
              </w:fldChar>
            </w:r>
            <w:r w:rsidRPr="00CB3853">
              <w:rPr>
                <w:rFonts w:ascii="Arial" w:eastAsia="MS Mincho" w:hAnsi="Arial" w:cs="Arial"/>
                <w:bCs/>
                <w:i w:val="0"/>
                <w:sz w:val="20"/>
                <w:lang w:val="en-US" w:eastAsia="ja-JP"/>
              </w:rPr>
              <w:instrText xml:space="preserve"> FORMTEXT </w:instrText>
            </w:r>
            <w:r w:rsidRPr="00CB3853">
              <w:rPr>
                <w:rFonts w:ascii="Arial" w:eastAsia="MS Mincho" w:hAnsi="Arial" w:cs="Arial"/>
                <w:bCs/>
                <w:i w:val="0"/>
                <w:sz w:val="20"/>
                <w:lang w:val="en-US" w:eastAsia="ja-JP"/>
              </w:rPr>
            </w:r>
            <w:r w:rsidRPr="00CB3853">
              <w:rPr>
                <w:rFonts w:ascii="Arial" w:eastAsia="MS Mincho" w:hAnsi="Arial" w:cs="Arial"/>
                <w:bCs/>
                <w:i w:val="0"/>
                <w:sz w:val="20"/>
                <w:lang w:val="en-US" w:eastAsia="ja-JP"/>
              </w:rPr>
              <w:fldChar w:fldCharType="separate"/>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hAnsi="Arial" w:cs="Arial"/>
                <w:sz w:val="20"/>
              </w:rPr>
              <w:fldChar w:fldCharType="end"/>
            </w:r>
          </w:p>
        </w:tc>
        <w:tc>
          <w:tcPr>
            <w:tcW w:w="2073" w:type="pct"/>
          </w:tcPr>
          <w:p w:rsidR="0052696A" w:rsidRPr="00CB3853" w:rsidRDefault="00CA4351">
            <w:pPr>
              <w:rPr>
                <w:rFonts w:cs="Arial"/>
              </w:rPr>
            </w:pPr>
            <w:sdt>
              <w:sdtPr>
                <w:rPr>
                  <w:rFonts w:eastAsia="MS Mincho" w:cs="Arial"/>
                  <w:bCs/>
                </w:rPr>
                <w:id w:val="-1616591449"/>
                <w:placeholder>
                  <w:docPart w:val="D8A63B43ED6A40738361ED005BD6CFBC"/>
                </w:placeholder>
                <w:showingPlcHdr/>
                <w:dropDownList>
                  <w:listItem w:value="&lt;Valitse&gt;"/>
                  <w:listItem w:displayText="Office 365, tarjous E1 (OLS-BPO-000001)" w:value="Office 365, tarjous E1 (OLS-BPO-000001)"/>
                  <w:listItem w:displayText="Office 365, tarjous E2 (OLS-BPO-000210)" w:value="Office 365, tarjous E2 (OLS-BPO-000210)"/>
                  <w:listItem w:displayText="Office 365, tarjous E3 (OLS-BPO-000215)" w:value="Office 365, tarjous E3 (OLS-BPO-000215)"/>
                  <w:listItem w:displayText="Office 365, tarjous E4 (OLS-BPO-000220)" w:value="Office 365, tarjous E4 (OLS-BPO-000220)"/>
                  <w:listItem w:displayText="Office 365, tarjous K1 (OLS-BPO-000006)" w:value="Office 365, tarjous K1 (OLS-BPO-000006)"/>
                  <w:listItem w:displayText="Office 365, tarjous K2 (OLS-BPO-000205)" w:value="Office 365, tarjous K2 (OLS-BPO-000205)"/>
                  <w:listItem w:displayText="Exchange Online, tarjous 1 (OLS-BPO-000002)" w:value="Exchange Online, tarjous 1 (OLS-BPO-000002)"/>
                  <w:listItem w:displayText="Exchange Online, tarjous 2 (OLS-BPO-000225)" w:value="Exchange Online, tarjous 2 (OLS-BPO-000225)"/>
                  <w:listItem w:displayText="Exchange Online Kiosk (OLS-BPO-000007)" w:value="Exchange Online Kiosk (OLS-BPO-000007)"/>
                  <w:listItem w:displayText="Exchange Online Archiving (OLS-BPO-000300)" w:value="Exchange Online Archiving (OLS-BPO-000300)"/>
                  <w:listItem w:displayText="Lync Online, tarjous 1 (OLS-BPO-000005)" w:value="Lync Online, tarjous 1 (OLS-BPO-000005)"/>
                  <w:listItem w:displayText="Lync Online, tarjous 2 (OLS-BPO-000250)" w:value="Lync Online, tarjous 2 (OLS-BPO-000250)"/>
                  <w:listItem w:displayText="SharePoint Online, tarjous 1 (OLS-BPO-000003)" w:value="SharePoint Online, tarjous 1 (OLS-BPO-000003)"/>
                  <w:listItem w:displayText="SharePoint Online, tarjous 2 (OLS-BPO-000230)" w:value="SharePoint Online, tarjous 2 (OLS-BPO-000230)"/>
                  <w:listItem w:displayText="SharePoint Online Partner Access (OLS-BPO-000115)" w:value="SharePoint Online Partner Access (OLS-BPO-000115)"/>
                  <w:listItem w:displayText="SharePoint Online -lisätall.tila (OLS-BPO-000101)" w:value="SharePoint Online -lisätall.tila (OLS-BPO-000101)"/>
                  <w:listItem w:displayText="Office WebApps ja SharePoint, tarj. 1 (OLS-BPO-000255)" w:value="Office WebApps ja SharePoint, tarj. 1 (OLS-BPO-000255)"/>
                  <w:listItem w:displayText="Office WebApps ja SharePoint, tarj. 2 (OLS-BPO-000235)" w:value="Office WebApps ja SharePoint, tarj. 2 (OLS-BPO-000235)"/>
                  <w:listItem w:displayText="Office 365:n Office Pro Plus (OLS-BPO-000270)" w:value="Office 365:n Office Pro Plus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ja Project Pro O365 (OLS-BPO-000465)" w:value="Project Online ja Project Pro O365 (OLS-BPO-000465)"/>
                  <w:listItem w:displayText="CRM Online Pro (OLS-CRM-000100) " w:value="CRM Online Pro (OLS-CRM-000100) "/>
                  <w:listItem w:displayText="CRM Onlinen ylimääräinen tallennustila (OLS-CRM-000103)" w:value="CRM Onlinen ylimääräinen tallennustila (OLS-CRM-000103)"/>
                  <w:listItem w:displayText="CRM Onlinen ylimääräinen kopio (OLS-CRM-000106)" w:value="CRM Onlinen ylimääräinen kopio (OLS-CRM-000106)"/>
                  <w:listItem w:displayText="Intune-lisäosa (OLS-INT-000020)" w:value="Intune-lisäosa (OLS-INT-000020)"/>
                  <w:listItem w:displayText="Windows Intune (OLS-INT-000040)" w:value="Windows Intune (OLS-INT-000040)"/>
                  <w:listItem w:displayText="WinIntune XtraStrg 1 Gt (OLS-INT-000030)" w:value="WinIntune XtraStrg 1 Gt (OLS-INT-000030)"/>
                  <w:listItem w:displayText="SharePoint Online Plan 1 ja Yammer (OLS-BPO-000003)" w:value="SharePoint Online Plan 1 ja Yammer (OLS-BPO-000003)"/>
                  <w:listItem w:displayText="SharePoint Online Plan 2 ja Yammer (OLS-BPO-000230)" w:value="SharePoint Online Plan 2 ja Yammer (OLS-BPO-000230)"/>
                  <w:listItem w:displayText="Enterprise CAL -palvelut (OLS-BPO-000680)" w:value="Enterprise CAL -palvelut (OLS-BPO-000680)"/>
                  <w:listItem w:displayText="Exchange Enterprise CAL -palvelut (OLS-BPO-000400)" w:value="Exchange Enterprise CAL -palvelut (OLS-BPO-000400)"/>
                  <w:listItem w:displayText="Microsoft Office 365 (tarjous E3 ilman ProPlusia) (OLS-BPO-000700)   " w:value="Microsoft Office 365 (tarjous E3 ilman ProPlusia) (OLS-BPO-000700)   "/>
                  <w:listItem w:displayText="Microsoft Office 365 (tarjous E4 ilman ProPlusia) (OLS-BPO-000705)" w:value="Microsoft Office 365 (tarjous E4 ilman ProPlusia)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ja OLS-BPO-000775)" w:value="Enterprise Cloud Suite (OLS-BPO-000215 ja OLS-BPO-000775)"/>
                  <w:listItem w:displayText="Office 365, tarjous E5 (OLS-BPO-000812)" w:value="Office 365, tarjous E5 (OLS-BPO-000812)"/>
                </w:dropDownList>
              </w:sdtPr>
              <w:sdtEndPr/>
              <w:sdtContent>
                <w:r w:rsidR="00DA3A83" w:rsidRPr="00CB3853">
                  <w:rPr>
                    <w:rStyle w:val="PlaceholderText"/>
                    <w:rFonts w:cs="Arial"/>
                    <w:color w:val="auto"/>
                  </w:rPr>
                  <w:t>&lt;Valitse&gt;</w:t>
                </w:r>
              </w:sdtContent>
            </w:sdt>
          </w:p>
        </w:tc>
        <w:tc>
          <w:tcPr>
            <w:tcW w:w="2278" w:type="pct"/>
          </w:tcPr>
          <w:p w:rsidR="0052696A" w:rsidRPr="00CB3853" w:rsidRDefault="00CA4351">
            <w:pPr>
              <w:rPr>
                <w:rFonts w:cs="Arial"/>
              </w:rPr>
            </w:pPr>
            <w:sdt>
              <w:sdtPr>
                <w:rPr>
                  <w:rFonts w:cs="Arial"/>
                  <w:bCs/>
                </w:rPr>
                <w:id w:val="838967138"/>
                <w:placeholder>
                  <w:docPart w:val="E4A05AFDD03A47E48EB271A8CD425EA5"/>
                </w:placeholder>
                <w:showingPlcHdr/>
                <w:dropDownList>
                  <w:listItem w:value="&lt;Valitse&gt;"/>
                  <w:listItem w:displayText="Office 365, tarjous E1 (OLS-BPO-000001)" w:value="Office 365, tarjous E1 (OLS-BPO-000001)"/>
                  <w:listItem w:displayText="Office 365, tarjous E2 (OLS-BPO-000210)" w:value="Office 365, tarjous E2 (OLS-BPO-000210)"/>
                  <w:listItem w:displayText="Office 365, tarjous E3 (OLS-BPO-000215)" w:value="Office 365, tarjous E3 (OLS-BPO-000215)"/>
                  <w:listItem w:displayText="Office 365, tarjous E4 (OLS-BPO-000220)" w:value="Office 365, tarjous E4 (OLS-BPO-000220)"/>
                  <w:listItem w:displayText="Office 365, tarjous K1 (OLS-BPO-000006)" w:value="Office 365, tarjous K1 (OLS-BPO-000006)"/>
                  <w:listItem w:displayText="Office 365, tarjous K2 (OLS-BPO-000205)" w:value="Office 365, tarjous K2 (OLS-BPO-000205)"/>
                  <w:listItem w:displayText="Exchange Online, tarjous 1 (OLS-BPO-000002)" w:value="Exchange Online, tarjous 1 (OLS-BPO-000002)"/>
                  <w:listItem w:displayText="Exchange Online, tarjous 2 (OLS-BPO-000225)" w:value="Exchange Online, tarjous 2 (OLS-BPO-000225)"/>
                  <w:listItem w:displayText="Exchange Online Kiosk (OLS-BPO-000007)" w:value="Exchange Online Kiosk (OLS-BPO-000007)"/>
                  <w:listItem w:displayText="Exchange Online Archiving (OLS-BPO-000300)" w:value="Exchange Online Archiving (OLS-BPO-000300)"/>
                  <w:listItem w:displayText="Lync Online, tarjous 1 (OLS-BPO-000005)" w:value="Lync Online, tarjous 1 (OLS-BPO-000005)"/>
                  <w:listItem w:displayText="Lync Online, tarjous 2 (OLS-BPO-000250)" w:value="Lync Online, tarjous 2 (OLS-BPO-000250)"/>
                  <w:listItem w:displayText="SharePoint Online, tarjous 1 (OLS-BPO-000003)" w:value="SharePoint Online, tarjous 1 (OLS-BPO-000003)"/>
                  <w:listItem w:displayText="SharePoint Online, tarjous 2 (OLS-BPO-000230)" w:value="SharePoint Online, tarjous 2 (OLS-BPO-000230)"/>
                  <w:listItem w:displayText="SharePoint Online Partner Access (OLS-BPO-000115)" w:value="SharePoint Online Partner Access (OLS-BPO-000115)"/>
                  <w:listItem w:displayText="SharePoint Online -lisätall.tila (OLS-BPO-000101)" w:value="SharePoint Online -lisätall.tila (OLS-BPO-000101)"/>
                  <w:listItem w:displayText="Office WebApps ja SharePoint, tarj. 1 (OLS-BPO-000255)" w:value="Office WebApps ja SharePoint, tarj. 1 (OLS-BPO-000255)"/>
                  <w:listItem w:displayText="Office WebApps ja SharePoint, tarj. 2 (OLS-BPO-000235)" w:value="Office WebApps ja SharePoint, tarj. 2 (OLS-BPO-000235)"/>
                  <w:listItem w:displayText="Office 365:n Office Pro Plus (OLS-BPO-000270)" w:value="Office 365:n Office Pro Plus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ja Project Pro O365 (OLS-BPO-000465)" w:value="Project Online ja Project Pro O365 (OLS-BPO-000465)"/>
                  <w:listItem w:displayText="CRM Online Pro (OLS-CRM-000100) " w:value="CRM Online Pro (OLS-CRM-000100) "/>
                  <w:listItem w:displayText="CRM Onlinen ylimääräinen tallennustila (OLS-CRM-000103)" w:value="CRM Onlinen ylimääräinen tallennustila (OLS-CRM-000103)"/>
                  <w:listItem w:displayText="CRM Onlinen ylimääräinen kopio (OLS-CRM-000106)" w:value="CRM Onlinen ylimääräinen kopio (OLS-CRM-000106)"/>
                  <w:listItem w:displayText="Intune-lisäosa (OLS-INT-000020)" w:value="Intune-lisäosa (OLS-INT-000020)"/>
                  <w:listItem w:displayText="Windows Intune (OLS-INT-000040)" w:value="Windows Intune (OLS-INT-000040)"/>
                  <w:listItem w:displayText="WinIntune XtraStrg 1 Gt (OLS-INT-000030)" w:value="WinIntune XtraStrg 1 Gt (OLS-INT-000030)"/>
                  <w:listItem w:displayText="SharePoint Online Plan 1 ja Yammer (OLS-BPO-000003)" w:value="SharePoint Online Plan 1 ja Yammer (OLS-BPO-000003)"/>
                  <w:listItem w:displayText="SharePoint Online Plan 2 ja Yammer (OLS-BPO-000230)" w:value="SharePoint Online Plan 2 ja Yammer (OLS-BPO-000230)"/>
                  <w:listItem w:displayText="Enterprise CAL -palvelut (OLS-BPO-000680)" w:value="Enterprise CAL -palvelut (OLS-BPO-000680)"/>
                  <w:listItem w:displayText="Exchange Enterprise CAL -palvelut (OLS-BPO-000400)" w:value="Exchange Enterprise CAL -palvelut (OLS-BPO-000400)"/>
                  <w:listItem w:displayText="Microsoft Office 365 (tarjous E3 ilman ProPlusia) (OLS-BPO-000700)   " w:value="Microsoft Office 365 (tarjous E3 ilman ProPlusia) (OLS-BPO-000700)   "/>
                  <w:listItem w:displayText="Microsoft Office 365 (tarjous E4 ilman ProPlusia) (OLS-BPO-000705)" w:value="Microsoft Office 365 (tarjous E4 ilman ProPlusia)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ja OLS-BPO-000775)" w:value="Enterprise Cloud Suite (OLS-BPO-000215 ja OLS-BPO-000775)"/>
                  <w:listItem w:displayText="Office 365, tarjous E5 (OLS-BPO-000812)" w:value="Office 365, tarjous E5 (OLS-BPO-000812)"/>
                </w:dropDownList>
              </w:sdtPr>
              <w:sdtEndPr/>
              <w:sdtContent>
                <w:r w:rsidR="00DA3A83" w:rsidRPr="00CB3853">
                  <w:rPr>
                    <w:rFonts w:cs="Arial"/>
                  </w:rPr>
                  <w:t>&lt;Valitse&gt;</w:t>
                </w:r>
              </w:sdtContent>
            </w:sdt>
          </w:p>
        </w:tc>
      </w:tr>
      <w:tr w:rsidR="008D4D44" w:rsidRPr="00CB3853" w:rsidTr="00500ECC">
        <w:trPr>
          <w:cantSplit/>
          <w:jc w:val="center"/>
        </w:trPr>
        <w:tc>
          <w:tcPr>
            <w:tcW w:w="648" w:type="pct"/>
          </w:tcPr>
          <w:p w:rsidR="008D4D44" w:rsidRPr="00CB3853" w:rsidRDefault="008D4D44" w:rsidP="008D4D44">
            <w:pPr>
              <w:pStyle w:val="BodyText"/>
              <w:jc w:val="left"/>
              <w:rPr>
                <w:rFonts w:ascii="Arial" w:eastAsia="MS Mincho" w:hAnsi="Arial" w:cs="Arial"/>
                <w:bCs/>
                <w:i w:val="0"/>
                <w:sz w:val="20"/>
                <w:lang w:val="en-US" w:eastAsia="ja-JP"/>
              </w:rPr>
            </w:pPr>
            <w:r w:rsidRPr="00CB3853">
              <w:rPr>
                <w:rFonts w:ascii="Arial" w:eastAsia="MS Mincho" w:hAnsi="Arial" w:cs="Arial"/>
                <w:bCs/>
                <w:i w:val="0"/>
                <w:sz w:val="20"/>
              </w:rPr>
              <w:fldChar w:fldCharType="begin">
                <w:ffData>
                  <w:name w:val="Text13"/>
                  <w:enabled/>
                  <w:calcOnExit w:val="0"/>
                  <w:textInput/>
                </w:ffData>
              </w:fldChar>
            </w:r>
            <w:r w:rsidRPr="00CB3853">
              <w:rPr>
                <w:rFonts w:ascii="Arial" w:eastAsia="MS Mincho" w:hAnsi="Arial" w:cs="Arial"/>
                <w:bCs/>
                <w:i w:val="0"/>
                <w:sz w:val="20"/>
                <w:lang w:val="en-US" w:eastAsia="ja-JP"/>
              </w:rPr>
              <w:instrText xml:space="preserve"> FORMTEXT </w:instrText>
            </w:r>
            <w:r w:rsidRPr="00CB3853">
              <w:rPr>
                <w:rFonts w:ascii="Arial" w:eastAsia="MS Mincho" w:hAnsi="Arial" w:cs="Arial"/>
                <w:bCs/>
                <w:i w:val="0"/>
                <w:sz w:val="20"/>
                <w:lang w:val="en-US" w:eastAsia="ja-JP"/>
              </w:rPr>
            </w:r>
            <w:r w:rsidRPr="00CB3853">
              <w:rPr>
                <w:rFonts w:ascii="Arial" w:eastAsia="MS Mincho" w:hAnsi="Arial" w:cs="Arial"/>
                <w:bCs/>
                <w:i w:val="0"/>
                <w:sz w:val="20"/>
                <w:lang w:val="en-US" w:eastAsia="ja-JP"/>
              </w:rPr>
              <w:fldChar w:fldCharType="separate"/>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hAnsi="Arial" w:cs="Arial"/>
                <w:sz w:val="20"/>
              </w:rPr>
              <w:fldChar w:fldCharType="end"/>
            </w:r>
          </w:p>
        </w:tc>
        <w:tc>
          <w:tcPr>
            <w:tcW w:w="2073" w:type="pct"/>
          </w:tcPr>
          <w:p w:rsidR="008D4D44" w:rsidRPr="00CB3853" w:rsidRDefault="00CA4351" w:rsidP="008D4D44">
            <w:pPr>
              <w:rPr>
                <w:rFonts w:cs="Arial"/>
              </w:rPr>
            </w:pPr>
            <w:sdt>
              <w:sdtPr>
                <w:rPr>
                  <w:rFonts w:eastAsia="MS Mincho" w:cs="Arial"/>
                  <w:bCs/>
                </w:rPr>
                <w:id w:val="1169746637"/>
                <w:placeholder>
                  <w:docPart w:val="AEE8B599B1BE4C60B64C4FEE61E4320E"/>
                </w:placeholder>
                <w:showingPlcHdr/>
                <w:dropDownList>
                  <w:listItem w:value="&lt;Valitse&gt;"/>
                  <w:listItem w:displayText="Office 365, tarjous E1 (OLS-BPO-000001)" w:value="Office 365, tarjous E1 (OLS-BPO-000001)"/>
                  <w:listItem w:displayText="Office 365, tarjous E2 (OLS-BPO-000210)" w:value="Office 365, tarjous E2 (OLS-BPO-000210)"/>
                  <w:listItem w:displayText="Office 365, tarjous E3 (OLS-BPO-000215)" w:value="Office 365, tarjous E3 (OLS-BPO-000215)"/>
                  <w:listItem w:displayText="Office 365, tarjous E4 (OLS-BPO-000220)" w:value="Office 365, tarjous E4 (OLS-BPO-000220)"/>
                  <w:listItem w:displayText="Office 365, tarjous K1 (OLS-BPO-000006)" w:value="Office 365, tarjous K1 (OLS-BPO-000006)"/>
                  <w:listItem w:displayText="Office 365, tarjous K2 (OLS-BPO-000205)" w:value="Office 365, tarjous K2 (OLS-BPO-000205)"/>
                  <w:listItem w:displayText="Exchange Online, tarjous 1 (OLS-BPO-000002)" w:value="Exchange Online, tarjous 1 (OLS-BPO-000002)"/>
                  <w:listItem w:displayText="Exchange Online, tarjous 2 (OLS-BPO-000225)" w:value="Exchange Online, tarjous 2 (OLS-BPO-000225)"/>
                  <w:listItem w:displayText="Exchange Online Kiosk (OLS-BPO-000007)" w:value="Exchange Online Kiosk (OLS-BPO-000007)"/>
                  <w:listItem w:displayText="Exchange Online Archiving (OLS-BPO-000300)" w:value="Exchange Online Archiving (OLS-BPO-000300)"/>
                  <w:listItem w:displayText="Lync Online, tarjous 1 (OLS-BPO-000005)" w:value="Lync Online, tarjous 1 (OLS-BPO-000005)"/>
                  <w:listItem w:displayText="Lync Online, tarjous 2 (OLS-BPO-000250)" w:value="Lync Online, tarjous 2 (OLS-BPO-000250)"/>
                  <w:listItem w:displayText="SharePoint Online, tarjous 1 (OLS-BPO-000003)" w:value="SharePoint Online, tarjous 1 (OLS-BPO-000003)"/>
                  <w:listItem w:displayText="SharePoint Online, tarjous 2 (OLS-BPO-000230)" w:value="SharePoint Online, tarjous 2 (OLS-BPO-000230)"/>
                  <w:listItem w:displayText="SharePoint Online Partner Access (OLS-BPO-000115)" w:value="SharePoint Online Partner Access (OLS-BPO-000115)"/>
                  <w:listItem w:displayText="SharePoint Online -lisätall.tila (OLS-BPO-000101)" w:value="SharePoint Online -lisätall.tila (OLS-BPO-000101)"/>
                  <w:listItem w:displayText="Office WebApps ja SharePoint, tarj. 1 (OLS-BPO-000255)" w:value="Office WebApps ja SharePoint, tarj. 1 (OLS-BPO-000255)"/>
                  <w:listItem w:displayText="Office WebApps ja SharePoint, tarj. 2 (OLS-BPO-000235)" w:value="Office WebApps ja SharePoint, tarj. 2 (OLS-BPO-000235)"/>
                  <w:listItem w:displayText="Office 365:n Office Pro Plus (OLS-BPO-000270)" w:value="Office 365:n Office Pro Plus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ja Project Pro O365 (OLS-BPO-000465)" w:value="Project Online ja Project Pro O365 (OLS-BPO-000465)"/>
                  <w:listItem w:displayText="CRM Online Pro (OLS-CRM-000100) " w:value="CRM Online Pro (OLS-CRM-000100) "/>
                  <w:listItem w:displayText="CRM Onlinen ylimääräinen tallennustila (OLS-CRM-000103)" w:value="CRM Onlinen ylimääräinen tallennustila (OLS-CRM-000103)"/>
                  <w:listItem w:displayText="CRM Onlinen ylimääräinen kopio (OLS-CRM-000106)" w:value="CRM Onlinen ylimääräinen kopio (OLS-CRM-000106)"/>
                  <w:listItem w:displayText="Intune-lisäosa (OLS-INT-000020)" w:value="Intune-lisäosa (OLS-INT-000020)"/>
                  <w:listItem w:displayText="Windows Intune (OLS-INT-000040)" w:value="Windows Intune (OLS-INT-000040)"/>
                  <w:listItem w:displayText="WinIntune XtraStrg 1 Gt (OLS-INT-000030)" w:value="WinIntune XtraStrg 1 Gt (OLS-INT-000030)"/>
                  <w:listItem w:displayText="SharePoint Online Plan 1 ja Yammer (OLS-BPO-000003)" w:value="SharePoint Online Plan 1 ja Yammer (OLS-BPO-000003)"/>
                  <w:listItem w:displayText="SharePoint Online Plan 2 ja Yammer (OLS-BPO-000230)" w:value="SharePoint Online Plan 2 ja Yammer (OLS-BPO-000230)"/>
                  <w:listItem w:displayText="Enterprise CAL -palvelut (OLS-BPO-000680)" w:value="Enterprise CAL -palvelut (OLS-BPO-000680)"/>
                  <w:listItem w:displayText="Exchange Enterprise CAL -palvelut (OLS-BPO-000400)" w:value="Exchange Enterprise CAL -palvelut (OLS-BPO-000400)"/>
                  <w:listItem w:displayText="Microsoft Office 365 (tarjous E3 ilman ProPlusia) (OLS-BPO-000700)   " w:value="Microsoft Office 365 (tarjous E3 ilman ProPlusia) (OLS-BPO-000700)   "/>
                  <w:listItem w:displayText="Microsoft Office 365 (tarjous E4 ilman ProPlusia) (OLS-BPO-000705)" w:value="Microsoft Office 365 (tarjous E4 ilman ProPlusia)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ja OLS-BPO-000775)" w:value="Enterprise Cloud Suite (OLS-BPO-000215 ja OLS-BPO-000775)"/>
                  <w:listItem w:displayText="Office 365, tarjous E5 (OLS-BPO-000812)" w:value="Office 365, tarjous E5 (OLS-BPO-000812)"/>
                </w:dropDownList>
              </w:sdtPr>
              <w:sdtEndPr/>
              <w:sdtContent>
                <w:r w:rsidR="00DA3A83" w:rsidRPr="00CB3853">
                  <w:rPr>
                    <w:rStyle w:val="PlaceholderText"/>
                    <w:rFonts w:cs="Arial"/>
                    <w:color w:val="auto"/>
                  </w:rPr>
                  <w:t>&lt;Valitse&gt;</w:t>
                </w:r>
              </w:sdtContent>
            </w:sdt>
          </w:p>
        </w:tc>
        <w:tc>
          <w:tcPr>
            <w:tcW w:w="2278" w:type="pct"/>
          </w:tcPr>
          <w:p w:rsidR="008D4D44" w:rsidRPr="00CB3853" w:rsidRDefault="00CA4351" w:rsidP="008D4D44">
            <w:pPr>
              <w:rPr>
                <w:rFonts w:cs="Arial"/>
              </w:rPr>
            </w:pPr>
            <w:sdt>
              <w:sdtPr>
                <w:rPr>
                  <w:rFonts w:eastAsia="MS Mincho" w:cs="Arial"/>
                  <w:bCs/>
                </w:rPr>
                <w:id w:val="-1402672122"/>
                <w:placeholder>
                  <w:docPart w:val="2D6827159D21470B990FF4A605B4E16E"/>
                </w:placeholder>
                <w:showingPlcHdr/>
                <w:dropDownList>
                  <w:listItem w:value="&lt;Valitse&gt;"/>
                  <w:listItem w:displayText="Office 365, tarjous E1 (OLS-BPO-000001)" w:value="Office 365, tarjous E1 (OLS-BPO-000001)"/>
                  <w:listItem w:displayText="Office 365, tarjous E2 (OLS-BPO-000210)" w:value="Office 365, tarjous E2 (OLS-BPO-000210)"/>
                  <w:listItem w:displayText="Office 365, tarjous E3 (OLS-BPO-000215)" w:value="Office 365, tarjous E3 (OLS-BPO-000215)"/>
                  <w:listItem w:displayText="Office 365, tarjous E4 (OLS-BPO-000220)" w:value="Office 365, tarjous E4 (OLS-BPO-000220)"/>
                  <w:listItem w:displayText="Office 365, tarjous K1 (OLS-BPO-000006)" w:value="Office 365, tarjous K1 (OLS-BPO-000006)"/>
                  <w:listItem w:displayText="Office 365, tarjous K2 (OLS-BPO-000205)" w:value="Office 365, tarjous K2 (OLS-BPO-000205)"/>
                  <w:listItem w:displayText="Exchange Online, tarjous 1 (OLS-BPO-000002)" w:value="Exchange Online, tarjous 1 (OLS-BPO-000002)"/>
                  <w:listItem w:displayText="Exchange Online, tarjous 2 (OLS-BPO-000225)" w:value="Exchange Online, tarjous 2 (OLS-BPO-000225)"/>
                  <w:listItem w:displayText="Exchange Online Kiosk (OLS-BPO-000007)" w:value="Exchange Online Kiosk (OLS-BPO-000007)"/>
                  <w:listItem w:displayText="Exchange Online Archiving (OLS-BPO-000300)" w:value="Exchange Online Archiving (OLS-BPO-000300)"/>
                  <w:listItem w:displayText="Lync Online, tarjous 1 (OLS-BPO-000005)" w:value="Lync Online, tarjous 1 (OLS-BPO-000005)"/>
                  <w:listItem w:displayText="Lync Online, tarjous 2 (OLS-BPO-000250)" w:value="Lync Online, tarjous 2 (OLS-BPO-000250)"/>
                  <w:listItem w:displayText="SharePoint Online, tarjous 1 (OLS-BPO-000003)" w:value="SharePoint Online, tarjous 1 (OLS-BPO-000003)"/>
                  <w:listItem w:displayText="SharePoint Online, tarjous 2 (OLS-BPO-000230)" w:value="SharePoint Online, tarjous 2 (OLS-BPO-000230)"/>
                  <w:listItem w:displayText="SharePoint Online Partner Access (OLS-BPO-000115)" w:value="SharePoint Online Partner Access (OLS-BPO-000115)"/>
                  <w:listItem w:displayText="SharePoint Online -lisätall.tila (OLS-BPO-000101)" w:value="SharePoint Online -lisätall.tila (OLS-BPO-000101)"/>
                  <w:listItem w:displayText="Office WebApps ja SharePoint, tarj. 1 (OLS-BPO-000255)" w:value="Office WebApps ja SharePoint, tarj. 1 (OLS-BPO-000255)"/>
                  <w:listItem w:displayText="Office WebApps ja SharePoint, tarj. 2 (OLS-BPO-000235)" w:value="Office WebApps ja SharePoint, tarj. 2 (OLS-BPO-000235)"/>
                  <w:listItem w:displayText="Office 365:n Office Pro Plus (OLS-BPO-000270)" w:value="Office 365:n Office Pro Plus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ja Project Pro O365 (OLS-BPO-000465)" w:value="Project Online ja Project Pro O365 (OLS-BPO-000465)"/>
                  <w:listItem w:displayText="CRM Online Pro (OLS-CRM-000100) " w:value="CRM Online Pro (OLS-CRM-000100) "/>
                  <w:listItem w:displayText="CRM Onlinen ylimääräinen tallennustila (OLS-CRM-000103)" w:value="CRM Onlinen ylimääräinen tallennustila (OLS-CRM-000103)"/>
                  <w:listItem w:displayText="CRM Onlinen ylimääräinen kopio (OLS-CRM-000106)" w:value="CRM Onlinen ylimääräinen kopio (OLS-CRM-000106)"/>
                  <w:listItem w:displayText="Intune-lisäosa (OLS-INT-000020)" w:value="Intune-lisäosa (OLS-INT-000020)"/>
                  <w:listItem w:displayText="Windows Intune (OLS-INT-000040)" w:value="Windows Intune (OLS-INT-000040)"/>
                  <w:listItem w:displayText="WinIntune XtraStrg 1 Gt (OLS-INT-000030)" w:value="WinIntune XtraStrg 1 Gt (OLS-INT-000030)"/>
                  <w:listItem w:displayText="SharePoint Online Plan 1 ja Yammer (OLS-BPO-000003)" w:value="SharePoint Online Plan 1 ja Yammer (OLS-BPO-000003)"/>
                  <w:listItem w:displayText="SharePoint Online Plan 2 ja Yammer (OLS-BPO-000230)" w:value="SharePoint Online Plan 2 ja Yammer (OLS-BPO-000230)"/>
                  <w:listItem w:displayText="Enterprise CAL -palvelut (OLS-BPO-000680)" w:value="Enterprise CAL -palvelut (OLS-BPO-000680)"/>
                  <w:listItem w:displayText="Exchange Enterprise CAL -palvelut (OLS-BPO-000400)" w:value="Exchange Enterprise CAL -palvelut (OLS-BPO-000400)"/>
                  <w:listItem w:displayText="Microsoft Office 365 (tarjous E3 ilman ProPlusia) (OLS-BPO-000700)   " w:value="Microsoft Office 365 (tarjous E3 ilman ProPlusia) (OLS-BPO-000700)   "/>
                  <w:listItem w:displayText="Microsoft Office 365 (tarjous E4 ilman ProPlusia) (OLS-BPO-000705)" w:value="Microsoft Office 365 (tarjous E4 ilman ProPlusia)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ja OLS-BPO-000775)" w:value="Enterprise Cloud Suite (OLS-BPO-000215 ja OLS-BPO-000775)"/>
                  <w:listItem w:displayText="Office 365, tarjous E5 (OLS-BPO-000812)" w:value="Office 365, tarjous E5 (OLS-BPO-000812)"/>
                </w:dropDownList>
              </w:sdtPr>
              <w:sdtEndPr/>
              <w:sdtContent>
                <w:r w:rsidR="00DA3A83" w:rsidRPr="00CB3853">
                  <w:rPr>
                    <w:rStyle w:val="PlaceholderText"/>
                    <w:rFonts w:cs="Arial"/>
                    <w:color w:val="auto"/>
                  </w:rPr>
                  <w:t>&lt;Valitse&gt;</w:t>
                </w:r>
              </w:sdtContent>
            </w:sdt>
          </w:p>
        </w:tc>
      </w:tr>
      <w:tr w:rsidR="008D4D44" w:rsidRPr="00CB3853" w:rsidTr="00500ECC">
        <w:trPr>
          <w:cantSplit/>
          <w:jc w:val="center"/>
        </w:trPr>
        <w:tc>
          <w:tcPr>
            <w:tcW w:w="648" w:type="pct"/>
          </w:tcPr>
          <w:p w:rsidR="008D4D44" w:rsidRPr="00CB3853" w:rsidRDefault="008D4D44" w:rsidP="008D4D44">
            <w:pPr>
              <w:pStyle w:val="BodyText"/>
              <w:jc w:val="left"/>
              <w:rPr>
                <w:rFonts w:ascii="Arial" w:eastAsia="MS Mincho" w:hAnsi="Arial" w:cs="Arial"/>
                <w:bCs/>
                <w:i w:val="0"/>
                <w:sz w:val="20"/>
                <w:lang w:val="en-US" w:eastAsia="ja-JP"/>
              </w:rPr>
            </w:pPr>
            <w:r w:rsidRPr="00CB3853">
              <w:rPr>
                <w:rFonts w:ascii="Arial" w:eastAsia="MS Mincho" w:hAnsi="Arial" w:cs="Arial"/>
                <w:bCs/>
                <w:i w:val="0"/>
                <w:sz w:val="20"/>
              </w:rPr>
              <w:fldChar w:fldCharType="begin">
                <w:ffData>
                  <w:name w:val="Text13"/>
                  <w:enabled/>
                  <w:calcOnExit w:val="0"/>
                  <w:textInput/>
                </w:ffData>
              </w:fldChar>
            </w:r>
            <w:r w:rsidRPr="00CB3853">
              <w:rPr>
                <w:rFonts w:ascii="Arial" w:eastAsia="MS Mincho" w:hAnsi="Arial" w:cs="Arial"/>
                <w:bCs/>
                <w:i w:val="0"/>
                <w:sz w:val="20"/>
                <w:lang w:val="en-US" w:eastAsia="ja-JP"/>
              </w:rPr>
              <w:instrText xml:space="preserve"> FORMTEXT </w:instrText>
            </w:r>
            <w:r w:rsidRPr="00CB3853">
              <w:rPr>
                <w:rFonts w:ascii="Arial" w:eastAsia="MS Mincho" w:hAnsi="Arial" w:cs="Arial"/>
                <w:bCs/>
                <w:i w:val="0"/>
                <w:sz w:val="20"/>
                <w:lang w:val="en-US" w:eastAsia="ja-JP"/>
              </w:rPr>
            </w:r>
            <w:r w:rsidRPr="00CB3853">
              <w:rPr>
                <w:rFonts w:ascii="Arial" w:eastAsia="MS Mincho" w:hAnsi="Arial" w:cs="Arial"/>
                <w:bCs/>
                <w:i w:val="0"/>
                <w:sz w:val="20"/>
                <w:lang w:val="en-US" w:eastAsia="ja-JP"/>
              </w:rPr>
              <w:fldChar w:fldCharType="separate"/>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hAnsi="Arial" w:cs="Arial"/>
                <w:sz w:val="20"/>
              </w:rPr>
              <w:fldChar w:fldCharType="end"/>
            </w:r>
          </w:p>
        </w:tc>
        <w:tc>
          <w:tcPr>
            <w:tcW w:w="2073" w:type="pct"/>
          </w:tcPr>
          <w:p w:rsidR="008D4D44" w:rsidRPr="00CB3853" w:rsidRDefault="00CA4351" w:rsidP="008D4D44">
            <w:pPr>
              <w:rPr>
                <w:rFonts w:cs="Arial"/>
              </w:rPr>
            </w:pPr>
            <w:sdt>
              <w:sdtPr>
                <w:rPr>
                  <w:rFonts w:eastAsia="MS Mincho" w:cs="Arial"/>
                  <w:bCs/>
                </w:rPr>
                <w:id w:val="-1060937525"/>
                <w:placeholder>
                  <w:docPart w:val="E88F717082C240C5AE441C330B47A4A9"/>
                </w:placeholder>
                <w:showingPlcHdr/>
                <w:dropDownList>
                  <w:listItem w:value="&lt;Valitse&gt;"/>
                  <w:listItem w:displayText="Office 365, tarjous E1 (OLS-BPO-000001)" w:value="Office 365, tarjous E1 (OLS-BPO-000001)"/>
                  <w:listItem w:displayText="Office 365, tarjous E2 (OLS-BPO-000210)" w:value="Office 365, tarjous E2 (OLS-BPO-000210)"/>
                  <w:listItem w:displayText="Office 365, tarjous E3 (OLS-BPO-000215)" w:value="Office 365, tarjous E3 (OLS-BPO-000215)"/>
                  <w:listItem w:displayText="Office 365, tarjous E4 (OLS-BPO-000220)" w:value="Office 365, tarjous E4 (OLS-BPO-000220)"/>
                  <w:listItem w:displayText="Office 365, tarjous K1 (OLS-BPO-000006)" w:value="Office 365, tarjous K1 (OLS-BPO-000006)"/>
                  <w:listItem w:displayText="Office 365, tarjous K2 (OLS-BPO-000205)" w:value="Office 365, tarjous K2 (OLS-BPO-000205)"/>
                  <w:listItem w:displayText="Exchange Online, tarjous 1 (OLS-BPO-000002)" w:value="Exchange Online, tarjous 1 (OLS-BPO-000002)"/>
                  <w:listItem w:displayText="Exchange Online, tarjous 2 (OLS-BPO-000225)" w:value="Exchange Online, tarjous 2 (OLS-BPO-000225)"/>
                  <w:listItem w:displayText="Exchange Online Kiosk (OLS-BPO-000007)" w:value="Exchange Online Kiosk (OLS-BPO-000007)"/>
                  <w:listItem w:displayText="Exchange Online Archiving (OLS-BPO-000300)" w:value="Exchange Online Archiving (OLS-BPO-000300)"/>
                  <w:listItem w:displayText="Lync Online, tarjous 1 (OLS-BPO-000005)" w:value="Lync Online, tarjous 1 (OLS-BPO-000005)"/>
                  <w:listItem w:displayText="Lync Online, tarjous 2 (OLS-BPO-000250)" w:value="Lync Online, tarjous 2 (OLS-BPO-000250)"/>
                  <w:listItem w:displayText="SharePoint Online, tarjous 1 (OLS-BPO-000003)" w:value="SharePoint Online, tarjous 1 (OLS-BPO-000003)"/>
                  <w:listItem w:displayText="SharePoint Online, tarjous 2 (OLS-BPO-000230)" w:value="SharePoint Online, tarjous 2 (OLS-BPO-000230)"/>
                  <w:listItem w:displayText="SharePoint Online Partner Access (OLS-BPO-000115)" w:value="SharePoint Online Partner Access (OLS-BPO-000115)"/>
                  <w:listItem w:displayText="SharePoint Online -lisätall.tila (OLS-BPO-000101)" w:value="SharePoint Online -lisätall.tila (OLS-BPO-000101)"/>
                  <w:listItem w:displayText="Office WebApps ja SharePoint, tarj. 1 (OLS-BPO-000255)" w:value="Office WebApps ja SharePoint, tarj. 1 (OLS-BPO-000255)"/>
                  <w:listItem w:displayText="Office WebApps ja SharePoint, tarj. 2 (OLS-BPO-000235)" w:value="Office WebApps ja SharePoint, tarj. 2 (OLS-BPO-000235)"/>
                  <w:listItem w:displayText="Office 365:n Office Pro Plus (OLS-BPO-000270)" w:value="Office 365:n Office Pro Plus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ja Project Pro O365 (OLS-BPO-000465)" w:value="Project Online ja Project Pro O365 (OLS-BPO-000465)"/>
                  <w:listItem w:displayText="CRM Online Pro (OLS-CRM-000100) " w:value="CRM Online Pro (OLS-CRM-000100) "/>
                  <w:listItem w:displayText="CRM Onlinen ylimääräinen tallennustila (OLS-CRM-000103)" w:value="CRM Onlinen ylimääräinen tallennustila (OLS-CRM-000103)"/>
                  <w:listItem w:displayText="CRM Onlinen ylimääräinen kopio (OLS-CRM-000106)" w:value="CRM Onlinen ylimääräinen kopio (OLS-CRM-000106)"/>
                  <w:listItem w:displayText="Intune-lisäosa (OLS-INT-000020)" w:value="Intune-lisäosa (OLS-INT-000020)"/>
                  <w:listItem w:displayText="Windows Intune (OLS-INT-000040)" w:value="Windows Intune (OLS-INT-000040)"/>
                  <w:listItem w:displayText="WinIntune XtraStrg 1 Gt (OLS-INT-000030)" w:value="WinIntune XtraStrg 1 Gt (OLS-INT-000030)"/>
                  <w:listItem w:displayText="SharePoint Online Plan 1 ja Yammer (OLS-BPO-000003)" w:value="SharePoint Online Plan 1 ja Yammer (OLS-BPO-000003)"/>
                  <w:listItem w:displayText="SharePoint Online Plan 2 ja Yammer (OLS-BPO-000230)" w:value="SharePoint Online Plan 2 ja Yammer (OLS-BPO-000230)"/>
                  <w:listItem w:displayText="Enterprise CAL -palvelut (OLS-BPO-000680)" w:value="Enterprise CAL -palvelut (OLS-BPO-000680)"/>
                  <w:listItem w:displayText="Exchange Enterprise CAL -palvelut (OLS-BPO-000400)" w:value="Exchange Enterprise CAL -palvelut (OLS-BPO-000400)"/>
                  <w:listItem w:displayText="Microsoft Office 365 (tarjous E3 ilman ProPlusia) (OLS-BPO-000700)   " w:value="Microsoft Office 365 (tarjous E3 ilman ProPlusia) (OLS-BPO-000700)   "/>
                  <w:listItem w:displayText="Microsoft Office 365 (tarjous E4 ilman ProPlusia) (OLS-BPO-000705)" w:value="Microsoft Office 365 (tarjous E4 ilman ProPlusia)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ja OLS-BPO-000775)" w:value="Enterprise Cloud Suite (OLS-BPO-000215 ja OLS-BPO-000775)"/>
                  <w:listItem w:displayText="Office 365, tarjous E5 (OLS-BPO-000812)" w:value="Office 365, tarjous E5 (OLS-BPO-000812)"/>
                </w:dropDownList>
              </w:sdtPr>
              <w:sdtEndPr/>
              <w:sdtContent>
                <w:r w:rsidR="00DA3A83" w:rsidRPr="00CB3853">
                  <w:rPr>
                    <w:rStyle w:val="PlaceholderText"/>
                    <w:rFonts w:cs="Arial"/>
                    <w:color w:val="auto"/>
                  </w:rPr>
                  <w:t>&lt;Valitse&gt;</w:t>
                </w:r>
              </w:sdtContent>
            </w:sdt>
          </w:p>
        </w:tc>
        <w:tc>
          <w:tcPr>
            <w:tcW w:w="2278" w:type="pct"/>
          </w:tcPr>
          <w:p w:rsidR="008D4D44" w:rsidRPr="00CB3853" w:rsidRDefault="00CA4351" w:rsidP="008D4D44">
            <w:pPr>
              <w:rPr>
                <w:rFonts w:cs="Arial"/>
              </w:rPr>
            </w:pPr>
            <w:sdt>
              <w:sdtPr>
                <w:rPr>
                  <w:rFonts w:eastAsia="MS Mincho" w:cs="Arial"/>
                  <w:bCs/>
                </w:rPr>
                <w:id w:val="1876420769"/>
                <w:placeholder>
                  <w:docPart w:val="299179B420C34026AB69A1EA72C05023"/>
                </w:placeholder>
                <w:showingPlcHdr/>
                <w:dropDownList>
                  <w:listItem w:value="&lt;Valitse&gt;"/>
                  <w:listItem w:displayText="Office 365, tarjous E1 (OLS-BPO-000001)" w:value="Office 365, tarjous E1 (OLS-BPO-000001)"/>
                  <w:listItem w:displayText="Office 365, tarjous E2 (OLS-BPO-000210)" w:value="Office 365, tarjous E2 (OLS-BPO-000210)"/>
                  <w:listItem w:displayText="Office 365, tarjous E3 (OLS-BPO-000215)" w:value="Office 365, tarjous E3 (OLS-BPO-000215)"/>
                  <w:listItem w:displayText="Office 365, tarjous E4 (OLS-BPO-000220)" w:value="Office 365, tarjous E4 (OLS-BPO-000220)"/>
                  <w:listItem w:displayText="Office 365, tarjous K1 (OLS-BPO-000006)" w:value="Office 365, tarjous K1 (OLS-BPO-000006)"/>
                  <w:listItem w:displayText="Office 365, tarjous K2 (OLS-BPO-000205)" w:value="Office 365, tarjous K2 (OLS-BPO-000205)"/>
                  <w:listItem w:displayText="Exchange Online, tarjous 1 (OLS-BPO-000002)" w:value="Exchange Online, tarjous 1 (OLS-BPO-000002)"/>
                  <w:listItem w:displayText="Exchange Online, tarjous 2 (OLS-BPO-000225)" w:value="Exchange Online, tarjous 2 (OLS-BPO-000225)"/>
                  <w:listItem w:displayText="Exchange Online Kiosk (OLS-BPO-000007)" w:value="Exchange Online Kiosk (OLS-BPO-000007)"/>
                  <w:listItem w:displayText="Exchange Online Archiving (OLS-BPO-000300)" w:value="Exchange Online Archiving (OLS-BPO-000300)"/>
                  <w:listItem w:displayText="Lync Online, tarjous 1 (OLS-BPO-000005)" w:value="Lync Online, tarjous 1 (OLS-BPO-000005)"/>
                  <w:listItem w:displayText="Lync Online, tarjous 2 (OLS-BPO-000250)" w:value="Lync Online, tarjous 2 (OLS-BPO-000250)"/>
                  <w:listItem w:displayText="SharePoint Online, tarjous 1 (OLS-BPO-000003)" w:value="SharePoint Online, tarjous 1 (OLS-BPO-000003)"/>
                  <w:listItem w:displayText="SharePoint Online, tarjous 2 (OLS-BPO-000230)" w:value="SharePoint Online, tarjous 2 (OLS-BPO-000230)"/>
                  <w:listItem w:displayText="SharePoint Online Partner Access (OLS-BPO-000115)" w:value="SharePoint Online Partner Access (OLS-BPO-000115)"/>
                  <w:listItem w:displayText="SharePoint Online -lisätall.tila (OLS-BPO-000101)" w:value="SharePoint Online -lisätall.tila (OLS-BPO-000101)"/>
                  <w:listItem w:displayText="Office WebApps ja SharePoint, tarj. 1 (OLS-BPO-000255)" w:value="Office WebApps ja SharePoint, tarj. 1 (OLS-BPO-000255)"/>
                  <w:listItem w:displayText="Office WebApps ja SharePoint, tarj. 2 (OLS-BPO-000235)" w:value="Office WebApps ja SharePoint, tarj. 2 (OLS-BPO-000235)"/>
                  <w:listItem w:displayText="Office 365:n Office Pro Plus (OLS-BPO-000270)" w:value="Office 365:n Office Pro Plus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ja Project Pro O365 (OLS-BPO-000465)" w:value="Project Online ja Project Pro O365 (OLS-BPO-000465)"/>
                  <w:listItem w:displayText="CRM Online Pro (OLS-CRM-000100) " w:value="CRM Online Pro (OLS-CRM-000100) "/>
                  <w:listItem w:displayText="CRM Onlinen ylimääräinen tallennustila (OLS-CRM-000103)" w:value="CRM Onlinen ylimääräinen tallennustila (OLS-CRM-000103)"/>
                  <w:listItem w:displayText="CRM Onlinen ylimääräinen kopio (OLS-CRM-000106)" w:value="CRM Onlinen ylimääräinen kopio (OLS-CRM-000106)"/>
                  <w:listItem w:displayText="Intune-lisäosa (OLS-INT-000020)" w:value="Intune-lisäosa (OLS-INT-000020)"/>
                  <w:listItem w:displayText="Windows Intune (OLS-INT-000040)" w:value="Windows Intune (OLS-INT-000040)"/>
                  <w:listItem w:displayText="WinIntune XtraStrg 1 Gt (OLS-INT-000030)" w:value="WinIntune XtraStrg 1 Gt (OLS-INT-000030)"/>
                  <w:listItem w:displayText="SharePoint Online Plan 1 ja Yammer (OLS-BPO-000003)" w:value="SharePoint Online Plan 1 ja Yammer (OLS-BPO-000003)"/>
                  <w:listItem w:displayText="SharePoint Online Plan 2 ja Yammer (OLS-BPO-000230)" w:value="SharePoint Online Plan 2 ja Yammer (OLS-BPO-000230)"/>
                  <w:listItem w:displayText="Enterprise CAL -palvelut (OLS-BPO-000680)" w:value="Enterprise CAL -palvelut (OLS-BPO-000680)"/>
                  <w:listItem w:displayText="Exchange Enterprise CAL -palvelut (OLS-BPO-000400)" w:value="Exchange Enterprise CAL -palvelut (OLS-BPO-000400)"/>
                  <w:listItem w:displayText="Microsoft Office 365 (tarjous E3 ilman ProPlusia) (OLS-BPO-000700)   " w:value="Microsoft Office 365 (tarjous E3 ilman ProPlusia) (OLS-BPO-000700)   "/>
                  <w:listItem w:displayText="Microsoft Office 365 (tarjous E4 ilman ProPlusia) (OLS-BPO-000705)" w:value="Microsoft Office 365 (tarjous E4 ilman ProPlusia)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ja OLS-BPO-000775)" w:value="Enterprise Cloud Suite (OLS-BPO-000215 ja OLS-BPO-000775)"/>
                  <w:listItem w:displayText="Office 365, tarjous E5 (OLS-BPO-000812)" w:value="Office 365, tarjous E5 (OLS-BPO-000812)"/>
                </w:dropDownList>
              </w:sdtPr>
              <w:sdtEndPr/>
              <w:sdtContent>
                <w:r w:rsidR="00DA3A83" w:rsidRPr="00CB3853">
                  <w:rPr>
                    <w:rStyle w:val="PlaceholderText"/>
                    <w:rFonts w:cs="Arial"/>
                    <w:color w:val="auto"/>
                  </w:rPr>
                  <w:t>&lt;Valitse&gt;</w:t>
                </w:r>
              </w:sdtContent>
            </w:sdt>
          </w:p>
        </w:tc>
      </w:tr>
      <w:tr w:rsidR="008D4D44" w:rsidRPr="00CB3853" w:rsidTr="00500ECC">
        <w:trPr>
          <w:cantSplit/>
          <w:jc w:val="center"/>
        </w:trPr>
        <w:tc>
          <w:tcPr>
            <w:tcW w:w="648" w:type="pct"/>
          </w:tcPr>
          <w:p w:rsidR="008D4D44" w:rsidRPr="00CB3853" w:rsidRDefault="008D4D44" w:rsidP="008D4D44">
            <w:pPr>
              <w:pStyle w:val="BodyText"/>
              <w:jc w:val="left"/>
              <w:rPr>
                <w:rFonts w:ascii="Arial" w:eastAsia="MS Mincho" w:hAnsi="Arial" w:cs="Arial"/>
                <w:bCs/>
                <w:i w:val="0"/>
                <w:sz w:val="20"/>
                <w:lang w:val="en-US" w:eastAsia="ja-JP"/>
              </w:rPr>
            </w:pPr>
            <w:r w:rsidRPr="00CB3853">
              <w:rPr>
                <w:rFonts w:ascii="Arial" w:eastAsia="MS Mincho" w:hAnsi="Arial" w:cs="Arial"/>
                <w:bCs/>
                <w:i w:val="0"/>
                <w:sz w:val="20"/>
              </w:rPr>
              <w:fldChar w:fldCharType="begin">
                <w:ffData>
                  <w:name w:val="Text13"/>
                  <w:enabled/>
                  <w:calcOnExit w:val="0"/>
                  <w:textInput/>
                </w:ffData>
              </w:fldChar>
            </w:r>
            <w:r w:rsidRPr="00CB3853">
              <w:rPr>
                <w:rFonts w:ascii="Arial" w:eastAsia="MS Mincho" w:hAnsi="Arial" w:cs="Arial"/>
                <w:bCs/>
                <w:i w:val="0"/>
                <w:sz w:val="20"/>
                <w:lang w:val="en-US" w:eastAsia="ja-JP"/>
              </w:rPr>
              <w:instrText xml:space="preserve"> FORMTEXT </w:instrText>
            </w:r>
            <w:r w:rsidRPr="00CB3853">
              <w:rPr>
                <w:rFonts w:ascii="Arial" w:eastAsia="MS Mincho" w:hAnsi="Arial" w:cs="Arial"/>
                <w:bCs/>
                <w:i w:val="0"/>
                <w:sz w:val="20"/>
                <w:lang w:val="en-US" w:eastAsia="ja-JP"/>
              </w:rPr>
            </w:r>
            <w:r w:rsidRPr="00CB3853">
              <w:rPr>
                <w:rFonts w:ascii="Arial" w:eastAsia="MS Mincho" w:hAnsi="Arial" w:cs="Arial"/>
                <w:bCs/>
                <w:i w:val="0"/>
                <w:sz w:val="20"/>
                <w:lang w:val="en-US" w:eastAsia="ja-JP"/>
              </w:rPr>
              <w:fldChar w:fldCharType="separate"/>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hAnsi="Arial" w:cs="Arial"/>
                <w:sz w:val="20"/>
              </w:rPr>
              <w:fldChar w:fldCharType="end"/>
            </w:r>
          </w:p>
        </w:tc>
        <w:tc>
          <w:tcPr>
            <w:tcW w:w="2073" w:type="pct"/>
          </w:tcPr>
          <w:p w:rsidR="008D4D44" w:rsidRPr="00CB3853" w:rsidRDefault="00CA4351" w:rsidP="008D4D44">
            <w:pPr>
              <w:rPr>
                <w:rFonts w:cs="Arial"/>
              </w:rPr>
            </w:pPr>
            <w:sdt>
              <w:sdtPr>
                <w:rPr>
                  <w:rFonts w:eastAsia="MS Mincho" w:cs="Arial"/>
                  <w:bCs/>
                </w:rPr>
                <w:id w:val="767814295"/>
                <w:placeholder>
                  <w:docPart w:val="A9763173448942D5A0AAEA15DD9C808E"/>
                </w:placeholder>
                <w:showingPlcHdr/>
                <w:dropDownList>
                  <w:listItem w:value="&lt;Valitse&gt;"/>
                  <w:listItem w:displayText="Office 365, tarjous E1 (OLS-BPO-000001)" w:value="Office 365, tarjous E1 (OLS-BPO-000001)"/>
                  <w:listItem w:displayText="Office 365, tarjous E2 (OLS-BPO-000210)" w:value="Office 365, tarjous E2 (OLS-BPO-000210)"/>
                  <w:listItem w:displayText="Office 365, tarjous E3 (OLS-BPO-000215)" w:value="Office 365, tarjous E3 (OLS-BPO-000215)"/>
                  <w:listItem w:displayText="Office 365, tarjous E4 (OLS-BPO-000220)" w:value="Office 365, tarjous E4 (OLS-BPO-000220)"/>
                  <w:listItem w:displayText="Office 365, tarjous K1 (OLS-BPO-000006)" w:value="Office 365, tarjous K1 (OLS-BPO-000006)"/>
                  <w:listItem w:displayText="Office 365, tarjous K2 (OLS-BPO-000205)" w:value="Office 365, tarjous K2 (OLS-BPO-000205)"/>
                  <w:listItem w:displayText="Exchange Online, tarjous 1 (OLS-BPO-000002)" w:value="Exchange Online, tarjous 1 (OLS-BPO-000002)"/>
                  <w:listItem w:displayText="Exchange Online, tarjous 2 (OLS-BPO-000225)" w:value="Exchange Online, tarjous 2 (OLS-BPO-000225)"/>
                  <w:listItem w:displayText="Exchange Online Kiosk (OLS-BPO-000007)" w:value="Exchange Online Kiosk (OLS-BPO-000007)"/>
                  <w:listItem w:displayText="Exchange Online Archiving (OLS-BPO-000300)" w:value="Exchange Online Archiving (OLS-BPO-000300)"/>
                  <w:listItem w:displayText="Lync Online, tarjous 1 (OLS-BPO-000005)" w:value="Lync Online, tarjous 1 (OLS-BPO-000005)"/>
                  <w:listItem w:displayText="Lync Online, tarjous 2 (OLS-BPO-000250)" w:value="Lync Online, tarjous 2 (OLS-BPO-000250)"/>
                  <w:listItem w:displayText="SharePoint Online, tarjous 1 (OLS-BPO-000003)" w:value="SharePoint Online, tarjous 1 (OLS-BPO-000003)"/>
                  <w:listItem w:displayText="SharePoint Online, tarjous 2 (OLS-BPO-000230)" w:value="SharePoint Online, tarjous 2 (OLS-BPO-000230)"/>
                  <w:listItem w:displayText="SharePoint Online Partner Access (OLS-BPO-000115)" w:value="SharePoint Online Partner Access (OLS-BPO-000115)"/>
                  <w:listItem w:displayText="SharePoint Online -lisätall.tila (OLS-BPO-000101)" w:value="SharePoint Online -lisätall.tila (OLS-BPO-000101)"/>
                  <w:listItem w:displayText="Office WebApps ja SharePoint, tarj. 1 (OLS-BPO-000255)" w:value="Office WebApps ja SharePoint, tarj. 1 (OLS-BPO-000255)"/>
                  <w:listItem w:displayText="Office WebApps ja SharePoint, tarj. 2 (OLS-BPO-000235)" w:value="Office WebApps ja SharePoint, tarj. 2 (OLS-BPO-000235)"/>
                  <w:listItem w:displayText="Office 365:n Office Pro Plus (OLS-BPO-000270)" w:value="Office 365:n Office Pro Plus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ja Project Pro O365 (OLS-BPO-000465)" w:value="Project Online ja Project Pro O365 (OLS-BPO-000465)"/>
                  <w:listItem w:displayText="CRM Online Pro (OLS-CRM-000100) " w:value="CRM Online Pro (OLS-CRM-000100) "/>
                  <w:listItem w:displayText="CRM Onlinen ylimääräinen tallennustila (OLS-CRM-000103)" w:value="CRM Onlinen ylimääräinen tallennustila (OLS-CRM-000103)"/>
                  <w:listItem w:displayText="CRM Onlinen ylimääräinen kopio (OLS-CRM-000106)" w:value="CRM Onlinen ylimääräinen kopio (OLS-CRM-000106)"/>
                  <w:listItem w:displayText="Intune-lisäosa (OLS-INT-000020)" w:value="Intune-lisäosa (OLS-INT-000020)"/>
                  <w:listItem w:displayText="Windows Intune (OLS-INT-000040)" w:value="Windows Intune (OLS-INT-000040)"/>
                  <w:listItem w:displayText="WinIntune XtraStrg 1 Gt (OLS-INT-000030)" w:value="WinIntune XtraStrg 1 Gt (OLS-INT-000030)"/>
                  <w:listItem w:displayText="SharePoint Online Plan 1 ja Yammer (OLS-BPO-000003)" w:value="SharePoint Online Plan 1 ja Yammer (OLS-BPO-000003)"/>
                  <w:listItem w:displayText="SharePoint Online Plan 2 ja Yammer (OLS-BPO-000230)" w:value="SharePoint Online Plan 2 ja Yammer (OLS-BPO-000230)"/>
                  <w:listItem w:displayText="Enterprise CAL -palvelut (OLS-BPO-000680)" w:value="Enterprise CAL -palvelut (OLS-BPO-000680)"/>
                  <w:listItem w:displayText="Exchange Enterprise CAL -palvelut (OLS-BPO-000400)" w:value="Exchange Enterprise CAL -palvelut (OLS-BPO-000400)"/>
                  <w:listItem w:displayText="Microsoft Office 365 (tarjous E3 ilman ProPlusia) (OLS-BPO-000700)   " w:value="Microsoft Office 365 (tarjous E3 ilman ProPlusia) (OLS-BPO-000700)   "/>
                  <w:listItem w:displayText="Microsoft Office 365 (tarjous E4 ilman ProPlusia) (OLS-BPO-000705)" w:value="Microsoft Office 365 (tarjous E4 ilman ProPlusia)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ja OLS-BPO-000775)" w:value="Enterprise Cloud Suite (OLS-BPO-000215 ja OLS-BPO-000775)"/>
                  <w:listItem w:displayText="Office 365, tarjous E5 (OLS-BPO-000812)" w:value="Office 365, tarjous E5 (OLS-BPO-000812)"/>
                </w:dropDownList>
              </w:sdtPr>
              <w:sdtEndPr/>
              <w:sdtContent>
                <w:r w:rsidR="00DA3A83" w:rsidRPr="00CB3853">
                  <w:rPr>
                    <w:rStyle w:val="PlaceholderText"/>
                    <w:rFonts w:cs="Arial"/>
                    <w:color w:val="auto"/>
                  </w:rPr>
                  <w:t>&lt;Valitse&gt;</w:t>
                </w:r>
              </w:sdtContent>
            </w:sdt>
          </w:p>
        </w:tc>
        <w:tc>
          <w:tcPr>
            <w:tcW w:w="2278" w:type="pct"/>
          </w:tcPr>
          <w:p w:rsidR="008D4D44" w:rsidRPr="00CB3853" w:rsidRDefault="00CA4351" w:rsidP="008D4D44">
            <w:pPr>
              <w:rPr>
                <w:rFonts w:cs="Arial"/>
              </w:rPr>
            </w:pPr>
            <w:sdt>
              <w:sdtPr>
                <w:rPr>
                  <w:rFonts w:eastAsia="MS Mincho" w:cs="Arial"/>
                  <w:bCs/>
                </w:rPr>
                <w:id w:val="-481240623"/>
                <w:placeholder>
                  <w:docPart w:val="F07D9D12F0C344409BC5E95446522635"/>
                </w:placeholder>
                <w:showingPlcHdr/>
                <w:dropDownList>
                  <w:listItem w:value="&lt;Valitse&gt;"/>
                  <w:listItem w:displayText="Office 365, tarjous E1 (OLS-BPO-000001)" w:value="Office 365, tarjous E1 (OLS-BPO-000001)"/>
                  <w:listItem w:displayText="Office 365, tarjous E2 (OLS-BPO-000210)" w:value="Office 365, tarjous E2 (OLS-BPO-000210)"/>
                  <w:listItem w:displayText="Office 365, tarjous E3 (OLS-BPO-000215)" w:value="Office 365, tarjous E3 (OLS-BPO-000215)"/>
                  <w:listItem w:displayText="Office 365, tarjous E4 (OLS-BPO-000220)" w:value="Office 365, tarjous E4 (OLS-BPO-000220)"/>
                  <w:listItem w:displayText="Office 365, tarjous K1 (OLS-BPO-000006)" w:value="Office 365, tarjous K1 (OLS-BPO-000006)"/>
                  <w:listItem w:displayText="Office 365, tarjous K2 (OLS-BPO-000205)" w:value="Office 365, tarjous K2 (OLS-BPO-000205)"/>
                  <w:listItem w:displayText="Exchange Online, tarjous 1 (OLS-BPO-000002)" w:value="Exchange Online, tarjous 1 (OLS-BPO-000002)"/>
                  <w:listItem w:displayText="Exchange Online, tarjous 2 (OLS-BPO-000225)" w:value="Exchange Online, tarjous 2 (OLS-BPO-000225)"/>
                  <w:listItem w:displayText="Exchange Online Kiosk (OLS-BPO-000007)" w:value="Exchange Online Kiosk (OLS-BPO-000007)"/>
                  <w:listItem w:displayText="Exchange Online Archiving (OLS-BPO-000300)" w:value="Exchange Online Archiving (OLS-BPO-000300)"/>
                  <w:listItem w:displayText="Lync Online, tarjous 1 (OLS-BPO-000005)" w:value="Lync Online, tarjous 1 (OLS-BPO-000005)"/>
                  <w:listItem w:displayText="Lync Online, tarjous 2 (OLS-BPO-000250)" w:value="Lync Online, tarjous 2 (OLS-BPO-000250)"/>
                  <w:listItem w:displayText="SharePoint Online, tarjous 1 (OLS-BPO-000003)" w:value="SharePoint Online, tarjous 1 (OLS-BPO-000003)"/>
                  <w:listItem w:displayText="SharePoint Online, tarjous 2 (OLS-BPO-000230)" w:value="SharePoint Online, tarjous 2 (OLS-BPO-000230)"/>
                  <w:listItem w:displayText="SharePoint Online Partner Access (OLS-BPO-000115)" w:value="SharePoint Online Partner Access (OLS-BPO-000115)"/>
                  <w:listItem w:displayText="SharePoint Online -lisätall.tila (OLS-BPO-000101)" w:value="SharePoint Online -lisätall.tila (OLS-BPO-000101)"/>
                  <w:listItem w:displayText="Office WebApps ja SharePoint, tarj. 1 (OLS-BPO-000255)" w:value="Office WebApps ja SharePoint, tarj. 1 (OLS-BPO-000255)"/>
                  <w:listItem w:displayText="Office WebApps ja SharePoint, tarj. 2 (OLS-BPO-000235)" w:value="Office WebApps ja SharePoint, tarj. 2 (OLS-BPO-000235)"/>
                  <w:listItem w:displayText="Office 365:n Office Pro Plus (OLS-BPO-000270)" w:value="Office 365:n Office Pro Plus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ja Project Pro O365 (OLS-BPO-000465)" w:value="Project Online ja Project Pro O365 (OLS-BPO-000465)"/>
                  <w:listItem w:displayText="CRM Online Pro (OLS-CRM-000100) " w:value="CRM Online Pro (OLS-CRM-000100) "/>
                  <w:listItem w:displayText="CRM Onlinen ylimääräinen tallennustila (OLS-CRM-000103)" w:value="CRM Onlinen ylimääräinen tallennustila (OLS-CRM-000103)"/>
                  <w:listItem w:displayText="CRM Onlinen ylimääräinen kopio (OLS-CRM-000106)" w:value="CRM Onlinen ylimääräinen kopio (OLS-CRM-000106)"/>
                  <w:listItem w:displayText="Intune-lisäosa (OLS-INT-000020)" w:value="Intune-lisäosa (OLS-INT-000020)"/>
                  <w:listItem w:displayText="Windows Intune (OLS-INT-000040)" w:value="Windows Intune (OLS-INT-000040)"/>
                  <w:listItem w:displayText="WinIntune XtraStrg 1 Gt (OLS-INT-000030)" w:value="WinIntune XtraStrg 1 Gt (OLS-INT-000030)"/>
                  <w:listItem w:displayText="SharePoint Online Plan 1 ja Yammer (OLS-BPO-000003)" w:value="SharePoint Online Plan 1 ja Yammer (OLS-BPO-000003)"/>
                  <w:listItem w:displayText="SharePoint Online Plan 2 ja Yammer (OLS-BPO-000230)" w:value="SharePoint Online Plan 2 ja Yammer (OLS-BPO-000230)"/>
                  <w:listItem w:displayText="Enterprise CAL -palvelut (OLS-BPO-000680)" w:value="Enterprise CAL -palvelut (OLS-BPO-000680)"/>
                  <w:listItem w:displayText="Exchange Enterprise CAL -palvelut (OLS-BPO-000400)" w:value="Exchange Enterprise CAL -palvelut (OLS-BPO-000400)"/>
                  <w:listItem w:displayText="Microsoft Office 365 (tarjous E3 ilman ProPlusia) (OLS-BPO-000700)   " w:value="Microsoft Office 365 (tarjous E3 ilman ProPlusia) (OLS-BPO-000700)   "/>
                  <w:listItem w:displayText="Microsoft Office 365 (tarjous E4 ilman ProPlusia) (OLS-BPO-000705)" w:value="Microsoft Office 365 (tarjous E4 ilman ProPlusia)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ja OLS-BPO-000775)" w:value="Enterprise Cloud Suite (OLS-BPO-000215 ja OLS-BPO-000775)"/>
                  <w:listItem w:displayText="Office 365, tarjous E5 (OLS-BPO-000812)" w:value="Office 365, tarjous E5 (OLS-BPO-000812)"/>
                </w:dropDownList>
              </w:sdtPr>
              <w:sdtEndPr/>
              <w:sdtContent>
                <w:r w:rsidR="00DA3A83" w:rsidRPr="00CB3853">
                  <w:rPr>
                    <w:rStyle w:val="PlaceholderText"/>
                    <w:rFonts w:cs="Arial"/>
                    <w:color w:val="auto"/>
                  </w:rPr>
                  <w:t>&lt;Valitse&gt;</w:t>
                </w:r>
              </w:sdtContent>
            </w:sdt>
          </w:p>
        </w:tc>
      </w:tr>
      <w:tr w:rsidR="008D4D44" w:rsidRPr="00CB3853" w:rsidTr="00500ECC">
        <w:trPr>
          <w:cantSplit/>
          <w:jc w:val="center"/>
        </w:trPr>
        <w:tc>
          <w:tcPr>
            <w:tcW w:w="648" w:type="pct"/>
          </w:tcPr>
          <w:p w:rsidR="008D4D44" w:rsidRPr="00CB3853" w:rsidRDefault="008D4D44" w:rsidP="008D4D44">
            <w:pPr>
              <w:pStyle w:val="BodyText"/>
              <w:jc w:val="left"/>
              <w:rPr>
                <w:rFonts w:ascii="Arial" w:eastAsia="MS Mincho" w:hAnsi="Arial" w:cs="Arial"/>
                <w:bCs/>
                <w:i w:val="0"/>
                <w:sz w:val="20"/>
                <w:lang w:val="en-US" w:eastAsia="ja-JP"/>
              </w:rPr>
            </w:pPr>
            <w:r w:rsidRPr="00CB3853">
              <w:rPr>
                <w:rFonts w:ascii="Arial" w:eastAsia="MS Mincho" w:hAnsi="Arial" w:cs="Arial"/>
                <w:bCs/>
                <w:i w:val="0"/>
                <w:sz w:val="20"/>
              </w:rPr>
              <w:fldChar w:fldCharType="begin">
                <w:ffData>
                  <w:name w:val="Text13"/>
                  <w:enabled/>
                  <w:calcOnExit w:val="0"/>
                  <w:textInput/>
                </w:ffData>
              </w:fldChar>
            </w:r>
            <w:r w:rsidRPr="00CB3853">
              <w:rPr>
                <w:rFonts w:ascii="Arial" w:eastAsia="MS Mincho" w:hAnsi="Arial" w:cs="Arial"/>
                <w:bCs/>
                <w:i w:val="0"/>
                <w:sz w:val="20"/>
                <w:lang w:val="en-US" w:eastAsia="ja-JP"/>
              </w:rPr>
              <w:instrText xml:space="preserve"> FORMTEXT </w:instrText>
            </w:r>
            <w:r w:rsidRPr="00CB3853">
              <w:rPr>
                <w:rFonts w:ascii="Arial" w:eastAsia="MS Mincho" w:hAnsi="Arial" w:cs="Arial"/>
                <w:bCs/>
                <w:i w:val="0"/>
                <w:sz w:val="20"/>
                <w:lang w:val="en-US" w:eastAsia="ja-JP"/>
              </w:rPr>
            </w:r>
            <w:r w:rsidRPr="00CB3853">
              <w:rPr>
                <w:rFonts w:ascii="Arial" w:eastAsia="MS Mincho" w:hAnsi="Arial" w:cs="Arial"/>
                <w:bCs/>
                <w:i w:val="0"/>
                <w:sz w:val="20"/>
                <w:lang w:val="en-US" w:eastAsia="ja-JP"/>
              </w:rPr>
              <w:fldChar w:fldCharType="separate"/>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hAnsi="Arial" w:cs="Arial"/>
                <w:sz w:val="20"/>
              </w:rPr>
              <w:fldChar w:fldCharType="end"/>
            </w:r>
          </w:p>
        </w:tc>
        <w:tc>
          <w:tcPr>
            <w:tcW w:w="2073" w:type="pct"/>
          </w:tcPr>
          <w:p w:rsidR="008D4D44" w:rsidRPr="00CB3853" w:rsidRDefault="00CA4351" w:rsidP="008D4D44">
            <w:pPr>
              <w:rPr>
                <w:rFonts w:cs="Arial"/>
              </w:rPr>
            </w:pPr>
            <w:sdt>
              <w:sdtPr>
                <w:rPr>
                  <w:rFonts w:eastAsia="MS Mincho" w:cs="Arial"/>
                  <w:bCs/>
                </w:rPr>
                <w:id w:val="-608515318"/>
                <w:placeholder>
                  <w:docPart w:val="BBDC7F665DF241869AA2FD7E5DAEA299"/>
                </w:placeholder>
                <w:showingPlcHdr/>
                <w:dropDownList>
                  <w:listItem w:value="&lt;Valitse&gt;"/>
                  <w:listItem w:displayText="Office 365, tarjous E1 (OLS-BPO-000001)" w:value="Office 365, tarjous E1 (OLS-BPO-000001)"/>
                  <w:listItem w:displayText="Office 365, tarjous E2 (OLS-BPO-000210)" w:value="Office 365, tarjous E2 (OLS-BPO-000210)"/>
                  <w:listItem w:displayText="Office 365, tarjous E3 (OLS-BPO-000215)" w:value="Office 365, tarjous E3 (OLS-BPO-000215)"/>
                  <w:listItem w:displayText="Office 365, tarjous E4 (OLS-BPO-000220)" w:value="Office 365, tarjous E4 (OLS-BPO-000220)"/>
                  <w:listItem w:displayText="Office 365, tarjous K1 (OLS-BPO-000006)" w:value="Office 365, tarjous K1 (OLS-BPO-000006)"/>
                  <w:listItem w:displayText="Office 365, tarjous K2 (OLS-BPO-000205)" w:value="Office 365, tarjous K2 (OLS-BPO-000205)"/>
                  <w:listItem w:displayText="Exchange Online, tarjous 1 (OLS-BPO-000002)" w:value="Exchange Online, tarjous 1 (OLS-BPO-000002)"/>
                  <w:listItem w:displayText="Exchange Online, tarjous 2 (OLS-BPO-000225)" w:value="Exchange Online, tarjous 2 (OLS-BPO-000225)"/>
                  <w:listItem w:displayText="Exchange Online Kiosk (OLS-BPO-000007)" w:value="Exchange Online Kiosk (OLS-BPO-000007)"/>
                  <w:listItem w:displayText="Exchange Online Archiving (OLS-BPO-000300)" w:value="Exchange Online Archiving (OLS-BPO-000300)"/>
                  <w:listItem w:displayText="Lync Online, tarjous 1 (OLS-BPO-000005)" w:value="Lync Online, tarjous 1 (OLS-BPO-000005)"/>
                  <w:listItem w:displayText="Lync Online, tarjous 2 (OLS-BPO-000250)" w:value="Lync Online, tarjous 2 (OLS-BPO-000250)"/>
                  <w:listItem w:displayText="SharePoint Online, tarjous 1 (OLS-BPO-000003)" w:value="SharePoint Online, tarjous 1 (OLS-BPO-000003)"/>
                  <w:listItem w:displayText="SharePoint Online, tarjous 2 (OLS-BPO-000230)" w:value="SharePoint Online, tarjous 2 (OLS-BPO-000230)"/>
                  <w:listItem w:displayText="SharePoint Online Partner Access (OLS-BPO-000115)" w:value="SharePoint Online Partner Access (OLS-BPO-000115)"/>
                  <w:listItem w:displayText="SharePoint Online -lisätall.tila (OLS-BPO-000101)" w:value="SharePoint Online -lisätall.tila (OLS-BPO-000101)"/>
                  <w:listItem w:displayText="Office WebApps ja SharePoint, tarj. 1 (OLS-BPO-000255)" w:value="Office WebApps ja SharePoint, tarj. 1 (OLS-BPO-000255)"/>
                  <w:listItem w:displayText="Office WebApps ja SharePoint, tarj. 2 (OLS-BPO-000235)" w:value="Office WebApps ja SharePoint, tarj. 2 (OLS-BPO-000235)"/>
                  <w:listItem w:displayText="Office 365:n Office Pro Plus (OLS-BPO-000270)" w:value="Office 365:n Office Pro Plus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ja Project Pro O365 (OLS-BPO-000465)" w:value="Project Online ja Project Pro O365 (OLS-BPO-000465)"/>
                  <w:listItem w:displayText="CRM Online Pro (OLS-CRM-000100) " w:value="CRM Online Pro (OLS-CRM-000100) "/>
                  <w:listItem w:displayText="CRM Onlinen ylimääräinen tallennustila (OLS-CRM-000103)" w:value="CRM Onlinen ylimääräinen tallennustila (OLS-CRM-000103)"/>
                  <w:listItem w:displayText="CRM Onlinen ylimääräinen kopio (OLS-CRM-000106)" w:value="CRM Onlinen ylimääräinen kopio (OLS-CRM-000106)"/>
                  <w:listItem w:displayText="Intune-lisäosa (OLS-INT-000020)" w:value="Intune-lisäosa (OLS-INT-000020)"/>
                  <w:listItem w:displayText="Windows Intune (OLS-INT-000040)" w:value="Windows Intune (OLS-INT-000040)"/>
                  <w:listItem w:displayText="WinIntune XtraStrg 1 Gt (OLS-INT-000030)" w:value="WinIntune XtraStrg 1 Gt (OLS-INT-000030)"/>
                  <w:listItem w:displayText="SharePoint Online Plan 1 ja Yammer (OLS-BPO-000003)" w:value="SharePoint Online Plan 1 ja Yammer (OLS-BPO-000003)"/>
                  <w:listItem w:displayText="SharePoint Online Plan 2 ja Yammer (OLS-BPO-000230)" w:value="SharePoint Online Plan 2 ja Yammer (OLS-BPO-000230)"/>
                  <w:listItem w:displayText="Enterprise CAL -palvelut (OLS-BPO-000680)" w:value="Enterprise CAL -palvelut (OLS-BPO-000680)"/>
                  <w:listItem w:displayText="Exchange Enterprise CAL -palvelut (OLS-BPO-000400)" w:value="Exchange Enterprise CAL -palvelut (OLS-BPO-000400)"/>
                  <w:listItem w:displayText="Microsoft Office 365 (tarjous E3 ilman ProPlusia) (OLS-BPO-000700)   " w:value="Microsoft Office 365 (tarjous E3 ilman ProPlusia) (OLS-BPO-000700)   "/>
                  <w:listItem w:displayText="Microsoft Office 365 (tarjous E4 ilman ProPlusia) (OLS-BPO-000705)" w:value="Microsoft Office 365 (tarjous E4 ilman ProPlusia)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ja OLS-BPO-000775)" w:value="Enterprise Cloud Suite (OLS-BPO-000215 ja OLS-BPO-000775)"/>
                  <w:listItem w:displayText="Office 365, tarjous E5 (OLS-BPO-000812)" w:value="Office 365, tarjous E5 (OLS-BPO-000812)"/>
                </w:dropDownList>
              </w:sdtPr>
              <w:sdtEndPr/>
              <w:sdtContent>
                <w:r w:rsidR="00DA3A83" w:rsidRPr="00CB3853">
                  <w:rPr>
                    <w:rStyle w:val="PlaceholderText"/>
                    <w:rFonts w:cs="Arial"/>
                    <w:color w:val="auto"/>
                  </w:rPr>
                  <w:t>&lt;Valitse&gt;</w:t>
                </w:r>
              </w:sdtContent>
            </w:sdt>
          </w:p>
        </w:tc>
        <w:tc>
          <w:tcPr>
            <w:tcW w:w="2278" w:type="pct"/>
          </w:tcPr>
          <w:p w:rsidR="008D4D44" w:rsidRPr="00CB3853" w:rsidRDefault="00CA4351" w:rsidP="008D4D44">
            <w:pPr>
              <w:rPr>
                <w:rFonts w:cs="Arial"/>
              </w:rPr>
            </w:pPr>
            <w:sdt>
              <w:sdtPr>
                <w:rPr>
                  <w:rFonts w:eastAsia="MS Mincho" w:cs="Arial"/>
                  <w:bCs/>
                </w:rPr>
                <w:id w:val="-1208328778"/>
                <w:placeholder>
                  <w:docPart w:val="9DD938AD938D4851A7E16C414584C2CC"/>
                </w:placeholder>
                <w:showingPlcHdr/>
                <w:dropDownList>
                  <w:listItem w:value="&lt;Valitse&gt;"/>
                  <w:listItem w:displayText="Office 365, tarjous E1 (OLS-BPO-000001)" w:value="Office 365, tarjous E1 (OLS-BPO-000001)"/>
                  <w:listItem w:displayText="Office 365, tarjous E2 (OLS-BPO-000210)" w:value="Office 365, tarjous E2 (OLS-BPO-000210)"/>
                  <w:listItem w:displayText="Office 365, tarjous E3 (OLS-BPO-000215)" w:value="Office 365, tarjous E3 (OLS-BPO-000215)"/>
                  <w:listItem w:displayText="Office 365, tarjous E4 (OLS-BPO-000220)" w:value="Office 365, tarjous E4 (OLS-BPO-000220)"/>
                  <w:listItem w:displayText="Office 365, tarjous K1 (OLS-BPO-000006)" w:value="Office 365, tarjous K1 (OLS-BPO-000006)"/>
                  <w:listItem w:displayText="Office 365, tarjous K2 (OLS-BPO-000205)" w:value="Office 365, tarjous K2 (OLS-BPO-000205)"/>
                  <w:listItem w:displayText="Exchange Online, tarjous 1 (OLS-BPO-000002)" w:value="Exchange Online, tarjous 1 (OLS-BPO-000002)"/>
                  <w:listItem w:displayText="Exchange Online, tarjous 2 (OLS-BPO-000225)" w:value="Exchange Online, tarjous 2 (OLS-BPO-000225)"/>
                  <w:listItem w:displayText="Exchange Online Kiosk (OLS-BPO-000007)" w:value="Exchange Online Kiosk (OLS-BPO-000007)"/>
                  <w:listItem w:displayText="Exchange Online Archiving (OLS-BPO-000300)" w:value="Exchange Online Archiving (OLS-BPO-000300)"/>
                  <w:listItem w:displayText="Lync Online, tarjous 1 (OLS-BPO-000005)" w:value="Lync Online, tarjous 1 (OLS-BPO-000005)"/>
                  <w:listItem w:displayText="Lync Online, tarjous 2 (OLS-BPO-000250)" w:value="Lync Online, tarjous 2 (OLS-BPO-000250)"/>
                  <w:listItem w:displayText="SharePoint Online, tarjous 1 (OLS-BPO-000003)" w:value="SharePoint Online, tarjous 1 (OLS-BPO-000003)"/>
                  <w:listItem w:displayText="SharePoint Online, tarjous 2 (OLS-BPO-000230)" w:value="SharePoint Online, tarjous 2 (OLS-BPO-000230)"/>
                  <w:listItem w:displayText="SharePoint Online Partner Access (OLS-BPO-000115)" w:value="SharePoint Online Partner Access (OLS-BPO-000115)"/>
                  <w:listItem w:displayText="SharePoint Online -lisätall.tila (OLS-BPO-000101)" w:value="SharePoint Online -lisätall.tila (OLS-BPO-000101)"/>
                  <w:listItem w:displayText="Office WebApps ja SharePoint, tarj. 1 (OLS-BPO-000255)" w:value="Office WebApps ja SharePoint, tarj. 1 (OLS-BPO-000255)"/>
                  <w:listItem w:displayText="Office WebApps ja SharePoint, tarj. 2 (OLS-BPO-000235)" w:value="Office WebApps ja SharePoint, tarj. 2 (OLS-BPO-000235)"/>
                  <w:listItem w:displayText="Office 365:n Office Pro Plus (OLS-BPO-000270)" w:value="Office 365:n Office Pro Plus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ja Project Pro O365 (OLS-BPO-000465)" w:value="Project Online ja Project Pro O365 (OLS-BPO-000465)"/>
                  <w:listItem w:displayText="CRM Online Pro (OLS-CRM-000100) " w:value="CRM Online Pro (OLS-CRM-000100) "/>
                  <w:listItem w:displayText="CRM Onlinen ylimääräinen tallennustila (OLS-CRM-000103)" w:value="CRM Onlinen ylimääräinen tallennustila (OLS-CRM-000103)"/>
                  <w:listItem w:displayText="CRM Onlinen ylimääräinen kopio (OLS-CRM-000106)" w:value="CRM Onlinen ylimääräinen kopio (OLS-CRM-000106)"/>
                  <w:listItem w:displayText="Intune-lisäosa (OLS-INT-000020)" w:value="Intune-lisäosa (OLS-INT-000020)"/>
                  <w:listItem w:displayText="Windows Intune (OLS-INT-000040)" w:value="Windows Intune (OLS-INT-000040)"/>
                  <w:listItem w:displayText="WinIntune XtraStrg 1 Gt (OLS-INT-000030)" w:value="WinIntune XtraStrg 1 Gt (OLS-INT-000030)"/>
                  <w:listItem w:displayText="SharePoint Online Plan 1 ja Yammer (OLS-BPO-000003)" w:value="SharePoint Online Plan 1 ja Yammer (OLS-BPO-000003)"/>
                  <w:listItem w:displayText="SharePoint Online Plan 2 ja Yammer (OLS-BPO-000230)" w:value="SharePoint Online Plan 2 ja Yammer (OLS-BPO-000230)"/>
                  <w:listItem w:displayText="Enterprise CAL -palvelut (OLS-BPO-000680)" w:value="Enterprise CAL -palvelut (OLS-BPO-000680)"/>
                  <w:listItem w:displayText="Exchange Enterprise CAL -palvelut (OLS-BPO-000400)" w:value="Exchange Enterprise CAL -palvelut (OLS-BPO-000400)"/>
                  <w:listItem w:displayText="Microsoft Office 365 (tarjous E3 ilman ProPlusia) (OLS-BPO-000700)   " w:value="Microsoft Office 365 (tarjous E3 ilman ProPlusia) (OLS-BPO-000700)   "/>
                  <w:listItem w:displayText="Microsoft Office 365 (tarjous E4 ilman ProPlusia) (OLS-BPO-000705)" w:value="Microsoft Office 365 (tarjous E4 ilman ProPlusia)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ja OLS-BPO-000775)" w:value="Enterprise Cloud Suite (OLS-BPO-000215 ja OLS-BPO-000775)"/>
                  <w:listItem w:displayText="Office 365, tarjous E5 (OLS-BPO-000812)" w:value="Office 365, tarjous E5 (OLS-BPO-000812)"/>
                </w:dropDownList>
              </w:sdtPr>
              <w:sdtEndPr/>
              <w:sdtContent>
                <w:r w:rsidR="00DA3A83" w:rsidRPr="00CB3853">
                  <w:rPr>
                    <w:rStyle w:val="PlaceholderText"/>
                    <w:rFonts w:cs="Arial"/>
                    <w:color w:val="auto"/>
                  </w:rPr>
                  <w:t>&lt;Valitse&gt;</w:t>
                </w:r>
              </w:sdtContent>
            </w:sdt>
          </w:p>
        </w:tc>
      </w:tr>
      <w:tr w:rsidR="008D4D44" w:rsidRPr="00CB3853" w:rsidTr="00500ECC">
        <w:trPr>
          <w:cantSplit/>
          <w:jc w:val="center"/>
        </w:trPr>
        <w:tc>
          <w:tcPr>
            <w:tcW w:w="648" w:type="pct"/>
          </w:tcPr>
          <w:p w:rsidR="008D4D44" w:rsidRPr="00CB3853" w:rsidRDefault="008D4D44" w:rsidP="008D4D44">
            <w:pPr>
              <w:pStyle w:val="BodyText"/>
              <w:jc w:val="left"/>
              <w:rPr>
                <w:rFonts w:ascii="Arial" w:eastAsia="MS Mincho" w:hAnsi="Arial" w:cs="Arial"/>
                <w:bCs/>
                <w:i w:val="0"/>
                <w:sz w:val="20"/>
                <w:lang w:val="en-US" w:eastAsia="ja-JP"/>
              </w:rPr>
            </w:pPr>
            <w:r w:rsidRPr="00CB3853">
              <w:rPr>
                <w:rFonts w:ascii="Arial" w:eastAsia="MS Mincho" w:hAnsi="Arial" w:cs="Arial"/>
                <w:bCs/>
                <w:i w:val="0"/>
                <w:sz w:val="20"/>
              </w:rPr>
              <w:fldChar w:fldCharType="begin">
                <w:ffData>
                  <w:name w:val="Text13"/>
                  <w:enabled/>
                  <w:calcOnExit w:val="0"/>
                  <w:textInput/>
                </w:ffData>
              </w:fldChar>
            </w:r>
            <w:r w:rsidRPr="00CB3853">
              <w:rPr>
                <w:rFonts w:ascii="Arial" w:eastAsia="MS Mincho" w:hAnsi="Arial" w:cs="Arial"/>
                <w:bCs/>
                <w:i w:val="0"/>
                <w:sz w:val="20"/>
                <w:lang w:val="en-US" w:eastAsia="ja-JP"/>
              </w:rPr>
              <w:instrText xml:space="preserve"> FORMTEXT </w:instrText>
            </w:r>
            <w:r w:rsidRPr="00CB3853">
              <w:rPr>
                <w:rFonts w:ascii="Arial" w:eastAsia="MS Mincho" w:hAnsi="Arial" w:cs="Arial"/>
                <w:bCs/>
                <w:i w:val="0"/>
                <w:sz w:val="20"/>
                <w:lang w:val="en-US" w:eastAsia="ja-JP"/>
              </w:rPr>
            </w:r>
            <w:r w:rsidRPr="00CB3853">
              <w:rPr>
                <w:rFonts w:ascii="Arial" w:eastAsia="MS Mincho" w:hAnsi="Arial" w:cs="Arial"/>
                <w:bCs/>
                <w:i w:val="0"/>
                <w:sz w:val="20"/>
                <w:lang w:val="en-US" w:eastAsia="ja-JP"/>
              </w:rPr>
              <w:fldChar w:fldCharType="separate"/>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hAnsi="Arial" w:cs="Arial"/>
                <w:sz w:val="20"/>
              </w:rPr>
              <w:fldChar w:fldCharType="end"/>
            </w:r>
          </w:p>
        </w:tc>
        <w:tc>
          <w:tcPr>
            <w:tcW w:w="2073" w:type="pct"/>
          </w:tcPr>
          <w:p w:rsidR="008D4D44" w:rsidRPr="00CB3853" w:rsidRDefault="00CA4351" w:rsidP="008D4D44">
            <w:pPr>
              <w:rPr>
                <w:rFonts w:cs="Arial"/>
              </w:rPr>
            </w:pPr>
            <w:sdt>
              <w:sdtPr>
                <w:rPr>
                  <w:rFonts w:eastAsia="MS Mincho" w:cs="Arial"/>
                  <w:bCs/>
                </w:rPr>
                <w:id w:val="-2036182608"/>
                <w:placeholder>
                  <w:docPart w:val="8EEFA7CAF76D45AEA901573B2AE0E3C2"/>
                </w:placeholder>
                <w:showingPlcHdr/>
                <w:dropDownList>
                  <w:listItem w:value="&lt;Valitse&gt;"/>
                  <w:listItem w:displayText="Office 365, tarjous E1 (OLS-BPO-000001)" w:value="Office 365, tarjous E1 (OLS-BPO-000001)"/>
                  <w:listItem w:displayText="Office 365, tarjous E2 (OLS-BPO-000210)" w:value="Office 365, tarjous E2 (OLS-BPO-000210)"/>
                  <w:listItem w:displayText="Office 365, tarjous E3 (OLS-BPO-000215)" w:value="Office 365, tarjous E3 (OLS-BPO-000215)"/>
                  <w:listItem w:displayText="Office 365, tarjous E4 (OLS-BPO-000220)" w:value="Office 365, tarjous E4 (OLS-BPO-000220)"/>
                  <w:listItem w:displayText="Office 365, tarjous K1 (OLS-BPO-000006)" w:value="Office 365, tarjous K1 (OLS-BPO-000006)"/>
                  <w:listItem w:displayText="Office 365, tarjous K2 (OLS-BPO-000205)" w:value="Office 365, tarjous K2 (OLS-BPO-000205)"/>
                  <w:listItem w:displayText="Exchange Online, tarjous 1 (OLS-BPO-000002)" w:value="Exchange Online, tarjous 1 (OLS-BPO-000002)"/>
                  <w:listItem w:displayText="Exchange Online, tarjous 2 (OLS-BPO-000225)" w:value="Exchange Online, tarjous 2 (OLS-BPO-000225)"/>
                  <w:listItem w:displayText="Exchange Online Kiosk (OLS-BPO-000007)" w:value="Exchange Online Kiosk (OLS-BPO-000007)"/>
                  <w:listItem w:displayText="Exchange Online Archiving (OLS-BPO-000300)" w:value="Exchange Online Archiving (OLS-BPO-000300)"/>
                  <w:listItem w:displayText="Lync Online, tarjous 1 (OLS-BPO-000005)" w:value="Lync Online, tarjous 1 (OLS-BPO-000005)"/>
                  <w:listItem w:displayText="Lync Online, tarjous 2 (OLS-BPO-000250)" w:value="Lync Online, tarjous 2 (OLS-BPO-000250)"/>
                  <w:listItem w:displayText="SharePoint Online, tarjous 1 (OLS-BPO-000003)" w:value="SharePoint Online, tarjous 1 (OLS-BPO-000003)"/>
                  <w:listItem w:displayText="SharePoint Online, tarjous 2 (OLS-BPO-000230)" w:value="SharePoint Online, tarjous 2 (OLS-BPO-000230)"/>
                  <w:listItem w:displayText="SharePoint Online Partner Access (OLS-BPO-000115)" w:value="SharePoint Online Partner Access (OLS-BPO-000115)"/>
                  <w:listItem w:displayText="SharePoint Online -lisätall.tila (OLS-BPO-000101)" w:value="SharePoint Online -lisätall.tila (OLS-BPO-000101)"/>
                  <w:listItem w:displayText="Office WebApps ja SharePoint, tarj. 1 (OLS-BPO-000255)" w:value="Office WebApps ja SharePoint, tarj. 1 (OLS-BPO-000255)"/>
                  <w:listItem w:displayText="Office WebApps ja SharePoint, tarj. 2 (OLS-BPO-000235)" w:value="Office WebApps ja SharePoint, tarj. 2 (OLS-BPO-000235)"/>
                  <w:listItem w:displayText="Office 365:n Office Pro Plus (OLS-BPO-000270)" w:value="Office 365:n Office Pro Plus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ja Project Pro O365 (OLS-BPO-000465)" w:value="Project Online ja Project Pro O365 (OLS-BPO-000465)"/>
                  <w:listItem w:displayText="CRM Online Pro (OLS-CRM-000100) " w:value="CRM Online Pro (OLS-CRM-000100) "/>
                  <w:listItem w:displayText="CRM Onlinen ylimääräinen tallennustila (OLS-CRM-000103)" w:value="CRM Onlinen ylimääräinen tallennustila (OLS-CRM-000103)"/>
                  <w:listItem w:displayText="CRM Onlinen ylimääräinen kopio (OLS-CRM-000106)" w:value="CRM Onlinen ylimääräinen kopio (OLS-CRM-000106)"/>
                  <w:listItem w:displayText="Intune-lisäosa (OLS-INT-000020)" w:value="Intune-lisäosa (OLS-INT-000020)"/>
                  <w:listItem w:displayText="Windows Intune (OLS-INT-000040)" w:value="Windows Intune (OLS-INT-000040)"/>
                  <w:listItem w:displayText="WinIntune XtraStrg 1 Gt (OLS-INT-000030)" w:value="WinIntune XtraStrg 1 Gt (OLS-INT-000030)"/>
                  <w:listItem w:displayText="SharePoint Online Plan 1 ja Yammer (OLS-BPO-000003)" w:value="SharePoint Online Plan 1 ja Yammer (OLS-BPO-000003)"/>
                  <w:listItem w:displayText="SharePoint Online Plan 2 ja Yammer (OLS-BPO-000230)" w:value="SharePoint Online Plan 2 ja Yammer (OLS-BPO-000230)"/>
                  <w:listItem w:displayText="Enterprise CAL -palvelut (OLS-BPO-000680)" w:value="Enterprise CAL -palvelut (OLS-BPO-000680)"/>
                  <w:listItem w:displayText="Exchange Enterprise CAL -palvelut (OLS-BPO-000400)" w:value="Exchange Enterprise CAL -palvelut (OLS-BPO-000400)"/>
                  <w:listItem w:displayText="Microsoft Office 365 (tarjous E3 ilman ProPlusia) (OLS-BPO-000700)   " w:value="Microsoft Office 365 (tarjous E3 ilman ProPlusia) (OLS-BPO-000700)   "/>
                  <w:listItem w:displayText="Microsoft Office 365 (tarjous E4 ilman ProPlusia) (OLS-BPO-000705)" w:value="Microsoft Office 365 (tarjous E4 ilman ProPlusia)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ja OLS-BPO-000775)" w:value="Enterprise Cloud Suite (OLS-BPO-000215 ja OLS-BPO-000775)"/>
                  <w:listItem w:displayText="Office 365, tarjous E5 (OLS-BPO-000812)" w:value="Office 365, tarjous E5 (OLS-BPO-000812)"/>
                </w:dropDownList>
              </w:sdtPr>
              <w:sdtEndPr/>
              <w:sdtContent>
                <w:r w:rsidR="00DA3A83" w:rsidRPr="00CB3853">
                  <w:rPr>
                    <w:rStyle w:val="PlaceholderText"/>
                    <w:rFonts w:cs="Arial"/>
                    <w:color w:val="auto"/>
                  </w:rPr>
                  <w:t>&lt;Valitse&gt;</w:t>
                </w:r>
              </w:sdtContent>
            </w:sdt>
          </w:p>
        </w:tc>
        <w:tc>
          <w:tcPr>
            <w:tcW w:w="2278" w:type="pct"/>
          </w:tcPr>
          <w:p w:rsidR="008D4D44" w:rsidRPr="00CB3853" w:rsidRDefault="00CA4351" w:rsidP="008D4D44">
            <w:pPr>
              <w:rPr>
                <w:rFonts w:cs="Arial"/>
              </w:rPr>
            </w:pPr>
            <w:sdt>
              <w:sdtPr>
                <w:rPr>
                  <w:rFonts w:eastAsia="MS Mincho" w:cs="Arial"/>
                  <w:bCs/>
                </w:rPr>
                <w:id w:val="2095055468"/>
                <w:placeholder>
                  <w:docPart w:val="AE83078EE4F84277B90FE3962B7F0F2C"/>
                </w:placeholder>
                <w:showingPlcHdr/>
                <w:dropDownList>
                  <w:listItem w:value="&lt;Valitse&gt;"/>
                  <w:listItem w:displayText="Office 365, tarjous E1 (OLS-BPO-000001)" w:value="Office 365, tarjous E1 (OLS-BPO-000001)"/>
                  <w:listItem w:displayText="Office 365, tarjous E2 (OLS-BPO-000210)" w:value="Office 365, tarjous E2 (OLS-BPO-000210)"/>
                  <w:listItem w:displayText="Office 365, tarjous E3 (OLS-BPO-000215)" w:value="Office 365, tarjous E3 (OLS-BPO-000215)"/>
                  <w:listItem w:displayText="Office 365, tarjous E4 (OLS-BPO-000220)" w:value="Office 365, tarjous E4 (OLS-BPO-000220)"/>
                  <w:listItem w:displayText="Office 365, tarjous K1 (OLS-BPO-000006)" w:value="Office 365, tarjous K1 (OLS-BPO-000006)"/>
                  <w:listItem w:displayText="Office 365, tarjous K2 (OLS-BPO-000205)" w:value="Office 365, tarjous K2 (OLS-BPO-000205)"/>
                  <w:listItem w:displayText="Exchange Online, tarjous 1 (OLS-BPO-000002)" w:value="Exchange Online, tarjous 1 (OLS-BPO-000002)"/>
                  <w:listItem w:displayText="Exchange Online, tarjous 2 (OLS-BPO-000225)" w:value="Exchange Online, tarjous 2 (OLS-BPO-000225)"/>
                  <w:listItem w:displayText="Exchange Online Kiosk (OLS-BPO-000007)" w:value="Exchange Online Kiosk (OLS-BPO-000007)"/>
                  <w:listItem w:displayText="Exchange Online Archiving (OLS-BPO-000300)" w:value="Exchange Online Archiving (OLS-BPO-000300)"/>
                  <w:listItem w:displayText="Lync Online, tarjous 1 (OLS-BPO-000005)" w:value="Lync Online, tarjous 1 (OLS-BPO-000005)"/>
                  <w:listItem w:displayText="Lync Online, tarjous 2 (OLS-BPO-000250)" w:value="Lync Online, tarjous 2 (OLS-BPO-000250)"/>
                  <w:listItem w:displayText="SharePoint Online, tarjous 1 (OLS-BPO-000003)" w:value="SharePoint Online, tarjous 1 (OLS-BPO-000003)"/>
                  <w:listItem w:displayText="SharePoint Online, tarjous 2 (OLS-BPO-000230)" w:value="SharePoint Online, tarjous 2 (OLS-BPO-000230)"/>
                  <w:listItem w:displayText="SharePoint Online Partner Access (OLS-BPO-000115)" w:value="SharePoint Online Partner Access (OLS-BPO-000115)"/>
                  <w:listItem w:displayText="SharePoint Online -lisätall.tila (OLS-BPO-000101)" w:value="SharePoint Online -lisätall.tila (OLS-BPO-000101)"/>
                  <w:listItem w:displayText="Office WebApps ja SharePoint, tarj. 1 (OLS-BPO-000255)" w:value="Office WebApps ja SharePoint, tarj. 1 (OLS-BPO-000255)"/>
                  <w:listItem w:displayText="Office WebApps ja SharePoint, tarj. 2 (OLS-BPO-000235)" w:value="Office WebApps ja SharePoint, tarj. 2 (OLS-BPO-000235)"/>
                  <w:listItem w:displayText="Office 365:n Office Pro Plus (OLS-BPO-000270)" w:value="Office 365:n Office Pro Plus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ja Project Pro O365 (OLS-BPO-000465)" w:value="Project Online ja Project Pro O365 (OLS-BPO-000465)"/>
                  <w:listItem w:displayText="CRM Online Pro (OLS-CRM-000100) " w:value="CRM Online Pro (OLS-CRM-000100) "/>
                  <w:listItem w:displayText="CRM Onlinen ylimääräinen tallennustila (OLS-CRM-000103)" w:value="CRM Onlinen ylimääräinen tallennustila (OLS-CRM-000103)"/>
                  <w:listItem w:displayText="CRM Onlinen ylimääräinen kopio (OLS-CRM-000106)" w:value="CRM Onlinen ylimääräinen kopio (OLS-CRM-000106)"/>
                  <w:listItem w:displayText="Intune-lisäosa (OLS-INT-000020)" w:value="Intune-lisäosa (OLS-INT-000020)"/>
                  <w:listItem w:displayText="Windows Intune (OLS-INT-000040)" w:value="Windows Intune (OLS-INT-000040)"/>
                  <w:listItem w:displayText="WinIntune XtraStrg 1 Gt (OLS-INT-000030)" w:value="WinIntune XtraStrg 1 Gt (OLS-INT-000030)"/>
                  <w:listItem w:displayText="SharePoint Online Plan 1 ja Yammer (OLS-BPO-000003)" w:value="SharePoint Online Plan 1 ja Yammer (OLS-BPO-000003)"/>
                  <w:listItem w:displayText="SharePoint Online Plan 2 ja Yammer (OLS-BPO-000230)" w:value="SharePoint Online Plan 2 ja Yammer (OLS-BPO-000230)"/>
                  <w:listItem w:displayText="Enterprise CAL -palvelut (OLS-BPO-000680)" w:value="Enterprise CAL -palvelut (OLS-BPO-000680)"/>
                  <w:listItem w:displayText="Exchange Enterprise CAL -palvelut (OLS-BPO-000400)" w:value="Exchange Enterprise CAL -palvelut (OLS-BPO-000400)"/>
                  <w:listItem w:displayText="Microsoft Office 365 (tarjous E3 ilman ProPlusia) (OLS-BPO-000700)   " w:value="Microsoft Office 365 (tarjous E3 ilman ProPlusia) (OLS-BPO-000700)   "/>
                  <w:listItem w:displayText="Microsoft Office 365 (tarjous E4 ilman ProPlusia) (OLS-BPO-000705)" w:value="Microsoft Office 365 (tarjous E4 ilman ProPlusia)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ja OLS-BPO-000775)" w:value="Enterprise Cloud Suite (OLS-BPO-000215 ja OLS-BPO-000775)"/>
                  <w:listItem w:displayText="Office 365, tarjous E5 (OLS-BPO-000812)" w:value="Office 365, tarjous E5 (OLS-BPO-000812)"/>
                </w:dropDownList>
              </w:sdtPr>
              <w:sdtEndPr/>
              <w:sdtContent>
                <w:r w:rsidR="00DA3A83" w:rsidRPr="00CB3853">
                  <w:rPr>
                    <w:rStyle w:val="PlaceholderText"/>
                    <w:rFonts w:cs="Arial"/>
                    <w:color w:val="auto"/>
                  </w:rPr>
                  <w:t>&lt;Valitse&gt;</w:t>
                </w:r>
              </w:sdtContent>
            </w:sdt>
          </w:p>
        </w:tc>
      </w:tr>
      <w:tr w:rsidR="008D4D44" w:rsidRPr="00CB3853" w:rsidTr="00500ECC">
        <w:trPr>
          <w:cantSplit/>
          <w:jc w:val="center"/>
        </w:trPr>
        <w:tc>
          <w:tcPr>
            <w:tcW w:w="648" w:type="pct"/>
          </w:tcPr>
          <w:p w:rsidR="008D4D44" w:rsidRPr="00CB3853" w:rsidRDefault="008D4D44" w:rsidP="008D4D44">
            <w:pPr>
              <w:pStyle w:val="BodyText"/>
              <w:jc w:val="left"/>
              <w:rPr>
                <w:rFonts w:ascii="Arial" w:eastAsia="MS Mincho" w:hAnsi="Arial" w:cs="Arial"/>
                <w:bCs/>
                <w:i w:val="0"/>
                <w:sz w:val="20"/>
                <w:lang w:val="en-US" w:eastAsia="ja-JP"/>
              </w:rPr>
            </w:pPr>
            <w:r w:rsidRPr="00CB3853">
              <w:rPr>
                <w:rFonts w:ascii="Arial" w:eastAsia="MS Mincho" w:hAnsi="Arial" w:cs="Arial"/>
                <w:bCs/>
                <w:i w:val="0"/>
                <w:sz w:val="20"/>
              </w:rPr>
              <w:fldChar w:fldCharType="begin">
                <w:ffData>
                  <w:name w:val="Text13"/>
                  <w:enabled/>
                  <w:calcOnExit w:val="0"/>
                  <w:textInput/>
                </w:ffData>
              </w:fldChar>
            </w:r>
            <w:r w:rsidRPr="00CB3853">
              <w:rPr>
                <w:rFonts w:ascii="Arial" w:eastAsia="MS Mincho" w:hAnsi="Arial" w:cs="Arial"/>
                <w:bCs/>
                <w:i w:val="0"/>
                <w:sz w:val="20"/>
                <w:lang w:val="en-US" w:eastAsia="ja-JP"/>
              </w:rPr>
              <w:instrText xml:space="preserve"> FORMTEXT </w:instrText>
            </w:r>
            <w:r w:rsidRPr="00CB3853">
              <w:rPr>
                <w:rFonts w:ascii="Arial" w:eastAsia="MS Mincho" w:hAnsi="Arial" w:cs="Arial"/>
                <w:bCs/>
                <w:i w:val="0"/>
                <w:sz w:val="20"/>
                <w:lang w:val="en-US" w:eastAsia="ja-JP"/>
              </w:rPr>
            </w:r>
            <w:r w:rsidRPr="00CB3853">
              <w:rPr>
                <w:rFonts w:ascii="Arial" w:eastAsia="MS Mincho" w:hAnsi="Arial" w:cs="Arial"/>
                <w:bCs/>
                <w:i w:val="0"/>
                <w:sz w:val="20"/>
                <w:lang w:val="en-US" w:eastAsia="ja-JP"/>
              </w:rPr>
              <w:fldChar w:fldCharType="separate"/>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hAnsi="Arial" w:cs="Arial"/>
                <w:sz w:val="20"/>
              </w:rPr>
              <w:fldChar w:fldCharType="end"/>
            </w:r>
          </w:p>
        </w:tc>
        <w:tc>
          <w:tcPr>
            <w:tcW w:w="2073" w:type="pct"/>
          </w:tcPr>
          <w:p w:rsidR="008D4D44" w:rsidRPr="00CB3853" w:rsidRDefault="00CA4351" w:rsidP="008D4D44">
            <w:pPr>
              <w:rPr>
                <w:rFonts w:cs="Arial"/>
              </w:rPr>
            </w:pPr>
            <w:sdt>
              <w:sdtPr>
                <w:rPr>
                  <w:rFonts w:eastAsia="MS Mincho" w:cs="Arial"/>
                  <w:bCs/>
                </w:rPr>
                <w:id w:val="2084252818"/>
                <w:placeholder>
                  <w:docPart w:val="1586C446C3B646AE8A4F21758B676A4E"/>
                </w:placeholder>
                <w:showingPlcHdr/>
                <w:dropDownList>
                  <w:listItem w:value="&lt;Valitse&gt;"/>
                  <w:listItem w:displayText="Office 365, tarjous E1 (OLS-BPO-000001)" w:value="Office 365, tarjous E1 (OLS-BPO-000001)"/>
                  <w:listItem w:displayText="Office 365, tarjous E2 (OLS-BPO-000210)" w:value="Office 365, tarjous E2 (OLS-BPO-000210)"/>
                  <w:listItem w:displayText="Office 365, tarjous E3 (OLS-BPO-000215)" w:value="Office 365, tarjous E3 (OLS-BPO-000215)"/>
                  <w:listItem w:displayText="Office 365, tarjous E4 (OLS-BPO-000220)" w:value="Office 365, tarjous E4 (OLS-BPO-000220)"/>
                  <w:listItem w:displayText="Office 365, tarjous K1 (OLS-BPO-000006)" w:value="Office 365, tarjous K1 (OLS-BPO-000006)"/>
                  <w:listItem w:displayText="Office 365, tarjous K2 (OLS-BPO-000205)" w:value="Office 365, tarjous K2 (OLS-BPO-000205)"/>
                  <w:listItem w:displayText="Exchange Online, tarjous 1 (OLS-BPO-000002)" w:value="Exchange Online, tarjous 1 (OLS-BPO-000002)"/>
                  <w:listItem w:displayText="Exchange Online, tarjous 2 (OLS-BPO-000225)" w:value="Exchange Online, tarjous 2 (OLS-BPO-000225)"/>
                  <w:listItem w:displayText="Exchange Online Kiosk (OLS-BPO-000007)" w:value="Exchange Online Kiosk (OLS-BPO-000007)"/>
                  <w:listItem w:displayText="Exchange Online Archiving (OLS-BPO-000300)" w:value="Exchange Online Archiving (OLS-BPO-000300)"/>
                  <w:listItem w:displayText="Lync Online, tarjous 1 (OLS-BPO-000005)" w:value="Lync Online, tarjous 1 (OLS-BPO-000005)"/>
                  <w:listItem w:displayText="Lync Online, tarjous 2 (OLS-BPO-000250)" w:value="Lync Online, tarjous 2 (OLS-BPO-000250)"/>
                  <w:listItem w:displayText="SharePoint Online, tarjous 1 (OLS-BPO-000003)" w:value="SharePoint Online, tarjous 1 (OLS-BPO-000003)"/>
                  <w:listItem w:displayText="SharePoint Online, tarjous 2 (OLS-BPO-000230)" w:value="SharePoint Online, tarjous 2 (OLS-BPO-000230)"/>
                  <w:listItem w:displayText="SharePoint Online Partner Access (OLS-BPO-000115)" w:value="SharePoint Online Partner Access (OLS-BPO-000115)"/>
                  <w:listItem w:displayText="SharePoint Online -lisätall.tila (OLS-BPO-000101)" w:value="SharePoint Online -lisätall.tila (OLS-BPO-000101)"/>
                  <w:listItem w:displayText="Office WebApps ja SharePoint, tarj. 1 (OLS-BPO-000255)" w:value="Office WebApps ja SharePoint, tarj. 1 (OLS-BPO-000255)"/>
                  <w:listItem w:displayText="Office WebApps ja SharePoint, tarj. 2 (OLS-BPO-000235)" w:value="Office WebApps ja SharePoint, tarj. 2 (OLS-BPO-000235)"/>
                  <w:listItem w:displayText="Office 365:n Office Pro Plus (OLS-BPO-000270)" w:value="Office 365:n Office Pro Plus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ja Project Pro O365 (OLS-BPO-000465)" w:value="Project Online ja Project Pro O365 (OLS-BPO-000465)"/>
                  <w:listItem w:displayText="CRM Online Pro (OLS-CRM-000100) " w:value="CRM Online Pro (OLS-CRM-000100) "/>
                  <w:listItem w:displayText="CRM Onlinen ylimääräinen tallennustila (OLS-CRM-000103)" w:value="CRM Onlinen ylimääräinen tallennustila (OLS-CRM-000103)"/>
                  <w:listItem w:displayText="CRM Onlinen ylimääräinen kopio (OLS-CRM-000106)" w:value="CRM Onlinen ylimääräinen kopio (OLS-CRM-000106)"/>
                  <w:listItem w:displayText="Intune-lisäosa (OLS-INT-000020)" w:value="Intune-lisäosa (OLS-INT-000020)"/>
                  <w:listItem w:displayText="Windows Intune (OLS-INT-000040)" w:value="Windows Intune (OLS-INT-000040)"/>
                  <w:listItem w:displayText="WinIntune XtraStrg 1 Gt (OLS-INT-000030)" w:value="WinIntune XtraStrg 1 Gt (OLS-INT-000030)"/>
                  <w:listItem w:displayText="SharePoint Online Plan 1 ja Yammer (OLS-BPO-000003)" w:value="SharePoint Online Plan 1 ja Yammer (OLS-BPO-000003)"/>
                  <w:listItem w:displayText="SharePoint Online Plan 2 ja Yammer (OLS-BPO-000230)" w:value="SharePoint Online Plan 2 ja Yammer (OLS-BPO-000230)"/>
                  <w:listItem w:displayText="Enterprise CAL -palvelut (OLS-BPO-000680)" w:value="Enterprise CAL -palvelut (OLS-BPO-000680)"/>
                  <w:listItem w:displayText="Exchange Enterprise CAL -palvelut (OLS-BPO-000400)" w:value="Exchange Enterprise CAL -palvelut (OLS-BPO-000400)"/>
                  <w:listItem w:displayText="Microsoft Office 365 (tarjous E3 ilman ProPlusia) (OLS-BPO-000700)   " w:value="Microsoft Office 365 (tarjous E3 ilman ProPlusia) (OLS-BPO-000700)   "/>
                  <w:listItem w:displayText="Microsoft Office 365 (tarjous E4 ilman ProPlusia) (OLS-BPO-000705)" w:value="Microsoft Office 365 (tarjous E4 ilman ProPlusia)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ja OLS-BPO-000775)" w:value="Enterprise Cloud Suite (OLS-BPO-000215 ja OLS-BPO-000775)"/>
                  <w:listItem w:displayText="Office 365, tarjous E5 (OLS-BPO-000812)" w:value="Office 365, tarjous E5 (OLS-BPO-000812)"/>
                </w:dropDownList>
              </w:sdtPr>
              <w:sdtEndPr/>
              <w:sdtContent>
                <w:r w:rsidR="00DA3A83" w:rsidRPr="00CB3853">
                  <w:rPr>
                    <w:rStyle w:val="PlaceholderText"/>
                    <w:rFonts w:cs="Arial"/>
                    <w:color w:val="auto"/>
                  </w:rPr>
                  <w:t>&lt;Valitse&gt;</w:t>
                </w:r>
              </w:sdtContent>
            </w:sdt>
          </w:p>
        </w:tc>
        <w:tc>
          <w:tcPr>
            <w:tcW w:w="2278" w:type="pct"/>
          </w:tcPr>
          <w:p w:rsidR="008D4D44" w:rsidRPr="00CB3853" w:rsidRDefault="00CA4351" w:rsidP="008D4D44">
            <w:pPr>
              <w:rPr>
                <w:rFonts w:cs="Arial"/>
              </w:rPr>
            </w:pPr>
            <w:sdt>
              <w:sdtPr>
                <w:rPr>
                  <w:rFonts w:eastAsia="MS Mincho" w:cs="Arial"/>
                  <w:bCs/>
                </w:rPr>
                <w:id w:val="-1490557495"/>
                <w:placeholder>
                  <w:docPart w:val="F73D74B90CED4FB696F49239438E3687"/>
                </w:placeholder>
                <w:showingPlcHdr/>
                <w:dropDownList>
                  <w:listItem w:value="&lt;Valitse&gt;"/>
                  <w:listItem w:displayText="Office 365, tarjous E1 (OLS-BPO-000001)" w:value="Office 365, tarjous E1 (OLS-BPO-000001)"/>
                  <w:listItem w:displayText="Office 365, tarjous E2 (OLS-BPO-000210)" w:value="Office 365, tarjous E2 (OLS-BPO-000210)"/>
                  <w:listItem w:displayText="Office 365, tarjous E3 (OLS-BPO-000215)" w:value="Office 365, tarjous E3 (OLS-BPO-000215)"/>
                  <w:listItem w:displayText="Office 365, tarjous E4 (OLS-BPO-000220)" w:value="Office 365, tarjous E4 (OLS-BPO-000220)"/>
                  <w:listItem w:displayText="Office 365, tarjous K1 (OLS-BPO-000006)" w:value="Office 365, tarjous K1 (OLS-BPO-000006)"/>
                  <w:listItem w:displayText="Office 365, tarjous K2 (OLS-BPO-000205)" w:value="Office 365, tarjous K2 (OLS-BPO-000205)"/>
                  <w:listItem w:displayText="Exchange Online, tarjous 1 (OLS-BPO-000002)" w:value="Exchange Online, tarjous 1 (OLS-BPO-000002)"/>
                  <w:listItem w:displayText="Exchange Online, tarjous 2 (OLS-BPO-000225)" w:value="Exchange Online, tarjous 2 (OLS-BPO-000225)"/>
                  <w:listItem w:displayText="Exchange Online Kiosk (OLS-BPO-000007)" w:value="Exchange Online Kiosk (OLS-BPO-000007)"/>
                  <w:listItem w:displayText="Exchange Online Archiving (OLS-BPO-000300)" w:value="Exchange Online Archiving (OLS-BPO-000300)"/>
                  <w:listItem w:displayText="Lync Online, tarjous 1 (OLS-BPO-000005)" w:value="Lync Online, tarjous 1 (OLS-BPO-000005)"/>
                  <w:listItem w:displayText="Lync Online, tarjous 2 (OLS-BPO-000250)" w:value="Lync Online, tarjous 2 (OLS-BPO-000250)"/>
                  <w:listItem w:displayText="SharePoint Online, tarjous 1 (OLS-BPO-000003)" w:value="SharePoint Online, tarjous 1 (OLS-BPO-000003)"/>
                  <w:listItem w:displayText="SharePoint Online, tarjous 2 (OLS-BPO-000230)" w:value="SharePoint Online, tarjous 2 (OLS-BPO-000230)"/>
                  <w:listItem w:displayText="SharePoint Online Partner Access (OLS-BPO-000115)" w:value="SharePoint Online Partner Access (OLS-BPO-000115)"/>
                  <w:listItem w:displayText="SharePoint Online -lisätall.tila (OLS-BPO-000101)" w:value="SharePoint Online -lisätall.tila (OLS-BPO-000101)"/>
                  <w:listItem w:displayText="Office WebApps ja SharePoint, tarj. 1 (OLS-BPO-000255)" w:value="Office WebApps ja SharePoint, tarj. 1 (OLS-BPO-000255)"/>
                  <w:listItem w:displayText="Office WebApps ja SharePoint, tarj. 2 (OLS-BPO-000235)" w:value="Office WebApps ja SharePoint, tarj. 2 (OLS-BPO-000235)"/>
                  <w:listItem w:displayText="Office 365:n Office Pro Plus (OLS-BPO-000270)" w:value="Office 365:n Office Pro Plus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ja Project Pro O365 (OLS-BPO-000465)" w:value="Project Online ja Project Pro O365 (OLS-BPO-000465)"/>
                  <w:listItem w:displayText="CRM Online Pro (OLS-CRM-000100) " w:value="CRM Online Pro (OLS-CRM-000100) "/>
                  <w:listItem w:displayText="CRM Onlinen ylimääräinen tallennustila (OLS-CRM-000103)" w:value="CRM Onlinen ylimääräinen tallennustila (OLS-CRM-000103)"/>
                  <w:listItem w:displayText="CRM Onlinen ylimääräinen kopio (OLS-CRM-000106)" w:value="CRM Onlinen ylimääräinen kopio (OLS-CRM-000106)"/>
                  <w:listItem w:displayText="Intune-lisäosa (OLS-INT-000020)" w:value="Intune-lisäosa (OLS-INT-000020)"/>
                  <w:listItem w:displayText="Windows Intune (OLS-INT-000040)" w:value="Windows Intune (OLS-INT-000040)"/>
                  <w:listItem w:displayText="WinIntune XtraStrg 1 Gt (OLS-INT-000030)" w:value="WinIntune XtraStrg 1 Gt (OLS-INT-000030)"/>
                  <w:listItem w:displayText="SharePoint Online Plan 1 ja Yammer (OLS-BPO-000003)" w:value="SharePoint Online Plan 1 ja Yammer (OLS-BPO-000003)"/>
                  <w:listItem w:displayText="SharePoint Online Plan 2 ja Yammer (OLS-BPO-000230)" w:value="SharePoint Online Plan 2 ja Yammer (OLS-BPO-000230)"/>
                  <w:listItem w:displayText="Enterprise CAL -palvelut (OLS-BPO-000680)" w:value="Enterprise CAL -palvelut (OLS-BPO-000680)"/>
                  <w:listItem w:displayText="Exchange Enterprise CAL -palvelut (OLS-BPO-000400)" w:value="Exchange Enterprise CAL -palvelut (OLS-BPO-000400)"/>
                  <w:listItem w:displayText="Microsoft Office 365 (tarjous E3 ilman ProPlusia) (OLS-BPO-000700)   " w:value="Microsoft Office 365 (tarjous E3 ilman ProPlusia) (OLS-BPO-000700)   "/>
                  <w:listItem w:displayText="Microsoft Office 365 (tarjous E4 ilman ProPlusia) (OLS-BPO-000705)" w:value="Microsoft Office 365 (tarjous E4 ilman ProPlusia)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ja OLS-BPO-000775)" w:value="Enterprise Cloud Suite (OLS-BPO-000215 ja OLS-BPO-000775)"/>
                  <w:listItem w:displayText="Office 365, tarjous E5 (OLS-BPO-000812)" w:value="Office 365, tarjous E5 (OLS-BPO-000812)"/>
                </w:dropDownList>
              </w:sdtPr>
              <w:sdtEndPr/>
              <w:sdtContent>
                <w:r w:rsidR="00DA3A83" w:rsidRPr="00CB3853">
                  <w:rPr>
                    <w:rStyle w:val="PlaceholderText"/>
                    <w:rFonts w:cs="Arial"/>
                    <w:color w:val="auto"/>
                  </w:rPr>
                  <w:t>&lt;Valitse&gt;</w:t>
                </w:r>
              </w:sdtContent>
            </w:sdt>
          </w:p>
        </w:tc>
      </w:tr>
      <w:tr w:rsidR="008D4D44" w:rsidRPr="00CB3853" w:rsidTr="00500ECC">
        <w:trPr>
          <w:cantSplit/>
          <w:jc w:val="center"/>
        </w:trPr>
        <w:tc>
          <w:tcPr>
            <w:tcW w:w="648" w:type="pct"/>
          </w:tcPr>
          <w:p w:rsidR="008D4D44" w:rsidRPr="00CB3853" w:rsidRDefault="008D4D44" w:rsidP="008D4D44">
            <w:pPr>
              <w:pStyle w:val="BodyText"/>
              <w:jc w:val="left"/>
              <w:rPr>
                <w:rFonts w:ascii="Arial" w:eastAsia="MS Mincho" w:hAnsi="Arial" w:cs="Arial"/>
                <w:bCs/>
                <w:i w:val="0"/>
                <w:sz w:val="20"/>
                <w:lang w:val="en-US" w:eastAsia="ja-JP"/>
              </w:rPr>
            </w:pPr>
            <w:r w:rsidRPr="00CB3853">
              <w:rPr>
                <w:rFonts w:ascii="Arial" w:eastAsia="MS Mincho" w:hAnsi="Arial" w:cs="Arial"/>
                <w:bCs/>
                <w:i w:val="0"/>
                <w:sz w:val="20"/>
              </w:rPr>
              <w:fldChar w:fldCharType="begin">
                <w:ffData>
                  <w:name w:val="Text13"/>
                  <w:enabled/>
                  <w:calcOnExit w:val="0"/>
                  <w:textInput/>
                </w:ffData>
              </w:fldChar>
            </w:r>
            <w:r w:rsidRPr="00CB3853">
              <w:rPr>
                <w:rFonts w:ascii="Arial" w:eastAsia="MS Mincho" w:hAnsi="Arial" w:cs="Arial"/>
                <w:bCs/>
                <w:i w:val="0"/>
                <w:sz w:val="20"/>
                <w:lang w:val="en-US" w:eastAsia="ja-JP"/>
              </w:rPr>
              <w:instrText xml:space="preserve"> FORMTEXT </w:instrText>
            </w:r>
            <w:r w:rsidRPr="00CB3853">
              <w:rPr>
                <w:rFonts w:ascii="Arial" w:eastAsia="MS Mincho" w:hAnsi="Arial" w:cs="Arial"/>
                <w:bCs/>
                <w:i w:val="0"/>
                <w:sz w:val="20"/>
                <w:lang w:val="en-US" w:eastAsia="ja-JP"/>
              </w:rPr>
            </w:r>
            <w:r w:rsidRPr="00CB3853">
              <w:rPr>
                <w:rFonts w:ascii="Arial" w:eastAsia="MS Mincho" w:hAnsi="Arial" w:cs="Arial"/>
                <w:bCs/>
                <w:i w:val="0"/>
                <w:sz w:val="20"/>
                <w:lang w:val="en-US" w:eastAsia="ja-JP"/>
              </w:rPr>
              <w:fldChar w:fldCharType="separate"/>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hAnsi="Arial" w:cs="Arial"/>
                <w:sz w:val="20"/>
              </w:rPr>
              <w:fldChar w:fldCharType="end"/>
            </w:r>
          </w:p>
        </w:tc>
        <w:tc>
          <w:tcPr>
            <w:tcW w:w="2073" w:type="pct"/>
          </w:tcPr>
          <w:p w:rsidR="008D4D44" w:rsidRPr="00CB3853" w:rsidRDefault="00CA4351" w:rsidP="008D4D44">
            <w:pPr>
              <w:rPr>
                <w:rFonts w:cs="Arial"/>
              </w:rPr>
            </w:pPr>
            <w:sdt>
              <w:sdtPr>
                <w:rPr>
                  <w:rFonts w:eastAsia="MS Mincho" w:cs="Arial"/>
                  <w:bCs/>
                </w:rPr>
                <w:id w:val="-195392653"/>
                <w:placeholder>
                  <w:docPart w:val="27E7E24CEB934ACFAC36F2AAB73D71D4"/>
                </w:placeholder>
                <w:showingPlcHdr/>
                <w:dropDownList>
                  <w:listItem w:value="&lt;Valitse&gt;"/>
                  <w:listItem w:displayText="Office 365, tarjous E1 (OLS-BPO-000001)" w:value="Office 365, tarjous E1 (OLS-BPO-000001)"/>
                  <w:listItem w:displayText="Office 365, tarjous E2 (OLS-BPO-000210)" w:value="Office 365, tarjous E2 (OLS-BPO-000210)"/>
                  <w:listItem w:displayText="Office 365, tarjous E3 (OLS-BPO-000215)" w:value="Office 365, tarjous E3 (OLS-BPO-000215)"/>
                  <w:listItem w:displayText="Office 365, tarjous E4 (OLS-BPO-000220)" w:value="Office 365, tarjous E4 (OLS-BPO-000220)"/>
                  <w:listItem w:displayText="Office 365, tarjous K1 (OLS-BPO-000006)" w:value="Office 365, tarjous K1 (OLS-BPO-000006)"/>
                  <w:listItem w:displayText="Office 365, tarjous K2 (OLS-BPO-000205)" w:value="Office 365, tarjous K2 (OLS-BPO-000205)"/>
                  <w:listItem w:displayText="Exchange Online, tarjous 1 (OLS-BPO-000002)" w:value="Exchange Online, tarjous 1 (OLS-BPO-000002)"/>
                  <w:listItem w:displayText="Exchange Online, tarjous 2 (OLS-BPO-000225)" w:value="Exchange Online, tarjous 2 (OLS-BPO-000225)"/>
                  <w:listItem w:displayText="Exchange Online Kiosk (OLS-BPO-000007)" w:value="Exchange Online Kiosk (OLS-BPO-000007)"/>
                  <w:listItem w:displayText="Exchange Online Archiving (OLS-BPO-000300)" w:value="Exchange Online Archiving (OLS-BPO-000300)"/>
                  <w:listItem w:displayText="Lync Online, tarjous 1 (OLS-BPO-000005)" w:value="Lync Online, tarjous 1 (OLS-BPO-000005)"/>
                  <w:listItem w:displayText="Lync Online, tarjous 2 (OLS-BPO-000250)" w:value="Lync Online, tarjous 2 (OLS-BPO-000250)"/>
                  <w:listItem w:displayText="SharePoint Online, tarjous 1 (OLS-BPO-000003)" w:value="SharePoint Online, tarjous 1 (OLS-BPO-000003)"/>
                  <w:listItem w:displayText="SharePoint Online, tarjous 2 (OLS-BPO-000230)" w:value="SharePoint Online, tarjous 2 (OLS-BPO-000230)"/>
                  <w:listItem w:displayText="SharePoint Online Partner Access (OLS-BPO-000115)" w:value="SharePoint Online Partner Access (OLS-BPO-000115)"/>
                  <w:listItem w:displayText="SharePoint Online -lisätall.tila (OLS-BPO-000101)" w:value="SharePoint Online -lisätall.tila (OLS-BPO-000101)"/>
                  <w:listItem w:displayText="Office WebApps ja SharePoint, tarj. 1 (OLS-BPO-000255)" w:value="Office WebApps ja SharePoint, tarj. 1 (OLS-BPO-000255)"/>
                  <w:listItem w:displayText="Office WebApps ja SharePoint, tarj. 2 (OLS-BPO-000235)" w:value="Office WebApps ja SharePoint, tarj. 2 (OLS-BPO-000235)"/>
                  <w:listItem w:displayText="Office 365:n Office Pro Plus (OLS-BPO-000270)" w:value="Office 365:n Office Pro Plus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ja Project Pro O365 (OLS-BPO-000465)" w:value="Project Online ja Project Pro O365 (OLS-BPO-000465)"/>
                  <w:listItem w:displayText="CRM Online Pro (OLS-CRM-000100) " w:value="CRM Online Pro (OLS-CRM-000100) "/>
                  <w:listItem w:displayText="CRM Onlinen ylimääräinen tallennustila (OLS-CRM-000103)" w:value="CRM Onlinen ylimääräinen tallennustila (OLS-CRM-000103)"/>
                  <w:listItem w:displayText="CRM Onlinen ylimääräinen kopio (OLS-CRM-000106)" w:value="CRM Onlinen ylimääräinen kopio (OLS-CRM-000106)"/>
                  <w:listItem w:displayText="Intune-lisäosa (OLS-INT-000020)" w:value="Intune-lisäosa (OLS-INT-000020)"/>
                  <w:listItem w:displayText="Windows Intune (OLS-INT-000040)" w:value="Windows Intune (OLS-INT-000040)"/>
                  <w:listItem w:displayText="WinIntune XtraStrg 1 Gt (OLS-INT-000030)" w:value="WinIntune XtraStrg 1 Gt (OLS-INT-000030)"/>
                  <w:listItem w:displayText="SharePoint Online Plan 1 ja Yammer (OLS-BPO-000003)" w:value="SharePoint Online Plan 1 ja Yammer (OLS-BPO-000003)"/>
                  <w:listItem w:displayText="SharePoint Online Plan 2 ja Yammer (OLS-BPO-000230)" w:value="SharePoint Online Plan 2 ja Yammer (OLS-BPO-000230)"/>
                  <w:listItem w:displayText="Enterprise CAL -palvelut (OLS-BPO-000680)" w:value="Enterprise CAL -palvelut (OLS-BPO-000680)"/>
                  <w:listItem w:displayText="Exchange Enterprise CAL -palvelut (OLS-BPO-000400)" w:value="Exchange Enterprise CAL -palvelut (OLS-BPO-000400)"/>
                  <w:listItem w:displayText="Microsoft Office 365 (tarjous E3 ilman ProPlusia) (OLS-BPO-000700)   " w:value="Microsoft Office 365 (tarjous E3 ilman ProPlusia) (OLS-BPO-000700)   "/>
                  <w:listItem w:displayText="Microsoft Office 365 (tarjous E4 ilman ProPlusia) (OLS-BPO-000705)" w:value="Microsoft Office 365 (tarjous E4 ilman ProPlusia)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ja OLS-BPO-000775)" w:value="Enterprise Cloud Suite (OLS-BPO-000215 ja OLS-BPO-000775)"/>
                  <w:listItem w:displayText="Office 365, tarjous E5 (OLS-BPO-000812)" w:value="Office 365, tarjous E5 (OLS-BPO-000812)"/>
                </w:dropDownList>
              </w:sdtPr>
              <w:sdtEndPr/>
              <w:sdtContent>
                <w:r w:rsidR="00DA3A83" w:rsidRPr="00CB3853">
                  <w:rPr>
                    <w:rStyle w:val="PlaceholderText"/>
                    <w:rFonts w:cs="Arial"/>
                    <w:color w:val="auto"/>
                  </w:rPr>
                  <w:t>&lt;Valitse&gt;</w:t>
                </w:r>
              </w:sdtContent>
            </w:sdt>
          </w:p>
        </w:tc>
        <w:tc>
          <w:tcPr>
            <w:tcW w:w="2278" w:type="pct"/>
          </w:tcPr>
          <w:p w:rsidR="008D4D44" w:rsidRPr="00CB3853" w:rsidRDefault="00CA4351" w:rsidP="008D4D44">
            <w:pPr>
              <w:rPr>
                <w:rFonts w:cs="Arial"/>
              </w:rPr>
            </w:pPr>
            <w:sdt>
              <w:sdtPr>
                <w:rPr>
                  <w:rFonts w:eastAsia="MS Mincho" w:cs="Arial"/>
                  <w:bCs/>
                </w:rPr>
                <w:id w:val="667058292"/>
                <w:placeholder>
                  <w:docPart w:val="B16CC5C92DA04A21AE6C4F1B5AAFA722"/>
                </w:placeholder>
                <w:showingPlcHdr/>
                <w:dropDownList>
                  <w:listItem w:value="&lt;Valitse&gt;"/>
                  <w:listItem w:displayText="Office 365, tarjous E1 (OLS-BPO-000001)" w:value="Office 365, tarjous E1 (OLS-BPO-000001)"/>
                  <w:listItem w:displayText="Office 365, tarjous E2 (OLS-BPO-000210)" w:value="Office 365, tarjous E2 (OLS-BPO-000210)"/>
                  <w:listItem w:displayText="Office 365, tarjous E3 (OLS-BPO-000215)" w:value="Office 365, tarjous E3 (OLS-BPO-000215)"/>
                  <w:listItem w:displayText="Office 365, tarjous E4 (OLS-BPO-000220)" w:value="Office 365, tarjous E4 (OLS-BPO-000220)"/>
                  <w:listItem w:displayText="Office 365, tarjous K1 (OLS-BPO-000006)" w:value="Office 365, tarjous K1 (OLS-BPO-000006)"/>
                  <w:listItem w:displayText="Office 365, tarjous K2 (OLS-BPO-000205)" w:value="Office 365, tarjous K2 (OLS-BPO-000205)"/>
                  <w:listItem w:displayText="Exchange Online, tarjous 1 (OLS-BPO-000002)" w:value="Exchange Online, tarjous 1 (OLS-BPO-000002)"/>
                  <w:listItem w:displayText="Exchange Online, tarjous 2 (OLS-BPO-000225)" w:value="Exchange Online, tarjous 2 (OLS-BPO-000225)"/>
                  <w:listItem w:displayText="Exchange Online Kiosk (OLS-BPO-000007)" w:value="Exchange Online Kiosk (OLS-BPO-000007)"/>
                  <w:listItem w:displayText="Exchange Online Archiving (OLS-BPO-000300)" w:value="Exchange Online Archiving (OLS-BPO-000300)"/>
                  <w:listItem w:displayText="Lync Online, tarjous 1 (OLS-BPO-000005)" w:value="Lync Online, tarjous 1 (OLS-BPO-000005)"/>
                  <w:listItem w:displayText="Lync Online, tarjous 2 (OLS-BPO-000250)" w:value="Lync Online, tarjous 2 (OLS-BPO-000250)"/>
                  <w:listItem w:displayText="SharePoint Online, tarjous 1 (OLS-BPO-000003)" w:value="SharePoint Online, tarjous 1 (OLS-BPO-000003)"/>
                  <w:listItem w:displayText="SharePoint Online, tarjous 2 (OLS-BPO-000230)" w:value="SharePoint Online, tarjous 2 (OLS-BPO-000230)"/>
                  <w:listItem w:displayText="SharePoint Online Partner Access (OLS-BPO-000115)" w:value="SharePoint Online Partner Access (OLS-BPO-000115)"/>
                  <w:listItem w:displayText="SharePoint Online -lisätall.tila (OLS-BPO-000101)" w:value="SharePoint Online -lisätall.tila (OLS-BPO-000101)"/>
                  <w:listItem w:displayText="Office WebApps ja SharePoint, tarj. 1 (OLS-BPO-000255)" w:value="Office WebApps ja SharePoint, tarj. 1 (OLS-BPO-000255)"/>
                  <w:listItem w:displayText="Office WebApps ja SharePoint, tarj. 2 (OLS-BPO-000235)" w:value="Office WebApps ja SharePoint, tarj. 2 (OLS-BPO-000235)"/>
                  <w:listItem w:displayText="Office 365:n Office Pro Plus (OLS-BPO-000270)" w:value="Office 365:n Office Pro Plus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ja Project Pro O365 (OLS-BPO-000465)" w:value="Project Online ja Project Pro O365 (OLS-BPO-000465)"/>
                  <w:listItem w:displayText="CRM Online Pro (OLS-CRM-000100) " w:value="CRM Online Pro (OLS-CRM-000100) "/>
                  <w:listItem w:displayText="CRM Onlinen ylimääräinen tallennustila (OLS-CRM-000103)" w:value="CRM Onlinen ylimääräinen tallennustila (OLS-CRM-000103)"/>
                  <w:listItem w:displayText="CRM Onlinen ylimääräinen kopio (OLS-CRM-000106)" w:value="CRM Onlinen ylimääräinen kopio (OLS-CRM-000106)"/>
                  <w:listItem w:displayText="Intune-lisäosa (OLS-INT-000020)" w:value="Intune-lisäosa (OLS-INT-000020)"/>
                  <w:listItem w:displayText="Windows Intune (OLS-INT-000040)" w:value="Windows Intune (OLS-INT-000040)"/>
                  <w:listItem w:displayText="WinIntune XtraStrg 1 Gt (OLS-INT-000030)" w:value="WinIntune XtraStrg 1 Gt (OLS-INT-000030)"/>
                  <w:listItem w:displayText="SharePoint Online Plan 1 ja Yammer (OLS-BPO-000003)" w:value="SharePoint Online Plan 1 ja Yammer (OLS-BPO-000003)"/>
                  <w:listItem w:displayText="SharePoint Online Plan 2 ja Yammer (OLS-BPO-000230)" w:value="SharePoint Online Plan 2 ja Yammer (OLS-BPO-000230)"/>
                  <w:listItem w:displayText="Enterprise CAL -palvelut (OLS-BPO-000680)" w:value="Enterprise CAL -palvelut (OLS-BPO-000680)"/>
                  <w:listItem w:displayText="Exchange Enterprise CAL -palvelut (OLS-BPO-000400)" w:value="Exchange Enterprise CAL -palvelut (OLS-BPO-000400)"/>
                  <w:listItem w:displayText="Microsoft Office 365 (tarjous E3 ilman ProPlusia) (OLS-BPO-000700)   " w:value="Microsoft Office 365 (tarjous E3 ilman ProPlusia) (OLS-BPO-000700)   "/>
                  <w:listItem w:displayText="Microsoft Office 365 (tarjous E4 ilman ProPlusia) (OLS-BPO-000705)" w:value="Microsoft Office 365 (tarjous E4 ilman ProPlusia)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ja OLS-BPO-000775)" w:value="Enterprise Cloud Suite (OLS-BPO-000215 ja OLS-BPO-000775)"/>
                  <w:listItem w:displayText="Office 365, tarjous E5 (OLS-BPO-000812)" w:value="Office 365, tarjous E5 (OLS-BPO-000812)"/>
                </w:dropDownList>
              </w:sdtPr>
              <w:sdtEndPr/>
              <w:sdtContent>
                <w:r w:rsidR="00DA3A83" w:rsidRPr="00CB3853">
                  <w:rPr>
                    <w:rStyle w:val="PlaceholderText"/>
                    <w:rFonts w:cs="Arial"/>
                    <w:color w:val="auto"/>
                  </w:rPr>
                  <w:t>&lt;Valitse&gt;</w:t>
                </w:r>
              </w:sdtContent>
            </w:sdt>
          </w:p>
        </w:tc>
      </w:tr>
      <w:tr w:rsidR="008D4D44" w:rsidRPr="00CB3853" w:rsidTr="00500ECC">
        <w:trPr>
          <w:cantSplit/>
          <w:jc w:val="center"/>
        </w:trPr>
        <w:tc>
          <w:tcPr>
            <w:tcW w:w="648" w:type="pct"/>
          </w:tcPr>
          <w:p w:rsidR="008D4D44" w:rsidRPr="00CB3853" w:rsidRDefault="008D4D44" w:rsidP="008D4D44">
            <w:pPr>
              <w:pStyle w:val="BodyText"/>
              <w:jc w:val="left"/>
              <w:rPr>
                <w:rFonts w:ascii="Arial" w:eastAsia="MS Mincho" w:hAnsi="Arial" w:cs="Arial"/>
                <w:bCs/>
                <w:i w:val="0"/>
                <w:sz w:val="20"/>
                <w:lang w:val="en-US" w:eastAsia="ja-JP"/>
              </w:rPr>
            </w:pPr>
            <w:r w:rsidRPr="00CB3853">
              <w:rPr>
                <w:rFonts w:ascii="Arial" w:eastAsia="MS Mincho" w:hAnsi="Arial" w:cs="Arial"/>
                <w:bCs/>
                <w:i w:val="0"/>
                <w:sz w:val="20"/>
              </w:rPr>
              <w:fldChar w:fldCharType="begin">
                <w:ffData>
                  <w:name w:val="Text13"/>
                  <w:enabled/>
                  <w:calcOnExit w:val="0"/>
                  <w:textInput/>
                </w:ffData>
              </w:fldChar>
            </w:r>
            <w:r w:rsidRPr="00CB3853">
              <w:rPr>
                <w:rFonts w:ascii="Arial" w:eastAsia="MS Mincho" w:hAnsi="Arial" w:cs="Arial"/>
                <w:bCs/>
                <w:i w:val="0"/>
                <w:sz w:val="20"/>
                <w:lang w:val="en-US" w:eastAsia="ja-JP"/>
              </w:rPr>
              <w:instrText xml:space="preserve"> FORMTEXT </w:instrText>
            </w:r>
            <w:r w:rsidRPr="00CB3853">
              <w:rPr>
                <w:rFonts w:ascii="Arial" w:eastAsia="MS Mincho" w:hAnsi="Arial" w:cs="Arial"/>
                <w:bCs/>
                <w:i w:val="0"/>
                <w:sz w:val="20"/>
                <w:lang w:val="en-US" w:eastAsia="ja-JP"/>
              </w:rPr>
            </w:r>
            <w:r w:rsidRPr="00CB3853">
              <w:rPr>
                <w:rFonts w:ascii="Arial" w:eastAsia="MS Mincho" w:hAnsi="Arial" w:cs="Arial"/>
                <w:bCs/>
                <w:i w:val="0"/>
                <w:sz w:val="20"/>
                <w:lang w:val="en-US" w:eastAsia="ja-JP"/>
              </w:rPr>
              <w:fldChar w:fldCharType="separate"/>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eastAsia="MS Mincho" w:hAnsi="Arial" w:cs="Arial"/>
                <w:bCs/>
                <w:i w:val="0"/>
                <w:noProof/>
                <w:sz w:val="20"/>
                <w:lang w:val="en-US" w:eastAsia="ja-JP"/>
              </w:rPr>
              <w:t> </w:t>
            </w:r>
            <w:r w:rsidRPr="00CB3853">
              <w:rPr>
                <w:rFonts w:ascii="Arial" w:hAnsi="Arial" w:cs="Arial"/>
                <w:sz w:val="20"/>
              </w:rPr>
              <w:fldChar w:fldCharType="end"/>
            </w:r>
          </w:p>
        </w:tc>
        <w:tc>
          <w:tcPr>
            <w:tcW w:w="2073" w:type="pct"/>
          </w:tcPr>
          <w:p w:rsidR="008D4D44" w:rsidRPr="00CB3853" w:rsidRDefault="00CA4351" w:rsidP="008D4D44">
            <w:pPr>
              <w:rPr>
                <w:rFonts w:cs="Arial"/>
              </w:rPr>
            </w:pPr>
            <w:sdt>
              <w:sdtPr>
                <w:rPr>
                  <w:rFonts w:eastAsia="MS Mincho" w:cs="Arial"/>
                  <w:bCs/>
                </w:rPr>
                <w:id w:val="1104999842"/>
                <w:placeholder>
                  <w:docPart w:val="14AA3A18E49E48BDA911E07A5E694C1C"/>
                </w:placeholder>
                <w:showingPlcHdr/>
                <w:dropDownList>
                  <w:listItem w:value="&lt;Valitse&gt;"/>
                  <w:listItem w:displayText="Office 365, tarjous E1 (OLS-BPO-000001)" w:value="Office 365, tarjous E1 (OLS-BPO-000001)"/>
                  <w:listItem w:displayText="Office 365, tarjous E2 (OLS-BPO-000210)" w:value="Office 365, tarjous E2 (OLS-BPO-000210)"/>
                  <w:listItem w:displayText="Office 365, tarjous E3 (OLS-BPO-000215)" w:value="Office 365, tarjous E3 (OLS-BPO-000215)"/>
                  <w:listItem w:displayText="Office 365, tarjous E4 (OLS-BPO-000220)" w:value="Office 365, tarjous E4 (OLS-BPO-000220)"/>
                  <w:listItem w:displayText="Office 365, tarjous K1 (OLS-BPO-000006)" w:value="Office 365, tarjous K1 (OLS-BPO-000006)"/>
                  <w:listItem w:displayText="Office 365, tarjous K2 (OLS-BPO-000205)" w:value="Office 365, tarjous K2 (OLS-BPO-000205)"/>
                  <w:listItem w:displayText="Exchange Online, tarjous 1 (OLS-BPO-000002)" w:value="Exchange Online, tarjous 1 (OLS-BPO-000002)"/>
                  <w:listItem w:displayText="Exchange Online, tarjous 2 (OLS-BPO-000225)" w:value="Exchange Online, tarjous 2 (OLS-BPO-000225)"/>
                  <w:listItem w:displayText="Exchange Online Kiosk (OLS-BPO-000007)" w:value="Exchange Online Kiosk (OLS-BPO-000007)"/>
                  <w:listItem w:displayText="Exchange Online Archiving (OLS-BPO-000300)" w:value="Exchange Online Archiving (OLS-BPO-000300)"/>
                  <w:listItem w:displayText="Lync Online, tarjous 1 (OLS-BPO-000005)" w:value="Lync Online, tarjous 1 (OLS-BPO-000005)"/>
                  <w:listItem w:displayText="Lync Online, tarjous 2 (OLS-BPO-000250)" w:value="Lync Online, tarjous 2 (OLS-BPO-000250)"/>
                  <w:listItem w:displayText="SharePoint Online, tarjous 1 (OLS-BPO-000003)" w:value="SharePoint Online, tarjous 1 (OLS-BPO-000003)"/>
                  <w:listItem w:displayText="SharePoint Online, tarjous 2 (OLS-BPO-000230)" w:value="SharePoint Online, tarjous 2 (OLS-BPO-000230)"/>
                  <w:listItem w:displayText="SharePoint Online Partner Access (OLS-BPO-000115)" w:value="SharePoint Online Partner Access (OLS-BPO-000115)"/>
                  <w:listItem w:displayText="SharePoint Online -lisätall.tila (OLS-BPO-000101)" w:value="SharePoint Online -lisätall.tila (OLS-BPO-000101)"/>
                  <w:listItem w:displayText="Office WebApps ja SharePoint, tarj. 1 (OLS-BPO-000255)" w:value="Office WebApps ja SharePoint, tarj. 1 (OLS-BPO-000255)"/>
                  <w:listItem w:displayText="Office WebApps ja SharePoint, tarj. 2 (OLS-BPO-000235)" w:value="Office WebApps ja SharePoint, tarj. 2 (OLS-BPO-000235)"/>
                  <w:listItem w:displayText="Office 365:n Office Pro Plus (OLS-BPO-000270)" w:value="Office 365:n Office Pro Plus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ja Project Pro O365 (OLS-BPO-000465)" w:value="Project Online ja Project Pro O365 (OLS-BPO-000465)"/>
                  <w:listItem w:displayText="CRM Online Pro (OLS-CRM-000100) " w:value="CRM Online Pro (OLS-CRM-000100) "/>
                  <w:listItem w:displayText="CRM Onlinen ylimääräinen tallennustila (OLS-CRM-000103)" w:value="CRM Onlinen ylimääräinen tallennustila (OLS-CRM-000103)"/>
                  <w:listItem w:displayText="CRM Onlinen ylimääräinen kopio (OLS-CRM-000106)" w:value="CRM Onlinen ylimääräinen kopio (OLS-CRM-000106)"/>
                  <w:listItem w:displayText="Intune-lisäosa (OLS-INT-000020)" w:value="Intune-lisäosa (OLS-INT-000020)"/>
                  <w:listItem w:displayText="Windows Intune (OLS-INT-000040)" w:value="Windows Intune (OLS-INT-000040)"/>
                  <w:listItem w:displayText="WinIntune XtraStrg 1 Gt (OLS-INT-000030)" w:value="WinIntune XtraStrg 1 Gt (OLS-INT-000030)"/>
                  <w:listItem w:displayText="SharePoint Online Plan 1 ja Yammer (OLS-BPO-000003)" w:value="SharePoint Online Plan 1 ja Yammer (OLS-BPO-000003)"/>
                  <w:listItem w:displayText="SharePoint Online Plan 2 ja Yammer (OLS-BPO-000230)" w:value="SharePoint Online Plan 2 ja Yammer (OLS-BPO-000230)"/>
                  <w:listItem w:displayText="Enterprise CAL -palvelut (OLS-BPO-000680)" w:value="Enterprise CAL -palvelut (OLS-BPO-000680)"/>
                  <w:listItem w:displayText="Exchange Enterprise CAL -palvelut (OLS-BPO-000400)" w:value="Exchange Enterprise CAL -palvelut (OLS-BPO-000400)"/>
                  <w:listItem w:displayText="Microsoft Office 365 (tarjous E3 ilman ProPlusia) (OLS-BPO-000700)   " w:value="Microsoft Office 365 (tarjous E3 ilman ProPlusia) (OLS-BPO-000700)   "/>
                  <w:listItem w:displayText="Microsoft Office 365 (tarjous E4 ilman ProPlusia) (OLS-BPO-000705)" w:value="Microsoft Office 365 (tarjous E4 ilman ProPlusia)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ja OLS-BPO-000775)" w:value="Enterprise Cloud Suite (OLS-BPO-000215 ja OLS-BPO-000775)"/>
                  <w:listItem w:displayText="Office 365, tarjous E5 (OLS-BPO-000812)" w:value="Office 365, tarjous E5 (OLS-BPO-000812)"/>
                </w:dropDownList>
              </w:sdtPr>
              <w:sdtEndPr/>
              <w:sdtContent>
                <w:r w:rsidR="00DA3A83" w:rsidRPr="00CB3853">
                  <w:rPr>
                    <w:rStyle w:val="PlaceholderText"/>
                    <w:rFonts w:cs="Arial"/>
                    <w:color w:val="auto"/>
                  </w:rPr>
                  <w:t>&lt;Valitse&gt;</w:t>
                </w:r>
              </w:sdtContent>
            </w:sdt>
          </w:p>
        </w:tc>
        <w:tc>
          <w:tcPr>
            <w:tcW w:w="2278" w:type="pct"/>
          </w:tcPr>
          <w:p w:rsidR="008D4D44" w:rsidRPr="00CB3853" w:rsidRDefault="00CA4351" w:rsidP="008D4D44">
            <w:pPr>
              <w:rPr>
                <w:rFonts w:cs="Arial"/>
              </w:rPr>
            </w:pPr>
            <w:sdt>
              <w:sdtPr>
                <w:rPr>
                  <w:rFonts w:eastAsia="MS Mincho" w:cs="Arial"/>
                  <w:bCs/>
                </w:rPr>
                <w:id w:val="-1305000632"/>
                <w:placeholder>
                  <w:docPart w:val="099DA252983147748D4D1AAA96C63F4E"/>
                </w:placeholder>
                <w:showingPlcHdr/>
                <w:dropDownList>
                  <w:listItem w:value="&lt;Valitse&gt;"/>
                  <w:listItem w:displayText="Office 365, tarjous E1 (OLS-BPO-000001)" w:value="Office 365, tarjous E1 (OLS-BPO-000001)"/>
                  <w:listItem w:displayText="Office 365, tarjous E2 (OLS-BPO-000210)" w:value="Office 365, tarjous E2 (OLS-BPO-000210)"/>
                  <w:listItem w:displayText="Office 365, tarjous E3 (OLS-BPO-000215)" w:value="Office 365, tarjous E3 (OLS-BPO-000215)"/>
                  <w:listItem w:displayText="Office 365, tarjous E4 (OLS-BPO-000220)" w:value="Office 365, tarjous E4 (OLS-BPO-000220)"/>
                  <w:listItem w:displayText="Office 365, tarjous K1 (OLS-BPO-000006)" w:value="Office 365, tarjous K1 (OLS-BPO-000006)"/>
                  <w:listItem w:displayText="Office 365, tarjous K2 (OLS-BPO-000205)" w:value="Office 365, tarjous K2 (OLS-BPO-000205)"/>
                  <w:listItem w:displayText="Exchange Online, tarjous 1 (OLS-BPO-000002)" w:value="Exchange Online, tarjous 1 (OLS-BPO-000002)"/>
                  <w:listItem w:displayText="Exchange Online, tarjous 2 (OLS-BPO-000225)" w:value="Exchange Online, tarjous 2 (OLS-BPO-000225)"/>
                  <w:listItem w:displayText="Exchange Online Kiosk (OLS-BPO-000007)" w:value="Exchange Online Kiosk (OLS-BPO-000007)"/>
                  <w:listItem w:displayText="Exchange Online Archiving (OLS-BPO-000300)" w:value="Exchange Online Archiving (OLS-BPO-000300)"/>
                  <w:listItem w:displayText="Lync Online, tarjous 1 (OLS-BPO-000005)" w:value="Lync Online, tarjous 1 (OLS-BPO-000005)"/>
                  <w:listItem w:displayText="Lync Online, tarjous 2 (OLS-BPO-000250)" w:value="Lync Online, tarjous 2 (OLS-BPO-000250)"/>
                  <w:listItem w:displayText="SharePoint Online, tarjous 1 (OLS-BPO-000003)" w:value="SharePoint Online, tarjous 1 (OLS-BPO-000003)"/>
                  <w:listItem w:displayText="SharePoint Online, tarjous 2 (OLS-BPO-000230)" w:value="SharePoint Online, tarjous 2 (OLS-BPO-000230)"/>
                  <w:listItem w:displayText="SharePoint Online Partner Access (OLS-BPO-000115)" w:value="SharePoint Online Partner Access (OLS-BPO-000115)"/>
                  <w:listItem w:displayText="SharePoint Online -lisätall.tila (OLS-BPO-000101)" w:value="SharePoint Online -lisätall.tila (OLS-BPO-000101)"/>
                  <w:listItem w:displayText="Office WebApps ja SharePoint, tarj. 1 (OLS-BPO-000255)" w:value="Office WebApps ja SharePoint, tarj. 1 (OLS-BPO-000255)"/>
                  <w:listItem w:displayText="Office WebApps ja SharePoint, tarj. 2 (OLS-BPO-000235)" w:value="Office WebApps ja SharePoint, tarj. 2 (OLS-BPO-000235)"/>
                  <w:listItem w:displayText="Office 365:n Office Pro Plus (OLS-BPO-000270)" w:value="Office 365:n Office Pro Plus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ja Project Pro O365 (OLS-BPO-000465)" w:value="Project Online ja Project Pro O365 (OLS-BPO-000465)"/>
                  <w:listItem w:displayText="CRM Online Pro (OLS-CRM-000100) " w:value="CRM Online Pro (OLS-CRM-000100) "/>
                  <w:listItem w:displayText="CRM Onlinen ylimääräinen tallennustila (OLS-CRM-000103)" w:value="CRM Onlinen ylimääräinen tallennustila (OLS-CRM-000103)"/>
                  <w:listItem w:displayText="CRM Onlinen ylimääräinen kopio (OLS-CRM-000106)" w:value="CRM Onlinen ylimääräinen kopio (OLS-CRM-000106)"/>
                  <w:listItem w:displayText="Intune-lisäosa (OLS-INT-000020)" w:value="Intune-lisäosa (OLS-INT-000020)"/>
                  <w:listItem w:displayText="Windows Intune (OLS-INT-000040)" w:value="Windows Intune (OLS-INT-000040)"/>
                  <w:listItem w:displayText="WinIntune XtraStrg 1 Gt (OLS-INT-000030)" w:value="WinIntune XtraStrg 1 Gt (OLS-INT-000030)"/>
                  <w:listItem w:displayText="SharePoint Online Plan 1 ja Yammer (OLS-BPO-000003)" w:value="SharePoint Online Plan 1 ja Yammer (OLS-BPO-000003)"/>
                  <w:listItem w:displayText="SharePoint Online Plan 2 ja Yammer (OLS-BPO-000230)" w:value="SharePoint Online Plan 2 ja Yammer (OLS-BPO-000230)"/>
                  <w:listItem w:displayText="Enterprise CAL -palvelut (OLS-BPO-000680)" w:value="Enterprise CAL -palvelut (OLS-BPO-000680)"/>
                  <w:listItem w:displayText="Exchange Enterprise CAL -palvelut (OLS-BPO-000400)" w:value="Exchange Enterprise CAL -palvelut (OLS-BPO-000400)"/>
                  <w:listItem w:displayText="Microsoft Office 365 (tarjous E3 ilman ProPlusia) (OLS-BPO-000700)   " w:value="Microsoft Office 365 (tarjous E3 ilman ProPlusia) (OLS-BPO-000700)   "/>
                  <w:listItem w:displayText="Microsoft Office 365 (tarjous E4 ilman ProPlusia) (OLS-BPO-000705)" w:value="Microsoft Office 365 (tarjous E4 ilman ProPlusia)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ja OLS-BPO-000775)" w:value="Enterprise Cloud Suite (OLS-BPO-000215 ja OLS-BPO-000775)"/>
                  <w:listItem w:displayText="Office 365, tarjous E5 (OLS-BPO-000812)" w:value="Office 365, tarjous E5 (OLS-BPO-000812)"/>
                </w:dropDownList>
              </w:sdtPr>
              <w:sdtEndPr/>
              <w:sdtContent>
                <w:r w:rsidR="00DA3A83" w:rsidRPr="00CB3853">
                  <w:rPr>
                    <w:rStyle w:val="PlaceholderText"/>
                    <w:rFonts w:cs="Arial"/>
                    <w:color w:val="auto"/>
                  </w:rPr>
                  <w:t>&lt;Valitse&gt;</w:t>
                </w:r>
              </w:sdtContent>
            </w:sdt>
          </w:p>
        </w:tc>
      </w:tr>
    </w:tbl>
    <w:p w:rsidR="004B75C2" w:rsidRPr="00CB3853" w:rsidRDefault="004B75C2" w:rsidP="00A86494">
      <w:pPr>
        <w:jc w:val="both"/>
        <w:rPr>
          <w:rFonts w:cs="Arial"/>
        </w:rPr>
      </w:pPr>
      <w:bookmarkStart w:id="0" w:name="Check3"/>
      <w:bookmarkStart w:id="1" w:name="Check4"/>
      <w:bookmarkStart w:id="2" w:name="Check5"/>
      <w:bookmarkStart w:id="3" w:name="Check6"/>
      <w:bookmarkStart w:id="4" w:name="Check7"/>
      <w:bookmarkEnd w:id="0"/>
      <w:bookmarkEnd w:id="1"/>
      <w:bookmarkEnd w:id="2"/>
      <w:bookmarkEnd w:id="3"/>
      <w:bookmarkEnd w:id="4"/>
      <w:r w:rsidRPr="00CB3853">
        <w:rPr>
          <w:rFonts w:cs="Arial"/>
        </w:rPr>
        <w:t>* Pakolliset tiedot</w:t>
      </w:r>
    </w:p>
    <w:p w:rsidR="00482561" w:rsidRPr="00CB3853" w:rsidRDefault="00B523F2" w:rsidP="00A86494">
      <w:pPr>
        <w:jc w:val="both"/>
        <w:rPr>
          <w:rFonts w:cs="Arial"/>
        </w:rPr>
      </w:pPr>
      <w:r w:rsidRPr="00CB3853">
        <w:rPr>
          <w:rFonts w:cs="Arial"/>
          <w:vertAlign w:val="superscript"/>
        </w:rPr>
        <w:t>1</w:t>
      </w:r>
      <w:r w:rsidRPr="00CB3853">
        <w:rPr>
          <w:rFonts w:cs="Arial"/>
        </w:rPr>
        <w:t xml:space="preserve"> Online-palveluiden perässä olevat tunnukset on tarkoitettu vain Microsoftin sisäiseen käyttöön.</w:t>
      </w:r>
    </w:p>
    <w:p w:rsidR="0031796B" w:rsidRPr="00CB3853" w:rsidRDefault="00B523F2" w:rsidP="00A86494">
      <w:pPr>
        <w:jc w:val="both"/>
        <w:rPr>
          <w:rFonts w:cs="Arial"/>
        </w:rPr>
      </w:pPr>
      <w:r w:rsidRPr="00CB3853">
        <w:rPr>
          <w:rFonts w:cs="Arial"/>
          <w:vertAlign w:val="superscript"/>
        </w:rPr>
        <w:t>2</w:t>
      </w:r>
      <w:r w:rsidRPr="00CB3853">
        <w:rPr>
          <w:rFonts w:cs="Arial"/>
        </w:rPr>
        <w:t xml:space="preserve"> Jos siirtyminen Enterprise Online -palveluihin vaatii Vaihtoa, yhtiön vuosi- tai seurantatilaukseen sisältyvät Siirtokäyttöoikeudet step-up-päivitysten Käyttöoikeuksien sijaan.</w:t>
      </w:r>
    </w:p>
    <w:p w:rsidR="00B4412D" w:rsidRPr="00CB3853" w:rsidRDefault="00B4412D" w:rsidP="00A86494">
      <w:pPr>
        <w:spacing w:before="120"/>
        <w:jc w:val="both"/>
        <w:rPr>
          <w:rFonts w:cs="Arial"/>
        </w:rPr>
      </w:pPr>
      <w:r w:rsidRPr="00CB3853">
        <w:rPr>
          <w:rFonts w:cs="Arial"/>
          <w:b/>
          <w:bCs/>
        </w:rPr>
        <w:t>Anna yhtiön puolesta pyynnön tekevän henkilön tiedot.</w:t>
      </w:r>
      <w:r w:rsidR="00D10AB9" w:rsidRPr="00CB3853">
        <w:rPr>
          <w:rFonts w:cs="Arial"/>
          <w:b/>
          <w:bCs/>
        </w:rPr>
        <w:t xml:space="preserve"> </w:t>
      </w:r>
    </w:p>
    <w:p w:rsidR="00E705C8" w:rsidRPr="00CB3853" w:rsidRDefault="00B4412D" w:rsidP="00A86494">
      <w:pPr>
        <w:spacing w:before="120"/>
        <w:jc w:val="both"/>
        <w:rPr>
          <w:rFonts w:cs="Arial"/>
        </w:rPr>
      </w:pPr>
      <w:r w:rsidRPr="00CB3853">
        <w:rPr>
          <w:rFonts w:cs="Arial"/>
          <w:b/>
          <w:bCs/>
        </w:rPr>
        <w:t>Pyytäjän tiedot:</w:t>
      </w:r>
    </w:p>
    <w:p w:rsidR="00E705C8" w:rsidRPr="00CB3853" w:rsidRDefault="00B4412D" w:rsidP="00104467">
      <w:pPr>
        <w:jc w:val="both"/>
        <w:rPr>
          <w:rFonts w:cs="Arial"/>
        </w:rPr>
      </w:pPr>
      <w:r w:rsidRPr="00CB3853">
        <w:rPr>
          <w:rFonts w:cs="Arial"/>
          <w:b/>
          <w:bCs/>
        </w:rPr>
        <w:t xml:space="preserve">Etunimi* </w:t>
      </w:r>
      <w:r w:rsidRPr="00CB3853">
        <w:rPr>
          <w:rFonts w:cs="Arial"/>
        </w:rPr>
        <w:fldChar w:fldCharType="begin">
          <w:ffData>
            <w:name w:val=""/>
            <w:enabled/>
            <w:calcOnExit w:val="0"/>
            <w:textInput/>
          </w:ffData>
        </w:fldChar>
      </w:r>
      <w:r w:rsidRPr="00CB3853">
        <w:rPr>
          <w:rFonts w:cs="Arial"/>
        </w:rPr>
        <w:instrText xml:space="preserve"> FORMTEXT </w:instrText>
      </w:r>
      <w:r w:rsidRPr="00CB3853">
        <w:rPr>
          <w:rFonts w:cs="Arial"/>
        </w:rPr>
      </w:r>
      <w:r w:rsidRPr="00CB3853">
        <w:rPr>
          <w:rFonts w:cs="Arial"/>
        </w:rPr>
        <w:fldChar w:fldCharType="separate"/>
      </w:r>
      <w:r w:rsidRPr="00CB3853">
        <w:rPr>
          <w:rFonts w:cs="Arial"/>
          <w:noProof/>
        </w:rPr>
        <w:t> </w:t>
      </w:r>
      <w:r w:rsidRPr="00CB3853">
        <w:rPr>
          <w:rFonts w:cs="Arial"/>
          <w:noProof/>
        </w:rPr>
        <w:t> </w:t>
      </w:r>
      <w:r w:rsidRPr="00CB3853">
        <w:rPr>
          <w:rFonts w:cs="Arial"/>
          <w:noProof/>
        </w:rPr>
        <w:t> </w:t>
      </w:r>
      <w:r w:rsidRPr="00CB3853">
        <w:rPr>
          <w:rFonts w:cs="Arial"/>
          <w:noProof/>
        </w:rPr>
        <w:t> </w:t>
      </w:r>
      <w:r w:rsidRPr="00CB3853">
        <w:rPr>
          <w:rFonts w:cs="Arial"/>
          <w:noProof/>
        </w:rPr>
        <w:t> </w:t>
      </w:r>
      <w:r w:rsidRPr="00CB3853">
        <w:rPr>
          <w:rFonts w:cs="Arial"/>
        </w:rPr>
        <w:fldChar w:fldCharType="end"/>
      </w:r>
    </w:p>
    <w:p w:rsidR="00E705C8" w:rsidRPr="00CB3853" w:rsidRDefault="00B4412D" w:rsidP="00104467">
      <w:pPr>
        <w:jc w:val="both"/>
        <w:rPr>
          <w:rFonts w:cs="Arial"/>
        </w:rPr>
      </w:pPr>
      <w:r w:rsidRPr="00CB3853">
        <w:rPr>
          <w:rFonts w:cs="Arial"/>
          <w:b/>
          <w:bCs/>
        </w:rPr>
        <w:t xml:space="preserve">Sukunimi* </w:t>
      </w:r>
      <w:r w:rsidRPr="00CB3853">
        <w:rPr>
          <w:rFonts w:cs="Arial"/>
        </w:rPr>
        <w:fldChar w:fldCharType="begin">
          <w:ffData>
            <w:name w:val=""/>
            <w:enabled/>
            <w:calcOnExit w:val="0"/>
            <w:textInput/>
          </w:ffData>
        </w:fldChar>
      </w:r>
      <w:r w:rsidRPr="00CB3853">
        <w:rPr>
          <w:rFonts w:cs="Arial"/>
        </w:rPr>
        <w:instrText xml:space="preserve"> FORMTEXT </w:instrText>
      </w:r>
      <w:r w:rsidRPr="00CB3853">
        <w:rPr>
          <w:rFonts w:cs="Arial"/>
        </w:rPr>
      </w:r>
      <w:r w:rsidRPr="00CB3853">
        <w:rPr>
          <w:rFonts w:cs="Arial"/>
        </w:rPr>
        <w:fldChar w:fldCharType="separate"/>
      </w:r>
      <w:r w:rsidRPr="00CB3853">
        <w:rPr>
          <w:rFonts w:cs="Arial"/>
          <w:noProof/>
        </w:rPr>
        <w:t> </w:t>
      </w:r>
      <w:r w:rsidRPr="00CB3853">
        <w:rPr>
          <w:rFonts w:cs="Arial"/>
          <w:noProof/>
        </w:rPr>
        <w:t> </w:t>
      </w:r>
      <w:r w:rsidRPr="00CB3853">
        <w:rPr>
          <w:rFonts w:cs="Arial"/>
          <w:noProof/>
        </w:rPr>
        <w:t> </w:t>
      </w:r>
      <w:r w:rsidRPr="00CB3853">
        <w:rPr>
          <w:rFonts w:cs="Arial"/>
          <w:noProof/>
        </w:rPr>
        <w:t> </w:t>
      </w:r>
      <w:r w:rsidRPr="00CB3853">
        <w:rPr>
          <w:rFonts w:cs="Arial"/>
          <w:noProof/>
        </w:rPr>
        <w:t> </w:t>
      </w:r>
      <w:r w:rsidRPr="00CB3853">
        <w:rPr>
          <w:rFonts w:cs="Arial"/>
        </w:rPr>
        <w:fldChar w:fldCharType="end"/>
      </w:r>
    </w:p>
    <w:p w:rsidR="00B4412D" w:rsidRPr="00CB3853" w:rsidRDefault="00104467" w:rsidP="00104467">
      <w:pPr>
        <w:jc w:val="both"/>
        <w:rPr>
          <w:rFonts w:cs="Arial"/>
        </w:rPr>
      </w:pPr>
      <w:r w:rsidRPr="00CB3853">
        <w:rPr>
          <w:rFonts w:cs="Arial"/>
          <w:b/>
          <w:bCs/>
        </w:rPr>
        <w:t xml:space="preserve">Yhteyshenkilön sähköpostiosoite* </w:t>
      </w:r>
      <w:r w:rsidRPr="00CB3853">
        <w:rPr>
          <w:rFonts w:cs="Arial"/>
        </w:rPr>
        <w:fldChar w:fldCharType="begin">
          <w:ffData>
            <w:name w:val=""/>
            <w:enabled/>
            <w:calcOnExit w:val="0"/>
            <w:textInput/>
          </w:ffData>
        </w:fldChar>
      </w:r>
      <w:r w:rsidR="00B4412D" w:rsidRPr="00CB3853">
        <w:rPr>
          <w:rFonts w:cs="Arial"/>
        </w:rPr>
        <w:instrText xml:space="preserve"> FORMTEXT </w:instrText>
      </w:r>
      <w:r w:rsidRPr="00CB3853">
        <w:rPr>
          <w:rFonts w:cs="Arial"/>
        </w:rPr>
      </w:r>
      <w:r w:rsidRPr="00CB3853">
        <w:rPr>
          <w:rFonts w:cs="Arial"/>
        </w:rPr>
        <w:fldChar w:fldCharType="separate"/>
      </w:r>
      <w:r w:rsidR="00B4412D" w:rsidRPr="00CB3853">
        <w:rPr>
          <w:rFonts w:cs="Arial"/>
          <w:noProof/>
        </w:rPr>
        <w:t> </w:t>
      </w:r>
      <w:r w:rsidR="00B4412D" w:rsidRPr="00CB3853">
        <w:rPr>
          <w:rFonts w:cs="Arial"/>
          <w:noProof/>
        </w:rPr>
        <w:t> </w:t>
      </w:r>
      <w:r w:rsidR="00B4412D" w:rsidRPr="00CB3853">
        <w:rPr>
          <w:rFonts w:cs="Arial"/>
          <w:noProof/>
        </w:rPr>
        <w:t> </w:t>
      </w:r>
      <w:r w:rsidR="00B4412D" w:rsidRPr="00CB3853">
        <w:rPr>
          <w:rFonts w:cs="Arial"/>
          <w:noProof/>
        </w:rPr>
        <w:t> </w:t>
      </w:r>
      <w:r w:rsidR="00B4412D" w:rsidRPr="00CB3853">
        <w:rPr>
          <w:rFonts w:cs="Arial"/>
          <w:noProof/>
        </w:rPr>
        <w:t> </w:t>
      </w:r>
      <w:r w:rsidRPr="00CB3853">
        <w:rPr>
          <w:rFonts w:cs="Arial"/>
        </w:rPr>
        <w:fldChar w:fldCharType="end"/>
      </w:r>
    </w:p>
    <w:p w:rsidR="00B4412D" w:rsidRPr="00CB3853" w:rsidRDefault="00B4412D" w:rsidP="00A86494">
      <w:pPr>
        <w:spacing w:before="120"/>
        <w:jc w:val="both"/>
        <w:rPr>
          <w:rFonts w:cs="Arial"/>
        </w:rPr>
      </w:pPr>
      <w:r w:rsidRPr="00CB3853">
        <w:rPr>
          <w:rFonts w:cs="Arial"/>
          <w:b/>
          <w:bCs/>
        </w:rPr>
        <w:t xml:space="preserve">Jos ESA-kumppani tai Jälleenmyyjä tekee pyynnön yhtiön puolesta: </w:t>
      </w:r>
    </w:p>
    <w:p w:rsidR="00B4412D" w:rsidRPr="00CB3853" w:rsidRDefault="00B4412D" w:rsidP="00104467">
      <w:pPr>
        <w:jc w:val="both"/>
        <w:rPr>
          <w:rFonts w:cs="Arial"/>
        </w:rPr>
      </w:pPr>
      <w:r w:rsidRPr="00CB3853">
        <w:rPr>
          <w:rFonts w:cs="Arial"/>
          <w:b/>
          <w:bCs/>
        </w:rPr>
        <w:t xml:space="preserve">ESA-kumppanin tai Jälleenmyyjän yrityksen nimi </w:t>
      </w:r>
      <w:r w:rsidRPr="00CB3853">
        <w:rPr>
          <w:rFonts w:cs="Arial"/>
        </w:rPr>
        <w:fldChar w:fldCharType="begin">
          <w:ffData>
            <w:name w:val=""/>
            <w:enabled/>
            <w:calcOnExit w:val="0"/>
            <w:textInput/>
          </w:ffData>
        </w:fldChar>
      </w:r>
      <w:r w:rsidRPr="00CB3853">
        <w:rPr>
          <w:rFonts w:cs="Arial"/>
        </w:rPr>
        <w:instrText xml:space="preserve"> FORMTEXT </w:instrText>
      </w:r>
      <w:r w:rsidRPr="00CB3853">
        <w:rPr>
          <w:rFonts w:cs="Arial"/>
        </w:rPr>
      </w:r>
      <w:r w:rsidRPr="00CB3853">
        <w:rPr>
          <w:rFonts w:cs="Arial"/>
        </w:rPr>
        <w:fldChar w:fldCharType="separate"/>
      </w:r>
      <w:r w:rsidRPr="00CB3853">
        <w:rPr>
          <w:rFonts w:cs="Arial"/>
          <w:noProof/>
        </w:rPr>
        <w:t> </w:t>
      </w:r>
      <w:r w:rsidRPr="00CB3853">
        <w:rPr>
          <w:rFonts w:cs="Arial"/>
          <w:noProof/>
        </w:rPr>
        <w:t> </w:t>
      </w:r>
      <w:r w:rsidRPr="00CB3853">
        <w:rPr>
          <w:rFonts w:cs="Arial"/>
          <w:noProof/>
        </w:rPr>
        <w:t> </w:t>
      </w:r>
      <w:r w:rsidRPr="00CB3853">
        <w:rPr>
          <w:rFonts w:cs="Arial"/>
          <w:noProof/>
        </w:rPr>
        <w:t> </w:t>
      </w:r>
      <w:r w:rsidRPr="00CB3853">
        <w:rPr>
          <w:rFonts w:cs="Arial"/>
          <w:noProof/>
        </w:rPr>
        <w:t> </w:t>
      </w:r>
      <w:r w:rsidRPr="00CB3853">
        <w:rPr>
          <w:rFonts w:cs="Arial"/>
        </w:rPr>
        <w:fldChar w:fldCharType="end"/>
      </w:r>
    </w:p>
    <w:p w:rsidR="00E705C8" w:rsidRPr="00CB3853" w:rsidRDefault="00C63FF8" w:rsidP="00104467">
      <w:pPr>
        <w:jc w:val="both"/>
        <w:rPr>
          <w:rFonts w:cs="Arial"/>
        </w:rPr>
      </w:pPr>
      <w:r w:rsidRPr="00CB3853">
        <w:rPr>
          <w:rFonts w:cs="Arial"/>
          <w:b/>
          <w:bCs/>
        </w:rPr>
        <w:t xml:space="preserve">Yhteyshenkilön etunimi </w:t>
      </w:r>
      <w:r w:rsidRPr="00CB3853">
        <w:rPr>
          <w:rFonts w:cs="Arial"/>
        </w:rPr>
        <w:fldChar w:fldCharType="begin">
          <w:ffData>
            <w:name w:val=""/>
            <w:enabled/>
            <w:calcOnExit w:val="0"/>
            <w:textInput/>
          </w:ffData>
        </w:fldChar>
      </w:r>
      <w:r w:rsidR="00B4412D" w:rsidRPr="00CB3853">
        <w:rPr>
          <w:rFonts w:cs="Arial"/>
        </w:rPr>
        <w:instrText xml:space="preserve"> FORMTEXT </w:instrText>
      </w:r>
      <w:r w:rsidRPr="00CB3853">
        <w:rPr>
          <w:rFonts w:cs="Arial"/>
        </w:rPr>
      </w:r>
      <w:r w:rsidRPr="00CB3853">
        <w:rPr>
          <w:rFonts w:cs="Arial"/>
        </w:rPr>
        <w:fldChar w:fldCharType="separate"/>
      </w:r>
      <w:r w:rsidR="00B4412D" w:rsidRPr="00CB3853">
        <w:rPr>
          <w:rFonts w:cs="Arial"/>
          <w:noProof/>
        </w:rPr>
        <w:t> </w:t>
      </w:r>
      <w:r w:rsidR="00B4412D" w:rsidRPr="00CB3853">
        <w:rPr>
          <w:rFonts w:cs="Arial"/>
          <w:noProof/>
        </w:rPr>
        <w:t> </w:t>
      </w:r>
      <w:r w:rsidR="00B4412D" w:rsidRPr="00CB3853">
        <w:rPr>
          <w:rFonts w:cs="Arial"/>
          <w:noProof/>
        </w:rPr>
        <w:t> </w:t>
      </w:r>
      <w:r w:rsidR="00B4412D" w:rsidRPr="00CB3853">
        <w:rPr>
          <w:rFonts w:cs="Arial"/>
          <w:noProof/>
        </w:rPr>
        <w:t> </w:t>
      </w:r>
      <w:r w:rsidR="00B4412D" w:rsidRPr="00CB3853">
        <w:rPr>
          <w:rFonts w:cs="Arial"/>
          <w:noProof/>
        </w:rPr>
        <w:t> </w:t>
      </w:r>
      <w:r w:rsidRPr="00CB3853">
        <w:rPr>
          <w:rFonts w:cs="Arial"/>
        </w:rPr>
        <w:fldChar w:fldCharType="end"/>
      </w:r>
    </w:p>
    <w:p w:rsidR="00B4412D" w:rsidRPr="00CB3853" w:rsidRDefault="00E705C8" w:rsidP="00104467">
      <w:pPr>
        <w:jc w:val="both"/>
        <w:rPr>
          <w:rFonts w:cs="Arial"/>
        </w:rPr>
      </w:pPr>
      <w:r w:rsidRPr="00CB3853">
        <w:rPr>
          <w:rFonts w:cs="Arial"/>
          <w:b/>
          <w:bCs/>
        </w:rPr>
        <w:t xml:space="preserve">Yhteyshenkilön sukunimi </w:t>
      </w:r>
      <w:r w:rsidRPr="00CB3853">
        <w:rPr>
          <w:rFonts w:cs="Arial"/>
        </w:rPr>
        <w:fldChar w:fldCharType="begin">
          <w:ffData>
            <w:name w:val=""/>
            <w:enabled/>
            <w:calcOnExit w:val="0"/>
            <w:textInput/>
          </w:ffData>
        </w:fldChar>
      </w:r>
      <w:r w:rsidR="00B4412D" w:rsidRPr="00CB3853">
        <w:rPr>
          <w:rFonts w:cs="Arial"/>
        </w:rPr>
        <w:instrText xml:space="preserve"> FORMTEXT </w:instrText>
      </w:r>
      <w:r w:rsidRPr="00CB3853">
        <w:rPr>
          <w:rFonts w:cs="Arial"/>
        </w:rPr>
      </w:r>
      <w:r w:rsidRPr="00CB3853">
        <w:rPr>
          <w:rFonts w:cs="Arial"/>
        </w:rPr>
        <w:fldChar w:fldCharType="separate"/>
      </w:r>
      <w:r w:rsidR="00B4412D" w:rsidRPr="00CB3853">
        <w:rPr>
          <w:rFonts w:cs="Arial"/>
          <w:noProof/>
        </w:rPr>
        <w:t> </w:t>
      </w:r>
      <w:r w:rsidR="00B4412D" w:rsidRPr="00CB3853">
        <w:rPr>
          <w:rFonts w:cs="Arial"/>
          <w:noProof/>
        </w:rPr>
        <w:t> </w:t>
      </w:r>
      <w:r w:rsidR="00B4412D" w:rsidRPr="00CB3853">
        <w:rPr>
          <w:rFonts w:cs="Arial"/>
          <w:noProof/>
        </w:rPr>
        <w:t> </w:t>
      </w:r>
      <w:r w:rsidR="00B4412D" w:rsidRPr="00CB3853">
        <w:rPr>
          <w:rFonts w:cs="Arial"/>
          <w:noProof/>
        </w:rPr>
        <w:t> </w:t>
      </w:r>
      <w:r w:rsidR="00B4412D" w:rsidRPr="00CB3853">
        <w:rPr>
          <w:rFonts w:cs="Arial"/>
          <w:noProof/>
        </w:rPr>
        <w:t> </w:t>
      </w:r>
      <w:r w:rsidRPr="00CB3853">
        <w:rPr>
          <w:rFonts w:cs="Arial"/>
        </w:rPr>
        <w:fldChar w:fldCharType="end"/>
      </w:r>
    </w:p>
    <w:p w:rsidR="00C30F24" w:rsidRPr="00CB3853" w:rsidRDefault="00C63FF8" w:rsidP="00104467">
      <w:pPr>
        <w:jc w:val="both"/>
        <w:rPr>
          <w:rFonts w:cs="Arial"/>
        </w:rPr>
      </w:pPr>
      <w:r w:rsidRPr="00CB3853">
        <w:rPr>
          <w:rFonts w:cs="Arial"/>
          <w:b/>
          <w:bCs/>
        </w:rPr>
        <w:t xml:space="preserve">Yhteyshenkilön sähköpostiosoite </w:t>
      </w:r>
      <w:r w:rsidRPr="00CB3853">
        <w:rPr>
          <w:rFonts w:cs="Arial"/>
        </w:rPr>
        <w:fldChar w:fldCharType="begin">
          <w:ffData>
            <w:name w:val=""/>
            <w:enabled/>
            <w:calcOnExit w:val="0"/>
            <w:textInput/>
          </w:ffData>
        </w:fldChar>
      </w:r>
      <w:r w:rsidR="00B4412D" w:rsidRPr="00CB3853">
        <w:rPr>
          <w:rFonts w:cs="Arial"/>
        </w:rPr>
        <w:instrText xml:space="preserve"> FORMTEXT </w:instrText>
      </w:r>
      <w:r w:rsidRPr="00CB3853">
        <w:rPr>
          <w:rFonts w:cs="Arial"/>
        </w:rPr>
      </w:r>
      <w:r w:rsidRPr="00CB3853">
        <w:rPr>
          <w:rFonts w:cs="Arial"/>
        </w:rPr>
        <w:fldChar w:fldCharType="separate"/>
      </w:r>
      <w:r w:rsidR="00B4412D" w:rsidRPr="00CB3853">
        <w:rPr>
          <w:rFonts w:cs="Arial"/>
          <w:noProof/>
        </w:rPr>
        <w:t> </w:t>
      </w:r>
      <w:r w:rsidR="00B4412D" w:rsidRPr="00CB3853">
        <w:rPr>
          <w:rFonts w:cs="Arial"/>
          <w:noProof/>
        </w:rPr>
        <w:t> </w:t>
      </w:r>
      <w:r w:rsidR="00B4412D" w:rsidRPr="00CB3853">
        <w:rPr>
          <w:rFonts w:cs="Arial"/>
          <w:noProof/>
        </w:rPr>
        <w:t> </w:t>
      </w:r>
      <w:r w:rsidR="00B4412D" w:rsidRPr="00CB3853">
        <w:rPr>
          <w:rFonts w:cs="Arial"/>
          <w:noProof/>
        </w:rPr>
        <w:t> </w:t>
      </w:r>
      <w:r w:rsidR="00B4412D" w:rsidRPr="00CB3853">
        <w:rPr>
          <w:rFonts w:cs="Arial"/>
          <w:noProof/>
        </w:rPr>
        <w:t> </w:t>
      </w:r>
      <w:r w:rsidRPr="00CB3853">
        <w:rPr>
          <w:rFonts w:cs="Arial"/>
        </w:rPr>
        <w:fldChar w:fldCharType="end"/>
      </w:r>
    </w:p>
    <w:p w:rsidR="00E705C8" w:rsidRPr="00CB3853" w:rsidRDefault="00E705C8" w:rsidP="00D7365F">
      <w:pPr>
        <w:pStyle w:val="NormalWeb"/>
        <w:jc w:val="both"/>
        <w:rPr>
          <w:rFonts w:ascii="Arial" w:eastAsia="MS PGothic" w:hAnsi="Arial" w:cs="Arial"/>
          <w:sz w:val="20"/>
          <w:szCs w:val="20"/>
        </w:rPr>
      </w:pPr>
      <w:r w:rsidRPr="00CB3853">
        <w:rPr>
          <w:rFonts w:ascii="Arial" w:hAnsi="Arial" w:cs="Arial"/>
          <w:b/>
          <w:bCs/>
          <w:sz w:val="20"/>
          <w:szCs w:val="20"/>
        </w:rPr>
        <w:br w:type="page"/>
      </w:r>
      <w:bookmarkStart w:id="5" w:name="Check9"/>
      <w:r w:rsidRPr="00CB3853">
        <w:rPr>
          <w:rFonts w:ascii="Arial" w:hAnsi="Arial" w:cs="Arial"/>
          <w:sz w:val="20"/>
          <w:szCs w:val="20"/>
        </w:rPr>
        <w:lastRenderedPageBreak/>
        <w:fldChar w:fldCharType="begin">
          <w:ffData>
            <w:name w:val="Check9"/>
            <w:enabled/>
            <w:calcOnExit w:val="0"/>
            <w:checkBox>
              <w:size w:val="20"/>
              <w:default w:val="0"/>
            </w:checkBox>
          </w:ffData>
        </w:fldChar>
      </w:r>
      <w:r w:rsidR="00D7365F" w:rsidRPr="00CB3853">
        <w:rPr>
          <w:rFonts w:ascii="Arial" w:hAnsi="Arial" w:cs="Arial"/>
          <w:sz w:val="20"/>
          <w:szCs w:val="20"/>
        </w:rPr>
        <w:instrText xml:space="preserve"> FORMCHECKBOX </w:instrText>
      </w:r>
      <w:r w:rsidR="00CA4351">
        <w:rPr>
          <w:rFonts w:ascii="Arial" w:hAnsi="Arial" w:cs="Arial"/>
          <w:sz w:val="20"/>
          <w:szCs w:val="20"/>
        </w:rPr>
      </w:r>
      <w:r w:rsidR="00CA4351">
        <w:rPr>
          <w:rFonts w:ascii="Arial" w:hAnsi="Arial" w:cs="Arial"/>
          <w:sz w:val="20"/>
          <w:szCs w:val="20"/>
        </w:rPr>
        <w:fldChar w:fldCharType="separate"/>
      </w:r>
      <w:r w:rsidRPr="00CB3853">
        <w:rPr>
          <w:rFonts w:ascii="Arial" w:hAnsi="Arial" w:cs="Arial"/>
          <w:sz w:val="20"/>
          <w:szCs w:val="20"/>
        </w:rPr>
        <w:fldChar w:fldCharType="end"/>
      </w:r>
      <w:bookmarkEnd w:id="5"/>
      <w:r w:rsidRPr="00CB3853">
        <w:rPr>
          <w:rFonts w:ascii="Arial" w:hAnsi="Arial" w:cs="Arial"/>
          <w:sz w:val="20"/>
          <w:szCs w:val="20"/>
        </w:rPr>
        <w:t xml:space="preserve"> </w:t>
      </w:r>
      <w:r w:rsidRPr="00CB3853">
        <w:rPr>
          <w:rFonts w:ascii="Arial" w:eastAsia="MS PGothic" w:hAnsi="Arial" w:cs="Arial"/>
          <w:sz w:val="20"/>
          <w:szCs w:val="20"/>
        </w:rPr>
        <w:t>M</w:t>
      </w:r>
      <w:r w:rsidRPr="00CB3853">
        <w:rPr>
          <w:rFonts w:ascii="Arial" w:eastAsia="MS PGothic" w:hAnsi="Arial" w:cs="Arial"/>
          <w:bCs/>
          <w:sz w:val="20"/>
          <w:szCs w:val="20"/>
        </w:rPr>
        <w:t>erkitsemällä tämän ruudun pyytäjä vahvistaa, että hänellä on valtuudet varata Käyttöoikeuksia yhtiön puolesta.</w:t>
      </w:r>
      <w:r w:rsidR="00D10AB9" w:rsidRPr="00CB3853">
        <w:rPr>
          <w:rFonts w:ascii="Arial" w:eastAsia="MS PGothic" w:hAnsi="Arial" w:cs="Arial"/>
          <w:bCs/>
          <w:sz w:val="20"/>
          <w:szCs w:val="20"/>
        </w:rPr>
        <w:t xml:space="preserve"> </w:t>
      </w:r>
      <w:r w:rsidRPr="00CB3853">
        <w:rPr>
          <w:rFonts w:ascii="Arial" w:eastAsia="MS PGothic" w:hAnsi="Arial" w:cs="Arial"/>
          <w:bCs/>
          <w:sz w:val="20"/>
          <w:szCs w:val="20"/>
        </w:rPr>
        <w:t>Pyytäjä ymmärtää Varattuja Käyttöoikeuksia koskevat, Liittymäsopimuksen alaiset seurantatilauksen (tai Enterprise Subscription -liittymäsopimuksen tapauksessa vuositilauksen) vaatimukset ja suostuu niihin.</w:t>
      </w:r>
      <w:r w:rsidR="00D10AB9" w:rsidRPr="00CB3853">
        <w:rPr>
          <w:rFonts w:ascii="Arial" w:eastAsia="MS PGothic" w:hAnsi="Arial" w:cs="Arial"/>
          <w:bCs/>
          <w:sz w:val="20"/>
          <w:szCs w:val="20"/>
        </w:rPr>
        <w:t xml:space="preserve"> </w:t>
      </w:r>
      <w:r w:rsidRPr="00CB3853">
        <w:rPr>
          <w:rFonts w:ascii="Arial" w:eastAsia="MS PGothic" w:hAnsi="Arial" w:cs="Arial"/>
          <w:bCs/>
          <w:sz w:val="20"/>
          <w:szCs w:val="20"/>
        </w:rPr>
        <w:t>Pyytäjä ymmärtää, että yhtiötä laskutetaan näistä Varatuista Käyttöoikeuksista samalla, kun yhtiö tekee vuosi- tai seurantatilauksen, ja että hinnat lasketaan varauspäivän perusteella.</w:t>
      </w:r>
    </w:p>
    <w:tbl>
      <w:tblPr>
        <w:tblW w:w="9030" w:type="dxa"/>
        <w:jc w:val="center"/>
        <w:tblCellMar>
          <w:left w:w="0" w:type="dxa"/>
          <w:right w:w="0" w:type="dxa"/>
        </w:tblCellMar>
        <w:tblLook w:val="04A0" w:firstRow="1" w:lastRow="0" w:firstColumn="1" w:lastColumn="0" w:noHBand="0" w:noVBand="1"/>
      </w:tblPr>
      <w:tblGrid>
        <w:gridCol w:w="9030"/>
      </w:tblGrid>
      <w:tr w:rsidR="00C13C35" w:rsidRPr="00CB3853" w:rsidTr="00F3610C">
        <w:trPr>
          <w:cantSplit/>
          <w:trHeight w:val="457"/>
          <w:jc w:val="center"/>
        </w:trPr>
        <w:tc>
          <w:tcPr>
            <w:tcW w:w="9030" w:type="dxa"/>
            <w:tcBorders>
              <w:top w:val="single" w:sz="8" w:space="0" w:color="FFFFFF"/>
              <w:left w:val="single" w:sz="8" w:space="0" w:color="auto"/>
              <w:bottom w:val="single" w:sz="8" w:space="0" w:color="FFFFFF"/>
              <w:right w:val="single" w:sz="8" w:space="0" w:color="auto"/>
            </w:tcBorders>
            <w:shd w:val="clear" w:color="auto" w:fill="000000"/>
            <w:tcMar>
              <w:top w:w="0" w:type="dxa"/>
              <w:left w:w="108" w:type="dxa"/>
              <w:bottom w:w="0" w:type="dxa"/>
              <w:right w:w="108" w:type="dxa"/>
            </w:tcMar>
            <w:vAlign w:val="center"/>
            <w:hideMark/>
          </w:tcPr>
          <w:p w:rsidR="00C13C35" w:rsidRPr="00CB3853" w:rsidRDefault="008C7405" w:rsidP="006F04BB">
            <w:pPr>
              <w:pStyle w:val="BodyText"/>
              <w:tabs>
                <w:tab w:val="clear" w:pos="360"/>
                <w:tab w:val="clear" w:pos="720"/>
              </w:tabs>
              <w:rPr>
                <w:rFonts w:ascii="Arial" w:hAnsi="Arial" w:cs="Arial"/>
                <w:b/>
                <w:bCs/>
                <w:sz w:val="20"/>
                <w:lang w:val="en-US" w:eastAsia="en-US"/>
              </w:rPr>
            </w:pPr>
            <w:r w:rsidRPr="00CB3853">
              <w:rPr>
                <w:rFonts w:ascii="Arial" w:hAnsi="Arial" w:cs="Arial"/>
                <w:b/>
                <w:bCs/>
                <w:i w:val="0"/>
                <w:iCs w:val="0"/>
                <w:sz w:val="20"/>
              </w:rPr>
              <w:t>Yhtiön puolesta pyynnön tekevä henkilö</w:t>
            </w:r>
          </w:p>
        </w:tc>
      </w:tr>
      <w:tr w:rsidR="00C13C35" w:rsidRPr="00CB3853" w:rsidTr="0063140D">
        <w:trPr>
          <w:cantSplit/>
          <w:trHeight w:val="673"/>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CB3853" w:rsidRDefault="00C13C35" w:rsidP="00A86494">
            <w:pPr>
              <w:keepNext/>
              <w:spacing w:after="240"/>
              <w:jc w:val="both"/>
              <w:rPr>
                <w:rFonts w:eastAsia="Calibri" w:cs="Arial"/>
              </w:rPr>
            </w:pPr>
            <w:r w:rsidRPr="00CB3853">
              <w:rPr>
                <w:rFonts w:cs="Arial"/>
                <w:b/>
                <w:bCs/>
              </w:rPr>
              <w:t>Allekirjoitus*</w:t>
            </w:r>
          </w:p>
        </w:tc>
      </w:tr>
      <w:tr w:rsidR="00C13C35" w:rsidRPr="00CB3853"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CB3853" w:rsidRDefault="00C13C35" w:rsidP="00A86494">
            <w:pPr>
              <w:keepNext/>
              <w:spacing w:after="120"/>
              <w:jc w:val="both"/>
              <w:rPr>
                <w:rFonts w:eastAsia="Calibri" w:cs="Arial"/>
                <w:b/>
                <w:bCs/>
              </w:rPr>
            </w:pPr>
            <w:r w:rsidRPr="00CB3853">
              <w:rPr>
                <w:rFonts w:cs="Arial"/>
                <w:b/>
                <w:bCs/>
              </w:rPr>
              <w:t xml:space="preserve">Asema yhtiössä painokirjaimin* </w:t>
            </w:r>
            <w:r w:rsidRPr="00CB3853">
              <w:rPr>
                <w:rFonts w:cs="Arial"/>
              </w:rPr>
              <w:fldChar w:fldCharType="begin">
                <w:ffData>
                  <w:name w:val=""/>
                  <w:enabled/>
                  <w:calcOnExit w:val="0"/>
                  <w:textInput/>
                </w:ffData>
              </w:fldChar>
            </w:r>
            <w:r w:rsidR="008213CC" w:rsidRPr="00CB3853">
              <w:rPr>
                <w:rFonts w:cs="Arial"/>
              </w:rPr>
              <w:instrText xml:space="preserve"> FORMTEXT </w:instrText>
            </w:r>
            <w:r w:rsidRPr="00CB3853">
              <w:rPr>
                <w:rFonts w:cs="Arial"/>
              </w:rPr>
            </w:r>
            <w:r w:rsidRPr="00CB3853">
              <w:rPr>
                <w:rFonts w:cs="Arial"/>
              </w:rPr>
              <w:fldChar w:fldCharType="separate"/>
            </w:r>
            <w:r w:rsidR="008213CC" w:rsidRPr="00CB3853">
              <w:rPr>
                <w:rFonts w:cs="Arial"/>
                <w:noProof/>
              </w:rPr>
              <w:t> </w:t>
            </w:r>
            <w:r w:rsidR="008213CC" w:rsidRPr="00CB3853">
              <w:rPr>
                <w:rFonts w:cs="Arial"/>
                <w:noProof/>
              </w:rPr>
              <w:t> </w:t>
            </w:r>
            <w:r w:rsidR="008213CC" w:rsidRPr="00CB3853">
              <w:rPr>
                <w:rFonts w:cs="Arial"/>
                <w:noProof/>
              </w:rPr>
              <w:t> </w:t>
            </w:r>
            <w:r w:rsidR="008213CC" w:rsidRPr="00CB3853">
              <w:rPr>
                <w:rFonts w:cs="Arial"/>
                <w:noProof/>
              </w:rPr>
              <w:t> </w:t>
            </w:r>
            <w:r w:rsidR="008213CC" w:rsidRPr="00CB3853">
              <w:rPr>
                <w:rFonts w:cs="Arial"/>
                <w:noProof/>
              </w:rPr>
              <w:t> </w:t>
            </w:r>
            <w:r w:rsidRPr="00CB3853">
              <w:rPr>
                <w:rFonts w:cs="Arial"/>
              </w:rPr>
              <w:fldChar w:fldCharType="end"/>
            </w:r>
          </w:p>
        </w:tc>
      </w:tr>
      <w:tr w:rsidR="00C13C35" w:rsidRPr="00CB3853"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CB3853" w:rsidRDefault="00C13C35" w:rsidP="00BE456B">
            <w:pPr>
              <w:spacing w:after="120"/>
              <w:jc w:val="both"/>
              <w:rPr>
                <w:rFonts w:eastAsia="Calibri" w:cs="Arial"/>
                <w:b/>
                <w:bCs/>
              </w:rPr>
            </w:pPr>
            <w:r w:rsidRPr="00CB3853">
              <w:rPr>
                <w:rFonts w:cs="Arial"/>
                <w:b/>
                <w:bCs/>
              </w:rPr>
              <w:t xml:space="preserve">Allekirjoituspäivämäärä* </w:t>
            </w:r>
            <w:r w:rsidRPr="00CB3853">
              <w:rPr>
                <w:rFonts w:cs="Arial"/>
              </w:rPr>
              <w:fldChar w:fldCharType="begin">
                <w:ffData>
                  <w:name w:val=""/>
                  <w:enabled/>
                  <w:calcOnExit w:val="0"/>
                  <w:textInput/>
                </w:ffData>
              </w:fldChar>
            </w:r>
            <w:r w:rsidR="00A86494" w:rsidRPr="00CB3853">
              <w:rPr>
                <w:rFonts w:cs="Arial"/>
              </w:rPr>
              <w:instrText xml:space="preserve"> FORMTEXT </w:instrText>
            </w:r>
            <w:r w:rsidRPr="00CB3853">
              <w:rPr>
                <w:rFonts w:cs="Arial"/>
              </w:rPr>
            </w:r>
            <w:r w:rsidRPr="00CB3853">
              <w:rPr>
                <w:rFonts w:cs="Arial"/>
              </w:rPr>
              <w:fldChar w:fldCharType="separate"/>
            </w:r>
            <w:r w:rsidR="00A86494" w:rsidRPr="00CB3853">
              <w:rPr>
                <w:rFonts w:cs="Arial"/>
                <w:noProof/>
              </w:rPr>
              <w:t> </w:t>
            </w:r>
            <w:r w:rsidR="00A86494" w:rsidRPr="00CB3853">
              <w:rPr>
                <w:rFonts w:cs="Arial"/>
                <w:noProof/>
              </w:rPr>
              <w:t> </w:t>
            </w:r>
            <w:r w:rsidR="00A86494" w:rsidRPr="00CB3853">
              <w:rPr>
                <w:rFonts w:cs="Arial"/>
                <w:noProof/>
              </w:rPr>
              <w:t> </w:t>
            </w:r>
            <w:r w:rsidR="00A86494" w:rsidRPr="00CB3853">
              <w:rPr>
                <w:rFonts w:cs="Arial"/>
                <w:noProof/>
              </w:rPr>
              <w:t> </w:t>
            </w:r>
            <w:r w:rsidR="00A86494" w:rsidRPr="00CB3853">
              <w:rPr>
                <w:rFonts w:cs="Arial"/>
                <w:noProof/>
              </w:rPr>
              <w:t> </w:t>
            </w:r>
            <w:r w:rsidRPr="00CB3853">
              <w:rPr>
                <w:rFonts w:cs="Arial"/>
              </w:rPr>
              <w:fldChar w:fldCharType="end"/>
            </w:r>
          </w:p>
        </w:tc>
      </w:tr>
    </w:tbl>
    <w:p w:rsidR="00B4155A" w:rsidRPr="00CB3853" w:rsidRDefault="00B4155A" w:rsidP="00B4155A">
      <w:pPr>
        <w:rPr>
          <w:rFonts w:cs="Arial"/>
        </w:rPr>
      </w:pPr>
      <w:bookmarkStart w:id="6" w:name="_GoBack"/>
      <w:bookmarkEnd w:id="6"/>
    </w:p>
    <w:sectPr w:rsidR="00B4155A" w:rsidRPr="00CB3853" w:rsidSect="00D163AB">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4351" w:rsidRDefault="00CA4351">
      <w:r>
        <w:separator/>
      </w:r>
    </w:p>
  </w:endnote>
  <w:endnote w:type="continuationSeparator" w:id="0">
    <w:p w:rsidR="00CA4351" w:rsidRDefault="00CA43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52"/>
      <w:gridCol w:w="3777"/>
    </w:tblGrid>
    <w:tr w:rsidR="00CB3853" w:rsidRPr="00CB3853" w:rsidTr="004378B5">
      <w:trPr>
        <w:jc w:val="center"/>
      </w:trPr>
      <w:tc>
        <w:tcPr>
          <w:tcW w:w="5418" w:type="dxa"/>
        </w:tcPr>
        <w:p w:rsidR="00CB3853" w:rsidRPr="00CB3853" w:rsidRDefault="00CB3853" w:rsidP="0050227A">
          <w:pPr>
            <w:pStyle w:val="Footer"/>
            <w:rPr>
              <w:rFonts w:eastAsia="MS Mincho"/>
              <w:sz w:val="16"/>
              <w:szCs w:val="16"/>
              <w:lang w:eastAsia="ja-JP"/>
            </w:rPr>
          </w:pPr>
          <w:r w:rsidRPr="00CB3853">
            <w:rPr>
              <w:rFonts w:eastAsia="MS Mincho"/>
              <w:sz w:val="16"/>
              <w:szCs w:val="16"/>
              <w:lang w:eastAsia="ja-JP"/>
            </w:rPr>
            <w:t>OnlineSvcs(LicenseResForm)(WW)(FIN)(</w:t>
          </w:r>
          <w:r w:rsidR="0050227A">
            <w:rPr>
              <w:rFonts w:eastAsia="MS Mincho"/>
              <w:sz w:val="16"/>
              <w:szCs w:val="16"/>
              <w:lang w:eastAsia="ja-JP"/>
            </w:rPr>
            <w:t>Nov</w:t>
          </w:r>
          <w:r w:rsidRPr="00CB3853">
            <w:rPr>
              <w:rFonts w:eastAsia="MS Mincho"/>
              <w:sz w:val="16"/>
              <w:szCs w:val="16"/>
              <w:lang w:eastAsia="ja-JP"/>
            </w:rPr>
            <w:t>2015)</w:t>
          </w:r>
        </w:p>
      </w:tc>
      <w:tc>
        <w:tcPr>
          <w:tcW w:w="4158" w:type="dxa"/>
        </w:tcPr>
        <w:p w:rsidR="00CB3853" w:rsidRPr="00CB3853" w:rsidRDefault="00CB3853" w:rsidP="004378B5">
          <w:pPr>
            <w:pStyle w:val="Footer"/>
            <w:jc w:val="right"/>
            <w:rPr>
              <w:rFonts w:eastAsia="MS Mincho"/>
              <w:sz w:val="16"/>
              <w:szCs w:val="16"/>
              <w:lang w:eastAsia="ja-JP"/>
            </w:rPr>
          </w:pPr>
          <w:r w:rsidRPr="00CB3853">
            <w:rPr>
              <w:rFonts w:eastAsia="MS Mincho"/>
              <w:sz w:val="16"/>
              <w:szCs w:val="16"/>
              <w:lang w:eastAsia="ja-JP"/>
            </w:rPr>
            <w:t xml:space="preserve">Page </w:t>
          </w:r>
          <w:r w:rsidRPr="00CB3853">
            <w:rPr>
              <w:rFonts w:eastAsia="MS Mincho"/>
              <w:sz w:val="16"/>
              <w:szCs w:val="16"/>
              <w:lang w:eastAsia="ja-JP"/>
            </w:rPr>
            <w:fldChar w:fldCharType="begin"/>
          </w:r>
          <w:r w:rsidRPr="00CB3853">
            <w:rPr>
              <w:rFonts w:eastAsia="MS Mincho"/>
              <w:sz w:val="16"/>
              <w:szCs w:val="16"/>
              <w:lang w:eastAsia="ja-JP"/>
            </w:rPr>
            <w:instrText xml:space="preserve"> PAGE </w:instrText>
          </w:r>
          <w:r w:rsidRPr="00CB3853">
            <w:rPr>
              <w:rFonts w:eastAsia="MS Mincho"/>
              <w:sz w:val="16"/>
              <w:szCs w:val="16"/>
              <w:lang w:eastAsia="ja-JP"/>
            </w:rPr>
            <w:fldChar w:fldCharType="separate"/>
          </w:r>
          <w:r w:rsidR="0050227A">
            <w:rPr>
              <w:rFonts w:eastAsia="MS Mincho"/>
              <w:noProof/>
              <w:sz w:val="16"/>
              <w:szCs w:val="16"/>
              <w:lang w:eastAsia="ja-JP"/>
            </w:rPr>
            <w:t>2</w:t>
          </w:r>
          <w:r w:rsidRPr="00CB3853">
            <w:rPr>
              <w:rFonts w:eastAsia="MS Mincho"/>
              <w:sz w:val="16"/>
              <w:szCs w:val="16"/>
              <w:lang w:eastAsia="ja-JP"/>
            </w:rPr>
            <w:fldChar w:fldCharType="end"/>
          </w:r>
          <w:r w:rsidRPr="00CB3853">
            <w:rPr>
              <w:rFonts w:eastAsia="MS Mincho"/>
              <w:sz w:val="16"/>
              <w:szCs w:val="16"/>
              <w:lang w:eastAsia="ja-JP"/>
            </w:rPr>
            <w:t xml:space="preserve"> of </w:t>
          </w:r>
          <w:r w:rsidRPr="00CB3853">
            <w:rPr>
              <w:rFonts w:eastAsia="MS Mincho"/>
              <w:sz w:val="16"/>
              <w:szCs w:val="16"/>
              <w:lang w:eastAsia="ja-JP"/>
            </w:rPr>
            <w:fldChar w:fldCharType="begin"/>
          </w:r>
          <w:r w:rsidRPr="00CB3853">
            <w:rPr>
              <w:rFonts w:eastAsia="MS Mincho"/>
              <w:sz w:val="16"/>
              <w:szCs w:val="16"/>
              <w:lang w:eastAsia="ja-JP"/>
            </w:rPr>
            <w:instrText xml:space="preserve"> NUMPAGES </w:instrText>
          </w:r>
          <w:r w:rsidRPr="00CB3853">
            <w:rPr>
              <w:rFonts w:eastAsia="MS Mincho"/>
              <w:sz w:val="16"/>
              <w:szCs w:val="16"/>
              <w:lang w:eastAsia="ja-JP"/>
            </w:rPr>
            <w:fldChar w:fldCharType="separate"/>
          </w:r>
          <w:r w:rsidR="0050227A">
            <w:rPr>
              <w:rFonts w:eastAsia="MS Mincho"/>
              <w:noProof/>
              <w:sz w:val="16"/>
              <w:szCs w:val="16"/>
              <w:lang w:eastAsia="ja-JP"/>
            </w:rPr>
            <w:t>2</w:t>
          </w:r>
          <w:r w:rsidRPr="00CB3853">
            <w:rPr>
              <w:rFonts w:eastAsia="MS Mincho"/>
              <w:sz w:val="16"/>
              <w:szCs w:val="16"/>
              <w:lang w:eastAsia="ja-JP"/>
            </w:rPr>
            <w:fldChar w:fldCharType="end"/>
          </w:r>
        </w:p>
      </w:tc>
    </w:tr>
  </w:tbl>
  <w:p w:rsidR="00CB3853" w:rsidRPr="00CB3853" w:rsidRDefault="00CB3853" w:rsidP="00CB3853">
    <w:pPr>
      <w:pStyle w:val="Footer"/>
      <w:rPr>
        <w:sz w:val="16"/>
        <w:szCs w:val="16"/>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52"/>
      <w:gridCol w:w="3777"/>
    </w:tblGrid>
    <w:tr w:rsidR="00CB3853" w:rsidRPr="00CB3853" w:rsidTr="004378B5">
      <w:trPr>
        <w:jc w:val="center"/>
      </w:trPr>
      <w:tc>
        <w:tcPr>
          <w:tcW w:w="5418" w:type="dxa"/>
        </w:tcPr>
        <w:p w:rsidR="00CB3853" w:rsidRPr="00CB3853" w:rsidRDefault="00CB3853" w:rsidP="004378B5">
          <w:pPr>
            <w:pStyle w:val="Footer"/>
            <w:rPr>
              <w:rFonts w:eastAsia="MS Mincho"/>
              <w:sz w:val="16"/>
              <w:szCs w:val="16"/>
              <w:lang w:eastAsia="ja-JP"/>
            </w:rPr>
          </w:pPr>
          <w:r w:rsidRPr="00CB3853">
            <w:rPr>
              <w:rFonts w:eastAsia="MS Mincho"/>
              <w:sz w:val="16"/>
              <w:szCs w:val="16"/>
              <w:lang w:eastAsia="ja-JP"/>
            </w:rPr>
            <w:t>OnlineS</w:t>
          </w:r>
          <w:r w:rsidR="00662CFF">
            <w:rPr>
              <w:rFonts w:eastAsia="MS Mincho"/>
              <w:sz w:val="16"/>
              <w:szCs w:val="16"/>
              <w:lang w:eastAsia="ja-JP"/>
            </w:rPr>
            <w:t>vcs(LicenseResForm)(WW)(FIN)(Nov</w:t>
          </w:r>
          <w:r w:rsidRPr="00CB3853">
            <w:rPr>
              <w:rFonts w:eastAsia="MS Mincho"/>
              <w:sz w:val="16"/>
              <w:szCs w:val="16"/>
              <w:lang w:eastAsia="ja-JP"/>
            </w:rPr>
            <w:t>2015)</w:t>
          </w:r>
        </w:p>
      </w:tc>
      <w:tc>
        <w:tcPr>
          <w:tcW w:w="4158" w:type="dxa"/>
        </w:tcPr>
        <w:p w:rsidR="00CB3853" w:rsidRPr="00CB3853" w:rsidRDefault="00CB3853" w:rsidP="004378B5">
          <w:pPr>
            <w:pStyle w:val="Footer"/>
            <w:jc w:val="right"/>
            <w:rPr>
              <w:rFonts w:eastAsia="MS Mincho"/>
              <w:sz w:val="16"/>
              <w:szCs w:val="16"/>
              <w:lang w:eastAsia="ja-JP"/>
            </w:rPr>
          </w:pPr>
          <w:r w:rsidRPr="00CB3853">
            <w:rPr>
              <w:rFonts w:eastAsia="MS Mincho"/>
              <w:sz w:val="16"/>
              <w:szCs w:val="16"/>
              <w:lang w:eastAsia="ja-JP"/>
            </w:rPr>
            <w:t xml:space="preserve">Page </w:t>
          </w:r>
          <w:r w:rsidRPr="00CB3853">
            <w:rPr>
              <w:rFonts w:eastAsia="MS Mincho"/>
              <w:sz w:val="16"/>
              <w:szCs w:val="16"/>
              <w:lang w:eastAsia="ja-JP"/>
            </w:rPr>
            <w:fldChar w:fldCharType="begin"/>
          </w:r>
          <w:r w:rsidRPr="00CB3853">
            <w:rPr>
              <w:rFonts w:eastAsia="MS Mincho"/>
              <w:sz w:val="16"/>
              <w:szCs w:val="16"/>
              <w:lang w:eastAsia="ja-JP"/>
            </w:rPr>
            <w:instrText xml:space="preserve"> PAGE </w:instrText>
          </w:r>
          <w:r w:rsidRPr="00CB3853">
            <w:rPr>
              <w:rFonts w:eastAsia="MS Mincho"/>
              <w:sz w:val="16"/>
              <w:szCs w:val="16"/>
              <w:lang w:eastAsia="ja-JP"/>
            </w:rPr>
            <w:fldChar w:fldCharType="separate"/>
          </w:r>
          <w:r w:rsidR="0050227A">
            <w:rPr>
              <w:rFonts w:eastAsia="MS Mincho"/>
              <w:noProof/>
              <w:sz w:val="16"/>
              <w:szCs w:val="16"/>
              <w:lang w:eastAsia="ja-JP"/>
            </w:rPr>
            <w:t>1</w:t>
          </w:r>
          <w:r w:rsidRPr="00CB3853">
            <w:rPr>
              <w:rFonts w:eastAsia="MS Mincho"/>
              <w:sz w:val="16"/>
              <w:szCs w:val="16"/>
              <w:lang w:eastAsia="ja-JP"/>
            </w:rPr>
            <w:fldChar w:fldCharType="end"/>
          </w:r>
          <w:r w:rsidRPr="00CB3853">
            <w:rPr>
              <w:rFonts w:eastAsia="MS Mincho"/>
              <w:sz w:val="16"/>
              <w:szCs w:val="16"/>
              <w:lang w:eastAsia="ja-JP"/>
            </w:rPr>
            <w:t xml:space="preserve"> of </w:t>
          </w:r>
          <w:r w:rsidRPr="00CB3853">
            <w:rPr>
              <w:rFonts w:eastAsia="MS Mincho"/>
              <w:sz w:val="16"/>
              <w:szCs w:val="16"/>
              <w:lang w:eastAsia="ja-JP"/>
            </w:rPr>
            <w:fldChar w:fldCharType="begin"/>
          </w:r>
          <w:r w:rsidRPr="00CB3853">
            <w:rPr>
              <w:rFonts w:eastAsia="MS Mincho"/>
              <w:sz w:val="16"/>
              <w:szCs w:val="16"/>
              <w:lang w:eastAsia="ja-JP"/>
            </w:rPr>
            <w:instrText xml:space="preserve"> NUMPAGES </w:instrText>
          </w:r>
          <w:r w:rsidRPr="00CB3853">
            <w:rPr>
              <w:rFonts w:eastAsia="MS Mincho"/>
              <w:sz w:val="16"/>
              <w:szCs w:val="16"/>
              <w:lang w:eastAsia="ja-JP"/>
            </w:rPr>
            <w:fldChar w:fldCharType="separate"/>
          </w:r>
          <w:r w:rsidR="0050227A">
            <w:rPr>
              <w:rFonts w:eastAsia="MS Mincho"/>
              <w:noProof/>
              <w:sz w:val="16"/>
              <w:szCs w:val="16"/>
              <w:lang w:eastAsia="ja-JP"/>
            </w:rPr>
            <w:t>2</w:t>
          </w:r>
          <w:r w:rsidRPr="00CB3853">
            <w:rPr>
              <w:rFonts w:eastAsia="MS Mincho"/>
              <w:sz w:val="16"/>
              <w:szCs w:val="16"/>
              <w:lang w:eastAsia="ja-JP"/>
            </w:rPr>
            <w:fldChar w:fldCharType="end"/>
          </w:r>
        </w:p>
      </w:tc>
    </w:tr>
  </w:tbl>
  <w:p w:rsidR="00CB3853" w:rsidRPr="00CB3853" w:rsidRDefault="00CB3853" w:rsidP="00CB3853">
    <w:pPr>
      <w:pStyle w:val="Footer"/>
      <w:rPr>
        <w:sz w:val="16"/>
        <w:szCs w:val="16"/>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4351" w:rsidRDefault="00CA4351">
      <w:r>
        <w:separator/>
      </w:r>
    </w:p>
  </w:footnote>
  <w:footnote w:type="continuationSeparator" w:id="0">
    <w:p w:rsidR="00CA4351" w:rsidRDefault="00CA43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CA4351">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CA4351">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8" o:spid="_x0000_s2051" type="#_x0000_t75" style="position:absolute;margin-left:0;margin-top:0;width:451.2pt;height:254.35pt;z-index:-25165772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10D3" w:rsidRDefault="00CA4351" w:rsidP="00A86494">
    <w:pPr>
      <w:pStyle w:val="Header"/>
      <w:jc w:val="right"/>
    </w:pPr>
    <w:r>
      <w:rPr>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6" o:spid="_x0000_s2049" type="#_x0000_t75" style="position:absolute;left:0;text-align:left;margin-left:0;margin-top:0;width:451.2pt;height:254.35pt;z-index:-251659776;mso-position-horizontal:center;mso-position-horizontal-relative:margin;mso-position-vertical:center;mso-position-vertical-relative:margin" o:allowincell="f">
          <v:imagedata r:id="rId1" o:title="K2 BW Image" gain="19661f" blacklevel="22938f"/>
          <w10:wrap anchorx="margin" anchory="margin"/>
        </v:shape>
      </w:pict>
    </w:r>
    <w:r w:rsidR="00DA3A83">
      <w:rPr>
        <w:noProof/>
        <w:szCs w:val="24"/>
        <w:lang w:val="en-US" w:eastAsia="en-US" w:bidi="ar-SA"/>
      </w:rPr>
      <w:drawing>
        <wp:inline distT="0" distB="0" distL="0" distR="0" wp14:anchorId="775328ED" wp14:editId="4C5616B7">
          <wp:extent cx="5727700" cy="560705"/>
          <wp:effectExtent l="0" t="0" r="0" b="0"/>
          <wp:docPr id="3" name="Picture 3" descr="C:\Users\v-zamorr\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zamorr\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7700" cy="56070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36022"/>
    <w:multiLevelType w:val="hybridMultilevel"/>
    <w:tmpl w:val="0B38E69A"/>
    <w:lvl w:ilvl="0" w:tplc="A90EFA7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924AFD"/>
    <w:multiLevelType w:val="hybridMultilevel"/>
    <w:tmpl w:val="3E20A0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6B26C3"/>
    <w:multiLevelType w:val="hybridMultilevel"/>
    <w:tmpl w:val="30E6764E"/>
    <w:lvl w:ilvl="0" w:tplc="233876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FD079E3"/>
    <w:multiLevelType w:val="hybridMultilevel"/>
    <w:tmpl w:val="DE342CE2"/>
    <w:lvl w:ilvl="0" w:tplc="F78E9F40">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707BC7"/>
    <w:multiLevelType w:val="hybridMultilevel"/>
    <w:tmpl w:val="9698E7C4"/>
    <w:lvl w:ilvl="0" w:tplc="44F4A5D6">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D553F7"/>
    <w:multiLevelType w:val="hybridMultilevel"/>
    <w:tmpl w:val="E1761526"/>
    <w:lvl w:ilvl="0" w:tplc="671E753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4F6"/>
    <w:rsid w:val="000160C0"/>
    <w:rsid w:val="00024490"/>
    <w:rsid w:val="00031330"/>
    <w:rsid w:val="00031CBE"/>
    <w:rsid w:val="000331FD"/>
    <w:rsid w:val="00042F1F"/>
    <w:rsid w:val="00050AC1"/>
    <w:rsid w:val="00050D5B"/>
    <w:rsid w:val="00057A23"/>
    <w:rsid w:val="000714C8"/>
    <w:rsid w:val="00077E21"/>
    <w:rsid w:val="00083141"/>
    <w:rsid w:val="00092AB7"/>
    <w:rsid w:val="00097993"/>
    <w:rsid w:val="000A6811"/>
    <w:rsid w:val="000B3834"/>
    <w:rsid w:val="000B3F1D"/>
    <w:rsid w:val="000B6386"/>
    <w:rsid w:val="000C063C"/>
    <w:rsid w:val="000C45F0"/>
    <w:rsid w:val="000D5EF5"/>
    <w:rsid w:val="000E332B"/>
    <w:rsid w:val="000E4A86"/>
    <w:rsid w:val="000E5C6D"/>
    <w:rsid w:val="000F0DDA"/>
    <w:rsid w:val="00104467"/>
    <w:rsid w:val="00110C34"/>
    <w:rsid w:val="00115B97"/>
    <w:rsid w:val="00122833"/>
    <w:rsid w:val="00127ABB"/>
    <w:rsid w:val="001303B1"/>
    <w:rsid w:val="00132063"/>
    <w:rsid w:val="001321AE"/>
    <w:rsid w:val="00134805"/>
    <w:rsid w:val="00135617"/>
    <w:rsid w:val="00136612"/>
    <w:rsid w:val="001500CA"/>
    <w:rsid w:val="00153F5D"/>
    <w:rsid w:val="0016082C"/>
    <w:rsid w:val="001646FF"/>
    <w:rsid w:val="00176012"/>
    <w:rsid w:val="00180FCE"/>
    <w:rsid w:val="00186AE6"/>
    <w:rsid w:val="00187097"/>
    <w:rsid w:val="00190984"/>
    <w:rsid w:val="001A2D5E"/>
    <w:rsid w:val="001A5170"/>
    <w:rsid w:val="001A6860"/>
    <w:rsid w:val="001B2B64"/>
    <w:rsid w:val="001B7190"/>
    <w:rsid w:val="001C68D9"/>
    <w:rsid w:val="001D2B47"/>
    <w:rsid w:val="001D366F"/>
    <w:rsid w:val="001E139C"/>
    <w:rsid w:val="001F28F6"/>
    <w:rsid w:val="001F3D99"/>
    <w:rsid w:val="001F6942"/>
    <w:rsid w:val="002021E8"/>
    <w:rsid w:val="002042D1"/>
    <w:rsid w:val="0020762C"/>
    <w:rsid w:val="00212362"/>
    <w:rsid w:val="0021237A"/>
    <w:rsid w:val="00221A18"/>
    <w:rsid w:val="00227342"/>
    <w:rsid w:val="00230C2A"/>
    <w:rsid w:val="00240165"/>
    <w:rsid w:val="00246D56"/>
    <w:rsid w:val="002552BB"/>
    <w:rsid w:val="002619EA"/>
    <w:rsid w:val="00262572"/>
    <w:rsid w:val="002626EC"/>
    <w:rsid w:val="00270456"/>
    <w:rsid w:val="00277D8F"/>
    <w:rsid w:val="00280AA1"/>
    <w:rsid w:val="002863DC"/>
    <w:rsid w:val="002A689A"/>
    <w:rsid w:val="002B070B"/>
    <w:rsid w:val="002B1BE9"/>
    <w:rsid w:val="002C3C79"/>
    <w:rsid w:val="002D4846"/>
    <w:rsid w:val="002D5BF6"/>
    <w:rsid w:val="002D74EC"/>
    <w:rsid w:val="002E0E73"/>
    <w:rsid w:val="002E47D0"/>
    <w:rsid w:val="002E50BF"/>
    <w:rsid w:val="002F1958"/>
    <w:rsid w:val="002F24E8"/>
    <w:rsid w:val="002F3DDF"/>
    <w:rsid w:val="002F3F1D"/>
    <w:rsid w:val="002F491E"/>
    <w:rsid w:val="00303D3D"/>
    <w:rsid w:val="00304DD8"/>
    <w:rsid w:val="003109F2"/>
    <w:rsid w:val="0031475A"/>
    <w:rsid w:val="00316077"/>
    <w:rsid w:val="0031796B"/>
    <w:rsid w:val="003249DE"/>
    <w:rsid w:val="00325ED1"/>
    <w:rsid w:val="0033687A"/>
    <w:rsid w:val="00337D7C"/>
    <w:rsid w:val="00353568"/>
    <w:rsid w:val="003579B0"/>
    <w:rsid w:val="00360329"/>
    <w:rsid w:val="00361A01"/>
    <w:rsid w:val="00372FFB"/>
    <w:rsid w:val="00382B0D"/>
    <w:rsid w:val="0038598C"/>
    <w:rsid w:val="003958F5"/>
    <w:rsid w:val="003B6E3F"/>
    <w:rsid w:val="003C48A9"/>
    <w:rsid w:val="003D0E9D"/>
    <w:rsid w:val="003D2BAB"/>
    <w:rsid w:val="003D3662"/>
    <w:rsid w:val="003D5606"/>
    <w:rsid w:val="003D57D8"/>
    <w:rsid w:val="003D5952"/>
    <w:rsid w:val="003E1CF8"/>
    <w:rsid w:val="00423911"/>
    <w:rsid w:val="00423E19"/>
    <w:rsid w:val="004336B7"/>
    <w:rsid w:val="00437A3D"/>
    <w:rsid w:val="00440AD6"/>
    <w:rsid w:val="00441690"/>
    <w:rsid w:val="004436BE"/>
    <w:rsid w:val="004467A5"/>
    <w:rsid w:val="00453660"/>
    <w:rsid w:val="00453A91"/>
    <w:rsid w:val="00460E7B"/>
    <w:rsid w:val="004624E8"/>
    <w:rsid w:val="00475651"/>
    <w:rsid w:val="00482561"/>
    <w:rsid w:val="00483FBA"/>
    <w:rsid w:val="00484FB6"/>
    <w:rsid w:val="00491859"/>
    <w:rsid w:val="00495E60"/>
    <w:rsid w:val="00496AF9"/>
    <w:rsid w:val="004A4FE4"/>
    <w:rsid w:val="004B75C2"/>
    <w:rsid w:val="004B7DC0"/>
    <w:rsid w:val="004C4736"/>
    <w:rsid w:val="004D0614"/>
    <w:rsid w:val="004F2BBD"/>
    <w:rsid w:val="004F2FED"/>
    <w:rsid w:val="004F7068"/>
    <w:rsid w:val="00500ECC"/>
    <w:rsid w:val="0050227A"/>
    <w:rsid w:val="00512E49"/>
    <w:rsid w:val="0051690A"/>
    <w:rsid w:val="00520B81"/>
    <w:rsid w:val="0052696A"/>
    <w:rsid w:val="00527B77"/>
    <w:rsid w:val="00531F6E"/>
    <w:rsid w:val="00544F36"/>
    <w:rsid w:val="0054695D"/>
    <w:rsid w:val="00553FB5"/>
    <w:rsid w:val="00562FC7"/>
    <w:rsid w:val="0057277D"/>
    <w:rsid w:val="005733CD"/>
    <w:rsid w:val="005842EF"/>
    <w:rsid w:val="00585B03"/>
    <w:rsid w:val="00596871"/>
    <w:rsid w:val="00597D5A"/>
    <w:rsid w:val="005A129D"/>
    <w:rsid w:val="005B017A"/>
    <w:rsid w:val="005B0394"/>
    <w:rsid w:val="005B5C11"/>
    <w:rsid w:val="005B6248"/>
    <w:rsid w:val="005C5FEA"/>
    <w:rsid w:val="005E1CA6"/>
    <w:rsid w:val="005F0EAA"/>
    <w:rsid w:val="00602125"/>
    <w:rsid w:val="00605758"/>
    <w:rsid w:val="00605848"/>
    <w:rsid w:val="00611C5D"/>
    <w:rsid w:val="0061373C"/>
    <w:rsid w:val="0061382C"/>
    <w:rsid w:val="00616BB5"/>
    <w:rsid w:val="00623CD6"/>
    <w:rsid w:val="0063140D"/>
    <w:rsid w:val="00631EE1"/>
    <w:rsid w:val="00635B40"/>
    <w:rsid w:val="0063692D"/>
    <w:rsid w:val="006419FB"/>
    <w:rsid w:val="00650B32"/>
    <w:rsid w:val="00653BCE"/>
    <w:rsid w:val="00653D68"/>
    <w:rsid w:val="00660D61"/>
    <w:rsid w:val="00662362"/>
    <w:rsid w:val="00662CFF"/>
    <w:rsid w:val="00670F61"/>
    <w:rsid w:val="00673E13"/>
    <w:rsid w:val="00680518"/>
    <w:rsid w:val="00680951"/>
    <w:rsid w:val="00682BB5"/>
    <w:rsid w:val="006839BB"/>
    <w:rsid w:val="00694E0F"/>
    <w:rsid w:val="006A208A"/>
    <w:rsid w:val="006A4C70"/>
    <w:rsid w:val="006B5DA2"/>
    <w:rsid w:val="006C292F"/>
    <w:rsid w:val="006C2A4E"/>
    <w:rsid w:val="006C4DC1"/>
    <w:rsid w:val="006F04BB"/>
    <w:rsid w:val="006F265E"/>
    <w:rsid w:val="006F5D35"/>
    <w:rsid w:val="007001DC"/>
    <w:rsid w:val="0070487D"/>
    <w:rsid w:val="007055CC"/>
    <w:rsid w:val="00717C0D"/>
    <w:rsid w:val="00721066"/>
    <w:rsid w:val="0073077C"/>
    <w:rsid w:val="007375D0"/>
    <w:rsid w:val="00751FF9"/>
    <w:rsid w:val="007707B9"/>
    <w:rsid w:val="0077365A"/>
    <w:rsid w:val="00774727"/>
    <w:rsid w:val="007814E4"/>
    <w:rsid w:val="00784C01"/>
    <w:rsid w:val="00795612"/>
    <w:rsid w:val="007A29E9"/>
    <w:rsid w:val="007A5E73"/>
    <w:rsid w:val="007A65BB"/>
    <w:rsid w:val="007B3E4C"/>
    <w:rsid w:val="007B4C44"/>
    <w:rsid w:val="007C693D"/>
    <w:rsid w:val="007D37AF"/>
    <w:rsid w:val="007E568D"/>
    <w:rsid w:val="007F7437"/>
    <w:rsid w:val="008047D0"/>
    <w:rsid w:val="00805ADC"/>
    <w:rsid w:val="008104D0"/>
    <w:rsid w:val="00812BF1"/>
    <w:rsid w:val="008213CC"/>
    <w:rsid w:val="00824603"/>
    <w:rsid w:val="0085227B"/>
    <w:rsid w:val="008562D9"/>
    <w:rsid w:val="00880A0A"/>
    <w:rsid w:val="00886D37"/>
    <w:rsid w:val="00891262"/>
    <w:rsid w:val="008972DC"/>
    <w:rsid w:val="008A3282"/>
    <w:rsid w:val="008A6CC1"/>
    <w:rsid w:val="008B225F"/>
    <w:rsid w:val="008C3351"/>
    <w:rsid w:val="008C6A15"/>
    <w:rsid w:val="008C7405"/>
    <w:rsid w:val="008D07B7"/>
    <w:rsid w:val="008D2E62"/>
    <w:rsid w:val="008D4D44"/>
    <w:rsid w:val="008D7F78"/>
    <w:rsid w:val="008E301B"/>
    <w:rsid w:val="009061EB"/>
    <w:rsid w:val="00932E5A"/>
    <w:rsid w:val="00935B0C"/>
    <w:rsid w:val="0094677F"/>
    <w:rsid w:val="00955DA1"/>
    <w:rsid w:val="009637DB"/>
    <w:rsid w:val="00973846"/>
    <w:rsid w:val="00974E9F"/>
    <w:rsid w:val="00975725"/>
    <w:rsid w:val="00984563"/>
    <w:rsid w:val="00994753"/>
    <w:rsid w:val="009A1AE7"/>
    <w:rsid w:val="009A4CBA"/>
    <w:rsid w:val="009A7C62"/>
    <w:rsid w:val="009B4788"/>
    <w:rsid w:val="009B70C4"/>
    <w:rsid w:val="009D0210"/>
    <w:rsid w:val="009D086E"/>
    <w:rsid w:val="009E20D5"/>
    <w:rsid w:val="009E5A97"/>
    <w:rsid w:val="009F7835"/>
    <w:rsid w:val="00A07BA9"/>
    <w:rsid w:val="00A07D0E"/>
    <w:rsid w:val="00A10FDD"/>
    <w:rsid w:val="00A1249B"/>
    <w:rsid w:val="00A15CB0"/>
    <w:rsid w:val="00A377BB"/>
    <w:rsid w:val="00A50CCB"/>
    <w:rsid w:val="00A52E83"/>
    <w:rsid w:val="00A5441B"/>
    <w:rsid w:val="00A804F6"/>
    <w:rsid w:val="00A812FD"/>
    <w:rsid w:val="00A86494"/>
    <w:rsid w:val="00A878ED"/>
    <w:rsid w:val="00A94EFC"/>
    <w:rsid w:val="00A9606F"/>
    <w:rsid w:val="00A964AD"/>
    <w:rsid w:val="00AA0DC7"/>
    <w:rsid w:val="00AA2072"/>
    <w:rsid w:val="00AA7FAE"/>
    <w:rsid w:val="00AB6537"/>
    <w:rsid w:val="00AC20BE"/>
    <w:rsid w:val="00AD10D3"/>
    <w:rsid w:val="00AD22D1"/>
    <w:rsid w:val="00AD37B2"/>
    <w:rsid w:val="00AD3EA5"/>
    <w:rsid w:val="00AE36E7"/>
    <w:rsid w:val="00AE6F8D"/>
    <w:rsid w:val="00AF2BEC"/>
    <w:rsid w:val="00AF379E"/>
    <w:rsid w:val="00B00AD2"/>
    <w:rsid w:val="00B24D9A"/>
    <w:rsid w:val="00B350FD"/>
    <w:rsid w:val="00B4155A"/>
    <w:rsid w:val="00B420DC"/>
    <w:rsid w:val="00B4412D"/>
    <w:rsid w:val="00B45596"/>
    <w:rsid w:val="00B47725"/>
    <w:rsid w:val="00B523F2"/>
    <w:rsid w:val="00B638F5"/>
    <w:rsid w:val="00B65B0A"/>
    <w:rsid w:val="00B72798"/>
    <w:rsid w:val="00B84484"/>
    <w:rsid w:val="00B95478"/>
    <w:rsid w:val="00BA6243"/>
    <w:rsid w:val="00BB19A0"/>
    <w:rsid w:val="00BB20A8"/>
    <w:rsid w:val="00BC052F"/>
    <w:rsid w:val="00BC5A0C"/>
    <w:rsid w:val="00BC68AE"/>
    <w:rsid w:val="00BE322E"/>
    <w:rsid w:val="00BE3662"/>
    <w:rsid w:val="00BE3B08"/>
    <w:rsid w:val="00BE456B"/>
    <w:rsid w:val="00BE7C89"/>
    <w:rsid w:val="00BF1186"/>
    <w:rsid w:val="00C06B46"/>
    <w:rsid w:val="00C12B24"/>
    <w:rsid w:val="00C13C35"/>
    <w:rsid w:val="00C179E9"/>
    <w:rsid w:val="00C21FBF"/>
    <w:rsid w:val="00C264B3"/>
    <w:rsid w:val="00C30F24"/>
    <w:rsid w:val="00C31E37"/>
    <w:rsid w:val="00C329DE"/>
    <w:rsid w:val="00C33BF2"/>
    <w:rsid w:val="00C40642"/>
    <w:rsid w:val="00C411CC"/>
    <w:rsid w:val="00C448D1"/>
    <w:rsid w:val="00C4557B"/>
    <w:rsid w:val="00C475E7"/>
    <w:rsid w:val="00C51AC5"/>
    <w:rsid w:val="00C53955"/>
    <w:rsid w:val="00C62D1A"/>
    <w:rsid w:val="00C63FF8"/>
    <w:rsid w:val="00C66436"/>
    <w:rsid w:val="00C71DC9"/>
    <w:rsid w:val="00C77696"/>
    <w:rsid w:val="00C81016"/>
    <w:rsid w:val="00C846A7"/>
    <w:rsid w:val="00C91D37"/>
    <w:rsid w:val="00CA221A"/>
    <w:rsid w:val="00CA4351"/>
    <w:rsid w:val="00CB21E6"/>
    <w:rsid w:val="00CB3853"/>
    <w:rsid w:val="00CB5676"/>
    <w:rsid w:val="00CC2519"/>
    <w:rsid w:val="00CC25FC"/>
    <w:rsid w:val="00CC606F"/>
    <w:rsid w:val="00CD3436"/>
    <w:rsid w:val="00CD55A2"/>
    <w:rsid w:val="00CD6120"/>
    <w:rsid w:val="00CD6769"/>
    <w:rsid w:val="00CE35F9"/>
    <w:rsid w:val="00CE3F5A"/>
    <w:rsid w:val="00CF0280"/>
    <w:rsid w:val="00CF668A"/>
    <w:rsid w:val="00D066A8"/>
    <w:rsid w:val="00D07AE7"/>
    <w:rsid w:val="00D10AB9"/>
    <w:rsid w:val="00D1163C"/>
    <w:rsid w:val="00D116E0"/>
    <w:rsid w:val="00D163AB"/>
    <w:rsid w:val="00D20034"/>
    <w:rsid w:val="00D254C6"/>
    <w:rsid w:val="00D2686F"/>
    <w:rsid w:val="00D3039C"/>
    <w:rsid w:val="00D30401"/>
    <w:rsid w:val="00D34C5E"/>
    <w:rsid w:val="00D42FB6"/>
    <w:rsid w:val="00D43A41"/>
    <w:rsid w:val="00D43B0A"/>
    <w:rsid w:val="00D501A2"/>
    <w:rsid w:val="00D50C3E"/>
    <w:rsid w:val="00D53A41"/>
    <w:rsid w:val="00D541A0"/>
    <w:rsid w:val="00D65786"/>
    <w:rsid w:val="00D67B4B"/>
    <w:rsid w:val="00D72C46"/>
    <w:rsid w:val="00D7365F"/>
    <w:rsid w:val="00D80F4B"/>
    <w:rsid w:val="00D82FB5"/>
    <w:rsid w:val="00D86142"/>
    <w:rsid w:val="00D9205A"/>
    <w:rsid w:val="00D9313B"/>
    <w:rsid w:val="00D93F25"/>
    <w:rsid w:val="00DA09B7"/>
    <w:rsid w:val="00DA3A83"/>
    <w:rsid w:val="00DA7FE9"/>
    <w:rsid w:val="00DB617E"/>
    <w:rsid w:val="00DC2409"/>
    <w:rsid w:val="00DC423D"/>
    <w:rsid w:val="00DC79BD"/>
    <w:rsid w:val="00DD11CC"/>
    <w:rsid w:val="00DD2A9B"/>
    <w:rsid w:val="00DD3846"/>
    <w:rsid w:val="00DE0392"/>
    <w:rsid w:val="00DE7755"/>
    <w:rsid w:val="00DF62FE"/>
    <w:rsid w:val="00E125A5"/>
    <w:rsid w:val="00E13769"/>
    <w:rsid w:val="00E13A65"/>
    <w:rsid w:val="00E16EB6"/>
    <w:rsid w:val="00E31F7C"/>
    <w:rsid w:val="00E337A9"/>
    <w:rsid w:val="00E3420F"/>
    <w:rsid w:val="00E343EE"/>
    <w:rsid w:val="00E41C75"/>
    <w:rsid w:val="00E52821"/>
    <w:rsid w:val="00E53F91"/>
    <w:rsid w:val="00E63911"/>
    <w:rsid w:val="00E705C8"/>
    <w:rsid w:val="00E80341"/>
    <w:rsid w:val="00E822DC"/>
    <w:rsid w:val="00E842B8"/>
    <w:rsid w:val="00E84E3B"/>
    <w:rsid w:val="00E97B5F"/>
    <w:rsid w:val="00EA6CA7"/>
    <w:rsid w:val="00EB5A3D"/>
    <w:rsid w:val="00EB6742"/>
    <w:rsid w:val="00EC041A"/>
    <w:rsid w:val="00ED1F38"/>
    <w:rsid w:val="00EF2071"/>
    <w:rsid w:val="00EF7124"/>
    <w:rsid w:val="00F057B6"/>
    <w:rsid w:val="00F14A82"/>
    <w:rsid w:val="00F17F09"/>
    <w:rsid w:val="00F23C2A"/>
    <w:rsid w:val="00F3610C"/>
    <w:rsid w:val="00F45D3E"/>
    <w:rsid w:val="00F558A6"/>
    <w:rsid w:val="00F60405"/>
    <w:rsid w:val="00F633FE"/>
    <w:rsid w:val="00F64507"/>
    <w:rsid w:val="00F65114"/>
    <w:rsid w:val="00F7001C"/>
    <w:rsid w:val="00F70B5B"/>
    <w:rsid w:val="00F746FF"/>
    <w:rsid w:val="00F82530"/>
    <w:rsid w:val="00FA41A2"/>
    <w:rsid w:val="00FB24C9"/>
    <w:rsid w:val="00FB4786"/>
    <w:rsid w:val="00FC2C06"/>
    <w:rsid w:val="00FC2F95"/>
    <w:rsid w:val="00FD16FB"/>
    <w:rsid w:val="00FD2275"/>
    <w:rsid w:val="00FD46D4"/>
    <w:rsid w:val="00FD77D3"/>
    <w:rsid w:val="00FE0FCD"/>
    <w:rsid w:val="00FE3132"/>
    <w:rsid w:val="00FE3A4E"/>
    <w:rsid w:val="00FF3E9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5FE7FC68"/>
  <w15:docId w15:val="{EC554E8F-6F23-4E44-BA05-3EBBED282BED}"/>
  <w:documentProtection w:edit="forms" w:enforcement="true" w:cryptProviderType="rsaFull" w:cryptAlgorithmClass="hash" w:cryptAlgorithmType="typeAny" w:cryptAlgorithmSid="4" w:cryptSpinCount="50000" w:hash="NPQ2ohtA3i/scB/RUsqSFRFc4DM=" w:salt="R49Y42FNcnbwcrvpGIyaR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i-FI" w:eastAsia="fi-FI" w:bidi="fi-FI"/>
      </w:rPr>
    </w:rPrDefault>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A804F6"/>
    <w:rPr>
      <w:rFonts w:ascii="Arial" w:eastAsia="MS PGothic" w:hAnsi="Arial"/>
    </w:rPr>
  </w:style>
  <w:style w:type="paragraph" w:styleId="Heading1">
    <w:name w:val="heading 1"/>
    <w:basedOn w:val="Normal"/>
    <w:next w:val="Normal"/>
    <w:qFormat/>
    <w:rsid w:val="00A804F6"/>
    <w:pPr>
      <w:keepNext/>
      <w:spacing w:before="240" w:after="60"/>
      <w:outlineLvl w:val="0"/>
    </w:pPr>
    <w:rPr>
      <w:rFonts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804F6"/>
    <w:pPr>
      <w:tabs>
        <w:tab w:val="center" w:pos="4320"/>
        <w:tab w:val="right" w:pos="8640"/>
      </w:tabs>
    </w:pPr>
    <w:rPr>
      <w:rFonts w:eastAsia="Times New Roman"/>
    </w:rPr>
  </w:style>
  <w:style w:type="paragraph" w:styleId="Footer">
    <w:name w:val="footer"/>
    <w:basedOn w:val="Normal"/>
    <w:link w:val="FooterChar"/>
    <w:rsid w:val="00A804F6"/>
    <w:pPr>
      <w:tabs>
        <w:tab w:val="center" w:pos="4320"/>
        <w:tab w:val="right" w:pos="8640"/>
      </w:tabs>
    </w:pPr>
    <w:rPr>
      <w:rFonts w:eastAsia="Times New Roman"/>
      <w:sz w:val="24"/>
      <w:szCs w:val="24"/>
    </w:rPr>
  </w:style>
  <w:style w:type="paragraph" w:styleId="Title">
    <w:name w:val="Title"/>
    <w:basedOn w:val="Normal"/>
    <w:qFormat/>
    <w:rsid w:val="00A804F6"/>
    <w:pPr>
      <w:spacing w:line="240" w:lineRule="atLeast"/>
      <w:ind w:right="-367"/>
      <w:jc w:val="center"/>
    </w:pPr>
    <w:rPr>
      <w:rFonts w:eastAsia="Times New Roman"/>
      <w:b/>
      <w:sz w:val="18"/>
      <w:szCs w:val="24"/>
    </w:rPr>
  </w:style>
  <w:style w:type="paragraph" w:styleId="BodyText">
    <w:name w:val="Body Text"/>
    <w:basedOn w:val="Normal"/>
    <w:link w:val="BodyTextChar"/>
    <w:rsid w:val="00A804F6"/>
    <w:pPr>
      <w:tabs>
        <w:tab w:val="left" w:pos="360"/>
        <w:tab w:val="left" w:pos="720"/>
      </w:tabs>
      <w:jc w:val="both"/>
    </w:pPr>
    <w:rPr>
      <w:rFonts w:ascii="Times New Roman" w:eastAsia="Times New Roman" w:hAnsi="Times New Roman"/>
      <w:i/>
      <w:iCs/>
      <w:sz w:val="24"/>
    </w:rPr>
  </w:style>
  <w:style w:type="paragraph" w:customStyle="1" w:styleId="MSsmalltype">
    <w:name w:val="_MS small type"/>
    <w:basedOn w:val="Normal"/>
    <w:rsid w:val="00A804F6"/>
    <w:rPr>
      <w:rFonts w:eastAsia="Times"/>
      <w:sz w:val="16"/>
    </w:rPr>
  </w:style>
  <w:style w:type="paragraph" w:styleId="BodyText3">
    <w:name w:val="Body Text 3"/>
    <w:basedOn w:val="Normal"/>
    <w:rsid w:val="00A804F6"/>
    <w:pPr>
      <w:spacing w:after="120"/>
    </w:pPr>
    <w:rPr>
      <w:sz w:val="16"/>
      <w:szCs w:val="16"/>
    </w:rPr>
  </w:style>
  <w:style w:type="paragraph" w:styleId="BalloonText">
    <w:name w:val="Balloon Text"/>
    <w:basedOn w:val="Normal"/>
    <w:semiHidden/>
    <w:rsid w:val="00717C0D"/>
    <w:rPr>
      <w:rFonts w:ascii="Tahoma" w:hAnsi="Tahoma" w:cs="Tahoma"/>
      <w:sz w:val="16"/>
      <w:szCs w:val="16"/>
    </w:rPr>
  </w:style>
  <w:style w:type="character" w:styleId="CommentReference">
    <w:name w:val="annotation reference"/>
    <w:semiHidden/>
    <w:rsid w:val="00EB6742"/>
    <w:rPr>
      <w:sz w:val="16"/>
      <w:szCs w:val="16"/>
    </w:rPr>
  </w:style>
  <w:style w:type="paragraph" w:styleId="CommentText">
    <w:name w:val="annotation text"/>
    <w:basedOn w:val="Normal"/>
    <w:semiHidden/>
    <w:rsid w:val="00EB6742"/>
  </w:style>
  <w:style w:type="paragraph" w:styleId="CommentSubject">
    <w:name w:val="annotation subject"/>
    <w:basedOn w:val="CommentText"/>
    <w:next w:val="CommentText"/>
    <w:semiHidden/>
    <w:rsid w:val="00EB6742"/>
    <w:rPr>
      <w:b/>
      <w:bCs/>
    </w:rPr>
  </w:style>
  <w:style w:type="paragraph" w:customStyle="1" w:styleId="normal1">
    <w:name w:val="normal1"/>
    <w:basedOn w:val="Normal"/>
    <w:rsid w:val="005B017A"/>
    <w:rPr>
      <w:rFonts w:eastAsia="MS Mincho" w:cs="Arial"/>
    </w:rPr>
  </w:style>
  <w:style w:type="paragraph" w:customStyle="1" w:styleId="DefaultParagraphFontParaChar">
    <w:name w:val="Default Paragraph Font Para Char"/>
    <w:basedOn w:val="Normal"/>
    <w:rsid w:val="0054695D"/>
    <w:pPr>
      <w:spacing w:after="160" w:line="240" w:lineRule="exact"/>
    </w:pPr>
    <w:rPr>
      <w:rFonts w:ascii="Verdana" w:eastAsia="Times New Roman" w:hAnsi="Verdana"/>
    </w:rPr>
  </w:style>
  <w:style w:type="table" w:styleId="TableGrid">
    <w:name w:val="Table Grid"/>
    <w:basedOn w:val="TableNormal"/>
    <w:rsid w:val="005469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ink w:val="BodyText"/>
    <w:rsid w:val="00FC2C06"/>
    <w:rPr>
      <w:i/>
      <w:iCs/>
      <w:sz w:val="24"/>
    </w:rPr>
  </w:style>
  <w:style w:type="paragraph" w:styleId="Revision">
    <w:name w:val="Revision"/>
    <w:hidden/>
    <w:uiPriority w:val="99"/>
    <w:semiHidden/>
    <w:rsid w:val="00FC2C06"/>
    <w:rPr>
      <w:rFonts w:ascii="Arial" w:eastAsia="MS PGothic" w:hAnsi="Arial"/>
    </w:rPr>
  </w:style>
  <w:style w:type="character" w:styleId="Hyperlink">
    <w:name w:val="Hyperlink"/>
    <w:rsid w:val="00180FCE"/>
    <w:rPr>
      <w:color w:val="0000FF"/>
      <w:u w:val="single"/>
    </w:rPr>
  </w:style>
  <w:style w:type="paragraph" w:styleId="NormalWeb">
    <w:name w:val="Normal (Web)"/>
    <w:basedOn w:val="Normal"/>
    <w:uiPriority w:val="99"/>
    <w:unhideWhenUsed/>
    <w:rsid w:val="00B4412D"/>
    <w:pPr>
      <w:spacing w:before="100" w:beforeAutospacing="1" w:after="100" w:afterAutospacing="1"/>
    </w:pPr>
    <w:rPr>
      <w:rFonts w:ascii="Times New Roman" w:eastAsia="Times New Roman" w:hAnsi="Times New Roman"/>
      <w:sz w:val="24"/>
      <w:szCs w:val="24"/>
    </w:rPr>
  </w:style>
  <w:style w:type="character" w:styleId="FollowedHyperlink">
    <w:name w:val="FollowedHyperlink"/>
    <w:rsid w:val="00277D8F"/>
    <w:rPr>
      <w:color w:val="800080"/>
      <w:u w:val="single"/>
    </w:rPr>
  </w:style>
  <w:style w:type="character" w:styleId="PlaceholderText">
    <w:name w:val="Placeholder Text"/>
    <w:basedOn w:val="DefaultParagraphFont"/>
    <w:uiPriority w:val="99"/>
    <w:semiHidden/>
    <w:rsid w:val="0051690A"/>
    <w:rPr>
      <w:color w:val="808080"/>
    </w:rPr>
  </w:style>
  <w:style w:type="character" w:customStyle="1" w:styleId="LogoportMarkup">
    <w:name w:val="LogoportMarkup"/>
    <w:basedOn w:val="DefaultParagraphFont"/>
    <w:rsid w:val="00670F61"/>
    <w:rPr>
      <w:rFonts w:ascii="Courier New" w:eastAsia="MS Mincho" w:hAnsi="Courier New" w:cs="Courier New"/>
      <w:b w:val="0"/>
      <w:i w:val="0"/>
      <w:color w:val="FF0000"/>
      <w:sz w:val="18"/>
      <w:szCs w:val="36"/>
    </w:rPr>
  </w:style>
  <w:style w:type="character" w:customStyle="1" w:styleId="LogoportDoNotTranslate">
    <w:name w:val="LogoportDoNotTranslate"/>
    <w:basedOn w:val="DefaultParagraphFont"/>
    <w:rsid w:val="00670F61"/>
    <w:rPr>
      <w:rFonts w:ascii="Courier New" w:eastAsia="MS Mincho" w:hAnsi="Courier New" w:cs="Courier New"/>
      <w:b w:val="0"/>
      <w:i w:val="0"/>
      <w:color w:val="808080"/>
      <w:sz w:val="18"/>
      <w:szCs w:val="36"/>
    </w:rPr>
  </w:style>
  <w:style w:type="character" w:customStyle="1" w:styleId="FooterChar">
    <w:name w:val="Footer Char"/>
    <w:basedOn w:val="DefaultParagraphFont"/>
    <w:link w:val="Footer"/>
    <w:rsid w:val="00CB3853"/>
    <w:rPr>
      <w:rFonts w:ascii="Arial" w:hAnsi="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5698879">
      <w:bodyDiv w:val="1"/>
      <w:marLeft w:val="0"/>
      <w:marRight w:val="0"/>
      <w:marTop w:val="0"/>
      <w:marBottom w:val="0"/>
      <w:divBdr>
        <w:top w:val="none" w:sz="0" w:space="0" w:color="auto"/>
        <w:left w:val="none" w:sz="0" w:space="0" w:color="auto"/>
        <w:bottom w:val="none" w:sz="0" w:space="0" w:color="auto"/>
        <w:right w:val="none" w:sz="0" w:space="0" w:color="auto"/>
      </w:divBdr>
    </w:div>
    <w:div w:id="927692769">
      <w:bodyDiv w:val="1"/>
      <w:marLeft w:val="0"/>
      <w:marRight w:val="0"/>
      <w:marTop w:val="0"/>
      <w:marBottom w:val="0"/>
      <w:divBdr>
        <w:top w:val="none" w:sz="0" w:space="0" w:color="auto"/>
        <w:left w:val="none" w:sz="0" w:space="0" w:color="auto"/>
        <w:bottom w:val="none" w:sz="0" w:space="0" w:color="auto"/>
        <w:right w:val="none" w:sz="0" w:space="0" w:color="auto"/>
      </w:divBdr>
    </w:div>
    <w:div w:id="961231323">
      <w:bodyDiv w:val="1"/>
      <w:marLeft w:val="0"/>
      <w:marRight w:val="0"/>
      <w:marTop w:val="0"/>
      <w:marBottom w:val="0"/>
      <w:divBdr>
        <w:top w:val="none" w:sz="0" w:space="0" w:color="auto"/>
        <w:left w:val="none" w:sz="0" w:space="0" w:color="auto"/>
        <w:bottom w:val="none" w:sz="0" w:space="0" w:color="auto"/>
        <w:right w:val="none" w:sz="0" w:space="0" w:color="auto"/>
      </w:divBdr>
    </w:div>
    <w:div w:id="990525836">
      <w:bodyDiv w:val="1"/>
      <w:marLeft w:val="0"/>
      <w:marRight w:val="0"/>
      <w:marTop w:val="0"/>
      <w:marBottom w:val="0"/>
      <w:divBdr>
        <w:top w:val="none" w:sz="0" w:space="0" w:color="auto"/>
        <w:left w:val="none" w:sz="0" w:space="0" w:color="auto"/>
        <w:bottom w:val="none" w:sz="0" w:space="0" w:color="auto"/>
        <w:right w:val="none" w:sz="0" w:space="0" w:color="auto"/>
      </w:divBdr>
    </w:div>
    <w:div w:id="1186678567">
      <w:bodyDiv w:val="1"/>
      <w:marLeft w:val="0"/>
      <w:marRight w:val="0"/>
      <w:marTop w:val="0"/>
      <w:marBottom w:val="0"/>
      <w:divBdr>
        <w:top w:val="none" w:sz="0" w:space="0" w:color="auto"/>
        <w:left w:val="none" w:sz="0" w:space="0" w:color="auto"/>
        <w:bottom w:val="none" w:sz="0" w:space="0" w:color="auto"/>
        <w:right w:val="none" w:sz="0" w:space="0" w:color="auto"/>
      </w:divBdr>
    </w:div>
    <w:div w:id="1968927401">
      <w:bodyDiv w:val="1"/>
      <w:marLeft w:val="0"/>
      <w:marRight w:val="0"/>
      <w:marTop w:val="0"/>
      <w:marBottom w:val="0"/>
      <w:divBdr>
        <w:top w:val="none" w:sz="0" w:space="0" w:color="auto"/>
        <w:left w:val="none" w:sz="0" w:space="0" w:color="auto"/>
        <w:bottom w:val="none" w:sz="0" w:space="0" w:color="auto"/>
        <w:right w:val="none" w:sz="0" w:space="0" w:color="auto"/>
      </w:divBdr>
    </w:div>
    <w:div w:id="1983533270">
      <w:bodyDiv w:val="1"/>
      <w:marLeft w:val="0"/>
      <w:marRight w:val="0"/>
      <w:marTop w:val="0"/>
      <w:marBottom w:val="0"/>
      <w:divBdr>
        <w:top w:val="none" w:sz="0" w:space="0" w:color="auto"/>
        <w:left w:val="none" w:sz="0" w:space="0" w:color="auto"/>
        <w:bottom w:val="none" w:sz="0" w:space="0" w:color="auto"/>
        <w:right w:val="none" w:sz="0" w:space="0" w:color="auto"/>
      </w:divBdr>
    </w:div>
    <w:div w:id="207770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Help/Contact.aspx"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8A63B43ED6A40738361ED005BD6CFBC"/>
        <w:category>
          <w:name w:val="General"/>
          <w:gallery w:val="placeholder"/>
        </w:category>
        <w:types>
          <w:type w:val="bbPlcHdr"/>
        </w:types>
        <w:behaviors>
          <w:behavior w:val="content"/>
        </w:behaviors>
        <w:guid w:val="{1912B592-3C3C-4A6B-81C9-003897AF26B8}"/>
      </w:docPartPr>
      <w:docPartBody>
        <w:p w:rsidR="00C70DF0" w:rsidRDefault="00FB2516" w:rsidP="00FB2516">
          <w:pPr>
            <w:pStyle w:val="D8A63B43ED6A40738361ED005BD6CFBC4"/>
          </w:pPr>
          <w:r w:rsidRPr="00CB3853">
            <w:rPr>
              <w:rStyle w:val="PlaceholderText"/>
              <w:rFonts w:cs="Arial"/>
            </w:rPr>
            <w:t>&lt;Valitse&gt;</w:t>
          </w:r>
        </w:p>
      </w:docPartBody>
    </w:docPart>
    <w:docPart>
      <w:docPartPr>
        <w:name w:val="AEE8B599B1BE4C60B64C4FEE61E4320E"/>
        <w:category>
          <w:name w:val="General"/>
          <w:gallery w:val="placeholder"/>
        </w:category>
        <w:types>
          <w:type w:val="bbPlcHdr"/>
        </w:types>
        <w:behaviors>
          <w:behavior w:val="content"/>
        </w:behaviors>
        <w:guid w:val="{D88B276A-20A6-46D8-B2F8-3585776C6A23}"/>
      </w:docPartPr>
      <w:docPartBody>
        <w:p w:rsidR="00CF4144" w:rsidRDefault="00FB2516" w:rsidP="00FB2516">
          <w:pPr>
            <w:pStyle w:val="AEE8B599B1BE4C60B64C4FEE61E4320E1"/>
          </w:pPr>
          <w:r w:rsidRPr="00CB3853">
            <w:rPr>
              <w:rStyle w:val="PlaceholderText"/>
              <w:rFonts w:cs="Arial"/>
            </w:rPr>
            <w:t>&lt;Valitse&gt;</w:t>
          </w:r>
        </w:p>
      </w:docPartBody>
    </w:docPart>
    <w:docPart>
      <w:docPartPr>
        <w:name w:val="2D6827159D21470B990FF4A605B4E16E"/>
        <w:category>
          <w:name w:val="General"/>
          <w:gallery w:val="placeholder"/>
        </w:category>
        <w:types>
          <w:type w:val="bbPlcHdr"/>
        </w:types>
        <w:behaviors>
          <w:behavior w:val="content"/>
        </w:behaviors>
        <w:guid w:val="{3607B8F4-AF6C-4D48-88C0-CB3CFD1D46B0}"/>
      </w:docPartPr>
      <w:docPartBody>
        <w:p w:rsidR="00CF4144" w:rsidRDefault="00FB2516" w:rsidP="00FB2516">
          <w:pPr>
            <w:pStyle w:val="2D6827159D21470B990FF4A605B4E16E1"/>
          </w:pPr>
          <w:r w:rsidRPr="00CB3853">
            <w:rPr>
              <w:rStyle w:val="PlaceholderText"/>
              <w:rFonts w:cs="Arial"/>
            </w:rPr>
            <w:t>&lt;Valitse&gt;</w:t>
          </w:r>
        </w:p>
      </w:docPartBody>
    </w:docPart>
    <w:docPart>
      <w:docPartPr>
        <w:name w:val="E88F717082C240C5AE441C330B47A4A9"/>
        <w:category>
          <w:name w:val="General"/>
          <w:gallery w:val="placeholder"/>
        </w:category>
        <w:types>
          <w:type w:val="bbPlcHdr"/>
        </w:types>
        <w:behaviors>
          <w:behavior w:val="content"/>
        </w:behaviors>
        <w:guid w:val="{1DF83652-0713-4C99-9EE3-2FFE69E87A5C}"/>
      </w:docPartPr>
      <w:docPartBody>
        <w:p w:rsidR="00CF4144" w:rsidRDefault="00FB2516" w:rsidP="00FB2516">
          <w:pPr>
            <w:pStyle w:val="E88F717082C240C5AE441C330B47A4A91"/>
          </w:pPr>
          <w:r w:rsidRPr="00CB3853">
            <w:rPr>
              <w:rStyle w:val="PlaceholderText"/>
              <w:rFonts w:cs="Arial"/>
            </w:rPr>
            <w:t>&lt;Valitse&gt;</w:t>
          </w:r>
        </w:p>
      </w:docPartBody>
    </w:docPart>
    <w:docPart>
      <w:docPartPr>
        <w:name w:val="299179B420C34026AB69A1EA72C05023"/>
        <w:category>
          <w:name w:val="General"/>
          <w:gallery w:val="placeholder"/>
        </w:category>
        <w:types>
          <w:type w:val="bbPlcHdr"/>
        </w:types>
        <w:behaviors>
          <w:behavior w:val="content"/>
        </w:behaviors>
        <w:guid w:val="{57B11B22-1A00-44BF-9D22-B4092AD2E5E8}"/>
      </w:docPartPr>
      <w:docPartBody>
        <w:p w:rsidR="00CF4144" w:rsidRDefault="00FB2516" w:rsidP="00FB2516">
          <w:pPr>
            <w:pStyle w:val="299179B420C34026AB69A1EA72C050231"/>
          </w:pPr>
          <w:r w:rsidRPr="00CB3853">
            <w:rPr>
              <w:rStyle w:val="PlaceholderText"/>
              <w:rFonts w:cs="Arial"/>
            </w:rPr>
            <w:t>&lt;Valitse&gt;</w:t>
          </w:r>
        </w:p>
      </w:docPartBody>
    </w:docPart>
    <w:docPart>
      <w:docPartPr>
        <w:name w:val="A9763173448942D5A0AAEA15DD9C808E"/>
        <w:category>
          <w:name w:val="General"/>
          <w:gallery w:val="placeholder"/>
        </w:category>
        <w:types>
          <w:type w:val="bbPlcHdr"/>
        </w:types>
        <w:behaviors>
          <w:behavior w:val="content"/>
        </w:behaviors>
        <w:guid w:val="{8AA6F824-4174-426F-8CC7-E0FB5232E2D9}"/>
      </w:docPartPr>
      <w:docPartBody>
        <w:p w:rsidR="00CF4144" w:rsidRDefault="00FB2516" w:rsidP="00FB2516">
          <w:pPr>
            <w:pStyle w:val="A9763173448942D5A0AAEA15DD9C808E1"/>
          </w:pPr>
          <w:r w:rsidRPr="00CB3853">
            <w:rPr>
              <w:rStyle w:val="PlaceholderText"/>
              <w:rFonts w:cs="Arial"/>
            </w:rPr>
            <w:t>&lt;Valitse&gt;</w:t>
          </w:r>
        </w:p>
      </w:docPartBody>
    </w:docPart>
    <w:docPart>
      <w:docPartPr>
        <w:name w:val="F07D9D12F0C344409BC5E95446522635"/>
        <w:category>
          <w:name w:val="General"/>
          <w:gallery w:val="placeholder"/>
        </w:category>
        <w:types>
          <w:type w:val="bbPlcHdr"/>
        </w:types>
        <w:behaviors>
          <w:behavior w:val="content"/>
        </w:behaviors>
        <w:guid w:val="{BD4D59A5-C914-4F43-A63C-A63B3F72FE17}"/>
      </w:docPartPr>
      <w:docPartBody>
        <w:p w:rsidR="00CF4144" w:rsidRDefault="00FB2516" w:rsidP="00FB2516">
          <w:pPr>
            <w:pStyle w:val="F07D9D12F0C344409BC5E954465226351"/>
          </w:pPr>
          <w:r w:rsidRPr="00CB3853">
            <w:rPr>
              <w:rStyle w:val="PlaceholderText"/>
              <w:rFonts w:cs="Arial"/>
            </w:rPr>
            <w:t>&lt;Valitse&gt;</w:t>
          </w:r>
        </w:p>
      </w:docPartBody>
    </w:docPart>
    <w:docPart>
      <w:docPartPr>
        <w:name w:val="BBDC7F665DF241869AA2FD7E5DAEA299"/>
        <w:category>
          <w:name w:val="General"/>
          <w:gallery w:val="placeholder"/>
        </w:category>
        <w:types>
          <w:type w:val="bbPlcHdr"/>
        </w:types>
        <w:behaviors>
          <w:behavior w:val="content"/>
        </w:behaviors>
        <w:guid w:val="{A24CD105-C21A-415D-94BA-3A4996EE9050}"/>
      </w:docPartPr>
      <w:docPartBody>
        <w:p w:rsidR="00CF4144" w:rsidRDefault="00FB2516" w:rsidP="00FB2516">
          <w:pPr>
            <w:pStyle w:val="BBDC7F665DF241869AA2FD7E5DAEA2991"/>
          </w:pPr>
          <w:r w:rsidRPr="00CB3853">
            <w:rPr>
              <w:rStyle w:val="PlaceholderText"/>
              <w:rFonts w:cs="Arial"/>
            </w:rPr>
            <w:t>&lt;Valitse&gt;</w:t>
          </w:r>
        </w:p>
      </w:docPartBody>
    </w:docPart>
    <w:docPart>
      <w:docPartPr>
        <w:name w:val="9DD938AD938D4851A7E16C414584C2CC"/>
        <w:category>
          <w:name w:val="General"/>
          <w:gallery w:val="placeholder"/>
        </w:category>
        <w:types>
          <w:type w:val="bbPlcHdr"/>
        </w:types>
        <w:behaviors>
          <w:behavior w:val="content"/>
        </w:behaviors>
        <w:guid w:val="{3871DB03-D841-47CF-B688-D471C6A0DE62}"/>
      </w:docPartPr>
      <w:docPartBody>
        <w:p w:rsidR="00CF4144" w:rsidRDefault="00FB2516" w:rsidP="00FB2516">
          <w:pPr>
            <w:pStyle w:val="9DD938AD938D4851A7E16C414584C2CC1"/>
          </w:pPr>
          <w:r w:rsidRPr="00CB3853">
            <w:rPr>
              <w:rStyle w:val="PlaceholderText"/>
              <w:rFonts w:cs="Arial"/>
            </w:rPr>
            <w:t>&lt;Valitse&gt;</w:t>
          </w:r>
        </w:p>
      </w:docPartBody>
    </w:docPart>
    <w:docPart>
      <w:docPartPr>
        <w:name w:val="8EEFA7CAF76D45AEA901573B2AE0E3C2"/>
        <w:category>
          <w:name w:val="General"/>
          <w:gallery w:val="placeholder"/>
        </w:category>
        <w:types>
          <w:type w:val="bbPlcHdr"/>
        </w:types>
        <w:behaviors>
          <w:behavior w:val="content"/>
        </w:behaviors>
        <w:guid w:val="{DCF46AEF-6E79-4BF8-93C0-96D585125D45}"/>
      </w:docPartPr>
      <w:docPartBody>
        <w:p w:rsidR="00CF4144" w:rsidRDefault="00FB2516" w:rsidP="00FB2516">
          <w:pPr>
            <w:pStyle w:val="8EEFA7CAF76D45AEA901573B2AE0E3C21"/>
          </w:pPr>
          <w:r w:rsidRPr="00CB3853">
            <w:rPr>
              <w:rStyle w:val="PlaceholderText"/>
              <w:rFonts w:cs="Arial"/>
            </w:rPr>
            <w:t>&lt;Valitse&gt;</w:t>
          </w:r>
        </w:p>
      </w:docPartBody>
    </w:docPart>
    <w:docPart>
      <w:docPartPr>
        <w:name w:val="AE83078EE4F84277B90FE3962B7F0F2C"/>
        <w:category>
          <w:name w:val="General"/>
          <w:gallery w:val="placeholder"/>
        </w:category>
        <w:types>
          <w:type w:val="bbPlcHdr"/>
        </w:types>
        <w:behaviors>
          <w:behavior w:val="content"/>
        </w:behaviors>
        <w:guid w:val="{7960C378-0DA5-438C-81D4-CEF4D33E87B3}"/>
      </w:docPartPr>
      <w:docPartBody>
        <w:p w:rsidR="00CF4144" w:rsidRDefault="00FB2516" w:rsidP="00FB2516">
          <w:pPr>
            <w:pStyle w:val="AE83078EE4F84277B90FE3962B7F0F2C1"/>
          </w:pPr>
          <w:r w:rsidRPr="00CB3853">
            <w:rPr>
              <w:rStyle w:val="PlaceholderText"/>
              <w:rFonts w:cs="Arial"/>
            </w:rPr>
            <w:t>&lt;Valitse&gt;</w:t>
          </w:r>
        </w:p>
      </w:docPartBody>
    </w:docPart>
    <w:docPart>
      <w:docPartPr>
        <w:name w:val="1586C446C3B646AE8A4F21758B676A4E"/>
        <w:category>
          <w:name w:val="General"/>
          <w:gallery w:val="placeholder"/>
        </w:category>
        <w:types>
          <w:type w:val="bbPlcHdr"/>
        </w:types>
        <w:behaviors>
          <w:behavior w:val="content"/>
        </w:behaviors>
        <w:guid w:val="{1D6DBA77-FF39-40A7-A32D-0C11BB6251B8}"/>
      </w:docPartPr>
      <w:docPartBody>
        <w:p w:rsidR="00CF4144" w:rsidRDefault="00FB2516" w:rsidP="00FB2516">
          <w:pPr>
            <w:pStyle w:val="1586C446C3B646AE8A4F21758B676A4E1"/>
          </w:pPr>
          <w:r w:rsidRPr="00CB3853">
            <w:rPr>
              <w:rStyle w:val="PlaceholderText"/>
              <w:rFonts w:cs="Arial"/>
            </w:rPr>
            <w:t>&lt;Valitse&gt;</w:t>
          </w:r>
        </w:p>
      </w:docPartBody>
    </w:docPart>
    <w:docPart>
      <w:docPartPr>
        <w:name w:val="F73D74B90CED4FB696F49239438E3687"/>
        <w:category>
          <w:name w:val="General"/>
          <w:gallery w:val="placeholder"/>
        </w:category>
        <w:types>
          <w:type w:val="bbPlcHdr"/>
        </w:types>
        <w:behaviors>
          <w:behavior w:val="content"/>
        </w:behaviors>
        <w:guid w:val="{55F44192-BC84-4D33-82B5-B0D82A1447BD}"/>
      </w:docPartPr>
      <w:docPartBody>
        <w:p w:rsidR="00CF4144" w:rsidRDefault="00FB2516" w:rsidP="00FB2516">
          <w:pPr>
            <w:pStyle w:val="F73D74B90CED4FB696F49239438E36871"/>
          </w:pPr>
          <w:r w:rsidRPr="00CB3853">
            <w:rPr>
              <w:rStyle w:val="PlaceholderText"/>
              <w:rFonts w:cs="Arial"/>
            </w:rPr>
            <w:t>&lt;Valitse&gt;</w:t>
          </w:r>
        </w:p>
      </w:docPartBody>
    </w:docPart>
    <w:docPart>
      <w:docPartPr>
        <w:name w:val="27E7E24CEB934ACFAC36F2AAB73D71D4"/>
        <w:category>
          <w:name w:val="General"/>
          <w:gallery w:val="placeholder"/>
        </w:category>
        <w:types>
          <w:type w:val="bbPlcHdr"/>
        </w:types>
        <w:behaviors>
          <w:behavior w:val="content"/>
        </w:behaviors>
        <w:guid w:val="{9F274195-D6DD-407A-A695-8DE046D2C9E2}"/>
      </w:docPartPr>
      <w:docPartBody>
        <w:p w:rsidR="00CF4144" w:rsidRDefault="00FB2516" w:rsidP="00FB2516">
          <w:pPr>
            <w:pStyle w:val="27E7E24CEB934ACFAC36F2AAB73D71D41"/>
          </w:pPr>
          <w:r w:rsidRPr="00CB3853">
            <w:rPr>
              <w:rStyle w:val="PlaceholderText"/>
              <w:rFonts w:cs="Arial"/>
            </w:rPr>
            <w:t>&lt;Valitse&gt;</w:t>
          </w:r>
        </w:p>
      </w:docPartBody>
    </w:docPart>
    <w:docPart>
      <w:docPartPr>
        <w:name w:val="B16CC5C92DA04A21AE6C4F1B5AAFA722"/>
        <w:category>
          <w:name w:val="General"/>
          <w:gallery w:val="placeholder"/>
        </w:category>
        <w:types>
          <w:type w:val="bbPlcHdr"/>
        </w:types>
        <w:behaviors>
          <w:behavior w:val="content"/>
        </w:behaviors>
        <w:guid w:val="{E7686DED-888B-4ADF-B7E3-805950AD46EA}"/>
      </w:docPartPr>
      <w:docPartBody>
        <w:p w:rsidR="00CF4144" w:rsidRDefault="00FB2516" w:rsidP="00FB2516">
          <w:pPr>
            <w:pStyle w:val="B16CC5C92DA04A21AE6C4F1B5AAFA7221"/>
          </w:pPr>
          <w:r w:rsidRPr="00CB3853">
            <w:rPr>
              <w:rStyle w:val="PlaceholderText"/>
              <w:rFonts w:cs="Arial"/>
            </w:rPr>
            <w:t>&lt;Valitse&gt;</w:t>
          </w:r>
        </w:p>
      </w:docPartBody>
    </w:docPart>
    <w:docPart>
      <w:docPartPr>
        <w:name w:val="14AA3A18E49E48BDA911E07A5E694C1C"/>
        <w:category>
          <w:name w:val="General"/>
          <w:gallery w:val="placeholder"/>
        </w:category>
        <w:types>
          <w:type w:val="bbPlcHdr"/>
        </w:types>
        <w:behaviors>
          <w:behavior w:val="content"/>
        </w:behaviors>
        <w:guid w:val="{179375AD-890B-4071-B4BB-5881795F8B18}"/>
      </w:docPartPr>
      <w:docPartBody>
        <w:p w:rsidR="00CF4144" w:rsidRDefault="00FB2516" w:rsidP="00FB2516">
          <w:pPr>
            <w:pStyle w:val="14AA3A18E49E48BDA911E07A5E694C1C1"/>
          </w:pPr>
          <w:r w:rsidRPr="00CB3853">
            <w:rPr>
              <w:rStyle w:val="PlaceholderText"/>
              <w:rFonts w:cs="Arial"/>
            </w:rPr>
            <w:t>&lt;Valitse&gt;</w:t>
          </w:r>
        </w:p>
      </w:docPartBody>
    </w:docPart>
    <w:docPart>
      <w:docPartPr>
        <w:name w:val="099DA252983147748D4D1AAA96C63F4E"/>
        <w:category>
          <w:name w:val="General"/>
          <w:gallery w:val="placeholder"/>
        </w:category>
        <w:types>
          <w:type w:val="bbPlcHdr"/>
        </w:types>
        <w:behaviors>
          <w:behavior w:val="content"/>
        </w:behaviors>
        <w:guid w:val="{C2B1779D-7977-41F6-BF21-F8656F1D20DF}"/>
      </w:docPartPr>
      <w:docPartBody>
        <w:p w:rsidR="00CF4144" w:rsidRDefault="00FB2516" w:rsidP="00FB2516">
          <w:pPr>
            <w:pStyle w:val="099DA252983147748D4D1AAA96C63F4E1"/>
          </w:pPr>
          <w:r w:rsidRPr="00CB3853">
            <w:rPr>
              <w:rStyle w:val="PlaceholderText"/>
              <w:rFonts w:cs="Arial"/>
            </w:rPr>
            <w:t>&lt;Valitse&gt;</w:t>
          </w:r>
        </w:p>
      </w:docPartBody>
    </w:docPart>
    <w:docPart>
      <w:docPartPr>
        <w:name w:val="E4A05AFDD03A47E48EB271A8CD425EA5"/>
        <w:category>
          <w:name w:val="General"/>
          <w:gallery w:val="placeholder"/>
        </w:category>
        <w:types>
          <w:type w:val="bbPlcHdr"/>
        </w:types>
        <w:behaviors>
          <w:behavior w:val="content"/>
        </w:behaviors>
        <w:guid w:val="{DA905962-21B3-4385-8849-669A69DDAB2C}"/>
      </w:docPartPr>
      <w:docPartBody>
        <w:p w:rsidR="00CF4144" w:rsidRDefault="00FB2516" w:rsidP="00FB2516">
          <w:pPr>
            <w:pStyle w:val="E4A05AFDD03A47E48EB271A8CD425EA51"/>
          </w:pPr>
          <w:r w:rsidRPr="00CB3853">
            <w:rPr>
              <w:rFonts w:cs="Arial"/>
            </w:rPr>
            <w:t>&lt;Valitse&gt;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37D"/>
    <w:rsid w:val="00005466"/>
    <w:rsid w:val="0002118A"/>
    <w:rsid w:val="00521E52"/>
    <w:rsid w:val="007F3C1A"/>
    <w:rsid w:val="00954691"/>
    <w:rsid w:val="00963330"/>
    <w:rsid w:val="00B23A01"/>
    <w:rsid w:val="00C70DF0"/>
    <w:rsid w:val="00CB237D"/>
    <w:rsid w:val="00CF4144"/>
    <w:rsid w:val="00D073F4"/>
    <w:rsid w:val="00FB2516"/>
    <w:rsid w:val="00FF608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B2516"/>
    <w:rPr>
      <w:color w:val="808080"/>
    </w:rPr>
  </w:style>
  <w:style w:type="paragraph" w:customStyle="1" w:styleId="D8A63B43ED6A40738361ED005BD6CFBC">
    <w:name w:val="D8A63B43ED6A40738361ED005BD6CFBC"/>
    <w:rsid w:val="00CB237D"/>
    <w:pPr>
      <w:spacing w:after="0" w:line="240" w:lineRule="auto"/>
    </w:pPr>
    <w:rPr>
      <w:rFonts w:ascii="Arial" w:eastAsia="MS PGothic" w:hAnsi="Arial" w:cs="Times New Roman"/>
      <w:sz w:val="20"/>
      <w:szCs w:val="20"/>
      <w:lang w:eastAsia="ja-JP"/>
    </w:rPr>
  </w:style>
  <w:style w:type="paragraph" w:customStyle="1" w:styleId="D8A63B43ED6A40738361ED005BD6CFBC1">
    <w:name w:val="D8A63B43ED6A40738361ED005BD6CFBC1"/>
    <w:rsid w:val="00CB237D"/>
    <w:pPr>
      <w:spacing w:after="0" w:line="240" w:lineRule="auto"/>
    </w:pPr>
    <w:rPr>
      <w:rFonts w:ascii="Arial" w:eastAsia="MS PGothic" w:hAnsi="Arial" w:cs="Times New Roman"/>
      <w:sz w:val="20"/>
      <w:szCs w:val="20"/>
      <w:lang w:eastAsia="ja-JP"/>
    </w:rPr>
  </w:style>
  <w:style w:type="paragraph" w:customStyle="1" w:styleId="D8A63B43ED6A40738361ED005BD6CFBC2">
    <w:name w:val="D8A63B43ED6A40738361ED005BD6CFBC2"/>
    <w:rsid w:val="00CB237D"/>
    <w:pPr>
      <w:spacing w:after="0" w:line="240" w:lineRule="auto"/>
    </w:pPr>
    <w:rPr>
      <w:rFonts w:ascii="Arial" w:eastAsia="MS PGothic" w:hAnsi="Arial" w:cs="Times New Roman"/>
      <w:sz w:val="20"/>
      <w:szCs w:val="20"/>
      <w:lang w:eastAsia="ja-JP"/>
    </w:rPr>
  </w:style>
  <w:style w:type="paragraph" w:customStyle="1" w:styleId="7C8CF2CF21F94ED998AB6E41B2D3CDD7">
    <w:name w:val="7C8CF2CF21F94ED998AB6E41B2D3CDD7"/>
    <w:rsid w:val="00CB237D"/>
  </w:style>
  <w:style w:type="paragraph" w:customStyle="1" w:styleId="623D781FA1C849A8AFD4D365B7AE9745">
    <w:name w:val="623D781FA1C849A8AFD4D365B7AE9745"/>
    <w:rsid w:val="00CB237D"/>
  </w:style>
  <w:style w:type="paragraph" w:customStyle="1" w:styleId="2E17807638CC41B2B94C2B7CFF9F967E">
    <w:name w:val="2E17807638CC41B2B94C2B7CFF9F967E"/>
    <w:rsid w:val="00CB237D"/>
  </w:style>
  <w:style w:type="paragraph" w:customStyle="1" w:styleId="62DF049F0C984D4A95A2262297104C29">
    <w:name w:val="62DF049F0C984D4A95A2262297104C29"/>
    <w:rsid w:val="00CB237D"/>
  </w:style>
  <w:style w:type="paragraph" w:customStyle="1" w:styleId="5DDEB6BCCED347D79CB3B49E64EDB54A">
    <w:name w:val="5DDEB6BCCED347D79CB3B49E64EDB54A"/>
    <w:rsid w:val="00CB237D"/>
  </w:style>
  <w:style w:type="paragraph" w:customStyle="1" w:styleId="598CD8D9748A40F9AFFA65FDCF3A60A1">
    <w:name w:val="598CD8D9748A40F9AFFA65FDCF3A60A1"/>
    <w:rsid w:val="00CB237D"/>
  </w:style>
  <w:style w:type="paragraph" w:customStyle="1" w:styleId="EF21C0A4B7C24849B5A6764C44FFE17E">
    <w:name w:val="EF21C0A4B7C24849B5A6764C44FFE17E"/>
    <w:rsid w:val="00CB237D"/>
  </w:style>
  <w:style w:type="paragraph" w:customStyle="1" w:styleId="CBD046E9FFB44C819920366B63555C0D">
    <w:name w:val="CBD046E9FFB44C819920366B63555C0D"/>
    <w:rsid w:val="00CB237D"/>
  </w:style>
  <w:style w:type="paragraph" w:customStyle="1" w:styleId="B5F57E30A2264FCA9F1347DE1215C3A7">
    <w:name w:val="B5F57E30A2264FCA9F1347DE1215C3A7"/>
    <w:rsid w:val="00CB237D"/>
  </w:style>
  <w:style w:type="paragraph" w:customStyle="1" w:styleId="B4EA3D54B95C41A09E2DDB32880E2E4A">
    <w:name w:val="B4EA3D54B95C41A09E2DDB32880E2E4A"/>
    <w:rsid w:val="00CB237D"/>
  </w:style>
  <w:style w:type="paragraph" w:customStyle="1" w:styleId="3021D4DE256C4F02982F7FDB867A6CB2">
    <w:name w:val="3021D4DE256C4F02982F7FDB867A6CB2"/>
    <w:rsid w:val="00CB237D"/>
  </w:style>
  <w:style w:type="paragraph" w:customStyle="1" w:styleId="C41AD576A19A4DF7BEB65C3CDEEB3A77">
    <w:name w:val="C41AD576A19A4DF7BEB65C3CDEEB3A77"/>
    <w:rsid w:val="00CB237D"/>
  </w:style>
  <w:style w:type="paragraph" w:customStyle="1" w:styleId="B4E29CF99DA649E18D181B87144E9645">
    <w:name w:val="B4E29CF99DA649E18D181B87144E9645"/>
    <w:rsid w:val="00CB237D"/>
  </w:style>
  <w:style w:type="paragraph" w:customStyle="1" w:styleId="9EDA109B0856436DBAAFA7ADF6FF59E6">
    <w:name w:val="9EDA109B0856436DBAAFA7ADF6FF59E6"/>
    <w:rsid w:val="00CB237D"/>
  </w:style>
  <w:style w:type="paragraph" w:customStyle="1" w:styleId="EF7824934875490D8769DF997BFD3BC1">
    <w:name w:val="EF7824934875490D8769DF997BFD3BC1"/>
    <w:rsid w:val="00CB237D"/>
  </w:style>
  <w:style w:type="paragraph" w:customStyle="1" w:styleId="6A0F87650BE34C8FB7625C0BE1F0FD3F">
    <w:name w:val="6A0F87650BE34C8FB7625C0BE1F0FD3F"/>
    <w:rsid w:val="00CB237D"/>
  </w:style>
  <w:style w:type="paragraph" w:customStyle="1" w:styleId="D9DE6B1DCB57472B9EB6DA73C8B8398D">
    <w:name w:val="D9DE6B1DCB57472B9EB6DA73C8B8398D"/>
    <w:rsid w:val="00CB237D"/>
  </w:style>
  <w:style w:type="paragraph" w:customStyle="1" w:styleId="12CBB9E1904B4E168B765AE42EB42A25">
    <w:name w:val="12CBB9E1904B4E168B765AE42EB42A25"/>
    <w:rsid w:val="00CB237D"/>
  </w:style>
  <w:style w:type="paragraph" w:customStyle="1" w:styleId="603DF76D2F834242B6F918F53B7E5053">
    <w:name w:val="603DF76D2F834242B6F918F53B7E5053"/>
    <w:rsid w:val="00C70DF0"/>
  </w:style>
  <w:style w:type="paragraph" w:customStyle="1" w:styleId="AA3C702ACAD2423799FDE06BB84D11D4">
    <w:name w:val="AA3C702ACAD2423799FDE06BB84D11D4"/>
    <w:rsid w:val="00C70DF0"/>
  </w:style>
  <w:style w:type="paragraph" w:customStyle="1" w:styleId="670FFC4348D64115965348E9F8C267F6">
    <w:name w:val="670FFC4348D64115965348E9F8C267F6"/>
    <w:rsid w:val="00C70DF0"/>
  </w:style>
  <w:style w:type="paragraph" w:customStyle="1" w:styleId="BD8D472E582B48759B31036C67CE0238">
    <w:name w:val="BD8D472E582B48759B31036C67CE0238"/>
    <w:rsid w:val="00C70DF0"/>
  </w:style>
  <w:style w:type="paragraph" w:customStyle="1" w:styleId="195D78867AE041278E21E33E028D0246">
    <w:name w:val="195D78867AE041278E21E33E028D0246"/>
    <w:rsid w:val="00C70DF0"/>
  </w:style>
  <w:style w:type="paragraph" w:customStyle="1" w:styleId="89B08C4AF95A433A800032C435EB2530">
    <w:name w:val="89B08C4AF95A433A800032C435EB2530"/>
    <w:rsid w:val="00C70DF0"/>
  </w:style>
  <w:style w:type="paragraph" w:customStyle="1" w:styleId="7B2E0A12EB764D8E8C67EB15A3EC870D">
    <w:name w:val="7B2E0A12EB764D8E8C67EB15A3EC870D"/>
    <w:rsid w:val="00C70DF0"/>
  </w:style>
  <w:style w:type="paragraph" w:customStyle="1" w:styleId="6D987C4B2FCD475EB0A325BB90DCDF5E">
    <w:name w:val="6D987C4B2FCD475EB0A325BB90DCDF5E"/>
    <w:rsid w:val="00C70DF0"/>
  </w:style>
  <w:style w:type="paragraph" w:customStyle="1" w:styleId="BFCBE77F5AC4401491176ABCB1BDA26B">
    <w:name w:val="BFCBE77F5AC4401491176ABCB1BDA26B"/>
    <w:rsid w:val="00C70DF0"/>
  </w:style>
  <w:style w:type="paragraph" w:customStyle="1" w:styleId="A37592C2B77A4CEC8ABCFBD83F94E597">
    <w:name w:val="A37592C2B77A4CEC8ABCFBD83F94E597"/>
    <w:rsid w:val="00C70DF0"/>
  </w:style>
  <w:style w:type="paragraph" w:customStyle="1" w:styleId="F78CFA26F5C84FE98BB007CF8C158E29">
    <w:name w:val="F78CFA26F5C84FE98BB007CF8C158E29"/>
    <w:rsid w:val="00C70DF0"/>
  </w:style>
  <w:style w:type="paragraph" w:customStyle="1" w:styleId="12440DAFD0BF4E5E969811D60D925A79">
    <w:name w:val="12440DAFD0BF4E5E969811D60D925A79"/>
    <w:rsid w:val="00C70DF0"/>
  </w:style>
  <w:style w:type="paragraph" w:customStyle="1" w:styleId="C662B7AFC9C94EA2B442E49896992AB4">
    <w:name w:val="C662B7AFC9C94EA2B442E49896992AB4"/>
    <w:rsid w:val="00C70DF0"/>
  </w:style>
  <w:style w:type="paragraph" w:customStyle="1" w:styleId="6755528EB79A478CA7432F8457F57FD4">
    <w:name w:val="6755528EB79A478CA7432F8457F57FD4"/>
    <w:rsid w:val="00C70DF0"/>
  </w:style>
  <w:style w:type="paragraph" w:customStyle="1" w:styleId="0AEB070A6C2B48BE84FEF35EE00C9D1C">
    <w:name w:val="0AEB070A6C2B48BE84FEF35EE00C9D1C"/>
    <w:rsid w:val="00C70DF0"/>
  </w:style>
  <w:style w:type="paragraph" w:customStyle="1" w:styleId="C9402456DD444EA7A6FD4213CFFDA041">
    <w:name w:val="C9402456DD444EA7A6FD4213CFFDA041"/>
    <w:rsid w:val="00C70DF0"/>
  </w:style>
  <w:style w:type="paragraph" w:customStyle="1" w:styleId="16591241A6D74A2C9EC66BD3EE416E53">
    <w:name w:val="16591241A6D74A2C9EC66BD3EE416E53"/>
    <w:rsid w:val="00C70DF0"/>
  </w:style>
  <w:style w:type="paragraph" w:customStyle="1" w:styleId="120999EF4FF14495830BE94A92E0CC7D">
    <w:name w:val="120999EF4FF14495830BE94A92E0CC7D"/>
    <w:rsid w:val="00963330"/>
  </w:style>
  <w:style w:type="paragraph" w:customStyle="1" w:styleId="74A5B52457FC4EE19F1BE70465F027CD">
    <w:name w:val="74A5B52457FC4EE19F1BE70465F027CD"/>
    <w:rsid w:val="00963330"/>
  </w:style>
  <w:style w:type="paragraph" w:customStyle="1" w:styleId="885C895073B54FA38700880CE5B3AA13">
    <w:name w:val="885C895073B54FA38700880CE5B3AA13"/>
    <w:rsid w:val="00963330"/>
  </w:style>
  <w:style w:type="paragraph" w:customStyle="1" w:styleId="B8FCA97135754980B80E5C93C9F81343">
    <w:name w:val="B8FCA97135754980B80E5C93C9F81343"/>
    <w:rsid w:val="00963330"/>
  </w:style>
  <w:style w:type="paragraph" w:customStyle="1" w:styleId="A8232865D7E44BE0BC95738A7F8477E9">
    <w:name w:val="A8232865D7E44BE0BC95738A7F8477E9"/>
    <w:rsid w:val="00963330"/>
  </w:style>
  <w:style w:type="paragraph" w:customStyle="1" w:styleId="E2DABE97F3614AC3ACC4208EAF0201FD">
    <w:name w:val="E2DABE97F3614AC3ACC4208EAF0201FD"/>
    <w:rsid w:val="00963330"/>
  </w:style>
  <w:style w:type="paragraph" w:customStyle="1" w:styleId="F5FBEC2DA72D4E739036232721E75976">
    <w:name w:val="F5FBEC2DA72D4E739036232721E75976"/>
    <w:rsid w:val="00963330"/>
  </w:style>
  <w:style w:type="paragraph" w:customStyle="1" w:styleId="4D03B6FF4EFF4BCE84345DFAF4E569DB">
    <w:name w:val="4D03B6FF4EFF4BCE84345DFAF4E569DB"/>
    <w:rsid w:val="00963330"/>
  </w:style>
  <w:style w:type="paragraph" w:customStyle="1" w:styleId="C91B9FE528DA46B9A297E55183C3F4EF">
    <w:name w:val="C91B9FE528DA46B9A297E55183C3F4EF"/>
    <w:rsid w:val="00963330"/>
  </w:style>
  <w:style w:type="paragraph" w:customStyle="1" w:styleId="25E596E9F4F94770BB31B5471FB74BF5">
    <w:name w:val="25E596E9F4F94770BB31B5471FB74BF5"/>
    <w:rsid w:val="00963330"/>
  </w:style>
  <w:style w:type="paragraph" w:customStyle="1" w:styleId="ED8A5C4D02A84298B6C2929E423F05CF">
    <w:name w:val="ED8A5C4D02A84298B6C2929E423F05CF"/>
    <w:rsid w:val="00963330"/>
  </w:style>
  <w:style w:type="paragraph" w:customStyle="1" w:styleId="DE97E18A087A4006B7DE3DE312B2FEBE">
    <w:name w:val="DE97E18A087A4006B7DE3DE312B2FEBE"/>
    <w:rsid w:val="00963330"/>
  </w:style>
  <w:style w:type="paragraph" w:customStyle="1" w:styleId="252EC3995B1E40229AAACC10D5AFBA34">
    <w:name w:val="252EC3995B1E40229AAACC10D5AFBA34"/>
    <w:rsid w:val="00963330"/>
  </w:style>
  <w:style w:type="paragraph" w:customStyle="1" w:styleId="74AC34B53EFC445AB0077FF601E68BC3">
    <w:name w:val="74AC34B53EFC445AB0077FF601E68BC3"/>
    <w:rsid w:val="00963330"/>
  </w:style>
  <w:style w:type="paragraph" w:customStyle="1" w:styleId="6C23DE5218A748148967ACF4076AB524">
    <w:name w:val="6C23DE5218A748148967ACF4076AB524"/>
    <w:rsid w:val="00963330"/>
  </w:style>
  <w:style w:type="paragraph" w:customStyle="1" w:styleId="393C878F4E804497A14B215741DFA718">
    <w:name w:val="393C878F4E804497A14B215741DFA718"/>
    <w:rsid w:val="00963330"/>
  </w:style>
  <w:style w:type="paragraph" w:customStyle="1" w:styleId="7E16ABC8C0304298BBA7B11C0FEC36E4">
    <w:name w:val="7E16ABC8C0304298BBA7B11C0FEC36E4"/>
    <w:rsid w:val="00963330"/>
  </w:style>
  <w:style w:type="paragraph" w:customStyle="1" w:styleId="D8A63B43ED6A40738361ED005BD6CFBC3">
    <w:name w:val="D8A63B43ED6A40738361ED005BD6CFBC3"/>
    <w:rsid w:val="00954691"/>
    <w:pPr>
      <w:spacing w:after="0" w:line="240" w:lineRule="auto"/>
    </w:pPr>
    <w:rPr>
      <w:rFonts w:ascii="Arial" w:eastAsia="MS PGothic" w:hAnsi="Arial" w:cs="Times New Roman"/>
      <w:sz w:val="20"/>
      <w:szCs w:val="20"/>
      <w:lang w:eastAsia="ja-JP"/>
    </w:rPr>
  </w:style>
  <w:style w:type="paragraph" w:customStyle="1" w:styleId="7E16ABC8C0304298BBA7B11C0FEC36E41">
    <w:name w:val="7E16ABC8C0304298BBA7B11C0FEC36E41"/>
    <w:rsid w:val="00954691"/>
    <w:pPr>
      <w:spacing w:after="0" w:line="240" w:lineRule="auto"/>
    </w:pPr>
    <w:rPr>
      <w:rFonts w:ascii="Arial" w:eastAsia="MS PGothic" w:hAnsi="Arial" w:cs="Times New Roman"/>
      <w:sz w:val="20"/>
      <w:szCs w:val="20"/>
      <w:lang w:eastAsia="ja-JP"/>
    </w:rPr>
  </w:style>
  <w:style w:type="paragraph" w:customStyle="1" w:styleId="120999EF4FF14495830BE94A92E0CC7D1">
    <w:name w:val="120999EF4FF14495830BE94A92E0CC7D1"/>
    <w:rsid w:val="00954691"/>
    <w:pPr>
      <w:spacing w:after="0" w:line="240" w:lineRule="auto"/>
    </w:pPr>
    <w:rPr>
      <w:rFonts w:ascii="Arial" w:eastAsia="MS PGothic" w:hAnsi="Arial" w:cs="Times New Roman"/>
      <w:sz w:val="20"/>
      <w:szCs w:val="20"/>
      <w:lang w:eastAsia="ja-JP"/>
    </w:rPr>
  </w:style>
  <w:style w:type="paragraph" w:customStyle="1" w:styleId="74A5B52457FC4EE19F1BE70465F027CD1">
    <w:name w:val="74A5B52457FC4EE19F1BE70465F027CD1"/>
    <w:rsid w:val="00954691"/>
    <w:pPr>
      <w:spacing w:after="0" w:line="240" w:lineRule="auto"/>
    </w:pPr>
    <w:rPr>
      <w:rFonts w:ascii="Arial" w:eastAsia="MS PGothic" w:hAnsi="Arial" w:cs="Times New Roman"/>
      <w:sz w:val="20"/>
      <w:szCs w:val="20"/>
      <w:lang w:eastAsia="ja-JP"/>
    </w:rPr>
  </w:style>
  <w:style w:type="paragraph" w:customStyle="1" w:styleId="885C895073B54FA38700880CE5B3AA131">
    <w:name w:val="885C895073B54FA38700880CE5B3AA131"/>
    <w:rsid w:val="00954691"/>
    <w:pPr>
      <w:spacing w:after="0" w:line="240" w:lineRule="auto"/>
    </w:pPr>
    <w:rPr>
      <w:rFonts w:ascii="Arial" w:eastAsia="MS PGothic" w:hAnsi="Arial" w:cs="Times New Roman"/>
      <w:sz w:val="20"/>
      <w:szCs w:val="20"/>
      <w:lang w:eastAsia="ja-JP"/>
    </w:rPr>
  </w:style>
  <w:style w:type="paragraph" w:customStyle="1" w:styleId="B8FCA97135754980B80E5C93C9F813431">
    <w:name w:val="B8FCA97135754980B80E5C93C9F813431"/>
    <w:rsid w:val="00954691"/>
    <w:pPr>
      <w:spacing w:after="0" w:line="240" w:lineRule="auto"/>
    </w:pPr>
    <w:rPr>
      <w:rFonts w:ascii="Arial" w:eastAsia="MS PGothic" w:hAnsi="Arial" w:cs="Times New Roman"/>
      <w:sz w:val="20"/>
      <w:szCs w:val="20"/>
      <w:lang w:eastAsia="ja-JP"/>
    </w:rPr>
  </w:style>
  <w:style w:type="paragraph" w:customStyle="1" w:styleId="A8232865D7E44BE0BC95738A7F8477E91">
    <w:name w:val="A8232865D7E44BE0BC95738A7F8477E91"/>
    <w:rsid w:val="00954691"/>
    <w:pPr>
      <w:spacing w:after="0" w:line="240" w:lineRule="auto"/>
    </w:pPr>
    <w:rPr>
      <w:rFonts w:ascii="Arial" w:eastAsia="MS PGothic" w:hAnsi="Arial" w:cs="Times New Roman"/>
      <w:sz w:val="20"/>
      <w:szCs w:val="20"/>
      <w:lang w:eastAsia="ja-JP"/>
    </w:rPr>
  </w:style>
  <w:style w:type="paragraph" w:customStyle="1" w:styleId="E2DABE97F3614AC3ACC4208EAF0201FD1">
    <w:name w:val="E2DABE97F3614AC3ACC4208EAF0201FD1"/>
    <w:rsid w:val="00954691"/>
    <w:pPr>
      <w:spacing w:after="0" w:line="240" w:lineRule="auto"/>
    </w:pPr>
    <w:rPr>
      <w:rFonts w:ascii="Arial" w:eastAsia="MS PGothic" w:hAnsi="Arial" w:cs="Times New Roman"/>
      <w:sz w:val="20"/>
      <w:szCs w:val="20"/>
      <w:lang w:eastAsia="ja-JP"/>
    </w:rPr>
  </w:style>
  <w:style w:type="paragraph" w:customStyle="1" w:styleId="F5FBEC2DA72D4E739036232721E759761">
    <w:name w:val="F5FBEC2DA72D4E739036232721E759761"/>
    <w:rsid w:val="00954691"/>
    <w:pPr>
      <w:spacing w:after="0" w:line="240" w:lineRule="auto"/>
    </w:pPr>
    <w:rPr>
      <w:rFonts w:ascii="Arial" w:eastAsia="MS PGothic" w:hAnsi="Arial" w:cs="Times New Roman"/>
      <w:sz w:val="20"/>
      <w:szCs w:val="20"/>
      <w:lang w:eastAsia="ja-JP"/>
    </w:rPr>
  </w:style>
  <w:style w:type="paragraph" w:customStyle="1" w:styleId="4D03B6FF4EFF4BCE84345DFAF4E569DB1">
    <w:name w:val="4D03B6FF4EFF4BCE84345DFAF4E569DB1"/>
    <w:rsid w:val="00954691"/>
    <w:pPr>
      <w:spacing w:after="0" w:line="240" w:lineRule="auto"/>
    </w:pPr>
    <w:rPr>
      <w:rFonts w:ascii="Arial" w:eastAsia="MS PGothic" w:hAnsi="Arial" w:cs="Times New Roman"/>
      <w:sz w:val="20"/>
      <w:szCs w:val="20"/>
      <w:lang w:eastAsia="ja-JP"/>
    </w:rPr>
  </w:style>
  <w:style w:type="paragraph" w:customStyle="1" w:styleId="C91B9FE528DA46B9A297E55183C3F4EF1">
    <w:name w:val="C91B9FE528DA46B9A297E55183C3F4EF1"/>
    <w:rsid w:val="00954691"/>
    <w:pPr>
      <w:spacing w:after="0" w:line="240" w:lineRule="auto"/>
    </w:pPr>
    <w:rPr>
      <w:rFonts w:ascii="Arial" w:eastAsia="MS PGothic" w:hAnsi="Arial" w:cs="Times New Roman"/>
      <w:sz w:val="20"/>
      <w:szCs w:val="20"/>
      <w:lang w:eastAsia="ja-JP"/>
    </w:rPr>
  </w:style>
  <w:style w:type="paragraph" w:customStyle="1" w:styleId="25E596E9F4F94770BB31B5471FB74BF51">
    <w:name w:val="25E596E9F4F94770BB31B5471FB74BF51"/>
    <w:rsid w:val="00954691"/>
    <w:pPr>
      <w:spacing w:after="0" w:line="240" w:lineRule="auto"/>
    </w:pPr>
    <w:rPr>
      <w:rFonts w:ascii="Arial" w:eastAsia="MS PGothic" w:hAnsi="Arial" w:cs="Times New Roman"/>
      <w:sz w:val="20"/>
      <w:szCs w:val="20"/>
      <w:lang w:eastAsia="ja-JP"/>
    </w:rPr>
  </w:style>
  <w:style w:type="paragraph" w:customStyle="1" w:styleId="ED8A5C4D02A84298B6C2929E423F05CF1">
    <w:name w:val="ED8A5C4D02A84298B6C2929E423F05CF1"/>
    <w:rsid w:val="00954691"/>
    <w:pPr>
      <w:spacing w:after="0" w:line="240" w:lineRule="auto"/>
    </w:pPr>
    <w:rPr>
      <w:rFonts w:ascii="Arial" w:eastAsia="MS PGothic" w:hAnsi="Arial" w:cs="Times New Roman"/>
      <w:sz w:val="20"/>
      <w:szCs w:val="20"/>
      <w:lang w:eastAsia="ja-JP"/>
    </w:rPr>
  </w:style>
  <w:style w:type="paragraph" w:customStyle="1" w:styleId="DE97E18A087A4006B7DE3DE312B2FEBE1">
    <w:name w:val="DE97E18A087A4006B7DE3DE312B2FEBE1"/>
    <w:rsid w:val="00954691"/>
    <w:pPr>
      <w:spacing w:after="0" w:line="240" w:lineRule="auto"/>
    </w:pPr>
    <w:rPr>
      <w:rFonts w:ascii="Arial" w:eastAsia="MS PGothic" w:hAnsi="Arial" w:cs="Times New Roman"/>
      <w:sz w:val="20"/>
      <w:szCs w:val="20"/>
      <w:lang w:eastAsia="ja-JP"/>
    </w:rPr>
  </w:style>
  <w:style w:type="paragraph" w:customStyle="1" w:styleId="252EC3995B1E40229AAACC10D5AFBA341">
    <w:name w:val="252EC3995B1E40229AAACC10D5AFBA341"/>
    <w:rsid w:val="00954691"/>
    <w:pPr>
      <w:spacing w:after="0" w:line="240" w:lineRule="auto"/>
    </w:pPr>
    <w:rPr>
      <w:rFonts w:ascii="Arial" w:eastAsia="MS PGothic" w:hAnsi="Arial" w:cs="Times New Roman"/>
      <w:sz w:val="20"/>
      <w:szCs w:val="20"/>
      <w:lang w:eastAsia="ja-JP"/>
    </w:rPr>
  </w:style>
  <w:style w:type="paragraph" w:customStyle="1" w:styleId="74AC34B53EFC445AB0077FF601E68BC31">
    <w:name w:val="74AC34B53EFC445AB0077FF601E68BC31"/>
    <w:rsid w:val="00954691"/>
    <w:pPr>
      <w:spacing w:after="0" w:line="240" w:lineRule="auto"/>
    </w:pPr>
    <w:rPr>
      <w:rFonts w:ascii="Arial" w:eastAsia="MS PGothic" w:hAnsi="Arial" w:cs="Times New Roman"/>
      <w:sz w:val="20"/>
      <w:szCs w:val="20"/>
      <w:lang w:eastAsia="ja-JP"/>
    </w:rPr>
  </w:style>
  <w:style w:type="paragraph" w:customStyle="1" w:styleId="6C23DE5218A748148967ACF4076AB5241">
    <w:name w:val="6C23DE5218A748148967ACF4076AB5241"/>
    <w:rsid w:val="00954691"/>
    <w:pPr>
      <w:spacing w:after="0" w:line="240" w:lineRule="auto"/>
    </w:pPr>
    <w:rPr>
      <w:rFonts w:ascii="Arial" w:eastAsia="MS PGothic" w:hAnsi="Arial" w:cs="Times New Roman"/>
      <w:sz w:val="20"/>
      <w:szCs w:val="20"/>
      <w:lang w:eastAsia="ja-JP"/>
    </w:rPr>
  </w:style>
  <w:style w:type="paragraph" w:customStyle="1" w:styleId="393C878F4E804497A14B215741DFA7181">
    <w:name w:val="393C878F4E804497A14B215741DFA7181"/>
    <w:rsid w:val="00954691"/>
    <w:pPr>
      <w:spacing w:after="0" w:line="240" w:lineRule="auto"/>
    </w:pPr>
    <w:rPr>
      <w:rFonts w:ascii="Arial" w:eastAsia="MS PGothic" w:hAnsi="Arial" w:cs="Times New Roman"/>
      <w:sz w:val="20"/>
      <w:szCs w:val="20"/>
      <w:lang w:eastAsia="ja-JP"/>
    </w:rPr>
  </w:style>
  <w:style w:type="paragraph" w:customStyle="1" w:styleId="AEE8B599B1BE4C60B64C4FEE61E4320E">
    <w:name w:val="AEE8B599B1BE4C60B64C4FEE61E4320E"/>
    <w:rsid w:val="00954691"/>
  </w:style>
  <w:style w:type="paragraph" w:customStyle="1" w:styleId="2D6827159D21470B990FF4A605B4E16E">
    <w:name w:val="2D6827159D21470B990FF4A605B4E16E"/>
    <w:rsid w:val="00954691"/>
  </w:style>
  <w:style w:type="paragraph" w:customStyle="1" w:styleId="E88F717082C240C5AE441C330B47A4A9">
    <w:name w:val="E88F717082C240C5AE441C330B47A4A9"/>
    <w:rsid w:val="00954691"/>
  </w:style>
  <w:style w:type="paragraph" w:customStyle="1" w:styleId="299179B420C34026AB69A1EA72C05023">
    <w:name w:val="299179B420C34026AB69A1EA72C05023"/>
    <w:rsid w:val="00954691"/>
  </w:style>
  <w:style w:type="paragraph" w:customStyle="1" w:styleId="A9763173448942D5A0AAEA15DD9C808E">
    <w:name w:val="A9763173448942D5A0AAEA15DD9C808E"/>
    <w:rsid w:val="00954691"/>
  </w:style>
  <w:style w:type="paragraph" w:customStyle="1" w:styleId="F07D9D12F0C344409BC5E95446522635">
    <w:name w:val="F07D9D12F0C344409BC5E95446522635"/>
    <w:rsid w:val="00954691"/>
  </w:style>
  <w:style w:type="paragraph" w:customStyle="1" w:styleId="BBDC7F665DF241869AA2FD7E5DAEA299">
    <w:name w:val="BBDC7F665DF241869AA2FD7E5DAEA299"/>
    <w:rsid w:val="00954691"/>
  </w:style>
  <w:style w:type="paragraph" w:customStyle="1" w:styleId="9DD938AD938D4851A7E16C414584C2CC">
    <w:name w:val="9DD938AD938D4851A7E16C414584C2CC"/>
    <w:rsid w:val="00954691"/>
  </w:style>
  <w:style w:type="paragraph" w:customStyle="1" w:styleId="8EEFA7CAF76D45AEA901573B2AE0E3C2">
    <w:name w:val="8EEFA7CAF76D45AEA901573B2AE0E3C2"/>
    <w:rsid w:val="00954691"/>
  </w:style>
  <w:style w:type="paragraph" w:customStyle="1" w:styleId="AE83078EE4F84277B90FE3962B7F0F2C">
    <w:name w:val="AE83078EE4F84277B90FE3962B7F0F2C"/>
    <w:rsid w:val="00954691"/>
  </w:style>
  <w:style w:type="paragraph" w:customStyle="1" w:styleId="1586C446C3B646AE8A4F21758B676A4E">
    <w:name w:val="1586C446C3B646AE8A4F21758B676A4E"/>
    <w:rsid w:val="00954691"/>
  </w:style>
  <w:style w:type="paragraph" w:customStyle="1" w:styleId="F73D74B90CED4FB696F49239438E3687">
    <w:name w:val="F73D74B90CED4FB696F49239438E3687"/>
    <w:rsid w:val="00954691"/>
  </w:style>
  <w:style w:type="paragraph" w:customStyle="1" w:styleId="27E7E24CEB934ACFAC36F2AAB73D71D4">
    <w:name w:val="27E7E24CEB934ACFAC36F2AAB73D71D4"/>
    <w:rsid w:val="00954691"/>
  </w:style>
  <w:style w:type="paragraph" w:customStyle="1" w:styleId="B16CC5C92DA04A21AE6C4F1B5AAFA722">
    <w:name w:val="B16CC5C92DA04A21AE6C4F1B5AAFA722"/>
    <w:rsid w:val="00954691"/>
  </w:style>
  <w:style w:type="paragraph" w:customStyle="1" w:styleId="14AA3A18E49E48BDA911E07A5E694C1C">
    <w:name w:val="14AA3A18E49E48BDA911E07A5E694C1C"/>
    <w:rsid w:val="00954691"/>
  </w:style>
  <w:style w:type="paragraph" w:customStyle="1" w:styleId="099DA252983147748D4D1AAA96C63F4E">
    <w:name w:val="099DA252983147748D4D1AAA96C63F4E"/>
    <w:rsid w:val="00954691"/>
  </w:style>
  <w:style w:type="paragraph" w:customStyle="1" w:styleId="74AD73B4DB9E4704ACD673123735C74F">
    <w:name w:val="74AD73B4DB9E4704ACD673123735C74F"/>
    <w:rsid w:val="00954691"/>
  </w:style>
  <w:style w:type="paragraph" w:customStyle="1" w:styleId="E4A05AFDD03A47E48EB271A8CD425EA5">
    <w:name w:val="E4A05AFDD03A47E48EB271A8CD425EA5"/>
    <w:rsid w:val="00954691"/>
  </w:style>
  <w:style w:type="paragraph" w:customStyle="1" w:styleId="D8A63B43ED6A40738361ED005BD6CFBC4">
    <w:name w:val="D8A63B43ED6A40738361ED005BD6CFBC4"/>
    <w:rsid w:val="00FB2516"/>
    <w:pPr>
      <w:spacing w:after="0" w:line="240" w:lineRule="auto"/>
    </w:pPr>
    <w:rPr>
      <w:rFonts w:ascii="Arial" w:eastAsia="MS PGothic" w:hAnsi="Arial" w:cs="Times New Roman"/>
      <w:sz w:val="20"/>
      <w:szCs w:val="20"/>
      <w:lang w:val="fi-FI" w:eastAsia="fi-FI" w:bidi="fi-FI"/>
    </w:rPr>
  </w:style>
  <w:style w:type="paragraph" w:customStyle="1" w:styleId="E4A05AFDD03A47E48EB271A8CD425EA51">
    <w:name w:val="E4A05AFDD03A47E48EB271A8CD425EA51"/>
    <w:rsid w:val="00FB2516"/>
    <w:pPr>
      <w:spacing w:after="0" w:line="240" w:lineRule="auto"/>
    </w:pPr>
    <w:rPr>
      <w:rFonts w:ascii="Arial" w:eastAsia="MS PGothic" w:hAnsi="Arial" w:cs="Times New Roman"/>
      <w:sz w:val="20"/>
      <w:szCs w:val="20"/>
      <w:lang w:val="fi-FI" w:eastAsia="fi-FI" w:bidi="fi-FI"/>
    </w:rPr>
  </w:style>
  <w:style w:type="paragraph" w:customStyle="1" w:styleId="AEE8B599B1BE4C60B64C4FEE61E4320E1">
    <w:name w:val="AEE8B599B1BE4C60B64C4FEE61E4320E1"/>
    <w:rsid w:val="00FB2516"/>
    <w:pPr>
      <w:spacing w:after="0" w:line="240" w:lineRule="auto"/>
    </w:pPr>
    <w:rPr>
      <w:rFonts w:ascii="Arial" w:eastAsia="MS PGothic" w:hAnsi="Arial" w:cs="Times New Roman"/>
      <w:sz w:val="20"/>
      <w:szCs w:val="20"/>
      <w:lang w:val="fi-FI" w:eastAsia="fi-FI" w:bidi="fi-FI"/>
    </w:rPr>
  </w:style>
  <w:style w:type="paragraph" w:customStyle="1" w:styleId="2D6827159D21470B990FF4A605B4E16E1">
    <w:name w:val="2D6827159D21470B990FF4A605B4E16E1"/>
    <w:rsid w:val="00FB2516"/>
    <w:pPr>
      <w:spacing w:after="0" w:line="240" w:lineRule="auto"/>
    </w:pPr>
    <w:rPr>
      <w:rFonts w:ascii="Arial" w:eastAsia="MS PGothic" w:hAnsi="Arial" w:cs="Times New Roman"/>
      <w:sz w:val="20"/>
      <w:szCs w:val="20"/>
      <w:lang w:val="fi-FI" w:eastAsia="fi-FI" w:bidi="fi-FI"/>
    </w:rPr>
  </w:style>
  <w:style w:type="paragraph" w:customStyle="1" w:styleId="E88F717082C240C5AE441C330B47A4A91">
    <w:name w:val="E88F717082C240C5AE441C330B47A4A91"/>
    <w:rsid w:val="00FB2516"/>
    <w:pPr>
      <w:spacing w:after="0" w:line="240" w:lineRule="auto"/>
    </w:pPr>
    <w:rPr>
      <w:rFonts w:ascii="Arial" w:eastAsia="MS PGothic" w:hAnsi="Arial" w:cs="Times New Roman"/>
      <w:sz w:val="20"/>
      <w:szCs w:val="20"/>
      <w:lang w:val="fi-FI" w:eastAsia="fi-FI" w:bidi="fi-FI"/>
    </w:rPr>
  </w:style>
  <w:style w:type="paragraph" w:customStyle="1" w:styleId="299179B420C34026AB69A1EA72C050231">
    <w:name w:val="299179B420C34026AB69A1EA72C050231"/>
    <w:rsid w:val="00FB2516"/>
    <w:pPr>
      <w:spacing w:after="0" w:line="240" w:lineRule="auto"/>
    </w:pPr>
    <w:rPr>
      <w:rFonts w:ascii="Arial" w:eastAsia="MS PGothic" w:hAnsi="Arial" w:cs="Times New Roman"/>
      <w:sz w:val="20"/>
      <w:szCs w:val="20"/>
      <w:lang w:val="fi-FI" w:eastAsia="fi-FI" w:bidi="fi-FI"/>
    </w:rPr>
  </w:style>
  <w:style w:type="paragraph" w:customStyle="1" w:styleId="A9763173448942D5A0AAEA15DD9C808E1">
    <w:name w:val="A9763173448942D5A0AAEA15DD9C808E1"/>
    <w:rsid w:val="00FB2516"/>
    <w:pPr>
      <w:spacing w:after="0" w:line="240" w:lineRule="auto"/>
    </w:pPr>
    <w:rPr>
      <w:rFonts w:ascii="Arial" w:eastAsia="MS PGothic" w:hAnsi="Arial" w:cs="Times New Roman"/>
      <w:sz w:val="20"/>
      <w:szCs w:val="20"/>
      <w:lang w:val="fi-FI" w:eastAsia="fi-FI" w:bidi="fi-FI"/>
    </w:rPr>
  </w:style>
  <w:style w:type="paragraph" w:customStyle="1" w:styleId="F07D9D12F0C344409BC5E954465226351">
    <w:name w:val="F07D9D12F0C344409BC5E954465226351"/>
    <w:rsid w:val="00FB2516"/>
    <w:pPr>
      <w:spacing w:after="0" w:line="240" w:lineRule="auto"/>
    </w:pPr>
    <w:rPr>
      <w:rFonts w:ascii="Arial" w:eastAsia="MS PGothic" w:hAnsi="Arial" w:cs="Times New Roman"/>
      <w:sz w:val="20"/>
      <w:szCs w:val="20"/>
      <w:lang w:val="fi-FI" w:eastAsia="fi-FI" w:bidi="fi-FI"/>
    </w:rPr>
  </w:style>
  <w:style w:type="paragraph" w:customStyle="1" w:styleId="BBDC7F665DF241869AA2FD7E5DAEA2991">
    <w:name w:val="BBDC7F665DF241869AA2FD7E5DAEA2991"/>
    <w:rsid w:val="00FB2516"/>
    <w:pPr>
      <w:spacing w:after="0" w:line="240" w:lineRule="auto"/>
    </w:pPr>
    <w:rPr>
      <w:rFonts w:ascii="Arial" w:eastAsia="MS PGothic" w:hAnsi="Arial" w:cs="Times New Roman"/>
      <w:sz w:val="20"/>
      <w:szCs w:val="20"/>
      <w:lang w:val="fi-FI" w:eastAsia="fi-FI" w:bidi="fi-FI"/>
    </w:rPr>
  </w:style>
  <w:style w:type="paragraph" w:customStyle="1" w:styleId="9DD938AD938D4851A7E16C414584C2CC1">
    <w:name w:val="9DD938AD938D4851A7E16C414584C2CC1"/>
    <w:rsid w:val="00FB2516"/>
    <w:pPr>
      <w:spacing w:after="0" w:line="240" w:lineRule="auto"/>
    </w:pPr>
    <w:rPr>
      <w:rFonts w:ascii="Arial" w:eastAsia="MS PGothic" w:hAnsi="Arial" w:cs="Times New Roman"/>
      <w:sz w:val="20"/>
      <w:szCs w:val="20"/>
      <w:lang w:val="fi-FI" w:eastAsia="fi-FI" w:bidi="fi-FI"/>
    </w:rPr>
  </w:style>
  <w:style w:type="paragraph" w:customStyle="1" w:styleId="8EEFA7CAF76D45AEA901573B2AE0E3C21">
    <w:name w:val="8EEFA7CAF76D45AEA901573B2AE0E3C21"/>
    <w:rsid w:val="00FB2516"/>
    <w:pPr>
      <w:spacing w:after="0" w:line="240" w:lineRule="auto"/>
    </w:pPr>
    <w:rPr>
      <w:rFonts w:ascii="Arial" w:eastAsia="MS PGothic" w:hAnsi="Arial" w:cs="Times New Roman"/>
      <w:sz w:val="20"/>
      <w:szCs w:val="20"/>
      <w:lang w:val="fi-FI" w:eastAsia="fi-FI" w:bidi="fi-FI"/>
    </w:rPr>
  </w:style>
  <w:style w:type="paragraph" w:customStyle="1" w:styleId="AE83078EE4F84277B90FE3962B7F0F2C1">
    <w:name w:val="AE83078EE4F84277B90FE3962B7F0F2C1"/>
    <w:rsid w:val="00FB2516"/>
    <w:pPr>
      <w:spacing w:after="0" w:line="240" w:lineRule="auto"/>
    </w:pPr>
    <w:rPr>
      <w:rFonts w:ascii="Arial" w:eastAsia="MS PGothic" w:hAnsi="Arial" w:cs="Times New Roman"/>
      <w:sz w:val="20"/>
      <w:szCs w:val="20"/>
      <w:lang w:val="fi-FI" w:eastAsia="fi-FI" w:bidi="fi-FI"/>
    </w:rPr>
  </w:style>
  <w:style w:type="paragraph" w:customStyle="1" w:styleId="1586C446C3B646AE8A4F21758B676A4E1">
    <w:name w:val="1586C446C3B646AE8A4F21758B676A4E1"/>
    <w:rsid w:val="00FB2516"/>
    <w:pPr>
      <w:spacing w:after="0" w:line="240" w:lineRule="auto"/>
    </w:pPr>
    <w:rPr>
      <w:rFonts w:ascii="Arial" w:eastAsia="MS PGothic" w:hAnsi="Arial" w:cs="Times New Roman"/>
      <w:sz w:val="20"/>
      <w:szCs w:val="20"/>
      <w:lang w:val="fi-FI" w:eastAsia="fi-FI" w:bidi="fi-FI"/>
    </w:rPr>
  </w:style>
  <w:style w:type="paragraph" w:customStyle="1" w:styleId="F73D74B90CED4FB696F49239438E36871">
    <w:name w:val="F73D74B90CED4FB696F49239438E36871"/>
    <w:rsid w:val="00FB2516"/>
    <w:pPr>
      <w:spacing w:after="0" w:line="240" w:lineRule="auto"/>
    </w:pPr>
    <w:rPr>
      <w:rFonts w:ascii="Arial" w:eastAsia="MS PGothic" w:hAnsi="Arial" w:cs="Times New Roman"/>
      <w:sz w:val="20"/>
      <w:szCs w:val="20"/>
      <w:lang w:val="fi-FI" w:eastAsia="fi-FI" w:bidi="fi-FI"/>
    </w:rPr>
  </w:style>
  <w:style w:type="paragraph" w:customStyle="1" w:styleId="27E7E24CEB934ACFAC36F2AAB73D71D41">
    <w:name w:val="27E7E24CEB934ACFAC36F2AAB73D71D41"/>
    <w:rsid w:val="00FB2516"/>
    <w:pPr>
      <w:spacing w:after="0" w:line="240" w:lineRule="auto"/>
    </w:pPr>
    <w:rPr>
      <w:rFonts w:ascii="Arial" w:eastAsia="MS PGothic" w:hAnsi="Arial" w:cs="Times New Roman"/>
      <w:sz w:val="20"/>
      <w:szCs w:val="20"/>
      <w:lang w:val="fi-FI" w:eastAsia="fi-FI" w:bidi="fi-FI"/>
    </w:rPr>
  </w:style>
  <w:style w:type="paragraph" w:customStyle="1" w:styleId="B16CC5C92DA04A21AE6C4F1B5AAFA7221">
    <w:name w:val="B16CC5C92DA04A21AE6C4F1B5AAFA7221"/>
    <w:rsid w:val="00FB2516"/>
    <w:pPr>
      <w:spacing w:after="0" w:line="240" w:lineRule="auto"/>
    </w:pPr>
    <w:rPr>
      <w:rFonts w:ascii="Arial" w:eastAsia="MS PGothic" w:hAnsi="Arial" w:cs="Times New Roman"/>
      <w:sz w:val="20"/>
      <w:szCs w:val="20"/>
      <w:lang w:val="fi-FI" w:eastAsia="fi-FI" w:bidi="fi-FI"/>
    </w:rPr>
  </w:style>
  <w:style w:type="paragraph" w:customStyle="1" w:styleId="14AA3A18E49E48BDA911E07A5E694C1C1">
    <w:name w:val="14AA3A18E49E48BDA911E07A5E694C1C1"/>
    <w:rsid w:val="00FB2516"/>
    <w:pPr>
      <w:spacing w:after="0" w:line="240" w:lineRule="auto"/>
    </w:pPr>
    <w:rPr>
      <w:rFonts w:ascii="Arial" w:eastAsia="MS PGothic" w:hAnsi="Arial" w:cs="Times New Roman"/>
      <w:sz w:val="20"/>
      <w:szCs w:val="20"/>
      <w:lang w:val="fi-FI" w:eastAsia="fi-FI" w:bidi="fi-FI"/>
    </w:rPr>
  </w:style>
  <w:style w:type="paragraph" w:customStyle="1" w:styleId="099DA252983147748D4D1AAA96C63F4E1">
    <w:name w:val="099DA252983147748D4D1AAA96C63F4E1"/>
    <w:rsid w:val="00FB2516"/>
    <w:pPr>
      <w:spacing w:after="0" w:line="240" w:lineRule="auto"/>
    </w:pPr>
    <w:rPr>
      <w:rFonts w:ascii="Arial" w:eastAsia="MS PGothic" w:hAnsi="Arial" w:cs="Times New Roman"/>
      <w:sz w:val="20"/>
      <w:szCs w:val="20"/>
      <w:lang w:val="fi-FI" w:eastAsia="fi-FI" w:bidi="fi-F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rogram xmlns="81fb6149-bd03-4162-9062-61aa17bb3890">
      <Value>11</Value>
      <Value>1</Value>
      <Value>3</Value>
    </Program>
    <Offering xmlns="81fb6149-bd03-4162-9062-61aa17bb3890">
      <Value>10</Value>
      <Value>13</Value>
      <Value>15</Value>
      <Value>16</Value>
      <Value>17</Value>
      <Value>14</Value>
    </Offering>
    <Releasing_x0020_Year xmlns="189805d2-9909-45db-b2d0-e7d5bdd543d0">2013</Releasing_x0020_Year>
    <Geography xmlns="81fb6149-bd03-4162-9062-61aa17bb3890">
      <Value>34</Value>
    </Geography>
    <DocCategory xmlns="81fb6149-bd03-4162-9062-61aa17bb3890">5</DocCategory>
    <DocType xmlns="81fb6149-bd03-4162-9062-61aa17bb3890">50</DocType>
    <Effective_x0020_Date xmlns="81fb6149-bd03-4162-9062-61aa17bb3890">2013-10-01T07:00:00+00:00</Effective_x0020_Date>
    <Expiry_x0020_Date xmlns="81fb6149-bd03-4162-9062-61aa17bb3890" xsi:nil="true"/>
    <Segment xmlns="81fb6149-bd03-4162-9062-61aa17bb3890">
      <Value>5</Value>
    </Segment>
    <Channel xmlns="81fb6149-bd03-4162-9062-61aa17bb3890">
      <Value>1</Value>
    </Channel>
    <Lang xmlns="81fb6149-bd03-4162-9062-61aa17bb3890">ENG</Lang>
    <Document_x0020_Number xmlns="81fb6149-bd03-4162-9062-61aa17bb3890" xsi:nil="true"/>
    <LicAgrType xmlns="81fb6149-bd03-4162-9062-61aa17bb3890">
      <Value>5</Value>
    </LicAgrType>
    <Group_x0020_Status xmlns="81fb6149-bd03-4162-9062-61aa17bb3890">Active</Group_x0020_Status>
  </documentManagement>
</p:properties>
</file>

<file path=customXml/item3.xml><?xml version="1.0" encoding="utf-8"?>
<ct:contentTypeSchema xmlns:ct="http://schemas.microsoft.com/office/2006/metadata/contentType" xmlns:ma="http://schemas.microsoft.com/office/2006/metadata/properties/metaAttributes" ct:_="" ma:_="" ma:contentTypeName="VL Document" ma:contentTypeID="0x0101004543FB1A84CD784EABA3EB62B6AFF96300E6158F9B42F5C045B60879F033337666" ma:contentTypeVersion="18" ma:contentTypeDescription="Volume Licensing Contract Document" ma:contentTypeScope="" ma:versionID="3110153196aa3dce8d41a5081bba7cb3">
  <xsd:schema xmlns:xsd="http://www.w3.org/2001/XMLSchema" xmlns:xs="http://www.w3.org/2001/XMLSchema" xmlns:p="http://schemas.microsoft.com/office/2006/metadata/properties" xmlns:ns2="81fb6149-bd03-4162-9062-61aa17bb3890" xmlns:ns3="189805d2-9909-45db-b2d0-e7d5bdd543d0" targetNamespace="http://schemas.microsoft.com/office/2006/metadata/properties" ma:root="true" ma:fieldsID="aeca9149f2d31af96f7373eb0219545d" ns2:_="" ns3:_="">
    <xsd:import namespace="81fb6149-bd03-4162-9062-61aa17bb3890"/>
    <xsd:import namespace="189805d2-9909-45db-b2d0-e7d5bdd543d0"/>
    <xsd:element name="properties">
      <xsd:complexType>
        <xsd:sequence>
          <xsd:element name="documentManagement">
            <xsd:complexType>
              <xsd:all>
                <xsd:element ref="ns2:Lang" minOccurs="0"/>
                <xsd:element ref="ns2:Effective_x0020_Date" minOccurs="0"/>
                <xsd:element ref="ns2:Expiry_x0020_Date" minOccurs="0"/>
                <xsd:element ref="ns2:Segment" minOccurs="0"/>
                <xsd:element ref="ns2:DocCategory" minOccurs="0"/>
                <xsd:element ref="ns2:LicAgrType" minOccurs="0"/>
                <xsd:element ref="ns2:Channel" minOccurs="0"/>
                <xsd:element ref="ns2:Offering" minOccurs="0"/>
                <xsd:element ref="ns2:DocType" minOccurs="0"/>
                <xsd:element ref="ns2:Geography" minOccurs="0"/>
                <xsd:element ref="ns2:Group_x0020_Status" minOccurs="0"/>
                <xsd:element ref="ns2:Program" minOccurs="0"/>
                <xsd:element ref="ns2:Document_x0020_Number" minOccurs="0"/>
                <xsd:element ref="ns3:Releasing_x0020_Ye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fb6149-bd03-4162-9062-61aa17bb3890" elementFormDefault="qualified">
    <xsd:import namespace="http://schemas.microsoft.com/office/2006/documentManagement/types"/>
    <xsd:import namespace="http://schemas.microsoft.com/office/infopath/2007/PartnerControls"/>
    <xsd:element name="Lang" ma:index="8" nillable="true" ma:displayName="Lang" ma:default="-" ma:format="Dropdown" ma:internalName="Lang">
      <xsd:simpleType>
        <xsd:restriction base="dms:Choice">
          <xsd:enumeration value="-"/>
          <xsd:enumeration value="SS"/>
          <xsd:enumeration value="ARA"/>
          <xsd:enumeration value="BUL"/>
          <xsd:enumeration value="CAT"/>
          <xsd:enumeration value="CHS"/>
          <xsd:enumeration value="CHT"/>
          <xsd:enumeration value="CRO"/>
          <xsd:enumeration value="CZE"/>
          <xsd:enumeration value="DAN"/>
          <xsd:enumeration value="DUT"/>
          <xsd:enumeration value="ENG"/>
          <xsd:enumeration value="EST"/>
          <xsd:enumeration value="FIN"/>
          <xsd:enumeration value="FRE"/>
          <xsd:enumeration value="GER"/>
          <xsd:enumeration value="GRE"/>
          <xsd:enumeration value="HUN"/>
          <xsd:enumeration value="ITA"/>
          <xsd:enumeration value="JPN"/>
          <xsd:enumeration value="KOR"/>
          <xsd:enumeration value="LAV"/>
          <xsd:enumeration value="LIT"/>
          <xsd:enumeration value="NOR"/>
          <xsd:enumeration value="POL"/>
          <xsd:enumeration value="PTB"/>
          <xsd:enumeration value="PTE"/>
          <xsd:enumeration value="RON"/>
          <xsd:enumeration value="RUS"/>
          <xsd:enumeration value="SER"/>
          <xsd:enumeration value="SLK"/>
          <xsd:enumeration value="SLN"/>
          <xsd:enumeration value="SPA"/>
          <xsd:enumeration value="SWE"/>
          <xsd:enumeration value="THA"/>
          <xsd:enumeration value="TUR"/>
          <xsd:enumeration value="UKR"/>
        </xsd:restriction>
      </xsd:simpleType>
    </xsd:element>
    <xsd:element name="Effective_x0020_Date" ma:index="9" nillable="true" ma:displayName="Effective Date" ma:format="DateOnly" ma:internalName="Effective_x0020_Date">
      <xsd:simpleType>
        <xsd:restriction base="dms:DateTime"/>
      </xsd:simpleType>
    </xsd:element>
    <xsd:element name="Expiry_x0020_Date" ma:index="10" nillable="true" ma:displayName="Expiry Date" ma:format="DateOnly" ma:internalName="Expiry_x0020_Date">
      <xsd:simpleType>
        <xsd:restriction base="dms:DateTime"/>
      </xsd:simpleType>
    </xsd:element>
    <xsd:element name="Segment" ma:index="13" nillable="true" ma:displayName="Segment" ma:list="{7d73207f-ec93-4d50-8193-9a7535c5790b}" ma:internalName="Segment"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Category" ma:index="14" nillable="true" ma:displayName="DocCategory" ma:list="{f4fc9b1f-a9c7-43ff-a080-f580fd6cf477}" ma:internalName="DocCategory" ma:readOnly="false" ma:showField="Code" ma:web="81fb6149-bd03-4162-9062-61aa17bb3890">
      <xsd:simpleType>
        <xsd:restriction base="dms:Lookup"/>
      </xsd:simpleType>
    </xsd:element>
    <xsd:element name="LicAgrType" ma:index="15" nillable="true" ma:displayName="LicAgrType" ma:list="{b9b0edb5-0887-4b9a-b272-92d04a7893aa}" ma:internalName="LicAgrType"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Channel" ma:index="16" nillable="true" ma:displayName="Channel" ma:list="{be0c0865-3828-4341-8652-fba8a75d288d}" ma:internalName="Channel"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Offering" ma:index="17" nillable="true" ma:displayName="Offering" ma:list="{cee9b149-b3bc-49ff-8626-11dbe139471c}" ma:internalName="Offering"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Type" ma:index="18" nillable="true" ma:displayName="DocType" ma:list="{c446a3e1-d123-410b-8131-44a680ae6519}" ma:internalName="DocType" ma:readOnly="false" ma:showField="Code" ma:web="81fb6149-bd03-4162-9062-61aa17bb3890">
      <xsd:simpleType>
        <xsd:restriction base="dms:Lookup"/>
      </xsd:simpleType>
    </xsd:element>
    <xsd:element name="Geography" ma:index="19" nillable="true" ma:displayName="Geography" ma:list="{9cdb3609-bdf6-4f44-8d1a-dc4a756c5dc3}" ma:internalName="Geography"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Group_x0020_Status" ma:index="20" nillable="true" ma:displayName="Group Status" ma:default="Active" ma:description="Status column for Document Group and Packet Group objects" ma:format="Dropdown" ma:indexed="true" ma:internalName="Group_x0020_Status">
      <xsd:simpleType>
        <xsd:restriction base="dms:Choice">
          <xsd:enumeration value="Active"/>
          <xsd:enumeration value="Closed"/>
        </xsd:restriction>
      </xsd:simpleType>
    </xsd:element>
    <xsd:element name="Program" ma:index="21" nillable="true" ma:displayName="Program" ma:list="{71a18572-3ee4-4f67-9989-d4b464258e3e}" ma:internalName="Program"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ument_x0020_Number" ma:index="22" nillable="true" ma:displayName="Document Number" ma:internalName="Document_x0020_Number">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9805d2-9909-45db-b2d0-e7d5bdd543d0" elementFormDefault="qualified">
    <xsd:import namespace="http://schemas.microsoft.com/office/2006/documentManagement/types"/>
    <xsd:import namespace="http://schemas.microsoft.com/office/infopath/2007/PartnerControls"/>
    <xsd:element name="Releasing_x0020_Year" ma:index="23" nillable="true" ma:displayName="Release Year" ma:default="2014" ma:description="Year the document released" ma:format="Dropdown" ma:internalName="Releasing_x0020_Year">
      <xsd:simpleType>
        <xsd:union memberTypes="dms:Text">
          <xsd:simpleType>
            <xsd:restriction base="dms:Choice">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2405A9-17C7-4365-A669-92E638136C69}">
  <ds:schemaRefs>
    <ds:schemaRef ds:uri="http://schemas.microsoft.com/sharepoint/v3/contenttype/forms"/>
  </ds:schemaRefs>
</ds:datastoreItem>
</file>

<file path=customXml/itemProps2.xml><?xml version="1.0" encoding="utf-8"?>
<ds:datastoreItem xmlns:ds="http://schemas.openxmlformats.org/officeDocument/2006/customXml" ds:itemID="{FBC6A92C-5644-4434-8291-6A943738D7C3}">
  <ds:schemaRefs>
    <ds:schemaRef ds:uri="http://schemas.microsoft.com/office/2006/metadata/properties"/>
    <ds:schemaRef ds:uri="http://schemas.microsoft.com/office/infopath/2007/PartnerControls"/>
    <ds:schemaRef ds:uri="81fb6149-bd03-4162-9062-61aa17bb3890"/>
    <ds:schemaRef ds:uri="189805d2-9909-45db-b2d0-e7d5bdd543d0"/>
  </ds:schemaRefs>
</ds:datastoreItem>
</file>

<file path=customXml/itemProps3.xml><?xml version="1.0" encoding="utf-8"?>
<ds:datastoreItem xmlns:ds="http://schemas.openxmlformats.org/officeDocument/2006/customXml" ds:itemID="{6C442BCF-A80D-4964-940D-EC4EDA3578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fb6149-bd03-4162-9062-61aa17bb3890"/>
    <ds:schemaRef ds:uri="189805d2-9909-45db-b2d0-e7d5bdd543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40A40C4-5C6B-4E5B-A0BE-B19320D07D15}">
  <ds:schemaRefs>
    <ds:schemaRef ds:uri="http://schemas.microsoft.com/office/2006/metadata/longProperties"/>
  </ds:schemaRefs>
</ds:datastoreItem>
</file>

<file path=customXml/itemProps5.xml><?xml version="1.0" encoding="utf-8"?>
<ds:datastoreItem xmlns:ds="http://schemas.openxmlformats.org/officeDocument/2006/customXml" ds:itemID="{25D1F9C1-C189-4FDD-BD9A-A00E119E00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520</Words>
  <Characters>2967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3481</CharactersWithSpaces>
  <SharedDoc>false</SharedDoc>
  <HLinks>
    <vt:vector size="6" baseType="variant">
      <vt:variant>
        <vt:i4>3997755</vt:i4>
      </vt:variant>
      <vt:variant>
        <vt:i4>6</vt:i4>
      </vt:variant>
      <vt:variant>
        <vt:i4>0</vt:i4>
      </vt:variant>
      <vt:variant>
        <vt:i4>5</vt:i4>
      </vt:variant>
      <vt:variant>
        <vt:lpwstr>https://www.microsoft.com/licensing/servicecenter/Help/Contact.aspx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davidrio</dc:creator>
  <cp:lastModifiedBy>Tessa Woods (Launch Consulting)</cp:lastModifiedBy>
  <cp:revision>3</cp:revision>
  <cp:lastPrinted>2011-02-18T20:40:00Z</cp:lastPrinted>
  <dcterms:created xsi:type="dcterms:W3CDTF">2015-11-03T22:33:00Z</dcterms:created>
  <dcterms:modified xsi:type="dcterms:W3CDTF">2016-02-26T00:38:00Z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MV4J3JENT5FT-1-2055</vt:lpwstr>
  </property>
  <property fmtid="{D5CDD505-2E9C-101B-9397-08002B2CF9AE}" pid="3" name="_dlc_DocIdItemGuid">
    <vt:lpwstr>b2fb0276-86c3-45f3-a254-de8292a10477</vt:lpwstr>
  </property>
  <property fmtid="{D5CDD505-2E9C-101B-9397-08002B2CF9AE}" pid="4" name="_dlc_DocIdUrl">
    <vt:lpwstr>http://sharepoint/sites/WWLPrefresh/_layouts/DocIdRedir.aspx?ID=MV4J3JENT5FT-1-2055, MV4J3JENT5FT-1-2055</vt:lpwstr>
  </property>
  <property fmtid="{D5CDD505-2E9C-101B-9397-08002B2CF9AE}" pid="5" name="ContentTypeId">
    <vt:lpwstr>0x0101004543FB1A84CD784EABA3EB62B6AFF96300E6158F9B42F5C045B60879F033337666</vt:lpwstr>
  </property>
  <property fmtid="{D5CDD505-2E9C-101B-9397-08002B2CF9AE}" pid="6" name="TemplateUrl">
    <vt:lpwstr/>
  </property>
  <property fmtid="{D5CDD505-2E9C-101B-9397-08002B2CF9AE}" pid="7" name="Order">
    <vt:r8>14735000</vt:r8>
  </property>
  <property fmtid="{D5CDD505-2E9C-101B-9397-08002B2CF9AE}" pid="8" name="xd_Signature">
    <vt:bool>false</vt:bool>
  </property>
  <property fmtid="{D5CDD505-2E9C-101B-9397-08002B2CF9AE}" pid="9" name="xd_ProgID">
    <vt:lpwstr/>
  </property>
  <property fmtid="{D5CDD505-2E9C-101B-9397-08002B2CF9AE}" pid="10" name="_SourceUrl">
    <vt:lpwstr/>
  </property>
  <property fmtid="{D5CDD505-2E9C-101B-9397-08002B2CF9AE}" pid="11" name="_SharedFileIndex">
    <vt:lpwstr/>
  </property>
</Properties>
</file>