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C36784" w:rsidRDefault="00D1163C" w:rsidP="00A86494">
      <w:pPr>
        <w:pStyle w:val="Title"/>
        <w:spacing w:before="240" w:after="240"/>
        <w:ind w:right="-187"/>
        <w:jc w:val="left"/>
        <w:rPr>
          <w:rFonts w:eastAsia="MS Mincho"/>
          <w:b w:val="0"/>
          <w:sz w:val="36"/>
          <w:szCs w:val="36"/>
        </w:rPr>
      </w:pPr>
      <w:r>
        <w:rPr>
          <w:rFonts w:eastAsia="MS Mincho" w:cs="Arial"/>
          <w:b w:val="0"/>
          <w:sz w:val="36"/>
          <w:szCs w:val="36"/>
        </w:rPr>
        <w:t>Tiešsaistes pakalpojumu Licenču rezervēšanas veidlapa</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Reģistrācijas dokumenta numurs*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Personas nosaukums (jābūt juridiskas personas nosaukumam)*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 xml:space="preserve">Lai rezervētu Tiešsaistes pakalpojumu Licences, aizpildiet šo veidlapu. Licenču rezervēšanas procesa izmantošana ir aprakstīta Reģistrācijas dokumentā. </w:t>
            </w:r>
            <w:r>
              <w:rPr>
                <w:rFonts w:ascii="Arial" w:eastAsia="MS Mincho" w:hAnsi="Arial" w:cs="Arial"/>
                <w:sz w:val="20"/>
              </w:rPr>
              <w:t>Lai saņemtu informāciju par atbilstošo Produktu Licenču rezervēšanas procesu, lūdzu, skatiet Reģistrācijas dokumentu vai sazinieties ar personas Programmatūras konsultantu vai Tālākpārdevēju.</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Lūdzu, iesniedziet šo pieprasījumu, izmantojot Lielapjoma licencēšanas palīdzību. Kontaktinformācija ir pieejama Lielapjoma licencēšanas pakalpojumu centrā:</w:t>
            </w:r>
          </w:p>
          <w:p w:rsidR="00E3420F" w:rsidRPr="00670F61" w:rsidRDefault="00FC19EE" w:rsidP="00A86494">
            <w:pPr>
              <w:pStyle w:val="NormalWeb"/>
              <w:spacing w:before="0" w:beforeAutospacing="0" w:after="0" w:afterAutospacing="0"/>
              <w:ind w:left="86" w:right="86"/>
              <w:rPr>
                <w:rFonts w:eastAsia="MS Mincho"/>
              </w:rPr>
            </w:pPr>
            <w:hyperlink r:id="rId17"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EE35FD">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 xml:space="preserve">Šajā veidlapā </w:t>
            </w:r>
            <w:r w:rsidR="00EE35FD">
              <w:rPr>
                <w:rFonts w:ascii="Arial" w:eastAsia="MS Mincho" w:hAnsi="Arial" w:cs="Arial"/>
                <w:iCs/>
                <w:sz w:val="20"/>
                <w:szCs w:val="20"/>
              </w:rPr>
              <w:t>„</w:t>
            </w:r>
            <w:r>
              <w:rPr>
                <w:rFonts w:ascii="Arial" w:eastAsia="MS Mincho" w:hAnsi="Arial" w:cs="Arial"/>
                <w:iCs/>
                <w:sz w:val="20"/>
                <w:szCs w:val="20"/>
              </w:rPr>
              <w:t xml:space="preserve">persona” ir Klients, Reģistrētais saistītais uzņēmums, Valdības partneris, Iestāde vai cita (līgumslēdzēja) puse, kas paraksta Lielapjoma licencēšanas līgumu, un </w:t>
            </w:r>
            <w:r w:rsidR="00EE35FD">
              <w:rPr>
                <w:rFonts w:ascii="Arial" w:eastAsia="MS Mincho" w:hAnsi="Arial" w:cs="Arial"/>
                <w:iCs/>
                <w:sz w:val="20"/>
                <w:szCs w:val="20"/>
              </w:rPr>
              <w:t>„</w:t>
            </w:r>
            <w:r>
              <w:rPr>
                <w:rFonts w:ascii="Arial" w:eastAsia="MS Mincho" w:hAnsi="Arial" w:cs="Arial"/>
                <w:iCs/>
                <w:sz w:val="20"/>
                <w:szCs w:val="20"/>
              </w:rPr>
              <w:t>pieprasījuma iesniedzējs” ir persona, kura iesniedz un paraksta šo veidlapu un ir Kontaktpersona paziņojumu saņemšanai un Tiešsaistes administrators, cita veida Tiešsaistes administrators vai Tiešsaistes pakalpojumu pārvaldnieks.</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Tālāk esošajā tabulā, lūdzu, norādiet, kuras Licences persona vēlas rezervēt pirms datu precizēšanas vai ikgadējā pasūtījuma. Rezervēto licenču apstrādes datums tiek uzskatīts par datumu, kad persona tās izmanto (lietošanas datums) cenas noteikšanai un norēķiniem. Kad pieprasījums tiks pabeigts, persona, kas iesniedza pieprasījumu, no korporācijas Microsoft saņems apstiprinājumu.</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350"/>
        <w:gridCol w:w="3565"/>
        <w:gridCol w:w="4114"/>
      </w:tblGrid>
      <w:tr w:rsidR="00D066A8" w:rsidRPr="00187097" w:rsidTr="00131E7C">
        <w:trPr>
          <w:trHeight w:val="305"/>
          <w:jc w:val="center"/>
        </w:trPr>
        <w:tc>
          <w:tcPr>
            <w:tcW w:w="7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Daudzums</w:t>
            </w:r>
          </w:p>
        </w:tc>
        <w:tc>
          <w:tcPr>
            <w:tcW w:w="1974"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Tiešsaistes pakalpojumi</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Ja notiek paaugstināšana</w:t>
            </w:r>
            <w:r>
              <w:rPr>
                <w:rFonts w:ascii="Arial" w:eastAsia="MS Mincho" w:hAnsi="Arial" w:cs="Arial"/>
                <w:b/>
                <w:i w:val="0"/>
                <w:sz w:val="20"/>
                <w:vertAlign w:val="superscript"/>
              </w:rPr>
              <w:t>2</w:t>
            </w:r>
            <w:r>
              <w:rPr>
                <w:rFonts w:ascii="Arial" w:eastAsia="MS Mincho" w:hAnsi="Arial" w:cs="Arial"/>
                <w:b/>
                <w:i w:val="0"/>
                <w:sz w:val="20"/>
              </w:rPr>
              <w:t xml:space="preserve"> no cita veida Tiešsaistes pakalpojumiem, lūdzu, norādiet, no kuriem pakalpojumiem persona veic paaugstināšanu.</w:t>
            </w:r>
          </w:p>
        </w:tc>
      </w:tr>
      <w:tr w:rsidR="0052696A" w:rsidRPr="00187097" w:rsidTr="00131E7C">
        <w:trPr>
          <w:cantSplit/>
          <w:jc w:val="center"/>
        </w:trPr>
        <w:tc>
          <w:tcPr>
            <w:tcW w:w="7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52696A" w:rsidRPr="0052696A" w:rsidRDefault="00FC19EE">
            <w:sdt>
              <w:sdtPr>
                <w:rPr>
                  <w:rFonts w:eastAsia="MS Mincho" w:cs="Arial"/>
                  <w:bCs/>
                </w:rPr>
                <w:id w:val="-1616591449"/>
                <w:placeholder>
                  <w:docPart w:val="D8A63B43ED6A40738361ED005BD6CFBC"/>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52696A" w:rsidRPr="0052696A" w:rsidRDefault="00FC19EE">
            <w:sdt>
              <w:sdtPr>
                <w:rPr>
                  <w:bCs/>
                </w:rPr>
                <w:id w:val="838967138"/>
                <w:placeholder>
                  <w:docPart w:val="E4A05AFDD03A47E48EB271A8CD425EA5"/>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1169746637"/>
                <w:placeholder>
                  <w:docPart w:val="AEE8B599B1BE4C60B64C4FEE61E4320E"/>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1402672122"/>
                <w:placeholder>
                  <w:docPart w:val="2D6827159D21470B990FF4A605B4E16E"/>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1060937525"/>
                <w:placeholder>
                  <w:docPart w:val="E88F717082C240C5AE441C330B47A4A9"/>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1876420769"/>
                <w:placeholder>
                  <w:docPart w:val="299179B420C34026AB69A1EA72C05023"/>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767814295"/>
                <w:placeholder>
                  <w:docPart w:val="A9763173448942D5A0AAEA15DD9C808E"/>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481240623"/>
                <w:placeholder>
                  <w:docPart w:val="F07D9D12F0C344409BC5E95446522635"/>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608515318"/>
                <w:placeholder>
                  <w:docPart w:val="BBDC7F665DF241869AA2FD7E5DAEA299"/>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1208328778"/>
                <w:placeholder>
                  <w:docPart w:val="9DD938AD938D4851A7E16C414584C2CC"/>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2036182608"/>
                <w:placeholder>
                  <w:docPart w:val="8EEFA7CAF76D45AEA901573B2AE0E3C2"/>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2095055468"/>
                <w:placeholder>
                  <w:docPart w:val="AE83078EE4F84277B90FE3962B7F0F2C"/>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2084252818"/>
                <w:placeholder>
                  <w:docPart w:val="1586C446C3B646AE8A4F21758B676A4E"/>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1490557495"/>
                <w:placeholder>
                  <w:docPart w:val="F73D74B90CED4FB696F49239438E3687"/>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195392653"/>
                <w:placeholder>
                  <w:docPart w:val="27E7E24CEB934ACFAC36F2AAB73D71D4"/>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667058292"/>
                <w:placeholder>
                  <w:docPart w:val="B16CC5C92DA04A21AE6C4F1B5AAFA722"/>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r w:rsidR="008D4D44" w:rsidRPr="00187097" w:rsidTr="00131E7C">
        <w:trPr>
          <w:cantSplit/>
          <w:jc w:val="center"/>
        </w:trPr>
        <w:tc>
          <w:tcPr>
            <w:tcW w:w="7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1974" w:type="pct"/>
          </w:tcPr>
          <w:p w:rsidR="008D4D44" w:rsidRDefault="00FC19EE" w:rsidP="008D4D44">
            <w:sdt>
              <w:sdtPr>
                <w:rPr>
                  <w:rFonts w:eastAsia="MS Mincho" w:cs="Arial"/>
                  <w:bCs/>
                </w:rPr>
                <w:id w:val="1104999842"/>
                <w:placeholder>
                  <w:docPart w:val="14AA3A18E49E48BDA911E07A5E694C1C"/>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dropDownList>
              </w:sdtPr>
              <w:sdtEndPr/>
              <w:sdtContent>
                <w:r w:rsidR="00DA3A83">
                  <w:rPr>
                    <w:rStyle w:val="PlaceholderText"/>
                    <w:color w:val="auto"/>
                  </w:rPr>
                  <w:t>&lt;Izvēlēties&gt;</w:t>
                </w:r>
              </w:sdtContent>
            </w:sdt>
          </w:p>
        </w:tc>
        <w:tc>
          <w:tcPr>
            <w:tcW w:w="2278" w:type="pct"/>
          </w:tcPr>
          <w:p w:rsidR="008D4D44" w:rsidRDefault="00FC19EE" w:rsidP="008D4D44">
            <w:sdt>
              <w:sdtPr>
                <w:rPr>
                  <w:rFonts w:eastAsia="MS Mincho" w:cs="Arial"/>
                  <w:bCs/>
                </w:rPr>
                <w:id w:val="-1305000632"/>
                <w:placeholder>
                  <w:docPart w:val="099DA252983147748D4D1AAA96C63F4E"/>
                </w:placeholder>
                <w:showingPlcHdr/>
                <w:dropDownList>
                  <w:listItem w:value="&lt;Izvēlēties&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 Apps ar SharePoint (1. plāns) (OLS-BPO-000255)" w:value="Office Web Apps ar SharePoint (1. plāns) (OLS-BPO-000255)"/>
                  <w:listItem w:displayText="Office Web Apps ar SharePoint (2. plāns) (OLS-BPO-000235)" w:value="Office Web Apps ar SharePoint (2. plāns) (OLS-BPO-000235)"/>
                  <w:listItem w:displayText="Office Pro Plus pakalpojumam Office 365 (OLS-BPO-000270)" w:value="Office Pro Plus pakalpojumam Office 365 (OLS-BPO-000270)"/>
                  <w:listItem w:displayText="Visio Pro pakalpojumam Office 365 (OLS-BPO-000435)" w:value="Visio Pro pakalpojumam Office 365 (OLS-BPO-000435)"/>
                  <w:listItem w:displayText="Project Pro pakalpojumam Office 365 (OLS-BPO-000430)" w:value="Project Pro pakalpojumam Office 365 (OLS-BPO-000430)"/>
                  <w:listItem w:displayText="Project Online (OLS-BPO-000455) " w:value="Project Online (OLS-BPO-000455) "/>
                  <w:listItem w:displayText="Project Online ar Project Pro pakalpojumam Office 365 (OLS-BPO-000465)" w:value="Project Online ar Project Pro pakalpojumam Office 365 (OLS-BPO-000465)"/>
                  <w:listItem w:displayText="CRM Online Pro (OLS-CRM-000100) " w:value="CRM Online Pro (OLS-CRM-000100) "/>
                  <w:listItem w:displayText="CRM Online papildu krātuve (OLS-CRM-000103)" w:value="CRM Online papildu krātuve (OLS-CRM-000103)"/>
                  <w:listItem w:displayText="CRM Online papildu instance (OLS-CRM-000106)" w:value="CRM Online papildu instance (OLS-CRM-000106)"/>
                  <w:listItem w:displayText="Intune pievienojumprogramma (OLS-INT-000020)" w:value="Intune pievienojumprogramma (OLS-INT-000020)"/>
                  <w:listItem w:displayText="Windows Intune (OLS-INT-000040)" w:value="Windows Intune (OLS-INT-000040)"/>
                  <w:listItem w:displayText="Windows Intune papildu krātuve, 1 GB (OLS-INT-000030)" w:value="Windows Intune papildu krātuve, 1 GB (OLS-INT-000030)"/>
                  <w:listItem w:displayText="SharePoint Online 1. plāns un Yammer (OLS-BPO-000003)" w:value="SharePoint Online 1. plāns un Yammer (OLS-BPO-000003)"/>
                  <w:listItem w:displayText="SharePoint Online 2. plāns un Yammer (OLS-BPO-000230)" w:value="SharePoint Online 2. plāns un Yammer (OLS-BPO-000230)"/>
                  <w:listItem w:displayText="Enterprise CAL pakalpojumi (OLS-BPO-000680)" w:value="Enterprise CAL pakalpojumi (OLS-BPO-000680)"/>
                  <w:listItem w:displayText="Exchange Enterprise CAL pakalpojumi (OLS-BPO-000400)" w:value="Exchange Enterprise CAL pakalpojumi (OLS-BPO-000400)"/>
                  <w:listItem w:displayText="Microsoft Office 365 (E3. plāns bez ProPlus) (OLS-BPO-000700)   " w:value="Microsoft Office 365 (E3. plāns bez ProPlus) (OLS-BPO-000700)   "/>
                  <w:listItem w:displayText="Microsoft Office 365 (E4. plāns bez ProPlus) (OLS-BPO-000705)" w:value="Microsoft Office 365 (E4. plāns bez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un OLS-BPO-000775)" w:value="Enterprise Cloud Suite (OLS-BPO-000215 un OLS-BPO-000775)"/>
                  <w:listItem w:displayText="Office 365 Plan E5 (OLS-BPO-000812)" w:value="Office 365 Plan E5 (OLS-BPO-000812)"/>
                </w:dropDownList>
              </w:sdtPr>
              <w:sdtEndPr/>
              <w:sdtContent>
                <w:r w:rsidR="00DA3A83">
                  <w:rPr>
                    <w:rStyle w:val="PlaceholderText"/>
                    <w:color w:val="auto"/>
                  </w:rPr>
                  <w:t>&lt;Izvēlēties&gt;</w:t>
                </w:r>
              </w:sdtContent>
            </w:sdt>
          </w:p>
        </w:tc>
      </w:tr>
    </w:tbl>
    <w:p w:rsidR="004B75C2" w:rsidRPr="00670F61" w:rsidRDefault="004B75C2" w:rsidP="00A86494">
      <w:pPr>
        <w:jc w:val="both"/>
      </w:pPr>
      <w:bookmarkStart w:id="0" w:name="Check3"/>
      <w:bookmarkStart w:id="1" w:name="Check4"/>
      <w:bookmarkStart w:id="2" w:name="Check5"/>
      <w:bookmarkStart w:id="3" w:name="Check6"/>
      <w:bookmarkStart w:id="4" w:name="Check7"/>
      <w:bookmarkEnd w:id="0"/>
      <w:bookmarkEnd w:id="1"/>
      <w:bookmarkEnd w:id="2"/>
      <w:bookmarkEnd w:id="3"/>
      <w:bookmarkEnd w:id="4"/>
      <w:r>
        <w:rPr>
          <w:rFonts w:cs="Arial"/>
        </w:rPr>
        <w:t>* Lauki, kuri obligāti jāaizpilda</w:t>
      </w:r>
    </w:p>
    <w:p w:rsidR="00482561" w:rsidRPr="00670F61" w:rsidRDefault="00B523F2" w:rsidP="00A86494">
      <w:pPr>
        <w:jc w:val="both"/>
      </w:pPr>
      <w:r>
        <w:rPr>
          <w:rFonts w:cs="Arial"/>
          <w:vertAlign w:val="superscript"/>
        </w:rPr>
        <w:t>1</w:t>
      </w:r>
      <w:r>
        <w:rPr>
          <w:rFonts w:cs="Arial"/>
        </w:rPr>
        <w:t xml:space="preserve"> ID, kas norādīti aiz Tiešsaistes pakalpojumu nosaukumiem, ir paredzēti tikai iekšējai lietošanai korporācijā Microsoft.</w:t>
      </w:r>
    </w:p>
    <w:p w:rsidR="0031796B" w:rsidRPr="00670F61" w:rsidRDefault="00B523F2" w:rsidP="00A86494">
      <w:pPr>
        <w:jc w:val="both"/>
      </w:pPr>
      <w:r>
        <w:rPr>
          <w:rFonts w:cs="Arial"/>
          <w:vertAlign w:val="superscript"/>
        </w:rPr>
        <w:t xml:space="preserve">2 </w:t>
      </w:r>
      <w:r>
        <w:rPr>
          <w:rFonts w:cs="Arial"/>
        </w:rPr>
        <w:t>Ja, veicot paaugstināšanu uz Uzņēmuma tiešsaistes pakalpojumiem, ir nepieciešamas Pārejas, personas datu precizēšanas pasūtījumā vai ikgadējā pasūtījumā tiks ietvertas Pārejas licences, nevis paaugstināšanas Licences.</w:t>
      </w:r>
    </w:p>
    <w:p w:rsidR="00B4412D" w:rsidRPr="00670F61" w:rsidRDefault="00B4412D" w:rsidP="00A86494">
      <w:pPr>
        <w:spacing w:before="120"/>
        <w:jc w:val="both"/>
      </w:pPr>
      <w:r>
        <w:rPr>
          <w:rFonts w:cs="Arial"/>
          <w:b/>
          <w:bCs/>
        </w:rPr>
        <w:t xml:space="preserve">Lūdzu, ievadiet detalizētu informāciju par personas pieprasījuma iesniedzēju. </w:t>
      </w:r>
    </w:p>
    <w:p w:rsidR="00E705C8" w:rsidRPr="00670F61" w:rsidRDefault="00B4412D" w:rsidP="00A86494">
      <w:pPr>
        <w:spacing w:before="120"/>
        <w:jc w:val="both"/>
      </w:pPr>
      <w:r>
        <w:rPr>
          <w:rFonts w:cs="Arial"/>
          <w:b/>
          <w:bCs/>
        </w:rPr>
        <w:t>Detalizēta informācija par pieprasījuma iesniedzēju.</w:t>
      </w:r>
    </w:p>
    <w:p w:rsidR="00E705C8" w:rsidRPr="00670F61" w:rsidRDefault="00B4412D" w:rsidP="00104467">
      <w:pPr>
        <w:jc w:val="both"/>
      </w:pPr>
      <w:r>
        <w:rPr>
          <w:rFonts w:cs="Arial"/>
          <w:b/>
          <w:bCs/>
        </w:rPr>
        <w:t xml:space="preserve">Vārds*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Uzvārds*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Kontaktpersonas e-pasta adrese*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Ja personas vārdā šo dokumentu iesniedz Programmatūras konsultants vai Tālākpārdevējs. </w:t>
      </w:r>
    </w:p>
    <w:p w:rsidR="00B4412D" w:rsidRPr="00670F61" w:rsidRDefault="00B4412D" w:rsidP="00104467">
      <w:pPr>
        <w:jc w:val="both"/>
      </w:pPr>
      <w:r>
        <w:rPr>
          <w:rFonts w:cs="Arial"/>
          <w:b/>
          <w:bCs/>
        </w:rPr>
        <w:t xml:space="preserve">Programmatūras konsultanta vai Tālākpārdevēja uzņēmuma nosaukums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Kontaktpersonas vārds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Kontaktpersonas uzvārds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kontaktpersonas e-pasta adrese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996B92">
      <w:pPr>
        <w:pStyle w:val="NormalWeb"/>
        <w:tabs>
          <w:tab w:val="left" w:pos="414"/>
        </w:tabs>
        <w:jc w:val="both"/>
        <w:rPr>
          <w:rFonts w:eastAsia="MS PGothic"/>
        </w:rPr>
      </w:pPr>
      <w:r>
        <w:rPr>
          <w:rFonts w:ascii="Arial" w:hAnsi="Arial" w:cs="Arial"/>
          <w:b/>
          <w:bCs/>
        </w:rPr>
        <w:br w:type="page"/>
      </w:r>
      <w:bookmarkStart w:id="5"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FC19EE">
        <w:rPr>
          <w:rFonts w:ascii="Arial" w:hAnsi="Arial" w:cs="Arial"/>
        </w:rPr>
      </w:r>
      <w:r w:rsidR="00FC19EE">
        <w:rPr>
          <w:rFonts w:ascii="Arial" w:hAnsi="Arial" w:cs="Arial"/>
        </w:rPr>
        <w:fldChar w:fldCharType="separate"/>
      </w:r>
      <w:r>
        <w:rPr>
          <w:rFonts w:ascii="Arial" w:hAnsi="Arial" w:cs="Arial"/>
        </w:rPr>
        <w:fldChar w:fldCharType="end"/>
      </w:r>
      <w:bookmarkEnd w:id="5"/>
      <w:r w:rsidR="00996B92">
        <w:rPr>
          <w:rFonts w:ascii="Arial" w:hAnsi="Arial" w:cs="Arial"/>
        </w:rPr>
        <w:tab/>
      </w:r>
      <w:r>
        <w:rPr>
          <w:rFonts w:ascii="Arial" w:eastAsia="MS PGothic" w:hAnsi="Arial" w:cs="Arial"/>
          <w:sz w:val="20"/>
          <w:szCs w:val="20"/>
        </w:rPr>
        <w:t>A</w:t>
      </w:r>
      <w:r>
        <w:rPr>
          <w:rFonts w:ascii="Arial" w:eastAsia="MS PGothic" w:hAnsi="Arial" w:cs="Arial"/>
          <w:bCs/>
          <w:sz w:val="20"/>
          <w:szCs w:val="20"/>
        </w:rPr>
        <w:t>tzīmējot šo izvēles rūtiņu, pieprasījuma iesniedzējs apliecina, ka ir pilnvarots rezervēt Licences personas vārdā. Pieprasījuma iesniedzējs saprot datu precizēšanas pasūtījumā (vai — reģistrācijas Enterprise Subscription gadījumā — ikgadējā pasūtījumā) ietvertās prasības par Rezervētajām licencēm, kā tās ir noteikts Reģistrācijā, un piekrīt šīm prasībām. Pieprasījuma iesniedzējs saprot, ka rēķini par šīm Rezervētajām licencēm tiks izrakstīti personai brīdī, kad persona iesniegs datu precizēšanas pasūtījumu vai ikgadējo pasūtījumu, un cenas tiks proporcionāli sadalītas, ņemot vērā rezervēšanas datumu.</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Personas pieprasījuma iesniedzējs</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240"/>
              <w:jc w:val="both"/>
              <w:rPr>
                <w:rFonts w:eastAsia="Calibri" w:cs="Arial"/>
                <w:sz w:val="18"/>
                <w:szCs w:val="18"/>
              </w:rPr>
            </w:pPr>
            <w:r>
              <w:rPr>
                <w:rFonts w:cs="Arial"/>
                <w:b/>
                <w:bCs/>
              </w:rPr>
              <w:t>Paraksts</w:t>
            </w:r>
            <w:r w:rsidRPr="00AF0D57">
              <w:rPr>
                <w:rFonts w:cs="Arial"/>
                <w:b/>
                <w:bCs/>
              </w:rPr>
              <w: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Amats drukātiem burtiem*</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Parakstīšanas datums*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bookmarkStart w:id="6" w:name="_GoBack"/>
      <w:bookmarkEnd w:id="6"/>
    </w:p>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19EE" w:rsidRDefault="00FC19EE">
      <w:r>
        <w:separator/>
      </w:r>
    </w:p>
  </w:endnote>
  <w:endnote w:type="continuationSeparator" w:id="0">
    <w:p w:rsidR="00FC19EE" w:rsidRDefault="00FC1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4"/>
      <w:gridCol w:w="3725"/>
    </w:tblGrid>
    <w:tr w:rsidR="00EE35FD" w:rsidRPr="00136612" w:rsidTr="00E91007">
      <w:trPr>
        <w:jc w:val="center"/>
      </w:trPr>
      <w:tc>
        <w:tcPr>
          <w:tcW w:w="5418" w:type="dxa"/>
        </w:tcPr>
        <w:p w:rsidR="00EE35FD" w:rsidRPr="00136612" w:rsidRDefault="00EE35FD" w:rsidP="00BB5B03">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LicenseReservationForm)(WW)(LAV</w:t>
          </w:r>
          <w:r w:rsidRPr="00372E61">
            <w:rPr>
              <w:rFonts w:eastAsia="MS Mincho"/>
              <w:sz w:val="16"/>
              <w:szCs w:val="16"/>
              <w:lang w:eastAsia="ja-JP"/>
            </w:rPr>
            <w:t>)(</w:t>
          </w:r>
          <w:r w:rsidR="00BB5B03">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EE35FD" w:rsidRPr="00136612" w:rsidRDefault="00EE35FD" w:rsidP="00131E7C">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BB5B03">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BB5B03">
            <w:rPr>
              <w:rFonts w:eastAsia="MS Mincho"/>
              <w:noProof/>
              <w:sz w:val="16"/>
              <w:szCs w:val="16"/>
              <w:lang w:eastAsia="ja-JP"/>
            </w:rPr>
            <w:t>2</w:t>
          </w:r>
          <w:r w:rsidRPr="00136612">
            <w:rPr>
              <w:rFonts w:eastAsia="MS Mincho"/>
              <w:sz w:val="16"/>
              <w:szCs w:val="16"/>
              <w:lang w:eastAsia="ja-JP"/>
            </w:rPr>
            <w:fldChar w:fldCharType="end"/>
          </w:r>
        </w:p>
      </w:tc>
    </w:tr>
  </w:tbl>
  <w:p w:rsidR="00EE35FD" w:rsidRPr="00A86494" w:rsidRDefault="00EE35FD" w:rsidP="00EE35FD">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5"/>
      <w:gridCol w:w="3774"/>
    </w:tblGrid>
    <w:tr w:rsidR="000D2BBB" w:rsidRPr="00136612" w:rsidTr="00E91007">
      <w:trPr>
        <w:jc w:val="center"/>
      </w:trPr>
      <w:tc>
        <w:tcPr>
          <w:tcW w:w="5418" w:type="dxa"/>
        </w:tcPr>
        <w:p w:rsidR="000D2BBB" w:rsidRPr="00136612" w:rsidRDefault="000D2BBB"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sidR="00EE35FD">
            <w:rPr>
              <w:rFonts w:eastAsia="MS Mincho"/>
              <w:sz w:val="16"/>
              <w:szCs w:val="16"/>
              <w:lang w:eastAsia="ja-JP"/>
            </w:rPr>
            <w:t>LAV</w:t>
          </w:r>
          <w:r w:rsidRPr="00372E61">
            <w:rPr>
              <w:rFonts w:eastAsia="MS Mincho"/>
              <w:sz w:val="16"/>
              <w:szCs w:val="16"/>
              <w:lang w:eastAsia="ja-JP"/>
            </w:rPr>
            <w:t>)(</w:t>
          </w:r>
          <w:r w:rsidR="00153488">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0D2BBB" w:rsidRPr="00136612" w:rsidRDefault="000D2BBB"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BB5B03">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BB5B03">
            <w:rPr>
              <w:rFonts w:eastAsia="MS Mincho"/>
              <w:noProof/>
              <w:sz w:val="16"/>
              <w:szCs w:val="16"/>
              <w:lang w:eastAsia="ja-JP"/>
            </w:rPr>
            <w:t>2</w:t>
          </w:r>
          <w:r w:rsidRPr="00136612">
            <w:rPr>
              <w:rFonts w:eastAsia="MS Mincho"/>
              <w:sz w:val="16"/>
              <w:szCs w:val="16"/>
              <w:lang w:eastAsia="ja-JP"/>
            </w:rPr>
            <w:fldChar w:fldCharType="end"/>
          </w:r>
        </w:p>
      </w:tc>
    </w:tr>
  </w:tbl>
  <w:p w:rsidR="000D2BBB" w:rsidRPr="00A86494" w:rsidRDefault="000D2BBB" w:rsidP="000D2BB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19EE" w:rsidRDefault="00FC19EE">
      <w:r>
        <w:separator/>
      </w:r>
    </w:p>
  </w:footnote>
  <w:footnote w:type="continuationSeparator" w:id="0">
    <w:p w:rsidR="00FC19EE" w:rsidRDefault="00FC1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FC19E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FC19E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FC19EE"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2BBB"/>
    <w:rsid w:val="000D5EF5"/>
    <w:rsid w:val="000E332B"/>
    <w:rsid w:val="000E4A86"/>
    <w:rsid w:val="000E5C6D"/>
    <w:rsid w:val="000F0DDA"/>
    <w:rsid w:val="00104467"/>
    <w:rsid w:val="001104C5"/>
    <w:rsid w:val="00110C34"/>
    <w:rsid w:val="00115B97"/>
    <w:rsid w:val="00122833"/>
    <w:rsid w:val="00127ABB"/>
    <w:rsid w:val="001303B1"/>
    <w:rsid w:val="00131E7C"/>
    <w:rsid w:val="00132063"/>
    <w:rsid w:val="001321AE"/>
    <w:rsid w:val="00134805"/>
    <w:rsid w:val="00135617"/>
    <w:rsid w:val="00136612"/>
    <w:rsid w:val="001430C1"/>
    <w:rsid w:val="001500CA"/>
    <w:rsid w:val="00153488"/>
    <w:rsid w:val="00153F5D"/>
    <w:rsid w:val="0016082C"/>
    <w:rsid w:val="001646FF"/>
    <w:rsid w:val="00176012"/>
    <w:rsid w:val="00180FCE"/>
    <w:rsid w:val="00186AE6"/>
    <w:rsid w:val="00187097"/>
    <w:rsid w:val="00190984"/>
    <w:rsid w:val="001A2D5E"/>
    <w:rsid w:val="001A5170"/>
    <w:rsid w:val="001A6860"/>
    <w:rsid w:val="001A7E6F"/>
    <w:rsid w:val="001B2B64"/>
    <w:rsid w:val="001C68D9"/>
    <w:rsid w:val="001D2B47"/>
    <w:rsid w:val="001D366F"/>
    <w:rsid w:val="001E139C"/>
    <w:rsid w:val="001F23F8"/>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2FC9"/>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27BCD"/>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5717A"/>
    <w:rsid w:val="00660D61"/>
    <w:rsid w:val="00662362"/>
    <w:rsid w:val="00670F61"/>
    <w:rsid w:val="00673E13"/>
    <w:rsid w:val="00680518"/>
    <w:rsid w:val="00680951"/>
    <w:rsid w:val="006814D5"/>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4593"/>
    <w:rsid w:val="00717C0D"/>
    <w:rsid w:val="00721066"/>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1417"/>
    <w:rsid w:val="007E568D"/>
    <w:rsid w:val="007F7437"/>
    <w:rsid w:val="007F7FA9"/>
    <w:rsid w:val="008047D0"/>
    <w:rsid w:val="00805ADC"/>
    <w:rsid w:val="00805CB3"/>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155B"/>
    <w:rsid w:val="008E301B"/>
    <w:rsid w:val="009061EB"/>
    <w:rsid w:val="00932E5A"/>
    <w:rsid w:val="00935B0C"/>
    <w:rsid w:val="0094677F"/>
    <w:rsid w:val="00955DA1"/>
    <w:rsid w:val="009637DB"/>
    <w:rsid w:val="00973846"/>
    <w:rsid w:val="00974E9F"/>
    <w:rsid w:val="00975725"/>
    <w:rsid w:val="00984563"/>
    <w:rsid w:val="00994753"/>
    <w:rsid w:val="00996B92"/>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0D57"/>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B5B03"/>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36784"/>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E35FD"/>
    <w:rsid w:val="00EF2071"/>
    <w:rsid w:val="00EF7124"/>
    <w:rsid w:val="00F03DB0"/>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1429"/>
    <w:rsid w:val="00FB24C9"/>
    <w:rsid w:val="00FB4786"/>
    <w:rsid w:val="00FC19EE"/>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347D0387"/>
  <w15:docId w15:val="{CB696068-62AE-4F6B-901F-39D74CD10828}"/>
  <w:documentProtection w:edit="forms" w:enforcement="true" w:cryptProviderType="rsaFull" w:cryptAlgorithmClass="hash" w:cryptAlgorithmType="typeAny" w:cryptAlgorithmSid="4" w:cryptSpinCount="50000" w:hash="itZY5XiQZzzRI5i06YhB6LIe64s=" w:salt="9ZZkfNiLRkuoXQaaeuOrY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v-LV" w:eastAsia="lv-LV" w:bidi="lv-LV"/>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521E52"/>
    <w:rsid w:val="005467FC"/>
    <w:rsid w:val="00586521"/>
    <w:rsid w:val="005D6D29"/>
    <w:rsid w:val="00610BC0"/>
    <w:rsid w:val="007F3C1A"/>
    <w:rsid w:val="00857535"/>
    <w:rsid w:val="00954691"/>
    <w:rsid w:val="00963330"/>
    <w:rsid w:val="00C70DF0"/>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AAA18C4F-DF67-43AA-8F57-F238A83E2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3946</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2015-09-24T12:09:00Z</cp:lastPrinted>
  <dcterms:created xsi:type="dcterms:W3CDTF">2015-11-03T23:04:00Z</dcterms:created>
  <dcterms:modified xsi:type="dcterms:W3CDTF">2016-02-26T00:36:00Z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