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B225F" w:rsidRPr="001F1DFD" w:rsidRDefault="00D1163C" w:rsidP="00A86494">
      <w:pPr>
        <w:pStyle w:val="Title"/>
        <w:spacing w:before="240" w:after="240"/>
        <w:ind w:right="-187"/>
        <w:jc w:val="left"/>
        <w:rPr>
          <w:rFonts w:eastAsia="MS Mincho"/>
          <w:b w:val="0"/>
          <w:sz w:val="36"/>
          <w:szCs w:val="36"/>
        </w:rPr>
      </w:pPr>
      <w:r>
        <w:rPr>
          <w:rFonts w:eastAsia="MS Mincho" w:cs="Arial"/>
          <w:b w:val="0"/>
          <w:sz w:val="36"/>
          <w:szCs w:val="36"/>
        </w:rPr>
        <w:t>Internete teikiamų paslaugų licencijų išlaikymo forma</w:t>
      </w:r>
    </w:p>
    <w:p w:rsidR="00D163AB" w:rsidRPr="00A86494" w:rsidRDefault="00D163AB" w:rsidP="00DC79BD">
      <w:pPr>
        <w:pStyle w:val="MSsmalltype"/>
        <w:jc w:val="right"/>
        <w:rPr>
          <w:rFonts w:eastAsia="MS Mincho" w:cs="Arial"/>
          <w:lang w:eastAsia="ja-JP"/>
        </w:rPr>
        <w:sectPr w:rsidR="00D163AB" w:rsidRPr="00A86494" w:rsidSect="002D74EC">
          <w:headerReference w:type="even" r:id="rId12"/>
          <w:headerReference w:type="default" r:id="rId13"/>
          <w:footerReference w:type="even" r:id="rId14"/>
          <w:footerReference w:type="default" r:id="rId15"/>
          <w:headerReference w:type="first" r:id="rId16"/>
          <w:footerReference w:type="first" r:id="rId17"/>
          <w:pgSz w:w="11907" w:h="16839" w:code="9"/>
          <w:pgMar w:top="1440" w:right="1440" w:bottom="1440" w:left="1440" w:header="576" w:footer="432" w:gutter="0"/>
          <w:cols w:space="720"/>
          <w:titlePg/>
          <w:docGrid w:linePitch="360"/>
        </w:sectPr>
      </w:pPr>
    </w:p>
    <w:p w:rsidR="00932E5A" w:rsidRPr="00670F61" w:rsidRDefault="00932E5A" w:rsidP="00BE3662">
      <w:pPr>
        <w:spacing w:before="360" w:after="120"/>
        <w:jc w:val="both"/>
      </w:pPr>
      <w:r>
        <w:rPr>
          <w:rFonts w:cs="Arial"/>
          <w:b/>
          <w:bCs/>
        </w:rPr>
        <w:lastRenderedPageBreak/>
        <w:t xml:space="preserve">Registracijos sutarties numeris* </w:t>
      </w:r>
      <w:r>
        <w:rPr>
          <w:rFonts w:cs="Arial"/>
        </w:rPr>
        <w:fldChar w:fldCharType="begin">
          <w:ffData>
            <w:name w:val=""/>
            <w:enabled/>
            <w:calcOnExit w:val="0"/>
            <w:textInput/>
          </w:ffData>
        </w:fldChar>
      </w:r>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fldChar w:fldCharType="end"/>
      </w:r>
    </w:p>
    <w:p w:rsidR="005B5C11" w:rsidRPr="00670F61" w:rsidRDefault="005B5C11" w:rsidP="0063140D">
      <w:pPr>
        <w:spacing w:before="120" w:after="120"/>
        <w:jc w:val="both"/>
      </w:pPr>
      <w:r>
        <w:rPr>
          <w:rFonts w:cs="Arial"/>
          <w:b/>
          <w:bCs/>
        </w:rPr>
        <w:t xml:space="preserve">Subjekto pavadinimas (turi būti juridinio asmens pavadinimas)* </w:t>
      </w:r>
      <w:r>
        <w:rPr>
          <w:rFonts w:cs="Arial"/>
        </w:rPr>
        <w:fldChar w:fldCharType="begin">
          <w:ffData>
            <w:name w:val=""/>
            <w:enabled/>
            <w:calcOnExit w:val="0"/>
            <w:textInput/>
          </w:ffData>
        </w:fldChar>
      </w:r>
      <w:r w:rsidRPr="00A86494">
        <w:rPr>
          <w:rFonts w:cs="Arial"/>
        </w:rPr>
        <w:instrText xml:space="preserve"> FORMTEXT </w:instrText>
      </w:r>
      <w:r>
        <w:rPr>
          <w:rFonts w:cs="Arial"/>
        </w:rPr>
      </w:r>
      <w:r>
        <w:rPr>
          <w:rFonts w:cs="Arial"/>
        </w:rPr>
        <w:fldChar w:fldCharType="separate"/>
      </w:r>
      <w:r w:rsidRPr="00A86494">
        <w:rPr>
          <w:rFonts w:cs="Arial"/>
          <w:noProof/>
        </w:rPr>
        <w:t> </w:t>
      </w:r>
      <w:r w:rsidRPr="00A86494">
        <w:rPr>
          <w:rFonts w:cs="Arial"/>
          <w:noProof/>
        </w:rPr>
        <w:t> </w:t>
      </w:r>
      <w:r w:rsidRPr="00A86494">
        <w:rPr>
          <w:rFonts w:cs="Arial"/>
          <w:noProof/>
        </w:rPr>
        <w:t> </w:t>
      </w:r>
      <w:r w:rsidRPr="00A86494">
        <w:rPr>
          <w:rFonts w:cs="Arial"/>
          <w:noProof/>
        </w:rPr>
        <w:t> </w:t>
      </w:r>
      <w:r w:rsidRPr="00A86494">
        <w:rPr>
          <w:rFonts w:cs="Arial"/>
          <w:noProof/>
        </w:rPr>
        <w:t> </w:t>
      </w:r>
      <w:r>
        <w:fldChar w:fldCharType="end"/>
      </w:r>
    </w:p>
    <w:tbl>
      <w:tblPr>
        <w:tblW w:w="902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29"/>
      </w:tblGrid>
      <w:tr w:rsidR="00FC2C06" w:rsidRPr="00A86494" w:rsidTr="00A86494">
        <w:trPr>
          <w:cantSplit/>
          <w:jc w:val="center"/>
        </w:trPr>
        <w:tc>
          <w:tcPr>
            <w:tcW w:w="9029" w:type="dxa"/>
            <w:shd w:val="clear" w:color="auto" w:fill="C6D9F1"/>
          </w:tcPr>
          <w:p w:rsidR="00E3420F" w:rsidRPr="00670F61" w:rsidRDefault="002E50BF" w:rsidP="00A86494">
            <w:pPr>
              <w:pStyle w:val="NormalWeb"/>
              <w:spacing w:before="120" w:beforeAutospacing="0" w:after="0" w:afterAutospacing="0"/>
              <w:ind w:left="86" w:right="86"/>
              <w:jc w:val="both"/>
              <w:rPr>
                <w:rFonts w:eastAsia="MS Mincho"/>
              </w:rPr>
            </w:pPr>
            <w:r>
              <w:rPr>
                <w:rFonts w:ascii="Arial" w:eastAsia="MS Mincho" w:hAnsi="Arial" w:cs="Arial"/>
                <w:iCs/>
                <w:sz w:val="20"/>
                <w:szCs w:val="20"/>
              </w:rPr>
              <w:t xml:space="preserve">Užpildykite šią formą norėdami išlaikyti internete teikiamų paslaugų licencijas. Licencijų išlaikymo proceso galimybės aprašytos Registracijos sutartyje. </w:t>
            </w:r>
            <w:r>
              <w:rPr>
                <w:rFonts w:ascii="Arial" w:eastAsia="MS Mincho" w:hAnsi="Arial" w:cs="Arial"/>
                <w:sz w:val="20"/>
              </w:rPr>
              <w:t>Iškilus klausimų dėl licencijų išlaikymo proceso ar tinkamų produktų, žr. registracijos sutartį arba kreipkitės į juridinio asmens programinės įrangos konsultantą ar pardavėją.</w:t>
            </w:r>
          </w:p>
          <w:p w:rsidR="00A86494" w:rsidRPr="00670F61" w:rsidRDefault="003249DE" w:rsidP="00A86494">
            <w:pPr>
              <w:pStyle w:val="NormalWeb"/>
              <w:spacing w:before="120" w:beforeAutospacing="0" w:after="0" w:afterAutospacing="0"/>
              <w:ind w:left="86" w:right="86"/>
              <w:jc w:val="both"/>
              <w:rPr>
                <w:rFonts w:eastAsia="MS Mincho"/>
              </w:rPr>
            </w:pPr>
            <w:r>
              <w:rPr>
                <w:rFonts w:ascii="Arial" w:eastAsia="MS Mincho" w:hAnsi="Arial" w:cs="Arial"/>
                <w:iCs/>
                <w:sz w:val="20"/>
                <w:szCs w:val="20"/>
              </w:rPr>
              <w:t>Šį prašymą pateikite naudodamiesi bendrojo licencijavimo žinynu. Išsamią kontaktinę informaciją galima rasti bendrojo licencijavimo paslaugų centre</w:t>
            </w:r>
            <w:r w:rsidR="00AD241E" w:rsidRPr="00A86494">
              <w:rPr>
                <w:rFonts w:ascii="Arial" w:eastAsia="MS Mincho" w:hAnsi="Arial" w:cs="Arial"/>
                <w:iCs/>
                <w:sz w:val="20"/>
                <w:szCs w:val="20"/>
                <w:lang w:eastAsia="ja-JP"/>
              </w:rPr>
              <w:t>:</w:t>
            </w:r>
          </w:p>
          <w:p w:rsidR="00E3420F" w:rsidRPr="00670F61" w:rsidRDefault="00BD62B9" w:rsidP="00A86494">
            <w:pPr>
              <w:pStyle w:val="NormalWeb"/>
              <w:spacing w:before="0" w:beforeAutospacing="0" w:after="0" w:afterAutospacing="0"/>
              <w:ind w:left="86" w:right="86"/>
              <w:rPr>
                <w:rFonts w:eastAsia="MS Mincho"/>
              </w:rPr>
            </w:pPr>
            <w:hyperlink r:id="rId18" w:history="1">
              <w:r w:rsidR="00DA3A83">
                <w:rPr>
                  <w:rStyle w:val="Hyperlink"/>
                  <w:rFonts w:ascii="Arial" w:eastAsia="MS Mincho" w:hAnsi="Arial" w:cs="Arial"/>
                  <w:iCs/>
                  <w:sz w:val="20"/>
                  <w:szCs w:val="20"/>
                </w:rPr>
                <w:t>www.microsoft.com/licensing/servicecenter/Help/Contact.aspx</w:t>
              </w:r>
            </w:hyperlink>
            <w:r w:rsidR="00DA3A83">
              <w:rPr>
                <w:rFonts w:ascii="Arial" w:eastAsia="MS Mincho" w:hAnsi="Arial" w:cs="Arial"/>
                <w:iCs/>
                <w:sz w:val="20"/>
                <w:szCs w:val="20"/>
              </w:rPr>
              <w:t>.</w:t>
            </w:r>
          </w:p>
          <w:p w:rsidR="00FC2C06" w:rsidRPr="00A86494" w:rsidRDefault="005B5C11" w:rsidP="00D20034">
            <w:pPr>
              <w:pStyle w:val="NormalWeb"/>
              <w:spacing w:before="120" w:beforeAutospacing="0" w:after="120" w:afterAutospacing="0"/>
              <w:ind w:left="86" w:right="86"/>
              <w:jc w:val="both"/>
              <w:rPr>
                <w:rFonts w:ascii="Arial" w:hAnsi="Arial" w:cs="Arial"/>
              </w:rPr>
            </w:pPr>
            <w:r>
              <w:rPr>
                <w:rFonts w:ascii="Arial" w:eastAsia="MS Mincho" w:hAnsi="Arial" w:cs="Arial"/>
                <w:iCs/>
                <w:sz w:val="20"/>
                <w:szCs w:val="20"/>
              </w:rPr>
              <w:t>Šioje formoje „juridinis asmuo“ gali reikšti Klientą, Registruotą įmonę, Valstybinės institucijos partnerį, Instituciją arba kitą šalį, sudarančią Bendrojo licencijavimo programos sutartį; „prašantysis“ yra asmuo, kuris pateikia ir pasirašo šią formą, jis turi būti Kontaktinis asmuo pranešimams ir Interneto administratorius, kitas Interneto administratorius arba Internete teikiamų paslaugų vadybininkas.</w:t>
            </w:r>
          </w:p>
        </w:tc>
      </w:tr>
    </w:tbl>
    <w:p w:rsidR="003249DE" w:rsidRPr="00670F61" w:rsidRDefault="00EC041A" w:rsidP="006839BB">
      <w:pPr>
        <w:pStyle w:val="BodyText"/>
        <w:tabs>
          <w:tab w:val="clear" w:pos="360"/>
          <w:tab w:val="clear" w:pos="720"/>
        </w:tabs>
        <w:spacing w:before="120" w:after="120"/>
        <w:rPr>
          <w:rFonts w:eastAsia="MS Mincho"/>
        </w:rPr>
      </w:pPr>
      <w:r>
        <w:rPr>
          <w:rFonts w:ascii="Arial" w:eastAsia="MS Mincho" w:hAnsi="Arial" w:cs="Arial"/>
          <w:i w:val="0"/>
          <w:sz w:val="20"/>
        </w:rPr>
        <w:t>Toliau pateiktoje lentelėje nurodykite, kurias licencijas juridinis asmuo prašo išlaikyti priskirtas, prieš pateikdami patikslintą ar metinį užsakymą. Data, nuo kada išlaikytos licencijos galioja, yra data, kai tos licencijos laikomos naudojamos (naudojimo data) juridinio asmens įkainių nustatymo ir sąskaitų išrašymo tikslais. Užklausą apdorojus prašantysis gaus patvirtinimą iš „Microsoft“.</w:t>
      </w:r>
    </w:p>
    <w:tbl>
      <w:tblPr>
        <w:tblW w:w="902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4A0" w:firstRow="1" w:lastRow="0" w:firstColumn="1" w:lastColumn="0" w:noHBand="0" w:noVBand="1"/>
      </w:tblPr>
      <w:tblGrid>
        <w:gridCol w:w="1171"/>
        <w:gridCol w:w="3744"/>
        <w:gridCol w:w="4114"/>
      </w:tblGrid>
      <w:tr w:rsidR="00D066A8" w:rsidRPr="00187097" w:rsidTr="00500ECC">
        <w:trPr>
          <w:trHeight w:val="305"/>
          <w:jc w:val="center"/>
        </w:trPr>
        <w:tc>
          <w:tcPr>
            <w:tcW w:w="648" w:type="pct"/>
            <w:shd w:val="clear" w:color="auto" w:fill="000000"/>
            <w:vAlign w:val="center"/>
          </w:tcPr>
          <w:p w:rsidR="00D066A8" w:rsidRPr="001500CA" w:rsidRDefault="00D066A8" w:rsidP="00A86494">
            <w:pPr>
              <w:pStyle w:val="BodyText"/>
              <w:keepNext/>
              <w:jc w:val="center"/>
              <w:rPr>
                <w:rFonts w:ascii="Arial" w:eastAsia="MS Mincho" w:hAnsi="Arial" w:cs="Arial"/>
                <w:b/>
                <w:i w:val="0"/>
                <w:sz w:val="20"/>
                <w:lang w:val="en-US" w:eastAsia="ja-JP"/>
              </w:rPr>
            </w:pPr>
            <w:r>
              <w:rPr>
                <w:rFonts w:ascii="Arial" w:eastAsia="MS Mincho" w:hAnsi="Arial" w:cs="Arial"/>
                <w:b/>
                <w:i w:val="0"/>
                <w:sz w:val="20"/>
              </w:rPr>
              <w:t>Kiekis</w:t>
            </w:r>
          </w:p>
        </w:tc>
        <w:tc>
          <w:tcPr>
            <w:tcW w:w="2073" w:type="pct"/>
            <w:shd w:val="clear" w:color="auto" w:fill="000000"/>
            <w:vAlign w:val="center"/>
          </w:tcPr>
          <w:p w:rsidR="00D066A8" w:rsidRPr="001500CA" w:rsidRDefault="00D066A8" w:rsidP="003E1CF8">
            <w:pPr>
              <w:pStyle w:val="BodyText"/>
              <w:keepNext/>
              <w:jc w:val="center"/>
              <w:rPr>
                <w:rFonts w:ascii="Arial" w:eastAsia="MS Mincho" w:hAnsi="Arial" w:cs="Arial"/>
                <w:b/>
                <w:i w:val="0"/>
                <w:sz w:val="20"/>
                <w:lang w:val="en-US" w:eastAsia="ja-JP"/>
              </w:rPr>
            </w:pPr>
            <w:r>
              <w:rPr>
                <w:rFonts w:ascii="Arial" w:eastAsia="MS Mincho" w:hAnsi="Arial" w:cs="Arial"/>
                <w:b/>
                <w:i w:val="0"/>
                <w:sz w:val="20"/>
              </w:rPr>
              <w:t>Internete teikiamos paslaugos</w:t>
            </w:r>
            <w:r>
              <w:rPr>
                <w:rFonts w:ascii="Arial" w:eastAsia="MS Mincho" w:hAnsi="Arial" w:cs="Arial"/>
                <w:b/>
                <w:i w:val="0"/>
                <w:sz w:val="20"/>
                <w:vertAlign w:val="superscript"/>
              </w:rPr>
              <w:t>1</w:t>
            </w:r>
          </w:p>
        </w:tc>
        <w:tc>
          <w:tcPr>
            <w:tcW w:w="2278" w:type="pct"/>
            <w:shd w:val="clear" w:color="auto" w:fill="000000"/>
          </w:tcPr>
          <w:p w:rsidR="00D066A8" w:rsidRPr="001500CA" w:rsidRDefault="00D066A8" w:rsidP="00973846">
            <w:pPr>
              <w:pStyle w:val="BodyText"/>
              <w:keepNext/>
              <w:jc w:val="center"/>
              <w:rPr>
                <w:rFonts w:ascii="Arial" w:eastAsia="MS Mincho" w:hAnsi="Arial" w:cs="Arial"/>
                <w:b/>
                <w:i w:val="0"/>
                <w:sz w:val="20"/>
                <w:lang w:val="en-US" w:eastAsia="ja-JP"/>
              </w:rPr>
            </w:pPr>
            <w:r>
              <w:rPr>
                <w:rFonts w:ascii="Arial" w:eastAsia="MS Mincho" w:hAnsi="Arial" w:cs="Arial"/>
                <w:b/>
                <w:i w:val="0"/>
                <w:sz w:val="20"/>
              </w:rPr>
              <w:t>Jei pereinama</w:t>
            </w:r>
            <w:r>
              <w:rPr>
                <w:rFonts w:ascii="Arial" w:eastAsia="MS Mincho" w:hAnsi="Arial" w:cs="Arial"/>
                <w:b/>
                <w:i w:val="0"/>
                <w:sz w:val="20"/>
                <w:vertAlign w:val="superscript"/>
              </w:rPr>
              <w:t>2</w:t>
            </w:r>
            <w:r>
              <w:rPr>
                <w:rFonts w:ascii="Arial" w:eastAsia="MS Mincho" w:hAnsi="Arial" w:cs="Arial"/>
                <w:b/>
                <w:i w:val="0"/>
                <w:sz w:val="20"/>
              </w:rPr>
              <w:t xml:space="preserve"> nuo kitos Internete teikiamos paslaugos, nurodykite paslaugą, nuo kurios pereina juridinis subjektas.</w:t>
            </w:r>
          </w:p>
        </w:tc>
      </w:tr>
      <w:tr w:rsidR="0052696A" w:rsidRPr="00187097" w:rsidTr="00FE3387">
        <w:trPr>
          <w:cantSplit/>
          <w:jc w:val="center"/>
        </w:trPr>
        <w:tc>
          <w:tcPr>
            <w:tcW w:w="648" w:type="pct"/>
          </w:tcPr>
          <w:p w:rsidR="0052696A" w:rsidRPr="001500CA" w:rsidRDefault="0052696A" w:rsidP="0061373C">
            <w:pPr>
              <w:pStyle w:val="BodyText"/>
              <w:jc w:val="left"/>
              <w:rPr>
                <w:rFonts w:ascii="Arial" w:eastAsia="MS Mincho" w:hAnsi="Arial" w:cs="Arial"/>
                <w:bCs/>
                <w:i w:val="0"/>
                <w:sz w:val="20"/>
                <w:lang w:val="en-US" w:eastAsia="ja-JP"/>
              </w:rPr>
            </w:pPr>
            <w:r>
              <w:rPr>
                <w:rFonts w:ascii="Arial" w:eastAsia="MS Mincho" w:hAnsi="Arial" w:cs="Arial"/>
                <w:bCs/>
                <w:i w:val="0"/>
                <w:sz w:val="20"/>
              </w:rPr>
              <w:fldChar w:fldCharType="begin">
                <w:ffData>
                  <w:name w:val="Text13"/>
                  <w:enabled/>
                  <w:calcOnExit w:val="0"/>
                  <w:textInput/>
                </w:ffData>
              </w:fldChar>
            </w:r>
            <w:r w:rsidRPr="001500CA">
              <w:rPr>
                <w:rFonts w:ascii="Arial" w:eastAsia="MS Mincho" w:hAnsi="Arial" w:cs="Arial"/>
                <w:bCs/>
                <w:i w:val="0"/>
                <w:sz w:val="20"/>
                <w:lang w:val="en-US" w:eastAsia="ja-JP"/>
              </w:rPr>
              <w:instrText xml:space="preserve"> FORMTEXT </w:instrText>
            </w:r>
            <w:r>
              <w:rPr>
                <w:rFonts w:ascii="Arial" w:eastAsia="MS Mincho" w:hAnsi="Arial" w:cs="Arial"/>
                <w:bCs/>
                <w:i w:val="0"/>
                <w:sz w:val="20"/>
                <w:lang w:val="en-US" w:eastAsia="ja-JP"/>
              </w:rPr>
            </w:r>
            <w:r>
              <w:rPr>
                <w:rFonts w:ascii="Arial" w:eastAsia="MS Mincho" w:hAnsi="Arial" w:cs="Arial"/>
                <w:bCs/>
                <w:i w:val="0"/>
                <w:sz w:val="20"/>
                <w:lang w:val="en-US" w:eastAsia="ja-JP"/>
              </w:rPr>
              <w:fldChar w:fldCharType="separate"/>
            </w:r>
            <w:r w:rsidRPr="001500CA">
              <w:rPr>
                <w:rFonts w:ascii="Arial" w:eastAsia="MS Mincho" w:hAnsi="Arial" w:cs="Arial"/>
                <w:bCs/>
                <w:i w:val="0"/>
                <w:noProof/>
                <w:sz w:val="20"/>
                <w:lang w:val="en-US" w:eastAsia="ja-JP"/>
              </w:rPr>
              <w:t> </w:t>
            </w:r>
            <w:r w:rsidRPr="001500CA">
              <w:rPr>
                <w:rFonts w:ascii="Arial" w:eastAsia="MS Mincho" w:hAnsi="Arial" w:cs="Arial"/>
                <w:bCs/>
                <w:i w:val="0"/>
                <w:noProof/>
                <w:sz w:val="20"/>
                <w:lang w:val="en-US" w:eastAsia="ja-JP"/>
              </w:rPr>
              <w:t> </w:t>
            </w:r>
            <w:r w:rsidRPr="001500CA">
              <w:rPr>
                <w:rFonts w:ascii="Arial" w:eastAsia="MS Mincho" w:hAnsi="Arial" w:cs="Arial"/>
                <w:bCs/>
                <w:i w:val="0"/>
                <w:noProof/>
                <w:sz w:val="20"/>
                <w:lang w:val="en-US" w:eastAsia="ja-JP"/>
              </w:rPr>
              <w:t> </w:t>
            </w:r>
            <w:r w:rsidRPr="001500CA">
              <w:rPr>
                <w:rFonts w:ascii="Arial" w:eastAsia="MS Mincho" w:hAnsi="Arial" w:cs="Arial"/>
                <w:bCs/>
                <w:i w:val="0"/>
                <w:noProof/>
                <w:sz w:val="20"/>
                <w:lang w:val="en-US" w:eastAsia="ja-JP"/>
              </w:rPr>
              <w:t> </w:t>
            </w:r>
            <w:r w:rsidRPr="001500CA">
              <w:rPr>
                <w:rFonts w:ascii="Arial" w:eastAsia="MS Mincho" w:hAnsi="Arial" w:cs="Arial"/>
                <w:bCs/>
                <w:i w:val="0"/>
                <w:noProof/>
                <w:sz w:val="20"/>
                <w:lang w:val="en-US" w:eastAsia="ja-JP"/>
              </w:rPr>
              <w:t> </w:t>
            </w:r>
            <w:r>
              <w:fldChar w:fldCharType="end"/>
            </w:r>
          </w:p>
        </w:tc>
        <w:tc>
          <w:tcPr>
            <w:tcW w:w="2073" w:type="pct"/>
          </w:tcPr>
          <w:p w:rsidR="0052696A" w:rsidRPr="0052696A" w:rsidRDefault="00BD62B9">
            <w:sdt>
              <w:sdtPr>
                <w:rPr>
                  <w:rFonts w:eastAsia="MS Mincho" w:cs="Arial"/>
                  <w:bCs/>
                </w:rPr>
                <w:id w:val="-1616591449"/>
                <w:placeholder>
                  <w:docPart w:val="D8A63B43ED6A40738361ED005BD6CFBC"/>
                </w:placeholder>
                <w:showingPlcHdr/>
                <w:dropDownList>
                  <w:listItem w:value="&lt;Pasirinkite&gt;"/>
                  <w:listItem w:displayText="„Office 365“ E1 planas (OLS-BPO-000001)" w:value="„Office 365“ E1 planas (OLS-BPO-000001)"/>
                  <w:listItem w:displayText="„Office 365“ E2 planas (OLS-BPO-000210)" w:value="„Office 365“ E2 planas (OLS-BPO-000210)"/>
                  <w:listItem w:displayText="„Office 365“ E3 planas (OLS-BPO-000215)" w:value="„Office 365“ E3 planas (OLS-BPO-000215)"/>
                  <w:listItem w:displayText="„Office 365“ E4 planas (OLS-BPO-000220)" w:value="„Office 365“ E4 planas (OLS-BPO-000220)"/>
                  <w:listItem w:displayText="„Office 365“ K1 planas (OLS-BPO-000006)" w:value="„Office 365“ K1 planas (OLS-BPO-000006)"/>
                  <w:listItem w:displayText="„Office 365“ K2 planas (OLS-BPO-000205)" w:value="„Office 365“ K2 planas (OLS-BPO-000205)"/>
                  <w:listItem w:displayText="„Exchange Online“ 1 planas (OLS-BPO-000002)" w:value="„Exchange Online“ 1 planas (OLS-BPO-000002)"/>
                  <w:listItem w:displayText="„Exchange Online“ 2 planas (OLS-BPO-000225)" w:value="„Exchange Online“ 2 planas (OLS-BPO-000225)"/>
                  <w:listItem w:displayText="„Exchange Online Kiosk“ (OLS-BPO-000007)" w:value="„Exchange Online Kiosk“ (OLS-BPO-000007)"/>
                  <w:listItem w:displayText="„Exchange Online“ archyvavimas (OLS-BPO-000300)" w:value="„Exchange Online“ archyvavimas (OLS-BPO-000300)"/>
                  <w:listItem w:displayText="„Lync Online“ 1 planas (OLS-BPO-000005)" w:value="„Lync Online“ 1 planas (OLS-BPO-000005)"/>
                  <w:listItem w:displayText="„Lync Online“ 2 planas (OLS-BPO-000250)" w:value="„Lync Online“ 2 planas (OLS-BPO-000250)"/>
                  <w:listItem w:displayText="„SharePoint Online“ 1 planas (OLS-BPO-000003)" w:value="„SharePoint Online“ 1 planas (OLS-BPO-000003)"/>
                  <w:listItem w:displayText="„SharePoint Online“ 2 planas (OLS-BPO-000230)" w:value="„SharePoint Online“ 2 planas (OLS-BPO-000230)"/>
                  <w:listItem w:displayText="„SharePoint Online“ partneriams (OLS-BPO-000115)" w:value="„SharePoint Online“ partneriams (OLS-BPO-000115)"/>
                  <w:listItem w:displayText="„SharePoint Online“ pap. saugykla (OLS-BPO-000101)" w:value="„SharePoint Online“ pap. saugykla (OLS-BPO-000101)"/>
                  <w:listItem w:displayText="„Office Web Apps“ su „SharePoint“ 1 planas (OLS-BPO-000255)" w:value="„Office Web Apps“ su „SharePoint“ 1 planas (OLS-BPO-000255)"/>
                  <w:listItem w:displayText="„Office Web Apps“ su „SharePoint“ 2 planas (OLS-BPO-000235)" w:value="„Office Web Apps“ su „SharePoint“ 2 planas (OLS-BPO-000235)"/>
                  <w:listItem w:displayText="„Office Pro Plus for Office 365“ (OLS-BPO-000270)" w:value="„Office Pro Plus for Office 365“ (OLS-BPO-000270)"/>
                  <w:listItem w:displayText="„Visio Pro for Office 365“ (OLS-BPO-000435)" w:value="„Visio Pro for Office 365“ (OLS-BPO-000435)"/>
                  <w:listItem w:displayText="„Project Pro for Office 365“ (OLS-BPO-000430)" w:value="„Project Pro for Office 365“ (OLS-BPO-000430)"/>
                  <w:listItem w:displayText="„Project Online“ (OLS-BPO-000455) " w:value="„Project Online“ (OLS-BPO-000455) "/>
                  <w:listItem w:displayText="„Project Online wProject Pro O365“ (OLS-BPO-000465)" w:value="„Project Online wProject Pro O365“ (OLS-BPO-000465)"/>
                  <w:listItem w:displayText="„CRM Online Pro“ (OLS-CRM-000100) " w:value="„CRM Online Pro“ (OLS-CRM-000100) "/>
                  <w:listItem w:displayText="„CRM Online“ papildoma saugykla (OLS-CRM-000103)" w:value="„CRM Online“ papildoma saugykla (OLS-CRM-000103)"/>
                  <w:listItem w:displayText="„CRM Online“ papildomas egzempliorius (OLS-CRM-000106)" w:value="„CRM Online“ papildomas egzempliorius (OLS-CRM-000106)"/>
                  <w:listItem w:displayText="„Intune“ priedas (OLS-INT-000020)" w:value="„Intune“ priedas (OLS-INT-000020)"/>
                  <w:listItem w:displayText="„Windows Intune“ (OLS-INT-000040)" w:value="„Windows Intune“ (OLS-INT-000040)"/>
                  <w:listItem w:displayText="„WinIntune XtraStrg“ 1 GB (OLS-INT-000030)" w:value="„WinIntune XtraStrg“ 1 GB (OLS-INT-000030)"/>
                  <w:listItem w:displayText="„SharePoint Online“ 1 planas su „Yammer“ (OLS-BPO-000003)" w:value="„SharePoint Online“ 1 planas su „Yammer“ (OLS-BPO-000003)"/>
                  <w:listItem w:displayText="„SharePoint Online“ 2 planas su „Yammer“ (OLS-BPO-000230)" w:value="„SharePoint Online“ 2 planas su „Yammer“ (OLS-BPO-000230)"/>
                  <w:listItem w:displayText="Korporatyvinių KPL tarnybos (OLS-BPO-000680)" w:value="Korporatyvinių KPL tarnybos (OLS-BPO-000680)"/>
                  <w:listItem w:displayText="„Exchange“ korporatyvinių KPL tarnybos (OLS-BPO-000400)" w:value="„Exchange“ korporatyvinių KPL tarnybos (OLS-BPO-000400)"/>
                  <w:listItem w:displayText="„Microsoft Office 365“ (E3 planas be „ProPlus“) (OLS-BPO-000700)   " w:value="„Microsoft Office 365“ (E3 planas be „ProPlus“) (OLS-BPO-000700)   "/>
                  <w:listItem w:displayText="„Microsoft Office 365“ (E4 planas be „ProPlus“) (OLS-BPO-000705)" w:value="„Microsoft Office 365“ (E4 planas be „ProPlus“) (OLS-BPO-000705)"/>
                  <w:listItem w:displayText="„Azure Active Directory Rights Management“ (OLS-BPO-000410)" w:value="„Azure Active Directory Rights Management“ (OLS-BPO-000410)"/>
                  <w:listItem w:displayText="„Enterprise Mobility Suite“ (OLS-BPO-000775)" w:value="„Enterprise Mobility Suite“ (OLS-BPO-000775)"/>
                  <w:listItem w:displayText="„Enterprise Cloud Suite“ (OLS-BPO-000215 ir OLS-BPO-000775)" w:value="„Enterprise Cloud Suite“ (OLS-BPO-000215 ir OLS-BPO-000775)"/>
                  <w:listItem w:displayText="„Office 365“ E5 planas (OLS-BPO-000812)" w:value="„Office 365“ E5 planas (OLS-BPO-000812)"/>
                </w:dropDownList>
              </w:sdtPr>
              <w:sdtEndPr/>
              <w:sdtContent>
                <w:r w:rsidR="00DA3A83">
                  <w:rPr>
                    <w:rStyle w:val="PlaceholderText"/>
                    <w:color w:val="auto"/>
                  </w:rPr>
                  <w:t>&lt;Pasirinkite&gt;</w:t>
                </w:r>
              </w:sdtContent>
            </w:sdt>
          </w:p>
        </w:tc>
        <w:tc>
          <w:tcPr>
            <w:tcW w:w="2278" w:type="pct"/>
          </w:tcPr>
          <w:p w:rsidR="0052696A" w:rsidRPr="0052696A" w:rsidRDefault="00BD62B9">
            <w:sdt>
              <w:sdtPr>
                <w:rPr>
                  <w:bCs/>
                </w:rPr>
                <w:id w:val="838967138"/>
                <w:placeholder>
                  <w:docPart w:val="E4A05AFDD03A47E48EB271A8CD425EA5"/>
                </w:placeholder>
                <w:showingPlcHdr/>
                <w:dropDownList>
                  <w:listItem w:value="&lt;Pasirinkite&gt;"/>
                  <w:listItem w:displayText="„Office 365“ E1 planas (OLS-BPO-000001)" w:value="„Office 365“ E1 planas (OLS-BPO-000001)"/>
                  <w:listItem w:displayText="„Office 365“ E2 planas (OLS-BPO-000210)" w:value="„Office 365“ E2 planas (OLS-BPO-000210)"/>
                  <w:listItem w:displayText="„Office 365“ E3 planas (OLS-BPO-000215)" w:value="„Office 365“ E3 planas (OLS-BPO-000215)"/>
                  <w:listItem w:displayText="„Office 365“ E4 planas (OLS-BPO-000220)" w:value="„Office 365“ E4 planas (OLS-BPO-000220)"/>
                  <w:listItem w:displayText="„Office 365“ K1 planas (OLS-BPO-000006)" w:value="„Office 365“ K1 planas (OLS-BPO-000006)"/>
                  <w:listItem w:displayText="„Office 365“ K2 planas (OLS-BPO-000205)" w:value="„Office 365“ K2 planas (OLS-BPO-000205)"/>
                  <w:listItem w:displayText="„Exchange Online“ 1 planas (OLS-BPO-000002)" w:value="„Exchange Online“ 1 planas (OLS-BPO-000002)"/>
                  <w:listItem w:displayText="„Exchange Online“ 2 planas (OLS-BPO-000225)" w:value="„Exchange Online“ 2 planas (OLS-BPO-000225)"/>
                  <w:listItem w:displayText="„Exchange Online Kiosk“ (OLS-BPO-000007)" w:value="„Exchange Online Kiosk“ (OLS-BPO-000007)"/>
                  <w:listItem w:displayText="„Exchange Online“ archyvavimas (OLS-BPO-000300)" w:value="„Exchange Online“ archyvavimas (OLS-BPO-000300)"/>
                  <w:listItem w:displayText="„Lync Online“ 1 planas (OLS-BPO-000005)" w:value="„Lync Online“ 1 planas (OLS-BPO-000005)"/>
                  <w:listItem w:displayText="„Lync Online“ 2 planas (OLS-BPO-000250)" w:value="„Lync Online“ 2 planas (OLS-BPO-000250)"/>
                  <w:listItem w:displayText="„SharePoint Online“ 1 planas (OLS-BPO-000003)" w:value="„SharePoint Online“ 1 planas (OLS-BPO-000003)"/>
                  <w:listItem w:displayText="„SharePoint Online“ 2 planas (OLS-BPO-000230)" w:value="„SharePoint Online“ 2 planas (OLS-BPO-000230)"/>
                  <w:listItem w:displayText="„SharePoint Online“ partneriams (OLS-BPO-000115)" w:value="„SharePoint Online“ partneriams (OLS-BPO-000115)"/>
                  <w:listItem w:displayText="„SharePoint Online“ pap. saugykla (OLS-BPO-000101)" w:value="„SharePoint Online“ pap. saugykla (OLS-BPO-000101)"/>
                  <w:listItem w:displayText="„Office Web Apps“ su „SharePoint“ 1 planas (OLS-BPO-000255)" w:value="„Office Web Apps“ su „SharePoint“ 1 planas (OLS-BPO-000255)"/>
                  <w:listItem w:displayText="„Office Web Apps“ su „SharePoint“ 2 planas (OLS-BPO-000235)" w:value="„Office Web Apps“ su „SharePoint“ 2 planas (OLS-BPO-000235)"/>
                  <w:listItem w:displayText="„Office Pro Plus for Office 365“ (OLS-BPO-000270)" w:value="„Office Pro Plus for Office 365“ (OLS-BPO-000270)"/>
                  <w:listItem w:displayText="„Visio Pro for Office 365“ (OLS-BPO-000435)" w:value="„Visio Pro for Office 365“ (OLS-BPO-000435)"/>
                  <w:listItem w:displayText="„Project Pro for Office 365“ (OLS-BPO-000430)" w:value="„Project Pro for Office 365“ (OLS-BPO-000430)"/>
                  <w:listItem w:displayText="„Project Online“ (OLS-BPO-000455) " w:value="„Project Online“ (OLS-BPO-000455) "/>
                  <w:listItem w:displayText="„Project Online wProject Pro O365“ (OLS-BPO-000465)" w:value="„Project Online wProject Pro O365“ (OLS-BPO-000465)"/>
                  <w:listItem w:displayText="„CRM Online Pro“ (OLS-CRM-000100) " w:value="„CRM Online Pro“ (OLS-CRM-000100) "/>
                  <w:listItem w:displayText="„CRM Online“ papildoma saugykla (OLS-CRM-000103)" w:value="„CRM Online“ papildoma saugykla (OLS-CRM-000103)"/>
                  <w:listItem w:displayText="„CRM Online“ papildomas egzempliorius (OLS-CRM-000106)" w:value="„CRM Online“ papildomas egzempliorius (OLS-CRM-000106)"/>
                  <w:listItem w:displayText="„Intune“ priedas (OLS-INT-000020)" w:value="„Intune“ priedas (OLS-INT-000020)"/>
                  <w:listItem w:displayText="„Windows Intune“ (OLS-INT-000040)" w:value="„Windows Intune“ (OLS-INT-000040)"/>
                  <w:listItem w:displayText="„WinIntune XtraStrg“ 1 GB (OLS-INT-000030)" w:value="„WinIntune XtraStrg“ 1 GB (OLS-INT-000030)"/>
                  <w:listItem w:displayText="„SharePoint Online“ 1 planas su „Yammer“ (OLS-BPO-000003)" w:value="„SharePoint Online“ 1 planas su „Yammer“ (OLS-BPO-000003)"/>
                  <w:listItem w:displayText="„SharePoint Online“ 2 planas su „Yammer“ (OLS-BPO-000230)" w:value="„SharePoint Online“ 2 planas su „Yammer“ (OLS-BPO-000230)"/>
                  <w:listItem w:displayText="Korporatyvinių KPL tarnybos (OLS-BPO-000680)" w:value="Korporatyvinių KPL tarnybos (OLS-BPO-000680)"/>
                  <w:listItem w:displayText="„Exchange“ korporatyvinių KPL tarnybos (OLS-BPO-000400)" w:value="„Exchange“ korporatyvinių KPL tarnybos (OLS-BPO-000400)"/>
                  <w:listItem w:displayText="„Microsoft Office 365“ (E3 planas be „ProPlus“) (OLS-BPO-000700)   " w:value="„Microsoft Office 365“ (E3 planas be „ProPlus“) (OLS-BPO-000700)   "/>
                  <w:listItem w:displayText="„Microsoft Office 365“ (E4 planas be „ProPlus“) (OLS-BPO-000705)" w:value="„Microsoft Office 365“ (E4 planas be „ProPlus“) (OLS-BPO-000705)"/>
                  <w:listItem w:displayText="„Azure Active Directory Rights Management“ (OLS-BPO-000410)" w:value="„Azure Active Directory Rights Management“ (OLS-BPO-000410)"/>
                  <w:listItem w:displayText="„Enterprise Mobility Suite“ (OLS-BPO-000775)" w:value="„Enterprise Mobility Suite“ (OLS-BPO-000775)"/>
                  <w:listItem w:displayText="„Enterprise Cloud Suite“ (OLS-BPO-000215 ir OLS-BPO-000775)" w:value="„Enterprise Cloud Suite“ (OLS-BPO-000215 ir OLS-BPO-000775)"/>
                  <w:listItem w:displayText="„Office 365“ E5 planas (OLS-BPO-000812)" w:value="„Office 365“ E5 planas (OLS-BPO-000812)"/>
                </w:dropDownList>
              </w:sdtPr>
              <w:sdtEndPr/>
              <w:sdtContent>
                <w:r w:rsidR="00DA3A83">
                  <w:t>&lt;Pasirinkite&gt;</w:t>
                </w:r>
              </w:sdtContent>
            </w:sdt>
          </w:p>
        </w:tc>
      </w:tr>
      <w:tr w:rsidR="008D4D44" w:rsidRPr="00187097" w:rsidTr="00500ECC">
        <w:trPr>
          <w:cantSplit/>
          <w:jc w:val="center"/>
        </w:trPr>
        <w:tc>
          <w:tcPr>
            <w:tcW w:w="648" w:type="pct"/>
          </w:tcPr>
          <w:p w:rsidR="008D4D44" w:rsidRPr="001500CA" w:rsidRDefault="008D4D44" w:rsidP="008D4D44">
            <w:pPr>
              <w:pStyle w:val="BodyText"/>
              <w:jc w:val="left"/>
              <w:rPr>
                <w:rFonts w:ascii="Arial" w:eastAsia="MS Mincho" w:hAnsi="Arial" w:cs="Arial"/>
                <w:bCs/>
                <w:i w:val="0"/>
                <w:sz w:val="20"/>
                <w:lang w:val="en-US" w:eastAsia="ja-JP"/>
              </w:rPr>
            </w:pPr>
            <w:r>
              <w:rPr>
                <w:rFonts w:ascii="Arial" w:eastAsia="MS Mincho" w:hAnsi="Arial" w:cs="Arial"/>
                <w:bCs/>
                <w:i w:val="0"/>
                <w:sz w:val="20"/>
              </w:rPr>
              <w:fldChar w:fldCharType="begin">
                <w:ffData>
                  <w:name w:val="Text13"/>
                  <w:enabled/>
                  <w:calcOnExit w:val="0"/>
                  <w:textInput/>
                </w:ffData>
              </w:fldChar>
            </w:r>
            <w:r w:rsidRPr="001500CA">
              <w:rPr>
                <w:rFonts w:ascii="Arial" w:eastAsia="MS Mincho" w:hAnsi="Arial" w:cs="Arial"/>
                <w:bCs/>
                <w:i w:val="0"/>
                <w:sz w:val="20"/>
                <w:lang w:val="en-US" w:eastAsia="ja-JP"/>
              </w:rPr>
              <w:instrText xml:space="preserve"> FORMTEXT </w:instrText>
            </w:r>
            <w:r>
              <w:rPr>
                <w:rFonts w:ascii="Arial" w:eastAsia="MS Mincho" w:hAnsi="Arial" w:cs="Arial"/>
                <w:bCs/>
                <w:i w:val="0"/>
                <w:sz w:val="20"/>
                <w:lang w:val="en-US" w:eastAsia="ja-JP"/>
              </w:rPr>
            </w:r>
            <w:r>
              <w:rPr>
                <w:rFonts w:ascii="Arial" w:eastAsia="MS Mincho" w:hAnsi="Arial" w:cs="Arial"/>
                <w:bCs/>
                <w:i w:val="0"/>
                <w:sz w:val="20"/>
                <w:lang w:val="en-US" w:eastAsia="ja-JP"/>
              </w:rPr>
              <w:fldChar w:fldCharType="separate"/>
            </w:r>
            <w:r w:rsidRPr="001500CA">
              <w:rPr>
                <w:rFonts w:ascii="Arial" w:eastAsia="MS Mincho" w:hAnsi="Arial" w:cs="Arial"/>
                <w:bCs/>
                <w:i w:val="0"/>
                <w:noProof/>
                <w:sz w:val="20"/>
                <w:lang w:val="en-US" w:eastAsia="ja-JP"/>
              </w:rPr>
              <w:t> </w:t>
            </w:r>
            <w:r w:rsidRPr="001500CA">
              <w:rPr>
                <w:rFonts w:ascii="Arial" w:eastAsia="MS Mincho" w:hAnsi="Arial" w:cs="Arial"/>
                <w:bCs/>
                <w:i w:val="0"/>
                <w:noProof/>
                <w:sz w:val="20"/>
                <w:lang w:val="en-US" w:eastAsia="ja-JP"/>
              </w:rPr>
              <w:t> </w:t>
            </w:r>
            <w:r w:rsidRPr="001500CA">
              <w:rPr>
                <w:rFonts w:ascii="Arial" w:eastAsia="MS Mincho" w:hAnsi="Arial" w:cs="Arial"/>
                <w:bCs/>
                <w:i w:val="0"/>
                <w:noProof/>
                <w:sz w:val="20"/>
                <w:lang w:val="en-US" w:eastAsia="ja-JP"/>
              </w:rPr>
              <w:t> </w:t>
            </w:r>
            <w:r w:rsidRPr="001500CA">
              <w:rPr>
                <w:rFonts w:ascii="Arial" w:eastAsia="MS Mincho" w:hAnsi="Arial" w:cs="Arial"/>
                <w:bCs/>
                <w:i w:val="0"/>
                <w:noProof/>
                <w:sz w:val="20"/>
                <w:lang w:val="en-US" w:eastAsia="ja-JP"/>
              </w:rPr>
              <w:t> </w:t>
            </w:r>
            <w:r w:rsidRPr="001500CA">
              <w:rPr>
                <w:rFonts w:ascii="Arial" w:eastAsia="MS Mincho" w:hAnsi="Arial" w:cs="Arial"/>
                <w:bCs/>
                <w:i w:val="0"/>
                <w:noProof/>
                <w:sz w:val="20"/>
                <w:lang w:val="en-US" w:eastAsia="ja-JP"/>
              </w:rPr>
              <w:t> </w:t>
            </w:r>
            <w:r>
              <w:fldChar w:fldCharType="end"/>
            </w:r>
          </w:p>
        </w:tc>
        <w:tc>
          <w:tcPr>
            <w:tcW w:w="2073" w:type="pct"/>
          </w:tcPr>
          <w:p w:rsidR="008D4D44" w:rsidRDefault="00BD62B9" w:rsidP="008D4D44">
            <w:sdt>
              <w:sdtPr>
                <w:rPr>
                  <w:rFonts w:eastAsia="MS Mincho" w:cs="Arial"/>
                  <w:bCs/>
                </w:rPr>
                <w:id w:val="1169746637"/>
                <w:placeholder>
                  <w:docPart w:val="AEE8B599B1BE4C60B64C4FEE61E4320E"/>
                </w:placeholder>
                <w:showingPlcHdr/>
                <w:dropDownList>
                  <w:listItem w:value="&lt;Pasirinkite&gt;"/>
                  <w:listItem w:displayText="„Office 365“ E1 planas (OLS-BPO-000001)" w:value="„Office 365“ E1 planas (OLS-BPO-000001)"/>
                  <w:listItem w:displayText="„Office 365“ E2 planas (OLS-BPO-000210)" w:value="„Office 365“ E2 planas (OLS-BPO-000210)"/>
                  <w:listItem w:displayText="„Office 365“ E3 planas (OLS-BPO-000215)" w:value="„Office 365“ E3 planas (OLS-BPO-000215)"/>
                  <w:listItem w:displayText="„Office 365“ E4 planas (OLS-BPO-000220)" w:value="„Office 365“ E4 planas (OLS-BPO-000220)"/>
                  <w:listItem w:displayText="„Office 365“ K1 planas (OLS-BPO-000006)" w:value="„Office 365“ K1 planas (OLS-BPO-000006)"/>
                  <w:listItem w:displayText="„Office 365“ K2 planas (OLS-BPO-000205)" w:value="„Office 365“ K2 planas (OLS-BPO-000205)"/>
                  <w:listItem w:displayText="„Exchange Online“ 1 planas (OLS-BPO-000002)" w:value="„Exchange Online“ 1 planas (OLS-BPO-000002)"/>
                  <w:listItem w:displayText="„Exchange Online“ 2 planas (OLS-BPO-000225)" w:value="„Exchange Online“ 2 planas (OLS-BPO-000225)"/>
                  <w:listItem w:displayText="„Exchange Online Kiosk“ (OLS-BPO-000007)" w:value="„Exchange Online Kiosk“ (OLS-BPO-000007)"/>
                  <w:listItem w:displayText="„Exchange Online“ archyvavimas (OLS-BPO-000300)" w:value="„Exchange Online“ archyvavimas (OLS-BPO-000300)"/>
                  <w:listItem w:displayText="„Lync Online“ 1 planas (OLS-BPO-000005)" w:value="„Lync Online“ 1 planas (OLS-BPO-000005)"/>
                  <w:listItem w:displayText="„Lync Online“ 2 planas (OLS-BPO-000250)" w:value="„Lync Online“ 2 planas (OLS-BPO-000250)"/>
                  <w:listItem w:displayText="„SharePoint Online“ 1 planas (OLS-BPO-000003)" w:value="„SharePoint Online“ 1 planas (OLS-BPO-000003)"/>
                  <w:listItem w:displayText="„SharePoint Online“ 2 planas (OLS-BPO-000230)" w:value="„SharePoint Online“ 2 planas (OLS-BPO-000230)"/>
                  <w:listItem w:displayText="„SharePoint Online“ partneriams (OLS-BPO-000115)" w:value="„SharePoint Online“ partneriams (OLS-BPO-000115)"/>
                  <w:listItem w:displayText="„SharePoint Online“ pap. saugykla (OLS-BPO-000101)" w:value="„SharePoint Online“ pap. saugykla (OLS-BPO-000101)"/>
                  <w:listItem w:displayText="„Office Web Apps“ su „SharePoint“ 1 planas (OLS-BPO-000255)" w:value="„Office Web Apps“ su „SharePoint“ 1 planas (OLS-BPO-000255)"/>
                  <w:listItem w:displayText="„Office Web Apps“ su „SharePoint“ 2 planas (OLS-BPO-000235)" w:value="„Office Web Apps“ su „SharePoint“ 2 planas (OLS-BPO-000235)"/>
                  <w:listItem w:displayText="„Office Pro Plus for Office 365“ (OLS-BPO-000270)" w:value="„Office Pro Plus for Office 365“ (OLS-BPO-000270)"/>
                  <w:listItem w:displayText="„Visio Pro for Office 365“ (OLS-BPO-000435)" w:value="„Visio Pro for Office 365“ (OLS-BPO-000435)"/>
                  <w:listItem w:displayText="„Project Pro for Office 365“ (OLS-BPO-000430)" w:value="„Project Pro for Office 365“ (OLS-BPO-000430)"/>
                  <w:listItem w:displayText="„Project Online“ (OLS-BPO-000455) " w:value="„Project Online“ (OLS-BPO-000455) "/>
                  <w:listItem w:displayText="„Project Online wProject Pro O365“ (OLS-BPO-000465)" w:value="„Project Online wProject Pro O365“ (OLS-BPO-000465)"/>
                  <w:listItem w:displayText="„CRM Online Pro“ (OLS-CRM-000100) " w:value="„CRM Online Pro“ (OLS-CRM-000100) "/>
                  <w:listItem w:displayText="„CRM Online“ papildoma saugykla (OLS-CRM-000103)" w:value="„CRM Online“ papildoma saugykla (OLS-CRM-000103)"/>
                  <w:listItem w:displayText="„CRM Online“ papildomas egzempliorius (OLS-CRM-000106)" w:value="„CRM Online“ papildomas egzempliorius (OLS-CRM-000106)"/>
                  <w:listItem w:displayText="„Intune“ priedas (OLS-INT-000020)" w:value="„Intune“ priedas (OLS-INT-000020)"/>
                  <w:listItem w:displayText="„Windows Intune“ (OLS-INT-000040)" w:value="„Windows Intune“ (OLS-INT-000040)"/>
                  <w:listItem w:displayText="„WinIntune XtraStrg“ 1 GB (OLS-INT-000030)" w:value="„WinIntune XtraStrg“ 1 GB (OLS-INT-000030)"/>
                  <w:listItem w:displayText="„SharePoint Online“ 1 planas su „Yammer“ (OLS-BPO-000003)" w:value="„SharePoint Online“ 1 planas su „Yammer“ (OLS-BPO-000003)"/>
                  <w:listItem w:displayText="„SharePoint Online“ 2 planas su „Yammer“ (OLS-BPO-000230)" w:value="„SharePoint Online“ 2 planas su „Yammer“ (OLS-BPO-000230)"/>
                  <w:listItem w:displayText="Korporatyvinių KPL tarnybos (OLS-BPO-000680)" w:value="Korporatyvinių KPL tarnybos (OLS-BPO-000680)"/>
                  <w:listItem w:displayText="„Exchange“ korporatyvinių KPL tarnybos (OLS-BPO-000400)" w:value="„Exchange“ korporatyvinių KPL tarnybos (OLS-BPO-000400)"/>
                  <w:listItem w:displayText="„Microsoft Office 365“ (E3 planas be „ProPlus“) (OLS-BPO-000700)   " w:value="„Microsoft Office 365“ (E3 planas be „ProPlus“) (OLS-BPO-000700)   "/>
                  <w:listItem w:displayText="„Microsoft Office 365“ (E4 planas be „ProPlus“) (OLS-BPO-000705)" w:value="„Microsoft Office 365“ (E4 planas be „ProPlus“) (OLS-BPO-000705)"/>
                  <w:listItem w:displayText="„Azure Active Directory Rights Management“ (OLS-BPO-000410)" w:value="„Azure Active Directory Rights Management“ (OLS-BPO-000410)"/>
                  <w:listItem w:displayText="„Enterprise Mobility Suite“ (OLS-BPO-000775)" w:value="„Enterprise Mobility Suite“ (OLS-BPO-000775)"/>
                  <w:listItem w:displayText="„Enterprise Cloud Suite“ (OLS-BPO-000215 ir OLS-BPO-000775)" w:value="„Enterprise Cloud Suite“ (OLS-BPO-000215 ir OLS-BPO-000775)"/>
                  <w:listItem w:displayText="„Office 365“ E5 planas (OLS-BPO-000812)" w:value="„Office 365“ E5 planas (OLS-BPO-000812)"/>
                </w:dropDownList>
              </w:sdtPr>
              <w:sdtEndPr/>
              <w:sdtContent>
                <w:r w:rsidR="00DA3A83">
                  <w:rPr>
                    <w:rStyle w:val="PlaceholderText"/>
                    <w:color w:val="auto"/>
                  </w:rPr>
                  <w:t>&lt;Pasirinkite&gt;</w:t>
                </w:r>
              </w:sdtContent>
            </w:sdt>
          </w:p>
        </w:tc>
        <w:tc>
          <w:tcPr>
            <w:tcW w:w="2278" w:type="pct"/>
          </w:tcPr>
          <w:p w:rsidR="008D4D44" w:rsidRDefault="00BD62B9" w:rsidP="008D4D44">
            <w:sdt>
              <w:sdtPr>
                <w:rPr>
                  <w:rFonts w:eastAsia="MS Mincho" w:cs="Arial"/>
                  <w:bCs/>
                </w:rPr>
                <w:id w:val="-1402672122"/>
                <w:placeholder>
                  <w:docPart w:val="2D6827159D21470B990FF4A605B4E16E"/>
                </w:placeholder>
                <w:showingPlcHdr/>
                <w:dropDownList>
                  <w:listItem w:value="&lt;Pasirinkite&gt;"/>
                  <w:listItem w:displayText="„Office 365“ E1 planas (OLS-BPO-000001)" w:value="„Office 365“ E1 planas (OLS-BPO-000001)"/>
                  <w:listItem w:displayText="„Office 365“ E2 planas (OLS-BPO-000210)" w:value="„Office 365“ E2 planas (OLS-BPO-000210)"/>
                  <w:listItem w:displayText="„Office 365“ E3 planas (OLS-BPO-000215)" w:value="„Office 365“ E3 planas (OLS-BPO-000215)"/>
                  <w:listItem w:displayText="„Office 365“ E4 planas (OLS-BPO-000220)" w:value="„Office 365“ E4 planas (OLS-BPO-000220)"/>
                  <w:listItem w:displayText="„Office 365“ K1 planas (OLS-BPO-000006)" w:value="„Office 365“ K1 planas (OLS-BPO-000006)"/>
                  <w:listItem w:displayText="„Office 365“ K2 planas (OLS-BPO-000205)" w:value="„Office 365“ K2 planas (OLS-BPO-000205)"/>
                  <w:listItem w:displayText="„Exchange Online“ 1 planas (OLS-BPO-000002)" w:value="„Exchange Online“ 1 planas (OLS-BPO-000002)"/>
                  <w:listItem w:displayText="„Exchange Online“ 2 planas (OLS-BPO-000225)" w:value="„Exchange Online“ 2 planas (OLS-BPO-000225)"/>
                  <w:listItem w:displayText="„Exchange Online Kiosk“ (OLS-BPO-000007)" w:value="„Exchange Online Kiosk“ (OLS-BPO-000007)"/>
                  <w:listItem w:displayText="„Exchange Online“ archyvavimas (OLS-BPO-000300)" w:value="„Exchange Online“ archyvavimas (OLS-BPO-000300)"/>
                  <w:listItem w:displayText="„Lync Online“ 1 planas (OLS-BPO-000005)" w:value="„Lync Online“ 1 planas (OLS-BPO-000005)"/>
                  <w:listItem w:displayText="„Lync Online“ 2 planas (OLS-BPO-000250)" w:value="„Lync Online“ 2 planas (OLS-BPO-000250)"/>
                  <w:listItem w:displayText="„SharePoint Online“ 1 planas (OLS-BPO-000003)" w:value="„SharePoint Online“ 1 planas (OLS-BPO-000003)"/>
                  <w:listItem w:displayText="„SharePoint Online“ 2 planas (OLS-BPO-000230)" w:value="„SharePoint Online“ 2 planas (OLS-BPO-000230)"/>
                  <w:listItem w:displayText="„SharePoint Online“ partneriams (OLS-BPO-000115)" w:value="„SharePoint Online“ partneriams (OLS-BPO-000115)"/>
                  <w:listItem w:displayText="„SharePoint Online“ pap. saugykla (OLS-BPO-000101)" w:value="„SharePoint Online“ pap. saugykla (OLS-BPO-000101)"/>
                  <w:listItem w:displayText="„Office Web Apps“ su „SharePoint“ 1 planas (OLS-BPO-000255)" w:value="„Office Web Apps“ su „SharePoint“ 1 planas (OLS-BPO-000255)"/>
                  <w:listItem w:displayText="„Office Web Apps“ su „SharePoint“ 2 planas (OLS-BPO-000235)" w:value="„Office Web Apps“ su „SharePoint“ 2 planas (OLS-BPO-000235)"/>
                  <w:listItem w:displayText="„Office Pro Plus for Office 365“ (OLS-BPO-000270)" w:value="„Office Pro Plus for Office 365“ (OLS-BPO-000270)"/>
                  <w:listItem w:displayText="„Visio Pro for Office 365“ (OLS-BPO-000435)" w:value="„Visio Pro for Office 365“ (OLS-BPO-000435)"/>
                  <w:listItem w:displayText="„Project Pro for Office 365“ (OLS-BPO-000430)" w:value="„Project Pro for Office 365“ (OLS-BPO-000430)"/>
                  <w:listItem w:displayText="„Project Online“ (OLS-BPO-000455) " w:value="„Project Online“ (OLS-BPO-000455) "/>
                  <w:listItem w:displayText="„Project Online wProject Pro O365“ (OLS-BPO-000465)" w:value="„Project Online wProject Pro O365“ (OLS-BPO-000465)"/>
                  <w:listItem w:displayText="„CRM Online Pro“ (OLS-CRM-000100) " w:value="„CRM Online Pro“ (OLS-CRM-000100) "/>
                  <w:listItem w:displayText="„CRM Online“ papildoma saugykla (OLS-CRM-000103)" w:value="„CRM Online“ papildoma saugykla (OLS-CRM-000103)"/>
                  <w:listItem w:displayText="„CRM Online“ papildomas egzempliorius (OLS-CRM-000106)" w:value="„CRM Online“ papildomas egzempliorius (OLS-CRM-000106)"/>
                  <w:listItem w:displayText="„Intune“ priedas (OLS-INT-000020)" w:value="„Intune“ priedas (OLS-INT-000020)"/>
                  <w:listItem w:displayText="„Windows Intune“ (OLS-INT-000040)" w:value="„Windows Intune“ (OLS-INT-000040)"/>
                  <w:listItem w:displayText="„WinIntune XtraStrg“ 1 GB (OLS-INT-000030)" w:value="„WinIntune XtraStrg“ 1 GB (OLS-INT-000030)"/>
                  <w:listItem w:displayText="„SharePoint Online“ 1 planas su „Yammer“ (OLS-BPO-000003)" w:value="„SharePoint Online“ 1 planas su „Yammer“ (OLS-BPO-000003)"/>
                  <w:listItem w:displayText="„SharePoint Online“ 2 planas su „Yammer“ (OLS-BPO-000230)" w:value="„SharePoint Online“ 2 planas su „Yammer“ (OLS-BPO-000230)"/>
                  <w:listItem w:displayText="Korporatyvinių KPL tarnybos (OLS-BPO-000680)" w:value="Korporatyvinių KPL tarnybos (OLS-BPO-000680)"/>
                  <w:listItem w:displayText="„Exchange“ korporatyvinių KPL tarnybos (OLS-BPO-000400)" w:value="„Exchange“ korporatyvinių KPL tarnybos (OLS-BPO-000400)"/>
                  <w:listItem w:displayText="„Microsoft Office 365“ (E3 planas be „ProPlus“) (OLS-BPO-000700)   " w:value="„Microsoft Office 365“ (E3 planas be „ProPlus“) (OLS-BPO-000700)   "/>
                  <w:listItem w:displayText="„Microsoft Office 365“ (E4 planas be „ProPlus“) (OLS-BPO-000705)" w:value="„Microsoft Office 365“ (E4 planas be „ProPlus“) (OLS-BPO-000705)"/>
                  <w:listItem w:displayText="„Azure Active Directory Rights Management“ (OLS-BPO-000410)" w:value="„Azure Active Directory Rights Management“ (OLS-BPO-000410)"/>
                  <w:listItem w:displayText="„Enterprise Mobility Suite“ (OLS-BPO-000775)" w:value="„Enterprise Mobility Suite“ (OLS-BPO-000775)"/>
                  <w:listItem w:displayText="„Enterprise Cloud Suite“ (OLS-BPO-000215 ir OLS-BPO-000775)" w:value="„Enterprise Cloud Suite“ (OLS-BPO-000215 ir OLS-BPO-000775)"/>
                  <w:listItem w:displayText="„Office 365“ E5 planas (OLS-BPO-000812)" w:value="„Office 365“ E5 planas (OLS-BPO-000812)"/>
                </w:dropDownList>
              </w:sdtPr>
              <w:sdtEndPr/>
              <w:sdtContent>
                <w:r w:rsidR="00DA3A83">
                  <w:rPr>
                    <w:rStyle w:val="PlaceholderText"/>
                    <w:color w:val="auto"/>
                  </w:rPr>
                  <w:t>&lt;Pasirinkite&gt;</w:t>
                </w:r>
              </w:sdtContent>
            </w:sdt>
          </w:p>
        </w:tc>
      </w:tr>
      <w:tr w:rsidR="008D4D44" w:rsidRPr="00187097" w:rsidTr="00500ECC">
        <w:trPr>
          <w:cantSplit/>
          <w:jc w:val="center"/>
        </w:trPr>
        <w:tc>
          <w:tcPr>
            <w:tcW w:w="648" w:type="pct"/>
          </w:tcPr>
          <w:p w:rsidR="008D4D44" w:rsidRPr="001500CA" w:rsidRDefault="008D4D44" w:rsidP="008D4D44">
            <w:pPr>
              <w:pStyle w:val="BodyText"/>
              <w:jc w:val="left"/>
              <w:rPr>
                <w:rFonts w:ascii="Arial" w:eastAsia="MS Mincho" w:hAnsi="Arial" w:cs="Arial"/>
                <w:bCs/>
                <w:i w:val="0"/>
                <w:sz w:val="20"/>
                <w:lang w:val="en-US" w:eastAsia="ja-JP"/>
              </w:rPr>
            </w:pPr>
            <w:r>
              <w:rPr>
                <w:rFonts w:ascii="Arial" w:eastAsia="MS Mincho" w:hAnsi="Arial" w:cs="Arial"/>
                <w:bCs/>
                <w:i w:val="0"/>
                <w:sz w:val="20"/>
              </w:rPr>
              <w:fldChar w:fldCharType="begin">
                <w:ffData>
                  <w:name w:val="Text13"/>
                  <w:enabled/>
                  <w:calcOnExit w:val="0"/>
                  <w:textInput/>
                </w:ffData>
              </w:fldChar>
            </w:r>
            <w:r w:rsidRPr="001500CA">
              <w:rPr>
                <w:rFonts w:ascii="Arial" w:eastAsia="MS Mincho" w:hAnsi="Arial" w:cs="Arial"/>
                <w:bCs/>
                <w:i w:val="0"/>
                <w:sz w:val="20"/>
                <w:lang w:val="en-US" w:eastAsia="ja-JP"/>
              </w:rPr>
              <w:instrText xml:space="preserve"> FORMTEXT </w:instrText>
            </w:r>
            <w:r>
              <w:rPr>
                <w:rFonts w:ascii="Arial" w:eastAsia="MS Mincho" w:hAnsi="Arial" w:cs="Arial"/>
                <w:bCs/>
                <w:i w:val="0"/>
                <w:sz w:val="20"/>
                <w:lang w:val="en-US" w:eastAsia="ja-JP"/>
              </w:rPr>
            </w:r>
            <w:r>
              <w:rPr>
                <w:rFonts w:ascii="Arial" w:eastAsia="MS Mincho" w:hAnsi="Arial" w:cs="Arial"/>
                <w:bCs/>
                <w:i w:val="0"/>
                <w:sz w:val="20"/>
                <w:lang w:val="en-US" w:eastAsia="ja-JP"/>
              </w:rPr>
              <w:fldChar w:fldCharType="separate"/>
            </w:r>
            <w:r w:rsidRPr="001500CA">
              <w:rPr>
                <w:rFonts w:ascii="Arial" w:eastAsia="MS Mincho" w:hAnsi="Arial" w:cs="Arial"/>
                <w:bCs/>
                <w:i w:val="0"/>
                <w:noProof/>
                <w:sz w:val="20"/>
                <w:lang w:val="en-US" w:eastAsia="ja-JP"/>
              </w:rPr>
              <w:t> </w:t>
            </w:r>
            <w:r w:rsidRPr="001500CA">
              <w:rPr>
                <w:rFonts w:ascii="Arial" w:eastAsia="MS Mincho" w:hAnsi="Arial" w:cs="Arial"/>
                <w:bCs/>
                <w:i w:val="0"/>
                <w:noProof/>
                <w:sz w:val="20"/>
                <w:lang w:val="en-US" w:eastAsia="ja-JP"/>
              </w:rPr>
              <w:t> </w:t>
            </w:r>
            <w:r w:rsidRPr="001500CA">
              <w:rPr>
                <w:rFonts w:ascii="Arial" w:eastAsia="MS Mincho" w:hAnsi="Arial" w:cs="Arial"/>
                <w:bCs/>
                <w:i w:val="0"/>
                <w:noProof/>
                <w:sz w:val="20"/>
                <w:lang w:val="en-US" w:eastAsia="ja-JP"/>
              </w:rPr>
              <w:t> </w:t>
            </w:r>
            <w:r w:rsidRPr="001500CA">
              <w:rPr>
                <w:rFonts w:ascii="Arial" w:eastAsia="MS Mincho" w:hAnsi="Arial" w:cs="Arial"/>
                <w:bCs/>
                <w:i w:val="0"/>
                <w:noProof/>
                <w:sz w:val="20"/>
                <w:lang w:val="en-US" w:eastAsia="ja-JP"/>
              </w:rPr>
              <w:t> </w:t>
            </w:r>
            <w:r w:rsidRPr="001500CA">
              <w:rPr>
                <w:rFonts w:ascii="Arial" w:eastAsia="MS Mincho" w:hAnsi="Arial" w:cs="Arial"/>
                <w:bCs/>
                <w:i w:val="0"/>
                <w:noProof/>
                <w:sz w:val="20"/>
                <w:lang w:val="en-US" w:eastAsia="ja-JP"/>
              </w:rPr>
              <w:t> </w:t>
            </w:r>
            <w:r>
              <w:fldChar w:fldCharType="end"/>
            </w:r>
          </w:p>
        </w:tc>
        <w:tc>
          <w:tcPr>
            <w:tcW w:w="2073" w:type="pct"/>
          </w:tcPr>
          <w:p w:rsidR="008D4D44" w:rsidRDefault="00BD62B9" w:rsidP="008D4D44">
            <w:sdt>
              <w:sdtPr>
                <w:rPr>
                  <w:rFonts w:eastAsia="MS Mincho" w:cs="Arial"/>
                  <w:bCs/>
                </w:rPr>
                <w:id w:val="-1060937525"/>
                <w:placeholder>
                  <w:docPart w:val="E88F717082C240C5AE441C330B47A4A9"/>
                </w:placeholder>
                <w:showingPlcHdr/>
                <w:dropDownList>
                  <w:listItem w:value="&lt;Pasirinkite&gt;"/>
                  <w:listItem w:displayText="„Office 365“ E1 planas (OLS-BPO-000001)" w:value="„Office 365“ E1 planas (OLS-BPO-000001)"/>
                  <w:listItem w:displayText="„Office 365“ E2 planas (OLS-BPO-000210)" w:value="„Office 365“ E2 planas (OLS-BPO-000210)"/>
                  <w:listItem w:displayText="„Office 365“ E3 planas (OLS-BPO-000215)" w:value="„Office 365“ E3 planas (OLS-BPO-000215)"/>
                  <w:listItem w:displayText="„Office 365“ E4 planas (OLS-BPO-000220)" w:value="„Office 365“ E4 planas (OLS-BPO-000220)"/>
                  <w:listItem w:displayText="„Office 365“ K1 planas (OLS-BPO-000006)" w:value="„Office 365“ K1 planas (OLS-BPO-000006)"/>
                  <w:listItem w:displayText="„Office 365“ K2 planas (OLS-BPO-000205)" w:value="„Office 365“ K2 planas (OLS-BPO-000205)"/>
                  <w:listItem w:displayText="„Exchange Online“ 1 planas (OLS-BPO-000002)" w:value="„Exchange Online“ 1 planas (OLS-BPO-000002)"/>
                  <w:listItem w:displayText="„Exchange Online“ 2 planas (OLS-BPO-000225)" w:value="„Exchange Online“ 2 planas (OLS-BPO-000225)"/>
                  <w:listItem w:displayText="„Exchange Online Kiosk“ (OLS-BPO-000007)" w:value="„Exchange Online Kiosk“ (OLS-BPO-000007)"/>
                  <w:listItem w:displayText="„Exchange Online“ archyvavimas (OLS-BPO-000300)" w:value="„Exchange Online“ archyvavimas (OLS-BPO-000300)"/>
                  <w:listItem w:displayText="„Lync Online“ 1 planas (OLS-BPO-000005)" w:value="„Lync Online“ 1 planas (OLS-BPO-000005)"/>
                  <w:listItem w:displayText="„Lync Online“ 2 planas (OLS-BPO-000250)" w:value="„Lync Online“ 2 planas (OLS-BPO-000250)"/>
                  <w:listItem w:displayText="„SharePoint Online“ 1 planas (OLS-BPO-000003)" w:value="„SharePoint Online“ 1 planas (OLS-BPO-000003)"/>
                  <w:listItem w:displayText="„SharePoint Online“ 2 planas (OLS-BPO-000230)" w:value="„SharePoint Online“ 2 planas (OLS-BPO-000230)"/>
                  <w:listItem w:displayText="„SharePoint Online“ partneriams (OLS-BPO-000115)" w:value="„SharePoint Online“ partneriams (OLS-BPO-000115)"/>
                  <w:listItem w:displayText="„SharePoint Online“ pap. saugykla (OLS-BPO-000101)" w:value="„SharePoint Online“ pap. saugykla (OLS-BPO-000101)"/>
                  <w:listItem w:displayText="„Office Web Apps“ su „SharePoint“ 1 planas (OLS-BPO-000255)" w:value="„Office Web Apps“ su „SharePoint“ 1 planas (OLS-BPO-000255)"/>
                  <w:listItem w:displayText="„Office Web Apps“ su „SharePoint“ 2 planas (OLS-BPO-000235)" w:value="„Office Web Apps“ su „SharePoint“ 2 planas (OLS-BPO-000235)"/>
                  <w:listItem w:displayText="„Office Pro Plus for Office 365“ (OLS-BPO-000270)" w:value="„Office Pro Plus for Office 365“ (OLS-BPO-000270)"/>
                  <w:listItem w:displayText="„Visio Pro for Office 365“ (OLS-BPO-000435)" w:value="„Visio Pro for Office 365“ (OLS-BPO-000435)"/>
                  <w:listItem w:displayText="„Project Pro for Office 365“ (OLS-BPO-000430)" w:value="„Project Pro for Office 365“ (OLS-BPO-000430)"/>
                  <w:listItem w:displayText="„Project Online“ (OLS-BPO-000455) " w:value="„Project Online“ (OLS-BPO-000455) "/>
                  <w:listItem w:displayText="„Project Online wProject Pro O365“ (OLS-BPO-000465)" w:value="„Project Online wProject Pro O365“ (OLS-BPO-000465)"/>
                  <w:listItem w:displayText="„CRM Online Pro“ (OLS-CRM-000100) " w:value="„CRM Online Pro“ (OLS-CRM-000100) "/>
                  <w:listItem w:displayText="„CRM Online“ papildoma saugykla (OLS-CRM-000103)" w:value="„CRM Online“ papildoma saugykla (OLS-CRM-000103)"/>
                  <w:listItem w:displayText="„CRM Online“ papildomas egzempliorius (OLS-CRM-000106)" w:value="„CRM Online“ papildomas egzempliorius (OLS-CRM-000106)"/>
                  <w:listItem w:displayText="„Intune“ priedas (OLS-INT-000020)" w:value="„Intune“ priedas (OLS-INT-000020)"/>
                  <w:listItem w:displayText="„Windows Intune“ (OLS-INT-000040)" w:value="„Windows Intune“ (OLS-INT-000040)"/>
                  <w:listItem w:displayText="„WinIntune XtraStrg“ 1 GB (OLS-INT-000030)" w:value="„WinIntune XtraStrg“ 1 GB (OLS-INT-000030)"/>
                  <w:listItem w:displayText="„SharePoint Online“ 1 planas su „Yammer“ (OLS-BPO-000003)" w:value="„SharePoint Online“ 1 planas su „Yammer“ (OLS-BPO-000003)"/>
                  <w:listItem w:displayText="„SharePoint Online“ 2 planas su „Yammer“ (OLS-BPO-000230)" w:value="„SharePoint Online“ 2 planas su „Yammer“ (OLS-BPO-000230)"/>
                  <w:listItem w:displayText="Korporatyvinių KPL tarnybos (OLS-BPO-000680)" w:value="Korporatyvinių KPL tarnybos (OLS-BPO-000680)"/>
                  <w:listItem w:displayText="„Exchange“ korporatyvinių KPL tarnybos (OLS-BPO-000400)" w:value="„Exchange“ korporatyvinių KPL tarnybos (OLS-BPO-000400)"/>
                  <w:listItem w:displayText="„Microsoft Office 365“ (E3 planas be „ProPlus“) (OLS-BPO-000700)   " w:value="„Microsoft Office 365“ (E3 planas be „ProPlus“) (OLS-BPO-000700)   "/>
                  <w:listItem w:displayText="„Microsoft Office 365“ (E4 planas be „ProPlus“) (OLS-BPO-000705)" w:value="„Microsoft Office 365“ (E4 planas be „ProPlus“) (OLS-BPO-000705)"/>
                  <w:listItem w:displayText="„Azure Active Directory Rights Management“ (OLS-BPO-000410)" w:value="„Azure Active Directory Rights Management“ (OLS-BPO-000410)"/>
                  <w:listItem w:displayText="„Enterprise Mobility Suite“ (OLS-BPO-000775)" w:value="„Enterprise Mobility Suite“ (OLS-BPO-000775)"/>
                  <w:listItem w:displayText="„Enterprise Cloud Suite“ (OLS-BPO-000215 ir OLS-BPO-000775)" w:value="„Enterprise Cloud Suite“ (OLS-BPO-000215 ir OLS-BPO-000775)"/>
                  <w:listItem w:displayText="„Office 365“ E5 planas (OLS-BPO-000812)" w:value="„Office 365“ E5 planas (OLS-BPO-000812)"/>
                </w:dropDownList>
              </w:sdtPr>
              <w:sdtEndPr/>
              <w:sdtContent>
                <w:r w:rsidR="00DA3A83">
                  <w:rPr>
                    <w:rStyle w:val="PlaceholderText"/>
                    <w:color w:val="auto"/>
                  </w:rPr>
                  <w:t>&lt;Pasirinkite&gt;</w:t>
                </w:r>
              </w:sdtContent>
            </w:sdt>
          </w:p>
        </w:tc>
        <w:tc>
          <w:tcPr>
            <w:tcW w:w="2278" w:type="pct"/>
          </w:tcPr>
          <w:p w:rsidR="008D4D44" w:rsidRDefault="00BD62B9" w:rsidP="008D4D44">
            <w:sdt>
              <w:sdtPr>
                <w:rPr>
                  <w:rFonts w:eastAsia="MS Mincho" w:cs="Arial"/>
                  <w:bCs/>
                </w:rPr>
                <w:id w:val="1876420769"/>
                <w:placeholder>
                  <w:docPart w:val="299179B420C34026AB69A1EA72C05023"/>
                </w:placeholder>
                <w:showingPlcHdr/>
                <w:dropDownList>
                  <w:listItem w:value="&lt;Pasirinkite&gt;"/>
                  <w:listItem w:displayText="„Office 365“ E1 planas (OLS-BPO-000001)" w:value="„Office 365“ E1 planas (OLS-BPO-000001)"/>
                  <w:listItem w:displayText="„Office 365“ E2 planas (OLS-BPO-000210)" w:value="„Office 365“ E2 planas (OLS-BPO-000210)"/>
                  <w:listItem w:displayText="„Office 365“ E3 planas (OLS-BPO-000215)" w:value="„Office 365“ E3 planas (OLS-BPO-000215)"/>
                  <w:listItem w:displayText="„Office 365“ E4 planas (OLS-BPO-000220)" w:value="„Office 365“ E4 planas (OLS-BPO-000220)"/>
                  <w:listItem w:displayText="„Office 365“ K1 planas (OLS-BPO-000006)" w:value="„Office 365“ K1 planas (OLS-BPO-000006)"/>
                  <w:listItem w:displayText="„Office 365“ K2 planas (OLS-BPO-000205)" w:value="„Office 365“ K2 planas (OLS-BPO-000205)"/>
                  <w:listItem w:displayText="„Exchange Online“ 1 planas (OLS-BPO-000002)" w:value="„Exchange Online“ 1 planas (OLS-BPO-000002)"/>
                  <w:listItem w:displayText="„Exchange Online“ 2 planas (OLS-BPO-000225)" w:value="„Exchange Online“ 2 planas (OLS-BPO-000225)"/>
                  <w:listItem w:displayText="„Exchange Online Kiosk“ (OLS-BPO-000007)" w:value="„Exchange Online Kiosk“ (OLS-BPO-000007)"/>
                  <w:listItem w:displayText="„Exchange Online“ archyvavimas (OLS-BPO-000300)" w:value="„Exchange Online“ archyvavimas (OLS-BPO-000300)"/>
                  <w:listItem w:displayText="„Lync Online“ 1 planas (OLS-BPO-000005)" w:value="„Lync Online“ 1 planas (OLS-BPO-000005)"/>
                  <w:listItem w:displayText="„Lync Online“ 2 planas (OLS-BPO-000250)" w:value="„Lync Online“ 2 planas (OLS-BPO-000250)"/>
                  <w:listItem w:displayText="„SharePoint Online“ 1 planas (OLS-BPO-000003)" w:value="„SharePoint Online“ 1 planas (OLS-BPO-000003)"/>
                  <w:listItem w:displayText="„SharePoint Online“ 2 planas (OLS-BPO-000230)" w:value="„SharePoint Online“ 2 planas (OLS-BPO-000230)"/>
                  <w:listItem w:displayText="„SharePoint Online“ partneriams (OLS-BPO-000115)" w:value="„SharePoint Online“ partneriams (OLS-BPO-000115)"/>
                  <w:listItem w:displayText="„SharePoint Online“ pap. saugykla (OLS-BPO-000101)" w:value="„SharePoint Online“ pap. saugykla (OLS-BPO-000101)"/>
                  <w:listItem w:displayText="„Office Web Apps“ su „SharePoint“ 1 planas (OLS-BPO-000255)" w:value="„Office Web Apps“ su „SharePoint“ 1 planas (OLS-BPO-000255)"/>
                  <w:listItem w:displayText="„Office Web Apps“ su „SharePoint“ 2 planas (OLS-BPO-000235)" w:value="„Office Web Apps“ su „SharePoint“ 2 planas (OLS-BPO-000235)"/>
                  <w:listItem w:displayText="„Office Pro Plus for Office 365“ (OLS-BPO-000270)" w:value="„Office Pro Plus for Office 365“ (OLS-BPO-000270)"/>
                  <w:listItem w:displayText="„Visio Pro for Office 365“ (OLS-BPO-000435)" w:value="„Visio Pro for Office 365“ (OLS-BPO-000435)"/>
                  <w:listItem w:displayText="„Project Pro for Office 365“ (OLS-BPO-000430)" w:value="„Project Pro for Office 365“ (OLS-BPO-000430)"/>
                  <w:listItem w:displayText="„Project Online“ (OLS-BPO-000455) " w:value="„Project Online“ (OLS-BPO-000455) "/>
                  <w:listItem w:displayText="„Project Online wProject Pro O365“ (OLS-BPO-000465)" w:value="„Project Online wProject Pro O365“ (OLS-BPO-000465)"/>
                  <w:listItem w:displayText="„CRM Online Pro“ (OLS-CRM-000100) " w:value="„CRM Online Pro“ (OLS-CRM-000100) "/>
                  <w:listItem w:displayText="„CRM Online“ papildoma saugykla (OLS-CRM-000103)" w:value="„CRM Online“ papildoma saugykla (OLS-CRM-000103)"/>
                  <w:listItem w:displayText="„CRM Online“ papildomas egzempliorius (OLS-CRM-000106)" w:value="„CRM Online“ papildomas egzempliorius (OLS-CRM-000106)"/>
                  <w:listItem w:displayText="„Intune“ priedas (OLS-INT-000020)" w:value="„Intune“ priedas (OLS-INT-000020)"/>
                  <w:listItem w:displayText="„Windows Intune“ (OLS-INT-000040)" w:value="„Windows Intune“ (OLS-INT-000040)"/>
                  <w:listItem w:displayText="„WinIntune XtraStrg“ 1 GB (OLS-INT-000030)" w:value="„WinIntune XtraStrg“ 1 GB (OLS-INT-000030)"/>
                  <w:listItem w:displayText="„SharePoint Online“ 1 planas su „Yammer“ (OLS-BPO-000003)" w:value="„SharePoint Online“ 1 planas su „Yammer“ (OLS-BPO-000003)"/>
                  <w:listItem w:displayText="„SharePoint Online“ 2 planas su „Yammer“ (OLS-BPO-000230)" w:value="„SharePoint Online“ 2 planas su „Yammer“ (OLS-BPO-000230)"/>
                  <w:listItem w:displayText="Korporatyvinių KPL tarnybos (OLS-BPO-000680)" w:value="Korporatyvinių KPL tarnybos (OLS-BPO-000680)"/>
                  <w:listItem w:displayText="„Exchange“ korporatyvinių KPL tarnybos (OLS-BPO-000400)" w:value="„Exchange“ korporatyvinių KPL tarnybos (OLS-BPO-000400)"/>
                  <w:listItem w:displayText="„Microsoft Office 365“ (E3 planas be „ProPlus“) (OLS-BPO-000700)   " w:value="„Microsoft Office 365“ (E3 planas be „ProPlus“) (OLS-BPO-000700)   "/>
                  <w:listItem w:displayText="„Microsoft Office 365“ (E4 planas be „ProPlus“) (OLS-BPO-000705)" w:value="„Microsoft Office 365“ (E4 planas be „ProPlus“) (OLS-BPO-000705)"/>
                  <w:listItem w:displayText="„Azure Active Directory Rights Management“ (OLS-BPO-000410)" w:value="„Azure Active Directory Rights Management“ (OLS-BPO-000410)"/>
                  <w:listItem w:displayText="„Enterprise Mobility Suite“ (OLS-BPO-000775)" w:value="„Enterprise Mobility Suite“ (OLS-BPO-000775)"/>
                  <w:listItem w:displayText="„Enterprise Cloud Suite“ (OLS-BPO-000215 ir OLS-BPO-000775)" w:value="„Enterprise Cloud Suite“ (OLS-BPO-000215 ir OLS-BPO-000775)"/>
                  <w:listItem w:displayText="„Office 365“ E5 planas (OLS-BPO-000812)" w:value="„Office 365“ E5 planas (OLS-BPO-000812)"/>
                </w:dropDownList>
              </w:sdtPr>
              <w:sdtEndPr/>
              <w:sdtContent>
                <w:r w:rsidR="00DA3A83">
                  <w:rPr>
                    <w:rStyle w:val="PlaceholderText"/>
                    <w:color w:val="auto"/>
                  </w:rPr>
                  <w:t>&lt;Pasirinkite&gt;</w:t>
                </w:r>
              </w:sdtContent>
            </w:sdt>
          </w:p>
        </w:tc>
      </w:tr>
      <w:tr w:rsidR="008D4D44" w:rsidRPr="00187097" w:rsidTr="00500ECC">
        <w:trPr>
          <w:cantSplit/>
          <w:jc w:val="center"/>
        </w:trPr>
        <w:tc>
          <w:tcPr>
            <w:tcW w:w="648" w:type="pct"/>
          </w:tcPr>
          <w:p w:rsidR="008D4D44" w:rsidRPr="001500CA" w:rsidRDefault="008D4D44" w:rsidP="008D4D44">
            <w:pPr>
              <w:pStyle w:val="BodyText"/>
              <w:jc w:val="left"/>
              <w:rPr>
                <w:rFonts w:ascii="Arial" w:eastAsia="MS Mincho" w:hAnsi="Arial" w:cs="Arial"/>
                <w:bCs/>
                <w:i w:val="0"/>
                <w:sz w:val="20"/>
                <w:lang w:val="en-US" w:eastAsia="ja-JP"/>
              </w:rPr>
            </w:pPr>
            <w:r>
              <w:rPr>
                <w:rFonts w:ascii="Arial" w:eastAsia="MS Mincho" w:hAnsi="Arial" w:cs="Arial"/>
                <w:bCs/>
                <w:i w:val="0"/>
                <w:sz w:val="20"/>
              </w:rPr>
              <w:fldChar w:fldCharType="begin">
                <w:ffData>
                  <w:name w:val="Text13"/>
                  <w:enabled/>
                  <w:calcOnExit w:val="0"/>
                  <w:textInput/>
                </w:ffData>
              </w:fldChar>
            </w:r>
            <w:r w:rsidRPr="001500CA">
              <w:rPr>
                <w:rFonts w:ascii="Arial" w:eastAsia="MS Mincho" w:hAnsi="Arial" w:cs="Arial"/>
                <w:bCs/>
                <w:i w:val="0"/>
                <w:sz w:val="20"/>
                <w:lang w:val="en-US" w:eastAsia="ja-JP"/>
              </w:rPr>
              <w:instrText xml:space="preserve"> FORMTEXT </w:instrText>
            </w:r>
            <w:r>
              <w:rPr>
                <w:rFonts w:ascii="Arial" w:eastAsia="MS Mincho" w:hAnsi="Arial" w:cs="Arial"/>
                <w:bCs/>
                <w:i w:val="0"/>
                <w:sz w:val="20"/>
                <w:lang w:val="en-US" w:eastAsia="ja-JP"/>
              </w:rPr>
            </w:r>
            <w:r>
              <w:rPr>
                <w:rFonts w:ascii="Arial" w:eastAsia="MS Mincho" w:hAnsi="Arial" w:cs="Arial"/>
                <w:bCs/>
                <w:i w:val="0"/>
                <w:sz w:val="20"/>
                <w:lang w:val="en-US" w:eastAsia="ja-JP"/>
              </w:rPr>
              <w:fldChar w:fldCharType="separate"/>
            </w:r>
            <w:r w:rsidRPr="001500CA">
              <w:rPr>
                <w:rFonts w:ascii="Arial" w:eastAsia="MS Mincho" w:hAnsi="Arial" w:cs="Arial"/>
                <w:bCs/>
                <w:i w:val="0"/>
                <w:noProof/>
                <w:sz w:val="20"/>
                <w:lang w:val="en-US" w:eastAsia="ja-JP"/>
              </w:rPr>
              <w:t> </w:t>
            </w:r>
            <w:r w:rsidRPr="001500CA">
              <w:rPr>
                <w:rFonts w:ascii="Arial" w:eastAsia="MS Mincho" w:hAnsi="Arial" w:cs="Arial"/>
                <w:bCs/>
                <w:i w:val="0"/>
                <w:noProof/>
                <w:sz w:val="20"/>
                <w:lang w:val="en-US" w:eastAsia="ja-JP"/>
              </w:rPr>
              <w:t> </w:t>
            </w:r>
            <w:r w:rsidRPr="001500CA">
              <w:rPr>
                <w:rFonts w:ascii="Arial" w:eastAsia="MS Mincho" w:hAnsi="Arial" w:cs="Arial"/>
                <w:bCs/>
                <w:i w:val="0"/>
                <w:noProof/>
                <w:sz w:val="20"/>
                <w:lang w:val="en-US" w:eastAsia="ja-JP"/>
              </w:rPr>
              <w:t> </w:t>
            </w:r>
            <w:r w:rsidRPr="001500CA">
              <w:rPr>
                <w:rFonts w:ascii="Arial" w:eastAsia="MS Mincho" w:hAnsi="Arial" w:cs="Arial"/>
                <w:bCs/>
                <w:i w:val="0"/>
                <w:noProof/>
                <w:sz w:val="20"/>
                <w:lang w:val="en-US" w:eastAsia="ja-JP"/>
              </w:rPr>
              <w:t> </w:t>
            </w:r>
            <w:r w:rsidRPr="001500CA">
              <w:rPr>
                <w:rFonts w:ascii="Arial" w:eastAsia="MS Mincho" w:hAnsi="Arial" w:cs="Arial"/>
                <w:bCs/>
                <w:i w:val="0"/>
                <w:noProof/>
                <w:sz w:val="20"/>
                <w:lang w:val="en-US" w:eastAsia="ja-JP"/>
              </w:rPr>
              <w:t> </w:t>
            </w:r>
            <w:r>
              <w:fldChar w:fldCharType="end"/>
            </w:r>
          </w:p>
        </w:tc>
        <w:tc>
          <w:tcPr>
            <w:tcW w:w="2073" w:type="pct"/>
          </w:tcPr>
          <w:p w:rsidR="008D4D44" w:rsidRDefault="00BD62B9" w:rsidP="008D4D44">
            <w:sdt>
              <w:sdtPr>
                <w:rPr>
                  <w:rFonts w:eastAsia="MS Mincho" w:cs="Arial"/>
                  <w:bCs/>
                </w:rPr>
                <w:id w:val="767814295"/>
                <w:placeholder>
                  <w:docPart w:val="A9763173448942D5A0AAEA15DD9C808E"/>
                </w:placeholder>
                <w:showingPlcHdr/>
                <w:dropDownList>
                  <w:listItem w:value="&lt;Pasirinkite&gt;"/>
                  <w:listItem w:displayText="„Office 365“ E1 planas (OLS-BPO-000001)" w:value="„Office 365“ E1 planas (OLS-BPO-000001)"/>
                  <w:listItem w:displayText="„Office 365“ E2 planas (OLS-BPO-000210)" w:value="„Office 365“ E2 planas (OLS-BPO-000210)"/>
                  <w:listItem w:displayText="„Office 365“ E3 planas (OLS-BPO-000215)" w:value="„Office 365“ E3 planas (OLS-BPO-000215)"/>
                  <w:listItem w:displayText="„Office 365“ E4 planas (OLS-BPO-000220)" w:value="„Office 365“ E4 planas (OLS-BPO-000220)"/>
                  <w:listItem w:displayText="„Office 365“ K1 planas (OLS-BPO-000006)" w:value="„Office 365“ K1 planas (OLS-BPO-000006)"/>
                  <w:listItem w:displayText="„Office 365“ K2 planas (OLS-BPO-000205)" w:value="„Office 365“ K2 planas (OLS-BPO-000205)"/>
                  <w:listItem w:displayText="„Exchange Online“ 1 planas (OLS-BPO-000002)" w:value="„Exchange Online“ 1 planas (OLS-BPO-000002)"/>
                  <w:listItem w:displayText="„Exchange Online“ 2 planas (OLS-BPO-000225)" w:value="„Exchange Online“ 2 planas (OLS-BPO-000225)"/>
                  <w:listItem w:displayText="„Exchange Online Kiosk“ (OLS-BPO-000007)" w:value="„Exchange Online Kiosk“ (OLS-BPO-000007)"/>
                  <w:listItem w:displayText="„Exchange Online“ archyvavimas (OLS-BPO-000300)" w:value="„Exchange Online“ archyvavimas (OLS-BPO-000300)"/>
                  <w:listItem w:displayText="„Lync Online“ 1 planas (OLS-BPO-000005)" w:value="„Lync Online“ 1 planas (OLS-BPO-000005)"/>
                  <w:listItem w:displayText="„Lync Online“ 2 planas (OLS-BPO-000250)" w:value="„Lync Online“ 2 planas (OLS-BPO-000250)"/>
                  <w:listItem w:displayText="„SharePoint Online“ 1 planas (OLS-BPO-000003)" w:value="„SharePoint Online“ 1 planas (OLS-BPO-000003)"/>
                  <w:listItem w:displayText="„SharePoint Online“ 2 planas (OLS-BPO-000230)" w:value="„SharePoint Online“ 2 planas (OLS-BPO-000230)"/>
                  <w:listItem w:displayText="„SharePoint Online“ partneriams (OLS-BPO-000115)" w:value="„SharePoint Online“ partneriams (OLS-BPO-000115)"/>
                  <w:listItem w:displayText="„SharePoint Online“ pap. saugykla (OLS-BPO-000101)" w:value="„SharePoint Online“ pap. saugykla (OLS-BPO-000101)"/>
                  <w:listItem w:displayText="„Office Web Apps“ su „SharePoint“ 1 planas (OLS-BPO-000255)" w:value="„Office Web Apps“ su „SharePoint“ 1 planas (OLS-BPO-000255)"/>
                  <w:listItem w:displayText="„Office Web Apps“ su „SharePoint“ 2 planas (OLS-BPO-000235)" w:value="„Office Web Apps“ su „SharePoint“ 2 planas (OLS-BPO-000235)"/>
                  <w:listItem w:displayText="„Office Pro Plus for Office 365“ (OLS-BPO-000270)" w:value="„Office Pro Plus for Office 365“ (OLS-BPO-000270)"/>
                  <w:listItem w:displayText="„Visio Pro for Office 365“ (OLS-BPO-000435)" w:value="„Visio Pro for Office 365“ (OLS-BPO-000435)"/>
                  <w:listItem w:displayText="„Project Pro for Office 365“ (OLS-BPO-000430)" w:value="„Project Pro for Office 365“ (OLS-BPO-000430)"/>
                  <w:listItem w:displayText="„Project Online“ (OLS-BPO-000455) " w:value="„Project Online“ (OLS-BPO-000455) "/>
                  <w:listItem w:displayText="„Project Online wProject Pro O365“ (OLS-BPO-000465)" w:value="„Project Online wProject Pro O365“ (OLS-BPO-000465)"/>
                  <w:listItem w:displayText="„CRM Online Pro“ (OLS-CRM-000100) " w:value="„CRM Online Pro“ (OLS-CRM-000100) "/>
                  <w:listItem w:displayText="„CRM Online“ papildoma saugykla (OLS-CRM-000103)" w:value="„CRM Online“ papildoma saugykla (OLS-CRM-000103)"/>
                  <w:listItem w:displayText="„CRM Online“ papildomas egzempliorius (OLS-CRM-000106)" w:value="„CRM Online“ papildomas egzempliorius (OLS-CRM-000106)"/>
                  <w:listItem w:displayText="„Intune“ priedas (OLS-INT-000020)" w:value="„Intune“ priedas (OLS-INT-000020)"/>
                  <w:listItem w:displayText="„Windows Intune“ (OLS-INT-000040)" w:value="„Windows Intune“ (OLS-INT-000040)"/>
                  <w:listItem w:displayText="„WinIntune XtraStrg“ 1 GB (OLS-INT-000030)" w:value="„WinIntune XtraStrg“ 1 GB (OLS-INT-000030)"/>
                  <w:listItem w:displayText="„SharePoint Online“ 1 planas su „Yammer“ (OLS-BPO-000003)" w:value="„SharePoint Online“ 1 planas su „Yammer“ (OLS-BPO-000003)"/>
                  <w:listItem w:displayText="„SharePoint Online“ 2 planas su „Yammer“ (OLS-BPO-000230)" w:value="„SharePoint Online“ 2 planas su „Yammer“ (OLS-BPO-000230)"/>
                  <w:listItem w:displayText="Korporatyvinių KPL tarnybos (OLS-BPO-000680)" w:value="Korporatyvinių KPL tarnybos (OLS-BPO-000680)"/>
                  <w:listItem w:displayText="„Exchange“ korporatyvinių KPL tarnybos (OLS-BPO-000400)" w:value="„Exchange“ korporatyvinių KPL tarnybos (OLS-BPO-000400)"/>
                  <w:listItem w:displayText="„Microsoft Office 365“ (E3 planas be „ProPlus“) (OLS-BPO-000700)   " w:value="„Microsoft Office 365“ (E3 planas be „ProPlus“) (OLS-BPO-000700)   "/>
                  <w:listItem w:displayText="„Microsoft Office 365“ (E4 planas be „ProPlus“) (OLS-BPO-000705)" w:value="„Microsoft Office 365“ (E4 planas be „ProPlus“) (OLS-BPO-000705)"/>
                  <w:listItem w:displayText="„Azure Active Directory Rights Management“ (OLS-BPO-000410)" w:value="„Azure Active Directory Rights Management“ (OLS-BPO-000410)"/>
                  <w:listItem w:displayText="„Enterprise Mobility Suite“ (OLS-BPO-000775)" w:value="„Enterprise Mobility Suite“ (OLS-BPO-000775)"/>
                  <w:listItem w:displayText="„Enterprise Cloud Suite“ (OLS-BPO-000215 ir OLS-BPO-000775)" w:value="„Enterprise Cloud Suite“ (OLS-BPO-000215 ir OLS-BPO-000775)"/>
                  <w:listItem w:displayText="„Office 365“ E5 planas (OLS-BPO-000812)" w:value="„Office 365“ E5 planas (OLS-BPO-000812)"/>
                </w:dropDownList>
              </w:sdtPr>
              <w:sdtEndPr/>
              <w:sdtContent>
                <w:r w:rsidR="00DA3A83">
                  <w:rPr>
                    <w:rStyle w:val="PlaceholderText"/>
                    <w:color w:val="auto"/>
                  </w:rPr>
                  <w:t>&lt;Pasirinkite&gt;</w:t>
                </w:r>
              </w:sdtContent>
            </w:sdt>
          </w:p>
        </w:tc>
        <w:tc>
          <w:tcPr>
            <w:tcW w:w="2278" w:type="pct"/>
          </w:tcPr>
          <w:p w:rsidR="008D4D44" w:rsidRDefault="00BD62B9" w:rsidP="008D4D44">
            <w:sdt>
              <w:sdtPr>
                <w:rPr>
                  <w:rFonts w:eastAsia="MS Mincho" w:cs="Arial"/>
                  <w:bCs/>
                </w:rPr>
                <w:id w:val="-481240623"/>
                <w:placeholder>
                  <w:docPart w:val="F07D9D12F0C344409BC5E95446522635"/>
                </w:placeholder>
                <w:showingPlcHdr/>
                <w:dropDownList>
                  <w:listItem w:value="&lt;Pasirinkite&gt;"/>
                  <w:listItem w:displayText="„Office 365“ E1 planas (OLS-BPO-000001)" w:value="„Office 365“ E1 planas (OLS-BPO-000001)"/>
                  <w:listItem w:displayText="„Office 365“ E2 planas (OLS-BPO-000210)" w:value="„Office 365“ E2 planas (OLS-BPO-000210)"/>
                  <w:listItem w:displayText="„Office 365“ E3 planas (OLS-BPO-000215)" w:value="„Office 365“ E3 planas (OLS-BPO-000215)"/>
                  <w:listItem w:displayText="„Office 365“ E4 planas (OLS-BPO-000220)" w:value="„Office 365“ E4 planas (OLS-BPO-000220)"/>
                  <w:listItem w:displayText="„Office 365“ K1 planas (OLS-BPO-000006)" w:value="„Office 365“ K1 planas (OLS-BPO-000006)"/>
                  <w:listItem w:displayText="„Office 365“ K2 planas (OLS-BPO-000205)" w:value="„Office 365“ K2 planas (OLS-BPO-000205)"/>
                  <w:listItem w:displayText="„Exchange Online“ 1 planas (OLS-BPO-000002)" w:value="„Exchange Online“ 1 planas (OLS-BPO-000002)"/>
                  <w:listItem w:displayText="„Exchange Online“ 2 planas (OLS-BPO-000225)" w:value="„Exchange Online“ 2 planas (OLS-BPO-000225)"/>
                  <w:listItem w:displayText="„Exchange Online Kiosk“ (OLS-BPO-000007)" w:value="„Exchange Online Kiosk“ (OLS-BPO-000007)"/>
                  <w:listItem w:displayText="„Exchange Online“ archyvavimas (OLS-BPO-000300)" w:value="„Exchange Online“ archyvavimas (OLS-BPO-000300)"/>
                  <w:listItem w:displayText="„Lync Online“ 1 planas (OLS-BPO-000005)" w:value="„Lync Online“ 1 planas (OLS-BPO-000005)"/>
                  <w:listItem w:displayText="„Lync Online“ 2 planas (OLS-BPO-000250)" w:value="„Lync Online“ 2 planas (OLS-BPO-000250)"/>
                  <w:listItem w:displayText="„SharePoint Online“ 1 planas (OLS-BPO-000003)" w:value="„SharePoint Online“ 1 planas (OLS-BPO-000003)"/>
                  <w:listItem w:displayText="„SharePoint Online“ 2 planas (OLS-BPO-000230)" w:value="„SharePoint Online“ 2 planas (OLS-BPO-000230)"/>
                  <w:listItem w:displayText="„SharePoint Online“ partneriams (OLS-BPO-000115)" w:value="„SharePoint Online“ partneriams (OLS-BPO-000115)"/>
                  <w:listItem w:displayText="„SharePoint Online“ pap. saugykla (OLS-BPO-000101)" w:value="„SharePoint Online“ pap. saugykla (OLS-BPO-000101)"/>
                  <w:listItem w:displayText="„Office Web Apps“ su „SharePoint“ 1 planas (OLS-BPO-000255)" w:value="„Office Web Apps“ su „SharePoint“ 1 planas (OLS-BPO-000255)"/>
                  <w:listItem w:displayText="„Office Web Apps“ su „SharePoint“ 2 planas (OLS-BPO-000235)" w:value="„Office Web Apps“ su „SharePoint“ 2 planas (OLS-BPO-000235)"/>
                  <w:listItem w:displayText="„Office Pro Plus for Office 365“ (OLS-BPO-000270)" w:value="„Office Pro Plus for Office 365“ (OLS-BPO-000270)"/>
                  <w:listItem w:displayText="„Visio Pro for Office 365“ (OLS-BPO-000435)" w:value="„Visio Pro for Office 365“ (OLS-BPO-000435)"/>
                  <w:listItem w:displayText="„Project Pro for Office 365“ (OLS-BPO-000430)" w:value="„Project Pro for Office 365“ (OLS-BPO-000430)"/>
                  <w:listItem w:displayText="„Project Online“ (OLS-BPO-000455) " w:value="„Project Online“ (OLS-BPO-000455) "/>
                  <w:listItem w:displayText="„Project Online wProject Pro O365“ (OLS-BPO-000465)" w:value="„Project Online wProject Pro O365“ (OLS-BPO-000465)"/>
                  <w:listItem w:displayText="„CRM Online Pro“ (OLS-CRM-000100) " w:value="„CRM Online Pro“ (OLS-CRM-000100) "/>
                  <w:listItem w:displayText="„CRM Online“ papildoma saugykla (OLS-CRM-000103)" w:value="„CRM Online“ papildoma saugykla (OLS-CRM-000103)"/>
                  <w:listItem w:displayText="„CRM Online“ papildomas egzempliorius (OLS-CRM-000106)" w:value="„CRM Online“ papildomas egzempliorius (OLS-CRM-000106)"/>
                  <w:listItem w:displayText="„Intune“ priedas (OLS-INT-000020)" w:value="„Intune“ priedas (OLS-INT-000020)"/>
                  <w:listItem w:displayText="„Windows Intune“ (OLS-INT-000040)" w:value="„Windows Intune“ (OLS-INT-000040)"/>
                  <w:listItem w:displayText="„WinIntune XtraStrg“ 1 GB (OLS-INT-000030)" w:value="„WinIntune XtraStrg“ 1 GB (OLS-INT-000030)"/>
                  <w:listItem w:displayText="„SharePoint Online“ 1 planas su „Yammer“ (OLS-BPO-000003)" w:value="„SharePoint Online“ 1 planas su „Yammer“ (OLS-BPO-000003)"/>
                  <w:listItem w:displayText="„SharePoint Online“ 2 planas su „Yammer“ (OLS-BPO-000230)" w:value="„SharePoint Online“ 2 planas su „Yammer“ (OLS-BPO-000230)"/>
                  <w:listItem w:displayText="Korporatyvinių KPL tarnybos (OLS-BPO-000680)" w:value="Korporatyvinių KPL tarnybos (OLS-BPO-000680)"/>
                  <w:listItem w:displayText="„Exchange“ korporatyvinių KPL tarnybos (OLS-BPO-000400)" w:value="„Exchange“ korporatyvinių KPL tarnybos (OLS-BPO-000400)"/>
                  <w:listItem w:displayText="„Microsoft Office 365“ (E3 planas be „ProPlus“) (OLS-BPO-000700)   " w:value="„Microsoft Office 365“ (E3 planas be „ProPlus“) (OLS-BPO-000700)   "/>
                  <w:listItem w:displayText="„Microsoft Office 365“ (E4 planas be „ProPlus“) (OLS-BPO-000705)" w:value="„Microsoft Office 365“ (E4 planas be „ProPlus“) (OLS-BPO-000705)"/>
                  <w:listItem w:displayText="„Azure Active Directory Rights Management“ (OLS-BPO-000410)" w:value="„Azure Active Directory Rights Management“ (OLS-BPO-000410)"/>
                  <w:listItem w:displayText="„Enterprise Mobility Suite“ (OLS-BPO-000775)" w:value="„Enterprise Mobility Suite“ (OLS-BPO-000775)"/>
                  <w:listItem w:displayText="„Enterprise Cloud Suite“ (OLS-BPO-000215 ir OLS-BPO-000775)" w:value="„Enterprise Cloud Suite“ (OLS-BPO-000215 ir OLS-BPO-000775)"/>
                  <w:listItem w:displayText="„Office 365“ E5 planas (OLS-BPO-000812)" w:value="„Office 365“ E5 planas (OLS-BPO-000812)"/>
                </w:dropDownList>
              </w:sdtPr>
              <w:sdtEndPr/>
              <w:sdtContent>
                <w:r w:rsidR="00DA3A83">
                  <w:rPr>
                    <w:rStyle w:val="PlaceholderText"/>
                    <w:color w:val="auto"/>
                  </w:rPr>
                  <w:t>&lt;Pasirinkite&gt;</w:t>
                </w:r>
              </w:sdtContent>
            </w:sdt>
          </w:p>
        </w:tc>
      </w:tr>
      <w:tr w:rsidR="008D4D44" w:rsidRPr="00187097" w:rsidTr="00500ECC">
        <w:trPr>
          <w:cantSplit/>
          <w:jc w:val="center"/>
        </w:trPr>
        <w:tc>
          <w:tcPr>
            <w:tcW w:w="648" w:type="pct"/>
          </w:tcPr>
          <w:p w:rsidR="008D4D44" w:rsidRPr="001500CA" w:rsidRDefault="008D4D44" w:rsidP="008D4D44">
            <w:pPr>
              <w:pStyle w:val="BodyText"/>
              <w:jc w:val="left"/>
              <w:rPr>
                <w:rFonts w:ascii="Arial" w:eastAsia="MS Mincho" w:hAnsi="Arial" w:cs="Arial"/>
                <w:bCs/>
                <w:i w:val="0"/>
                <w:sz w:val="20"/>
                <w:lang w:val="en-US" w:eastAsia="ja-JP"/>
              </w:rPr>
            </w:pPr>
            <w:r>
              <w:rPr>
                <w:rFonts w:ascii="Arial" w:eastAsia="MS Mincho" w:hAnsi="Arial" w:cs="Arial"/>
                <w:bCs/>
                <w:i w:val="0"/>
                <w:sz w:val="20"/>
              </w:rPr>
              <w:fldChar w:fldCharType="begin">
                <w:ffData>
                  <w:name w:val="Text13"/>
                  <w:enabled/>
                  <w:calcOnExit w:val="0"/>
                  <w:textInput/>
                </w:ffData>
              </w:fldChar>
            </w:r>
            <w:r w:rsidRPr="001500CA">
              <w:rPr>
                <w:rFonts w:ascii="Arial" w:eastAsia="MS Mincho" w:hAnsi="Arial" w:cs="Arial"/>
                <w:bCs/>
                <w:i w:val="0"/>
                <w:sz w:val="20"/>
                <w:lang w:val="en-US" w:eastAsia="ja-JP"/>
              </w:rPr>
              <w:instrText xml:space="preserve"> FORMTEXT </w:instrText>
            </w:r>
            <w:r>
              <w:rPr>
                <w:rFonts w:ascii="Arial" w:eastAsia="MS Mincho" w:hAnsi="Arial" w:cs="Arial"/>
                <w:bCs/>
                <w:i w:val="0"/>
                <w:sz w:val="20"/>
                <w:lang w:val="en-US" w:eastAsia="ja-JP"/>
              </w:rPr>
            </w:r>
            <w:r>
              <w:rPr>
                <w:rFonts w:ascii="Arial" w:eastAsia="MS Mincho" w:hAnsi="Arial" w:cs="Arial"/>
                <w:bCs/>
                <w:i w:val="0"/>
                <w:sz w:val="20"/>
                <w:lang w:val="en-US" w:eastAsia="ja-JP"/>
              </w:rPr>
              <w:fldChar w:fldCharType="separate"/>
            </w:r>
            <w:r w:rsidRPr="001500CA">
              <w:rPr>
                <w:rFonts w:ascii="Arial" w:eastAsia="MS Mincho" w:hAnsi="Arial" w:cs="Arial"/>
                <w:bCs/>
                <w:i w:val="0"/>
                <w:noProof/>
                <w:sz w:val="20"/>
                <w:lang w:val="en-US" w:eastAsia="ja-JP"/>
              </w:rPr>
              <w:t> </w:t>
            </w:r>
            <w:r w:rsidRPr="001500CA">
              <w:rPr>
                <w:rFonts w:ascii="Arial" w:eastAsia="MS Mincho" w:hAnsi="Arial" w:cs="Arial"/>
                <w:bCs/>
                <w:i w:val="0"/>
                <w:noProof/>
                <w:sz w:val="20"/>
                <w:lang w:val="en-US" w:eastAsia="ja-JP"/>
              </w:rPr>
              <w:t> </w:t>
            </w:r>
            <w:r w:rsidRPr="001500CA">
              <w:rPr>
                <w:rFonts w:ascii="Arial" w:eastAsia="MS Mincho" w:hAnsi="Arial" w:cs="Arial"/>
                <w:bCs/>
                <w:i w:val="0"/>
                <w:noProof/>
                <w:sz w:val="20"/>
                <w:lang w:val="en-US" w:eastAsia="ja-JP"/>
              </w:rPr>
              <w:t> </w:t>
            </w:r>
            <w:r w:rsidRPr="001500CA">
              <w:rPr>
                <w:rFonts w:ascii="Arial" w:eastAsia="MS Mincho" w:hAnsi="Arial" w:cs="Arial"/>
                <w:bCs/>
                <w:i w:val="0"/>
                <w:noProof/>
                <w:sz w:val="20"/>
                <w:lang w:val="en-US" w:eastAsia="ja-JP"/>
              </w:rPr>
              <w:t> </w:t>
            </w:r>
            <w:r w:rsidRPr="001500CA">
              <w:rPr>
                <w:rFonts w:ascii="Arial" w:eastAsia="MS Mincho" w:hAnsi="Arial" w:cs="Arial"/>
                <w:bCs/>
                <w:i w:val="0"/>
                <w:noProof/>
                <w:sz w:val="20"/>
                <w:lang w:val="en-US" w:eastAsia="ja-JP"/>
              </w:rPr>
              <w:t> </w:t>
            </w:r>
            <w:r>
              <w:fldChar w:fldCharType="end"/>
            </w:r>
          </w:p>
        </w:tc>
        <w:tc>
          <w:tcPr>
            <w:tcW w:w="2073" w:type="pct"/>
          </w:tcPr>
          <w:p w:rsidR="008D4D44" w:rsidRDefault="00BD62B9" w:rsidP="008D4D44">
            <w:sdt>
              <w:sdtPr>
                <w:rPr>
                  <w:rFonts w:eastAsia="MS Mincho" w:cs="Arial"/>
                  <w:bCs/>
                </w:rPr>
                <w:id w:val="-608515318"/>
                <w:placeholder>
                  <w:docPart w:val="BBDC7F665DF241869AA2FD7E5DAEA299"/>
                </w:placeholder>
                <w:showingPlcHdr/>
                <w:dropDownList>
                  <w:listItem w:value="&lt;Pasirinkite&gt;"/>
                  <w:listItem w:displayText="„Office 365“ E1 planas (OLS-BPO-000001)" w:value="„Office 365“ E1 planas (OLS-BPO-000001)"/>
                  <w:listItem w:displayText="„Office 365“ E2 planas (OLS-BPO-000210)" w:value="„Office 365“ E2 planas (OLS-BPO-000210)"/>
                  <w:listItem w:displayText="„Office 365“ E3 planas (OLS-BPO-000215)" w:value="„Office 365“ E3 planas (OLS-BPO-000215)"/>
                  <w:listItem w:displayText="„Office 365“ E4 planas (OLS-BPO-000220)" w:value="„Office 365“ E4 planas (OLS-BPO-000220)"/>
                  <w:listItem w:displayText="„Office 365“ K1 planas (OLS-BPO-000006)" w:value="„Office 365“ K1 planas (OLS-BPO-000006)"/>
                  <w:listItem w:displayText="„Office 365“ K2 planas (OLS-BPO-000205)" w:value="„Office 365“ K2 planas (OLS-BPO-000205)"/>
                  <w:listItem w:displayText="„Exchange Online“ 1 planas (OLS-BPO-000002)" w:value="„Exchange Online“ 1 planas (OLS-BPO-000002)"/>
                  <w:listItem w:displayText="„Exchange Online“ 2 planas (OLS-BPO-000225)" w:value="„Exchange Online“ 2 planas (OLS-BPO-000225)"/>
                  <w:listItem w:displayText="„Exchange Online Kiosk“ (OLS-BPO-000007)" w:value="„Exchange Online Kiosk“ (OLS-BPO-000007)"/>
                  <w:listItem w:displayText="„Exchange Online“ archyvavimas (OLS-BPO-000300)" w:value="„Exchange Online“ archyvavimas (OLS-BPO-000300)"/>
                  <w:listItem w:displayText="„Lync Online“ 1 planas (OLS-BPO-000005)" w:value="„Lync Online“ 1 planas (OLS-BPO-000005)"/>
                  <w:listItem w:displayText="„Lync Online“ 2 planas (OLS-BPO-000250)" w:value="„Lync Online“ 2 planas (OLS-BPO-000250)"/>
                  <w:listItem w:displayText="„SharePoint Online“ 1 planas (OLS-BPO-000003)" w:value="„SharePoint Online“ 1 planas (OLS-BPO-000003)"/>
                  <w:listItem w:displayText="„SharePoint Online“ 2 planas (OLS-BPO-000230)" w:value="„SharePoint Online“ 2 planas (OLS-BPO-000230)"/>
                  <w:listItem w:displayText="„SharePoint Online“ partneriams (OLS-BPO-000115)" w:value="„SharePoint Online“ partneriams (OLS-BPO-000115)"/>
                  <w:listItem w:displayText="„SharePoint Online“ pap. saugykla (OLS-BPO-000101)" w:value="„SharePoint Online“ pap. saugykla (OLS-BPO-000101)"/>
                  <w:listItem w:displayText="„Office Web Apps“ su „SharePoint“ 1 planas (OLS-BPO-000255)" w:value="„Office Web Apps“ su „SharePoint“ 1 planas (OLS-BPO-000255)"/>
                  <w:listItem w:displayText="„Office Web Apps“ su „SharePoint“ 2 planas (OLS-BPO-000235)" w:value="„Office Web Apps“ su „SharePoint“ 2 planas (OLS-BPO-000235)"/>
                  <w:listItem w:displayText="„Office Pro Plus for Office 365“ (OLS-BPO-000270)" w:value="„Office Pro Plus for Office 365“ (OLS-BPO-000270)"/>
                  <w:listItem w:displayText="„Visio Pro for Office 365“ (OLS-BPO-000435)" w:value="„Visio Pro for Office 365“ (OLS-BPO-000435)"/>
                  <w:listItem w:displayText="„Project Pro for Office 365“ (OLS-BPO-000430)" w:value="„Project Pro for Office 365“ (OLS-BPO-000430)"/>
                  <w:listItem w:displayText="„Project Online“ (OLS-BPO-000455) " w:value="„Project Online“ (OLS-BPO-000455) "/>
                  <w:listItem w:displayText="„Project Online wProject Pro O365“ (OLS-BPO-000465)" w:value="„Project Online wProject Pro O365“ (OLS-BPO-000465)"/>
                  <w:listItem w:displayText="„CRM Online Pro“ (OLS-CRM-000100) " w:value="„CRM Online Pro“ (OLS-CRM-000100) "/>
                  <w:listItem w:displayText="„CRM Online“ papildoma saugykla (OLS-CRM-000103)" w:value="„CRM Online“ papildoma saugykla (OLS-CRM-000103)"/>
                  <w:listItem w:displayText="„CRM Online“ papildomas egzempliorius (OLS-CRM-000106)" w:value="„CRM Online“ papildomas egzempliorius (OLS-CRM-000106)"/>
                  <w:listItem w:displayText="„Intune“ priedas (OLS-INT-000020)" w:value="„Intune“ priedas (OLS-INT-000020)"/>
                  <w:listItem w:displayText="„Windows Intune“ (OLS-INT-000040)" w:value="„Windows Intune“ (OLS-INT-000040)"/>
                  <w:listItem w:displayText="„WinIntune XtraStrg“ 1 GB (OLS-INT-000030)" w:value="„WinIntune XtraStrg“ 1 GB (OLS-INT-000030)"/>
                  <w:listItem w:displayText="„SharePoint Online“ 1 planas su „Yammer“ (OLS-BPO-000003)" w:value="„SharePoint Online“ 1 planas su „Yammer“ (OLS-BPO-000003)"/>
                  <w:listItem w:displayText="„SharePoint Online“ 2 planas su „Yammer“ (OLS-BPO-000230)" w:value="„SharePoint Online“ 2 planas su „Yammer“ (OLS-BPO-000230)"/>
                  <w:listItem w:displayText="Korporatyvinių KPL tarnybos (OLS-BPO-000680)" w:value="Korporatyvinių KPL tarnybos (OLS-BPO-000680)"/>
                  <w:listItem w:displayText="„Exchange“ korporatyvinių KPL tarnybos (OLS-BPO-000400)" w:value="„Exchange“ korporatyvinių KPL tarnybos (OLS-BPO-000400)"/>
                  <w:listItem w:displayText="„Microsoft Office 365“ (E3 planas be „ProPlus“) (OLS-BPO-000700)   " w:value="„Microsoft Office 365“ (E3 planas be „ProPlus“) (OLS-BPO-000700)   "/>
                  <w:listItem w:displayText="„Microsoft Office 365“ (E4 planas be „ProPlus“) (OLS-BPO-000705)" w:value="„Microsoft Office 365“ (E4 planas be „ProPlus“) (OLS-BPO-000705)"/>
                  <w:listItem w:displayText="„Azure Active Directory Rights Management“ (OLS-BPO-000410)" w:value="„Azure Active Directory Rights Management“ (OLS-BPO-000410)"/>
                  <w:listItem w:displayText="„Enterprise Mobility Suite“ (OLS-BPO-000775)" w:value="„Enterprise Mobility Suite“ (OLS-BPO-000775)"/>
                  <w:listItem w:displayText="„Enterprise Cloud Suite“ (OLS-BPO-000215 ir OLS-BPO-000775)" w:value="„Enterprise Cloud Suite“ (OLS-BPO-000215 ir OLS-BPO-000775)"/>
                  <w:listItem w:displayText="„Office 365“ E5 planas (OLS-BPO-000812)" w:value="„Office 365“ E5 planas (OLS-BPO-000812)"/>
                </w:dropDownList>
              </w:sdtPr>
              <w:sdtEndPr/>
              <w:sdtContent>
                <w:r w:rsidR="00DA3A83">
                  <w:rPr>
                    <w:rStyle w:val="PlaceholderText"/>
                    <w:color w:val="auto"/>
                  </w:rPr>
                  <w:t>&lt;Pasirinkite&gt;</w:t>
                </w:r>
              </w:sdtContent>
            </w:sdt>
          </w:p>
        </w:tc>
        <w:tc>
          <w:tcPr>
            <w:tcW w:w="2278" w:type="pct"/>
          </w:tcPr>
          <w:p w:rsidR="008D4D44" w:rsidRDefault="00BD62B9" w:rsidP="008D4D44">
            <w:sdt>
              <w:sdtPr>
                <w:rPr>
                  <w:rFonts w:eastAsia="MS Mincho" w:cs="Arial"/>
                  <w:bCs/>
                </w:rPr>
                <w:id w:val="-1208328778"/>
                <w:placeholder>
                  <w:docPart w:val="9DD938AD938D4851A7E16C414584C2CC"/>
                </w:placeholder>
                <w:showingPlcHdr/>
                <w:dropDownList>
                  <w:listItem w:value="&lt;Pasirinkite&gt;"/>
                  <w:listItem w:displayText="„Office 365“ E1 planas (OLS-BPO-000001)" w:value="„Office 365“ E1 planas (OLS-BPO-000001)"/>
                  <w:listItem w:displayText="„Office 365“ E2 planas (OLS-BPO-000210)" w:value="„Office 365“ E2 planas (OLS-BPO-000210)"/>
                  <w:listItem w:displayText="„Office 365“ E3 planas (OLS-BPO-000215)" w:value="„Office 365“ E3 planas (OLS-BPO-000215)"/>
                  <w:listItem w:displayText="„Office 365“ E4 planas (OLS-BPO-000220)" w:value="„Office 365“ E4 planas (OLS-BPO-000220)"/>
                  <w:listItem w:displayText="„Office 365“ K1 planas (OLS-BPO-000006)" w:value="„Office 365“ K1 planas (OLS-BPO-000006)"/>
                  <w:listItem w:displayText="„Office 365“ K2 planas (OLS-BPO-000205)" w:value="„Office 365“ K2 planas (OLS-BPO-000205)"/>
                  <w:listItem w:displayText="„Exchange Online“ 1 planas (OLS-BPO-000002)" w:value="„Exchange Online“ 1 planas (OLS-BPO-000002)"/>
                  <w:listItem w:displayText="„Exchange Online“ 2 planas (OLS-BPO-000225)" w:value="„Exchange Online“ 2 planas (OLS-BPO-000225)"/>
                  <w:listItem w:displayText="„Exchange Online Kiosk“ (OLS-BPO-000007)" w:value="„Exchange Online Kiosk“ (OLS-BPO-000007)"/>
                  <w:listItem w:displayText="„Exchange Online“ archyvavimas (OLS-BPO-000300)" w:value="„Exchange Online“ archyvavimas (OLS-BPO-000300)"/>
                  <w:listItem w:displayText="„Lync Online“ 1 planas (OLS-BPO-000005)" w:value="„Lync Online“ 1 planas (OLS-BPO-000005)"/>
                  <w:listItem w:displayText="„Lync Online“ 2 planas (OLS-BPO-000250)" w:value="„Lync Online“ 2 planas (OLS-BPO-000250)"/>
                  <w:listItem w:displayText="„SharePoint Online“ 1 planas (OLS-BPO-000003)" w:value="„SharePoint Online“ 1 planas (OLS-BPO-000003)"/>
                  <w:listItem w:displayText="„SharePoint Online“ 2 planas (OLS-BPO-000230)" w:value="„SharePoint Online“ 2 planas (OLS-BPO-000230)"/>
                  <w:listItem w:displayText="„SharePoint Online“ partneriams (OLS-BPO-000115)" w:value="„SharePoint Online“ partneriams (OLS-BPO-000115)"/>
                  <w:listItem w:displayText="„SharePoint Online“ pap. saugykla (OLS-BPO-000101)" w:value="„SharePoint Online“ pap. saugykla (OLS-BPO-000101)"/>
                  <w:listItem w:displayText="„Office Web Apps“ su „SharePoint“ 1 planas (OLS-BPO-000255)" w:value="„Office Web Apps“ su „SharePoint“ 1 planas (OLS-BPO-000255)"/>
                  <w:listItem w:displayText="„Office Web Apps“ su „SharePoint“ 2 planas (OLS-BPO-000235)" w:value="„Office Web Apps“ su „SharePoint“ 2 planas (OLS-BPO-000235)"/>
                  <w:listItem w:displayText="„Office Pro Plus for Office 365“ (OLS-BPO-000270)" w:value="„Office Pro Plus for Office 365“ (OLS-BPO-000270)"/>
                  <w:listItem w:displayText="„Visio Pro for Office 365“ (OLS-BPO-000435)" w:value="„Visio Pro for Office 365“ (OLS-BPO-000435)"/>
                  <w:listItem w:displayText="„Project Pro for Office 365“ (OLS-BPO-000430)" w:value="„Project Pro for Office 365“ (OLS-BPO-000430)"/>
                  <w:listItem w:displayText="„Project Online“ (OLS-BPO-000455) " w:value="„Project Online“ (OLS-BPO-000455) "/>
                  <w:listItem w:displayText="„Project Online wProject Pro O365“ (OLS-BPO-000465)" w:value="„Project Online wProject Pro O365“ (OLS-BPO-000465)"/>
                  <w:listItem w:displayText="„CRM Online Pro“ (OLS-CRM-000100) " w:value="„CRM Online Pro“ (OLS-CRM-000100) "/>
                  <w:listItem w:displayText="„CRM Online“ papildoma saugykla (OLS-CRM-000103)" w:value="„CRM Online“ papildoma saugykla (OLS-CRM-000103)"/>
                  <w:listItem w:displayText="„CRM Online“ papildomas egzempliorius (OLS-CRM-000106)" w:value="„CRM Online“ papildomas egzempliorius (OLS-CRM-000106)"/>
                  <w:listItem w:displayText="„Intune“ priedas (OLS-INT-000020)" w:value="„Intune“ priedas (OLS-INT-000020)"/>
                  <w:listItem w:displayText="„Windows Intune“ (OLS-INT-000040)" w:value="„Windows Intune“ (OLS-INT-000040)"/>
                  <w:listItem w:displayText="„WinIntune XtraStrg“ 1 GB (OLS-INT-000030)" w:value="„WinIntune XtraStrg“ 1 GB (OLS-INT-000030)"/>
                  <w:listItem w:displayText="„SharePoint Online“ 1 planas su „Yammer“ (OLS-BPO-000003)" w:value="„SharePoint Online“ 1 planas su „Yammer“ (OLS-BPO-000003)"/>
                  <w:listItem w:displayText="„SharePoint Online“ 2 planas su „Yammer“ (OLS-BPO-000230)" w:value="„SharePoint Online“ 2 planas su „Yammer“ (OLS-BPO-000230)"/>
                  <w:listItem w:displayText="Korporatyvinių KPL tarnybos (OLS-BPO-000680)" w:value="Korporatyvinių KPL tarnybos (OLS-BPO-000680)"/>
                  <w:listItem w:displayText="„Exchange“ korporatyvinių KPL tarnybos (OLS-BPO-000400)" w:value="„Exchange“ korporatyvinių KPL tarnybos (OLS-BPO-000400)"/>
                  <w:listItem w:displayText="„Microsoft Office 365“ (E3 planas be „ProPlus“) (OLS-BPO-000700)   " w:value="„Microsoft Office 365“ (E3 planas be „ProPlus“) (OLS-BPO-000700)   "/>
                  <w:listItem w:displayText="„Microsoft Office 365“ (E4 planas be „ProPlus“) (OLS-BPO-000705)" w:value="„Microsoft Office 365“ (E4 planas be „ProPlus“) (OLS-BPO-000705)"/>
                  <w:listItem w:displayText="„Azure Active Directory Rights Management“ (OLS-BPO-000410)" w:value="„Azure Active Directory Rights Management“ (OLS-BPO-000410)"/>
                  <w:listItem w:displayText="„Enterprise Mobility Suite“ (OLS-BPO-000775)" w:value="„Enterprise Mobility Suite“ (OLS-BPO-000775)"/>
                  <w:listItem w:displayText="„Enterprise Cloud Suite“ (OLS-BPO-000215 ir OLS-BPO-000775)" w:value="„Enterprise Cloud Suite“ (OLS-BPO-000215 ir OLS-BPO-000775)"/>
                  <w:listItem w:displayText="„Office 365“ E5 planas (OLS-BPO-000812)" w:value="„Office 365“ E5 planas (OLS-BPO-000812)"/>
                </w:dropDownList>
              </w:sdtPr>
              <w:sdtEndPr/>
              <w:sdtContent>
                <w:r w:rsidR="00DA3A83">
                  <w:rPr>
                    <w:rStyle w:val="PlaceholderText"/>
                    <w:color w:val="auto"/>
                  </w:rPr>
                  <w:t>&lt;Pasirinkite&gt;</w:t>
                </w:r>
              </w:sdtContent>
            </w:sdt>
          </w:p>
        </w:tc>
      </w:tr>
      <w:tr w:rsidR="008D4D44" w:rsidRPr="00187097" w:rsidTr="00500ECC">
        <w:trPr>
          <w:cantSplit/>
          <w:jc w:val="center"/>
        </w:trPr>
        <w:tc>
          <w:tcPr>
            <w:tcW w:w="648" w:type="pct"/>
          </w:tcPr>
          <w:p w:rsidR="008D4D44" w:rsidRPr="001500CA" w:rsidRDefault="008D4D44" w:rsidP="008D4D44">
            <w:pPr>
              <w:pStyle w:val="BodyText"/>
              <w:jc w:val="left"/>
              <w:rPr>
                <w:rFonts w:ascii="Arial" w:eastAsia="MS Mincho" w:hAnsi="Arial" w:cs="Arial"/>
                <w:bCs/>
                <w:i w:val="0"/>
                <w:sz w:val="20"/>
                <w:lang w:val="en-US" w:eastAsia="ja-JP"/>
              </w:rPr>
            </w:pPr>
            <w:r>
              <w:rPr>
                <w:rFonts w:ascii="Arial" w:eastAsia="MS Mincho" w:hAnsi="Arial" w:cs="Arial"/>
                <w:bCs/>
                <w:i w:val="0"/>
                <w:sz w:val="20"/>
              </w:rPr>
              <w:fldChar w:fldCharType="begin">
                <w:ffData>
                  <w:name w:val="Text13"/>
                  <w:enabled/>
                  <w:calcOnExit w:val="0"/>
                  <w:textInput/>
                </w:ffData>
              </w:fldChar>
            </w:r>
            <w:r w:rsidRPr="001500CA">
              <w:rPr>
                <w:rFonts w:ascii="Arial" w:eastAsia="MS Mincho" w:hAnsi="Arial" w:cs="Arial"/>
                <w:bCs/>
                <w:i w:val="0"/>
                <w:sz w:val="20"/>
                <w:lang w:val="en-US" w:eastAsia="ja-JP"/>
              </w:rPr>
              <w:instrText xml:space="preserve"> FORMTEXT </w:instrText>
            </w:r>
            <w:r>
              <w:rPr>
                <w:rFonts w:ascii="Arial" w:eastAsia="MS Mincho" w:hAnsi="Arial" w:cs="Arial"/>
                <w:bCs/>
                <w:i w:val="0"/>
                <w:sz w:val="20"/>
                <w:lang w:val="en-US" w:eastAsia="ja-JP"/>
              </w:rPr>
            </w:r>
            <w:r>
              <w:rPr>
                <w:rFonts w:ascii="Arial" w:eastAsia="MS Mincho" w:hAnsi="Arial" w:cs="Arial"/>
                <w:bCs/>
                <w:i w:val="0"/>
                <w:sz w:val="20"/>
                <w:lang w:val="en-US" w:eastAsia="ja-JP"/>
              </w:rPr>
              <w:fldChar w:fldCharType="separate"/>
            </w:r>
            <w:r w:rsidRPr="001500CA">
              <w:rPr>
                <w:rFonts w:ascii="Arial" w:eastAsia="MS Mincho" w:hAnsi="Arial" w:cs="Arial"/>
                <w:bCs/>
                <w:i w:val="0"/>
                <w:noProof/>
                <w:sz w:val="20"/>
                <w:lang w:val="en-US" w:eastAsia="ja-JP"/>
              </w:rPr>
              <w:t> </w:t>
            </w:r>
            <w:r w:rsidRPr="001500CA">
              <w:rPr>
                <w:rFonts w:ascii="Arial" w:eastAsia="MS Mincho" w:hAnsi="Arial" w:cs="Arial"/>
                <w:bCs/>
                <w:i w:val="0"/>
                <w:noProof/>
                <w:sz w:val="20"/>
                <w:lang w:val="en-US" w:eastAsia="ja-JP"/>
              </w:rPr>
              <w:t> </w:t>
            </w:r>
            <w:r w:rsidRPr="001500CA">
              <w:rPr>
                <w:rFonts w:ascii="Arial" w:eastAsia="MS Mincho" w:hAnsi="Arial" w:cs="Arial"/>
                <w:bCs/>
                <w:i w:val="0"/>
                <w:noProof/>
                <w:sz w:val="20"/>
                <w:lang w:val="en-US" w:eastAsia="ja-JP"/>
              </w:rPr>
              <w:t> </w:t>
            </w:r>
            <w:r w:rsidRPr="001500CA">
              <w:rPr>
                <w:rFonts w:ascii="Arial" w:eastAsia="MS Mincho" w:hAnsi="Arial" w:cs="Arial"/>
                <w:bCs/>
                <w:i w:val="0"/>
                <w:noProof/>
                <w:sz w:val="20"/>
                <w:lang w:val="en-US" w:eastAsia="ja-JP"/>
              </w:rPr>
              <w:t> </w:t>
            </w:r>
            <w:r w:rsidRPr="001500CA">
              <w:rPr>
                <w:rFonts w:ascii="Arial" w:eastAsia="MS Mincho" w:hAnsi="Arial" w:cs="Arial"/>
                <w:bCs/>
                <w:i w:val="0"/>
                <w:noProof/>
                <w:sz w:val="20"/>
                <w:lang w:val="en-US" w:eastAsia="ja-JP"/>
              </w:rPr>
              <w:t> </w:t>
            </w:r>
            <w:r>
              <w:fldChar w:fldCharType="end"/>
            </w:r>
          </w:p>
        </w:tc>
        <w:tc>
          <w:tcPr>
            <w:tcW w:w="2073" w:type="pct"/>
          </w:tcPr>
          <w:p w:rsidR="008D4D44" w:rsidRDefault="00BD62B9" w:rsidP="008D4D44">
            <w:sdt>
              <w:sdtPr>
                <w:rPr>
                  <w:rFonts w:eastAsia="MS Mincho" w:cs="Arial"/>
                  <w:bCs/>
                </w:rPr>
                <w:id w:val="-2036182608"/>
                <w:placeholder>
                  <w:docPart w:val="8EEFA7CAF76D45AEA901573B2AE0E3C2"/>
                </w:placeholder>
                <w:showingPlcHdr/>
                <w:dropDownList>
                  <w:listItem w:value="&lt;Pasirinkite&gt;"/>
                  <w:listItem w:displayText="„Office 365“ E1 planas (OLS-BPO-000001)" w:value="„Office 365“ E1 planas (OLS-BPO-000001)"/>
                  <w:listItem w:displayText="„Office 365“ E2 planas (OLS-BPO-000210)" w:value="„Office 365“ E2 planas (OLS-BPO-000210)"/>
                  <w:listItem w:displayText="„Office 365“ E3 planas (OLS-BPO-000215)" w:value="„Office 365“ E3 planas (OLS-BPO-000215)"/>
                  <w:listItem w:displayText="„Office 365“ E4 planas (OLS-BPO-000220)" w:value="„Office 365“ E4 planas (OLS-BPO-000220)"/>
                  <w:listItem w:displayText="„Office 365“ K1 planas (OLS-BPO-000006)" w:value="„Office 365“ K1 planas (OLS-BPO-000006)"/>
                  <w:listItem w:displayText="„Office 365“ K2 planas (OLS-BPO-000205)" w:value="„Office 365“ K2 planas (OLS-BPO-000205)"/>
                  <w:listItem w:displayText="„Exchange Online“ 1 planas (OLS-BPO-000002)" w:value="„Exchange Online“ 1 planas (OLS-BPO-000002)"/>
                  <w:listItem w:displayText="„Exchange Online“ 2 planas (OLS-BPO-000225)" w:value="„Exchange Online“ 2 planas (OLS-BPO-000225)"/>
                  <w:listItem w:displayText="„Exchange Online Kiosk“ (OLS-BPO-000007)" w:value="„Exchange Online Kiosk“ (OLS-BPO-000007)"/>
                  <w:listItem w:displayText="„Exchange Online“ archyvavimas (OLS-BPO-000300)" w:value="„Exchange Online“ archyvavimas (OLS-BPO-000300)"/>
                  <w:listItem w:displayText="„Lync Online“ 1 planas (OLS-BPO-000005)" w:value="„Lync Online“ 1 planas (OLS-BPO-000005)"/>
                  <w:listItem w:displayText="„Lync Online“ 2 planas (OLS-BPO-000250)" w:value="„Lync Online“ 2 planas (OLS-BPO-000250)"/>
                  <w:listItem w:displayText="„SharePoint Online“ 1 planas (OLS-BPO-000003)" w:value="„SharePoint Online“ 1 planas (OLS-BPO-000003)"/>
                  <w:listItem w:displayText="„SharePoint Online“ 2 planas (OLS-BPO-000230)" w:value="„SharePoint Online“ 2 planas (OLS-BPO-000230)"/>
                  <w:listItem w:displayText="„SharePoint Online“ partneriams (OLS-BPO-000115)" w:value="„SharePoint Online“ partneriams (OLS-BPO-000115)"/>
                  <w:listItem w:displayText="„SharePoint Online“ pap. saugykla (OLS-BPO-000101)" w:value="„SharePoint Online“ pap. saugykla (OLS-BPO-000101)"/>
                  <w:listItem w:displayText="„Office Web Apps“ su „SharePoint“ 1 planas (OLS-BPO-000255)" w:value="„Office Web Apps“ su „SharePoint“ 1 planas (OLS-BPO-000255)"/>
                  <w:listItem w:displayText="„Office Web Apps“ su „SharePoint“ 2 planas (OLS-BPO-000235)" w:value="„Office Web Apps“ su „SharePoint“ 2 planas (OLS-BPO-000235)"/>
                  <w:listItem w:displayText="„Office Pro Plus for Office 365“ (OLS-BPO-000270)" w:value="„Office Pro Plus for Office 365“ (OLS-BPO-000270)"/>
                  <w:listItem w:displayText="„Visio Pro for Office 365“ (OLS-BPO-000435)" w:value="„Visio Pro for Office 365“ (OLS-BPO-000435)"/>
                  <w:listItem w:displayText="„Project Pro for Office 365“ (OLS-BPO-000430)" w:value="„Project Pro for Office 365“ (OLS-BPO-000430)"/>
                  <w:listItem w:displayText="„Project Online“ (OLS-BPO-000455) " w:value="„Project Online“ (OLS-BPO-000455) "/>
                  <w:listItem w:displayText="„Project Online wProject Pro O365“ (OLS-BPO-000465)" w:value="„Project Online wProject Pro O365“ (OLS-BPO-000465)"/>
                  <w:listItem w:displayText="„CRM Online Pro“ (OLS-CRM-000100) " w:value="„CRM Online Pro“ (OLS-CRM-000100) "/>
                  <w:listItem w:displayText="„CRM Online“ papildoma saugykla (OLS-CRM-000103)" w:value="„CRM Online“ papildoma saugykla (OLS-CRM-000103)"/>
                  <w:listItem w:displayText="„CRM Online“ papildomas egzempliorius (OLS-CRM-000106)" w:value="„CRM Online“ papildomas egzempliorius (OLS-CRM-000106)"/>
                  <w:listItem w:displayText="„Intune“ priedas (OLS-INT-000020)" w:value="„Intune“ priedas (OLS-INT-000020)"/>
                  <w:listItem w:displayText="„Windows Intune“ (OLS-INT-000040)" w:value="„Windows Intune“ (OLS-INT-000040)"/>
                  <w:listItem w:displayText="„WinIntune XtraStrg“ 1 GB (OLS-INT-000030)" w:value="„WinIntune XtraStrg“ 1 GB (OLS-INT-000030)"/>
                  <w:listItem w:displayText="„SharePoint Online“ 1 planas su „Yammer“ (OLS-BPO-000003)" w:value="„SharePoint Online“ 1 planas su „Yammer“ (OLS-BPO-000003)"/>
                  <w:listItem w:displayText="„SharePoint Online“ 2 planas su „Yammer“ (OLS-BPO-000230)" w:value="„SharePoint Online“ 2 planas su „Yammer“ (OLS-BPO-000230)"/>
                  <w:listItem w:displayText="Korporatyvinių KPL tarnybos (OLS-BPO-000680)" w:value="Korporatyvinių KPL tarnybos (OLS-BPO-000680)"/>
                  <w:listItem w:displayText="„Exchange“ korporatyvinių KPL tarnybos (OLS-BPO-000400)" w:value="„Exchange“ korporatyvinių KPL tarnybos (OLS-BPO-000400)"/>
                  <w:listItem w:displayText="„Microsoft Office 365“ (E3 planas be „ProPlus“) (OLS-BPO-000700)   " w:value="„Microsoft Office 365“ (E3 planas be „ProPlus“) (OLS-BPO-000700)   "/>
                  <w:listItem w:displayText="„Microsoft Office 365“ (E4 planas be „ProPlus“) (OLS-BPO-000705)" w:value="„Microsoft Office 365“ (E4 planas be „ProPlus“) (OLS-BPO-000705)"/>
                  <w:listItem w:displayText="„Azure Active Directory Rights Management“ (OLS-BPO-000410)" w:value="„Azure Active Directory Rights Management“ (OLS-BPO-000410)"/>
                  <w:listItem w:displayText="„Enterprise Mobility Suite“ (OLS-BPO-000775)" w:value="„Enterprise Mobility Suite“ (OLS-BPO-000775)"/>
                  <w:listItem w:displayText="„Enterprise Cloud Suite“ (OLS-BPO-000215 ir OLS-BPO-000775)" w:value="„Enterprise Cloud Suite“ (OLS-BPO-000215 ir OLS-BPO-000775)"/>
                  <w:listItem w:displayText="„Office 365“ E5 planas (OLS-BPO-000812)" w:value="„Office 365“ E5 planas (OLS-BPO-000812)"/>
                </w:dropDownList>
              </w:sdtPr>
              <w:sdtEndPr/>
              <w:sdtContent>
                <w:r w:rsidR="00DA3A83">
                  <w:rPr>
                    <w:rStyle w:val="PlaceholderText"/>
                    <w:color w:val="auto"/>
                  </w:rPr>
                  <w:t>&lt;Pasirinkite&gt;</w:t>
                </w:r>
              </w:sdtContent>
            </w:sdt>
          </w:p>
        </w:tc>
        <w:tc>
          <w:tcPr>
            <w:tcW w:w="2278" w:type="pct"/>
          </w:tcPr>
          <w:p w:rsidR="008D4D44" w:rsidRDefault="00BD62B9" w:rsidP="008D4D44">
            <w:sdt>
              <w:sdtPr>
                <w:rPr>
                  <w:rFonts w:eastAsia="MS Mincho" w:cs="Arial"/>
                  <w:bCs/>
                </w:rPr>
                <w:id w:val="2095055468"/>
                <w:placeholder>
                  <w:docPart w:val="AE83078EE4F84277B90FE3962B7F0F2C"/>
                </w:placeholder>
                <w:showingPlcHdr/>
                <w:dropDownList>
                  <w:listItem w:value="&lt;Pasirinkite&gt;"/>
                  <w:listItem w:displayText="„Office 365“ E1 planas (OLS-BPO-000001)" w:value="„Office 365“ E1 planas (OLS-BPO-000001)"/>
                  <w:listItem w:displayText="„Office 365“ E2 planas (OLS-BPO-000210)" w:value="„Office 365“ E2 planas (OLS-BPO-000210)"/>
                  <w:listItem w:displayText="„Office 365“ E3 planas (OLS-BPO-000215)" w:value="„Office 365“ E3 planas (OLS-BPO-000215)"/>
                  <w:listItem w:displayText="„Office 365“ E4 planas (OLS-BPO-000220)" w:value="„Office 365“ E4 planas (OLS-BPO-000220)"/>
                  <w:listItem w:displayText="„Office 365“ K1 planas (OLS-BPO-000006)" w:value="„Office 365“ K1 planas (OLS-BPO-000006)"/>
                  <w:listItem w:displayText="„Office 365“ K2 planas (OLS-BPO-000205)" w:value="„Office 365“ K2 planas (OLS-BPO-000205)"/>
                  <w:listItem w:displayText="„Exchange Online“ 1 planas (OLS-BPO-000002)" w:value="„Exchange Online“ 1 planas (OLS-BPO-000002)"/>
                  <w:listItem w:displayText="„Exchange Online“ 2 planas (OLS-BPO-000225)" w:value="„Exchange Online“ 2 planas (OLS-BPO-000225)"/>
                  <w:listItem w:displayText="„Exchange Online Kiosk“ (OLS-BPO-000007)" w:value="„Exchange Online Kiosk“ (OLS-BPO-000007)"/>
                  <w:listItem w:displayText="„Exchange Online“ archyvavimas (OLS-BPO-000300)" w:value="„Exchange Online“ archyvavimas (OLS-BPO-000300)"/>
                  <w:listItem w:displayText="„Lync Online“ 1 planas (OLS-BPO-000005)" w:value="„Lync Online“ 1 planas (OLS-BPO-000005)"/>
                  <w:listItem w:displayText="„Lync Online“ 2 planas (OLS-BPO-000250)" w:value="„Lync Online“ 2 planas (OLS-BPO-000250)"/>
                  <w:listItem w:displayText="„SharePoint Online“ 1 planas (OLS-BPO-000003)" w:value="„SharePoint Online“ 1 planas (OLS-BPO-000003)"/>
                  <w:listItem w:displayText="„SharePoint Online“ 2 planas (OLS-BPO-000230)" w:value="„SharePoint Online“ 2 planas (OLS-BPO-000230)"/>
                  <w:listItem w:displayText="„SharePoint Online“ partneriams (OLS-BPO-000115)" w:value="„SharePoint Online“ partneriams (OLS-BPO-000115)"/>
                  <w:listItem w:displayText="„SharePoint Online“ pap. saugykla (OLS-BPO-000101)" w:value="„SharePoint Online“ pap. saugykla (OLS-BPO-000101)"/>
                  <w:listItem w:displayText="„Office Web Apps“ su „SharePoint“ 1 planas (OLS-BPO-000255)" w:value="„Office Web Apps“ su „SharePoint“ 1 planas (OLS-BPO-000255)"/>
                  <w:listItem w:displayText="„Office Web Apps“ su „SharePoint“ 2 planas (OLS-BPO-000235)" w:value="„Office Web Apps“ su „SharePoint“ 2 planas (OLS-BPO-000235)"/>
                  <w:listItem w:displayText="„Office Pro Plus for Office 365“ (OLS-BPO-000270)" w:value="„Office Pro Plus for Office 365“ (OLS-BPO-000270)"/>
                  <w:listItem w:displayText="„Visio Pro for Office 365“ (OLS-BPO-000435)" w:value="„Visio Pro for Office 365“ (OLS-BPO-000435)"/>
                  <w:listItem w:displayText="„Project Pro for Office 365“ (OLS-BPO-000430)" w:value="„Project Pro for Office 365“ (OLS-BPO-000430)"/>
                  <w:listItem w:displayText="„Project Online“ (OLS-BPO-000455) " w:value="„Project Online“ (OLS-BPO-000455) "/>
                  <w:listItem w:displayText="„Project Online wProject Pro O365“ (OLS-BPO-000465)" w:value="„Project Online wProject Pro O365“ (OLS-BPO-000465)"/>
                  <w:listItem w:displayText="„CRM Online Pro“ (OLS-CRM-000100) " w:value="„CRM Online Pro“ (OLS-CRM-000100) "/>
                  <w:listItem w:displayText="„CRM Online“ papildoma saugykla (OLS-CRM-000103)" w:value="„CRM Online“ papildoma saugykla (OLS-CRM-000103)"/>
                  <w:listItem w:displayText="„CRM Online“ papildomas egzempliorius (OLS-CRM-000106)" w:value="„CRM Online“ papildomas egzempliorius (OLS-CRM-000106)"/>
                  <w:listItem w:displayText="„Intune“ priedas (OLS-INT-000020)" w:value="„Intune“ priedas (OLS-INT-000020)"/>
                  <w:listItem w:displayText="„Windows Intune“ (OLS-INT-000040)" w:value="„Windows Intune“ (OLS-INT-000040)"/>
                  <w:listItem w:displayText="„WinIntune XtraStrg“ 1 GB (OLS-INT-000030)" w:value="„WinIntune XtraStrg“ 1 GB (OLS-INT-000030)"/>
                  <w:listItem w:displayText="„SharePoint Online“ 1 planas su „Yammer“ (OLS-BPO-000003)" w:value="„SharePoint Online“ 1 planas su „Yammer“ (OLS-BPO-000003)"/>
                  <w:listItem w:displayText="„SharePoint Online“ 2 planas su „Yammer“ (OLS-BPO-000230)" w:value="„SharePoint Online“ 2 planas su „Yammer“ (OLS-BPO-000230)"/>
                  <w:listItem w:displayText="Korporatyvinių KPL tarnybos (OLS-BPO-000680)" w:value="Korporatyvinių KPL tarnybos (OLS-BPO-000680)"/>
                  <w:listItem w:displayText="„Exchange“ korporatyvinių KPL tarnybos (OLS-BPO-000400)" w:value="„Exchange“ korporatyvinių KPL tarnybos (OLS-BPO-000400)"/>
                  <w:listItem w:displayText="„Microsoft Office 365“ (E3 planas be „ProPlus“) (OLS-BPO-000700)   " w:value="„Microsoft Office 365“ (E3 planas be „ProPlus“) (OLS-BPO-000700)   "/>
                  <w:listItem w:displayText="„Microsoft Office 365“ (E4 planas be „ProPlus“) (OLS-BPO-000705)" w:value="„Microsoft Office 365“ (E4 planas be „ProPlus“) (OLS-BPO-000705)"/>
                  <w:listItem w:displayText="„Azure Active Directory Rights Management“ (OLS-BPO-000410)" w:value="„Azure Active Directory Rights Management“ (OLS-BPO-000410)"/>
                  <w:listItem w:displayText="„Enterprise Mobility Suite“ (OLS-BPO-000775)" w:value="„Enterprise Mobility Suite“ (OLS-BPO-000775)"/>
                  <w:listItem w:displayText="„Enterprise Cloud Suite“ (OLS-BPO-000215 ir OLS-BPO-000775)" w:value="„Enterprise Cloud Suite“ (OLS-BPO-000215 ir OLS-BPO-000775)"/>
                  <w:listItem w:displayText="„Office 365“ E5 planas (OLS-BPO-000812)" w:value="„Office 365“ E5 planas (OLS-BPO-000812)"/>
                </w:dropDownList>
              </w:sdtPr>
              <w:sdtEndPr/>
              <w:sdtContent>
                <w:r w:rsidR="00DA3A83">
                  <w:rPr>
                    <w:rStyle w:val="PlaceholderText"/>
                    <w:color w:val="auto"/>
                  </w:rPr>
                  <w:t>&lt;Pasirinkite&gt;</w:t>
                </w:r>
              </w:sdtContent>
            </w:sdt>
          </w:p>
        </w:tc>
      </w:tr>
      <w:tr w:rsidR="008D4D44" w:rsidRPr="00187097" w:rsidTr="00500ECC">
        <w:trPr>
          <w:cantSplit/>
          <w:jc w:val="center"/>
        </w:trPr>
        <w:tc>
          <w:tcPr>
            <w:tcW w:w="648" w:type="pct"/>
          </w:tcPr>
          <w:p w:rsidR="008D4D44" w:rsidRPr="001500CA" w:rsidRDefault="008D4D44" w:rsidP="008D4D44">
            <w:pPr>
              <w:pStyle w:val="BodyText"/>
              <w:jc w:val="left"/>
              <w:rPr>
                <w:rFonts w:ascii="Arial" w:eastAsia="MS Mincho" w:hAnsi="Arial" w:cs="Arial"/>
                <w:bCs/>
                <w:i w:val="0"/>
                <w:sz w:val="20"/>
                <w:lang w:val="en-US" w:eastAsia="ja-JP"/>
              </w:rPr>
            </w:pPr>
            <w:r>
              <w:rPr>
                <w:rFonts w:ascii="Arial" w:eastAsia="MS Mincho" w:hAnsi="Arial" w:cs="Arial"/>
                <w:bCs/>
                <w:i w:val="0"/>
                <w:sz w:val="20"/>
              </w:rPr>
              <w:fldChar w:fldCharType="begin">
                <w:ffData>
                  <w:name w:val="Text13"/>
                  <w:enabled/>
                  <w:calcOnExit w:val="0"/>
                  <w:textInput/>
                </w:ffData>
              </w:fldChar>
            </w:r>
            <w:r w:rsidRPr="001500CA">
              <w:rPr>
                <w:rFonts w:ascii="Arial" w:eastAsia="MS Mincho" w:hAnsi="Arial" w:cs="Arial"/>
                <w:bCs/>
                <w:i w:val="0"/>
                <w:sz w:val="20"/>
                <w:lang w:val="en-US" w:eastAsia="ja-JP"/>
              </w:rPr>
              <w:instrText xml:space="preserve"> FORMTEXT </w:instrText>
            </w:r>
            <w:r>
              <w:rPr>
                <w:rFonts w:ascii="Arial" w:eastAsia="MS Mincho" w:hAnsi="Arial" w:cs="Arial"/>
                <w:bCs/>
                <w:i w:val="0"/>
                <w:sz w:val="20"/>
                <w:lang w:val="en-US" w:eastAsia="ja-JP"/>
              </w:rPr>
            </w:r>
            <w:r>
              <w:rPr>
                <w:rFonts w:ascii="Arial" w:eastAsia="MS Mincho" w:hAnsi="Arial" w:cs="Arial"/>
                <w:bCs/>
                <w:i w:val="0"/>
                <w:sz w:val="20"/>
                <w:lang w:val="en-US" w:eastAsia="ja-JP"/>
              </w:rPr>
              <w:fldChar w:fldCharType="separate"/>
            </w:r>
            <w:r w:rsidRPr="001500CA">
              <w:rPr>
                <w:rFonts w:ascii="Arial" w:eastAsia="MS Mincho" w:hAnsi="Arial" w:cs="Arial"/>
                <w:bCs/>
                <w:i w:val="0"/>
                <w:noProof/>
                <w:sz w:val="20"/>
                <w:lang w:val="en-US" w:eastAsia="ja-JP"/>
              </w:rPr>
              <w:t> </w:t>
            </w:r>
            <w:r w:rsidRPr="001500CA">
              <w:rPr>
                <w:rFonts w:ascii="Arial" w:eastAsia="MS Mincho" w:hAnsi="Arial" w:cs="Arial"/>
                <w:bCs/>
                <w:i w:val="0"/>
                <w:noProof/>
                <w:sz w:val="20"/>
                <w:lang w:val="en-US" w:eastAsia="ja-JP"/>
              </w:rPr>
              <w:t> </w:t>
            </w:r>
            <w:r w:rsidRPr="001500CA">
              <w:rPr>
                <w:rFonts w:ascii="Arial" w:eastAsia="MS Mincho" w:hAnsi="Arial" w:cs="Arial"/>
                <w:bCs/>
                <w:i w:val="0"/>
                <w:noProof/>
                <w:sz w:val="20"/>
                <w:lang w:val="en-US" w:eastAsia="ja-JP"/>
              </w:rPr>
              <w:t> </w:t>
            </w:r>
            <w:r w:rsidRPr="001500CA">
              <w:rPr>
                <w:rFonts w:ascii="Arial" w:eastAsia="MS Mincho" w:hAnsi="Arial" w:cs="Arial"/>
                <w:bCs/>
                <w:i w:val="0"/>
                <w:noProof/>
                <w:sz w:val="20"/>
                <w:lang w:val="en-US" w:eastAsia="ja-JP"/>
              </w:rPr>
              <w:t> </w:t>
            </w:r>
            <w:r w:rsidRPr="001500CA">
              <w:rPr>
                <w:rFonts w:ascii="Arial" w:eastAsia="MS Mincho" w:hAnsi="Arial" w:cs="Arial"/>
                <w:bCs/>
                <w:i w:val="0"/>
                <w:noProof/>
                <w:sz w:val="20"/>
                <w:lang w:val="en-US" w:eastAsia="ja-JP"/>
              </w:rPr>
              <w:t> </w:t>
            </w:r>
            <w:r>
              <w:fldChar w:fldCharType="end"/>
            </w:r>
          </w:p>
        </w:tc>
        <w:tc>
          <w:tcPr>
            <w:tcW w:w="2073" w:type="pct"/>
          </w:tcPr>
          <w:p w:rsidR="008D4D44" w:rsidRDefault="00BD62B9" w:rsidP="008D4D44">
            <w:sdt>
              <w:sdtPr>
                <w:rPr>
                  <w:rFonts w:eastAsia="MS Mincho" w:cs="Arial"/>
                  <w:bCs/>
                </w:rPr>
                <w:id w:val="2084252818"/>
                <w:placeholder>
                  <w:docPart w:val="1586C446C3B646AE8A4F21758B676A4E"/>
                </w:placeholder>
                <w:showingPlcHdr/>
                <w:dropDownList>
                  <w:listItem w:value="&lt;Pasirinkite&gt;"/>
                  <w:listItem w:displayText="„Office 365“ E1 planas (OLS-BPO-000001)" w:value="„Office 365“ E1 planas (OLS-BPO-000001)"/>
                  <w:listItem w:displayText="„Office 365“ E2 planas (OLS-BPO-000210)" w:value="„Office 365“ E2 planas (OLS-BPO-000210)"/>
                  <w:listItem w:displayText="„Office 365“ E3 planas (OLS-BPO-000215)" w:value="„Office 365“ E3 planas (OLS-BPO-000215)"/>
                  <w:listItem w:displayText="„Office 365“ E4 planas (OLS-BPO-000220)" w:value="„Office 365“ E4 planas (OLS-BPO-000220)"/>
                  <w:listItem w:displayText="„Office 365“ K1 planas (OLS-BPO-000006)" w:value="„Office 365“ K1 planas (OLS-BPO-000006)"/>
                  <w:listItem w:displayText="„Office 365“ K2 planas (OLS-BPO-000205)" w:value="„Office 365“ K2 planas (OLS-BPO-000205)"/>
                  <w:listItem w:displayText="„Exchange Online“ 1 planas (OLS-BPO-000002)" w:value="„Exchange Online“ 1 planas (OLS-BPO-000002)"/>
                  <w:listItem w:displayText="„Exchange Online“ 2 planas (OLS-BPO-000225)" w:value="„Exchange Online“ 2 planas (OLS-BPO-000225)"/>
                  <w:listItem w:displayText="„Exchange Online Kiosk“ (OLS-BPO-000007)" w:value="„Exchange Online Kiosk“ (OLS-BPO-000007)"/>
                  <w:listItem w:displayText="„Exchange Online“ archyvavimas (OLS-BPO-000300)" w:value="„Exchange Online“ archyvavimas (OLS-BPO-000300)"/>
                  <w:listItem w:displayText="„Lync Online“ 1 planas (OLS-BPO-000005)" w:value="„Lync Online“ 1 planas (OLS-BPO-000005)"/>
                  <w:listItem w:displayText="„Lync Online“ 2 planas (OLS-BPO-000250)" w:value="„Lync Online“ 2 planas (OLS-BPO-000250)"/>
                  <w:listItem w:displayText="„SharePoint Online“ 1 planas (OLS-BPO-000003)" w:value="„SharePoint Online“ 1 planas (OLS-BPO-000003)"/>
                  <w:listItem w:displayText="„SharePoint Online“ 2 planas (OLS-BPO-000230)" w:value="„SharePoint Online“ 2 planas (OLS-BPO-000230)"/>
                  <w:listItem w:displayText="„SharePoint Online“ partneriams (OLS-BPO-000115)" w:value="„SharePoint Online“ partneriams (OLS-BPO-000115)"/>
                  <w:listItem w:displayText="„SharePoint Online“ pap. saugykla (OLS-BPO-000101)" w:value="„SharePoint Online“ pap. saugykla (OLS-BPO-000101)"/>
                  <w:listItem w:displayText="„Office Web Apps“ su „SharePoint“ 1 planas (OLS-BPO-000255)" w:value="„Office Web Apps“ su „SharePoint“ 1 planas (OLS-BPO-000255)"/>
                  <w:listItem w:displayText="„Office Web Apps“ su „SharePoint“ 2 planas (OLS-BPO-000235)" w:value="„Office Web Apps“ su „SharePoint“ 2 planas (OLS-BPO-000235)"/>
                  <w:listItem w:displayText="„Office Pro Plus for Office 365“ (OLS-BPO-000270)" w:value="„Office Pro Plus for Office 365“ (OLS-BPO-000270)"/>
                  <w:listItem w:displayText="„Visio Pro for Office 365“ (OLS-BPO-000435)" w:value="„Visio Pro for Office 365“ (OLS-BPO-000435)"/>
                  <w:listItem w:displayText="„Project Pro for Office 365“ (OLS-BPO-000430)" w:value="„Project Pro for Office 365“ (OLS-BPO-000430)"/>
                  <w:listItem w:displayText="„Project Online“ (OLS-BPO-000455) " w:value="„Project Online“ (OLS-BPO-000455) "/>
                  <w:listItem w:displayText="„Project Online wProject Pro O365“ (OLS-BPO-000465)" w:value="„Project Online wProject Pro O365“ (OLS-BPO-000465)"/>
                  <w:listItem w:displayText="„CRM Online Pro“ (OLS-CRM-000100) " w:value="„CRM Online Pro“ (OLS-CRM-000100) "/>
                  <w:listItem w:displayText="„CRM Online“ papildoma saugykla (OLS-CRM-000103)" w:value="„CRM Online“ papildoma saugykla (OLS-CRM-000103)"/>
                  <w:listItem w:displayText="„CRM Online“ papildomas egzempliorius (OLS-CRM-000106)" w:value="„CRM Online“ papildomas egzempliorius (OLS-CRM-000106)"/>
                  <w:listItem w:displayText="„Intune“ priedas (OLS-INT-000020)" w:value="„Intune“ priedas (OLS-INT-000020)"/>
                  <w:listItem w:displayText="„Windows Intune“ (OLS-INT-000040)" w:value="„Windows Intune“ (OLS-INT-000040)"/>
                  <w:listItem w:displayText="„WinIntune XtraStrg“ 1 GB (OLS-INT-000030)" w:value="„WinIntune XtraStrg“ 1 GB (OLS-INT-000030)"/>
                  <w:listItem w:displayText="„SharePoint Online“ 1 planas su „Yammer“ (OLS-BPO-000003)" w:value="„SharePoint Online“ 1 planas su „Yammer“ (OLS-BPO-000003)"/>
                  <w:listItem w:displayText="„SharePoint Online“ 2 planas su „Yammer“ (OLS-BPO-000230)" w:value="„SharePoint Online“ 2 planas su „Yammer“ (OLS-BPO-000230)"/>
                  <w:listItem w:displayText="Korporatyvinių KPL tarnybos (OLS-BPO-000680)" w:value="Korporatyvinių KPL tarnybos (OLS-BPO-000680)"/>
                  <w:listItem w:displayText="„Exchange“ korporatyvinių KPL tarnybos (OLS-BPO-000400)" w:value="„Exchange“ korporatyvinių KPL tarnybos (OLS-BPO-000400)"/>
                  <w:listItem w:displayText="„Microsoft Office 365“ (E3 planas be „ProPlus“) (OLS-BPO-000700)   " w:value="„Microsoft Office 365“ (E3 planas be „ProPlus“) (OLS-BPO-000700)   "/>
                  <w:listItem w:displayText="„Microsoft Office 365“ (E4 planas be „ProPlus“) (OLS-BPO-000705)" w:value="„Microsoft Office 365“ (E4 planas be „ProPlus“) (OLS-BPO-000705)"/>
                  <w:listItem w:displayText="„Azure Active Directory Rights Management“ (OLS-BPO-000410)" w:value="„Azure Active Directory Rights Management“ (OLS-BPO-000410)"/>
                  <w:listItem w:displayText="„Enterprise Mobility Suite“ (OLS-BPO-000775)" w:value="„Enterprise Mobility Suite“ (OLS-BPO-000775)"/>
                  <w:listItem w:displayText="„Enterprise Cloud Suite“ (OLS-BPO-000215 ir OLS-BPO-000775)" w:value="„Enterprise Cloud Suite“ (OLS-BPO-000215 ir OLS-BPO-000775)"/>
                  <w:listItem w:displayText="„Office 365“ E5 planas (OLS-BPO-000812)" w:value="„Office 365“ E5 planas (OLS-BPO-000812)"/>
                </w:dropDownList>
              </w:sdtPr>
              <w:sdtEndPr/>
              <w:sdtContent>
                <w:r w:rsidR="00DA3A83">
                  <w:rPr>
                    <w:rStyle w:val="PlaceholderText"/>
                    <w:color w:val="auto"/>
                  </w:rPr>
                  <w:t>&lt;Pasirinkite&gt;</w:t>
                </w:r>
              </w:sdtContent>
            </w:sdt>
          </w:p>
        </w:tc>
        <w:tc>
          <w:tcPr>
            <w:tcW w:w="2278" w:type="pct"/>
          </w:tcPr>
          <w:p w:rsidR="008D4D44" w:rsidRDefault="00BD62B9" w:rsidP="008D4D44">
            <w:sdt>
              <w:sdtPr>
                <w:rPr>
                  <w:rFonts w:eastAsia="MS Mincho" w:cs="Arial"/>
                  <w:bCs/>
                </w:rPr>
                <w:id w:val="-1490557495"/>
                <w:placeholder>
                  <w:docPart w:val="F73D74B90CED4FB696F49239438E3687"/>
                </w:placeholder>
                <w:showingPlcHdr/>
                <w:dropDownList>
                  <w:listItem w:value="&lt;Pasirinkite&gt;"/>
                  <w:listItem w:displayText="„Office 365“ E1 planas (OLS-BPO-000001)" w:value="„Office 365“ E1 planas (OLS-BPO-000001)"/>
                  <w:listItem w:displayText="„Office 365“ E2 planas (OLS-BPO-000210)" w:value="„Office 365“ E2 planas (OLS-BPO-000210)"/>
                  <w:listItem w:displayText="„Office 365“ E3 planas (OLS-BPO-000215)" w:value="„Office 365“ E3 planas (OLS-BPO-000215)"/>
                  <w:listItem w:displayText="„Office 365“ E4 planas (OLS-BPO-000220)" w:value="„Office 365“ E4 planas (OLS-BPO-000220)"/>
                  <w:listItem w:displayText="„Office 365“ K1 planas (OLS-BPO-000006)" w:value="„Office 365“ K1 planas (OLS-BPO-000006)"/>
                  <w:listItem w:displayText="„Office 365“ K2 planas (OLS-BPO-000205)" w:value="„Office 365“ K2 planas (OLS-BPO-000205)"/>
                  <w:listItem w:displayText="„Exchange Online“ 1 planas (OLS-BPO-000002)" w:value="„Exchange Online“ 1 planas (OLS-BPO-000002)"/>
                  <w:listItem w:displayText="„Exchange Online“ 2 planas (OLS-BPO-000225)" w:value="„Exchange Online“ 2 planas (OLS-BPO-000225)"/>
                  <w:listItem w:displayText="„Exchange Online Kiosk“ (OLS-BPO-000007)" w:value="„Exchange Online Kiosk“ (OLS-BPO-000007)"/>
                  <w:listItem w:displayText="„Exchange Online“ archyvavimas (OLS-BPO-000300)" w:value="„Exchange Online“ archyvavimas (OLS-BPO-000300)"/>
                  <w:listItem w:displayText="„Lync Online“ 1 planas (OLS-BPO-000005)" w:value="„Lync Online“ 1 planas (OLS-BPO-000005)"/>
                  <w:listItem w:displayText="„Lync Online“ 2 planas (OLS-BPO-000250)" w:value="„Lync Online“ 2 planas (OLS-BPO-000250)"/>
                  <w:listItem w:displayText="„SharePoint Online“ 1 planas (OLS-BPO-000003)" w:value="„SharePoint Online“ 1 planas (OLS-BPO-000003)"/>
                  <w:listItem w:displayText="„SharePoint Online“ 2 planas (OLS-BPO-000230)" w:value="„SharePoint Online“ 2 planas (OLS-BPO-000230)"/>
                  <w:listItem w:displayText="„SharePoint Online“ partneriams (OLS-BPO-000115)" w:value="„SharePoint Online“ partneriams (OLS-BPO-000115)"/>
                  <w:listItem w:displayText="„SharePoint Online“ pap. saugykla (OLS-BPO-000101)" w:value="„SharePoint Online“ pap. saugykla (OLS-BPO-000101)"/>
                  <w:listItem w:displayText="„Office Web Apps“ su „SharePoint“ 1 planas (OLS-BPO-000255)" w:value="„Office Web Apps“ su „SharePoint“ 1 planas (OLS-BPO-000255)"/>
                  <w:listItem w:displayText="„Office Web Apps“ su „SharePoint“ 2 planas (OLS-BPO-000235)" w:value="„Office Web Apps“ su „SharePoint“ 2 planas (OLS-BPO-000235)"/>
                  <w:listItem w:displayText="„Office Pro Plus for Office 365“ (OLS-BPO-000270)" w:value="„Office Pro Plus for Office 365“ (OLS-BPO-000270)"/>
                  <w:listItem w:displayText="„Visio Pro for Office 365“ (OLS-BPO-000435)" w:value="„Visio Pro for Office 365“ (OLS-BPO-000435)"/>
                  <w:listItem w:displayText="„Project Pro for Office 365“ (OLS-BPO-000430)" w:value="„Project Pro for Office 365“ (OLS-BPO-000430)"/>
                  <w:listItem w:displayText="„Project Online“ (OLS-BPO-000455) " w:value="„Project Online“ (OLS-BPO-000455) "/>
                  <w:listItem w:displayText="„Project Online wProject Pro O365“ (OLS-BPO-000465)" w:value="„Project Online wProject Pro O365“ (OLS-BPO-000465)"/>
                  <w:listItem w:displayText="„CRM Online Pro“ (OLS-CRM-000100) " w:value="„CRM Online Pro“ (OLS-CRM-000100) "/>
                  <w:listItem w:displayText="„CRM Online“ papildoma saugykla (OLS-CRM-000103)" w:value="„CRM Online“ papildoma saugykla (OLS-CRM-000103)"/>
                  <w:listItem w:displayText="„CRM Online“ papildomas egzempliorius (OLS-CRM-000106)" w:value="„CRM Online“ papildomas egzempliorius (OLS-CRM-000106)"/>
                  <w:listItem w:displayText="„Intune“ priedas (OLS-INT-000020)" w:value="„Intune“ priedas (OLS-INT-000020)"/>
                  <w:listItem w:displayText="„Windows Intune“ (OLS-INT-000040)" w:value="„Windows Intune“ (OLS-INT-000040)"/>
                  <w:listItem w:displayText="„WinIntune XtraStrg“ 1 GB (OLS-INT-000030)" w:value="„WinIntune XtraStrg“ 1 GB (OLS-INT-000030)"/>
                  <w:listItem w:displayText="„SharePoint Online“ 1 planas su „Yammer“ (OLS-BPO-000003)" w:value="„SharePoint Online“ 1 planas su „Yammer“ (OLS-BPO-000003)"/>
                  <w:listItem w:displayText="„SharePoint Online“ 2 planas su „Yammer“ (OLS-BPO-000230)" w:value="„SharePoint Online“ 2 planas su „Yammer“ (OLS-BPO-000230)"/>
                  <w:listItem w:displayText="Korporatyvinių KPL tarnybos (OLS-BPO-000680)" w:value="Korporatyvinių KPL tarnybos (OLS-BPO-000680)"/>
                  <w:listItem w:displayText="„Exchange“ korporatyvinių KPL tarnybos (OLS-BPO-000400)" w:value="„Exchange“ korporatyvinių KPL tarnybos (OLS-BPO-000400)"/>
                  <w:listItem w:displayText="„Microsoft Office 365“ (E3 planas be „ProPlus“) (OLS-BPO-000700)   " w:value="„Microsoft Office 365“ (E3 planas be „ProPlus“) (OLS-BPO-000700)   "/>
                  <w:listItem w:displayText="„Microsoft Office 365“ (E4 planas be „ProPlus“) (OLS-BPO-000705)" w:value="„Microsoft Office 365“ (E4 planas be „ProPlus“) (OLS-BPO-000705)"/>
                  <w:listItem w:displayText="„Azure Active Directory Rights Management“ (OLS-BPO-000410)" w:value="„Azure Active Directory Rights Management“ (OLS-BPO-000410)"/>
                  <w:listItem w:displayText="„Enterprise Mobility Suite“ (OLS-BPO-000775)" w:value="„Enterprise Mobility Suite“ (OLS-BPO-000775)"/>
                  <w:listItem w:displayText="„Enterprise Cloud Suite“ (OLS-BPO-000215 ir OLS-BPO-000775)" w:value="„Enterprise Cloud Suite“ (OLS-BPO-000215 ir OLS-BPO-000775)"/>
                  <w:listItem w:displayText="„Office 365“ E5 planas (OLS-BPO-000812)" w:value="„Office 365“ E5 planas (OLS-BPO-000812)"/>
                </w:dropDownList>
              </w:sdtPr>
              <w:sdtEndPr/>
              <w:sdtContent>
                <w:r w:rsidR="00DA3A83">
                  <w:rPr>
                    <w:rStyle w:val="PlaceholderText"/>
                    <w:color w:val="auto"/>
                  </w:rPr>
                  <w:t>&lt;Pasirinkite&gt;</w:t>
                </w:r>
              </w:sdtContent>
            </w:sdt>
          </w:p>
        </w:tc>
      </w:tr>
      <w:tr w:rsidR="008D4D44" w:rsidRPr="00187097" w:rsidTr="00500ECC">
        <w:trPr>
          <w:cantSplit/>
          <w:jc w:val="center"/>
        </w:trPr>
        <w:tc>
          <w:tcPr>
            <w:tcW w:w="648" w:type="pct"/>
          </w:tcPr>
          <w:p w:rsidR="008D4D44" w:rsidRPr="001500CA" w:rsidRDefault="008D4D44" w:rsidP="008D4D44">
            <w:pPr>
              <w:pStyle w:val="BodyText"/>
              <w:jc w:val="left"/>
              <w:rPr>
                <w:rFonts w:ascii="Arial" w:eastAsia="MS Mincho" w:hAnsi="Arial" w:cs="Arial"/>
                <w:bCs/>
                <w:i w:val="0"/>
                <w:sz w:val="20"/>
                <w:lang w:val="en-US" w:eastAsia="ja-JP"/>
              </w:rPr>
            </w:pPr>
            <w:r>
              <w:rPr>
                <w:rFonts w:ascii="Arial" w:eastAsia="MS Mincho" w:hAnsi="Arial" w:cs="Arial"/>
                <w:bCs/>
                <w:i w:val="0"/>
                <w:sz w:val="20"/>
              </w:rPr>
              <w:fldChar w:fldCharType="begin">
                <w:ffData>
                  <w:name w:val="Text13"/>
                  <w:enabled/>
                  <w:calcOnExit w:val="0"/>
                  <w:textInput/>
                </w:ffData>
              </w:fldChar>
            </w:r>
            <w:r w:rsidRPr="001500CA">
              <w:rPr>
                <w:rFonts w:ascii="Arial" w:eastAsia="MS Mincho" w:hAnsi="Arial" w:cs="Arial"/>
                <w:bCs/>
                <w:i w:val="0"/>
                <w:sz w:val="20"/>
                <w:lang w:val="en-US" w:eastAsia="ja-JP"/>
              </w:rPr>
              <w:instrText xml:space="preserve"> FORMTEXT </w:instrText>
            </w:r>
            <w:r>
              <w:rPr>
                <w:rFonts w:ascii="Arial" w:eastAsia="MS Mincho" w:hAnsi="Arial" w:cs="Arial"/>
                <w:bCs/>
                <w:i w:val="0"/>
                <w:sz w:val="20"/>
                <w:lang w:val="en-US" w:eastAsia="ja-JP"/>
              </w:rPr>
            </w:r>
            <w:r>
              <w:rPr>
                <w:rFonts w:ascii="Arial" w:eastAsia="MS Mincho" w:hAnsi="Arial" w:cs="Arial"/>
                <w:bCs/>
                <w:i w:val="0"/>
                <w:sz w:val="20"/>
                <w:lang w:val="en-US" w:eastAsia="ja-JP"/>
              </w:rPr>
              <w:fldChar w:fldCharType="separate"/>
            </w:r>
            <w:r w:rsidRPr="001500CA">
              <w:rPr>
                <w:rFonts w:ascii="Arial" w:eastAsia="MS Mincho" w:hAnsi="Arial" w:cs="Arial"/>
                <w:bCs/>
                <w:i w:val="0"/>
                <w:noProof/>
                <w:sz w:val="20"/>
                <w:lang w:val="en-US" w:eastAsia="ja-JP"/>
              </w:rPr>
              <w:t> </w:t>
            </w:r>
            <w:r w:rsidRPr="001500CA">
              <w:rPr>
                <w:rFonts w:ascii="Arial" w:eastAsia="MS Mincho" w:hAnsi="Arial" w:cs="Arial"/>
                <w:bCs/>
                <w:i w:val="0"/>
                <w:noProof/>
                <w:sz w:val="20"/>
                <w:lang w:val="en-US" w:eastAsia="ja-JP"/>
              </w:rPr>
              <w:t> </w:t>
            </w:r>
            <w:r w:rsidRPr="001500CA">
              <w:rPr>
                <w:rFonts w:ascii="Arial" w:eastAsia="MS Mincho" w:hAnsi="Arial" w:cs="Arial"/>
                <w:bCs/>
                <w:i w:val="0"/>
                <w:noProof/>
                <w:sz w:val="20"/>
                <w:lang w:val="en-US" w:eastAsia="ja-JP"/>
              </w:rPr>
              <w:t> </w:t>
            </w:r>
            <w:r w:rsidRPr="001500CA">
              <w:rPr>
                <w:rFonts w:ascii="Arial" w:eastAsia="MS Mincho" w:hAnsi="Arial" w:cs="Arial"/>
                <w:bCs/>
                <w:i w:val="0"/>
                <w:noProof/>
                <w:sz w:val="20"/>
                <w:lang w:val="en-US" w:eastAsia="ja-JP"/>
              </w:rPr>
              <w:t> </w:t>
            </w:r>
            <w:r w:rsidRPr="001500CA">
              <w:rPr>
                <w:rFonts w:ascii="Arial" w:eastAsia="MS Mincho" w:hAnsi="Arial" w:cs="Arial"/>
                <w:bCs/>
                <w:i w:val="0"/>
                <w:noProof/>
                <w:sz w:val="20"/>
                <w:lang w:val="en-US" w:eastAsia="ja-JP"/>
              </w:rPr>
              <w:t> </w:t>
            </w:r>
            <w:r>
              <w:fldChar w:fldCharType="end"/>
            </w:r>
          </w:p>
        </w:tc>
        <w:tc>
          <w:tcPr>
            <w:tcW w:w="2073" w:type="pct"/>
          </w:tcPr>
          <w:p w:rsidR="008D4D44" w:rsidRDefault="00BD62B9" w:rsidP="008D4D44">
            <w:sdt>
              <w:sdtPr>
                <w:rPr>
                  <w:rFonts w:eastAsia="MS Mincho" w:cs="Arial"/>
                  <w:bCs/>
                </w:rPr>
                <w:id w:val="-195392653"/>
                <w:placeholder>
                  <w:docPart w:val="27E7E24CEB934ACFAC36F2AAB73D71D4"/>
                </w:placeholder>
                <w:showingPlcHdr/>
                <w:dropDownList>
                  <w:listItem w:value="&lt;Pasirinkite&gt;"/>
                  <w:listItem w:displayText="„Office 365“ E1 planas (OLS-BPO-000001)" w:value="„Office 365“ E1 planas (OLS-BPO-000001)"/>
                  <w:listItem w:displayText="„Office 365“ E2 planas (OLS-BPO-000210)" w:value="„Office 365“ E2 planas (OLS-BPO-000210)"/>
                  <w:listItem w:displayText="„Office 365“ E3 planas (OLS-BPO-000215)" w:value="„Office 365“ E3 planas (OLS-BPO-000215)"/>
                  <w:listItem w:displayText="„Office 365“ E4 planas (OLS-BPO-000220)" w:value="„Office 365“ E4 planas (OLS-BPO-000220)"/>
                  <w:listItem w:displayText="„Office 365“ K1 planas (OLS-BPO-000006)" w:value="„Office 365“ K1 planas (OLS-BPO-000006)"/>
                  <w:listItem w:displayText="„Office 365“ K2 planas (OLS-BPO-000205)" w:value="„Office 365“ K2 planas (OLS-BPO-000205)"/>
                  <w:listItem w:displayText="„Exchange Online“ 1 planas (OLS-BPO-000002)" w:value="„Exchange Online“ 1 planas (OLS-BPO-000002)"/>
                  <w:listItem w:displayText="„Exchange Online“ 2 planas (OLS-BPO-000225)" w:value="„Exchange Online“ 2 planas (OLS-BPO-000225)"/>
                  <w:listItem w:displayText="„Exchange Online Kiosk“ (OLS-BPO-000007)" w:value="„Exchange Online Kiosk“ (OLS-BPO-000007)"/>
                  <w:listItem w:displayText="„Exchange Online“ archyvavimas (OLS-BPO-000300)" w:value="„Exchange Online“ archyvavimas (OLS-BPO-000300)"/>
                  <w:listItem w:displayText="„Lync Online“ 1 planas (OLS-BPO-000005)" w:value="„Lync Online“ 1 planas (OLS-BPO-000005)"/>
                  <w:listItem w:displayText="„Lync Online“ 2 planas (OLS-BPO-000250)" w:value="„Lync Online“ 2 planas (OLS-BPO-000250)"/>
                  <w:listItem w:displayText="„SharePoint Online“ 1 planas (OLS-BPO-000003)" w:value="„SharePoint Online“ 1 planas (OLS-BPO-000003)"/>
                  <w:listItem w:displayText="„SharePoint Online“ 2 planas (OLS-BPO-000230)" w:value="„SharePoint Online“ 2 planas (OLS-BPO-000230)"/>
                  <w:listItem w:displayText="„SharePoint Online“ partneriams (OLS-BPO-000115)" w:value="„SharePoint Online“ partneriams (OLS-BPO-000115)"/>
                  <w:listItem w:displayText="„SharePoint Online“ pap. saugykla (OLS-BPO-000101)" w:value="„SharePoint Online“ pap. saugykla (OLS-BPO-000101)"/>
                  <w:listItem w:displayText="„Office Web Apps“ su „SharePoint“ 1 planas (OLS-BPO-000255)" w:value="„Office Web Apps“ su „SharePoint“ 1 planas (OLS-BPO-000255)"/>
                  <w:listItem w:displayText="„Office Web Apps“ su „SharePoint“ 2 planas (OLS-BPO-000235)" w:value="„Office Web Apps“ su „SharePoint“ 2 planas (OLS-BPO-000235)"/>
                  <w:listItem w:displayText="„Office Pro Plus for Office 365“ (OLS-BPO-000270)" w:value="„Office Pro Plus for Office 365“ (OLS-BPO-000270)"/>
                  <w:listItem w:displayText="„Visio Pro for Office 365“ (OLS-BPO-000435)" w:value="„Visio Pro for Office 365“ (OLS-BPO-000435)"/>
                  <w:listItem w:displayText="„Project Pro for Office 365“ (OLS-BPO-000430)" w:value="„Project Pro for Office 365“ (OLS-BPO-000430)"/>
                  <w:listItem w:displayText="„Project Online“ (OLS-BPO-000455) " w:value="„Project Online“ (OLS-BPO-000455) "/>
                  <w:listItem w:displayText="„Project Online wProject Pro O365“ (OLS-BPO-000465)" w:value="„Project Online wProject Pro O365“ (OLS-BPO-000465)"/>
                  <w:listItem w:displayText="„CRM Online Pro“ (OLS-CRM-000100) " w:value="„CRM Online Pro“ (OLS-CRM-000100) "/>
                  <w:listItem w:displayText="„CRM Online“ papildoma saugykla (OLS-CRM-000103)" w:value="„CRM Online“ papildoma saugykla (OLS-CRM-000103)"/>
                  <w:listItem w:displayText="„CRM Online“ papildomas egzempliorius (OLS-CRM-000106)" w:value="„CRM Online“ papildomas egzempliorius (OLS-CRM-000106)"/>
                  <w:listItem w:displayText="„Intune“ priedas (OLS-INT-000020)" w:value="„Intune“ priedas (OLS-INT-000020)"/>
                  <w:listItem w:displayText="„Windows Intune“ (OLS-INT-000040)" w:value="„Windows Intune“ (OLS-INT-000040)"/>
                  <w:listItem w:displayText="„WinIntune XtraStrg“ 1 GB (OLS-INT-000030)" w:value="„WinIntune XtraStrg“ 1 GB (OLS-INT-000030)"/>
                  <w:listItem w:displayText="„SharePoint Online“ 1 planas su „Yammer“ (OLS-BPO-000003)" w:value="„SharePoint Online“ 1 planas su „Yammer“ (OLS-BPO-000003)"/>
                  <w:listItem w:displayText="„SharePoint Online“ 2 planas su „Yammer“ (OLS-BPO-000230)" w:value="„SharePoint Online“ 2 planas su „Yammer“ (OLS-BPO-000230)"/>
                  <w:listItem w:displayText="Korporatyvinių KPL tarnybos (OLS-BPO-000680)" w:value="Korporatyvinių KPL tarnybos (OLS-BPO-000680)"/>
                  <w:listItem w:displayText="„Exchange“ korporatyvinių KPL tarnybos (OLS-BPO-000400)" w:value="„Exchange“ korporatyvinių KPL tarnybos (OLS-BPO-000400)"/>
                  <w:listItem w:displayText="„Microsoft Office 365“ (E3 planas be „ProPlus“) (OLS-BPO-000700)   " w:value="„Microsoft Office 365“ (E3 planas be „ProPlus“) (OLS-BPO-000700)   "/>
                  <w:listItem w:displayText="„Microsoft Office 365“ (E4 planas be „ProPlus“) (OLS-BPO-000705)" w:value="„Microsoft Office 365“ (E4 planas be „ProPlus“) (OLS-BPO-000705)"/>
                  <w:listItem w:displayText="„Azure Active Directory Rights Management“ (OLS-BPO-000410)" w:value="„Azure Active Directory Rights Management“ (OLS-BPO-000410)"/>
                  <w:listItem w:displayText="„Enterprise Mobility Suite“ (OLS-BPO-000775)" w:value="„Enterprise Mobility Suite“ (OLS-BPO-000775)"/>
                  <w:listItem w:displayText="„Enterprise Cloud Suite“ (OLS-BPO-000215 ir OLS-BPO-000775)" w:value="„Enterprise Cloud Suite“ (OLS-BPO-000215 ir OLS-BPO-000775)"/>
                  <w:listItem w:displayText="„Office 365“ E5 planas (OLS-BPO-000812)" w:value="„Office 365“ E5 planas (OLS-BPO-000812)"/>
                </w:dropDownList>
              </w:sdtPr>
              <w:sdtEndPr/>
              <w:sdtContent>
                <w:r w:rsidR="00DA3A83">
                  <w:rPr>
                    <w:rStyle w:val="PlaceholderText"/>
                    <w:color w:val="auto"/>
                  </w:rPr>
                  <w:t>&lt;Pasirinkite&gt;</w:t>
                </w:r>
              </w:sdtContent>
            </w:sdt>
          </w:p>
        </w:tc>
        <w:tc>
          <w:tcPr>
            <w:tcW w:w="2278" w:type="pct"/>
          </w:tcPr>
          <w:p w:rsidR="008D4D44" w:rsidRDefault="00BD62B9" w:rsidP="008D4D44">
            <w:sdt>
              <w:sdtPr>
                <w:rPr>
                  <w:rFonts w:eastAsia="MS Mincho" w:cs="Arial"/>
                  <w:bCs/>
                </w:rPr>
                <w:id w:val="667058292"/>
                <w:placeholder>
                  <w:docPart w:val="B16CC5C92DA04A21AE6C4F1B5AAFA722"/>
                </w:placeholder>
                <w:showingPlcHdr/>
                <w:dropDownList>
                  <w:listItem w:value="&lt;Pasirinkite&gt;"/>
                  <w:listItem w:displayText="„Office 365“ E1 planas (OLS-BPO-000001)" w:value="„Office 365“ E1 planas (OLS-BPO-000001)"/>
                  <w:listItem w:displayText="„Office 365“ E2 planas (OLS-BPO-000210)" w:value="„Office 365“ E2 planas (OLS-BPO-000210)"/>
                  <w:listItem w:displayText="„Office 365“ E3 planas (OLS-BPO-000215)" w:value="„Office 365“ E3 planas (OLS-BPO-000215)"/>
                  <w:listItem w:displayText="„Office 365“ E4 planas (OLS-BPO-000220)" w:value="„Office 365“ E4 planas (OLS-BPO-000220)"/>
                  <w:listItem w:displayText="„Office 365“ K1 planas (OLS-BPO-000006)" w:value="„Office 365“ K1 planas (OLS-BPO-000006)"/>
                  <w:listItem w:displayText="„Office 365“ K2 planas (OLS-BPO-000205)" w:value="„Office 365“ K2 planas (OLS-BPO-000205)"/>
                  <w:listItem w:displayText="„Exchange Online“ 1 planas (OLS-BPO-000002)" w:value="„Exchange Online“ 1 planas (OLS-BPO-000002)"/>
                  <w:listItem w:displayText="„Exchange Online“ 2 planas (OLS-BPO-000225)" w:value="„Exchange Online“ 2 planas (OLS-BPO-000225)"/>
                  <w:listItem w:displayText="„Exchange Online Kiosk“ (OLS-BPO-000007)" w:value="„Exchange Online Kiosk“ (OLS-BPO-000007)"/>
                  <w:listItem w:displayText="„Exchange Online“ archyvavimas (OLS-BPO-000300)" w:value="„Exchange Online“ archyvavimas (OLS-BPO-000300)"/>
                  <w:listItem w:displayText="„Lync Online“ 1 planas (OLS-BPO-000005)" w:value="„Lync Online“ 1 planas (OLS-BPO-000005)"/>
                  <w:listItem w:displayText="„Lync Online“ 2 planas (OLS-BPO-000250)" w:value="„Lync Online“ 2 planas (OLS-BPO-000250)"/>
                  <w:listItem w:displayText="„SharePoint Online“ 1 planas (OLS-BPO-000003)" w:value="„SharePoint Online“ 1 planas (OLS-BPO-000003)"/>
                  <w:listItem w:displayText="„SharePoint Online“ 2 planas (OLS-BPO-000230)" w:value="„SharePoint Online“ 2 planas (OLS-BPO-000230)"/>
                  <w:listItem w:displayText="„SharePoint Online“ partneriams (OLS-BPO-000115)" w:value="„SharePoint Online“ partneriams (OLS-BPO-000115)"/>
                  <w:listItem w:displayText="„SharePoint Online“ pap. saugykla (OLS-BPO-000101)" w:value="„SharePoint Online“ pap. saugykla (OLS-BPO-000101)"/>
                  <w:listItem w:displayText="„Office Web Apps“ su „SharePoint“ 1 planas (OLS-BPO-000255)" w:value="„Office Web Apps“ su „SharePoint“ 1 planas (OLS-BPO-000255)"/>
                  <w:listItem w:displayText="„Office Web Apps“ su „SharePoint“ 2 planas (OLS-BPO-000235)" w:value="„Office Web Apps“ su „SharePoint“ 2 planas (OLS-BPO-000235)"/>
                  <w:listItem w:displayText="„Office Pro Plus for Office 365“ (OLS-BPO-000270)" w:value="„Office Pro Plus for Office 365“ (OLS-BPO-000270)"/>
                  <w:listItem w:displayText="„Visio Pro for Office 365“ (OLS-BPO-000435)" w:value="„Visio Pro for Office 365“ (OLS-BPO-000435)"/>
                  <w:listItem w:displayText="„Project Pro for Office 365“ (OLS-BPO-000430)" w:value="„Project Pro for Office 365“ (OLS-BPO-000430)"/>
                  <w:listItem w:displayText="„Project Online“ (OLS-BPO-000455) " w:value="„Project Online“ (OLS-BPO-000455) "/>
                  <w:listItem w:displayText="„Project Online wProject Pro O365“ (OLS-BPO-000465)" w:value="„Project Online wProject Pro O365“ (OLS-BPO-000465)"/>
                  <w:listItem w:displayText="„CRM Online Pro“ (OLS-CRM-000100) " w:value="„CRM Online Pro“ (OLS-CRM-000100) "/>
                  <w:listItem w:displayText="„CRM Online“ papildoma saugykla (OLS-CRM-000103)" w:value="„CRM Online“ papildoma saugykla (OLS-CRM-000103)"/>
                  <w:listItem w:displayText="„CRM Online“ papildomas egzempliorius (OLS-CRM-000106)" w:value="„CRM Online“ papildomas egzempliorius (OLS-CRM-000106)"/>
                  <w:listItem w:displayText="„Intune“ priedas (OLS-INT-000020)" w:value="„Intune“ priedas (OLS-INT-000020)"/>
                  <w:listItem w:displayText="„Windows Intune“ (OLS-INT-000040)" w:value="„Windows Intune“ (OLS-INT-000040)"/>
                  <w:listItem w:displayText="„WinIntune XtraStrg“ 1 GB (OLS-INT-000030)" w:value="„WinIntune XtraStrg“ 1 GB (OLS-INT-000030)"/>
                  <w:listItem w:displayText="„SharePoint Online“ 1 planas su „Yammer“ (OLS-BPO-000003)" w:value="„SharePoint Online“ 1 planas su „Yammer“ (OLS-BPO-000003)"/>
                  <w:listItem w:displayText="„SharePoint Online“ 2 planas su „Yammer“ (OLS-BPO-000230)" w:value="„SharePoint Online“ 2 planas su „Yammer“ (OLS-BPO-000230)"/>
                  <w:listItem w:displayText="Korporatyvinių KPL tarnybos (OLS-BPO-000680)" w:value="Korporatyvinių KPL tarnybos (OLS-BPO-000680)"/>
                  <w:listItem w:displayText="„Exchange“ korporatyvinių KPL tarnybos (OLS-BPO-000400)" w:value="„Exchange“ korporatyvinių KPL tarnybos (OLS-BPO-000400)"/>
                  <w:listItem w:displayText="„Microsoft Office 365“ (E3 planas be „ProPlus“) (OLS-BPO-000700)   " w:value="„Microsoft Office 365“ (E3 planas be „ProPlus“) (OLS-BPO-000700)   "/>
                  <w:listItem w:displayText="„Microsoft Office 365“ (E4 planas be „ProPlus“) (OLS-BPO-000705)" w:value="„Microsoft Office 365“ (E4 planas be „ProPlus“) (OLS-BPO-000705)"/>
                  <w:listItem w:displayText="„Azure Active Directory Rights Management“ (OLS-BPO-000410)" w:value="„Azure Active Directory Rights Management“ (OLS-BPO-000410)"/>
                  <w:listItem w:displayText="„Enterprise Mobility Suite“ (OLS-BPO-000775)" w:value="„Enterprise Mobility Suite“ (OLS-BPO-000775)"/>
                  <w:listItem w:displayText="„Enterprise Cloud Suite“ (OLS-BPO-000215 ir OLS-BPO-000775)" w:value="„Enterprise Cloud Suite“ (OLS-BPO-000215 ir OLS-BPO-000775)"/>
                  <w:listItem w:displayText="„Office 365“ E5 planas (OLS-BPO-000812)" w:value="„Office 365“ E5 planas (OLS-BPO-000812)"/>
                </w:dropDownList>
              </w:sdtPr>
              <w:sdtEndPr/>
              <w:sdtContent>
                <w:r w:rsidR="00DA3A83">
                  <w:rPr>
                    <w:rStyle w:val="PlaceholderText"/>
                    <w:color w:val="auto"/>
                  </w:rPr>
                  <w:t>&lt;Pasirinkite&gt;</w:t>
                </w:r>
              </w:sdtContent>
            </w:sdt>
          </w:p>
        </w:tc>
      </w:tr>
      <w:tr w:rsidR="008D4D44" w:rsidRPr="00187097" w:rsidTr="00500ECC">
        <w:trPr>
          <w:cantSplit/>
          <w:jc w:val="center"/>
        </w:trPr>
        <w:tc>
          <w:tcPr>
            <w:tcW w:w="648" w:type="pct"/>
          </w:tcPr>
          <w:p w:rsidR="008D4D44" w:rsidRPr="001500CA" w:rsidRDefault="008D4D44" w:rsidP="008D4D44">
            <w:pPr>
              <w:pStyle w:val="BodyText"/>
              <w:jc w:val="left"/>
              <w:rPr>
                <w:rFonts w:ascii="Arial" w:eastAsia="MS Mincho" w:hAnsi="Arial" w:cs="Arial"/>
                <w:bCs/>
                <w:i w:val="0"/>
                <w:sz w:val="20"/>
                <w:lang w:val="en-US" w:eastAsia="ja-JP"/>
              </w:rPr>
            </w:pPr>
            <w:r>
              <w:rPr>
                <w:rFonts w:ascii="Arial" w:eastAsia="MS Mincho" w:hAnsi="Arial" w:cs="Arial"/>
                <w:bCs/>
                <w:i w:val="0"/>
                <w:sz w:val="20"/>
              </w:rPr>
              <w:fldChar w:fldCharType="begin">
                <w:ffData>
                  <w:name w:val="Text13"/>
                  <w:enabled/>
                  <w:calcOnExit w:val="0"/>
                  <w:textInput/>
                </w:ffData>
              </w:fldChar>
            </w:r>
            <w:r w:rsidRPr="001500CA">
              <w:rPr>
                <w:rFonts w:ascii="Arial" w:eastAsia="MS Mincho" w:hAnsi="Arial" w:cs="Arial"/>
                <w:bCs/>
                <w:i w:val="0"/>
                <w:sz w:val="20"/>
                <w:lang w:val="en-US" w:eastAsia="ja-JP"/>
              </w:rPr>
              <w:instrText xml:space="preserve"> FORMTEXT </w:instrText>
            </w:r>
            <w:r>
              <w:rPr>
                <w:rFonts w:ascii="Arial" w:eastAsia="MS Mincho" w:hAnsi="Arial" w:cs="Arial"/>
                <w:bCs/>
                <w:i w:val="0"/>
                <w:sz w:val="20"/>
                <w:lang w:val="en-US" w:eastAsia="ja-JP"/>
              </w:rPr>
            </w:r>
            <w:r>
              <w:rPr>
                <w:rFonts w:ascii="Arial" w:eastAsia="MS Mincho" w:hAnsi="Arial" w:cs="Arial"/>
                <w:bCs/>
                <w:i w:val="0"/>
                <w:sz w:val="20"/>
                <w:lang w:val="en-US" w:eastAsia="ja-JP"/>
              </w:rPr>
              <w:fldChar w:fldCharType="separate"/>
            </w:r>
            <w:r w:rsidRPr="001500CA">
              <w:rPr>
                <w:rFonts w:ascii="Arial" w:eastAsia="MS Mincho" w:hAnsi="Arial" w:cs="Arial"/>
                <w:bCs/>
                <w:i w:val="0"/>
                <w:noProof/>
                <w:sz w:val="20"/>
                <w:lang w:val="en-US" w:eastAsia="ja-JP"/>
              </w:rPr>
              <w:t> </w:t>
            </w:r>
            <w:r w:rsidRPr="001500CA">
              <w:rPr>
                <w:rFonts w:ascii="Arial" w:eastAsia="MS Mincho" w:hAnsi="Arial" w:cs="Arial"/>
                <w:bCs/>
                <w:i w:val="0"/>
                <w:noProof/>
                <w:sz w:val="20"/>
                <w:lang w:val="en-US" w:eastAsia="ja-JP"/>
              </w:rPr>
              <w:t> </w:t>
            </w:r>
            <w:r w:rsidRPr="001500CA">
              <w:rPr>
                <w:rFonts w:ascii="Arial" w:eastAsia="MS Mincho" w:hAnsi="Arial" w:cs="Arial"/>
                <w:bCs/>
                <w:i w:val="0"/>
                <w:noProof/>
                <w:sz w:val="20"/>
                <w:lang w:val="en-US" w:eastAsia="ja-JP"/>
              </w:rPr>
              <w:t> </w:t>
            </w:r>
            <w:r w:rsidRPr="001500CA">
              <w:rPr>
                <w:rFonts w:ascii="Arial" w:eastAsia="MS Mincho" w:hAnsi="Arial" w:cs="Arial"/>
                <w:bCs/>
                <w:i w:val="0"/>
                <w:noProof/>
                <w:sz w:val="20"/>
                <w:lang w:val="en-US" w:eastAsia="ja-JP"/>
              </w:rPr>
              <w:t> </w:t>
            </w:r>
            <w:r w:rsidRPr="001500CA">
              <w:rPr>
                <w:rFonts w:ascii="Arial" w:eastAsia="MS Mincho" w:hAnsi="Arial" w:cs="Arial"/>
                <w:bCs/>
                <w:i w:val="0"/>
                <w:noProof/>
                <w:sz w:val="20"/>
                <w:lang w:val="en-US" w:eastAsia="ja-JP"/>
              </w:rPr>
              <w:t> </w:t>
            </w:r>
            <w:r>
              <w:fldChar w:fldCharType="end"/>
            </w:r>
          </w:p>
        </w:tc>
        <w:tc>
          <w:tcPr>
            <w:tcW w:w="2073" w:type="pct"/>
          </w:tcPr>
          <w:p w:rsidR="008D4D44" w:rsidRDefault="00BD62B9" w:rsidP="008D4D44">
            <w:sdt>
              <w:sdtPr>
                <w:rPr>
                  <w:rFonts w:eastAsia="MS Mincho" w:cs="Arial"/>
                  <w:bCs/>
                </w:rPr>
                <w:id w:val="1104999842"/>
                <w:placeholder>
                  <w:docPart w:val="14AA3A18E49E48BDA911E07A5E694C1C"/>
                </w:placeholder>
                <w:showingPlcHdr/>
                <w:dropDownList>
                  <w:listItem w:value="&lt;Pasirinkite&gt;"/>
                  <w:listItem w:displayText="„Office 365“ E1 planas (OLS-BPO-000001)" w:value="„Office 365“ E1 planas (OLS-BPO-000001)"/>
                  <w:listItem w:displayText="„Office 365“ E2 planas (OLS-BPO-000210)" w:value="„Office 365“ E2 planas (OLS-BPO-000210)"/>
                  <w:listItem w:displayText="„Office 365“ E3 planas (OLS-BPO-000215)" w:value="„Office 365“ E3 planas (OLS-BPO-000215)"/>
                  <w:listItem w:displayText="„Office 365“ E4 planas (OLS-BPO-000220)" w:value="„Office 365“ E4 planas (OLS-BPO-000220)"/>
                  <w:listItem w:displayText="„Office 365“ K1 planas (OLS-BPO-000006)" w:value="„Office 365“ K1 planas (OLS-BPO-000006)"/>
                  <w:listItem w:displayText="„Office 365“ K2 planas (OLS-BPO-000205)" w:value="„Office 365“ K2 planas (OLS-BPO-000205)"/>
                  <w:listItem w:displayText="„Exchange Online“ 1 planas (OLS-BPO-000002)" w:value="„Exchange Online“ 1 planas (OLS-BPO-000002)"/>
                  <w:listItem w:displayText="„Exchange Online“ 2 planas (OLS-BPO-000225)" w:value="„Exchange Online“ 2 planas (OLS-BPO-000225)"/>
                  <w:listItem w:displayText="„Exchange Online Kiosk“ (OLS-BPO-000007)" w:value="„Exchange Online Kiosk“ (OLS-BPO-000007)"/>
                  <w:listItem w:displayText="„Exchange Online“ archyvavimas (OLS-BPO-000300)" w:value="„Exchange Online“ archyvavimas (OLS-BPO-000300)"/>
                  <w:listItem w:displayText="„Lync Online“ 1 planas (OLS-BPO-000005)" w:value="„Lync Online“ 1 planas (OLS-BPO-000005)"/>
                  <w:listItem w:displayText="„Lync Online“ 2 planas (OLS-BPO-000250)" w:value="„Lync Online“ 2 planas (OLS-BPO-000250)"/>
                  <w:listItem w:displayText="„SharePoint Online“ 1 planas (OLS-BPO-000003)" w:value="„SharePoint Online“ 1 planas (OLS-BPO-000003)"/>
                  <w:listItem w:displayText="„SharePoint Online“ 2 planas (OLS-BPO-000230)" w:value="„SharePoint Online“ 2 planas (OLS-BPO-000230)"/>
                  <w:listItem w:displayText="„SharePoint Online“ partneriams (OLS-BPO-000115)" w:value="„SharePoint Online“ partneriams (OLS-BPO-000115)"/>
                  <w:listItem w:displayText="„SharePoint Online“ pap. saugykla (OLS-BPO-000101)" w:value="„SharePoint Online“ pap. saugykla (OLS-BPO-000101)"/>
                  <w:listItem w:displayText="„Office Web Apps“ su „SharePoint“ 1 planas (OLS-BPO-000255)" w:value="„Office Web Apps“ su „SharePoint“ 1 planas (OLS-BPO-000255)"/>
                  <w:listItem w:displayText="„Office Web Apps“ su „SharePoint“ 2 planas (OLS-BPO-000235)" w:value="„Office Web Apps“ su „SharePoint“ 2 planas (OLS-BPO-000235)"/>
                  <w:listItem w:displayText="„Office Pro Plus for Office 365“ (OLS-BPO-000270)" w:value="„Office Pro Plus for Office 365“ (OLS-BPO-000270)"/>
                  <w:listItem w:displayText="„Visio Pro for Office 365“ (OLS-BPO-000435)" w:value="„Visio Pro for Office 365“ (OLS-BPO-000435)"/>
                  <w:listItem w:displayText="„Project Pro for Office 365“ (OLS-BPO-000430)" w:value="„Project Pro for Office 365“ (OLS-BPO-000430)"/>
                  <w:listItem w:displayText="„Project Online“ (OLS-BPO-000455) " w:value="„Project Online“ (OLS-BPO-000455) "/>
                  <w:listItem w:displayText="„Project Online wProject Pro O365“ (OLS-BPO-000465)" w:value="„Project Online wProject Pro O365“ (OLS-BPO-000465)"/>
                  <w:listItem w:displayText="„CRM Online Pro“ (OLS-CRM-000100) " w:value="„CRM Online Pro“ (OLS-CRM-000100) "/>
                  <w:listItem w:displayText="„CRM Online“ papildoma saugykla (OLS-CRM-000103)" w:value="„CRM Online“ papildoma saugykla (OLS-CRM-000103)"/>
                  <w:listItem w:displayText="„CRM Online“ papildomas egzempliorius (OLS-CRM-000106)" w:value="„CRM Online“ papildomas egzempliorius (OLS-CRM-000106)"/>
                  <w:listItem w:displayText="„Intune“ priedas (OLS-INT-000020)" w:value="„Intune“ priedas (OLS-INT-000020)"/>
                  <w:listItem w:displayText="„Windows Intune“ (OLS-INT-000040)" w:value="„Windows Intune“ (OLS-INT-000040)"/>
                  <w:listItem w:displayText="„WinIntune XtraStrg“ 1 GB (OLS-INT-000030)" w:value="„WinIntune XtraStrg“ 1 GB (OLS-INT-000030)"/>
                  <w:listItem w:displayText="„SharePoint Online“ 1 planas su „Yammer“ (OLS-BPO-000003)" w:value="„SharePoint Online“ 1 planas su „Yammer“ (OLS-BPO-000003)"/>
                  <w:listItem w:displayText="„SharePoint Online“ 2 planas su „Yammer“ (OLS-BPO-000230)" w:value="„SharePoint Online“ 2 planas su „Yammer“ (OLS-BPO-000230)"/>
                  <w:listItem w:displayText="Korporatyvinių KPL tarnybos (OLS-BPO-000680)" w:value="Korporatyvinių KPL tarnybos (OLS-BPO-000680)"/>
                  <w:listItem w:displayText="„Exchange“ korporatyvinių KPL tarnybos (OLS-BPO-000400)" w:value="„Exchange“ korporatyvinių KPL tarnybos (OLS-BPO-000400)"/>
                  <w:listItem w:displayText="„Microsoft Office 365“ (E3 planas be „ProPlus“) (OLS-BPO-000700)   " w:value="„Microsoft Office 365“ (E3 planas be „ProPlus“) (OLS-BPO-000700)   "/>
                  <w:listItem w:displayText="„Microsoft Office 365“ (E4 planas be „ProPlus“) (OLS-BPO-000705)" w:value="„Microsoft Office 365“ (E4 planas be „ProPlus“) (OLS-BPO-000705)"/>
                  <w:listItem w:displayText="„Azure Active Directory Rights Management“ (OLS-BPO-000410)" w:value="„Azure Active Directory Rights Management“ (OLS-BPO-000410)"/>
                  <w:listItem w:displayText="„Enterprise Mobility Suite“ (OLS-BPO-000775)" w:value="„Enterprise Mobility Suite“ (OLS-BPO-000775)"/>
                  <w:listItem w:displayText="„Enterprise Cloud Suite“ (OLS-BPO-000215 ir OLS-BPO-000775)" w:value="„Enterprise Cloud Suite“ (OLS-BPO-000215 ir OLS-BPO-000775)"/>
                  <w:listItem w:displayText="„Office 365“ E5 planas (OLS-BPO-000812)" w:value="„Office 365“ E5 planas (OLS-BPO-000812)"/>
                </w:dropDownList>
              </w:sdtPr>
              <w:sdtEndPr/>
              <w:sdtContent>
                <w:r w:rsidR="00DA3A83">
                  <w:rPr>
                    <w:rStyle w:val="PlaceholderText"/>
                    <w:color w:val="auto"/>
                  </w:rPr>
                  <w:t>&lt;Pasirinkite&gt;</w:t>
                </w:r>
              </w:sdtContent>
            </w:sdt>
          </w:p>
        </w:tc>
        <w:tc>
          <w:tcPr>
            <w:tcW w:w="2278" w:type="pct"/>
          </w:tcPr>
          <w:p w:rsidR="008D4D44" w:rsidRDefault="00BD62B9" w:rsidP="008D4D44">
            <w:sdt>
              <w:sdtPr>
                <w:rPr>
                  <w:rFonts w:eastAsia="MS Mincho" w:cs="Arial"/>
                  <w:bCs/>
                </w:rPr>
                <w:id w:val="-1305000632"/>
                <w:placeholder>
                  <w:docPart w:val="099DA252983147748D4D1AAA96C63F4E"/>
                </w:placeholder>
                <w:showingPlcHdr/>
                <w:dropDownList>
                  <w:listItem w:value="&lt;Pasirinkite&gt;"/>
                  <w:listItem w:displayText="„Office 365“ E1 planas (OLS-BPO-000001)" w:value="„Office 365“ E1 planas (OLS-BPO-000001)"/>
                  <w:listItem w:displayText="„Office 365“ E2 planas (OLS-BPO-000210)" w:value="„Office 365“ E2 planas (OLS-BPO-000210)"/>
                  <w:listItem w:displayText="„Office 365“ E3 planas (OLS-BPO-000215)" w:value="„Office 365“ E3 planas (OLS-BPO-000215)"/>
                  <w:listItem w:displayText="„Office 365“ E4 planas (OLS-BPO-000220)" w:value="„Office 365“ E4 planas (OLS-BPO-000220)"/>
                  <w:listItem w:displayText="„Office 365“ K1 planas (OLS-BPO-000006)" w:value="„Office 365“ K1 planas (OLS-BPO-000006)"/>
                  <w:listItem w:displayText="„Office 365“ K2 planas (OLS-BPO-000205)" w:value="„Office 365“ K2 planas (OLS-BPO-000205)"/>
                  <w:listItem w:displayText="„Exchange Online“ 1 planas (OLS-BPO-000002)" w:value="„Exchange Online“ 1 planas (OLS-BPO-000002)"/>
                  <w:listItem w:displayText="„Exchange Online“ 2 planas (OLS-BPO-000225)" w:value="„Exchange Online“ 2 planas (OLS-BPO-000225)"/>
                  <w:listItem w:displayText="„Exchange Online Kiosk“ (OLS-BPO-000007)" w:value="„Exchange Online Kiosk“ (OLS-BPO-000007)"/>
                  <w:listItem w:displayText="„Exchange Online“ archyvavimas (OLS-BPO-000300)" w:value="„Exchange Online“ archyvavimas (OLS-BPO-000300)"/>
                  <w:listItem w:displayText="„Lync Online“ 1 planas (OLS-BPO-000005)" w:value="„Lync Online“ 1 planas (OLS-BPO-000005)"/>
                  <w:listItem w:displayText="„Lync Online“ 2 planas (OLS-BPO-000250)" w:value="„Lync Online“ 2 planas (OLS-BPO-000250)"/>
                  <w:listItem w:displayText="„SharePoint Online“ 1 planas (OLS-BPO-000003)" w:value="„SharePoint Online“ 1 planas (OLS-BPO-000003)"/>
                  <w:listItem w:displayText="„SharePoint Online“ 2 planas (OLS-BPO-000230)" w:value="„SharePoint Online“ 2 planas (OLS-BPO-000230)"/>
                  <w:listItem w:displayText="„SharePoint Online“ partneriams (OLS-BPO-000115)" w:value="„SharePoint Online“ partneriams (OLS-BPO-000115)"/>
                  <w:listItem w:displayText="„SharePoint Online“ pap. saugykla (OLS-BPO-000101)" w:value="„SharePoint Online“ pap. saugykla (OLS-BPO-000101)"/>
                  <w:listItem w:displayText="„Office Web Apps“ su „SharePoint“ 1 planas (OLS-BPO-000255)" w:value="„Office Web Apps“ su „SharePoint“ 1 planas (OLS-BPO-000255)"/>
                  <w:listItem w:displayText="„Office Web Apps“ su „SharePoint“ 2 planas (OLS-BPO-000235)" w:value="„Office Web Apps“ su „SharePoint“ 2 planas (OLS-BPO-000235)"/>
                  <w:listItem w:displayText="„Office Pro Plus for Office 365“ (OLS-BPO-000270)" w:value="„Office Pro Plus for Office 365“ (OLS-BPO-000270)"/>
                  <w:listItem w:displayText="„Visio Pro for Office 365“ (OLS-BPO-000435)" w:value="„Visio Pro for Office 365“ (OLS-BPO-000435)"/>
                  <w:listItem w:displayText="„Project Pro for Office 365“ (OLS-BPO-000430)" w:value="„Project Pro for Office 365“ (OLS-BPO-000430)"/>
                  <w:listItem w:displayText="„Project Online“ (OLS-BPO-000455) " w:value="„Project Online“ (OLS-BPO-000455) "/>
                  <w:listItem w:displayText="„Project Online wProject Pro O365“ (OLS-BPO-000465)" w:value="„Project Online wProject Pro O365“ (OLS-BPO-000465)"/>
                  <w:listItem w:displayText="„CRM Online Pro“ (OLS-CRM-000100) " w:value="„CRM Online Pro“ (OLS-CRM-000100) "/>
                  <w:listItem w:displayText="„CRM Online“ papildoma saugykla (OLS-CRM-000103)" w:value="„CRM Online“ papildoma saugykla (OLS-CRM-000103)"/>
                  <w:listItem w:displayText="„CRM Online“ papildomas egzempliorius (OLS-CRM-000106)" w:value="„CRM Online“ papildomas egzempliorius (OLS-CRM-000106)"/>
                  <w:listItem w:displayText="„Intune“ priedas (OLS-INT-000020)" w:value="„Intune“ priedas (OLS-INT-000020)"/>
                  <w:listItem w:displayText="„Windows Intune“ (OLS-INT-000040)" w:value="„Windows Intune“ (OLS-INT-000040)"/>
                  <w:listItem w:displayText="„WinIntune XtraStrg“ 1 GB (OLS-INT-000030)" w:value="„WinIntune XtraStrg“ 1 GB (OLS-INT-000030)"/>
                  <w:listItem w:displayText="„SharePoint Online“ 1 planas su „Yammer“ (OLS-BPO-000003)" w:value="„SharePoint Online“ 1 planas su „Yammer“ (OLS-BPO-000003)"/>
                  <w:listItem w:displayText="„SharePoint Online“ 2 planas su „Yammer“ (OLS-BPO-000230)" w:value="„SharePoint Online“ 2 planas su „Yammer“ (OLS-BPO-000230)"/>
                  <w:listItem w:displayText="Korporatyvinių KPL tarnybos (OLS-BPO-000680)" w:value="Korporatyvinių KPL tarnybos (OLS-BPO-000680)"/>
                  <w:listItem w:displayText="„Exchange“ korporatyvinių KPL tarnybos (OLS-BPO-000400)" w:value="„Exchange“ korporatyvinių KPL tarnybos (OLS-BPO-000400)"/>
                  <w:listItem w:displayText="„Microsoft Office 365“ (E3 planas be „ProPlus“) (OLS-BPO-000700)   " w:value="„Microsoft Office 365“ (E3 planas be „ProPlus“) (OLS-BPO-000700)   "/>
                  <w:listItem w:displayText="„Microsoft Office 365“ (E4 planas be „ProPlus“) (OLS-BPO-000705)" w:value="„Microsoft Office 365“ (E4 planas be „ProPlus“) (OLS-BPO-000705)"/>
                  <w:listItem w:displayText="„Azure Active Directory Rights Management“ (OLS-BPO-000410)" w:value="„Azure Active Directory Rights Management“ (OLS-BPO-000410)"/>
                  <w:listItem w:displayText="„Enterprise Mobility Suite“ (OLS-BPO-000775)" w:value="„Enterprise Mobility Suite“ (OLS-BPO-000775)"/>
                  <w:listItem w:displayText="„Enterprise Cloud Suite“ (OLS-BPO-000215 ir OLS-BPO-000775)" w:value="„Enterprise Cloud Suite“ (OLS-BPO-000215 ir OLS-BPO-000775)"/>
                  <w:listItem w:displayText="„Office 365“ E5 planas (OLS-BPO-000812)" w:value="„Office 365“ E5 planas (OLS-BPO-000812)"/>
                </w:dropDownList>
              </w:sdtPr>
              <w:sdtEndPr/>
              <w:sdtContent>
                <w:r w:rsidR="00DA3A83">
                  <w:rPr>
                    <w:rStyle w:val="PlaceholderText"/>
                    <w:color w:val="auto"/>
                  </w:rPr>
                  <w:t>&lt;Pasirinkite&gt;</w:t>
                </w:r>
              </w:sdtContent>
            </w:sdt>
          </w:p>
        </w:tc>
      </w:tr>
    </w:tbl>
    <w:p w:rsidR="004B75C2" w:rsidRPr="00670F61" w:rsidRDefault="004B75C2" w:rsidP="00A86494">
      <w:pPr>
        <w:jc w:val="both"/>
      </w:pPr>
      <w:bookmarkStart w:id="1" w:name="Check3"/>
      <w:bookmarkStart w:id="2" w:name="Check4"/>
      <w:bookmarkStart w:id="3" w:name="Check5"/>
      <w:bookmarkStart w:id="4" w:name="Check6"/>
      <w:bookmarkStart w:id="5" w:name="Check7"/>
      <w:bookmarkEnd w:id="1"/>
      <w:bookmarkEnd w:id="2"/>
      <w:bookmarkEnd w:id="3"/>
      <w:bookmarkEnd w:id="4"/>
      <w:bookmarkEnd w:id="5"/>
      <w:r>
        <w:rPr>
          <w:rFonts w:cs="Arial"/>
        </w:rPr>
        <w:t>* Privalomi laukai</w:t>
      </w:r>
    </w:p>
    <w:p w:rsidR="00482561" w:rsidRPr="00670F61" w:rsidRDefault="00B523F2" w:rsidP="00A86494">
      <w:pPr>
        <w:jc w:val="both"/>
      </w:pPr>
      <w:r>
        <w:rPr>
          <w:rFonts w:cs="Arial"/>
          <w:vertAlign w:val="superscript"/>
        </w:rPr>
        <w:t>1</w:t>
      </w:r>
      <w:r>
        <w:rPr>
          <w:rFonts w:cs="Arial"/>
        </w:rPr>
        <w:t>ID, nurodyti po Internete teikiamos paslaugos pavadinimo, skirti naudoti tik „Microsoft“.</w:t>
      </w:r>
    </w:p>
    <w:p w:rsidR="0031796B" w:rsidRPr="00670F61" w:rsidRDefault="00B523F2" w:rsidP="00A86494">
      <w:pPr>
        <w:jc w:val="both"/>
      </w:pPr>
      <w:r>
        <w:rPr>
          <w:rFonts w:cs="Arial"/>
          <w:vertAlign w:val="superscript"/>
        </w:rPr>
        <w:t xml:space="preserve">2 </w:t>
      </w:r>
      <w:r>
        <w:rPr>
          <w:rFonts w:cs="Arial"/>
        </w:rPr>
        <w:t>Dėl Korporatyvinių internete teikiamų paslaugų, kurioms taikomas Perėjimas, aukštesnių versijų įsigijimo: juridinio asmens patikslintame arba metiniame užsakyme bus pateiktas Perėjimo licencijų ir aukštesnės versijos įsigijimo Licencijų palyginimas.</w:t>
      </w:r>
    </w:p>
    <w:p w:rsidR="00B4412D" w:rsidRPr="00670F61" w:rsidRDefault="00B4412D" w:rsidP="00A86494">
      <w:pPr>
        <w:spacing w:before="120"/>
        <w:jc w:val="both"/>
      </w:pPr>
      <w:r>
        <w:rPr>
          <w:rFonts w:cs="Arial"/>
          <w:b/>
          <w:bCs/>
        </w:rPr>
        <w:t xml:space="preserve">Įveskite juridinio asmens prašančiojo asmens duomenis. </w:t>
      </w:r>
    </w:p>
    <w:p w:rsidR="00E705C8" w:rsidRPr="00670F61" w:rsidRDefault="00B4412D" w:rsidP="00A86494">
      <w:pPr>
        <w:spacing w:before="120"/>
        <w:jc w:val="both"/>
      </w:pPr>
      <w:r>
        <w:rPr>
          <w:rFonts w:cs="Arial"/>
          <w:b/>
          <w:bCs/>
        </w:rPr>
        <w:t>Išsami prašančiojo informacija:</w:t>
      </w:r>
    </w:p>
    <w:p w:rsidR="00E705C8" w:rsidRPr="00670F61" w:rsidRDefault="00B4412D" w:rsidP="00104467">
      <w:pPr>
        <w:jc w:val="both"/>
      </w:pPr>
      <w:r>
        <w:rPr>
          <w:rFonts w:cs="Arial"/>
          <w:b/>
          <w:bCs/>
        </w:rPr>
        <w:t xml:space="preserve">Vardas* </w:t>
      </w:r>
      <w:r>
        <w:rPr>
          <w:rFonts w:cs="Arial"/>
        </w:rPr>
        <w:fldChar w:fldCharType="begin">
          <w:ffData>
            <w:name w:val=""/>
            <w:enabled/>
            <w:calcOnExit w:val="0"/>
            <w:textInput/>
          </w:ffData>
        </w:fldChar>
      </w:r>
      <w:r w:rsidRPr="00A86494">
        <w:rPr>
          <w:rFonts w:cs="Arial"/>
        </w:rPr>
        <w:instrText xml:space="preserve"> FORMTEXT </w:instrText>
      </w:r>
      <w:r>
        <w:rPr>
          <w:rFonts w:cs="Arial"/>
        </w:rPr>
      </w:r>
      <w:r>
        <w:rPr>
          <w:rFonts w:cs="Arial"/>
        </w:rPr>
        <w:fldChar w:fldCharType="separate"/>
      </w:r>
      <w:r w:rsidRPr="00A86494">
        <w:rPr>
          <w:rFonts w:cs="Arial"/>
          <w:noProof/>
        </w:rPr>
        <w:t> </w:t>
      </w:r>
      <w:r w:rsidRPr="00A86494">
        <w:rPr>
          <w:rFonts w:cs="Arial"/>
          <w:noProof/>
        </w:rPr>
        <w:t> </w:t>
      </w:r>
      <w:r w:rsidRPr="00A86494">
        <w:rPr>
          <w:rFonts w:cs="Arial"/>
          <w:noProof/>
        </w:rPr>
        <w:t> </w:t>
      </w:r>
      <w:r w:rsidRPr="00A86494">
        <w:rPr>
          <w:rFonts w:cs="Arial"/>
          <w:noProof/>
        </w:rPr>
        <w:t> </w:t>
      </w:r>
      <w:r w:rsidRPr="00A86494">
        <w:rPr>
          <w:rFonts w:cs="Arial"/>
          <w:noProof/>
        </w:rPr>
        <w:t> </w:t>
      </w:r>
      <w:r>
        <w:fldChar w:fldCharType="end"/>
      </w:r>
    </w:p>
    <w:p w:rsidR="00E705C8" w:rsidRPr="00670F61" w:rsidRDefault="00B4412D" w:rsidP="00104467">
      <w:pPr>
        <w:jc w:val="both"/>
      </w:pPr>
      <w:r>
        <w:rPr>
          <w:rFonts w:cs="Arial"/>
          <w:b/>
          <w:bCs/>
        </w:rPr>
        <w:t xml:space="preserve">Pavardė* </w:t>
      </w:r>
      <w:r>
        <w:rPr>
          <w:rFonts w:cs="Arial"/>
        </w:rPr>
        <w:fldChar w:fldCharType="begin">
          <w:ffData>
            <w:name w:val=""/>
            <w:enabled/>
            <w:calcOnExit w:val="0"/>
            <w:textInput/>
          </w:ffData>
        </w:fldChar>
      </w:r>
      <w:r w:rsidRPr="00A86494">
        <w:rPr>
          <w:rFonts w:cs="Arial"/>
        </w:rPr>
        <w:instrText xml:space="preserve"> FORMTEXT </w:instrText>
      </w:r>
      <w:r>
        <w:rPr>
          <w:rFonts w:cs="Arial"/>
        </w:rPr>
      </w:r>
      <w:r>
        <w:rPr>
          <w:rFonts w:cs="Arial"/>
        </w:rPr>
        <w:fldChar w:fldCharType="separate"/>
      </w:r>
      <w:r w:rsidRPr="00A86494">
        <w:rPr>
          <w:rFonts w:cs="Arial"/>
          <w:noProof/>
        </w:rPr>
        <w:t> </w:t>
      </w:r>
      <w:r w:rsidRPr="00A86494">
        <w:rPr>
          <w:rFonts w:cs="Arial"/>
          <w:noProof/>
        </w:rPr>
        <w:t> </w:t>
      </w:r>
      <w:r w:rsidRPr="00A86494">
        <w:rPr>
          <w:rFonts w:cs="Arial"/>
          <w:noProof/>
        </w:rPr>
        <w:t> </w:t>
      </w:r>
      <w:r w:rsidRPr="00A86494">
        <w:rPr>
          <w:rFonts w:cs="Arial"/>
          <w:noProof/>
        </w:rPr>
        <w:t> </w:t>
      </w:r>
      <w:r w:rsidRPr="00A86494">
        <w:rPr>
          <w:rFonts w:cs="Arial"/>
          <w:noProof/>
        </w:rPr>
        <w:t> </w:t>
      </w:r>
      <w:r>
        <w:fldChar w:fldCharType="end"/>
      </w:r>
    </w:p>
    <w:p w:rsidR="00B4412D" w:rsidRPr="00670F61" w:rsidRDefault="00104467" w:rsidP="00104467">
      <w:pPr>
        <w:jc w:val="both"/>
      </w:pPr>
      <w:r>
        <w:rPr>
          <w:rFonts w:cs="Arial"/>
          <w:b/>
          <w:bCs/>
        </w:rPr>
        <w:t xml:space="preserve">Kontaktinio asmens el. pašto adresas* </w:t>
      </w:r>
      <w:r>
        <w:rPr>
          <w:rFonts w:cs="Arial"/>
        </w:rPr>
        <w:fldChar w:fldCharType="begin">
          <w:ffData>
            <w:name w:val=""/>
            <w:enabled/>
            <w:calcOnExit w:val="0"/>
            <w:textInput/>
          </w:ffData>
        </w:fldChar>
      </w:r>
      <w:r w:rsidR="00B4412D" w:rsidRPr="00A86494">
        <w:rPr>
          <w:rFonts w:cs="Arial"/>
        </w:rPr>
        <w:instrText xml:space="preserve"> FORMTEXT </w:instrText>
      </w:r>
      <w:r>
        <w:rPr>
          <w:rFonts w:cs="Arial"/>
        </w:rPr>
      </w:r>
      <w:r>
        <w:rPr>
          <w:rFonts w:cs="Arial"/>
        </w:rPr>
        <w:fldChar w:fldCharType="separate"/>
      </w:r>
      <w:r w:rsidR="00B4412D" w:rsidRPr="00A86494">
        <w:rPr>
          <w:rFonts w:cs="Arial"/>
          <w:noProof/>
        </w:rPr>
        <w:t> </w:t>
      </w:r>
      <w:r w:rsidR="00B4412D" w:rsidRPr="00A86494">
        <w:rPr>
          <w:rFonts w:cs="Arial"/>
          <w:noProof/>
        </w:rPr>
        <w:t> </w:t>
      </w:r>
      <w:r w:rsidR="00B4412D" w:rsidRPr="00A86494">
        <w:rPr>
          <w:rFonts w:cs="Arial"/>
          <w:noProof/>
        </w:rPr>
        <w:t> </w:t>
      </w:r>
      <w:r w:rsidR="00B4412D" w:rsidRPr="00A86494">
        <w:rPr>
          <w:rFonts w:cs="Arial"/>
          <w:noProof/>
        </w:rPr>
        <w:t> </w:t>
      </w:r>
      <w:r w:rsidR="00B4412D" w:rsidRPr="00A86494">
        <w:rPr>
          <w:rFonts w:cs="Arial"/>
          <w:noProof/>
        </w:rPr>
        <w:t> </w:t>
      </w:r>
      <w:r>
        <w:fldChar w:fldCharType="end"/>
      </w:r>
    </w:p>
    <w:p w:rsidR="00B4412D" w:rsidRPr="00670F61" w:rsidRDefault="00B4412D" w:rsidP="00A86494">
      <w:pPr>
        <w:spacing w:before="120"/>
        <w:jc w:val="both"/>
      </w:pPr>
      <w:r>
        <w:rPr>
          <w:rFonts w:cs="Arial"/>
          <w:b/>
          <w:bCs/>
        </w:rPr>
        <w:t xml:space="preserve">Jei pateikia programinės įrangos konsultantas arba pardavėjas juridinio asmens vardu: </w:t>
      </w:r>
    </w:p>
    <w:p w:rsidR="00B4412D" w:rsidRPr="00670F61" w:rsidRDefault="00B4412D" w:rsidP="00104467">
      <w:pPr>
        <w:jc w:val="both"/>
      </w:pPr>
      <w:r>
        <w:rPr>
          <w:rFonts w:cs="Arial"/>
          <w:b/>
          <w:bCs/>
        </w:rPr>
        <w:t xml:space="preserve">Programinės įrangos konsultanto arba pardavėjo įmonės pavadinimas </w:t>
      </w:r>
      <w:r>
        <w:rPr>
          <w:rFonts w:cs="Arial"/>
        </w:rPr>
        <w:fldChar w:fldCharType="begin">
          <w:ffData>
            <w:name w:val=""/>
            <w:enabled/>
            <w:calcOnExit w:val="0"/>
            <w:textInput/>
          </w:ffData>
        </w:fldChar>
      </w:r>
      <w:r w:rsidRPr="00A86494">
        <w:rPr>
          <w:rFonts w:cs="Arial"/>
        </w:rPr>
        <w:instrText xml:space="preserve"> FORMTEXT </w:instrText>
      </w:r>
      <w:r>
        <w:rPr>
          <w:rFonts w:cs="Arial"/>
        </w:rPr>
      </w:r>
      <w:r>
        <w:rPr>
          <w:rFonts w:cs="Arial"/>
        </w:rPr>
        <w:fldChar w:fldCharType="separate"/>
      </w:r>
      <w:r w:rsidRPr="00A86494">
        <w:rPr>
          <w:rFonts w:cs="Arial"/>
          <w:noProof/>
        </w:rPr>
        <w:t> </w:t>
      </w:r>
      <w:r w:rsidRPr="00A86494">
        <w:rPr>
          <w:rFonts w:cs="Arial"/>
          <w:noProof/>
        </w:rPr>
        <w:t> </w:t>
      </w:r>
      <w:r w:rsidRPr="00A86494">
        <w:rPr>
          <w:rFonts w:cs="Arial"/>
          <w:noProof/>
        </w:rPr>
        <w:t> </w:t>
      </w:r>
      <w:r w:rsidRPr="00A86494">
        <w:rPr>
          <w:rFonts w:cs="Arial"/>
          <w:noProof/>
        </w:rPr>
        <w:t> </w:t>
      </w:r>
      <w:r w:rsidRPr="00A86494">
        <w:rPr>
          <w:rFonts w:cs="Arial"/>
          <w:noProof/>
        </w:rPr>
        <w:t> </w:t>
      </w:r>
      <w:r>
        <w:fldChar w:fldCharType="end"/>
      </w:r>
    </w:p>
    <w:p w:rsidR="00E705C8" w:rsidRPr="00670F61" w:rsidRDefault="00C63FF8" w:rsidP="00104467">
      <w:pPr>
        <w:jc w:val="both"/>
      </w:pPr>
      <w:r>
        <w:rPr>
          <w:rFonts w:cs="Arial"/>
          <w:b/>
          <w:bCs/>
        </w:rPr>
        <w:t xml:space="preserve">Kontaktinio asmens vardas </w:t>
      </w:r>
      <w:r>
        <w:rPr>
          <w:rFonts w:cs="Arial"/>
        </w:rPr>
        <w:fldChar w:fldCharType="begin">
          <w:ffData>
            <w:name w:val=""/>
            <w:enabled/>
            <w:calcOnExit w:val="0"/>
            <w:textInput/>
          </w:ffData>
        </w:fldChar>
      </w:r>
      <w:r w:rsidR="00B4412D" w:rsidRPr="00A86494">
        <w:rPr>
          <w:rFonts w:cs="Arial"/>
        </w:rPr>
        <w:instrText xml:space="preserve"> FORMTEXT </w:instrText>
      </w:r>
      <w:r>
        <w:rPr>
          <w:rFonts w:cs="Arial"/>
        </w:rPr>
      </w:r>
      <w:r>
        <w:rPr>
          <w:rFonts w:cs="Arial"/>
        </w:rPr>
        <w:fldChar w:fldCharType="separate"/>
      </w:r>
      <w:r w:rsidR="00B4412D" w:rsidRPr="00A86494">
        <w:rPr>
          <w:rFonts w:cs="Arial"/>
          <w:noProof/>
        </w:rPr>
        <w:t> </w:t>
      </w:r>
      <w:r w:rsidR="00B4412D" w:rsidRPr="00A86494">
        <w:rPr>
          <w:rFonts w:cs="Arial"/>
          <w:noProof/>
        </w:rPr>
        <w:t> </w:t>
      </w:r>
      <w:r w:rsidR="00B4412D" w:rsidRPr="00A86494">
        <w:rPr>
          <w:rFonts w:cs="Arial"/>
          <w:noProof/>
        </w:rPr>
        <w:t> </w:t>
      </w:r>
      <w:r w:rsidR="00B4412D" w:rsidRPr="00A86494">
        <w:rPr>
          <w:rFonts w:cs="Arial"/>
          <w:noProof/>
        </w:rPr>
        <w:t> </w:t>
      </w:r>
      <w:r w:rsidR="00B4412D" w:rsidRPr="00A86494">
        <w:rPr>
          <w:rFonts w:cs="Arial"/>
          <w:noProof/>
        </w:rPr>
        <w:t> </w:t>
      </w:r>
      <w:r>
        <w:fldChar w:fldCharType="end"/>
      </w:r>
    </w:p>
    <w:p w:rsidR="00B4412D" w:rsidRPr="00670F61" w:rsidRDefault="00E705C8" w:rsidP="00104467">
      <w:pPr>
        <w:jc w:val="both"/>
      </w:pPr>
      <w:r>
        <w:rPr>
          <w:rFonts w:cs="Arial"/>
          <w:b/>
          <w:bCs/>
        </w:rPr>
        <w:t xml:space="preserve">Kontaktinio asmens pavardė </w:t>
      </w:r>
      <w:r>
        <w:rPr>
          <w:rFonts w:cs="Arial"/>
        </w:rPr>
        <w:fldChar w:fldCharType="begin">
          <w:ffData>
            <w:name w:val=""/>
            <w:enabled/>
            <w:calcOnExit w:val="0"/>
            <w:textInput/>
          </w:ffData>
        </w:fldChar>
      </w:r>
      <w:r w:rsidR="00B4412D" w:rsidRPr="00A86494">
        <w:rPr>
          <w:rFonts w:cs="Arial"/>
        </w:rPr>
        <w:instrText xml:space="preserve"> FORMTEXT </w:instrText>
      </w:r>
      <w:r>
        <w:rPr>
          <w:rFonts w:cs="Arial"/>
        </w:rPr>
      </w:r>
      <w:r>
        <w:rPr>
          <w:rFonts w:cs="Arial"/>
        </w:rPr>
        <w:fldChar w:fldCharType="separate"/>
      </w:r>
      <w:r w:rsidR="00B4412D" w:rsidRPr="00A86494">
        <w:rPr>
          <w:rFonts w:cs="Arial"/>
          <w:noProof/>
        </w:rPr>
        <w:t> </w:t>
      </w:r>
      <w:r w:rsidR="00B4412D" w:rsidRPr="00A86494">
        <w:rPr>
          <w:rFonts w:cs="Arial"/>
          <w:noProof/>
        </w:rPr>
        <w:t> </w:t>
      </w:r>
      <w:r w:rsidR="00B4412D" w:rsidRPr="00A86494">
        <w:rPr>
          <w:rFonts w:cs="Arial"/>
          <w:noProof/>
        </w:rPr>
        <w:t> </w:t>
      </w:r>
      <w:r w:rsidR="00B4412D" w:rsidRPr="00A86494">
        <w:rPr>
          <w:rFonts w:cs="Arial"/>
          <w:noProof/>
        </w:rPr>
        <w:t> </w:t>
      </w:r>
      <w:r w:rsidR="00B4412D" w:rsidRPr="00A86494">
        <w:rPr>
          <w:rFonts w:cs="Arial"/>
          <w:noProof/>
        </w:rPr>
        <w:t> </w:t>
      </w:r>
      <w:r>
        <w:fldChar w:fldCharType="end"/>
      </w:r>
    </w:p>
    <w:p w:rsidR="00C30F24" w:rsidRPr="00670F61" w:rsidRDefault="00C63FF8" w:rsidP="00104467">
      <w:pPr>
        <w:jc w:val="both"/>
      </w:pPr>
      <w:r>
        <w:rPr>
          <w:rFonts w:cs="Arial"/>
          <w:b/>
          <w:bCs/>
        </w:rPr>
        <w:t>Kontaktinio asmens el. pašto adresas</w:t>
      </w:r>
      <w:r w:rsidR="00E21790">
        <w:rPr>
          <w:rFonts w:cs="Arial"/>
          <w:b/>
          <w:bCs/>
        </w:rPr>
        <w:t xml:space="preserve"> </w:t>
      </w:r>
      <w:r>
        <w:rPr>
          <w:rFonts w:cs="Arial"/>
        </w:rPr>
        <w:fldChar w:fldCharType="begin">
          <w:ffData>
            <w:name w:val=""/>
            <w:enabled/>
            <w:calcOnExit w:val="0"/>
            <w:textInput/>
          </w:ffData>
        </w:fldChar>
      </w:r>
      <w:r w:rsidR="00B4412D" w:rsidRPr="00A86494">
        <w:rPr>
          <w:rFonts w:cs="Arial"/>
        </w:rPr>
        <w:instrText xml:space="preserve"> FORMTEXT </w:instrText>
      </w:r>
      <w:r>
        <w:rPr>
          <w:rFonts w:cs="Arial"/>
        </w:rPr>
      </w:r>
      <w:r>
        <w:rPr>
          <w:rFonts w:cs="Arial"/>
        </w:rPr>
        <w:fldChar w:fldCharType="separate"/>
      </w:r>
      <w:r w:rsidR="00B4412D" w:rsidRPr="00A86494">
        <w:rPr>
          <w:rFonts w:cs="Arial"/>
          <w:noProof/>
        </w:rPr>
        <w:t> </w:t>
      </w:r>
      <w:r w:rsidR="00B4412D" w:rsidRPr="00A86494">
        <w:rPr>
          <w:rFonts w:cs="Arial"/>
          <w:noProof/>
        </w:rPr>
        <w:t> </w:t>
      </w:r>
      <w:r w:rsidR="00B4412D" w:rsidRPr="00A86494">
        <w:rPr>
          <w:rFonts w:cs="Arial"/>
          <w:noProof/>
        </w:rPr>
        <w:t> </w:t>
      </w:r>
      <w:r w:rsidR="00B4412D" w:rsidRPr="00A86494">
        <w:rPr>
          <w:rFonts w:cs="Arial"/>
          <w:noProof/>
        </w:rPr>
        <w:t> </w:t>
      </w:r>
      <w:r w:rsidR="00B4412D" w:rsidRPr="00A86494">
        <w:rPr>
          <w:rFonts w:cs="Arial"/>
          <w:noProof/>
        </w:rPr>
        <w:t> </w:t>
      </w:r>
      <w:r>
        <w:fldChar w:fldCharType="end"/>
      </w:r>
    </w:p>
    <w:p w:rsidR="00E705C8" w:rsidRPr="00670F61" w:rsidRDefault="00E705C8" w:rsidP="001F1DFD">
      <w:pPr>
        <w:pStyle w:val="NormalWeb"/>
        <w:tabs>
          <w:tab w:val="left" w:pos="450"/>
        </w:tabs>
        <w:jc w:val="both"/>
        <w:rPr>
          <w:rFonts w:eastAsia="MS PGothic"/>
        </w:rPr>
      </w:pPr>
      <w:r>
        <w:rPr>
          <w:rFonts w:ascii="Arial" w:hAnsi="Arial" w:cs="Arial"/>
          <w:b/>
          <w:bCs/>
        </w:rPr>
        <w:br w:type="page"/>
      </w:r>
      <w:bookmarkStart w:id="6" w:name="Check9"/>
      <w:r>
        <w:rPr>
          <w:rFonts w:ascii="Arial" w:hAnsi="Arial" w:cs="Arial"/>
        </w:rPr>
        <w:lastRenderedPageBreak/>
        <w:fldChar w:fldCharType="begin">
          <w:ffData>
            <w:name w:val="Check9"/>
            <w:enabled/>
            <w:calcOnExit w:val="0"/>
            <w:checkBox>
              <w:size w:val="20"/>
              <w:default w:val="0"/>
            </w:checkBox>
          </w:ffData>
        </w:fldChar>
      </w:r>
      <w:r w:rsidR="00D7365F">
        <w:rPr>
          <w:rFonts w:ascii="Arial" w:hAnsi="Arial" w:cs="Arial"/>
        </w:rPr>
        <w:instrText xml:space="preserve"> FORMCHECKBOX </w:instrText>
      </w:r>
      <w:r w:rsidR="00BD62B9">
        <w:rPr>
          <w:rFonts w:ascii="Arial" w:hAnsi="Arial" w:cs="Arial"/>
        </w:rPr>
      </w:r>
      <w:r w:rsidR="00BD62B9">
        <w:rPr>
          <w:rFonts w:ascii="Arial" w:hAnsi="Arial" w:cs="Arial"/>
        </w:rPr>
        <w:fldChar w:fldCharType="separate"/>
      </w:r>
      <w:r>
        <w:rPr>
          <w:rFonts w:ascii="Arial" w:hAnsi="Arial" w:cs="Arial"/>
        </w:rPr>
        <w:fldChar w:fldCharType="end"/>
      </w:r>
      <w:bookmarkEnd w:id="6"/>
      <w:r w:rsidR="001F1DFD">
        <w:rPr>
          <w:rFonts w:ascii="Arial" w:hAnsi="Arial" w:cs="Arial"/>
        </w:rPr>
        <w:tab/>
      </w:r>
      <w:r>
        <w:rPr>
          <w:rFonts w:ascii="Arial" w:eastAsia="MS PGothic" w:hAnsi="Arial" w:cs="Arial"/>
          <w:bCs/>
          <w:sz w:val="20"/>
          <w:szCs w:val="20"/>
        </w:rPr>
        <w:t>Pažymėdamas šį žymės langelį prašantysis patvirtina, kad turi teisę išlaikyti Licencijas juridinio asmens vardu. Prašantysis supranta ir sutinka su patikslinimo (arba metinio užsakymo Korporatyvinės prenumeratos registracijos sutarties atveju) užsakymo reikalavimais, taikomais Licencijų išlaikymui, nurodytais Registracijos sutartyje. Prašantysis supranta, kad juridiniam asmeniui bus išrašyta sąskaita už šias Išlaikytas licencijas tuo metu, kai juridinis asmuo pateiks patikslintą arba metinį užsakymą, o įkainiai bus proporcingai apskaičiuoti pagal išlaikymo datą.</w:t>
      </w:r>
    </w:p>
    <w:tbl>
      <w:tblPr>
        <w:tblW w:w="9030" w:type="dxa"/>
        <w:jc w:val="center"/>
        <w:tblCellMar>
          <w:left w:w="0" w:type="dxa"/>
          <w:right w:w="0" w:type="dxa"/>
        </w:tblCellMar>
        <w:tblLook w:val="04A0" w:firstRow="1" w:lastRow="0" w:firstColumn="1" w:lastColumn="0" w:noHBand="0" w:noVBand="1"/>
      </w:tblPr>
      <w:tblGrid>
        <w:gridCol w:w="9030"/>
      </w:tblGrid>
      <w:tr w:rsidR="00C13C35" w:rsidRPr="00A86494" w:rsidTr="00F3610C">
        <w:trPr>
          <w:cantSplit/>
          <w:trHeight w:val="457"/>
          <w:jc w:val="center"/>
        </w:trPr>
        <w:tc>
          <w:tcPr>
            <w:tcW w:w="9030" w:type="dxa"/>
            <w:tcBorders>
              <w:top w:val="single" w:sz="8" w:space="0" w:color="FFFFFF"/>
              <w:left w:val="single" w:sz="8" w:space="0" w:color="auto"/>
              <w:bottom w:val="single" w:sz="8" w:space="0" w:color="FFFFFF"/>
              <w:right w:val="single" w:sz="8" w:space="0" w:color="auto"/>
            </w:tcBorders>
            <w:shd w:val="clear" w:color="auto" w:fill="000000"/>
            <w:tcMar>
              <w:top w:w="0" w:type="dxa"/>
              <w:left w:w="108" w:type="dxa"/>
              <w:bottom w:w="0" w:type="dxa"/>
              <w:right w:w="108" w:type="dxa"/>
            </w:tcMar>
            <w:vAlign w:val="center"/>
            <w:hideMark/>
          </w:tcPr>
          <w:p w:rsidR="00C13C35" w:rsidRPr="001500CA" w:rsidRDefault="008C7405" w:rsidP="006F04BB">
            <w:pPr>
              <w:pStyle w:val="BodyText"/>
              <w:tabs>
                <w:tab w:val="clear" w:pos="360"/>
                <w:tab w:val="clear" w:pos="720"/>
              </w:tabs>
              <w:rPr>
                <w:rFonts w:ascii="Arial" w:hAnsi="Arial" w:cs="Arial"/>
                <w:b/>
                <w:bCs/>
                <w:sz w:val="22"/>
                <w:szCs w:val="22"/>
                <w:lang w:val="en-US" w:eastAsia="en-US"/>
              </w:rPr>
            </w:pPr>
            <w:r>
              <w:rPr>
                <w:rFonts w:ascii="Arial" w:hAnsi="Arial" w:cs="Arial"/>
                <w:b/>
                <w:bCs/>
                <w:i w:val="0"/>
                <w:iCs w:val="0"/>
                <w:sz w:val="20"/>
              </w:rPr>
              <w:t>Juridinio asmens prašantysis asmuo</w:t>
            </w:r>
          </w:p>
        </w:tc>
      </w:tr>
      <w:tr w:rsidR="00C13C35" w:rsidRPr="00A86494" w:rsidTr="0063140D">
        <w:trPr>
          <w:cantSplit/>
          <w:trHeight w:val="673"/>
          <w:jc w:val="center"/>
        </w:trPr>
        <w:tc>
          <w:tcPr>
            <w:tcW w:w="903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13C35" w:rsidRPr="00A86494" w:rsidRDefault="00C13C35" w:rsidP="00A86494">
            <w:pPr>
              <w:keepNext/>
              <w:spacing w:after="240"/>
              <w:jc w:val="both"/>
              <w:rPr>
                <w:rFonts w:eastAsia="Calibri" w:cs="Arial"/>
                <w:sz w:val="18"/>
                <w:szCs w:val="18"/>
              </w:rPr>
            </w:pPr>
            <w:r>
              <w:rPr>
                <w:rFonts w:cs="Arial"/>
                <w:b/>
                <w:bCs/>
              </w:rPr>
              <w:t>Parašas</w:t>
            </w:r>
            <w:r w:rsidRPr="007F0F2C">
              <w:rPr>
                <w:rFonts w:cs="Arial"/>
                <w:b/>
                <w:bCs/>
              </w:rPr>
              <w:t>*</w:t>
            </w:r>
          </w:p>
        </w:tc>
      </w:tr>
      <w:tr w:rsidR="00C13C35" w:rsidRPr="00A86494" w:rsidTr="0063140D">
        <w:trPr>
          <w:cantSplit/>
          <w:trHeight w:val="520"/>
          <w:jc w:val="center"/>
        </w:trPr>
        <w:tc>
          <w:tcPr>
            <w:tcW w:w="903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13C35" w:rsidRPr="00A86494" w:rsidRDefault="00C13C35" w:rsidP="00A86494">
            <w:pPr>
              <w:keepNext/>
              <w:spacing w:after="120"/>
              <w:jc w:val="both"/>
              <w:rPr>
                <w:rFonts w:eastAsia="Calibri" w:cs="Arial"/>
                <w:b/>
                <w:bCs/>
              </w:rPr>
            </w:pPr>
            <w:r>
              <w:rPr>
                <w:rFonts w:cs="Arial"/>
                <w:b/>
                <w:bCs/>
              </w:rPr>
              <w:t>Pareigos spausdintinėmis raidėmis*</w:t>
            </w:r>
            <w:r>
              <w:rPr>
                <w:rFonts w:cs="Arial"/>
              </w:rPr>
              <w:fldChar w:fldCharType="begin">
                <w:ffData>
                  <w:name w:val=""/>
                  <w:enabled/>
                  <w:calcOnExit w:val="0"/>
                  <w:textInput/>
                </w:ffData>
              </w:fldChar>
            </w:r>
            <w:r w:rsidR="008213CC" w:rsidRPr="00A86494">
              <w:rPr>
                <w:rFonts w:cs="Arial"/>
              </w:rPr>
              <w:instrText xml:space="preserve"> FORMTEXT </w:instrText>
            </w:r>
            <w:r>
              <w:rPr>
                <w:rFonts w:cs="Arial"/>
              </w:rPr>
            </w:r>
            <w:r>
              <w:rPr>
                <w:rFonts w:cs="Arial"/>
              </w:rPr>
              <w:fldChar w:fldCharType="separate"/>
            </w:r>
            <w:r w:rsidR="008213CC" w:rsidRPr="00A86494">
              <w:rPr>
                <w:rFonts w:cs="Arial"/>
                <w:noProof/>
              </w:rPr>
              <w:t> </w:t>
            </w:r>
            <w:r w:rsidR="008213CC" w:rsidRPr="00A86494">
              <w:rPr>
                <w:rFonts w:cs="Arial"/>
                <w:noProof/>
              </w:rPr>
              <w:t> </w:t>
            </w:r>
            <w:r w:rsidR="008213CC" w:rsidRPr="00A86494">
              <w:rPr>
                <w:rFonts w:cs="Arial"/>
                <w:noProof/>
              </w:rPr>
              <w:t> </w:t>
            </w:r>
            <w:r w:rsidR="008213CC" w:rsidRPr="00A86494">
              <w:rPr>
                <w:rFonts w:cs="Arial"/>
                <w:noProof/>
              </w:rPr>
              <w:t> </w:t>
            </w:r>
            <w:r w:rsidR="008213CC" w:rsidRPr="00A86494">
              <w:rPr>
                <w:rFonts w:cs="Arial"/>
                <w:noProof/>
              </w:rPr>
              <w:t> </w:t>
            </w:r>
            <w:r>
              <w:fldChar w:fldCharType="end"/>
            </w:r>
          </w:p>
        </w:tc>
      </w:tr>
      <w:tr w:rsidR="00C13C35" w:rsidRPr="00A86494" w:rsidTr="0063140D">
        <w:trPr>
          <w:cantSplit/>
          <w:trHeight w:val="520"/>
          <w:jc w:val="center"/>
        </w:trPr>
        <w:tc>
          <w:tcPr>
            <w:tcW w:w="903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13C35" w:rsidRPr="00A86494" w:rsidRDefault="00C13C35" w:rsidP="00BE456B">
            <w:pPr>
              <w:spacing w:after="120"/>
              <w:jc w:val="both"/>
              <w:rPr>
                <w:rFonts w:eastAsia="Calibri" w:cs="Arial"/>
                <w:b/>
                <w:bCs/>
              </w:rPr>
            </w:pPr>
            <w:r>
              <w:rPr>
                <w:rFonts w:cs="Arial"/>
                <w:b/>
                <w:bCs/>
              </w:rPr>
              <w:t xml:space="preserve">Pasirašymo data* </w:t>
            </w:r>
            <w:r>
              <w:rPr>
                <w:rFonts w:cs="Arial"/>
              </w:rPr>
              <w:fldChar w:fldCharType="begin">
                <w:ffData>
                  <w:name w:val=""/>
                  <w:enabled/>
                  <w:calcOnExit w:val="0"/>
                  <w:textInput/>
                </w:ffData>
              </w:fldChar>
            </w:r>
            <w:r w:rsidR="00A86494" w:rsidRPr="00A86494">
              <w:rPr>
                <w:rFonts w:cs="Arial"/>
              </w:rPr>
              <w:instrText xml:space="preserve"> FORMTEXT </w:instrText>
            </w:r>
            <w:r>
              <w:rPr>
                <w:rFonts w:cs="Arial"/>
              </w:rPr>
            </w:r>
            <w:r>
              <w:rPr>
                <w:rFonts w:cs="Arial"/>
              </w:rPr>
              <w:fldChar w:fldCharType="separate"/>
            </w:r>
            <w:r w:rsidR="00A86494" w:rsidRPr="00A86494">
              <w:rPr>
                <w:rFonts w:cs="Arial"/>
                <w:noProof/>
              </w:rPr>
              <w:t> </w:t>
            </w:r>
            <w:r w:rsidR="00A86494" w:rsidRPr="00A86494">
              <w:rPr>
                <w:rFonts w:cs="Arial"/>
                <w:noProof/>
              </w:rPr>
              <w:t> </w:t>
            </w:r>
            <w:r w:rsidR="00A86494" w:rsidRPr="00A86494">
              <w:rPr>
                <w:rFonts w:cs="Arial"/>
                <w:noProof/>
              </w:rPr>
              <w:t> </w:t>
            </w:r>
            <w:r w:rsidR="00A86494" w:rsidRPr="00A86494">
              <w:rPr>
                <w:rFonts w:cs="Arial"/>
                <w:noProof/>
              </w:rPr>
              <w:t> </w:t>
            </w:r>
            <w:r w:rsidR="00A86494" w:rsidRPr="00A86494">
              <w:rPr>
                <w:rFonts w:cs="Arial"/>
                <w:noProof/>
              </w:rPr>
              <w:t> </w:t>
            </w:r>
            <w:r>
              <w:fldChar w:fldCharType="end"/>
            </w:r>
          </w:p>
        </w:tc>
      </w:tr>
    </w:tbl>
    <w:p w:rsidR="00B4155A" w:rsidRPr="00670F61" w:rsidRDefault="00B4155A" w:rsidP="00B4155A"/>
    <w:sectPr w:rsidR="00B4155A" w:rsidRPr="00670F61" w:rsidSect="00D163AB">
      <w:type w:val="continuous"/>
      <w:pgSz w:w="11907" w:h="16839" w:code="9"/>
      <w:pgMar w:top="1440" w:right="1440" w:bottom="1440" w:left="1440" w:header="720"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D62B9" w:rsidRDefault="00BD62B9">
      <w:r>
        <w:separator/>
      </w:r>
    </w:p>
  </w:endnote>
  <w:endnote w:type="continuationSeparator" w:id="0">
    <w:p w:rsidR="00BD62B9" w:rsidRDefault="00BD62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MS PGothic">
    <w:altName w:val="Yu Gothic"/>
    <w:panose1 w:val="020B0500000000000000"/>
    <w:charset w:val="80"/>
    <w:family w:val="swiss"/>
    <w:pitch w:val="variable"/>
    <w:sig w:usb0="00000000" w:usb1="6AC7FDFB" w:usb2="08000012" w:usb3="00000000" w:csb0="0002009F"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Times">
    <w:panose1 w:val="02020603050405020304"/>
    <w:charset w:val="00"/>
    <w:family w:val="roman"/>
    <w:pitch w:val="variable"/>
    <w:sig w:usb0="00000007" w:usb1="00000000" w:usb2="00000000" w:usb3="00000000" w:csb0="00000093"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B0500000000000000"/>
    <w:charset w:val="80"/>
    <w:family w:val="modern"/>
    <w:pitch w:val="fixed"/>
    <w:sig w:usb0="E00002FF" w:usb1="6AC7FDFB" w:usb2="00000012" w:usb3="00000000" w:csb0="0002009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Malgun Gothic">
    <w:panose1 w:val="020B0503020000020004"/>
    <w:charset w:val="81"/>
    <w:family w:val="swiss"/>
    <w:pitch w:val="variable"/>
    <w:sig w:usb0="9000002F" w:usb1="29D77CFB" w:usb2="00000012" w:usb3="00000000" w:csb0="0008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E7FAC" w:rsidRDefault="00CE7FA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029" w:type="dxa"/>
      <w:jc w:val="center"/>
      <w:tblLook w:val="01E0" w:firstRow="1" w:lastRow="1" w:firstColumn="1" w:lastColumn="1" w:noHBand="0" w:noVBand="0"/>
    </w:tblPr>
    <w:tblGrid>
      <w:gridCol w:w="5297"/>
      <w:gridCol w:w="3732"/>
    </w:tblGrid>
    <w:tr w:rsidR="001F1DFD" w:rsidRPr="00136612" w:rsidTr="00E91007">
      <w:trPr>
        <w:jc w:val="center"/>
      </w:trPr>
      <w:tc>
        <w:tcPr>
          <w:tcW w:w="5418" w:type="dxa"/>
        </w:tcPr>
        <w:p w:rsidR="001F1DFD" w:rsidRPr="00136612" w:rsidRDefault="001F1DFD" w:rsidP="00E91007">
          <w:pPr>
            <w:pStyle w:val="Footer"/>
            <w:rPr>
              <w:rFonts w:eastAsia="MS Mincho"/>
              <w:sz w:val="16"/>
              <w:szCs w:val="16"/>
              <w:lang w:eastAsia="ja-JP"/>
            </w:rPr>
          </w:pPr>
          <w:r>
            <w:rPr>
              <w:rFonts w:eastAsia="MS Mincho"/>
              <w:sz w:val="16"/>
              <w:szCs w:val="16"/>
              <w:lang w:eastAsia="ja-JP"/>
            </w:rPr>
            <w:t>OnlineSvc</w:t>
          </w:r>
          <w:r w:rsidRPr="00372E61">
            <w:rPr>
              <w:rFonts w:eastAsia="MS Mincho"/>
              <w:sz w:val="16"/>
              <w:szCs w:val="16"/>
              <w:lang w:eastAsia="ja-JP"/>
            </w:rPr>
            <w:t>s(</w:t>
          </w:r>
          <w:r>
            <w:rPr>
              <w:rFonts w:eastAsia="MS Mincho"/>
              <w:sz w:val="16"/>
              <w:szCs w:val="16"/>
              <w:lang w:eastAsia="ja-JP"/>
            </w:rPr>
            <w:t>LicenseReservation</w:t>
          </w:r>
          <w:r w:rsidRPr="00372E61">
            <w:rPr>
              <w:rFonts w:eastAsia="MS Mincho"/>
              <w:sz w:val="16"/>
              <w:szCs w:val="16"/>
              <w:lang w:eastAsia="ja-JP"/>
            </w:rPr>
            <w:t>Form)(WW)(</w:t>
          </w:r>
          <w:r>
            <w:rPr>
              <w:rFonts w:eastAsia="MS Mincho"/>
              <w:sz w:val="16"/>
              <w:szCs w:val="16"/>
              <w:lang w:eastAsia="ja-JP"/>
            </w:rPr>
            <w:t>LIT</w:t>
          </w:r>
          <w:r w:rsidRPr="00372E61">
            <w:rPr>
              <w:rFonts w:eastAsia="MS Mincho"/>
              <w:sz w:val="16"/>
              <w:szCs w:val="16"/>
              <w:lang w:eastAsia="ja-JP"/>
            </w:rPr>
            <w:t>)(</w:t>
          </w:r>
          <w:r w:rsidR="00CE7FAC">
            <w:rPr>
              <w:rFonts w:eastAsia="MS Mincho"/>
              <w:sz w:val="16"/>
              <w:szCs w:val="16"/>
              <w:lang w:eastAsia="ja-JP"/>
            </w:rPr>
            <w:t>Nov</w:t>
          </w:r>
          <w:bookmarkStart w:id="0" w:name="_GoBack"/>
          <w:bookmarkEnd w:id="0"/>
          <w:r>
            <w:rPr>
              <w:rFonts w:eastAsia="MS Mincho"/>
              <w:sz w:val="16"/>
              <w:szCs w:val="16"/>
              <w:lang w:eastAsia="ja-JP"/>
            </w:rPr>
            <w:t>2015</w:t>
          </w:r>
          <w:r w:rsidRPr="00372E61">
            <w:rPr>
              <w:rFonts w:eastAsia="MS Mincho"/>
              <w:sz w:val="16"/>
              <w:szCs w:val="16"/>
              <w:lang w:eastAsia="ja-JP"/>
            </w:rPr>
            <w:t>)</w:t>
          </w:r>
        </w:p>
      </w:tc>
      <w:tc>
        <w:tcPr>
          <w:tcW w:w="4158" w:type="dxa"/>
        </w:tcPr>
        <w:p w:rsidR="001F1DFD" w:rsidRPr="00136612" w:rsidRDefault="001F1DFD" w:rsidP="00E752D4">
          <w:pPr>
            <w:pStyle w:val="Footer"/>
            <w:jc w:val="right"/>
            <w:rPr>
              <w:rFonts w:eastAsia="MS Mincho"/>
              <w:sz w:val="16"/>
              <w:szCs w:val="16"/>
              <w:lang w:eastAsia="ja-JP"/>
            </w:rPr>
          </w:pPr>
          <w:r w:rsidRPr="00136612">
            <w:rPr>
              <w:rFonts w:eastAsia="MS Mincho"/>
              <w:sz w:val="16"/>
              <w:szCs w:val="16"/>
              <w:lang w:eastAsia="ja-JP"/>
            </w:rPr>
            <w:t xml:space="preserve">Page </w:t>
          </w:r>
          <w:r w:rsidRPr="00136612">
            <w:rPr>
              <w:rFonts w:eastAsia="MS Mincho"/>
              <w:sz w:val="16"/>
              <w:szCs w:val="16"/>
              <w:lang w:eastAsia="ja-JP"/>
            </w:rPr>
            <w:fldChar w:fldCharType="begin"/>
          </w:r>
          <w:r w:rsidRPr="00136612">
            <w:rPr>
              <w:rFonts w:eastAsia="MS Mincho"/>
              <w:sz w:val="16"/>
              <w:szCs w:val="16"/>
              <w:lang w:eastAsia="ja-JP"/>
            </w:rPr>
            <w:instrText xml:space="preserve"> PAGE </w:instrText>
          </w:r>
          <w:r w:rsidRPr="00136612">
            <w:rPr>
              <w:rFonts w:eastAsia="MS Mincho"/>
              <w:sz w:val="16"/>
              <w:szCs w:val="16"/>
              <w:lang w:eastAsia="ja-JP"/>
            </w:rPr>
            <w:fldChar w:fldCharType="separate"/>
          </w:r>
          <w:r w:rsidR="00CE7FAC">
            <w:rPr>
              <w:rFonts w:eastAsia="MS Mincho"/>
              <w:noProof/>
              <w:sz w:val="16"/>
              <w:szCs w:val="16"/>
              <w:lang w:eastAsia="ja-JP"/>
            </w:rPr>
            <w:t>2</w:t>
          </w:r>
          <w:r w:rsidRPr="00136612">
            <w:rPr>
              <w:rFonts w:eastAsia="MS Mincho"/>
              <w:sz w:val="16"/>
              <w:szCs w:val="16"/>
              <w:lang w:eastAsia="ja-JP"/>
            </w:rPr>
            <w:fldChar w:fldCharType="end"/>
          </w:r>
          <w:r w:rsidRPr="00136612">
            <w:rPr>
              <w:rFonts w:eastAsia="MS Mincho"/>
              <w:sz w:val="16"/>
              <w:szCs w:val="16"/>
              <w:lang w:eastAsia="ja-JP"/>
            </w:rPr>
            <w:t xml:space="preserve"> of </w:t>
          </w:r>
          <w:r w:rsidRPr="00136612">
            <w:rPr>
              <w:rFonts w:eastAsia="MS Mincho"/>
              <w:sz w:val="16"/>
              <w:szCs w:val="16"/>
              <w:lang w:eastAsia="ja-JP"/>
            </w:rPr>
            <w:fldChar w:fldCharType="begin"/>
          </w:r>
          <w:r w:rsidRPr="00136612">
            <w:rPr>
              <w:rFonts w:eastAsia="MS Mincho"/>
              <w:sz w:val="16"/>
              <w:szCs w:val="16"/>
              <w:lang w:eastAsia="ja-JP"/>
            </w:rPr>
            <w:instrText xml:space="preserve"> NUMPAGES </w:instrText>
          </w:r>
          <w:r w:rsidRPr="00136612">
            <w:rPr>
              <w:rFonts w:eastAsia="MS Mincho"/>
              <w:sz w:val="16"/>
              <w:szCs w:val="16"/>
              <w:lang w:eastAsia="ja-JP"/>
            </w:rPr>
            <w:fldChar w:fldCharType="separate"/>
          </w:r>
          <w:r w:rsidR="00CE7FAC">
            <w:rPr>
              <w:rFonts w:eastAsia="MS Mincho"/>
              <w:noProof/>
              <w:sz w:val="16"/>
              <w:szCs w:val="16"/>
              <w:lang w:eastAsia="ja-JP"/>
            </w:rPr>
            <w:t>2</w:t>
          </w:r>
          <w:r w:rsidRPr="00136612">
            <w:rPr>
              <w:rFonts w:eastAsia="MS Mincho"/>
              <w:sz w:val="16"/>
              <w:szCs w:val="16"/>
              <w:lang w:eastAsia="ja-JP"/>
            </w:rPr>
            <w:fldChar w:fldCharType="end"/>
          </w:r>
        </w:p>
      </w:tc>
    </w:tr>
  </w:tbl>
  <w:p w:rsidR="001F1DFD" w:rsidRPr="00A86494" w:rsidRDefault="001F1DFD" w:rsidP="001F1DFD">
    <w:pPr>
      <w:pStyle w:val="Footer"/>
      <w:rPr>
        <w:sz w:val="16"/>
        <w:szCs w:val="16"/>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029" w:type="dxa"/>
      <w:jc w:val="center"/>
      <w:tblLook w:val="01E0" w:firstRow="1" w:lastRow="1" w:firstColumn="1" w:lastColumn="1" w:noHBand="0" w:noVBand="0"/>
    </w:tblPr>
    <w:tblGrid>
      <w:gridCol w:w="5250"/>
      <w:gridCol w:w="3779"/>
    </w:tblGrid>
    <w:tr w:rsidR="001F1DFD" w:rsidRPr="00136612" w:rsidTr="00E91007">
      <w:trPr>
        <w:jc w:val="center"/>
      </w:trPr>
      <w:tc>
        <w:tcPr>
          <w:tcW w:w="5418" w:type="dxa"/>
        </w:tcPr>
        <w:p w:rsidR="001F1DFD" w:rsidRPr="00136612" w:rsidRDefault="001F1DFD" w:rsidP="00E91007">
          <w:pPr>
            <w:pStyle w:val="Footer"/>
            <w:rPr>
              <w:rFonts w:eastAsia="MS Mincho"/>
              <w:sz w:val="16"/>
              <w:szCs w:val="16"/>
              <w:lang w:eastAsia="ja-JP"/>
            </w:rPr>
          </w:pPr>
          <w:r>
            <w:rPr>
              <w:rFonts w:eastAsia="MS Mincho"/>
              <w:sz w:val="16"/>
              <w:szCs w:val="16"/>
              <w:lang w:eastAsia="ja-JP"/>
            </w:rPr>
            <w:t>OnlineSvc</w:t>
          </w:r>
          <w:r w:rsidRPr="00372E61">
            <w:rPr>
              <w:rFonts w:eastAsia="MS Mincho"/>
              <w:sz w:val="16"/>
              <w:szCs w:val="16"/>
              <w:lang w:eastAsia="ja-JP"/>
            </w:rPr>
            <w:t>s(</w:t>
          </w:r>
          <w:r>
            <w:rPr>
              <w:rFonts w:eastAsia="MS Mincho"/>
              <w:sz w:val="16"/>
              <w:szCs w:val="16"/>
              <w:lang w:eastAsia="ja-JP"/>
            </w:rPr>
            <w:t>LicenseRes</w:t>
          </w:r>
          <w:r w:rsidRPr="00372E61">
            <w:rPr>
              <w:rFonts w:eastAsia="MS Mincho"/>
              <w:sz w:val="16"/>
              <w:szCs w:val="16"/>
              <w:lang w:eastAsia="ja-JP"/>
            </w:rPr>
            <w:t>Form)(WW)(</w:t>
          </w:r>
          <w:r>
            <w:rPr>
              <w:rFonts w:eastAsia="MS Mincho"/>
              <w:sz w:val="16"/>
              <w:szCs w:val="16"/>
              <w:lang w:eastAsia="ja-JP"/>
            </w:rPr>
            <w:t>LIT</w:t>
          </w:r>
          <w:r w:rsidRPr="00372E61">
            <w:rPr>
              <w:rFonts w:eastAsia="MS Mincho"/>
              <w:sz w:val="16"/>
              <w:szCs w:val="16"/>
              <w:lang w:eastAsia="ja-JP"/>
            </w:rPr>
            <w:t>)(</w:t>
          </w:r>
          <w:r w:rsidR="00A27CF7">
            <w:rPr>
              <w:rFonts w:eastAsia="MS Mincho"/>
              <w:sz w:val="16"/>
              <w:szCs w:val="16"/>
              <w:lang w:eastAsia="ja-JP"/>
            </w:rPr>
            <w:t>Nov</w:t>
          </w:r>
          <w:r>
            <w:rPr>
              <w:rFonts w:eastAsia="MS Mincho"/>
              <w:sz w:val="16"/>
              <w:szCs w:val="16"/>
              <w:lang w:eastAsia="ja-JP"/>
            </w:rPr>
            <w:t>2015</w:t>
          </w:r>
          <w:r w:rsidRPr="00372E61">
            <w:rPr>
              <w:rFonts w:eastAsia="MS Mincho"/>
              <w:sz w:val="16"/>
              <w:szCs w:val="16"/>
              <w:lang w:eastAsia="ja-JP"/>
            </w:rPr>
            <w:t>)</w:t>
          </w:r>
        </w:p>
      </w:tc>
      <w:tc>
        <w:tcPr>
          <w:tcW w:w="4158" w:type="dxa"/>
        </w:tcPr>
        <w:p w:rsidR="001F1DFD" w:rsidRPr="00136612" w:rsidRDefault="001F1DFD" w:rsidP="00E91007">
          <w:pPr>
            <w:pStyle w:val="Footer"/>
            <w:jc w:val="right"/>
            <w:rPr>
              <w:rFonts w:eastAsia="MS Mincho"/>
              <w:sz w:val="16"/>
              <w:szCs w:val="16"/>
              <w:lang w:eastAsia="ja-JP"/>
            </w:rPr>
          </w:pPr>
          <w:r w:rsidRPr="00136612">
            <w:rPr>
              <w:rFonts w:eastAsia="MS Mincho"/>
              <w:sz w:val="16"/>
              <w:szCs w:val="16"/>
              <w:lang w:eastAsia="ja-JP"/>
            </w:rPr>
            <w:t xml:space="preserve">Page </w:t>
          </w:r>
          <w:r w:rsidRPr="00136612">
            <w:rPr>
              <w:rFonts w:eastAsia="MS Mincho"/>
              <w:sz w:val="16"/>
              <w:szCs w:val="16"/>
              <w:lang w:eastAsia="ja-JP"/>
            </w:rPr>
            <w:fldChar w:fldCharType="begin"/>
          </w:r>
          <w:r w:rsidRPr="00136612">
            <w:rPr>
              <w:rFonts w:eastAsia="MS Mincho"/>
              <w:sz w:val="16"/>
              <w:szCs w:val="16"/>
              <w:lang w:eastAsia="ja-JP"/>
            </w:rPr>
            <w:instrText xml:space="preserve"> PAGE </w:instrText>
          </w:r>
          <w:r w:rsidRPr="00136612">
            <w:rPr>
              <w:rFonts w:eastAsia="MS Mincho"/>
              <w:sz w:val="16"/>
              <w:szCs w:val="16"/>
              <w:lang w:eastAsia="ja-JP"/>
            </w:rPr>
            <w:fldChar w:fldCharType="separate"/>
          </w:r>
          <w:r w:rsidR="00CE7FAC">
            <w:rPr>
              <w:rFonts w:eastAsia="MS Mincho"/>
              <w:noProof/>
              <w:sz w:val="16"/>
              <w:szCs w:val="16"/>
              <w:lang w:eastAsia="ja-JP"/>
            </w:rPr>
            <w:t>1</w:t>
          </w:r>
          <w:r w:rsidRPr="00136612">
            <w:rPr>
              <w:rFonts w:eastAsia="MS Mincho"/>
              <w:sz w:val="16"/>
              <w:szCs w:val="16"/>
              <w:lang w:eastAsia="ja-JP"/>
            </w:rPr>
            <w:fldChar w:fldCharType="end"/>
          </w:r>
          <w:r w:rsidRPr="00136612">
            <w:rPr>
              <w:rFonts w:eastAsia="MS Mincho"/>
              <w:sz w:val="16"/>
              <w:szCs w:val="16"/>
              <w:lang w:eastAsia="ja-JP"/>
            </w:rPr>
            <w:t xml:space="preserve"> of </w:t>
          </w:r>
          <w:r w:rsidRPr="00136612">
            <w:rPr>
              <w:rFonts w:eastAsia="MS Mincho"/>
              <w:sz w:val="16"/>
              <w:szCs w:val="16"/>
              <w:lang w:eastAsia="ja-JP"/>
            </w:rPr>
            <w:fldChar w:fldCharType="begin"/>
          </w:r>
          <w:r w:rsidRPr="00136612">
            <w:rPr>
              <w:rFonts w:eastAsia="MS Mincho"/>
              <w:sz w:val="16"/>
              <w:szCs w:val="16"/>
              <w:lang w:eastAsia="ja-JP"/>
            </w:rPr>
            <w:instrText xml:space="preserve"> NUMPAGES </w:instrText>
          </w:r>
          <w:r w:rsidRPr="00136612">
            <w:rPr>
              <w:rFonts w:eastAsia="MS Mincho"/>
              <w:sz w:val="16"/>
              <w:szCs w:val="16"/>
              <w:lang w:eastAsia="ja-JP"/>
            </w:rPr>
            <w:fldChar w:fldCharType="separate"/>
          </w:r>
          <w:r w:rsidR="00CE7FAC">
            <w:rPr>
              <w:rFonts w:eastAsia="MS Mincho"/>
              <w:noProof/>
              <w:sz w:val="16"/>
              <w:szCs w:val="16"/>
              <w:lang w:eastAsia="ja-JP"/>
            </w:rPr>
            <w:t>2</w:t>
          </w:r>
          <w:r w:rsidRPr="00136612">
            <w:rPr>
              <w:rFonts w:eastAsia="MS Mincho"/>
              <w:sz w:val="16"/>
              <w:szCs w:val="16"/>
              <w:lang w:eastAsia="ja-JP"/>
            </w:rPr>
            <w:fldChar w:fldCharType="end"/>
          </w:r>
        </w:p>
      </w:tc>
    </w:tr>
  </w:tbl>
  <w:p w:rsidR="001F1DFD" w:rsidRPr="00A86494" w:rsidRDefault="001F1DFD" w:rsidP="001F1DFD">
    <w:pPr>
      <w:pStyle w:val="Footer"/>
      <w:rPr>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D62B9" w:rsidRDefault="00BD62B9">
      <w:r>
        <w:separator/>
      </w:r>
    </w:p>
  </w:footnote>
  <w:footnote w:type="continuationSeparator" w:id="0">
    <w:p w:rsidR="00BD62B9" w:rsidRDefault="00BD62B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23CD6" w:rsidRDefault="00BD62B9">
    <w:pPr>
      <w:pStyle w:val="Heade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1016807" o:spid="_x0000_s2050" type="#_x0000_t75" style="position:absolute;margin-left:0;margin-top:0;width:451.2pt;height:254.35pt;z-index:-251658752;mso-position-horizontal:center;mso-position-horizontal-relative:margin;mso-position-vertical:center;mso-position-vertical-relative:margin" o:allowincell="f">
          <v:imagedata r:id="rId1" o:title="K2 BW Image"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23CD6" w:rsidRDefault="00BD62B9">
    <w:pPr>
      <w:pStyle w:val="Heade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1016808" o:spid="_x0000_s2051" type="#_x0000_t75" style="position:absolute;margin-left:0;margin-top:0;width:451.2pt;height:254.35pt;z-index:-251657728;mso-position-horizontal:center;mso-position-horizontal-relative:margin;mso-position-vertical:center;mso-position-vertical-relative:margin" o:allowincell="f">
          <v:imagedata r:id="rId1" o:title="K2 BW Image" gain="19661f" blacklevel="22938f"/>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D10D3" w:rsidRDefault="00BD62B9" w:rsidP="00A86494">
    <w:pPr>
      <w:pStyle w:val="Header"/>
      <w:jc w:val="right"/>
    </w:pPr>
    <w:r>
      <w:rPr>
        <w:szCs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1016806" o:spid="_x0000_s2049" type="#_x0000_t75" style="position:absolute;left:0;text-align:left;margin-left:0;margin-top:0;width:451.2pt;height:254.35pt;z-index:-251659776;mso-position-horizontal:center;mso-position-horizontal-relative:margin;mso-position-vertical:center;mso-position-vertical-relative:margin" o:allowincell="f">
          <v:imagedata r:id="rId1" o:title="K2 BW Image" gain="19661f" blacklevel="22938f"/>
          <w10:wrap anchorx="margin" anchory="margin"/>
        </v:shape>
      </w:pict>
    </w:r>
    <w:r w:rsidR="00DA3A83">
      <w:rPr>
        <w:noProof/>
        <w:szCs w:val="24"/>
        <w:lang w:val="en-US" w:eastAsia="en-US" w:bidi="ar-SA"/>
      </w:rPr>
      <w:drawing>
        <wp:inline distT="0" distB="0" distL="0" distR="0" wp14:anchorId="4D715748" wp14:editId="102E3508">
          <wp:extent cx="5727700" cy="560705"/>
          <wp:effectExtent l="0" t="0" r="0" b="0"/>
          <wp:docPr id="3" name="Picture 3" descr="C:\Users\v-zamorr\Desktop\new head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v-zamorr\Desktop\new header.pn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727700" cy="56070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636022"/>
    <w:multiLevelType w:val="hybridMultilevel"/>
    <w:tmpl w:val="0B38E69A"/>
    <w:lvl w:ilvl="0" w:tplc="A90EFA7C">
      <w:start w:val="250"/>
      <w:numFmt w:val="bullet"/>
      <w:lvlText w:val=""/>
      <w:lvlJc w:val="left"/>
      <w:pPr>
        <w:ind w:left="720" w:hanging="360"/>
      </w:pPr>
      <w:rPr>
        <w:rFonts w:ascii="Symbol" w:eastAsia="MS PGothic"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7924AFD"/>
    <w:multiLevelType w:val="hybridMultilevel"/>
    <w:tmpl w:val="3E20A00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296B26C3"/>
    <w:multiLevelType w:val="hybridMultilevel"/>
    <w:tmpl w:val="30E6764E"/>
    <w:lvl w:ilvl="0" w:tplc="233876F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2FD079E3"/>
    <w:multiLevelType w:val="hybridMultilevel"/>
    <w:tmpl w:val="DE342CE2"/>
    <w:lvl w:ilvl="0" w:tplc="F78E9F40">
      <w:start w:val="250"/>
      <w:numFmt w:val="bullet"/>
      <w:lvlText w:val=""/>
      <w:lvlJc w:val="left"/>
      <w:pPr>
        <w:ind w:left="720" w:hanging="360"/>
      </w:pPr>
      <w:rPr>
        <w:rFonts w:ascii="Symbol" w:eastAsia="MS PGothic"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4707BC7"/>
    <w:multiLevelType w:val="hybridMultilevel"/>
    <w:tmpl w:val="9698E7C4"/>
    <w:lvl w:ilvl="0" w:tplc="44F4A5D6">
      <w:start w:val="250"/>
      <w:numFmt w:val="bullet"/>
      <w:lvlText w:val=""/>
      <w:lvlJc w:val="left"/>
      <w:pPr>
        <w:ind w:left="720" w:hanging="360"/>
      </w:pPr>
      <w:rPr>
        <w:rFonts w:ascii="Symbol" w:eastAsia="MS PGothic"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6D553F7"/>
    <w:multiLevelType w:val="hybridMultilevel"/>
    <w:tmpl w:val="E1761526"/>
    <w:lvl w:ilvl="0" w:tplc="671E753C">
      <w:start w:val="250"/>
      <w:numFmt w:val="bullet"/>
      <w:lvlText w:val=""/>
      <w:lvlJc w:val="left"/>
      <w:pPr>
        <w:ind w:left="720" w:hanging="360"/>
      </w:pPr>
      <w:rPr>
        <w:rFonts w:ascii="Symbol" w:eastAsia="MS PGothic"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4"/>
  </w:num>
  <w:num w:numId="4">
    <w:abstractNumId w:val="3"/>
  </w:num>
  <w:num w:numId="5">
    <w:abstractNumId w:val="5"/>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00"/>
  <w:displayHorizontalDrawingGridEvery w:val="2"/>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804F6"/>
    <w:rsid w:val="00011B61"/>
    <w:rsid w:val="000160C0"/>
    <w:rsid w:val="00024490"/>
    <w:rsid w:val="00031330"/>
    <w:rsid w:val="00031CBE"/>
    <w:rsid w:val="000331FD"/>
    <w:rsid w:val="00042F1F"/>
    <w:rsid w:val="00050AC1"/>
    <w:rsid w:val="00050D5B"/>
    <w:rsid w:val="00057A23"/>
    <w:rsid w:val="00057FBF"/>
    <w:rsid w:val="000714C8"/>
    <w:rsid w:val="00077E21"/>
    <w:rsid w:val="00083141"/>
    <w:rsid w:val="00092AB7"/>
    <w:rsid w:val="00097993"/>
    <w:rsid w:val="000A6811"/>
    <w:rsid w:val="000B3834"/>
    <w:rsid w:val="000B3F1D"/>
    <w:rsid w:val="000B6386"/>
    <w:rsid w:val="000C063C"/>
    <w:rsid w:val="000C45F0"/>
    <w:rsid w:val="000D5EF5"/>
    <w:rsid w:val="000E332B"/>
    <w:rsid w:val="000E4A86"/>
    <w:rsid w:val="000E5C6D"/>
    <w:rsid w:val="000F0DDA"/>
    <w:rsid w:val="00104467"/>
    <w:rsid w:val="00110C34"/>
    <w:rsid w:val="00115B97"/>
    <w:rsid w:val="00122833"/>
    <w:rsid w:val="00127503"/>
    <w:rsid w:val="00127ABB"/>
    <w:rsid w:val="001303B1"/>
    <w:rsid w:val="00132063"/>
    <w:rsid w:val="001321AE"/>
    <w:rsid w:val="00134805"/>
    <w:rsid w:val="00135617"/>
    <w:rsid w:val="00136612"/>
    <w:rsid w:val="001500CA"/>
    <w:rsid w:val="00153F5D"/>
    <w:rsid w:val="0016082C"/>
    <w:rsid w:val="001646FF"/>
    <w:rsid w:val="00176012"/>
    <w:rsid w:val="00180FCE"/>
    <w:rsid w:val="00186AE6"/>
    <w:rsid w:val="00187097"/>
    <w:rsid w:val="00190984"/>
    <w:rsid w:val="001A2D5E"/>
    <w:rsid w:val="001A5170"/>
    <w:rsid w:val="001A6860"/>
    <w:rsid w:val="001B2B64"/>
    <w:rsid w:val="001C68D9"/>
    <w:rsid w:val="001D2B47"/>
    <w:rsid w:val="001D366F"/>
    <w:rsid w:val="001E139C"/>
    <w:rsid w:val="001F1DFD"/>
    <w:rsid w:val="001F28F6"/>
    <w:rsid w:val="001F3D99"/>
    <w:rsid w:val="001F6942"/>
    <w:rsid w:val="001F7DC3"/>
    <w:rsid w:val="002021E8"/>
    <w:rsid w:val="002042D1"/>
    <w:rsid w:val="0020762C"/>
    <w:rsid w:val="00212362"/>
    <w:rsid w:val="0021237A"/>
    <w:rsid w:val="00215672"/>
    <w:rsid w:val="00221A18"/>
    <w:rsid w:val="00227342"/>
    <w:rsid w:val="00230C2A"/>
    <w:rsid w:val="00240165"/>
    <w:rsid w:val="00246D56"/>
    <w:rsid w:val="002552BB"/>
    <w:rsid w:val="002619EA"/>
    <w:rsid w:val="00262572"/>
    <w:rsid w:val="002626EC"/>
    <w:rsid w:val="00270456"/>
    <w:rsid w:val="00277D8F"/>
    <w:rsid w:val="00280AA1"/>
    <w:rsid w:val="002863DC"/>
    <w:rsid w:val="002A689A"/>
    <w:rsid w:val="002B070B"/>
    <w:rsid w:val="002B1BE9"/>
    <w:rsid w:val="002C3C79"/>
    <w:rsid w:val="002D4846"/>
    <w:rsid w:val="002D5BF6"/>
    <w:rsid w:val="002D74EC"/>
    <w:rsid w:val="002E0E73"/>
    <w:rsid w:val="002E47D0"/>
    <w:rsid w:val="002E50BF"/>
    <w:rsid w:val="002F1958"/>
    <w:rsid w:val="002F24E8"/>
    <w:rsid w:val="002F3DDF"/>
    <w:rsid w:val="002F3F1D"/>
    <w:rsid w:val="002F491E"/>
    <w:rsid w:val="00303D3D"/>
    <w:rsid w:val="00304DD8"/>
    <w:rsid w:val="003109F2"/>
    <w:rsid w:val="0031475A"/>
    <w:rsid w:val="00316077"/>
    <w:rsid w:val="0031796B"/>
    <w:rsid w:val="003249DE"/>
    <w:rsid w:val="00325ED1"/>
    <w:rsid w:val="0033687A"/>
    <w:rsid w:val="00337D7C"/>
    <w:rsid w:val="00353568"/>
    <w:rsid w:val="003579B0"/>
    <w:rsid w:val="00360329"/>
    <w:rsid w:val="00361A01"/>
    <w:rsid w:val="00372FFB"/>
    <w:rsid w:val="00382B0D"/>
    <w:rsid w:val="0038598C"/>
    <w:rsid w:val="003958F5"/>
    <w:rsid w:val="003B6E3F"/>
    <w:rsid w:val="003C48A9"/>
    <w:rsid w:val="003D0E9D"/>
    <w:rsid w:val="003D2BAB"/>
    <w:rsid w:val="003D3662"/>
    <w:rsid w:val="003D5606"/>
    <w:rsid w:val="003D57D8"/>
    <w:rsid w:val="003D5952"/>
    <w:rsid w:val="003E1CF8"/>
    <w:rsid w:val="00423911"/>
    <w:rsid w:val="00423E19"/>
    <w:rsid w:val="004336B7"/>
    <w:rsid w:val="00437A3D"/>
    <w:rsid w:val="00440AD6"/>
    <w:rsid w:val="00441690"/>
    <w:rsid w:val="004436BE"/>
    <w:rsid w:val="004467A5"/>
    <w:rsid w:val="00453660"/>
    <w:rsid w:val="00453A91"/>
    <w:rsid w:val="00460E7B"/>
    <w:rsid w:val="004624E8"/>
    <w:rsid w:val="00475651"/>
    <w:rsid w:val="00482561"/>
    <w:rsid w:val="00483FBA"/>
    <w:rsid w:val="00484FB6"/>
    <w:rsid w:val="00491859"/>
    <w:rsid w:val="00495E60"/>
    <w:rsid w:val="00496AF9"/>
    <w:rsid w:val="004A4FE4"/>
    <w:rsid w:val="004B75C2"/>
    <w:rsid w:val="004B7DC0"/>
    <w:rsid w:val="004C4736"/>
    <w:rsid w:val="004D0614"/>
    <w:rsid w:val="004F2BBD"/>
    <w:rsid w:val="004F2FED"/>
    <w:rsid w:val="004F7068"/>
    <w:rsid w:val="00500ECC"/>
    <w:rsid w:val="00512E49"/>
    <w:rsid w:val="0051690A"/>
    <w:rsid w:val="00520B81"/>
    <w:rsid w:val="0052696A"/>
    <w:rsid w:val="00527B77"/>
    <w:rsid w:val="00531F6E"/>
    <w:rsid w:val="00544F36"/>
    <w:rsid w:val="0054695D"/>
    <w:rsid w:val="00553FB5"/>
    <w:rsid w:val="00562FC7"/>
    <w:rsid w:val="0057277D"/>
    <w:rsid w:val="005733CD"/>
    <w:rsid w:val="005842EF"/>
    <w:rsid w:val="00585B03"/>
    <w:rsid w:val="00596871"/>
    <w:rsid w:val="00597D5A"/>
    <w:rsid w:val="005A129D"/>
    <w:rsid w:val="005B017A"/>
    <w:rsid w:val="005B0394"/>
    <w:rsid w:val="005B5C11"/>
    <w:rsid w:val="005B6248"/>
    <w:rsid w:val="005C5FEA"/>
    <w:rsid w:val="005E1CA6"/>
    <w:rsid w:val="005F0EAA"/>
    <w:rsid w:val="00602125"/>
    <w:rsid w:val="00605758"/>
    <w:rsid w:val="00605848"/>
    <w:rsid w:val="00611C5D"/>
    <w:rsid w:val="0061373C"/>
    <w:rsid w:val="0061382C"/>
    <w:rsid w:val="00616BB5"/>
    <w:rsid w:val="00620AC6"/>
    <w:rsid w:val="00623CD6"/>
    <w:rsid w:val="0063140D"/>
    <w:rsid w:val="00631EE1"/>
    <w:rsid w:val="00635B40"/>
    <w:rsid w:val="0063692D"/>
    <w:rsid w:val="006419FB"/>
    <w:rsid w:val="00650B32"/>
    <w:rsid w:val="00653BCE"/>
    <w:rsid w:val="00653D68"/>
    <w:rsid w:val="006600DC"/>
    <w:rsid w:val="00660D61"/>
    <w:rsid w:val="00662362"/>
    <w:rsid w:val="00670F61"/>
    <w:rsid w:val="00673E13"/>
    <w:rsid w:val="00680518"/>
    <w:rsid w:val="00680951"/>
    <w:rsid w:val="00682BB5"/>
    <w:rsid w:val="006839BB"/>
    <w:rsid w:val="00694E0F"/>
    <w:rsid w:val="006A208A"/>
    <w:rsid w:val="006A4C70"/>
    <w:rsid w:val="006B5DA2"/>
    <w:rsid w:val="006C292F"/>
    <w:rsid w:val="006C2A4E"/>
    <w:rsid w:val="006C4DC1"/>
    <w:rsid w:val="006F04BB"/>
    <w:rsid w:val="006F265E"/>
    <w:rsid w:val="006F5D35"/>
    <w:rsid w:val="0070487D"/>
    <w:rsid w:val="007055CC"/>
    <w:rsid w:val="00717C0D"/>
    <w:rsid w:val="00721066"/>
    <w:rsid w:val="0073077C"/>
    <w:rsid w:val="007375D0"/>
    <w:rsid w:val="00751FF9"/>
    <w:rsid w:val="007707B9"/>
    <w:rsid w:val="0077365A"/>
    <w:rsid w:val="00774727"/>
    <w:rsid w:val="007814E4"/>
    <w:rsid w:val="00784C01"/>
    <w:rsid w:val="00795612"/>
    <w:rsid w:val="007A29E9"/>
    <w:rsid w:val="007A3883"/>
    <w:rsid w:val="007A5E73"/>
    <w:rsid w:val="007A65BB"/>
    <w:rsid w:val="007B3E4C"/>
    <w:rsid w:val="007B4C44"/>
    <w:rsid w:val="007C693D"/>
    <w:rsid w:val="007D37AF"/>
    <w:rsid w:val="007E568D"/>
    <w:rsid w:val="007F0F2C"/>
    <w:rsid w:val="007F7437"/>
    <w:rsid w:val="008047D0"/>
    <w:rsid w:val="00805ADC"/>
    <w:rsid w:val="008104D0"/>
    <w:rsid w:val="00812BF1"/>
    <w:rsid w:val="008213CC"/>
    <w:rsid w:val="00824603"/>
    <w:rsid w:val="0085227B"/>
    <w:rsid w:val="008562D9"/>
    <w:rsid w:val="00880A0A"/>
    <w:rsid w:val="00882827"/>
    <w:rsid w:val="00886D37"/>
    <w:rsid w:val="00891262"/>
    <w:rsid w:val="008972DC"/>
    <w:rsid w:val="008A3282"/>
    <w:rsid w:val="008A6CC1"/>
    <w:rsid w:val="008B225F"/>
    <w:rsid w:val="008C3351"/>
    <w:rsid w:val="008C6A15"/>
    <w:rsid w:val="008C7405"/>
    <w:rsid w:val="008D07B7"/>
    <w:rsid w:val="008D2E62"/>
    <w:rsid w:val="008D4D44"/>
    <w:rsid w:val="008D7F78"/>
    <w:rsid w:val="008E301B"/>
    <w:rsid w:val="008E6451"/>
    <w:rsid w:val="009061EB"/>
    <w:rsid w:val="00932E5A"/>
    <w:rsid w:val="00935B0C"/>
    <w:rsid w:val="0094677F"/>
    <w:rsid w:val="00955DA1"/>
    <w:rsid w:val="009637DB"/>
    <w:rsid w:val="00973846"/>
    <w:rsid w:val="00974E9F"/>
    <w:rsid w:val="00975725"/>
    <w:rsid w:val="00984563"/>
    <w:rsid w:val="00994753"/>
    <w:rsid w:val="009A1AE7"/>
    <w:rsid w:val="009A4CBA"/>
    <w:rsid w:val="009A7C62"/>
    <w:rsid w:val="009B4170"/>
    <w:rsid w:val="009B4788"/>
    <w:rsid w:val="009B70C4"/>
    <w:rsid w:val="009D0210"/>
    <w:rsid w:val="009D086E"/>
    <w:rsid w:val="009E20D5"/>
    <w:rsid w:val="009E5A97"/>
    <w:rsid w:val="009F0461"/>
    <w:rsid w:val="009F7835"/>
    <w:rsid w:val="00A07BA9"/>
    <w:rsid w:val="00A07D0E"/>
    <w:rsid w:val="00A10FDD"/>
    <w:rsid w:val="00A1249B"/>
    <w:rsid w:val="00A15CB0"/>
    <w:rsid w:val="00A27CF7"/>
    <w:rsid w:val="00A377BB"/>
    <w:rsid w:val="00A50CCB"/>
    <w:rsid w:val="00A52E83"/>
    <w:rsid w:val="00A5441B"/>
    <w:rsid w:val="00A804F6"/>
    <w:rsid w:val="00A812FD"/>
    <w:rsid w:val="00A86494"/>
    <w:rsid w:val="00A878ED"/>
    <w:rsid w:val="00A94EFC"/>
    <w:rsid w:val="00A9606F"/>
    <w:rsid w:val="00A964AD"/>
    <w:rsid w:val="00AA0DC7"/>
    <w:rsid w:val="00AA2072"/>
    <w:rsid w:val="00AA28BD"/>
    <w:rsid w:val="00AA7FAE"/>
    <w:rsid w:val="00AB6537"/>
    <w:rsid w:val="00AC20BE"/>
    <w:rsid w:val="00AD10D3"/>
    <w:rsid w:val="00AD22D1"/>
    <w:rsid w:val="00AD241E"/>
    <w:rsid w:val="00AD37B2"/>
    <w:rsid w:val="00AD3EA5"/>
    <w:rsid w:val="00AE36E7"/>
    <w:rsid w:val="00AE6F8D"/>
    <w:rsid w:val="00AF2BEC"/>
    <w:rsid w:val="00AF379E"/>
    <w:rsid w:val="00B00AD2"/>
    <w:rsid w:val="00B24D9A"/>
    <w:rsid w:val="00B350FD"/>
    <w:rsid w:val="00B4155A"/>
    <w:rsid w:val="00B420DC"/>
    <w:rsid w:val="00B4412D"/>
    <w:rsid w:val="00B45596"/>
    <w:rsid w:val="00B47725"/>
    <w:rsid w:val="00B523F2"/>
    <w:rsid w:val="00B638F5"/>
    <w:rsid w:val="00B65B0A"/>
    <w:rsid w:val="00B72798"/>
    <w:rsid w:val="00B84484"/>
    <w:rsid w:val="00B95478"/>
    <w:rsid w:val="00BA6243"/>
    <w:rsid w:val="00BB19A0"/>
    <w:rsid w:val="00BB20A8"/>
    <w:rsid w:val="00BC052F"/>
    <w:rsid w:val="00BC5A0C"/>
    <w:rsid w:val="00BC68AE"/>
    <w:rsid w:val="00BD62B9"/>
    <w:rsid w:val="00BE322E"/>
    <w:rsid w:val="00BE3662"/>
    <w:rsid w:val="00BE3B08"/>
    <w:rsid w:val="00BE456B"/>
    <w:rsid w:val="00BE7C89"/>
    <w:rsid w:val="00BF1186"/>
    <w:rsid w:val="00C06B46"/>
    <w:rsid w:val="00C12B24"/>
    <w:rsid w:val="00C13C35"/>
    <w:rsid w:val="00C179E9"/>
    <w:rsid w:val="00C21FBF"/>
    <w:rsid w:val="00C264B3"/>
    <w:rsid w:val="00C30F24"/>
    <w:rsid w:val="00C31E37"/>
    <w:rsid w:val="00C329DE"/>
    <w:rsid w:val="00C33BF2"/>
    <w:rsid w:val="00C40642"/>
    <w:rsid w:val="00C411CC"/>
    <w:rsid w:val="00C448D1"/>
    <w:rsid w:val="00C4557B"/>
    <w:rsid w:val="00C475E7"/>
    <w:rsid w:val="00C51AC5"/>
    <w:rsid w:val="00C53955"/>
    <w:rsid w:val="00C62D1A"/>
    <w:rsid w:val="00C63FF8"/>
    <w:rsid w:val="00C66436"/>
    <w:rsid w:val="00C712B8"/>
    <w:rsid w:val="00C71DC9"/>
    <w:rsid w:val="00C77696"/>
    <w:rsid w:val="00C81016"/>
    <w:rsid w:val="00C846A7"/>
    <w:rsid w:val="00C91D37"/>
    <w:rsid w:val="00CA221A"/>
    <w:rsid w:val="00CB21E6"/>
    <w:rsid w:val="00CB5676"/>
    <w:rsid w:val="00CC2519"/>
    <w:rsid w:val="00CC25FC"/>
    <w:rsid w:val="00CC606F"/>
    <w:rsid w:val="00CD3436"/>
    <w:rsid w:val="00CD55A2"/>
    <w:rsid w:val="00CD6120"/>
    <w:rsid w:val="00CD6769"/>
    <w:rsid w:val="00CE35F9"/>
    <w:rsid w:val="00CE3F5A"/>
    <w:rsid w:val="00CE7FAC"/>
    <w:rsid w:val="00CF0280"/>
    <w:rsid w:val="00CF668A"/>
    <w:rsid w:val="00D066A8"/>
    <w:rsid w:val="00D07AE7"/>
    <w:rsid w:val="00D1163C"/>
    <w:rsid w:val="00D116E0"/>
    <w:rsid w:val="00D163AB"/>
    <w:rsid w:val="00D20034"/>
    <w:rsid w:val="00D254C6"/>
    <w:rsid w:val="00D2686F"/>
    <w:rsid w:val="00D3039C"/>
    <w:rsid w:val="00D30401"/>
    <w:rsid w:val="00D306A2"/>
    <w:rsid w:val="00D34C5E"/>
    <w:rsid w:val="00D42FB6"/>
    <w:rsid w:val="00D43A41"/>
    <w:rsid w:val="00D43B0A"/>
    <w:rsid w:val="00D501A2"/>
    <w:rsid w:val="00D50C3E"/>
    <w:rsid w:val="00D53A41"/>
    <w:rsid w:val="00D541A0"/>
    <w:rsid w:val="00D65786"/>
    <w:rsid w:val="00D67B4B"/>
    <w:rsid w:val="00D72C46"/>
    <w:rsid w:val="00D7365F"/>
    <w:rsid w:val="00D80F4B"/>
    <w:rsid w:val="00D82FB5"/>
    <w:rsid w:val="00D86142"/>
    <w:rsid w:val="00D9205A"/>
    <w:rsid w:val="00D9313B"/>
    <w:rsid w:val="00D93F25"/>
    <w:rsid w:val="00DA09B7"/>
    <w:rsid w:val="00DA3A83"/>
    <w:rsid w:val="00DA7FE9"/>
    <w:rsid w:val="00DB617E"/>
    <w:rsid w:val="00DC2409"/>
    <w:rsid w:val="00DC423D"/>
    <w:rsid w:val="00DC79BD"/>
    <w:rsid w:val="00DD11CC"/>
    <w:rsid w:val="00DD2A9B"/>
    <w:rsid w:val="00DD3846"/>
    <w:rsid w:val="00DE0392"/>
    <w:rsid w:val="00DE7755"/>
    <w:rsid w:val="00DF62FE"/>
    <w:rsid w:val="00E125A5"/>
    <w:rsid w:val="00E13769"/>
    <w:rsid w:val="00E13A65"/>
    <w:rsid w:val="00E16EB6"/>
    <w:rsid w:val="00E21790"/>
    <w:rsid w:val="00E31F7C"/>
    <w:rsid w:val="00E337A9"/>
    <w:rsid w:val="00E3420F"/>
    <w:rsid w:val="00E343EE"/>
    <w:rsid w:val="00E41C75"/>
    <w:rsid w:val="00E52821"/>
    <w:rsid w:val="00E53F91"/>
    <w:rsid w:val="00E63911"/>
    <w:rsid w:val="00E705C8"/>
    <w:rsid w:val="00E752D4"/>
    <w:rsid w:val="00E80341"/>
    <w:rsid w:val="00E822DC"/>
    <w:rsid w:val="00E842B8"/>
    <w:rsid w:val="00E84E3B"/>
    <w:rsid w:val="00E97B5F"/>
    <w:rsid w:val="00EA6CA7"/>
    <w:rsid w:val="00EB5A3D"/>
    <w:rsid w:val="00EB6742"/>
    <w:rsid w:val="00EC041A"/>
    <w:rsid w:val="00ED1F38"/>
    <w:rsid w:val="00EF2071"/>
    <w:rsid w:val="00EF7124"/>
    <w:rsid w:val="00F057B6"/>
    <w:rsid w:val="00F14A82"/>
    <w:rsid w:val="00F17F09"/>
    <w:rsid w:val="00F23C2A"/>
    <w:rsid w:val="00F3610C"/>
    <w:rsid w:val="00F45D3E"/>
    <w:rsid w:val="00F558A6"/>
    <w:rsid w:val="00F60405"/>
    <w:rsid w:val="00F633FE"/>
    <w:rsid w:val="00F64507"/>
    <w:rsid w:val="00F65114"/>
    <w:rsid w:val="00F7001C"/>
    <w:rsid w:val="00F70B5B"/>
    <w:rsid w:val="00F746FF"/>
    <w:rsid w:val="00F82530"/>
    <w:rsid w:val="00FA41A2"/>
    <w:rsid w:val="00FB0DF5"/>
    <w:rsid w:val="00FB24C9"/>
    <w:rsid w:val="00FB4786"/>
    <w:rsid w:val="00FC2C06"/>
    <w:rsid w:val="00FC2F95"/>
    <w:rsid w:val="00FD16FB"/>
    <w:rsid w:val="00FD2275"/>
    <w:rsid w:val="00FD46D4"/>
    <w:rsid w:val="00FD77D3"/>
    <w:rsid w:val="00FE0FCD"/>
    <w:rsid w:val="00FE3132"/>
    <w:rsid w:val="00FE3A4E"/>
    <w:rsid w:val="00FF3E99"/>
  </w:rsids>
  <m:mathPr>
    <m:mathFont m:val="Cambria Math"/>
    <m:brkBin m:val="before"/>
    <m:brkBinSub m:val="--"/>
    <m:smallFrac m:val="0"/>
    <m:dispDef/>
    <m:lMargin m:val="0"/>
    <m:rMargin m:val="0"/>
    <m:defJc m:val="centerGroup"/>
    <m:wrapIndent m:val="1440"/>
    <m:intLim m:val="subSup"/>
    <m:naryLim m:val="undOvr"/>
  </m:mathPr>
  <w:themeFontLang w:val="en-US" w:eastAsia="ko-KR"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2"/>
    <o:shapelayout v:ext="edit">
      <o:idmap v:ext="edit" data="1"/>
    </o:shapelayout>
  </w:shapeDefaults>
  <w:decimalSymbol w:val="."/>
  <w:listSeparator w:val=","/>
  <w14:docId w14:val="4D5046EE"/>
  <w15:docId w15:val="{14594759-1C0C-4856-9692-E0588A9DBB26}"/>
  <w:documentProtection w:edit="forms" w:enforcement="true" w:cryptProviderType="rsaFull" w:cryptAlgorithmClass="hash" w:cryptAlgorithmType="typeAny" w:cryptAlgorithmSid="4" w:cryptSpinCount="50000" w:hash="vpWM1MlwtR5vsKaOruDjmm/L/no=" w:salt="j5/EKCohCMX2akndkRIILw=="/>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lt-LT" w:eastAsia="lt-LT" w:bidi="lt-LT"/>
      </w:rPr>
    </w:rPrDefault>
    <w:pPrDefault/>
  </w:docDefaults>
  <w:latentStyles w:defLockedState="0" w:defUIPriority="0" w:defSemiHidden="0" w:defUnhideWhenUsed="0" w:defQFormat="0" w:count="372">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atentStyles>
  <w:style w:type="paragraph" w:default="1" w:styleId="Normal">
    <w:name w:val="Normal"/>
    <w:qFormat/>
    <w:rsid w:val="00A804F6"/>
    <w:rPr>
      <w:rFonts w:ascii="Arial" w:eastAsia="MS PGothic" w:hAnsi="Arial"/>
    </w:rPr>
  </w:style>
  <w:style w:type="paragraph" w:styleId="Heading1">
    <w:name w:val="heading 1"/>
    <w:basedOn w:val="Normal"/>
    <w:next w:val="Normal"/>
    <w:qFormat/>
    <w:rsid w:val="00A804F6"/>
    <w:pPr>
      <w:keepNext/>
      <w:spacing w:before="240" w:after="60"/>
      <w:outlineLvl w:val="0"/>
    </w:pPr>
    <w:rPr>
      <w:rFonts w:cs="Arial"/>
      <w:b/>
      <w:bCs/>
      <w:kern w:val="32"/>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A804F6"/>
    <w:pPr>
      <w:tabs>
        <w:tab w:val="center" w:pos="4320"/>
        <w:tab w:val="right" w:pos="8640"/>
      </w:tabs>
    </w:pPr>
    <w:rPr>
      <w:rFonts w:eastAsia="Times New Roman"/>
    </w:rPr>
  </w:style>
  <w:style w:type="paragraph" w:styleId="Footer">
    <w:name w:val="footer"/>
    <w:basedOn w:val="Normal"/>
    <w:rsid w:val="00A804F6"/>
    <w:pPr>
      <w:tabs>
        <w:tab w:val="center" w:pos="4320"/>
        <w:tab w:val="right" w:pos="8640"/>
      </w:tabs>
    </w:pPr>
    <w:rPr>
      <w:rFonts w:eastAsia="Times New Roman"/>
      <w:sz w:val="24"/>
      <w:szCs w:val="24"/>
    </w:rPr>
  </w:style>
  <w:style w:type="paragraph" w:styleId="Title">
    <w:name w:val="Title"/>
    <w:basedOn w:val="Normal"/>
    <w:qFormat/>
    <w:rsid w:val="00A804F6"/>
    <w:pPr>
      <w:spacing w:line="240" w:lineRule="atLeast"/>
      <w:ind w:right="-367"/>
      <w:jc w:val="center"/>
    </w:pPr>
    <w:rPr>
      <w:rFonts w:eastAsia="Times New Roman"/>
      <w:b/>
      <w:sz w:val="18"/>
      <w:szCs w:val="24"/>
    </w:rPr>
  </w:style>
  <w:style w:type="paragraph" w:styleId="BodyText">
    <w:name w:val="Body Text"/>
    <w:basedOn w:val="Normal"/>
    <w:link w:val="BodyTextChar"/>
    <w:rsid w:val="00A804F6"/>
    <w:pPr>
      <w:tabs>
        <w:tab w:val="left" w:pos="360"/>
        <w:tab w:val="left" w:pos="720"/>
      </w:tabs>
      <w:jc w:val="both"/>
    </w:pPr>
    <w:rPr>
      <w:rFonts w:ascii="Times New Roman" w:eastAsia="Times New Roman" w:hAnsi="Times New Roman"/>
      <w:i/>
      <w:iCs/>
      <w:sz w:val="24"/>
    </w:rPr>
  </w:style>
  <w:style w:type="paragraph" w:customStyle="1" w:styleId="MSsmalltype">
    <w:name w:val="_MS small type"/>
    <w:basedOn w:val="Normal"/>
    <w:rsid w:val="00A804F6"/>
    <w:rPr>
      <w:rFonts w:eastAsia="Times"/>
      <w:sz w:val="16"/>
    </w:rPr>
  </w:style>
  <w:style w:type="paragraph" w:styleId="BodyText3">
    <w:name w:val="Body Text 3"/>
    <w:basedOn w:val="Normal"/>
    <w:rsid w:val="00A804F6"/>
    <w:pPr>
      <w:spacing w:after="120"/>
    </w:pPr>
    <w:rPr>
      <w:sz w:val="16"/>
      <w:szCs w:val="16"/>
    </w:rPr>
  </w:style>
  <w:style w:type="paragraph" w:styleId="BalloonText">
    <w:name w:val="Balloon Text"/>
    <w:basedOn w:val="Normal"/>
    <w:semiHidden/>
    <w:rsid w:val="00717C0D"/>
    <w:rPr>
      <w:rFonts w:ascii="Tahoma" w:hAnsi="Tahoma" w:cs="Tahoma"/>
      <w:sz w:val="16"/>
      <w:szCs w:val="16"/>
    </w:rPr>
  </w:style>
  <w:style w:type="character" w:styleId="CommentReference">
    <w:name w:val="annotation reference"/>
    <w:semiHidden/>
    <w:rsid w:val="00EB6742"/>
    <w:rPr>
      <w:sz w:val="16"/>
      <w:szCs w:val="16"/>
    </w:rPr>
  </w:style>
  <w:style w:type="paragraph" w:styleId="CommentText">
    <w:name w:val="annotation text"/>
    <w:basedOn w:val="Normal"/>
    <w:semiHidden/>
    <w:rsid w:val="00EB6742"/>
  </w:style>
  <w:style w:type="paragraph" w:styleId="CommentSubject">
    <w:name w:val="annotation subject"/>
    <w:basedOn w:val="CommentText"/>
    <w:next w:val="CommentText"/>
    <w:semiHidden/>
    <w:rsid w:val="00EB6742"/>
    <w:rPr>
      <w:b/>
      <w:bCs/>
    </w:rPr>
  </w:style>
  <w:style w:type="paragraph" w:customStyle="1" w:styleId="normal1">
    <w:name w:val="normal1"/>
    <w:basedOn w:val="Normal"/>
    <w:rsid w:val="005B017A"/>
    <w:rPr>
      <w:rFonts w:eastAsia="MS Mincho" w:cs="Arial"/>
    </w:rPr>
  </w:style>
  <w:style w:type="paragraph" w:customStyle="1" w:styleId="DefaultParagraphFontParaChar">
    <w:name w:val="Default Paragraph Font Para Char"/>
    <w:basedOn w:val="Normal"/>
    <w:rsid w:val="0054695D"/>
    <w:pPr>
      <w:spacing w:after="160" w:line="240" w:lineRule="exact"/>
    </w:pPr>
    <w:rPr>
      <w:rFonts w:ascii="Verdana" w:eastAsia="Times New Roman" w:hAnsi="Verdana"/>
    </w:rPr>
  </w:style>
  <w:style w:type="table" w:styleId="TableGrid">
    <w:name w:val="Table Grid"/>
    <w:basedOn w:val="TableNormal"/>
    <w:rsid w:val="0054695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odyTextChar">
    <w:name w:val="Body Text Char"/>
    <w:link w:val="BodyText"/>
    <w:rsid w:val="00FC2C06"/>
    <w:rPr>
      <w:i/>
      <w:iCs/>
      <w:sz w:val="24"/>
    </w:rPr>
  </w:style>
  <w:style w:type="paragraph" w:styleId="Revision">
    <w:name w:val="Revision"/>
    <w:hidden/>
    <w:uiPriority w:val="99"/>
    <w:semiHidden/>
    <w:rsid w:val="00FC2C06"/>
    <w:rPr>
      <w:rFonts w:ascii="Arial" w:eastAsia="MS PGothic" w:hAnsi="Arial"/>
    </w:rPr>
  </w:style>
  <w:style w:type="character" w:styleId="Hyperlink">
    <w:name w:val="Hyperlink"/>
    <w:rsid w:val="00180FCE"/>
    <w:rPr>
      <w:color w:val="0000FF"/>
      <w:u w:val="single"/>
    </w:rPr>
  </w:style>
  <w:style w:type="paragraph" w:styleId="NormalWeb">
    <w:name w:val="Normal (Web)"/>
    <w:basedOn w:val="Normal"/>
    <w:uiPriority w:val="99"/>
    <w:unhideWhenUsed/>
    <w:rsid w:val="00B4412D"/>
    <w:pPr>
      <w:spacing w:before="100" w:beforeAutospacing="1" w:after="100" w:afterAutospacing="1"/>
    </w:pPr>
    <w:rPr>
      <w:rFonts w:ascii="Times New Roman" w:eastAsia="Times New Roman" w:hAnsi="Times New Roman"/>
      <w:sz w:val="24"/>
      <w:szCs w:val="24"/>
    </w:rPr>
  </w:style>
  <w:style w:type="character" w:styleId="FollowedHyperlink">
    <w:name w:val="FollowedHyperlink"/>
    <w:rsid w:val="00277D8F"/>
    <w:rPr>
      <w:color w:val="800080"/>
      <w:u w:val="single"/>
    </w:rPr>
  </w:style>
  <w:style w:type="character" w:styleId="PlaceholderText">
    <w:name w:val="Placeholder Text"/>
    <w:basedOn w:val="DefaultParagraphFont"/>
    <w:uiPriority w:val="99"/>
    <w:semiHidden/>
    <w:rsid w:val="0051690A"/>
    <w:rPr>
      <w:color w:val="808080"/>
    </w:rPr>
  </w:style>
  <w:style w:type="character" w:customStyle="1" w:styleId="LogoportMarkup">
    <w:name w:val="LogoportMarkup"/>
    <w:basedOn w:val="DefaultParagraphFont"/>
    <w:rsid w:val="00670F61"/>
    <w:rPr>
      <w:rFonts w:ascii="Courier New" w:eastAsia="MS Mincho" w:hAnsi="Courier New" w:cs="Courier New"/>
      <w:b w:val="0"/>
      <w:i w:val="0"/>
      <w:color w:val="FF0000"/>
      <w:sz w:val="18"/>
      <w:szCs w:val="36"/>
    </w:rPr>
  </w:style>
  <w:style w:type="character" w:customStyle="1" w:styleId="LogoportDoNotTranslate">
    <w:name w:val="LogoportDoNotTranslate"/>
    <w:basedOn w:val="DefaultParagraphFont"/>
    <w:rsid w:val="00670F61"/>
    <w:rPr>
      <w:rFonts w:ascii="Courier New" w:eastAsia="MS Mincho" w:hAnsi="Courier New" w:cs="Courier New"/>
      <w:b w:val="0"/>
      <w:i w:val="0"/>
      <w:color w:val="808080"/>
      <w:sz w:val="18"/>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75698879">
      <w:bodyDiv w:val="1"/>
      <w:marLeft w:val="0"/>
      <w:marRight w:val="0"/>
      <w:marTop w:val="0"/>
      <w:marBottom w:val="0"/>
      <w:divBdr>
        <w:top w:val="none" w:sz="0" w:space="0" w:color="auto"/>
        <w:left w:val="none" w:sz="0" w:space="0" w:color="auto"/>
        <w:bottom w:val="none" w:sz="0" w:space="0" w:color="auto"/>
        <w:right w:val="none" w:sz="0" w:space="0" w:color="auto"/>
      </w:divBdr>
    </w:div>
    <w:div w:id="927692769">
      <w:bodyDiv w:val="1"/>
      <w:marLeft w:val="0"/>
      <w:marRight w:val="0"/>
      <w:marTop w:val="0"/>
      <w:marBottom w:val="0"/>
      <w:divBdr>
        <w:top w:val="none" w:sz="0" w:space="0" w:color="auto"/>
        <w:left w:val="none" w:sz="0" w:space="0" w:color="auto"/>
        <w:bottom w:val="none" w:sz="0" w:space="0" w:color="auto"/>
        <w:right w:val="none" w:sz="0" w:space="0" w:color="auto"/>
      </w:divBdr>
    </w:div>
    <w:div w:id="961231323">
      <w:bodyDiv w:val="1"/>
      <w:marLeft w:val="0"/>
      <w:marRight w:val="0"/>
      <w:marTop w:val="0"/>
      <w:marBottom w:val="0"/>
      <w:divBdr>
        <w:top w:val="none" w:sz="0" w:space="0" w:color="auto"/>
        <w:left w:val="none" w:sz="0" w:space="0" w:color="auto"/>
        <w:bottom w:val="none" w:sz="0" w:space="0" w:color="auto"/>
        <w:right w:val="none" w:sz="0" w:space="0" w:color="auto"/>
      </w:divBdr>
    </w:div>
    <w:div w:id="990525836">
      <w:bodyDiv w:val="1"/>
      <w:marLeft w:val="0"/>
      <w:marRight w:val="0"/>
      <w:marTop w:val="0"/>
      <w:marBottom w:val="0"/>
      <w:divBdr>
        <w:top w:val="none" w:sz="0" w:space="0" w:color="auto"/>
        <w:left w:val="none" w:sz="0" w:space="0" w:color="auto"/>
        <w:bottom w:val="none" w:sz="0" w:space="0" w:color="auto"/>
        <w:right w:val="none" w:sz="0" w:space="0" w:color="auto"/>
      </w:divBdr>
    </w:div>
    <w:div w:id="1186678567">
      <w:bodyDiv w:val="1"/>
      <w:marLeft w:val="0"/>
      <w:marRight w:val="0"/>
      <w:marTop w:val="0"/>
      <w:marBottom w:val="0"/>
      <w:divBdr>
        <w:top w:val="none" w:sz="0" w:space="0" w:color="auto"/>
        <w:left w:val="none" w:sz="0" w:space="0" w:color="auto"/>
        <w:bottom w:val="none" w:sz="0" w:space="0" w:color="auto"/>
        <w:right w:val="none" w:sz="0" w:space="0" w:color="auto"/>
      </w:divBdr>
    </w:div>
    <w:div w:id="1968927401">
      <w:bodyDiv w:val="1"/>
      <w:marLeft w:val="0"/>
      <w:marRight w:val="0"/>
      <w:marTop w:val="0"/>
      <w:marBottom w:val="0"/>
      <w:divBdr>
        <w:top w:val="none" w:sz="0" w:space="0" w:color="auto"/>
        <w:left w:val="none" w:sz="0" w:space="0" w:color="auto"/>
        <w:bottom w:val="none" w:sz="0" w:space="0" w:color="auto"/>
        <w:right w:val="none" w:sz="0" w:space="0" w:color="auto"/>
      </w:divBdr>
    </w:div>
    <w:div w:id="1983533270">
      <w:bodyDiv w:val="1"/>
      <w:marLeft w:val="0"/>
      <w:marRight w:val="0"/>
      <w:marTop w:val="0"/>
      <w:marBottom w:val="0"/>
      <w:divBdr>
        <w:top w:val="none" w:sz="0" w:space="0" w:color="auto"/>
        <w:left w:val="none" w:sz="0" w:space="0" w:color="auto"/>
        <w:bottom w:val="none" w:sz="0" w:space="0" w:color="auto"/>
        <w:right w:val="none" w:sz="0" w:space="0" w:color="auto"/>
      </w:divBdr>
    </w:div>
    <w:div w:id="2077701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2.xml"/><Relationship Id="rId18" Type="http://schemas.openxmlformats.org/officeDocument/2006/relationships/hyperlink" Target="https://www.microsoft.com/licensing/servicecenter/Help/Contact.aspx" TargetMode="Externa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tyles" Target="styl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2.xml"/><Relationship Id="rId10" Type="http://schemas.openxmlformats.org/officeDocument/2006/relationships/footnotes" Target="foot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D8A63B43ED6A40738361ED005BD6CFBC"/>
        <w:category>
          <w:name w:val="General"/>
          <w:gallery w:val="placeholder"/>
        </w:category>
        <w:types>
          <w:type w:val="bbPlcHdr"/>
        </w:types>
        <w:behaviors>
          <w:behavior w:val="content"/>
        </w:behaviors>
        <w:guid w:val="{1912B592-3C3C-4A6B-81C9-003897AF26B8}"/>
      </w:docPartPr>
      <w:docPartBody>
        <w:p w:rsidR="00C70DF0" w:rsidRDefault="00954691" w:rsidP="00954691">
          <w:pPr>
            <w:pStyle w:val="D8A63B43ED6A40738361ED005BD6CFBC3"/>
          </w:pPr>
          <w:r w:rsidRPr="0051690A">
            <w:rPr>
              <w:rStyle w:val="PlaceholderText"/>
            </w:rPr>
            <w:t>&lt;Choose&gt;</w:t>
          </w:r>
        </w:p>
      </w:docPartBody>
    </w:docPart>
    <w:docPart>
      <w:docPartPr>
        <w:name w:val="AEE8B599B1BE4C60B64C4FEE61E4320E"/>
        <w:category>
          <w:name w:val="General"/>
          <w:gallery w:val="placeholder"/>
        </w:category>
        <w:types>
          <w:type w:val="bbPlcHdr"/>
        </w:types>
        <w:behaviors>
          <w:behavior w:val="content"/>
        </w:behaviors>
        <w:guid w:val="{D88B276A-20A6-46D8-B2F8-3585776C6A23}"/>
      </w:docPartPr>
      <w:docPartBody>
        <w:p w:rsidR="00CF4144" w:rsidRDefault="00954691" w:rsidP="00954691">
          <w:pPr>
            <w:pStyle w:val="AEE8B599B1BE4C60B64C4FEE61E4320E"/>
          </w:pPr>
          <w:r w:rsidRPr="0051690A">
            <w:rPr>
              <w:rStyle w:val="PlaceholderText"/>
            </w:rPr>
            <w:t>&lt;Choose&gt;</w:t>
          </w:r>
        </w:p>
      </w:docPartBody>
    </w:docPart>
    <w:docPart>
      <w:docPartPr>
        <w:name w:val="2D6827159D21470B990FF4A605B4E16E"/>
        <w:category>
          <w:name w:val="General"/>
          <w:gallery w:val="placeholder"/>
        </w:category>
        <w:types>
          <w:type w:val="bbPlcHdr"/>
        </w:types>
        <w:behaviors>
          <w:behavior w:val="content"/>
        </w:behaviors>
        <w:guid w:val="{3607B8F4-AF6C-4D48-88C0-CB3CFD1D46B0}"/>
      </w:docPartPr>
      <w:docPartBody>
        <w:p w:rsidR="00CF4144" w:rsidRDefault="00954691" w:rsidP="00954691">
          <w:pPr>
            <w:pStyle w:val="2D6827159D21470B990FF4A605B4E16E"/>
          </w:pPr>
          <w:r w:rsidRPr="0051690A">
            <w:rPr>
              <w:rStyle w:val="PlaceholderText"/>
            </w:rPr>
            <w:t>&lt;Choose&gt;</w:t>
          </w:r>
        </w:p>
      </w:docPartBody>
    </w:docPart>
    <w:docPart>
      <w:docPartPr>
        <w:name w:val="E88F717082C240C5AE441C330B47A4A9"/>
        <w:category>
          <w:name w:val="General"/>
          <w:gallery w:val="placeholder"/>
        </w:category>
        <w:types>
          <w:type w:val="bbPlcHdr"/>
        </w:types>
        <w:behaviors>
          <w:behavior w:val="content"/>
        </w:behaviors>
        <w:guid w:val="{1DF83652-0713-4C99-9EE3-2FFE69E87A5C}"/>
      </w:docPartPr>
      <w:docPartBody>
        <w:p w:rsidR="00CF4144" w:rsidRDefault="00954691" w:rsidP="00954691">
          <w:pPr>
            <w:pStyle w:val="E88F717082C240C5AE441C330B47A4A9"/>
          </w:pPr>
          <w:r w:rsidRPr="0051690A">
            <w:rPr>
              <w:rStyle w:val="PlaceholderText"/>
            </w:rPr>
            <w:t>&lt;Choose&gt;</w:t>
          </w:r>
        </w:p>
      </w:docPartBody>
    </w:docPart>
    <w:docPart>
      <w:docPartPr>
        <w:name w:val="299179B420C34026AB69A1EA72C05023"/>
        <w:category>
          <w:name w:val="General"/>
          <w:gallery w:val="placeholder"/>
        </w:category>
        <w:types>
          <w:type w:val="bbPlcHdr"/>
        </w:types>
        <w:behaviors>
          <w:behavior w:val="content"/>
        </w:behaviors>
        <w:guid w:val="{57B11B22-1A00-44BF-9D22-B4092AD2E5E8}"/>
      </w:docPartPr>
      <w:docPartBody>
        <w:p w:rsidR="00CF4144" w:rsidRDefault="00954691" w:rsidP="00954691">
          <w:pPr>
            <w:pStyle w:val="299179B420C34026AB69A1EA72C05023"/>
          </w:pPr>
          <w:r w:rsidRPr="0051690A">
            <w:rPr>
              <w:rStyle w:val="PlaceholderText"/>
            </w:rPr>
            <w:t>&lt;Choose&gt;</w:t>
          </w:r>
        </w:p>
      </w:docPartBody>
    </w:docPart>
    <w:docPart>
      <w:docPartPr>
        <w:name w:val="A9763173448942D5A0AAEA15DD9C808E"/>
        <w:category>
          <w:name w:val="General"/>
          <w:gallery w:val="placeholder"/>
        </w:category>
        <w:types>
          <w:type w:val="bbPlcHdr"/>
        </w:types>
        <w:behaviors>
          <w:behavior w:val="content"/>
        </w:behaviors>
        <w:guid w:val="{8AA6F824-4174-426F-8CC7-E0FB5232E2D9}"/>
      </w:docPartPr>
      <w:docPartBody>
        <w:p w:rsidR="00CF4144" w:rsidRDefault="00954691" w:rsidP="00954691">
          <w:pPr>
            <w:pStyle w:val="A9763173448942D5A0AAEA15DD9C808E"/>
          </w:pPr>
          <w:r w:rsidRPr="0051690A">
            <w:rPr>
              <w:rStyle w:val="PlaceholderText"/>
            </w:rPr>
            <w:t>&lt;Choose&gt;</w:t>
          </w:r>
        </w:p>
      </w:docPartBody>
    </w:docPart>
    <w:docPart>
      <w:docPartPr>
        <w:name w:val="F07D9D12F0C344409BC5E95446522635"/>
        <w:category>
          <w:name w:val="General"/>
          <w:gallery w:val="placeholder"/>
        </w:category>
        <w:types>
          <w:type w:val="bbPlcHdr"/>
        </w:types>
        <w:behaviors>
          <w:behavior w:val="content"/>
        </w:behaviors>
        <w:guid w:val="{BD4D59A5-C914-4F43-A63C-A63B3F72FE17}"/>
      </w:docPartPr>
      <w:docPartBody>
        <w:p w:rsidR="00CF4144" w:rsidRDefault="00954691" w:rsidP="00954691">
          <w:pPr>
            <w:pStyle w:val="F07D9D12F0C344409BC5E95446522635"/>
          </w:pPr>
          <w:r w:rsidRPr="0051690A">
            <w:rPr>
              <w:rStyle w:val="PlaceholderText"/>
            </w:rPr>
            <w:t>&lt;Choose&gt;</w:t>
          </w:r>
        </w:p>
      </w:docPartBody>
    </w:docPart>
    <w:docPart>
      <w:docPartPr>
        <w:name w:val="BBDC7F665DF241869AA2FD7E5DAEA299"/>
        <w:category>
          <w:name w:val="General"/>
          <w:gallery w:val="placeholder"/>
        </w:category>
        <w:types>
          <w:type w:val="bbPlcHdr"/>
        </w:types>
        <w:behaviors>
          <w:behavior w:val="content"/>
        </w:behaviors>
        <w:guid w:val="{A24CD105-C21A-415D-94BA-3A4996EE9050}"/>
      </w:docPartPr>
      <w:docPartBody>
        <w:p w:rsidR="00CF4144" w:rsidRDefault="00954691" w:rsidP="00954691">
          <w:pPr>
            <w:pStyle w:val="BBDC7F665DF241869AA2FD7E5DAEA299"/>
          </w:pPr>
          <w:r w:rsidRPr="0051690A">
            <w:rPr>
              <w:rStyle w:val="PlaceholderText"/>
            </w:rPr>
            <w:t>&lt;Choose&gt;</w:t>
          </w:r>
        </w:p>
      </w:docPartBody>
    </w:docPart>
    <w:docPart>
      <w:docPartPr>
        <w:name w:val="9DD938AD938D4851A7E16C414584C2CC"/>
        <w:category>
          <w:name w:val="General"/>
          <w:gallery w:val="placeholder"/>
        </w:category>
        <w:types>
          <w:type w:val="bbPlcHdr"/>
        </w:types>
        <w:behaviors>
          <w:behavior w:val="content"/>
        </w:behaviors>
        <w:guid w:val="{3871DB03-D841-47CF-B688-D471C6A0DE62}"/>
      </w:docPartPr>
      <w:docPartBody>
        <w:p w:rsidR="00CF4144" w:rsidRDefault="00954691" w:rsidP="00954691">
          <w:pPr>
            <w:pStyle w:val="9DD938AD938D4851A7E16C414584C2CC"/>
          </w:pPr>
          <w:r w:rsidRPr="0051690A">
            <w:rPr>
              <w:rStyle w:val="PlaceholderText"/>
            </w:rPr>
            <w:t>&lt;Choose&gt;</w:t>
          </w:r>
        </w:p>
      </w:docPartBody>
    </w:docPart>
    <w:docPart>
      <w:docPartPr>
        <w:name w:val="8EEFA7CAF76D45AEA901573B2AE0E3C2"/>
        <w:category>
          <w:name w:val="General"/>
          <w:gallery w:val="placeholder"/>
        </w:category>
        <w:types>
          <w:type w:val="bbPlcHdr"/>
        </w:types>
        <w:behaviors>
          <w:behavior w:val="content"/>
        </w:behaviors>
        <w:guid w:val="{DCF46AEF-6E79-4BF8-93C0-96D585125D45}"/>
      </w:docPartPr>
      <w:docPartBody>
        <w:p w:rsidR="00CF4144" w:rsidRDefault="00954691" w:rsidP="00954691">
          <w:pPr>
            <w:pStyle w:val="8EEFA7CAF76D45AEA901573B2AE0E3C2"/>
          </w:pPr>
          <w:r w:rsidRPr="0051690A">
            <w:rPr>
              <w:rStyle w:val="PlaceholderText"/>
            </w:rPr>
            <w:t>&lt;Choose&gt;</w:t>
          </w:r>
        </w:p>
      </w:docPartBody>
    </w:docPart>
    <w:docPart>
      <w:docPartPr>
        <w:name w:val="AE83078EE4F84277B90FE3962B7F0F2C"/>
        <w:category>
          <w:name w:val="General"/>
          <w:gallery w:val="placeholder"/>
        </w:category>
        <w:types>
          <w:type w:val="bbPlcHdr"/>
        </w:types>
        <w:behaviors>
          <w:behavior w:val="content"/>
        </w:behaviors>
        <w:guid w:val="{7960C378-0DA5-438C-81D4-CEF4D33E87B3}"/>
      </w:docPartPr>
      <w:docPartBody>
        <w:p w:rsidR="00CF4144" w:rsidRDefault="00954691" w:rsidP="00954691">
          <w:pPr>
            <w:pStyle w:val="AE83078EE4F84277B90FE3962B7F0F2C"/>
          </w:pPr>
          <w:r w:rsidRPr="0051690A">
            <w:rPr>
              <w:rStyle w:val="PlaceholderText"/>
            </w:rPr>
            <w:t>&lt;Choose&gt;</w:t>
          </w:r>
        </w:p>
      </w:docPartBody>
    </w:docPart>
    <w:docPart>
      <w:docPartPr>
        <w:name w:val="1586C446C3B646AE8A4F21758B676A4E"/>
        <w:category>
          <w:name w:val="General"/>
          <w:gallery w:val="placeholder"/>
        </w:category>
        <w:types>
          <w:type w:val="bbPlcHdr"/>
        </w:types>
        <w:behaviors>
          <w:behavior w:val="content"/>
        </w:behaviors>
        <w:guid w:val="{1D6DBA77-FF39-40A7-A32D-0C11BB6251B8}"/>
      </w:docPartPr>
      <w:docPartBody>
        <w:p w:rsidR="00CF4144" w:rsidRDefault="00954691" w:rsidP="00954691">
          <w:pPr>
            <w:pStyle w:val="1586C446C3B646AE8A4F21758B676A4E"/>
          </w:pPr>
          <w:r w:rsidRPr="0051690A">
            <w:rPr>
              <w:rStyle w:val="PlaceholderText"/>
            </w:rPr>
            <w:t>&lt;Choose&gt;</w:t>
          </w:r>
        </w:p>
      </w:docPartBody>
    </w:docPart>
    <w:docPart>
      <w:docPartPr>
        <w:name w:val="F73D74B90CED4FB696F49239438E3687"/>
        <w:category>
          <w:name w:val="General"/>
          <w:gallery w:val="placeholder"/>
        </w:category>
        <w:types>
          <w:type w:val="bbPlcHdr"/>
        </w:types>
        <w:behaviors>
          <w:behavior w:val="content"/>
        </w:behaviors>
        <w:guid w:val="{55F44192-BC84-4D33-82B5-B0D82A1447BD}"/>
      </w:docPartPr>
      <w:docPartBody>
        <w:p w:rsidR="00CF4144" w:rsidRDefault="00954691" w:rsidP="00954691">
          <w:pPr>
            <w:pStyle w:val="F73D74B90CED4FB696F49239438E3687"/>
          </w:pPr>
          <w:r w:rsidRPr="0051690A">
            <w:rPr>
              <w:rStyle w:val="PlaceholderText"/>
            </w:rPr>
            <w:t>&lt;Choose&gt;</w:t>
          </w:r>
        </w:p>
      </w:docPartBody>
    </w:docPart>
    <w:docPart>
      <w:docPartPr>
        <w:name w:val="27E7E24CEB934ACFAC36F2AAB73D71D4"/>
        <w:category>
          <w:name w:val="General"/>
          <w:gallery w:val="placeholder"/>
        </w:category>
        <w:types>
          <w:type w:val="bbPlcHdr"/>
        </w:types>
        <w:behaviors>
          <w:behavior w:val="content"/>
        </w:behaviors>
        <w:guid w:val="{9F274195-D6DD-407A-A695-8DE046D2C9E2}"/>
      </w:docPartPr>
      <w:docPartBody>
        <w:p w:rsidR="00CF4144" w:rsidRDefault="00954691" w:rsidP="00954691">
          <w:pPr>
            <w:pStyle w:val="27E7E24CEB934ACFAC36F2AAB73D71D4"/>
          </w:pPr>
          <w:r w:rsidRPr="0051690A">
            <w:rPr>
              <w:rStyle w:val="PlaceholderText"/>
            </w:rPr>
            <w:t>&lt;Choose&gt;</w:t>
          </w:r>
        </w:p>
      </w:docPartBody>
    </w:docPart>
    <w:docPart>
      <w:docPartPr>
        <w:name w:val="B16CC5C92DA04A21AE6C4F1B5AAFA722"/>
        <w:category>
          <w:name w:val="General"/>
          <w:gallery w:val="placeholder"/>
        </w:category>
        <w:types>
          <w:type w:val="bbPlcHdr"/>
        </w:types>
        <w:behaviors>
          <w:behavior w:val="content"/>
        </w:behaviors>
        <w:guid w:val="{E7686DED-888B-4ADF-B7E3-805950AD46EA}"/>
      </w:docPartPr>
      <w:docPartBody>
        <w:p w:rsidR="00CF4144" w:rsidRDefault="00954691" w:rsidP="00954691">
          <w:pPr>
            <w:pStyle w:val="B16CC5C92DA04A21AE6C4F1B5AAFA722"/>
          </w:pPr>
          <w:r w:rsidRPr="0051690A">
            <w:rPr>
              <w:rStyle w:val="PlaceholderText"/>
            </w:rPr>
            <w:t>&lt;Choose&gt;</w:t>
          </w:r>
        </w:p>
      </w:docPartBody>
    </w:docPart>
    <w:docPart>
      <w:docPartPr>
        <w:name w:val="14AA3A18E49E48BDA911E07A5E694C1C"/>
        <w:category>
          <w:name w:val="General"/>
          <w:gallery w:val="placeholder"/>
        </w:category>
        <w:types>
          <w:type w:val="bbPlcHdr"/>
        </w:types>
        <w:behaviors>
          <w:behavior w:val="content"/>
        </w:behaviors>
        <w:guid w:val="{179375AD-890B-4071-B4BB-5881795F8B18}"/>
      </w:docPartPr>
      <w:docPartBody>
        <w:p w:rsidR="00CF4144" w:rsidRDefault="00954691" w:rsidP="00954691">
          <w:pPr>
            <w:pStyle w:val="14AA3A18E49E48BDA911E07A5E694C1C"/>
          </w:pPr>
          <w:r w:rsidRPr="0051690A">
            <w:rPr>
              <w:rStyle w:val="PlaceholderText"/>
            </w:rPr>
            <w:t>&lt;Choose&gt;</w:t>
          </w:r>
        </w:p>
      </w:docPartBody>
    </w:docPart>
    <w:docPart>
      <w:docPartPr>
        <w:name w:val="099DA252983147748D4D1AAA96C63F4E"/>
        <w:category>
          <w:name w:val="General"/>
          <w:gallery w:val="placeholder"/>
        </w:category>
        <w:types>
          <w:type w:val="bbPlcHdr"/>
        </w:types>
        <w:behaviors>
          <w:behavior w:val="content"/>
        </w:behaviors>
        <w:guid w:val="{C2B1779D-7977-41F6-BF21-F8656F1D20DF}"/>
      </w:docPartPr>
      <w:docPartBody>
        <w:p w:rsidR="00CF4144" w:rsidRDefault="00954691" w:rsidP="00954691">
          <w:pPr>
            <w:pStyle w:val="099DA252983147748D4D1AAA96C63F4E"/>
          </w:pPr>
          <w:r w:rsidRPr="0051690A">
            <w:rPr>
              <w:rStyle w:val="PlaceholderText"/>
            </w:rPr>
            <w:t>&lt;Choose&gt;</w:t>
          </w:r>
        </w:p>
      </w:docPartBody>
    </w:docPart>
    <w:docPart>
      <w:docPartPr>
        <w:name w:val="E4A05AFDD03A47E48EB271A8CD425EA5"/>
        <w:category>
          <w:name w:val="General"/>
          <w:gallery w:val="placeholder"/>
        </w:category>
        <w:types>
          <w:type w:val="bbPlcHdr"/>
        </w:types>
        <w:behaviors>
          <w:behavior w:val="content"/>
        </w:behaviors>
        <w:guid w:val="{DA905962-21B3-4385-8849-669A69DDAB2C}"/>
      </w:docPartPr>
      <w:docPartBody>
        <w:p w:rsidR="00CF4144" w:rsidRDefault="00954691" w:rsidP="00954691">
          <w:pPr>
            <w:pStyle w:val="E4A05AFDD03A47E48EB271A8CD425EA5"/>
          </w:pPr>
          <w:r w:rsidRPr="0051690A">
            <w:rPr>
              <w:rStyle w:val="PlaceholderText"/>
            </w:rPr>
            <w:t>&lt;Choose&gt;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MS PGothic">
    <w:altName w:val="Yu Gothic"/>
    <w:panose1 w:val="020B0500000000000000"/>
    <w:charset w:val="80"/>
    <w:family w:val="swiss"/>
    <w:pitch w:val="variable"/>
    <w:sig w:usb0="00000000" w:usb1="6AC7FDFB" w:usb2="08000012" w:usb3="00000000" w:csb0="0002009F"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Times">
    <w:panose1 w:val="02020603050405020304"/>
    <w:charset w:val="00"/>
    <w:family w:val="roman"/>
    <w:pitch w:val="variable"/>
    <w:sig w:usb0="00000007" w:usb1="00000000" w:usb2="00000000" w:usb3="00000000" w:csb0="00000093"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B0500000000000000"/>
    <w:charset w:val="80"/>
    <w:family w:val="modern"/>
    <w:pitch w:val="fixed"/>
    <w:sig w:usb0="E00002FF" w:usb1="6AC7FDFB" w:usb2="00000012" w:usb3="00000000" w:csb0="0002009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Malgun Gothic">
    <w:panose1 w:val="020B0503020000020004"/>
    <w:charset w:val="81"/>
    <w:family w:val="swiss"/>
    <w:pitch w:val="variable"/>
    <w:sig w:usb0="9000002F" w:usb1="29D77CFB" w:usb2="00000012" w:usb3="00000000" w:csb0="00080001"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revisionView w:formatting="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B237D"/>
    <w:rsid w:val="00005466"/>
    <w:rsid w:val="001C0CF5"/>
    <w:rsid w:val="00521E52"/>
    <w:rsid w:val="0057512E"/>
    <w:rsid w:val="00663D24"/>
    <w:rsid w:val="007F3C1A"/>
    <w:rsid w:val="00954691"/>
    <w:rsid w:val="00963330"/>
    <w:rsid w:val="00997DFF"/>
    <w:rsid w:val="00C70DF0"/>
    <w:rsid w:val="00CB237D"/>
    <w:rsid w:val="00CF4144"/>
    <w:rsid w:val="00D073F4"/>
    <w:rsid w:val="00E60073"/>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54691"/>
    <w:rPr>
      <w:color w:val="808080"/>
    </w:rPr>
  </w:style>
  <w:style w:type="paragraph" w:customStyle="1" w:styleId="D8A63B43ED6A40738361ED005BD6CFBC">
    <w:name w:val="D8A63B43ED6A40738361ED005BD6CFBC"/>
    <w:rsid w:val="00CB237D"/>
    <w:pPr>
      <w:spacing w:after="0" w:line="240" w:lineRule="auto"/>
    </w:pPr>
    <w:rPr>
      <w:rFonts w:ascii="Arial" w:eastAsia="MS PGothic" w:hAnsi="Arial" w:cs="Times New Roman"/>
      <w:sz w:val="20"/>
      <w:szCs w:val="20"/>
      <w:lang w:eastAsia="ja-JP"/>
    </w:rPr>
  </w:style>
  <w:style w:type="paragraph" w:customStyle="1" w:styleId="D8A63B43ED6A40738361ED005BD6CFBC1">
    <w:name w:val="D8A63B43ED6A40738361ED005BD6CFBC1"/>
    <w:rsid w:val="00CB237D"/>
    <w:pPr>
      <w:spacing w:after="0" w:line="240" w:lineRule="auto"/>
    </w:pPr>
    <w:rPr>
      <w:rFonts w:ascii="Arial" w:eastAsia="MS PGothic" w:hAnsi="Arial" w:cs="Times New Roman"/>
      <w:sz w:val="20"/>
      <w:szCs w:val="20"/>
      <w:lang w:eastAsia="ja-JP"/>
    </w:rPr>
  </w:style>
  <w:style w:type="paragraph" w:customStyle="1" w:styleId="D8A63B43ED6A40738361ED005BD6CFBC2">
    <w:name w:val="D8A63B43ED6A40738361ED005BD6CFBC2"/>
    <w:rsid w:val="00CB237D"/>
    <w:pPr>
      <w:spacing w:after="0" w:line="240" w:lineRule="auto"/>
    </w:pPr>
    <w:rPr>
      <w:rFonts w:ascii="Arial" w:eastAsia="MS PGothic" w:hAnsi="Arial" w:cs="Times New Roman"/>
      <w:sz w:val="20"/>
      <w:szCs w:val="20"/>
      <w:lang w:eastAsia="ja-JP"/>
    </w:rPr>
  </w:style>
  <w:style w:type="paragraph" w:customStyle="1" w:styleId="7C8CF2CF21F94ED998AB6E41B2D3CDD7">
    <w:name w:val="7C8CF2CF21F94ED998AB6E41B2D3CDD7"/>
    <w:rsid w:val="00CB237D"/>
  </w:style>
  <w:style w:type="paragraph" w:customStyle="1" w:styleId="623D781FA1C849A8AFD4D365B7AE9745">
    <w:name w:val="623D781FA1C849A8AFD4D365B7AE9745"/>
    <w:rsid w:val="00CB237D"/>
  </w:style>
  <w:style w:type="paragraph" w:customStyle="1" w:styleId="2E17807638CC41B2B94C2B7CFF9F967E">
    <w:name w:val="2E17807638CC41B2B94C2B7CFF9F967E"/>
    <w:rsid w:val="00CB237D"/>
  </w:style>
  <w:style w:type="paragraph" w:customStyle="1" w:styleId="62DF049F0C984D4A95A2262297104C29">
    <w:name w:val="62DF049F0C984D4A95A2262297104C29"/>
    <w:rsid w:val="00CB237D"/>
  </w:style>
  <w:style w:type="paragraph" w:customStyle="1" w:styleId="5DDEB6BCCED347D79CB3B49E64EDB54A">
    <w:name w:val="5DDEB6BCCED347D79CB3B49E64EDB54A"/>
    <w:rsid w:val="00CB237D"/>
  </w:style>
  <w:style w:type="paragraph" w:customStyle="1" w:styleId="598CD8D9748A40F9AFFA65FDCF3A60A1">
    <w:name w:val="598CD8D9748A40F9AFFA65FDCF3A60A1"/>
    <w:rsid w:val="00CB237D"/>
  </w:style>
  <w:style w:type="paragraph" w:customStyle="1" w:styleId="EF21C0A4B7C24849B5A6764C44FFE17E">
    <w:name w:val="EF21C0A4B7C24849B5A6764C44FFE17E"/>
    <w:rsid w:val="00CB237D"/>
  </w:style>
  <w:style w:type="paragraph" w:customStyle="1" w:styleId="CBD046E9FFB44C819920366B63555C0D">
    <w:name w:val="CBD046E9FFB44C819920366B63555C0D"/>
    <w:rsid w:val="00CB237D"/>
  </w:style>
  <w:style w:type="paragraph" w:customStyle="1" w:styleId="B5F57E30A2264FCA9F1347DE1215C3A7">
    <w:name w:val="B5F57E30A2264FCA9F1347DE1215C3A7"/>
    <w:rsid w:val="00CB237D"/>
  </w:style>
  <w:style w:type="paragraph" w:customStyle="1" w:styleId="B4EA3D54B95C41A09E2DDB32880E2E4A">
    <w:name w:val="B4EA3D54B95C41A09E2DDB32880E2E4A"/>
    <w:rsid w:val="00CB237D"/>
  </w:style>
  <w:style w:type="paragraph" w:customStyle="1" w:styleId="3021D4DE256C4F02982F7FDB867A6CB2">
    <w:name w:val="3021D4DE256C4F02982F7FDB867A6CB2"/>
    <w:rsid w:val="00CB237D"/>
  </w:style>
  <w:style w:type="paragraph" w:customStyle="1" w:styleId="C41AD576A19A4DF7BEB65C3CDEEB3A77">
    <w:name w:val="C41AD576A19A4DF7BEB65C3CDEEB3A77"/>
    <w:rsid w:val="00CB237D"/>
  </w:style>
  <w:style w:type="paragraph" w:customStyle="1" w:styleId="B4E29CF99DA649E18D181B87144E9645">
    <w:name w:val="B4E29CF99DA649E18D181B87144E9645"/>
    <w:rsid w:val="00CB237D"/>
  </w:style>
  <w:style w:type="paragraph" w:customStyle="1" w:styleId="9EDA109B0856436DBAAFA7ADF6FF59E6">
    <w:name w:val="9EDA109B0856436DBAAFA7ADF6FF59E6"/>
    <w:rsid w:val="00CB237D"/>
  </w:style>
  <w:style w:type="paragraph" w:customStyle="1" w:styleId="EF7824934875490D8769DF997BFD3BC1">
    <w:name w:val="EF7824934875490D8769DF997BFD3BC1"/>
    <w:rsid w:val="00CB237D"/>
  </w:style>
  <w:style w:type="paragraph" w:customStyle="1" w:styleId="6A0F87650BE34C8FB7625C0BE1F0FD3F">
    <w:name w:val="6A0F87650BE34C8FB7625C0BE1F0FD3F"/>
    <w:rsid w:val="00CB237D"/>
  </w:style>
  <w:style w:type="paragraph" w:customStyle="1" w:styleId="D9DE6B1DCB57472B9EB6DA73C8B8398D">
    <w:name w:val="D9DE6B1DCB57472B9EB6DA73C8B8398D"/>
    <w:rsid w:val="00CB237D"/>
  </w:style>
  <w:style w:type="paragraph" w:customStyle="1" w:styleId="12CBB9E1904B4E168B765AE42EB42A25">
    <w:name w:val="12CBB9E1904B4E168B765AE42EB42A25"/>
    <w:rsid w:val="00CB237D"/>
  </w:style>
  <w:style w:type="paragraph" w:customStyle="1" w:styleId="603DF76D2F834242B6F918F53B7E5053">
    <w:name w:val="603DF76D2F834242B6F918F53B7E5053"/>
    <w:rsid w:val="00C70DF0"/>
  </w:style>
  <w:style w:type="paragraph" w:customStyle="1" w:styleId="AA3C702ACAD2423799FDE06BB84D11D4">
    <w:name w:val="AA3C702ACAD2423799FDE06BB84D11D4"/>
    <w:rsid w:val="00C70DF0"/>
  </w:style>
  <w:style w:type="paragraph" w:customStyle="1" w:styleId="670FFC4348D64115965348E9F8C267F6">
    <w:name w:val="670FFC4348D64115965348E9F8C267F6"/>
    <w:rsid w:val="00C70DF0"/>
  </w:style>
  <w:style w:type="paragraph" w:customStyle="1" w:styleId="BD8D472E582B48759B31036C67CE0238">
    <w:name w:val="BD8D472E582B48759B31036C67CE0238"/>
    <w:rsid w:val="00C70DF0"/>
  </w:style>
  <w:style w:type="paragraph" w:customStyle="1" w:styleId="195D78867AE041278E21E33E028D0246">
    <w:name w:val="195D78867AE041278E21E33E028D0246"/>
    <w:rsid w:val="00C70DF0"/>
  </w:style>
  <w:style w:type="paragraph" w:customStyle="1" w:styleId="89B08C4AF95A433A800032C435EB2530">
    <w:name w:val="89B08C4AF95A433A800032C435EB2530"/>
    <w:rsid w:val="00C70DF0"/>
  </w:style>
  <w:style w:type="paragraph" w:customStyle="1" w:styleId="7B2E0A12EB764D8E8C67EB15A3EC870D">
    <w:name w:val="7B2E0A12EB764D8E8C67EB15A3EC870D"/>
    <w:rsid w:val="00C70DF0"/>
  </w:style>
  <w:style w:type="paragraph" w:customStyle="1" w:styleId="6D987C4B2FCD475EB0A325BB90DCDF5E">
    <w:name w:val="6D987C4B2FCD475EB0A325BB90DCDF5E"/>
    <w:rsid w:val="00C70DF0"/>
  </w:style>
  <w:style w:type="paragraph" w:customStyle="1" w:styleId="BFCBE77F5AC4401491176ABCB1BDA26B">
    <w:name w:val="BFCBE77F5AC4401491176ABCB1BDA26B"/>
    <w:rsid w:val="00C70DF0"/>
  </w:style>
  <w:style w:type="paragraph" w:customStyle="1" w:styleId="A37592C2B77A4CEC8ABCFBD83F94E597">
    <w:name w:val="A37592C2B77A4CEC8ABCFBD83F94E597"/>
    <w:rsid w:val="00C70DF0"/>
  </w:style>
  <w:style w:type="paragraph" w:customStyle="1" w:styleId="F78CFA26F5C84FE98BB007CF8C158E29">
    <w:name w:val="F78CFA26F5C84FE98BB007CF8C158E29"/>
    <w:rsid w:val="00C70DF0"/>
  </w:style>
  <w:style w:type="paragraph" w:customStyle="1" w:styleId="12440DAFD0BF4E5E969811D60D925A79">
    <w:name w:val="12440DAFD0BF4E5E969811D60D925A79"/>
    <w:rsid w:val="00C70DF0"/>
  </w:style>
  <w:style w:type="paragraph" w:customStyle="1" w:styleId="C662B7AFC9C94EA2B442E49896992AB4">
    <w:name w:val="C662B7AFC9C94EA2B442E49896992AB4"/>
    <w:rsid w:val="00C70DF0"/>
  </w:style>
  <w:style w:type="paragraph" w:customStyle="1" w:styleId="6755528EB79A478CA7432F8457F57FD4">
    <w:name w:val="6755528EB79A478CA7432F8457F57FD4"/>
    <w:rsid w:val="00C70DF0"/>
  </w:style>
  <w:style w:type="paragraph" w:customStyle="1" w:styleId="0AEB070A6C2B48BE84FEF35EE00C9D1C">
    <w:name w:val="0AEB070A6C2B48BE84FEF35EE00C9D1C"/>
    <w:rsid w:val="00C70DF0"/>
  </w:style>
  <w:style w:type="paragraph" w:customStyle="1" w:styleId="C9402456DD444EA7A6FD4213CFFDA041">
    <w:name w:val="C9402456DD444EA7A6FD4213CFFDA041"/>
    <w:rsid w:val="00C70DF0"/>
  </w:style>
  <w:style w:type="paragraph" w:customStyle="1" w:styleId="16591241A6D74A2C9EC66BD3EE416E53">
    <w:name w:val="16591241A6D74A2C9EC66BD3EE416E53"/>
    <w:rsid w:val="00C70DF0"/>
  </w:style>
  <w:style w:type="paragraph" w:customStyle="1" w:styleId="120999EF4FF14495830BE94A92E0CC7D">
    <w:name w:val="120999EF4FF14495830BE94A92E0CC7D"/>
    <w:rsid w:val="00963330"/>
  </w:style>
  <w:style w:type="paragraph" w:customStyle="1" w:styleId="74A5B52457FC4EE19F1BE70465F027CD">
    <w:name w:val="74A5B52457FC4EE19F1BE70465F027CD"/>
    <w:rsid w:val="00963330"/>
  </w:style>
  <w:style w:type="paragraph" w:customStyle="1" w:styleId="885C895073B54FA38700880CE5B3AA13">
    <w:name w:val="885C895073B54FA38700880CE5B3AA13"/>
    <w:rsid w:val="00963330"/>
  </w:style>
  <w:style w:type="paragraph" w:customStyle="1" w:styleId="B8FCA97135754980B80E5C93C9F81343">
    <w:name w:val="B8FCA97135754980B80E5C93C9F81343"/>
    <w:rsid w:val="00963330"/>
  </w:style>
  <w:style w:type="paragraph" w:customStyle="1" w:styleId="A8232865D7E44BE0BC95738A7F8477E9">
    <w:name w:val="A8232865D7E44BE0BC95738A7F8477E9"/>
    <w:rsid w:val="00963330"/>
  </w:style>
  <w:style w:type="paragraph" w:customStyle="1" w:styleId="E2DABE97F3614AC3ACC4208EAF0201FD">
    <w:name w:val="E2DABE97F3614AC3ACC4208EAF0201FD"/>
    <w:rsid w:val="00963330"/>
  </w:style>
  <w:style w:type="paragraph" w:customStyle="1" w:styleId="F5FBEC2DA72D4E739036232721E75976">
    <w:name w:val="F5FBEC2DA72D4E739036232721E75976"/>
    <w:rsid w:val="00963330"/>
  </w:style>
  <w:style w:type="paragraph" w:customStyle="1" w:styleId="4D03B6FF4EFF4BCE84345DFAF4E569DB">
    <w:name w:val="4D03B6FF4EFF4BCE84345DFAF4E569DB"/>
    <w:rsid w:val="00963330"/>
  </w:style>
  <w:style w:type="paragraph" w:customStyle="1" w:styleId="C91B9FE528DA46B9A297E55183C3F4EF">
    <w:name w:val="C91B9FE528DA46B9A297E55183C3F4EF"/>
    <w:rsid w:val="00963330"/>
  </w:style>
  <w:style w:type="paragraph" w:customStyle="1" w:styleId="25E596E9F4F94770BB31B5471FB74BF5">
    <w:name w:val="25E596E9F4F94770BB31B5471FB74BF5"/>
    <w:rsid w:val="00963330"/>
  </w:style>
  <w:style w:type="paragraph" w:customStyle="1" w:styleId="ED8A5C4D02A84298B6C2929E423F05CF">
    <w:name w:val="ED8A5C4D02A84298B6C2929E423F05CF"/>
    <w:rsid w:val="00963330"/>
  </w:style>
  <w:style w:type="paragraph" w:customStyle="1" w:styleId="DE97E18A087A4006B7DE3DE312B2FEBE">
    <w:name w:val="DE97E18A087A4006B7DE3DE312B2FEBE"/>
    <w:rsid w:val="00963330"/>
  </w:style>
  <w:style w:type="paragraph" w:customStyle="1" w:styleId="252EC3995B1E40229AAACC10D5AFBA34">
    <w:name w:val="252EC3995B1E40229AAACC10D5AFBA34"/>
    <w:rsid w:val="00963330"/>
  </w:style>
  <w:style w:type="paragraph" w:customStyle="1" w:styleId="74AC34B53EFC445AB0077FF601E68BC3">
    <w:name w:val="74AC34B53EFC445AB0077FF601E68BC3"/>
    <w:rsid w:val="00963330"/>
  </w:style>
  <w:style w:type="paragraph" w:customStyle="1" w:styleId="6C23DE5218A748148967ACF4076AB524">
    <w:name w:val="6C23DE5218A748148967ACF4076AB524"/>
    <w:rsid w:val="00963330"/>
  </w:style>
  <w:style w:type="paragraph" w:customStyle="1" w:styleId="393C878F4E804497A14B215741DFA718">
    <w:name w:val="393C878F4E804497A14B215741DFA718"/>
    <w:rsid w:val="00963330"/>
  </w:style>
  <w:style w:type="paragraph" w:customStyle="1" w:styleId="7E16ABC8C0304298BBA7B11C0FEC36E4">
    <w:name w:val="7E16ABC8C0304298BBA7B11C0FEC36E4"/>
    <w:rsid w:val="00963330"/>
  </w:style>
  <w:style w:type="paragraph" w:customStyle="1" w:styleId="D8A63B43ED6A40738361ED005BD6CFBC3">
    <w:name w:val="D8A63B43ED6A40738361ED005BD6CFBC3"/>
    <w:rsid w:val="00954691"/>
    <w:pPr>
      <w:spacing w:after="0" w:line="240" w:lineRule="auto"/>
    </w:pPr>
    <w:rPr>
      <w:rFonts w:ascii="Arial" w:eastAsia="MS PGothic" w:hAnsi="Arial" w:cs="Times New Roman"/>
      <w:sz w:val="20"/>
      <w:szCs w:val="20"/>
      <w:lang w:eastAsia="ja-JP"/>
    </w:rPr>
  </w:style>
  <w:style w:type="paragraph" w:customStyle="1" w:styleId="7E16ABC8C0304298BBA7B11C0FEC36E41">
    <w:name w:val="7E16ABC8C0304298BBA7B11C0FEC36E41"/>
    <w:rsid w:val="00954691"/>
    <w:pPr>
      <w:spacing w:after="0" w:line="240" w:lineRule="auto"/>
    </w:pPr>
    <w:rPr>
      <w:rFonts w:ascii="Arial" w:eastAsia="MS PGothic" w:hAnsi="Arial" w:cs="Times New Roman"/>
      <w:sz w:val="20"/>
      <w:szCs w:val="20"/>
      <w:lang w:eastAsia="ja-JP"/>
    </w:rPr>
  </w:style>
  <w:style w:type="paragraph" w:customStyle="1" w:styleId="120999EF4FF14495830BE94A92E0CC7D1">
    <w:name w:val="120999EF4FF14495830BE94A92E0CC7D1"/>
    <w:rsid w:val="00954691"/>
    <w:pPr>
      <w:spacing w:after="0" w:line="240" w:lineRule="auto"/>
    </w:pPr>
    <w:rPr>
      <w:rFonts w:ascii="Arial" w:eastAsia="MS PGothic" w:hAnsi="Arial" w:cs="Times New Roman"/>
      <w:sz w:val="20"/>
      <w:szCs w:val="20"/>
      <w:lang w:eastAsia="ja-JP"/>
    </w:rPr>
  </w:style>
  <w:style w:type="paragraph" w:customStyle="1" w:styleId="74A5B52457FC4EE19F1BE70465F027CD1">
    <w:name w:val="74A5B52457FC4EE19F1BE70465F027CD1"/>
    <w:rsid w:val="00954691"/>
    <w:pPr>
      <w:spacing w:after="0" w:line="240" w:lineRule="auto"/>
    </w:pPr>
    <w:rPr>
      <w:rFonts w:ascii="Arial" w:eastAsia="MS PGothic" w:hAnsi="Arial" w:cs="Times New Roman"/>
      <w:sz w:val="20"/>
      <w:szCs w:val="20"/>
      <w:lang w:eastAsia="ja-JP"/>
    </w:rPr>
  </w:style>
  <w:style w:type="paragraph" w:customStyle="1" w:styleId="885C895073B54FA38700880CE5B3AA131">
    <w:name w:val="885C895073B54FA38700880CE5B3AA131"/>
    <w:rsid w:val="00954691"/>
    <w:pPr>
      <w:spacing w:after="0" w:line="240" w:lineRule="auto"/>
    </w:pPr>
    <w:rPr>
      <w:rFonts w:ascii="Arial" w:eastAsia="MS PGothic" w:hAnsi="Arial" w:cs="Times New Roman"/>
      <w:sz w:val="20"/>
      <w:szCs w:val="20"/>
      <w:lang w:eastAsia="ja-JP"/>
    </w:rPr>
  </w:style>
  <w:style w:type="paragraph" w:customStyle="1" w:styleId="B8FCA97135754980B80E5C93C9F813431">
    <w:name w:val="B8FCA97135754980B80E5C93C9F813431"/>
    <w:rsid w:val="00954691"/>
    <w:pPr>
      <w:spacing w:after="0" w:line="240" w:lineRule="auto"/>
    </w:pPr>
    <w:rPr>
      <w:rFonts w:ascii="Arial" w:eastAsia="MS PGothic" w:hAnsi="Arial" w:cs="Times New Roman"/>
      <w:sz w:val="20"/>
      <w:szCs w:val="20"/>
      <w:lang w:eastAsia="ja-JP"/>
    </w:rPr>
  </w:style>
  <w:style w:type="paragraph" w:customStyle="1" w:styleId="A8232865D7E44BE0BC95738A7F8477E91">
    <w:name w:val="A8232865D7E44BE0BC95738A7F8477E91"/>
    <w:rsid w:val="00954691"/>
    <w:pPr>
      <w:spacing w:after="0" w:line="240" w:lineRule="auto"/>
    </w:pPr>
    <w:rPr>
      <w:rFonts w:ascii="Arial" w:eastAsia="MS PGothic" w:hAnsi="Arial" w:cs="Times New Roman"/>
      <w:sz w:val="20"/>
      <w:szCs w:val="20"/>
      <w:lang w:eastAsia="ja-JP"/>
    </w:rPr>
  </w:style>
  <w:style w:type="paragraph" w:customStyle="1" w:styleId="E2DABE97F3614AC3ACC4208EAF0201FD1">
    <w:name w:val="E2DABE97F3614AC3ACC4208EAF0201FD1"/>
    <w:rsid w:val="00954691"/>
    <w:pPr>
      <w:spacing w:after="0" w:line="240" w:lineRule="auto"/>
    </w:pPr>
    <w:rPr>
      <w:rFonts w:ascii="Arial" w:eastAsia="MS PGothic" w:hAnsi="Arial" w:cs="Times New Roman"/>
      <w:sz w:val="20"/>
      <w:szCs w:val="20"/>
      <w:lang w:eastAsia="ja-JP"/>
    </w:rPr>
  </w:style>
  <w:style w:type="paragraph" w:customStyle="1" w:styleId="F5FBEC2DA72D4E739036232721E759761">
    <w:name w:val="F5FBEC2DA72D4E739036232721E759761"/>
    <w:rsid w:val="00954691"/>
    <w:pPr>
      <w:spacing w:after="0" w:line="240" w:lineRule="auto"/>
    </w:pPr>
    <w:rPr>
      <w:rFonts w:ascii="Arial" w:eastAsia="MS PGothic" w:hAnsi="Arial" w:cs="Times New Roman"/>
      <w:sz w:val="20"/>
      <w:szCs w:val="20"/>
      <w:lang w:eastAsia="ja-JP"/>
    </w:rPr>
  </w:style>
  <w:style w:type="paragraph" w:customStyle="1" w:styleId="4D03B6FF4EFF4BCE84345DFAF4E569DB1">
    <w:name w:val="4D03B6FF4EFF4BCE84345DFAF4E569DB1"/>
    <w:rsid w:val="00954691"/>
    <w:pPr>
      <w:spacing w:after="0" w:line="240" w:lineRule="auto"/>
    </w:pPr>
    <w:rPr>
      <w:rFonts w:ascii="Arial" w:eastAsia="MS PGothic" w:hAnsi="Arial" w:cs="Times New Roman"/>
      <w:sz w:val="20"/>
      <w:szCs w:val="20"/>
      <w:lang w:eastAsia="ja-JP"/>
    </w:rPr>
  </w:style>
  <w:style w:type="paragraph" w:customStyle="1" w:styleId="C91B9FE528DA46B9A297E55183C3F4EF1">
    <w:name w:val="C91B9FE528DA46B9A297E55183C3F4EF1"/>
    <w:rsid w:val="00954691"/>
    <w:pPr>
      <w:spacing w:after="0" w:line="240" w:lineRule="auto"/>
    </w:pPr>
    <w:rPr>
      <w:rFonts w:ascii="Arial" w:eastAsia="MS PGothic" w:hAnsi="Arial" w:cs="Times New Roman"/>
      <w:sz w:val="20"/>
      <w:szCs w:val="20"/>
      <w:lang w:eastAsia="ja-JP"/>
    </w:rPr>
  </w:style>
  <w:style w:type="paragraph" w:customStyle="1" w:styleId="25E596E9F4F94770BB31B5471FB74BF51">
    <w:name w:val="25E596E9F4F94770BB31B5471FB74BF51"/>
    <w:rsid w:val="00954691"/>
    <w:pPr>
      <w:spacing w:after="0" w:line="240" w:lineRule="auto"/>
    </w:pPr>
    <w:rPr>
      <w:rFonts w:ascii="Arial" w:eastAsia="MS PGothic" w:hAnsi="Arial" w:cs="Times New Roman"/>
      <w:sz w:val="20"/>
      <w:szCs w:val="20"/>
      <w:lang w:eastAsia="ja-JP"/>
    </w:rPr>
  </w:style>
  <w:style w:type="paragraph" w:customStyle="1" w:styleId="ED8A5C4D02A84298B6C2929E423F05CF1">
    <w:name w:val="ED8A5C4D02A84298B6C2929E423F05CF1"/>
    <w:rsid w:val="00954691"/>
    <w:pPr>
      <w:spacing w:after="0" w:line="240" w:lineRule="auto"/>
    </w:pPr>
    <w:rPr>
      <w:rFonts w:ascii="Arial" w:eastAsia="MS PGothic" w:hAnsi="Arial" w:cs="Times New Roman"/>
      <w:sz w:val="20"/>
      <w:szCs w:val="20"/>
      <w:lang w:eastAsia="ja-JP"/>
    </w:rPr>
  </w:style>
  <w:style w:type="paragraph" w:customStyle="1" w:styleId="DE97E18A087A4006B7DE3DE312B2FEBE1">
    <w:name w:val="DE97E18A087A4006B7DE3DE312B2FEBE1"/>
    <w:rsid w:val="00954691"/>
    <w:pPr>
      <w:spacing w:after="0" w:line="240" w:lineRule="auto"/>
    </w:pPr>
    <w:rPr>
      <w:rFonts w:ascii="Arial" w:eastAsia="MS PGothic" w:hAnsi="Arial" w:cs="Times New Roman"/>
      <w:sz w:val="20"/>
      <w:szCs w:val="20"/>
      <w:lang w:eastAsia="ja-JP"/>
    </w:rPr>
  </w:style>
  <w:style w:type="paragraph" w:customStyle="1" w:styleId="252EC3995B1E40229AAACC10D5AFBA341">
    <w:name w:val="252EC3995B1E40229AAACC10D5AFBA341"/>
    <w:rsid w:val="00954691"/>
    <w:pPr>
      <w:spacing w:after="0" w:line="240" w:lineRule="auto"/>
    </w:pPr>
    <w:rPr>
      <w:rFonts w:ascii="Arial" w:eastAsia="MS PGothic" w:hAnsi="Arial" w:cs="Times New Roman"/>
      <w:sz w:val="20"/>
      <w:szCs w:val="20"/>
      <w:lang w:eastAsia="ja-JP"/>
    </w:rPr>
  </w:style>
  <w:style w:type="paragraph" w:customStyle="1" w:styleId="74AC34B53EFC445AB0077FF601E68BC31">
    <w:name w:val="74AC34B53EFC445AB0077FF601E68BC31"/>
    <w:rsid w:val="00954691"/>
    <w:pPr>
      <w:spacing w:after="0" w:line="240" w:lineRule="auto"/>
    </w:pPr>
    <w:rPr>
      <w:rFonts w:ascii="Arial" w:eastAsia="MS PGothic" w:hAnsi="Arial" w:cs="Times New Roman"/>
      <w:sz w:val="20"/>
      <w:szCs w:val="20"/>
      <w:lang w:eastAsia="ja-JP"/>
    </w:rPr>
  </w:style>
  <w:style w:type="paragraph" w:customStyle="1" w:styleId="6C23DE5218A748148967ACF4076AB5241">
    <w:name w:val="6C23DE5218A748148967ACF4076AB5241"/>
    <w:rsid w:val="00954691"/>
    <w:pPr>
      <w:spacing w:after="0" w:line="240" w:lineRule="auto"/>
    </w:pPr>
    <w:rPr>
      <w:rFonts w:ascii="Arial" w:eastAsia="MS PGothic" w:hAnsi="Arial" w:cs="Times New Roman"/>
      <w:sz w:val="20"/>
      <w:szCs w:val="20"/>
      <w:lang w:eastAsia="ja-JP"/>
    </w:rPr>
  </w:style>
  <w:style w:type="paragraph" w:customStyle="1" w:styleId="393C878F4E804497A14B215741DFA7181">
    <w:name w:val="393C878F4E804497A14B215741DFA7181"/>
    <w:rsid w:val="00954691"/>
    <w:pPr>
      <w:spacing w:after="0" w:line="240" w:lineRule="auto"/>
    </w:pPr>
    <w:rPr>
      <w:rFonts w:ascii="Arial" w:eastAsia="MS PGothic" w:hAnsi="Arial" w:cs="Times New Roman"/>
      <w:sz w:val="20"/>
      <w:szCs w:val="20"/>
      <w:lang w:eastAsia="ja-JP"/>
    </w:rPr>
  </w:style>
  <w:style w:type="paragraph" w:customStyle="1" w:styleId="AEE8B599B1BE4C60B64C4FEE61E4320E">
    <w:name w:val="AEE8B599B1BE4C60B64C4FEE61E4320E"/>
    <w:rsid w:val="00954691"/>
  </w:style>
  <w:style w:type="paragraph" w:customStyle="1" w:styleId="2D6827159D21470B990FF4A605B4E16E">
    <w:name w:val="2D6827159D21470B990FF4A605B4E16E"/>
    <w:rsid w:val="00954691"/>
  </w:style>
  <w:style w:type="paragraph" w:customStyle="1" w:styleId="E88F717082C240C5AE441C330B47A4A9">
    <w:name w:val="E88F717082C240C5AE441C330B47A4A9"/>
    <w:rsid w:val="00954691"/>
  </w:style>
  <w:style w:type="paragraph" w:customStyle="1" w:styleId="299179B420C34026AB69A1EA72C05023">
    <w:name w:val="299179B420C34026AB69A1EA72C05023"/>
    <w:rsid w:val="00954691"/>
  </w:style>
  <w:style w:type="paragraph" w:customStyle="1" w:styleId="A9763173448942D5A0AAEA15DD9C808E">
    <w:name w:val="A9763173448942D5A0AAEA15DD9C808E"/>
    <w:rsid w:val="00954691"/>
  </w:style>
  <w:style w:type="paragraph" w:customStyle="1" w:styleId="F07D9D12F0C344409BC5E95446522635">
    <w:name w:val="F07D9D12F0C344409BC5E95446522635"/>
    <w:rsid w:val="00954691"/>
  </w:style>
  <w:style w:type="paragraph" w:customStyle="1" w:styleId="BBDC7F665DF241869AA2FD7E5DAEA299">
    <w:name w:val="BBDC7F665DF241869AA2FD7E5DAEA299"/>
    <w:rsid w:val="00954691"/>
  </w:style>
  <w:style w:type="paragraph" w:customStyle="1" w:styleId="9DD938AD938D4851A7E16C414584C2CC">
    <w:name w:val="9DD938AD938D4851A7E16C414584C2CC"/>
    <w:rsid w:val="00954691"/>
  </w:style>
  <w:style w:type="paragraph" w:customStyle="1" w:styleId="8EEFA7CAF76D45AEA901573B2AE0E3C2">
    <w:name w:val="8EEFA7CAF76D45AEA901573B2AE0E3C2"/>
    <w:rsid w:val="00954691"/>
  </w:style>
  <w:style w:type="paragraph" w:customStyle="1" w:styleId="AE83078EE4F84277B90FE3962B7F0F2C">
    <w:name w:val="AE83078EE4F84277B90FE3962B7F0F2C"/>
    <w:rsid w:val="00954691"/>
  </w:style>
  <w:style w:type="paragraph" w:customStyle="1" w:styleId="1586C446C3B646AE8A4F21758B676A4E">
    <w:name w:val="1586C446C3B646AE8A4F21758B676A4E"/>
    <w:rsid w:val="00954691"/>
  </w:style>
  <w:style w:type="paragraph" w:customStyle="1" w:styleId="F73D74B90CED4FB696F49239438E3687">
    <w:name w:val="F73D74B90CED4FB696F49239438E3687"/>
    <w:rsid w:val="00954691"/>
  </w:style>
  <w:style w:type="paragraph" w:customStyle="1" w:styleId="27E7E24CEB934ACFAC36F2AAB73D71D4">
    <w:name w:val="27E7E24CEB934ACFAC36F2AAB73D71D4"/>
    <w:rsid w:val="00954691"/>
  </w:style>
  <w:style w:type="paragraph" w:customStyle="1" w:styleId="B16CC5C92DA04A21AE6C4F1B5AAFA722">
    <w:name w:val="B16CC5C92DA04A21AE6C4F1B5AAFA722"/>
    <w:rsid w:val="00954691"/>
  </w:style>
  <w:style w:type="paragraph" w:customStyle="1" w:styleId="14AA3A18E49E48BDA911E07A5E694C1C">
    <w:name w:val="14AA3A18E49E48BDA911E07A5E694C1C"/>
    <w:rsid w:val="00954691"/>
  </w:style>
  <w:style w:type="paragraph" w:customStyle="1" w:styleId="099DA252983147748D4D1AAA96C63F4E">
    <w:name w:val="099DA252983147748D4D1AAA96C63F4E"/>
    <w:rsid w:val="00954691"/>
  </w:style>
  <w:style w:type="paragraph" w:customStyle="1" w:styleId="74AD73B4DB9E4704ACD673123735C74F">
    <w:name w:val="74AD73B4DB9E4704ACD673123735C74F"/>
    <w:rsid w:val="00954691"/>
  </w:style>
  <w:style w:type="paragraph" w:customStyle="1" w:styleId="E4A05AFDD03A47E48EB271A8CD425EA5">
    <w:name w:val="E4A05AFDD03A47E48EB271A8CD425EA5"/>
    <w:rsid w:val="00954691"/>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rogram xmlns="81fb6149-bd03-4162-9062-61aa17bb3890">
      <Value>11</Value>
      <Value>1</Value>
      <Value>3</Value>
    </Program>
    <Offering xmlns="81fb6149-bd03-4162-9062-61aa17bb3890">
      <Value>10</Value>
      <Value>13</Value>
      <Value>15</Value>
      <Value>16</Value>
      <Value>17</Value>
      <Value>14</Value>
    </Offering>
    <Releasing_x0020_Year xmlns="189805d2-9909-45db-b2d0-e7d5bdd543d0">2013</Releasing_x0020_Year>
    <Geography xmlns="81fb6149-bd03-4162-9062-61aa17bb3890">
      <Value>34</Value>
    </Geography>
    <DocCategory xmlns="81fb6149-bd03-4162-9062-61aa17bb3890">5</DocCategory>
    <DocType xmlns="81fb6149-bd03-4162-9062-61aa17bb3890">50</DocType>
    <Effective_x0020_Date xmlns="81fb6149-bd03-4162-9062-61aa17bb3890">2013-10-01T07:00:00+00:00</Effective_x0020_Date>
    <Expiry_x0020_Date xmlns="81fb6149-bd03-4162-9062-61aa17bb3890" xsi:nil="true"/>
    <Segment xmlns="81fb6149-bd03-4162-9062-61aa17bb3890">
      <Value>5</Value>
    </Segment>
    <Channel xmlns="81fb6149-bd03-4162-9062-61aa17bb3890">
      <Value>1</Value>
    </Channel>
    <Lang xmlns="81fb6149-bd03-4162-9062-61aa17bb3890">ENG</Lang>
    <Document_x0020_Number xmlns="81fb6149-bd03-4162-9062-61aa17bb3890" xsi:nil="true"/>
    <LicAgrType xmlns="81fb6149-bd03-4162-9062-61aa17bb3890">
      <Value>5</Value>
    </LicAgrType>
    <Group_x0020_Status xmlns="81fb6149-bd03-4162-9062-61aa17bb3890">Active</Group_x0020_Status>
  </documentManagement>
</p:properties>
</file>

<file path=customXml/item3.xml><?xml version="1.0" encoding="utf-8"?>
<ct:contentTypeSchema xmlns:ct="http://schemas.microsoft.com/office/2006/metadata/contentType" xmlns:ma="http://schemas.microsoft.com/office/2006/metadata/properties/metaAttributes" ct:_="" ma:_="" ma:contentTypeName="VL Document" ma:contentTypeID="0x0101004543FB1A84CD784EABA3EB62B6AFF96300E6158F9B42F5C045B60879F033337666" ma:contentTypeVersion="18" ma:contentTypeDescription="Volume Licensing Contract Document" ma:contentTypeScope="" ma:versionID="3110153196aa3dce8d41a5081bba7cb3">
  <xsd:schema xmlns:xsd="http://www.w3.org/2001/XMLSchema" xmlns:xs="http://www.w3.org/2001/XMLSchema" xmlns:p="http://schemas.microsoft.com/office/2006/metadata/properties" xmlns:ns2="81fb6149-bd03-4162-9062-61aa17bb3890" xmlns:ns3="189805d2-9909-45db-b2d0-e7d5bdd543d0" targetNamespace="http://schemas.microsoft.com/office/2006/metadata/properties" ma:root="true" ma:fieldsID="aeca9149f2d31af96f7373eb0219545d" ns2:_="" ns3:_="">
    <xsd:import namespace="81fb6149-bd03-4162-9062-61aa17bb3890"/>
    <xsd:import namespace="189805d2-9909-45db-b2d0-e7d5bdd543d0"/>
    <xsd:element name="properties">
      <xsd:complexType>
        <xsd:sequence>
          <xsd:element name="documentManagement">
            <xsd:complexType>
              <xsd:all>
                <xsd:element ref="ns2:Lang" minOccurs="0"/>
                <xsd:element ref="ns2:Effective_x0020_Date" minOccurs="0"/>
                <xsd:element ref="ns2:Expiry_x0020_Date" minOccurs="0"/>
                <xsd:element ref="ns2:Segment" minOccurs="0"/>
                <xsd:element ref="ns2:DocCategory" minOccurs="0"/>
                <xsd:element ref="ns2:LicAgrType" minOccurs="0"/>
                <xsd:element ref="ns2:Channel" minOccurs="0"/>
                <xsd:element ref="ns2:Offering" minOccurs="0"/>
                <xsd:element ref="ns2:DocType" minOccurs="0"/>
                <xsd:element ref="ns2:Geography" minOccurs="0"/>
                <xsd:element ref="ns2:Group_x0020_Status" minOccurs="0"/>
                <xsd:element ref="ns2:Program" minOccurs="0"/>
                <xsd:element ref="ns2:Document_x0020_Number" minOccurs="0"/>
                <xsd:element ref="ns3:Releasing_x0020_Yea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1fb6149-bd03-4162-9062-61aa17bb3890" elementFormDefault="qualified">
    <xsd:import namespace="http://schemas.microsoft.com/office/2006/documentManagement/types"/>
    <xsd:import namespace="http://schemas.microsoft.com/office/infopath/2007/PartnerControls"/>
    <xsd:element name="Lang" ma:index="8" nillable="true" ma:displayName="Lang" ma:default="-" ma:format="Dropdown" ma:internalName="Lang">
      <xsd:simpleType>
        <xsd:restriction base="dms:Choice">
          <xsd:enumeration value="-"/>
          <xsd:enumeration value="SS"/>
          <xsd:enumeration value="ARA"/>
          <xsd:enumeration value="BUL"/>
          <xsd:enumeration value="CAT"/>
          <xsd:enumeration value="CHS"/>
          <xsd:enumeration value="CHT"/>
          <xsd:enumeration value="CRO"/>
          <xsd:enumeration value="CZE"/>
          <xsd:enumeration value="DAN"/>
          <xsd:enumeration value="DUT"/>
          <xsd:enumeration value="ENG"/>
          <xsd:enumeration value="EST"/>
          <xsd:enumeration value="FIN"/>
          <xsd:enumeration value="FRE"/>
          <xsd:enumeration value="GER"/>
          <xsd:enumeration value="GRE"/>
          <xsd:enumeration value="HUN"/>
          <xsd:enumeration value="ITA"/>
          <xsd:enumeration value="JPN"/>
          <xsd:enumeration value="KOR"/>
          <xsd:enumeration value="LAV"/>
          <xsd:enumeration value="LIT"/>
          <xsd:enumeration value="NOR"/>
          <xsd:enumeration value="POL"/>
          <xsd:enumeration value="PTB"/>
          <xsd:enumeration value="PTE"/>
          <xsd:enumeration value="RON"/>
          <xsd:enumeration value="RUS"/>
          <xsd:enumeration value="SER"/>
          <xsd:enumeration value="SLK"/>
          <xsd:enumeration value="SLN"/>
          <xsd:enumeration value="SPA"/>
          <xsd:enumeration value="SWE"/>
          <xsd:enumeration value="THA"/>
          <xsd:enumeration value="TUR"/>
          <xsd:enumeration value="UKR"/>
        </xsd:restriction>
      </xsd:simpleType>
    </xsd:element>
    <xsd:element name="Effective_x0020_Date" ma:index="9" nillable="true" ma:displayName="Effective Date" ma:format="DateOnly" ma:internalName="Effective_x0020_Date">
      <xsd:simpleType>
        <xsd:restriction base="dms:DateTime"/>
      </xsd:simpleType>
    </xsd:element>
    <xsd:element name="Expiry_x0020_Date" ma:index="10" nillable="true" ma:displayName="Expiry Date" ma:format="DateOnly" ma:internalName="Expiry_x0020_Date">
      <xsd:simpleType>
        <xsd:restriction base="dms:DateTime"/>
      </xsd:simpleType>
    </xsd:element>
    <xsd:element name="Segment" ma:index="13" nillable="true" ma:displayName="Segment" ma:list="{7d73207f-ec93-4d50-8193-9a7535c5790b}" ma:internalName="Segment" ma:readOnly="false" ma:showField="Code" ma:web="81fb6149-bd03-4162-9062-61aa17bb3890">
      <xsd:complexType>
        <xsd:complexContent>
          <xsd:extension base="dms:MultiChoiceLookup">
            <xsd:sequence>
              <xsd:element name="Value" type="dms:Lookup" maxOccurs="unbounded" minOccurs="0" nillable="true"/>
            </xsd:sequence>
          </xsd:extension>
        </xsd:complexContent>
      </xsd:complexType>
    </xsd:element>
    <xsd:element name="DocCategory" ma:index="14" nillable="true" ma:displayName="DocCategory" ma:list="{f4fc9b1f-a9c7-43ff-a080-f580fd6cf477}" ma:internalName="DocCategory" ma:readOnly="false" ma:showField="Code" ma:web="81fb6149-bd03-4162-9062-61aa17bb3890">
      <xsd:simpleType>
        <xsd:restriction base="dms:Lookup"/>
      </xsd:simpleType>
    </xsd:element>
    <xsd:element name="LicAgrType" ma:index="15" nillable="true" ma:displayName="LicAgrType" ma:list="{b9b0edb5-0887-4b9a-b272-92d04a7893aa}" ma:internalName="LicAgrType" ma:readOnly="false" ma:showField="Code" ma:web="81fb6149-bd03-4162-9062-61aa17bb3890">
      <xsd:complexType>
        <xsd:complexContent>
          <xsd:extension base="dms:MultiChoiceLookup">
            <xsd:sequence>
              <xsd:element name="Value" type="dms:Lookup" maxOccurs="unbounded" minOccurs="0" nillable="true"/>
            </xsd:sequence>
          </xsd:extension>
        </xsd:complexContent>
      </xsd:complexType>
    </xsd:element>
    <xsd:element name="Channel" ma:index="16" nillable="true" ma:displayName="Channel" ma:list="{be0c0865-3828-4341-8652-fba8a75d288d}" ma:internalName="Channel" ma:readOnly="false" ma:showField="Code" ma:web="81fb6149-bd03-4162-9062-61aa17bb3890">
      <xsd:complexType>
        <xsd:complexContent>
          <xsd:extension base="dms:MultiChoiceLookup">
            <xsd:sequence>
              <xsd:element name="Value" type="dms:Lookup" maxOccurs="unbounded" minOccurs="0" nillable="true"/>
            </xsd:sequence>
          </xsd:extension>
        </xsd:complexContent>
      </xsd:complexType>
    </xsd:element>
    <xsd:element name="Offering" ma:index="17" nillable="true" ma:displayName="Offering" ma:list="{cee9b149-b3bc-49ff-8626-11dbe139471c}" ma:internalName="Offering" ma:readOnly="false" ma:showField="Code" ma:web="81fb6149-bd03-4162-9062-61aa17bb3890">
      <xsd:complexType>
        <xsd:complexContent>
          <xsd:extension base="dms:MultiChoiceLookup">
            <xsd:sequence>
              <xsd:element name="Value" type="dms:Lookup" maxOccurs="unbounded" minOccurs="0" nillable="true"/>
            </xsd:sequence>
          </xsd:extension>
        </xsd:complexContent>
      </xsd:complexType>
    </xsd:element>
    <xsd:element name="DocType" ma:index="18" nillable="true" ma:displayName="DocType" ma:list="{c446a3e1-d123-410b-8131-44a680ae6519}" ma:internalName="DocType" ma:readOnly="false" ma:showField="Code" ma:web="81fb6149-bd03-4162-9062-61aa17bb3890">
      <xsd:simpleType>
        <xsd:restriction base="dms:Lookup"/>
      </xsd:simpleType>
    </xsd:element>
    <xsd:element name="Geography" ma:index="19" nillable="true" ma:displayName="Geography" ma:list="{9cdb3609-bdf6-4f44-8d1a-dc4a756c5dc3}" ma:internalName="Geography" ma:readOnly="false" ma:showField="Code" ma:web="81fb6149-bd03-4162-9062-61aa17bb3890">
      <xsd:complexType>
        <xsd:complexContent>
          <xsd:extension base="dms:MultiChoiceLookup">
            <xsd:sequence>
              <xsd:element name="Value" type="dms:Lookup" maxOccurs="unbounded" minOccurs="0" nillable="true"/>
            </xsd:sequence>
          </xsd:extension>
        </xsd:complexContent>
      </xsd:complexType>
    </xsd:element>
    <xsd:element name="Group_x0020_Status" ma:index="20" nillable="true" ma:displayName="Group Status" ma:default="Active" ma:description="Status column for Document Group and Packet Group objects" ma:format="Dropdown" ma:indexed="true" ma:internalName="Group_x0020_Status">
      <xsd:simpleType>
        <xsd:restriction base="dms:Choice">
          <xsd:enumeration value="Active"/>
          <xsd:enumeration value="Closed"/>
        </xsd:restriction>
      </xsd:simpleType>
    </xsd:element>
    <xsd:element name="Program" ma:index="21" nillable="true" ma:displayName="Program" ma:list="{71a18572-3ee4-4f67-9989-d4b464258e3e}" ma:internalName="Program" ma:showField="Code" ma:web="81fb6149-bd03-4162-9062-61aa17bb3890">
      <xsd:complexType>
        <xsd:complexContent>
          <xsd:extension base="dms:MultiChoiceLookup">
            <xsd:sequence>
              <xsd:element name="Value" type="dms:Lookup" maxOccurs="unbounded" minOccurs="0" nillable="true"/>
            </xsd:sequence>
          </xsd:extension>
        </xsd:complexContent>
      </xsd:complexType>
    </xsd:element>
    <xsd:element name="Document_x0020_Number" ma:index="22" nillable="true" ma:displayName="Document Number" ma:internalName="Document_x0020_Number">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89805d2-9909-45db-b2d0-e7d5bdd543d0" elementFormDefault="qualified">
    <xsd:import namespace="http://schemas.microsoft.com/office/2006/documentManagement/types"/>
    <xsd:import namespace="http://schemas.microsoft.com/office/infopath/2007/PartnerControls"/>
    <xsd:element name="Releasing_x0020_Year" ma:index="23" nillable="true" ma:displayName="Release Year" ma:default="2014" ma:description="Year the document released" ma:format="Dropdown" ma:internalName="Releasing_x0020_Year">
      <xsd:simpleType>
        <xsd:union memberTypes="dms:Text">
          <xsd:simpleType>
            <xsd:restriction base="dms:Choice">
              <xsd:enumeration value="2006"/>
              <xsd:enumeration value="2007"/>
              <xsd:enumeration value="2008"/>
              <xsd:enumeration value="2009"/>
              <xsd:enumeration value="2010"/>
              <xsd:enumeration value="2011"/>
              <xsd:enumeration value="2012"/>
              <xsd:enumeration value="2013"/>
              <xsd:enumeration value="2014"/>
              <xsd:enumeration value="2015"/>
              <xsd:enumeration value="2016"/>
              <xsd:enumeration value="2017"/>
              <xsd:enumeration value="2018"/>
              <xsd:enumeration value="2019"/>
              <xsd:enumeration value="2020"/>
            </xsd:restriction>
          </xsd:simpleType>
        </xsd:un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LongProperties xmlns="http://schemas.microsoft.com/office/2006/metadata/longProperti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32405A9-17C7-4365-A669-92E638136C69}">
  <ds:schemaRefs>
    <ds:schemaRef ds:uri="http://schemas.microsoft.com/sharepoint/v3/contenttype/forms"/>
  </ds:schemaRefs>
</ds:datastoreItem>
</file>

<file path=customXml/itemProps2.xml><?xml version="1.0" encoding="utf-8"?>
<ds:datastoreItem xmlns:ds="http://schemas.openxmlformats.org/officeDocument/2006/customXml" ds:itemID="{FBC6A92C-5644-4434-8291-6A943738D7C3}">
  <ds:schemaRefs>
    <ds:schemaRef ds:uri="http://schemas.microsoft.com/office/2006/metadata/properties"/>
    <ds:schemaRef ds:uri="http://schemas.microsoft.com/office/infopath/2007/PartnerControls"/>
    <ds:schemaRef ds:uri="81fb6149-bd03-4162-9062-61aa17bb3890"/>
    <ds:schemaRef ds:uri="189805d2-9909-45db-b2d0-e7d5bdd543d0"/>
  </ds:schemaRefs>
</ds:datastoreItem>
</file>

<file path=customXml/itemProps3.xml><?xml version="1.0" encoding="utf-8"?>
<ds:datastoreItem xmlns:ds="http://schemas.openxmlformats.org/officeDocument/2006/customXml" ds:itemID="{6C442BCF-A80D-4964-940D-EC4EDA35786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1fb6149-bd03-4162-9062-61aa17bb3890"/>
    <ds:schemaRef ds:uri="189805d2-9909-45db-b2d0-e7d5bdd543d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D40A40C4-5C6B-4E5B-A0BE-B19320D07D15}">
  <ds:schemaRefs>
    <ds:schemaRef ds:uri="http://schemas.microsoft.com/office/2006/metadata/longProperties"/>
  </ds:schemaRefs>
</ds:datastoreItem>
</file>

<file path=customXml/itemProps5.xml><?xml version="1.0" encoding="utf-8"?>
<ds:datastoreItem xmlns:ds="http://schemas.openxmlformats.org/officeDocument/2006/customXml" ds:itemID="{40E11B7C-7DFD-41C5-8BD8-01A5F16B6D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577</Words>
  <Characters>3291</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Microsoft Corporation</Company>
  <LinksUpToDate>false</LinksUpToDate>
  <CharactersWithSpaces>3861</CharactersWithSpaces>
  <SharedDoc>false</SharedDoc>
  <HLinks>
    <vt:vector size="6" baseType="variant">
      <vt:variant>
        <vt:i4>3997755</vt:i4>
      </vt:variant>
      <vt:variant>
        <vt:i4>6</vt:i4>
      </vt:variant>
      <vt:variant>
        <vt:i4>0</vt:i4>
      </vt:variant>
      <vt:variant>
        <vt:i4>5</vt:i4>
      </vt:variant>
      <vt:variant>
        <vt:lpwstr>https://www.microsoft.com/licensing/servicecenter/Help/Contact.aspx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davidrio</dc:creator>
  <cp:lastModifiedBy>Tessa Woods (Launch Consulting)</cp:lastModifiedBy>
  <cp:revision>3</cp:revision>
  <cp:lastPrinted>2015-09-24T12:09:00Z</cp:lastPrinted>
  <dcterms:created xsi:type="dcterms:W3CDTF">2015-11-03T23:07:00Z</dcterms:created>
  <dcterms:modified xsi:type="dcterms:W3CDTF">2016-02-26T00:40:00Z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lc_DocId">
    <vt:lpwstr>MV4J3JENT5FT-1-2055</vt:lpwstr>
  </property>
  <property fmtid="{D5CDD505-2E9C-101B-9397-08002B2CF9AE}" pid="3" name="_dlc_DocIdItemGuid">
    <vt:lpwstr>b2fb0276-86c3-45f3-a254-de8292a10477</vt:lpwstr>
  </property>
  <property fmtid="{D5CDD505-2E9C-101B-9397-08002B2CF9AE}" pid="4" name="_dlc_DocIdUrl">
    <vt:lpwstr>http://sharepoint/sites/WWLPrefresh/_layouts/DocIdRedir.aspx?ID=MV4J3JENT5FT-1-2055, MV4J3JENT5FT-1-2055</vt:lpwstr>
  </property>
  <property fmtid="{D5CDD505-2E9C-101B-9397-08002B2CF9AE}" pid="5" name="ContentTypeId">
    <vt:lpwstr>0x0101004543FB1A84CD784EABA3EB62B6AFF96300E6158F9B42F5C045B60879F033337666</vt:lpwstr>
  </property>
  <property fmtid="{D5CDD505-2E9C-101B-9397-08002B2CF9AE}" pid="6" name="TemplateUrl">
    <vt:lpwstr/>
  </property>
  <property fmtid="{D5CDD505-2E9C-101B-9397-08002B2CF9AE}" pid="7" name="Order">
    <vt:r8>14735000</vt:r8>
  </property>
  <property fmtid="{D5CDD505-2E9C-101B-9397-08002B2CF9AE}" pid="8" name="xd_Signature">
    <vt:bool>false</vt:bool>
  </property>
  <property fmtid="{D5CDD505-2E9C-101B-9397-08002B2CF9AE}" pid="9" name="xd_ProgID">
    <vt:lpwstr/>
  </property>
  <property fmtid="{D5CDD505-2E9C-101B-9397-08002B2CF9AE}" pid="10" name="_SourceUrl">
    <vt:lpwstr/>
  </property>
  <property fmtid="{D5CDD505-2E9C-101B-9397-08002B2CF9AE}" pid="11" name="_SharedFileIndex">
    <vt:lpwstr/>
  </property>
</Properties>
</file>