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4B4FEC" w:rsidRDefault="001E4BC5" w:rsidP="00002158">
      <w:pPr>
        <w:spacing w:before="240" w:after="240"/>
        <w:jc w:val="left"/>
      </w:pPr>
      <w:r>
        <w:rPr>
          <w:sz w:val="36"/>
          <w:szCs w:val="36"/>
        </w:rPr>
        <w:t>Formulário de Transferência de Licença Perpétua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2263"/>
        <w:gridCol w:w="2239"/>
        <w:gridCol w:w="2278"/>
        <w:gridCol w:w="803"/>
        <w:gridCol w:w="1777"/>
      </w:tblGrid>
      <w:tr w:rsidR="001E4BC5" w14:paraId="40C64181" w14:textId="77777777" w:rsidTr="00557691">
        <w:trPr>
          <w:jc w:val="center"/>
        </w:trPr>
        <w:tc>
          <w:tcPr>
            <w:tcW w:w="2183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4B4FEC" w:rsidRDefault="001E4BC5" w:rsidP="00002158">
            <w:pPr>
              <w:jc w:val="right"/>
            </w:pPr>
            <w:r>
              <w:rPr>
                <w:sz w:val="16"/>
                <w:szCs w:val="16"/>
              </w:rPr>
              <w:t>Data da Transferência</w:t>
            </w:r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>Preenchido pelo cliente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2197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4B4FEC" w:rsidRDefault="001E4BC5" w:rsidP="00002158">
            <w:pPr>
              <w:jc w:val="right"/>
            </w:pPr>
            <w:r>
              <w:rPr>
                <w:sz w:val="16"/>
                <w:szCs w:val="16"/>
              </w:rPr>
              <w:t>ID da Proposta</w:t>
            </w:r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>Para preenchimento da Microsoft</w:t>
            </w:r>
          </w:p>
        </w:tc>
        <w:tc>
          <w:tcPr>
            <w:tcW w:w="7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32D45C78" w:rsidR="001E4BC5" w:rsidRPr="004B4FEC" w:rsidRDefault="001E4BC5" w:rsidP="00156431">
      <w:pPr>
        <w:spacing w:before="240"/>
      </w:pPr>
      <w:r>
        <w:t>Este Formulário para Transferência de Licença Perpétua fornece notificação à Microsoft da transferência de Licenças perpétuas, conforme exigido pelo contrato de licenciamento por volume do Cliente sob o qual as Licenças são concedidas (“contrato”).</w:t>
      </w:r>
      <w:r w:rsidR="008832E3">
        <w:t xml:space="preserve"> </w:t>
      </w:r>
      <w:r>
        <w:t>O Anexo A identifica as Licenças perpétuas a serem transferidas para a entidade identificada abaixo (a “Beneficiária”).</w:t>
      </w:r>
    </w:p>
    <w:p w14:paraId="75414AD6" w14:textId="721E8DE7" w:rsidR="001E4BC5" w:rsidRPr="004B4FEC" w:rsidRDefault="001E4BC5" w:rsidP="00002158">
      <w:r>
        <w:t>Este formulário deve ser preenchido integralmente, incluindo o Anexo A, e assinado pelo Cliente e pela Beneficiária. Os termos em letras maiúsculas, mas não definidos neste formulário, devem têm o significado definido no contrato.</w:t>
      </w:r>
    </w:p>
    <w:p w14:paraId="64E0E5DB" w14:textId="67B2E357" w:rsidR="00975F38" w:rsidRPr="004B4FEC" w:rsidRDefault="00975F38" w:rsidP="00002158">
      <w:r>
        <w:t>“Cliente”, conforme usado neste formulário, significa o Cliente, a Afiliada Registrada ou a Instituição para a qual as Licenças foram concedidas e não uma Afiliada sublicenciada.</w:t>
      </w:r>
    </w:p>
    <w:p w14:paraId="22DEF4FA" w14:textId="50D47124" w:rsidR="00975F38" w:rsidRPr="004B4FEC" w:rsidRDefault="00975F38" w:rsidP="00002158">
      <w:r>
        <w:t>“Beneficiária” é a entidade para a qual as Licenças estão sendo transferidas.</w:t>
      </w:r>
    </w:p>
    <w:p w14:paraId="4A8FFC19" w14:textId="77777777" w:rsidR="001E4BC5" w:rsidRPr="004B4FEC" w:rsidRDefault="001E4BC5" w:rsidP="00002158">
      <w:pPr>
        <w:pStyle w:val="Heading1"/>
      </w:pPr>
      <w:r>
        <w:t>1.</w:t>
      </w:r>
      <w:r>
        <w:tab/>
        <w:t>Cliente.</w:t>
      </w:r>
    </w:p>
    <w:p w14:paraId="10C73901" w14:textId="41696713" w:rsidR="00A2341B" w:rsidRPr="004B4FEC" w:rsidRDefault="00A2341B" w:rsidP="00002158">
      <w:r>
        <w:t>Os detalhes do Cliente e não os das Afiliadas do Cliente sublicenciadas para usar esses produtos devem ser fornecidos neste formulário para que a transferência seja válida.</w:t>
      </w:r>
    </w:p>
    <w:p w14:paraId="45E2A0BF" w14:textId="352EC288" w:rsidR="001E4BC5" w:rsidRPr="004B4FEC" w:rsidRDefault="001E4BC5" w:rsidP="00002158">
      <w:r>
        <w:rPr>
          <w:b/>
          <w:bCs/>
        </w:rPr>
        <w:t xml:space="preserve">Nome da entidade*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0FCC8434" w:rsidR="001E4BC5" w:rsidRPr="004B4FEC" w:rsidRDefault="001E4BC5" w:rsidP="00002158">
      <w:pPr>
        <w:spacing w:before="0"/>
      </w:pPr>
      <w:r>
        <w:rPr>
          <w:b/>
          <w:bCs/>
        </w:rPr>
        <w:t xml:space="preserve">Nome do contato: Primeiro Nome*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Nome do Meio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 Último Nome*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5F05DDC6" w:rsidR="001E4BC5" w:rsidRPr="004B4FEC" w:rsidRDefault="001E4BC5" w:rsidP="00002158">
      <w:pPr>
        <w:spacing w:before="0"/>
      </w:pPr>
      <w:r>
        <w:rPr>
          <w:b/>
          <w:bCs/>
        </w:rPr>
        <w:t xml:space="preserve">Endereço de email do contato*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E0F76DE" w:rsidR="001E4BC5" w:rsidRPr="004B4FEC" w:rsidRDefault="001E4BC5" w:rsidP="00002158">
      <w:pPr>
        <w:spacing w:before="0"/>
      </w:pPr>
      <w:r>
        <w:rPr>
          <w:b/>
          <w:bCs/>
        </w:rPr>
        <w:t xml:space="preserve">Endereço*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5E2C4065" w:rsidR="001E4BC5" w:rsidRPr="004B4FEC" w:rsidRDefault="001E4BC5" w:rsidP="00002158">
      <w:pPr>
        <w:spacing w:before="0"/>
      </w:pPr>
      <w:r>
        <w:rPr>
          <w:b/>
          <w:bCs/>
        </w:rPr>
        <w:t xml:space="preserve">Cidade*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59A8CB0" w14:textId="75676656" w:rsidR="001E4BC5" w:rsidRPr="004B4FEC" w:rsidRDefault="001E4BC5" w:rsidP="00002158">
      <w:pPr>
        <w:spacing w:before="0"/>
      </w:pPr>
      <w:r>
        <w:rPr>
          <w:b/>
          <w:bCs/>
        </w:rPr>
        <w:t xml:space="preserve">Estado/Província*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7B669466" w:rsidR="001E4BC5" w:rsidRPr="004B4FEC" w:rsidRDefault="001E4BC5" w:rsidP="00002158">
      <w:pPr>
        <w:spacing w:before="0"/>
      </w:pPr>
      <w:r>
        <w:rPr>
          <w:b/>
          <w:bCs/>
        </w:rPr>
        <w:t xml:space="preserve">CEP*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2F5B0D3F" w:rsidR="001E4BC5" w:rsidRPr="004B4FEC" w:rsidRDefault="001E4BC5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589387ED" w:rsidR="001E4BC5" w:rsidRPr="004B4FEC" w:rsidRDefault="001E4BC5" w:rsidP="00002158">
      <w:pPr>
        <w:spacing w:before="0"/>
      </w:pPr>
      <w:r>
        <w:rPr>
          <w:b/>
          <w:bCs/>
        </w:rPr>
        <w:t xml:space="preserve">Telefone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C6C9A85" w14:textId="2DEA0EC9" w:rsidR="00482FB5" w:rsidRPr="004B4FEC" w:rsidRDefault="00696BD8" w:rsidP="00002158">
      <w:pPr>
        <w:spacing w:before="0"/>
      </w:pPr>
      <w:r>
        <w:rPr>
          <w:b/>
          <w:bCs/>
        </w:rPr>
        <w:t>Número do registro</w:t>
      </w:r>
      <w:r>
        <w:t xml:space="preserve"> </w:t>
      </w:r>
      <w:r w:rsidR="00812B72">
        <w:fldChar w:fldCharType="begin">
          <w:ffData>
            <w:name w:val=""/>
            <w:enabled/>
            <w:calcOnExit w:val="0"/>
            <w:textInput>
              <w:default w:val="digite o número aqui"/>
              <w:maxLength w:val="22"/>
            </w:textInput>
          </w:ffData>
        </w:fldChar>
      </w:r>
      <w:r w:rsidR="00812B72">
        <w:instrText xml:space="preserve"> FORMTEXT </w:instrText>
      </w:r>
      <w:r w:rsidR="00812B72">
        <w:fldChar w:fldCharType="separate"/>
      </w:r>
      <w:r w:rsidR="00812B72">
        <w:rPr>
          <w:noProof/>
        </w:rPr>
        <w:t>digite o número aqui</w:t>
      </w:r>
      <w:r w:rsidR="00812B72">
        <w:fldChar w:fldCharType="end"/>
      </w:r>
    </w:p>
    <w:p w14:paraId="6A728D6B" w14:textId="678EE95D" w:rsidR="005755E1" w:rsidRPr="004B4FEC" w:rsidRDefault="001E4BC5" w:rsidP="00002158">
      <w:pPr>
        <w:spacing w:before="0"/>
      </w:pPr>
      <w:r>
        <w:rPr>
          <w:i/>
          <w:iCs/>
        </w:rPr>
        <w:t>* indica campos de preenchimento obrigatório</w:t>
      </w:r>
    </w:p>
    <w:p w14:paraId="3461C5BB" w14:textId="77777777" w:rsidR="001E4BC5" w:rsidRPr="004B4FEC" w:rsidRDefault="001E4BC5" w:rsidP="00002158">
      <w:pPr>
        <w:pStyle w:val="Heading1"/>
      </w:pPr>
      <w:r>
        <w:t>2.</w:t>
      </w:r>
      <w:r>
        <w:tab/>
        <w:t>Beneficiária.</w:t>
      </w:r>
    </w:p>
    <w:p w14:paraId="25EB5533" w14:textId="65E1F81F" w:rsidR="00F23919" w:rsidRPr="004B4FEC" w:rsidRDefault="00F23919" w:rsidP="00002158">
      <w:r>
        <w:rPr>
          <w:b/>
          <w:bCs/>
        </w:rPr>
        <w:t xml:space="preserve">Nome da entidade*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1D495860" w:rsidR="00F23919" w:rsidRPr="004B4FEC" w:rsidRDefault="00F23919" w:rsidP="00002158">
      <w:pPr>
        <w:spacing w:before="0"/>
      </w:pPr>
      <w:r>
        <w:rPr>
          <w:b/>
          <w:bCs/>
        </w:rPr>
        <w:t xml:space="preserve">Nome do contato: Primeiro Nome*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Nome do Meio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 Último Nome*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7B83FB91" w:rsidR="00F23919" w:rsidRPr="004B4FEC" w:rsidRDefault="00F23919" w:rsidP="00002158">
      <w:pPr>
        <w:spacing w:before="0"/>
      </w:pPr>
      <w:r>
        <w:rPr>
          <w:b/>
          <w:bCs/>
        </w:rPr>
        <w:t xml:space="preserve">Endereço de email do contato*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492D3D0D" w:rsidR="00F23919" w:rsidRPr="004B4FEC" w:rsidRDefault="00F23919" w:rsidP="00002158">
      <w:pPr>
        <w:spacing w:before="0"/>
      </w:pPr>
      <w:r>
        <w:rPr>
          <w:b/>
          <w:bCs/>
        </w:rPr>
        <w:t xml:space="preserve">Endereço*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01411101" w:rsidR="00F23919" w:rsidRPr="004B4FEC" w:rsidRDefault="00F23919" w:rsidP="00002158">
      <w:pPr>
        <w:spacing w:before="0"/>
      </w:pPr>
      <w:r>
        <w:rPr>
          <w:b/>
          <w:bCs/>
        </w:rPr>
        <w:t xml:space="preserve">Cidade*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8B896BE" w14:textId="3DD03AA8" w:rsidR="00F23919" w:rsidRPr="004B4FEC" w:rsidRDefault="00F23919" w:rsidP="00002158">
      <w:pPr>
        <w:spacing w:before="0"/>
      </w:pPr>
      <w:r>
        <w:rPr>
          <w:b/>
          <w:bCs/>
        </w:rPr>
        <w:t xml:space="preserve">Estado/Província*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A1EC9E3" w:rsidR="00F23919" w:rsidRPr="004B4FEC" w:rsidRDefault="00F23919" w:rsidP="00002158">
      <w:pPr>
        <w:spacing w:before="0"/>
      </w:pPr>
      <w:r>
        <w:rPr>
          <w:b/>
          <w:bCs/>
        </w:rPr>
        <w:t xml:space="preserve">CEP*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FC445A1" w:rsidR="00F23919" w:rsidRPr="004B4FEC" w:rsidRDefault="00F23919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3237862C" w:rsidR="00482FB5" w:rsidRPr="004B4FEC" w:rsidRDefault="00F23919" w:rsidP="00482FB5">
      <w:pPr>
        <w:spacing w:before="0"/>
      </w:pPr>
      <w:r>
        <w:rPr>
          <w:b/>
          <w:bCs/>
        </w:rPr>
        <w:t xml:space="preserve">Telefone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</w:t>
      </w:r>
    </w:p>
    <w:p w14:paraId="63706333" w14:textId="605F8B4D" w:rsidR="00400D1E" w:rsidRPr="004B4FEC" w:rsidRDefault="00696BD8" w:rsidP="00002158">
      <w:pPr>
        <w:spacing w:before="0"/>
      </w:pPr>
      <w:r>
        <w:rPr>
          <w:b/>
          <w:bCs/>
        </w:rPr>
        <w:t>Número do registro</w:t>
      </w:r>
      <w:r>
        <w:t xml:space="preserve"> </w:t>
      </w:r>
      <w:r w:rsidR="00812B72">
        <w:fldChar w:fldCharType="begin">
          <w:ffData>
            <w:name w:val=""/>
            <w:enabled/>
            <w:calcOnExit w:val="0"/>
            <w:textInput>
              <w:default w:val="digite o número aqui"/>
              <w:maxLength w:val="22"/>
            </w:textInput>
          </w:ffData>
        </w:fldChar>
      </w:r>
      <w:r w:rsidR="00812B72">
        <w:instrText xml:space="preserve"> FORMTEXT </w:instrText>
      </w:r>
      <w:r w:rsidR="00812B72">
        <w:fldChar w:fldCharType="separate"/>
      </w:r>
      <w:r w:rsidR="00812B72">
        <w:rPr>
          <w:noProof/>
        </w:rPr>
        <w:t>digite o número aqui</w:t>
      </w:r>
      <w:r w:rsidR="00812B72">
        <w:fldChar w:fldCharType="end"/>
      </w:r>
    </w:p>
    <w:p w14:paraId="6CB1F56D" w14:textId="43832A89" w:rsidR="001E4BC5" w:rsidRPr="004B4FEC" w:rsidRDefault="001E4BC5" w:rsidP="00002158">
      <w:pPr>
        <w:spacing w:before="0"/>
      </w:pPr>
      <w:r>
        <w:rPr>
          <w:b/>
          <w:bCs/>
        </w:rPr>
        <w:t xml:space="preserve">Contrato da Beneficiária, Conta de Compra ou Número do Registro (se houver)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4B4FEC" w:rsidRDefault="001E4BC5" w:rsidP="00002158">
      <w:pPr>
        <w:spacing w:before="0"/>
      </w:pPr>
      <w:r>
        <w:rPr>
          <w:i/>
          <w:iCs/>
        </w:rPr>
        <w:t>* indica campos de preenchimento obrigatório</w:t>
      </w:r>
    </w:p>
    <w:p w14:paraId="512069D8" w14:textId="14AE1D1E" w:rsidR="001E4BC5" w:rsidRPr="004B4FEC" w:rsidRDefault="001E4BC5" w:rsidP="00002158">
      <w:pPr>
        <w:pStyle w:val="Heading1"/>
      </w:pPr>
      <w:r>
        <w:lastRenderedPageBreak/>
        <w:t>3.</w:t>
      </w:r>
      <w:r>
        <w:tab/>
        <w:t>Motivo da transferência da Licença.</w:t>
      </w:r>
    </w:p>
    <w:p w14:paraId="63896121" w14:textId="380E0306" w:rsidR="001E4BC5" w:rsidRPr="004B4FEC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Transferências permitidas de acordo com os termos do Contrato ou do Registro do Cliente.</w:t>
      </w:r>
      <w:r w:rsidR="008832E3">
        <w:rPr>
          <w:b/>
          <w:bCs/>
        </w:rPr>
        <w:t xml:space="preserve"> </w:t>
      </w:r>
      <w:r>
        <w:t>O Cliente transfere as licenças perpétuas listadas no Anexo A, no qual o Cliente garante ter pago integralmente (marque a opção do motivo aplicável):</w:t>
      </w:r>
    </w:p>
    <w:bookmarkStart w:id="3" w:name="Check1"/>
    <w:p w14:paraId="286021C8" w14:textId="1835DA2B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15328">
        <w:fldChar w:fldCharType="separate"/>
      </w:r>
      <w:r>
        <w:fldChar w:fldCharType="end"/>
      </w:r>
      <w:bookmarkEnd w:id="3"/>
      <w:r>
        <w:tab/>
        <w:t>para uma Afiliada</w:t>
      </w:r>
    </w:p>
    <w:p w14:paraId="0AFCB3A0" w14:textId="30B74769" w:rsidR="001E4BC5" w:rsidRPr="004B4FEC" w:rsidRDefault="00C67891" w:rsidP="00002158">
      <w:pPr>
        <w:keepNext/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15328">
        <w:fldChar w:fldCharType="separate"/>
      </w:r>
      <w:r>
        <w:fldChar w:fldCharType="end"/>
      </w:r>
      <w:r>
        <w:tab/>
        <w:t>para um terceiro exclusivamente em conexão com a transferência do hardware ou funcionários aos quais as licenças foram cedidas como parte de</w:t>
      </w:r>
    </w:p>
    <w:p w14:paraId="1B83BCEC" w14:textId="15EC4BE7" w:rsidR="001E4BC5" w:rsidRPr="004B4FEC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uma alienação ou uma divisão de uma Afiliada ou </w:t>
      </w:r>
    </w:p>
    <w:p w14:paraId="27F35B44" w14:textId="79C82AF9" w:rsidR="001E4BC5" w:rsidRPr="004B4FEC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>uma fusão envolvendo o Cliente ou uma Afiliada.</w:t>
      </w:r>
    </w:p>
    <w:p w14:paraId="3E00F5A7" w14:textId="70D6C424" w:rsidR="001E4BC5" w:rsidRPr="004B4FEC" w:rsidRDefault="001E4BC5" w:rsidP="00002158">
      <w:pPr>
        <w:ind w:left="1440"/>
      </w:pPr>
      <w:r>
        <w:t>Em qualquer um dos casos, forneça o nome e o local da Afiliada, se aplicável: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5763BEE3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15328">
        <w:fldChar w:fldCharType="separate"/>
      </w:r>
      <w:r>
        <w:fldChar w:fldCharType="end"/>
      </w:r>
      <w:r>
        <w:tab/>
        <w:t>para o cliente designado no Select, Select Plus ou Registro Enterprise Outsourcer ou para uma de suas Afiliadas.</w:t>
      </w:r>
    </w:p>
    <w:p w14:paraId="44821862" w14:textId="12E03FB0" w:rsidR="001E4BC5" w:rsidRPr="004B4FEC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Transferências permitidas somente com a autorização por escrito da Microsoft.</w:t>
      </w:r>
      <w:r w:rsidR="008832E3">
        <w:t xml:space="preserve"> </w:t>
      </w:r>
      <w:r>
        <w:t>(A transferência só será válida se a Microsoft assinar este Formulário de Transferência de Licença Perpétua e notificar o Cliente e a Beneficiária de sua aprovação.)</w:t>
      </w:r>
    </w:p>
    <w:p w14:paraId="7597898D" w14:textId="0411F7ED" w:rsidR="007503C3" w:rsidRPr="004B4FEC" w:rsidRDefault="007503C3" w:rsidP="00002158">
      <w:pPr>
        <w:ind w:left="1440" w:hanging="360"/>
      </w:pPr>
      <w:r>
        <w:rPr>
          <w:b/>
          <w:bCs/>
        </w:rPr>
        <w:t>Exceção: licenças adquiridas pelos Programas Open (Open License e Open Value)</w:t>
      </w:r>
    </w:p>
    <w:p w14:paraId="4DEE4230" w14:textId="34DA905F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15328">
        <w:fldChar w:fldCharType="separate"/>
      </w:r>
      <w:r>
        <w:fldChar w:fldCharType="end"/>
      </w:r>
      <w:r>
        <w:tab/>
        <w:t>O Cliente pleiteia a autorização da Microsoft para transferir todas as licenças perpétuas conforme listado no Anexo A, pelas quais o Cliente garante que pagou integralmente para um terceiro não afiliado pelo seguinte motivo.</w:t>
      </w:r>
      <w:r w:rsidR="008832E3">
        <w:t xml:space="preserve"> </w:t>
      </w:r>
      <w:r>
        <w:t>(</w:t>
      </w:r>
      <w:r>
        <w:rPr>
          <w:i/>
          <w:iCs/>
        </w:rPr>
        <w:t>O Cliente deve preencher esta seção.</w:t>
      </w:r>
      <w:r w:rsidR="008832E3">
        <w:rPr>
          <w:i/>
          <w:iCs/>
        </w:rPr>
        <w:t xml:space="preserve"> </w:t>
      </w:r>
      <w:r>
        <w:rPr>
          <w:i/>
          <w:iCs/>
        </w:rPr>
        <w:t>Anexe páginas adicionais, se necessário.</w:t>
      </w:r>
      <w:r>
        <w:t>)</w:t>
      </w:r>
    </w:p>
    <w:p w14:paraId="486E1C6E" w14:textId="77777777" w:rsidR="00F23919" w:rsidRPr="004B4FEC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4B4FEC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4B4FEC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2AC7C587" w:rsidR="001E4BC5" w:rsidRPr="004B4FEC" w:rsidRDefault="001E4BC5" w:rsidP="00002158">
      <w:pPr>
        <w:ind w:left="1080"/>
      </w:pPr>
      <w:r>
        <w:t>Se o motivo estiver relacionado à falência ou à liquidação dos ativos do Cliente, forneça a</w:t>
      </w:r>
      <w:r w:rsidR="000A6EE4">
        <w:t> </w:t>
      </w:r>
      <w:r>
        <w:t>documentação de apoio, como um mandado do tribunal de falências ou do curador.</w:t>
      </w:r>
    </w:p>
    <w:p w14:paraId="7ACA23AE" w14:textId="03C57E30" w:rsidR="001E4BC5" w:rsidRPr="004B4FEC" w:rsidRDefault="001E4BC5" w:rsidP="00002158">
      <w:pPr>
        <w:ind w:left="1440" w:hanging="360"/>
      </w:pPr>
      <w:r>
        <w:t>Selecione a caixa apropriada:</w:t>
      </w:r>
    </w:p>
    <w:p w14:paraId="37C7BDD3" w14:textId="764DDC79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15328">
        <w:fldChar w:fldCharType="separate"/>
      </w:r>
      <w:r>
        <w:fldChar w:fldCharType="end"/>
      </w:r>
      <w:r>
        <w:tab/>
        <w:t>Documentos de apoio anexos.</w:t>
      </w:r>
    </w:p>
    <w:p w14:paraId="04CA2BFC" w14:textId="0E1AA47A" w:rsidR="001E4BC5" w:rsidRPr="004B4FEC" w:rsidRDefault="001E4BC5" w:rsidP="00002158">
      <w:pPr>
        <w:ind w:left="1440"/>
      </w:pPr>
      <w:r>
        <w:t xml:space="preserve">Se sim, identifique os documentos pelos títulos: 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4B4FEC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15328">
        <w:fldChar w:fldCharType="separate"/>
      </w:r>
      <w:r>
        <w:fldChar w:fldCharType="end"/>
      </w:r>
      <w:r>
        <w:tab/>
        <w:t>Nenhum documento de apoio anexo.</w:t>
      </w:r>
    </w:p>
    <w:p w14:paraId="14C6C780" w14:textId="27A184D2" w:rsidR="001E4BC5" w:rsidRPr="004B4FEC" w:rsidRDefault="001E4BC5" w:rsidP="00002158">
      <w:pPr>
        <w:pStyle w:val="Heading1"/>
      </w:pPr>
      <w:r>
        <w:t>4.</w:t>
      </w:r>
      <w:r>
        <w:tab/>
        <w:t>Reconhecimentos do cliente e da beneficiária.</w:t>
      </w:r>
    </w:p>
    <w:p w14:paraId="3B89203A" w14:textId="43EE1781" w:rsidR="001E4BC5" w:rsidRPr="004B4FEC" w:rsidRDefault="001E4BC5" w:rsidP="00002158">
      <w:r>
        <w:t>O Cliente e a Beneficiária reconhecem que as transferências de Software Assurance e de Licença e</w:t>
      </w:r>
      <w:r w:rsidR="000A6EE4">
        <w:t> </w:t>
      </w:r>
      <w:r>
        <w:t>Software Assurance não são permitidas e que os direitos obtidos por meio de Software Assurance não podem ser transferidos até que o término ou a renovação de cobertura de Software Assurance para as licenças sejam transferidas. O recibo da Microsoft deste formulário não constitui a validação das licenças transferidas com base em informações inválidas ou imprecisas no Anexo A sobre o status da licença. O</w:t>
      </w:r>
      <w:r w:rsidR="000A6EE4">
        <w:t> </w:t>
      </w:r>
      <w:r>
        <w:t>Cliente permanece responsável por montantes devidos referentes a qualquer licença perpétua adquirida por meio da MS Financing.</w:t>
      </w:r>
    </w:p>
    <w:p w14:paraId="16A6158F" w14:textId="3E60E64D" w:rsidR="001E4BC5" w:rsidRPr="004B4FEC" w:rsidRDefault="001E4BC5" w:rsidP="00002158">
      <w:r>
        <w:t>Assinando abaixo, o Cliente declara e garante que:</w:t>
      </w:r>
    </w:p>
    <w:p w14:paraId="7C95C32C" w14:textId="453A5235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está transferindo somente licenças perpétuas totalmente pagas.</w:t>
      </w:r>
      <w:r w:rsidR="008832E3">
        <w:t xml:space="preserve"> </w:t>
      </w:r>
      <w:r>
        <w:t>deve se referir ao item “Outorga de Licença” do contrato para assegurar que as licenças a serem transferidas sejam perpétuas.</w:t>
      </w:r>
    </w:p>
    <w:p w14:paraId="186D5FFB" w14:textId="4DC107B4" w:rsidR="00404B89" w:rsidRPr="004B4FEC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lastRenderedPageBreak/>
        <w:t>O Cliente forneceu à Beneficiária documentação suficiente para permitir que ela averigue o</w:t>
      </w:r>
      <w:r w:rsidR="0074459D">
        <w:t> </w:t>
      </w:r>
      <w:r>
        <w:t>escopo, a finalidade e as limitações de direitos concedidos pela Microsoft de acordo com as licenças que estão sendo transferidas e</w:t>
      </w:r>
    </w:p>
    <w:p w14:paraId="3707D05D" w14:textId="1F4F1055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 Cliente não está transferindo</w:t>
      </w:r>
    </w:p>
    <w:p w14:paraId="163A4E61" w14:textId="25BF4E2F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direitos temporários de uso de Produtos;</w:t>
      </w:r>
    </w:p>
    <w:p w14:paraId="55DD9CFA" w14:textId="07C32936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cobertura ou benefícios de Software Assurance;</w:t>
      </w:r>
    </w:p>
    <w:p w14:paraId="31DC1670" w14:textId="7FEB6ED7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licenças perpétuas para qualquer versão de qualquer Produto adquirido por meio do Software Assurance separadamente das licenças perpétuas básicas para as quais a</w:t>
      </w:r>
      <w:r w:rsidR="000A6EE4">
        <w:t> </w:t>
      </w:r>
      <w:r>
        <w:t>cobertura de Software Assurance foi solicitada;</w:t>
      </w:r>
    </w:p>
    <w:p w14:paraId="63558494" w14:textId="471A38CC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licenças de atualização para um Produto de sistema operacional de desktop separadamente da licença básica do sistema operacional de desktop ou do sistema de computador em que o Produto foi instalado pela primeira vez;</w:t>
      </w:r>
    </w:p>
    <w:p w14:paraId="62CBFCF4" w14:textId="6492FE41" w:rsidR="008317BD" w:rsidRPr="004B4FEC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Licenças de Assinatura</w:t>
      </w:r>
    </w:p>
    <w:p w14:paraId="46B3F8A7" w14:textId="10F8A201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Serviços Online; </w:t>
      </w:r>
    </w:p>
    <w:p w14:paraId="0156FA9C" w14:textId="4FFF3B3E" w:rsidR="001E4BC5" w:rsidRPr="004B4FEC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quaisquer licenças para revenda para terceiros não qualificados (a menos e somente até a extensão que a lei aplicável permita a transferência de direitos estatutários) ou</w:t>
      </w:r>
    </w:p>
    <w:p w14:paraId="00D8E148" w14:textId="01C6F474" w:rsidR="00E4164A" w:rsidRPr="004B4FEC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Chaves de Licenciamento por Volume para qualquer licença.</w:t>
      </w:r>
    </w:p>
    <w:p w14:paraId="1B4739E3" w14:textId="28CB0314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As licenças identificadas no Anexo A não foram transferidas anteriormente para nenhuma outra pessoa ou entidade.</w:t>
      </w:r>
    </w:p>
    <w:p w14:paraId="16847752" w14:textId="29525373" w:rsidR="0041083C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Esta transferência é efetuada de acordo com as restrições acima e todos os outros termos do contrato Microsoft identificado acima. </w:t>
      </w:r>
    </w:p>
    <w:p w14:paraId="72E2324E" w14:textId="3272D427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As informações fornecidas neste formulário são completas e exatas.</w:t>
      </w:r>
    </w:p>
    <w:p w14:paraId="6AB0D4A7" w14:textId="606A171A" w:rsidR="001E4BC5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 Cliente forneceu à beneficiária uma cópia dos direitos de uso do produto aplicáveis e uma notificação referente às restrições de uso e transferência, além das limitações de responsabilidade especificadas no contrato.</w:t>
      </w:r>
    </w:p>
    <w:p w14:paraId="1CDB0C12" w14:textId="3503742B" w:rsidR="00E4164A" w:rsidRPr="004B4FEC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 Cliente foi desinstalado e não está mais usando o software licenciado de acordo com as licenças identificadas no Anexo A.</w:t>
      </w:r>
    </w:p>
    <w:p w14:paraId="1A6ADC9E" w14:textId="67E52B42" w:rsidR="00404B89" w:rsidRPr="004B4FEC" w:rsidRDefault="00623147" w:rsidP="00002158">
      <w:bookmarkStart w:id="9" w:name="OLE_LINK1"/>
      <w:bookmarkStart w:id="10" w:name="OLE_LINK2"/>
      <w:r>
        <w:t xml:space="preserve">Assinando abaixo, a Beneficiária declara e garante que: </w:t>
      </w:r>
    </w:p>
    <w:p w14:paraId="109E5738" w14:textId="0B41879E" w:rsidR="00404B89" w:rsidRPr="004B4FEC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 ela recebeu e reconhece os direitos de uso de produto aplicáveis, as restrições de uso e transferência, as limitações de responsabilidade (inclusive as exclusões e disposições de garantia) especificados no contrato de acordo com o qual o Cliente adquiriu as Licenças que estão sendo transferidas;</w:t>
      </w:r>
    </w:p>
    <w:p w14:paraId="2584AD34" w14:textId="26B97BC2" w:rsidR="00404B89" w:rsidRPr="004B4FEC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r>
        <w:t xml:space="preserve">ela entende o </w:t>
      </w:r>
      <w:bookmarkStart w:id="13" w:name="OLE_LINK3"/>
      <w:bookmarkStart w:id="14" w:name="OLE_LINK4"/>
      <w:r>
        <w:t>escopo, a finalidade e as limitações dos direitos concedidos pela Microsoft de acordo com as licenças que estão sendo transferidas</w:t>
      </w:r>
      <w:bookmarkEnd w:id="13"/>
      <w:bookmarkEnd w:id="14"/>
      <w:r>
        <w:t>;</w:t>
      </w:r>
    </w:p>
    <w:p w14:paraId="6DF55DA8" w14:textId="3E002E06" w:rsidR="00404B89" w:rsidRPr="004B4FEC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>ela usará os Produtos somente para a finalidade pretendida, conforme especificado na licença original da Microsoft;</w:t>
      </w:r>
    </w:p>
    <w:bookmarkEnd w:id="11"/>
    <w:bookmarkEnd w:id="12"/>
    <w:p w14:paraId="7916F7F4" w14:textId="7B181CE3" w:rsidR="00404B89" w:rsidRPr="004B4FEC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ela não tem direito a e não receberá: </w:t>
      </w:r>
    </w:p>
    <w:p w14:paraId="27C37149" w14:textId="4B322C1F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direitos temporários de uso de Produtos;</w:t>
      </w:r>
    </w:p>
    <w:p w14:paraId="0FDDD318" w14:textId="78AE38D6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cobertura ou benefícios de Software Assurance;</w:t>
      </w:r>
    </w:p>
    <w:p w14:paraId="4BF7E8F7" w14:textId="479EA3CF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licenças de atualização para um Produto de sistema operacional de desktop separadamente da licença básica do sistema operacional de desktop ou do sistema de computador em que o Produto foi instalado pela primeira vez;</w:t>
      </w:r>
    </w:p>
    <w:p w14:paraId="00B1387E" w14:textId="2C1E079C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licenças de versão integral de sistema operacional de desktop, salvo se transferidas com a venda do dispositivo ao qual operam;</w:t>
      </w:r>
    </w:p>
    <w:p w14:paraId="29D0F305" w14:textId="5A8DF5D9" w:rsidR="008317BD" w:rsidRPr="004B4FEC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lastRenderedPageBreak/>
        <w:t>Licenças de Assinatura;</w:t>
      </w:r>
    </w:p>
    <w:p w14:paraId="5007D7F7" w14:textId="4E74E505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Serviços Online ou</w:t>
      </w:r>
    </w:p>
    <w:p w14:paraId="57F4F935" w14:textId="7E2BD84E" w:rsidR="00623147" w:rsidRPr="004B4FEC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quaisquer licenças para revenda para terceiros não qualificados (a menos e somente até a extensão que a lei aplicável permita a transferência de direitos estatutários).</w:t>
      </w:r>
    </w:p>
    <w:p w14:paraId="6C093992" w14:textId="29F040EB" w:rsidR="001E4BC5" w:rsidRPr="004B4FEC" w:rsidRDefault="001E4BC5" w:rsidP="00002158">
      <w:r>
        <w:t>Esta transferência será válida apenas se as declarações e garantias acima forem verdadeiras e exatas.</w:t>
      </w:r>
    </w:p>
    <w:p w14:paraId="38F295A5" w14:textId="0055FBF0" w:rsidR="001E4BC5" w:rsidRPr="004B4FEC" w:rsidRDefault="001E4BC5" w:rsidP="00002158">
      <w:r>
        <w:t>O Cliente e a Beneficiária reconhecem que deverão ser totalmente responsáveis por recolher, arcar e</w:t>
      </w:r>
      <w:r w:rsidR="000A6EE4">
        <w:t> </w:t>
      </w:r>
      <w:r>
        <w:t>pagar todos e quaisquer tributos incidentes ou de alguma forma baseados na transferência de licenças e que a Microsoft não deverá ter obrigações de qualquer natureza relacionadas a tais tributos.</w:t>
      </w:r>
    </w:p>
    <w:p w14:paraId="4D639B4E" w14:textId="1DD8599E" w:rsidR="00E373CB" w:rsidRPr="004B4FEC" w:rsidRDefault="001E4BC5" w:rsidP="00002158">
      <w:pPr>
        <w:spacing w:after="120"/>
      </w:pPr>
      <w:r>
        <w:t>A Microsoft reserva para si o direito de auditar a conformidade por parte da Beneficiária das declarações e garantias feitas neste formulário.</w:t>
      </w:r>
      <w:r w:rsidR="008832E3">
        <w:t xml:space="preserve"> </w:t>
      </w:r>
      <w:r>
        <w:t>Chaves de Licenciamento por Volume ou mídias não são fornecidas junto com a transferência das Licenças à Beneficiária.</w:t>
      </w:r>
    </w:p>
    <w:p w14:paraId="25ADCAC8" w14:textId="7EDCB07F" w:rsidR="00693A77" w:rsidRPr="004B4FEC" w:rsidRDefault="00693A77" w:rsidP="00002158">
      <w:pPr>
        <w:spacing w:after="120"/>
      </w:pPr>
      <w:r>
        <w:t>Nenhuma cláusula neste documento impede a transferência dos direitos estatutários de acordo com as condições estabelecidas pela lei aplicável.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303BA5" w:rsidRPr="00303BA5" w14:paraId="09488315" w14:textId="77777777" w:rsidTr="00DC5D1C">
        <w:trPr>
          <w:jc w:val="center"/>
        </w:trPr>
        <w:tc>
          <w:tcPr>
            <w:tcW w:w="9360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Cliente</w:t>
            </w:r>
          </w:p>
        </w:tc>
      </w:tr>
      <w:tr w:rsidR="00303BA5" w14:paraId="5A725284" w14:textId="77777777" w:rsidTr="00DC5D1C">
        <w:trPr>
          <w:jc w:val="center"/>
        </w:trPr>
        <w:tc>
          <w:tcPr>
            <w:tcW w:w="9360" w:type="dxa"/>
          </w:tcPr>
          <w:p w14:paraId="3DD97E91" w14:textId="0B5ADFE3" w:rsidR="00BF1CA7" w:rsidRPr="004B4FEC" w:rsidRDefault="00BF1CA7" w:rsidP="00DC5D1C">
            <w:pPr>
              <w:keepNext/>
              <w:spacing w:before="120"/>
            </w:pPr>
            <w:r>
              <w:rPr>
                <w:b/>
                <w:bCs/>
              </w:rPr>
              <w:t xml:space="preserve">Nome da entidade*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4B4FEC" w:rsidRDefault="00BF1CA7" w:rsidP="00DC5D1C">
            <w:pPr>
              <w:keepNext/>
              <w:spacing w:before="120"/>
            </w:pPr>
            <w:r>
              <w:rPr>
                <w:b/>
                <w:bCs/>
              </w:rPr>
              <w:t xml:space="preserve">Assinatura* </w:t>
            </w:r>
          </w:p>
          <w:p w14:paraId="3D459228" w14:textId="664017A6" w:rsidR="00BF1CA7" w:rsidRPr="004B4FEC" w:rsidRDefault="00FB3712" w:rsidP="00DC5D1C">
            <w:pPr>
              <w:keepNext/>
              <w:spacing w:before="120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41478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4C45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5p2Gw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Nome (em letra de forma)*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58093F1B" w:rsidR="00BF1CA7" w:rsidRPr="004B4FEC" w:rsidRDefault="00BF1CA7" w:rsidP="00DC5D1C">
            <w:pPr>
              <w:keepNext/>
              <w:spacing w:before="120"/>
            </w:pPr>
            <w:r>
              <w:rPr>
                <w:b/>
                <w:bCs/>
              </w:rPr>
              <w:t xml:space="preserve">Cargo (em letra de forma)*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117B3ACA" w:rsidR="00303BA5" w:rsidRPr="004B4FEC" w:rsidRDefault="00BF1CA7" w:rsidP="00DC5D1C">
            <w:pPr>
              <w:keepNext/>
              <w:spacing w:before="120"/>
            </w:pPr>
            <w:r>
              <w:rPr>
                <w:b/>
                <w:bCs/>
              </w:rPr>
              <w:t xml:space="preserve">Data da assinatura*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71D86EC3" w:rsidR="00BF1CA7" w:rsidRPr="00BF1CA7" w:rsidRDefault="00BF1CA7" w:rsidP="00DC5D1C">
            <w:pPr>
              <w:keepNext/>
              <w:spacing w:before="120" w:after="120"/>
              <w:ind w:right="86"/>
              <w:rPr>
                <w:b/>
                <w:bCs/>
              </w:rPr>
            </w:pPr>
            <w:r>
              <w:t>Este Formulário deve ser assinado pelo diretor-geral do Cliente ou por outro diretor ou funcionário do Cliente autorizado.</w:t>
            </w:r>
            <w:r w:rsidR="008832E3">
              <w:t xml:space="preserve"> </w:t>
            </w:r>
            <w:r>
              <w:t>Este formulário não é válido se for assinado por um terceiro não afiliado.</w:t>
            </w:r>
          </w:p>
        </w:tc>
      </w:tr>
    </w:tbl>
    <w:p w14:paraId="6ED46BF1" w14:textId="37B3BAB5" w:rsidR="001E4BC5" w:rsidRPr="004B4FEC" w:rsidRDefault="00DC5D1C" w:rsidP="00DC5D1C">
      <w:pPr>
        <w:spacing w:before="0" w:after="240"/>
      </w:pPr>
      <w:r>
        <w:rPr>
          <w:i/>
          <w:iCs/>
        </w:rPr>
        <w:t>* indica campos de preenchimento obrigatório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BF1CA7" w:rsidRPr="00303BA5" w14:paraId="6E33E20A" w14:textId="77777777" w:rsidTr="00DC5D1C">
        <w:trPr>
          <w:jc w:val="center"/>
        </w:trPr>
        <w:tc>
          <w:tcPr>
            <w:tcW w:w="9360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Beneficiária</w:t>
            </w:r>
          </w:p>
        </w:tc>
      </w:tr>
      <w:tr w:rsidR="00BF1CA7" w14:paraId="71549D8F" w14:textId="77777777" w:rsidTr="00DC5D1C">
        <w:trPr>
          <w:jc w:val="center"/>
        </w:trPr>
        <w:tc>
          <w:tcPr>
            <w:tcW w:w="9360" w:type="dxa"/>
          </w:tcPr>
          <w:p w14:paraId="57738EF8" w14:textId="7FC252FF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Nome da entidade*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Assinatura* </w:t>
            </w:r>
          </w:p>
          <w:p w14:paraId="56F9197E" w14:textId="3CADA82E" w:rsidR="00BF1CA7" w:rsidRPr="004B4FEC" w:rsidRDefault="00FB3712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Nome (em letra de forma)*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(em letra de forma)*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4EA06D3A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Data da assinatura*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DC5D1C">
            <w:pPr>
              <w:keepNext/>
              <w:spacing w:before="120" w:after="120"/>
              <w:rPr>
                <w:b/>
                <w:bCs/>
              </w:rPr>
            </w:pPr>
            <w:r>
              <w:t xml:space="preserve">Este Formulário deve ser assinado pelo diretor-geral da Beneficiária ou por outro diretor ou funcionário da Beneficiária autorizado. Este formulário não é válido se for assinado por um terceiro não afiliado. </w:t>
            </w:r>
          </w:p>
        </w:tc>
      </w:tr>
    </w:tbl>
    <w:p w14:paraId="562D646B" w14:textId="049B8927" w:rsidR="001E4BC5" w:rsidRPr="004B4FEC" w:rsidRDefault="00DC5D1C" w:rsidP="00DC5D1C">
      <w:pPr>
        <w:spacing w:before="0" w:after="240"/>
      </w:pPr>
      <w:r>
        <w:rPr>
          <w:i/>
          <w:iCs/>
        </w:rPr>
        <w:t>* indica campos de preenchimento obrigatório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BF1CA7" w:rsidRPr="00BF1CA7" w14:paraId="08D75CB4" w14:textId="77777777" w:rsidTr="00DC5D1C">
        <w:trPr>
          <w:jc w:val="center"/>
        </w:trPr>
        <w:tc>
          <w:tcPr>
            <w:tcW w:w="9360" w:type="dxa"/>
            <w:shd w:val="clear" w:color="auto" w:fill="000000" w:themeFill="text1"/>
          </w:tcPr>
          <w:p w14:paraId="26724540" w14:textId="70885438" w:rsidR="00BF1CA7" w:rsidRPr="00BF1CA7" w:rsidRDefault="00646B9D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lastRenderedPageBreak/>
              <w:t>Microsoft Corporation</w:t>
            </w:r>
          </w:p>
        </w:tc>
      </w:tr>
      <w:tr w:rsidR="00BF1CA7" w14:paraId="11584950" w14:textId="77777777" w:rsidTr="00DC5D1C">
        <w:trPr>
          <w:jc w:val="center"/>
        </w:trPr>
        <w:tc>
          <w:tcPr>
            <w:tcW w:w="9360" w:type="dxa"/>
          </w:tcPr>
          <w:p w14:paraId="490C1E90" w14:textId="3BCC09DF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Nome da entidade*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Assinatura* </w:t>
            </w:r>
          </w:p>
          <w:p w14:paraId="3F3968DF" w14:textId="58222CA4" w:rsidR="00BF1CA7" w:rsidRPr="004B4FEC" w:rsidRDefault="00FB3712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Nome (em letra de forma)*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4B4FEC" w:rsidRDefault="00BF1CA7" w:rsidP="00DC5D1C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(em letra de forma)*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6B02D59B" w:rsidR="00E373CB" w:rsidRPr="00005DA2" w:rsidRDefault="00BF1CA7" w:rsidP="00DC5D1C">
            <w:pPr>
              <w:keepNext/>
              <w:spacing w:before="120" w:after="120"/>
              <w:ind w:left="86" w:right="86"/>
            </w:pPr>
            <w:r>
              <w:rPr>
                <w:b/>
                <w:bCs/>
              </w:rPr>
              <w:t xml:space="preserve">Data da assinatura*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5223F411" w:rsidR="001E4BC5" w:rsidRPr="004B4FEC" w:rsidRDefault="00DC5D1C" w:rsidP="00DC5D1C">
      <w:pPr>
        <w:spacing w:before="0" w:after="240"/>
      </w:pPr>
      <w:r>
        <w:rPr>
          <w:i/>
          <w:iCs/>
        </w:rPr>
        <w:t>* indica campos de preenchimento obrigatório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295E5D" w14:paraId="0D109D7B" w14:textId="77777777" w:rsidTr="00557691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295E5D" w:rsidRDefault="00295E5D" w:rsidP="00002158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Apenas para uso interno da Microsoft</w:t>
            </w:r>
          </w:p>
        </w:tc>
      </w:tr>
      <w:tr w:rsidR="00295E5D" w14:paraId="3C65A0F3" w14:textId="77777777" w:rsidTr="00557691">
        <w:trPr>
          <w:jc w:val="center"/>
        </w:trPr>
        <w:tc>
          <w:tcPr>
            <w:tcW w:w="14175" w:type="dxa"/>
          </w:tcPr>
          <w:p w14:paraId="51762491" w14:textId="4B6E745D" w:rsidR="00295E5D" w:rsidRDefault="00295E5D" w:rsidP="00002158">
            <w:pPr>
              <w:spacing w:before="120" w:after="120"/>
              <w:ind w:left="86" w:right="86"/>
            </w:pPr>
            <w:r>
              <w:rPr>
                <w:b/>
                <w:bCs/>
              </w:rPr>
              <w:t>Número de referência</w:t>
            </w:r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28F437B2" w:rsidR="001E4BC5" w:rsidRPr="004B4FEC" w:rsidRDefault="001E4BC5" w:rsidP="00002158">
      <w:pPr>
        <w:spacing w:before="240" w:after="120"/>
      </w:pPr>
      <w:r>
        <w:t>O formulário de transferência original assinado deverá ser enviado ao seguinte Endereço da Microsoft pela entidade que negociou os pedidos:</w:t>
      </w:r>
    </w:p>
    <w:p w14:paraId="1BC3898F" w14:textId="06239F71" w:rsidR="001E4BC5" w:rsidRPr="004B4FEC" w:rsidRDefault="001E4BC5" w:rsidP="00002158">
      <w:pPr>
        <w:spacing w:before="0"/>
      </w:pPr>
      <w:r>
        <w:rPr>
          <w:b/>
          <w:bCs/>
          <w:i/>
          <w:iCs/>
        </w:rPr>
        <w:t>Microsoft Corporation</w:t>
      </w:r>
    </w:p>
    <w:p w14:paraId="378101B3" w14:textId="2A7BD0D1" w:rsidR="007000FE" w:rsidRPr="004B4FEC" w:rsidRDefault="007000FE" w:rsidP="00002158">
      <w:pPr>
        <w:spacing w:before="0"/>
      </w:pPr>
      <w:r>
        <w:t>Dept. 551, Volume Licensing</w:t>
      </w:r>
    </w:p>
    <w:p w14:paraId="54D3FD0F" w14:textId="5C3BDFF6" w:rsidR="00953E6F" w:rsidRPr="004B4FEC" w:rsidRDefault="00953E6F" w:rsidP="00002158">
      <w:pPr>
        <w:spacing w:before="0"/>
      </w:pPr>
      <w:r>
        <w:t>6880 Sierra Center Parkway</w:t>
      </w:r>
    </w:p>
    <w:p w14:paraId="4AC7A6D3" w14:textId="0A9FEB19" w:rsidR="00953E6F" w:rsidRPr="004B4FEC" w:rsidRDefault="00953E6F" w:rsidP="00002158">
      <w:pPr>
        <w:spacing w:before="0"/>
      </w:pPr>
      <w:r>
        <w:t>Reno, Nevada 89511</w:t>
      </w:r>
    </w:p>
    <w:p w14:paraId="580FED9C" w14:textId="2C22B6B2" w:rsidR="00295E5D" w:rsidRPr="004B4FEC" w:rsidRDefault="00295E5D" w:rsidP="00002158">
      <w:pPr>
        <w:spacing w:before="0"/>
      </w:pPr>
      <w:r>
        <w:t>USA</w:t>
      </w:r>
      <w:r>
        <w:br w:type="page"/>
      </w:r>
    </w:p>
    <w:p w14:paraId="761B62F1" w14:textId="5F89B289" w:rsidR="001E4BC5" w:rsidRPr="004B4FEC" w:rsidRDefault="001E4BC5" w:rsidP="00812B72">
      <w:pPr>
        <w:spacing w:before="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>Anexo A do Aviso de Transferência de Licença Perpétua</w:t>
      </w:r>
    </w:p>
    <w:p w14:paraId="13AFBFA0" w14:textId="043F3673" w:rsidR="001E4BC5" w:rsidRPr="004B4FEC" w:rsidRDefault="001E4BC5" w:rsidP="00002158">
      <w:pPr>
        <w:spacing w:after="120"/>
      </w:pPr>
      <w:r>
        <w:t>Complete a tabela preenchendo os espaços abaixo.</w:t>
      </w:r>
    </w:p>
    <w:tbl>
      <w:tblPr>
        <w:tblStyle w:val="TableGrid"/>
        <w:tblW w:w="9360" w:type="dxa"/>
        <w:jc w:val="center"/>
        <w:tblLook w:val="04A0" w:firstRow="1" w:lastRow="0" w:firstColumn="1" w:lastColumn="0" w:noHBand="0" w:noVBand="1"/>
      </w:tblPr>
      <w:tblGrid>
        <w:gridCol w:w="1808"/>
        <w:gridCol w:w="7552"/>
      </w:tblGrid>
      <w:tr w:rsidR="00295E5D" w14:paraId="5A8A7FA9" w14:textId="77777777" w:rsidTr="0074459D">
        <w:trPr>
          <w:cantSplit/>
          <w:trHeight w:val="971"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ID de Licença</w:t>
            </w:r>
          </w:p>
        </w:tc>
        <w:tc>
          <w:tcPr>
            <w:tcW w:w="11166" w:type="dxa"/>
          </w:tcPr>
          <w:p w14:paraId="1E55BEEE" w14:textId="08A5015E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Para os fins deste formulário, “ID de Licença” é o número do Registro, o número do Contrato Open Value ou Open Value Subscription, a combinação do Número de Autorização/Licença do Open License ou Número do Cliente, número da Conta de Compra de MPSA ou (PCN) do Select Plus de acordo com o qual as licenças foram compradas.</w:t>
            </w:r>
          </w:p>
        </w:tc>
      </w:tr>
      <w:tr w:rsidR="00295E5D" w14:paraId="1C109A50" w14:textId="77777777" w:rsidTr="0074459D">
        <w:trPr>
          <w:cantSplit/>
          <w:trHeight w:val="1601"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Colunas de Produto, número do produto, tipo de produto, versão, idioma e país de uso inicial</w:t>
            </w:r>
          </w:p>
        </w:tc>
        <w:tc>
          <w:tcPr>
            <w:tcW w:w="11166" w:type="dxa"/>
          </w:tcPr>
          <w:p w14:paraId="3A1A3FDB" w14:textId="5BD92AF2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 xml:space="preserve">Insira o nome e o número do produto, o tipo de produto, a versão, o idioma e o país de uso exatamente como aparecem na página Detalhes da Licença do site de Microsoft Volume Licensing Services em </w:t>
            </w:r>
            <w:r w:rsidR="00F47C31">
              <w:fldChar w:fldCharType="begin"/>
            </w:r>
            <w:r w:rsidR="00F47C31">
              <w:instrText xml:space="preserve"> HYPERLINK "https://www.microsoft.com/licensing/servicecenter" </w:instrText>
            </w:r>
            <w:r w:rsidR="00F47C31">
              <w:fldChar w:fldCharType="separate"/>
            </w:r>
            <w:r>
              <w:rPr>
                <w:rStyle w:val="Hyperlink"/>
                <w:sz w:val="18"/>
              </w:rPr>
              <w:t>https://www.microsoft.com/licensing/servicecenter</w:t>
            </w:r>
            <w:r w:rsidR="00F47C31">
              <w:rPr>
                <w:rStyle w:val="Hyperlink"/>
                <w:sz w:val="18"/>
              </w:rPr>
              <w:fldChar w:fldCharType="end"/>
            </w:r>
            <w:r>
              <w:rPr>
                <w:sz w:val="18"/>
              </w:rPr>
              <w:t xml:space="preserve"> ou a Central de Negócios da Microsoft em </w:t>
            </w:r>
            <w:r w:rsidR="00F47C31">
              <w:fldChar w:fldCharType="begin"/>
            </w:r>
            <w:r w:rsidR="00F47C31">
              <w:instrText xml:space="preserve"> HYPERLINK "https://businessaccount.microsoft.com" </w:instrText>
            </w:r>
            <w:r w:rsidR="00F47C31">
              <w:fldChar w:fldCharType="separate"/>
            </w:r>
            <w:r>
              <w:rPr>
                <w:rStyle w:val="Hyperlink"/>
                <w:sz w:val="18"/>
              </w:rPr>
              <w:t>https://www.businessaccount.microsoft.com</w:t>
            </w:r>
            <w:r w:rsidR="00F47C31">
              <w:rPr>
                <w:rStyle w:val="Hyperlink"/>
                <w:sz w:val="18"/>
              </w:rPr>
              <w:fldChar w:fldCharType="end"/>
            </w:r>
            <w:r>
              <w:rPr>
                <w:sz w:val="18"/>
              </w:rPr>
              <w:t>.</w:t>
            </w:r>
            <w:r w:rsidR="008832E3">
              <w:rPr>
                <w:sz w:val="18"/>
              </w:rPr>
              <w:t xml:space="preserve"> </w:t>
            </w:r>
            <w:r>
              <w:rPr>
                <w:sz w:val="18"/>
              </w:rPr>
              <w:t>Em caso de atualizações obtidas por meio da cobertura de Software Assurance ou L&amp;SA (Licença e</w:t>
            </w:r>
            <w:r w:rsidR="000A6EE4">
              <w:rPr>
                <w:sz w:val="18"/>
              </w:rPr>
              <w:t> </w:t>
            </w:r>
            <w:r>
              <w:rPr>
                <w:sz w:val="18"/>
              </w:rPr>
              <w:t>Software Assurance), na coluna “Versão”, insira a versão mais recente do produto disponibilizada durante o prazo do seu contrato.</w:t>
            </w:r>
          </w:p>
        </w:tc>
      </w:tr>
      <w:tr w:rsidR="00295E5D" w14:paraId="043783D6" w14:textId="77777777" w:rsidTr="00BC3012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002158">
            <w:pPr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Número de licenças</w:t>
            </w:r>
          </w:p>
        </w:tc>
        <w:tc>
          <w:tcPr>
            <w:tcW w:w="11166" w:type="dxa"/>
          </w:tcPr>
          <w:p w14:paraId="51CB6D93" w14:textId="36FC52A7" w:rsidR="00295E5D" w:rsidRPr="00787707" w:rsidRDefault="00C67891" w:rsidP="00002158">
            <w:pPr>
              <w:spacing w:before="120" w:after="120"/>
              <w:rPr>
                <w:sz w:val="18"/>
              </w:rPr>
            </w:pPr>
            <w:r>
              <w:rPr>
                <w:sz w:val="18"/>
              </w:rPr>
              <w:t>Insira o número de licenças que está transferindo.</w:t>
            </w:r>
          </w:p>
        </w:tc>
      </w:tr>
    </w:tbl>
    <w:p w14:paraId="60C95DA4" w14:textId="5CA11255" w:rsidR="001E4BC5" w:rsidRPr="004B4FEC" w:rsidRDefault="001E4BC5" w:rsidP="00002158">
      <w:pPr>
        <w:keepNext/>
        <w:spacing w:before="240" w:after="120"/>
      </w:pPr>
      <w:r>
        <w:rPr>
          <w:b/>
          <w:bCs/>
        </w:rPr>
        <w:t>Licenças Perpétuas Transferidas</w:t>
      </w:r>
    </w:p>
    <w:tbl>
      <w:tblPr>
        <w:tblStyle w:val="TableGrid"/>
        <w:tblW w:w="9360" w:type="dxa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1170"/>
        <w:gridCol w:w="1350"/>
        <w:gridCol w:w="1350"/>
        <w:gridCol w:w="900"/>
        <w:gridCol w:w="990"/>
        <w:gridCol w:w="1260"/>
        <w:gridCol w:w="1265"/>
      </w:tblGrid>
      <w:tr w:rsidR="00420970" w:rsidRPr="00652C26" w14:paraId="4E2B77CA" w14:textId="77777777" w:rsidTr="000A6EE4">
        <w:trPr>
          <w:trHeight w:val="548"/>
          <w:jc w:val="center"/>
        </w:trPr>
        <w:tc>
          <w:tcPr>
            <w:tcW w:w="1075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ID de Licença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Nome do produto</w:t>
            </w:r>
          </w:p>
        </w:tc>
        <w:tc>
          <w:tcPr>
            <w:tcW w:w="13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Número do Produto</w:t>
            </w:r>
          </w:p>
        </w:tc>
        <w:tc>
          <w:tcPr>
            <w:tcW w:w="13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Tipo de Produto</w:t>
            </w:r>
          </w:p>
        </w:tc>
        <w:tc>
          <w:tcPr>
            <w:tcW w:w="9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Versão</w:t>
            </w:r>
          </w:p>
        </w:tc>
        <w:tc>
          <w:tcPr>
            <w:tcW w:w="99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Idioma</w:t>
            </w:r>
          </w:p>
        </w:tc>
        <w:tc>
          <w:tcPr>
            <w:tcW w:w="1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302676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País inicial de</w:t>
            </w:r>
            <w:r w:rsidR="000A6EE4">
              <w:rPr>
                <w:b/>
                <w:bCs/>
                <w:color w:val="FFFFFF" w:themeColor="background1"/>
              </w:rPr>
              <w:t> </w:t>
            </w:r>
            <w:r>
              <w:rPr>
                <w:b/>
                <w:bCs/>
                <w:color w:val="FFFFFF" w:themeColor="background1"/>
              </w:rPr>
              <w:t>uso</w:t>
            </w:r>
          </w:p>
        </w:tc>
        <w:tc>
          <w:tcPr>
            <w:tcW w:w="1265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Número de Licenças</w:t>
            </w:r>
          </w:p>
        </w:tc>
      </w:tr>
      <w:tr w:rsidR="00420970" w14:paraId="3B6F1672" w14:textId="77777777" w:rsidTr="000A6EE4">
        <w:trPr>
          <w:jc w:val="center"/>
        </w:trPr>
        <w:tc>
          <w:tcPr>
            <w:tcW w:w="1075" w:type="dxa"/>
          </w:tcPr>
          <w:p w14:paraId="749F66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223518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6A048C7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6" w:name="Dropdown1"/>
        <w:tc>
          <w:tcPr>
            <w:tcW w:w="1350" w:type="dxa"/>
          </w:tcPr>
          <w:p w14:paraId="4B8CB872" w14:textId="0569EDD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900" w:type="dxa"/>
          </w:tcPr>
          <w:p w14:paraId="708CCEB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64E44D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578592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14FFFBE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0A6EE4">
        <w:trPr>
          <w:jc w:val="center"/>
        </w:trPr>
        <w:tc>
          <w:tcPr>
            <w:tcW w:w="1075" w:type="dxa"/>
          </w:tcPr>
          <w:p w14:paraId="2FBCEB3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7D990B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7365A6DC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1DBF308C" w14:textId="0F78B74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4AB630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4A73FB5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E7EC9B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10D74C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0A6EE4">
        <w:trPr>
          <w:jc w:val="center"/>
        </w:trPr>
        <w:tc>
          <w:tcPr>
            <w:tcW w:w="1075" w:type="dxa"/>
          </w:tcPr>
          <w:p w14:paraId="3C28F7CB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AB7045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2A2E05B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429D6F2E" w14:textId="6BAE869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CBF18A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3A2233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D22B9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8277E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0A6EE4">
        <w:trPr>
          <w:jc w:val="center"/>
        </w:trPr>
        <w:tc>
          <w:tcPr>
            <w:tcW w:w="1075" w:type="dxa"/>
          </w:tcPr>
          <w:p w14:paraId="33EB94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FB29D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2584CA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00820CF9" w14:textId="3A2E284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18385F9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45B6C6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FDC4C9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11727E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0A6EE4">
        <w:trPr>
          <w:jc w:val="center"/>
        </w:trPr>
        <w:tc>
          <w:tcPr>
            <w:tcW w:w="1075" w:type="dxa"/>
          </w:tcPr>
          <w:p w14:paraId="2C91D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72D4D0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695D1ED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4755B27" w14:textId="2F18143C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1536A55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6C728B1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14FEFC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72AEF5D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0A6EE4">
        <w:trPr>
          <w:jc w:val="center"/>
        </w:trPr>
        <w:tc>
          <w:tcPr>
            <w:tcW w:w="1075" w:type="dxa"/>
          </w:tcPr>
          <w:p w14:paraId="0CBFB6E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1D9348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74C1131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2E06DA83" w14:textId="7141DC8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57F9960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1CFE4EF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328E0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3233CF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0A6EE4">
        <w:trPr>
          <w:jc w:val="center"/>
        </w:trPr>
        <w:tc>
          <w:tcPr>
            <w:tcW w:w="1075" w:type="dxa"/>
          </w:tcPr>
          <w:p w14:paraId="3D00C10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0FA27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77D5996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586B95AE" w14:textId="2384344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325A1F2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46693CE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E527D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D9818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0A6EE4">
        <w:trPr>
          <w:jc w:val="center"/>
        </w:trPr>
        <w:tc>
          <w:tcPr>
            <w:tcW w:w="1075" w:type="dxa"/>
          </w:tcPr>
          <w:p w14:paraId="71F619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9451AB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B1F5A0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CCD1C60" w14:textId="1181A1C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3C66F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0EA8FA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3A945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0FECD10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0A6EE4">
        <w:trPr>
          <w:jc w:val="center"/>
        </w:trPr>
        <w:tc>
          <w:tcPr>
            <w:tcW w:w="1075" w:type="dxa"/>
          </w:tcPr>
          <w:p w14:paraId="377A4A3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97CFF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7B6AAEA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46BB05B9" w14:textId="0B250D8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0FD767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55BB6B4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210789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1CEFDA6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0A6EE4">
        <w:trPr>
          <w:jc w:val="center"/>
        </w:trPr>
        <w:tc>
          <w:tcPr>
            <w:tcW w:w="1075" w:type="dxa"/>
          </w:tcPr>
          <w:p w14:paraId="7629FB3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4398957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4FAA3677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4FF85D54" w14:textId="04CFB5D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062141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44CD1C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BC2C8F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AA4077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0A6EE4">
        <w:trPr>
          <w:jc w:val="center"/>
        </w:trPr>
        <w:tc>
          <w:tcPr>
            <w:tcW w:w="1075" w:type="dxa"/>
          </w:tcPr>
          <w:p w14:paraId="70A2108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460A23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5A3B36F2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2CB7D980" w14:textId="5CA4083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41FD97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74E5AB0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9DE0ED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6ED3BD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0A6EE4">
        <w:trPr>
          <w:jc w:val="center"/>
        </w:trPr>
        <w:tc>
          <w:tcPr>
            <w:tcW w:w="1075" w:type="dxa"/>
          </w:tcPr>
          <w:p w14:paraId="770A95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C0E9D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07CCE610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5AA2B560" w14:textId="48E7A13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F14FB3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52F74B6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415362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6CCBD17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0A6EE4">
        <w:trPr>
          <w:jc w:val="center"/>
        </w:trPr>
        <w:tc>
          <w:tcPr>
            <w:tcW w:w="1075" w:type="dxa"/>
          </w:tcPr>
          <w:p w14:paraId="72537B7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7B403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2001E63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03E90481" w14:textId="3A03F6D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1D5E7167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4B313A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A9104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6858E3B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0A6EE4">
        <w:trPr>
          <w:jc w:val="center"/>
        </w:trPr>
        <w:tc>
          <w:tcPr>
            <w:tcW w:w="1075" w:type="dxa"/>
          </w:tcPr>
          <w:p w14:paraId="40F4CD3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A7146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69E9AC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7DA450A7" w14:textId="40B18F5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3B715C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41CA1CA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1B8F0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2EF332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0A6EE4">
        <w:trPr>
          <w:jc w:val="center"/>
        </w:trPr>
        <w:tc>
          <w:tcPr>
            <w:tcW w:w="1075" w:type="dxa"/>
          </w:tcPr>
          <w:p w14:paraId="4F3C10D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4E5FAA0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4709B94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5B1605F3" w14:textId="6FBCE25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76EF32B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51795E7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82AAA51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57D4B52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0A6EE4">
        <w:trPr>
          <w:jc w:val="center"/>
        </w:trPr>
        <w:tc>
          <w:tcPr>
            <w:tcW w:w="1075" w:type="dxa"/>
          </w:tcPr>
          <w:p w14:paraId="3DAE160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5A8FCC8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59A73E6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0011AE98" w14:textId="638D9D1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4163A10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2625A9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DDF4D2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A9E6D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0A6EE4">
        <w:trPr>
          <w:jc w:val="center"/>
        </w:trPr>
        <w:tc>
          <w:tcPr>
            <w:tcW w:w="1075" w:type="dxa"/>
          </w:tcPr>
          <w:p w14:paraId="2429A74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D0226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068BFE0E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439E14CF" w14:textId="79D92F7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2912C1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3655D8A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6657E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EB2A35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0A6EE4">
        <w:trPr>
          <w:jc w:val="center"/>
        </w:trPr>
        <w:tc>
          <w:tcPr>
            <w:tcW w:w="1075" w:type="dxa"/>
          </w:tcPr>
          <w:p w14:paraId="06965C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517866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1310DEED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0944DB41" w14:textId="20644DB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319C06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49A239A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F8BB12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5D19444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0A6EE4">
        <w:trPr>
          <w:jc w:val="center"/>
        </w:trPr>
        <w:tc>
          <w:tcPr>
            <w:tcW w:w="1075" w:type="dxa"/>
          </w:tcPr>
          <w:p w14:paraId="616FD6D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A90C6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F29522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2F410AB7" w14:textId="2760D54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6D44EDF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0868F9C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E42852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18FA34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0A6EE4">
        <w:trPr>
          <w:jc w:val="center"/>
        </w:trPr>
        <w:tc>
          <w:tcPr>
            <w:tcW w:w="1075" w:type="dxa"/>
          </w:tcPr>
          <w:p w14:paraId="13C12B1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749F7B3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2546764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1B3422FD" w14:textId="126BFD4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3A2F094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398463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6F2BC7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93548F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0A6EE4">
        <w:trPr>
          <w:jc w:val="center"/>
        </w:trPr>
        <w:tc>
          <w:tcPr>
            <w:tcW w:w="1075" w:type="dxa"/>
          </w:tcPr>
          <w:p w14:paraId="184626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563805D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E44762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63756B5D" w14:textId="47FF9AA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AA4C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0F71D3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CDB68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28444AE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0A6EE4">
        <w:trPr>
          <w:jc w:val="center"/>
        </w:trPr>
        <w:tc>
          <w:tcPr>
            <w:tcW w:w="1075" w:type="dxa"/>
          </w:tcPr>
          <w:p w14:paraId="35B6A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C144C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71BB128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0C3412E" w14:textId="69517ED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4DA83D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4A54F5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855E71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528F7C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0A6EE4">
        <w:trPr>
          <w:jc w:val="center"/>
        </w:trPr>
        <w:tc>
          <w:tcPr>
            <w:tcW w:w="1075" w:type="dxa"/>
          </w:tcPr>
          <w:p w14:paraId="5D4E3D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DA4CB8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56215B9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58C30C90" w14:textId="7B14214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4DC5DB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3A7B4E3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774C97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466164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0A6EE4">
        <w:trPr>
          <w:jc w:val="center"/>
        </w:trPr>
        <w:tc>
          <w:tcPr>
            <w:tcW w:w="1075" w:type="dxa"/>
          </w:tcPr>
          <w:p w14:paraId="2EE898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2C36596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C117AFF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05A85EA9" w14:textId="656EAAB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7441A9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7ABCD83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9C07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28A0E28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0A6EE4">
        <w:trPr>
          <w:jc w:val="center"/>
        </w:trPr>
        <w:tc>
          <w:tcPr>
            <w:tcW w:w="1075" w:type="dxa"/>
          </w:tcPr>
          <w:p w14:paraId="53CDE8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D50C48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3E90B2D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0" w:type="dxa"/>
          </w:tcPr>
          <w:p w14:paraId="502960E8" w14:textId="7E8AE9B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15328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5E7781B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90" w:type="dxa"/>
          </w:tcPr>
          <w:p w14:paraId="29B836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B1850F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5" w:type="dxa"/>
          </w:tcPr>
          <w:p w14:paraId="0EE6F3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25DB0B36" w:rsidR="001E4BC5" w:rsidRPr="0074459D" w:rsidRDefault="001E4BC5" w:rsidP="00002158">
      <w:pPr>
        <w:rPr>
          <w:lang w:val="en-US" w:eastAsia="en-US" w:bidi="ar-SA"/>
        </w:rPr>
      </w:pPr>
      <w:proofErr w:type="spellStart"/>
      <w:r w:rsidRPr="0074459D">
        <w:rPr>
          <w:lang w:val="en-US" w:eastAsia="en-US" w:bidi="ar-SA"/>
        </w:rPr>
        <w:t>Anexe</w:t>
      </w:r>
      <w:proofErr w:type="spellEnd"/>
      <w:r w:rsidRPr="0074459D">
        <w:rPr>
          <w:lang w:val="en-US" w:eastAsia="en-US" w:bidi="ar-SA"/>
        </w:rPr>
        <w:t xml:space="preserve"> </w:t>
      </w:r>
      <w:proofErr w:type="spellStart"/>
      <w:r w:rsidRPr="0074459D">
        <w:rPr>
          <w:lang w:val="en-US" w:eastAsia="en-US" w:bidi="ar-SA"/>
        </w:rPr>
        <w:t>mais</w:t>
      </w:r>
      <w:proofErr w:type="spellEnd"/>
      <w:r w:rsidRPr="0074459D">
        <w:rPr>
          <w:lang w:val="en-US" w:eastAsia="en-US" w:bidi="ar-SA"/>
        </w:rPr>
        <w:t xml:space="preserve"> </w:t>
      </w:r>
      <w:proofErr w:type="spellStart"/>
      <w:r w:rsidRPr="0074459D">
        <w:rPr>
          <w:lang w:val="en-US" w:eastAsia="en-US" w:bidi="ar-SA"/>
        </w:rPr>
        <w:t>uma</w:t>
      </w:r>
      <w:proofErr w:type="spellEnd"/>
      <w:r w:rsidRPr="0074459D">
        <w:rPr>
          <w:lang w:val="en-US" w:eastAsia="en-US" w:bidi="ar-SA"/>
        </w:rPr>
        <w:t xml:space="preserve"> </w:t>
      </w:r>
      <w:proofErr w:type="spellStart"/>
      <w:r w:rsidRPr="0074459D">
        <w:rPr>
          <w:lang w:val="en-US" w:eastAsia="en-US" w:bidi="ar-SA"/>
        </w:rPr>
        <w:t>página</w:t>
      </w:r>
      <w:proofErr w:type="spellEnd"/>
      <w:r w:rsidRPr="0074459D">
        <w:rPr>
          <w:lang w:val="en-US" w:eastAsia="en-US" w:bidi="ar-SA"/>
        </w:rPr>
        <w:t xml:space="preserve"> (Anexo A ou no formato Excel) a esta notificação, se você precisar de mais espaço.</w:t>
      </w:r>
    </w:p>
    <w:p w14:paraId="2868A337" w14:textId="0A28CD8D" w:rsidR="000D2494" w:rsidRPr="004B4FEC" w:rsidRDefault="001E4BC5" w:rsidP="00812B72">
      <w:pPr>
        <w:spacing w:after="600"/>
      </w:pPr>
      <w:r>
        <w:t>**Onde estiver indicado Software Assurance, poderá ser transferida somente a versão mais recente adquirida por meio do Software Assurance no momento da transferência.</w:t>
      </w:r>
      <w:r w:rsidR="008832E3">
        <w:t xml:space="preserve"> </w:t>
      </w:r>
      <w:r>
        <w:t>Versões mais antigas do produto com Software As</w:t>
      </w:r>
      <w:r w:rsidR="0074459D">
        <w:t xml:space="preserve">surance não são transferíveis. </w:t>
      </w:r>
      <w:r>
        <w:t xml:space="preserve">O Software Assurance associado a uma Licença </w:t>
      </w:r>
      <w:r>
        <w:lastRenderedPageBreak/>
        <w:t>e</w:t>
      </w:r>
      <w:r w:rsidR="000A6EE4">
        <w:t> </w:t>
      </w:r>
      <w:r>
        <w:t>Software Assurance (L&amp;SA) já listada não dever</w:t>
      </w:r>
      <w:r w:rsidR="0074459D">
        <w:t xml:space="preserve">á ser listado nem transferido. </w:t>
      </w:r>
      <w:r>
        <w:t>A cobertura de Software Assur</w:t>
      </w:r>
      <w:r w:rsidR="0074459D">
        <w:t xml:space="preserve">ance em si não é transferível. </w:t>
      </w:r>
      <w:r>
        <w:t>Ela termina na data da transferência.</w:t>
      </w:r>
    </w:p>
    <w:sectPr w:rsidR="000D2494" w:rsidRPr="004B4FEC" w:rsidSect="00557691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2240" w:h="15840" w:code="1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FBED8" w14:textId="77777777" w:rsidR="00415328" w:rsidRDefault="00415328" w:rsidP="001E4BC5">
      <w:pPr>
        <w:spacing w:before="0"/>
      </w:pPr>
      <w:r>
        <w:separator/>
      </w:r>
    </w:p>
  </w:endnote>
  <w:endnote w:type="continuationSeparator" w:id="0">
    <w:p w14:paraId="53251CD7" w14:textId="77777777" w:rsidR="00415328" w:rsidRDefault="00415328" w:rsidP="001E4BC5">
      <w:pPr>
        <w:spacing w:before="0"/>
      </w:pPr>
      <w:r>
        <w:continuationSeparator/>
      </w:r>
    </w:p>
  </w:endnote>
  <w:endnote w:type="continuationNotice" w:id="1">
    <w:p w14:paraId="3C0228CE" w14:textId="77777777" w:rsidR="00415328" w:rsidRDefault="00415328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60" w:type="dxa"/>
      <w:jc w:val="center"/>
      <w:tblLook w:val="01E0" w:firstRow="1" w:lastRow="1" w:firstColumn="1" w:lastColumn="1" w:noHBand="0" w:noVBand="0"/>
    </w:tblPr>
    <w:tblGrid>
      <w:gridCol w:w="4425"/>
      <w:gridCol w:w="4935"/>
    </w:tblGrid>
    <w:tr w:rsidR="000A6EE4" w:rsidRPr="007A022B" w14:paraId="00137C54" w14:textId="77777777" w:rsidTr="00AB0728">
      <w:trPr>
        <w:jc w:val="center"/>
      </w:trPr>
      <w:tc>
        <w:tcPr>
          <w:tcW w:w="4428" w:type="dxa"/>
        </w:tcPr>
        <w:p w14:paraId="6DD936E8" w14:textId="77777777" w:rsidR="000A6EE4" w:rsidRPr="007A022B" w:rsidRDefault="000A6EE4" w:rsidP="000A6EE4">
          <w:pPr>
            <w:pStyle w:val="Footer"/>
            <w:jc w:val="left"/>
            <w:rPr>
              <w:sz w:val="16"/>
              <w:szCs w:val="16"/>
            </w:rPr>
          </w:pPr>
          <w:r w:rsidRPr="007A022B">
            <w:rPr>
              <w:sz w:val="16"/>
              <w:szCs w:val="16"/>
            </w:rPr>
            <w:t>PerpetualLicTransForm(NA,LatAm)ExMLI(</w:t>
          </w:r>
          <w:r>
            <w:rPr>
              <w:sz w:val="16"/>
              <w:szCs w:val="16"/>
            </w:rPr>
            <w:t>PTB</w:t>
          </w:r>
          <w:r w:rsidRPr="007A022B">
            <w:rPr>
              <w:sz w:val="16"/>
              <w:szCs w:val="16"/>
            </w:rPr>
            <w:t>)(</w:t>
          </w:r>
          <w:r>
            <w:rPr>
              <w:sz w:val="16"/>
              <w:szCs w:val="16"/>
            </w:rPr>
            <w:t>Jan2022</w:t>
          </w:r>
          <w:r w:rsidRPr="007A022B">
            <w:rPr>
              <w:sz w:val="16"/>
              <w:szCs w:val="16"/>
            </w:rPr>
            <w:t>)</w:t>
          </w:r>
        </w:p>
      </w:tc>
      <w:tc>
        <w:tcPr>
          <w:tcW w:w="5040" w:type="dxa"/>
        </w:tcPr>
        <w:p w14:paraId="411C506D" w14:textId="77777777" w:rsidR="000A6EE4" w:rsidRPr="007A022B" w:rsidRDefault="000A6EE4" w:rsidP="000A6EE4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sz w:val="16"/>
              <w:szCs w:val="16"/>
            </w:rPr>
            <w:t>1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sz w:val="16"/>
              <w:szCs w:val="16"/>
            </w:rPr>
            <w:t>7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76464008" w14:textId="77777777" w:rsidR="000A6EE4" w:rsidRPr="007A022B" w:rsidRDefault="000A6EE4" w:rsidP="000A6EE4">
          <w:pPr>
            <w:pStyle w:val="Footer"/>
            <w:jc w:val="right"/>
            <w:rPr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557691">
            <w:rPr>
              <w:sz w:val="16"/>
              <w:szCs w:val="16"/>
            </w:rPr>
            <w:t>X20-12917</w:t>
          </w:r>
        </w:p>
      </w:tc>
    </w:tr>
  </w:tbl>
  <w:p w14:paraId="06955B17" w14:textId="77777777" w:rsidR="000A6EE4" w:rsidRPr="001E4BC5" w:rsidRDefault="000A6EE4" w:rsidP="000A6EE4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60" w:type="dxa"/>
      <w:jc w:val="center"/>
      <w:tblLook w:val="01E0" w:firstRow="1" w:lastRow="1" w:firstColumn="1" w:lastColumn="1" w:noHBand="0" w:noVBand="0"/>
    </w:tblPr>
    <w:tblGrid>
      <w:gridCol w:w="4425"/>
      <w:gridCol w:w="4935"/>
    </w:tblGrid>
    <w:tr w:rsidR="000A6EE4" w:rsidRPr="007A022B" w14:paraId="60915AD3" w14:textId="77777777" w:rsidTr="00AB0728">
      <w:trPr>
        <w:jc w:val="center"/>
      </w:trPr>
      <w:tc>
        <w:tcPr>
          <w:tcW w:w="4428" w:type="dxa"/>
        </w:tcPr>
        <w:p w14:paraId="247963AC" w14:textId="337E92E0" w:rsidR="000A6EE4" w:rsidRPr="007A022B" w:rsidRDefault="000A6EE4" w:rsidP="000A6EE4">
          <w:pPr>
            <w:pStyle w:val="Footer"/>
            <w:jc w:val="left"/>
            <w:rPr>
              <w:sz w:val="16"/>
              <w:szCs w:val="16"/>
            </w:rPr>
          </w:pPr>
          <w:r w:rsidRPr="007A022B">
            <w:rPr>
              <w:sz w:val="16"/>
              <w:szCs w:val="16"/>
            </w:rPr>
            <w:t>PerpetualLicTransForm(NA,LatAm)ExMLI(</w:t>
          </w:r>
          <w:r>
            <w:rPr>
              <w:sz w:val="16"/>
              <w:szCs w:val="16"/>
            </w:rPr>
            <w:t>PTB</w:t>
          </w:r>
          <w:r w:rsidRPr="007A022B">
            <w:rPr>
              <w:sz w:val="16"/>
              <w:szCs w:val="16"/>
            </w:rPr>
            <w:t>)(</w:t>
          </w:r>
          <w:r>
            <w:rPr>
              <w:sz w:val="16"/>
              <w:szCs w:val="16"/>
            </w:rPr>
            <w:t>Jan2022</w:t>
          </w:r>
          <w:r w:rsidRPr="007A022B">
            <w:rPr>
              <w:sz w:val="16"/>
              <w:szCs w:val="16"/>
            </w:rPr>
            <w:t>)</w:t>
          </w:r>
        </w:p>
      </w:tc>
      <w:tc>
        <w:tcPr>
          <w:tcW w:w="5040" w:type="dxa"/>
        </w:tcPr>
        <w:p w14:paraId="5FF17B60" w14:textId="77777777" w:rsidR="000A6EE4" w:rsidRPr="007A022B" w:rsidRDefault="000A6EE4" w:rsidP="000A6EE4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sz w:val="16"/>
              <w:szCs w:val="16"/>
            </w:rPr>
            <w:t>1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4E16ED10" w14:textId="77777777" w:rsidR="000A6EE4" w:rsidRPr="007A022B" w:rsidRDefault="000A6EE4" w:rsidP="000A6EE4">
          <w:pPr>
            <w:pStyle w:val="Footer"/>
            <w:jc w:val="right"/>
            <w:rPr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557691">
            <w:rPr>
              <w:sz w:val="16"/>
              <w:szCs w:val="16"/>
            </w:rPr>
            <w:t>X20-12917</w:t>
          </w:r>
        </w:p>
      </w:tc>
    </w:tr>
  </w:tbl>
  <w:p w14:paraId="43562C97" w14:textId="77777777" w:rsidR="000A6EE4" w:rsidRPr="001E4BC5" w:rsidRDefault="000A6EE4" w:rsidP="000A6EE4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521DA" w14:textId="77777777" w:rsidR="00415328" w:rsidRDefault="00415328" w:rsidP="001E4BC5">
      <w:pPr>
        <w:spacing w:before="0"/>
      </w:pPr>
      <w:r>
        <w:separator/>
      </w:r>
    </w:p>
  </w:footnote>
  <w:footnote w:type="continuationSeparator" w:id="0">
    <w:p w14:paraId="134ADA28" w14:textId="77777777" w:rsidR="00415328" w:rsidRDefault="00415328" w:rsidP="001E4BC5">
      <w:pPr>
        <w:spacing w:before="0"/>
      </w:pPr>
      <w:r>
        <w:continuationSeparator/>
      </w:r>
    </w:p>
  </w:footnote>
  <w:footnote w:type="continuationNotice" w:id="1">
    <w:p w14:paraId="46D288B3" w14:textId="77777777" w:rsidR="00415328" w:rsidRDefault="00415328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3578F8C3" w:rsidR="00C11DE9" w:rsidRDefault="00415328">
    <w:pPr>
      <w:pStyle w:val="Header"/>
    </w:pPr>
    <w:r>
      <w:pict w14:anchorId="7CEC12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0599282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079C1003" w:rsidR="00C11DE9" w:rsidRDefault="00415328">
    <w:pPr>
      <w:pStyle w:val="Header"/>
    </w:pPr>
    <w:r>
      <w:pict w14:anchorId="091EFC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0599283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2AD73003" w:rsidR="00C11DE9" w:rsidRDefault="00415328" w:rsidP="00A431FA">
    <w:pPr>
      <w:pStyle w:val="Header"/>
      <w:jc w:val="right"/>
    </w:pPr>
    <w:r>
      <w:pict w14:anchorId="1C59A0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0599281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6655AB">
      <w:rPr>
        <w:noProof/>
        <w:lang w:val="en-US" w:eastAsia="ko-KR" w:bidi="ar-SA"/>
      </w:rPr>
      <w:drawing>
        <wp:inline distT="0" distB="0" distL="0" distR="0" wp14:anchorId="11703786" wp14:editId="448D0E7E">
          <wp:extent cx="6006465" cy="589653"/>
          <wp:effectExtent l="0" t="0" r="0" b="1270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45781" cy="603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432CE"/>
    <w:rsid w:val="00055FDE"/>
    <w:rsid w:val="000655B2"/>
    <w:rsid w:val="000660BC"/>
    <w:rsid w:val="00066A28"/>
    <w:rsid w:val="00072EBA"/>
    <w:rsid w:val="00073B76"/>
    <w:rsid w:val="000A0ECB"/>
    <w:rsid w:val="000A6EE4"/>
    <w:rsid w:val="000B2337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63B2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5515"/>
    <w:rsid w:val="001E4BC5"/>
    <w:rsid w:val="001F6E51"/>
    <w:rsid w:val="00216111"/>
    <w:rsid w:val="00226A27"/>
    <w:rsid w:val="002434B1"/>
    <w:rsid w:val="002460C5"/>
    <w:rsid w:val="00261F03"/>
    <w:rsid w:val="00274217"/>
    <w:rsid w:val="00283897"/>
    <w:rsid w:val="00295E5D"/>
    <w:rsid w:val="002A0888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326DF"/>
    <w:rsid w:val="00333655"/>
    <w:rsid w:val="003442C9"/>
    <w:rsid w:val="00350F47"/>
    <w:rsid w:val="003607EA"/>
    <w:rsid w:val="0037773C"/>
    <w:rsid w:val="00383733"/>
    <w:rsid w:val="003945CD"/>
    <w:rsid w:val="00396DE9"/>
    <w:rsid w:val="003A76EE"/>
    <w:rsid w:val="003C1680"/>
    <w:rsid w:val="003C195F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15328"/>
    <w:rsid w:val="00420970"/>
    <w:rsid w:val="00425B79"/>
    <w:rsid w:val="0043040E"/>
    <w:rsid w:val="00430422"/>
    <w:rsid w:val="00450B6E"/>
    <w:rsid w:val="004541E3"/>
    <w:rsid w:val="00456B04"/>
    <w:rsid w:val="00457656"/>
    <w:rsid w:val="00482FB5"/>
    <w:rsid w:val="004A12FF"/>
    <w:rsid w:val="004A61C0"/>
    <w:rsid w:val="004B2F4C"/>
    <w:rsid w:val="004B4FEC"/>
    <w:rsid w:val="004E11C0"/>
    <w:rsid w:val="004E1832"/>
    <w:rsid w:val="004E1FDF"/>
    <w:rsid w:val="004F7A2F"/>
    <w:rsid w:val="00507515"/>
    <w:rsid w:val="00514568"/>
    <w:rsid w:val="00543520"/>
    <w:rsid w:val="00557691"/>
    <w:rsid w:val="00570FCD"/>
    <w:rsid w:val="00571D57"/>
    <w:rsid w:val="005755E1"/>
    <w:rsid w:val="00576C00"/>
    <w:rsid w:val="00586244"/>
    <w:rsid w:val="00596D48"/>
    <w:rsid w:val="005A31E4"/>
    <w:rsid w:val="005A41B3"/>
    <w:rsid w:val="005A6EE6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655AB"/>
    <w:rsid w:val="0068602A"/>
    <w:rsid w:val="00693A77"/>
    <w:rsid w:val="00696BD8"/>
    <w:rsid w:val="006A1ECE"/>
    <w:rsid w:val="006D11AB"/>
    <w:rsid w:val="006D2863"/>
    <w:rsid w:val="006E0576"/>
    <w:rsid w:val="007000FE"/>
    <w:rsid w:val="007015BD"/>
    <w:rsid w:val="00714659"/>
    <w:rsid w:val="00714DDD"/>
    <w:rsid w:val="00740C09"/>
    <w:rsid w:val="00742686"/>
    <w:rsid w:val="0074459D"/>
    <w:rsid w:val="007503C3"/>
    <w:rsid w:val="00787707"/>
    <w:rsid w:val="007A022B"/>
    <w:rsid w:val="007A7A98"/>
    <w:rsid w:val="007B7E86"/>
    <w:rsid w:val="007C0E2A"/>
    <w:rsid w:val="007C43A6"/>
    <w:rsid w:val="007D6C9E"/>
    <w:rsid w:val="007E27FC"/>
    <w:rsid w:val="007F3020"/>
    <w:rsid w:val="00802B94"/>
    <w:rsid w:val="008035A1"/>
    <w:rsid w:val="008124F4"/>
    <w:rsid w:val="00812B72"/>
    <w:rsid w:val="00817C55"/>
    <w:rsid w:val="00826542"/>
    <w:rsid w:val="008317BD"/>
    <w:rsid w:val="00832D0D"/>
    <w:rsid w:val="00860311"/>
    <w:rsid w:val="008618B5"/>
    <w:rsid w:val="008727AE"/>
    <w:rsid w:val="00880BA8"/>
    <w:rsid w:val="008832E3"/>
    <w:rsid w:val="008861EC"/>
    <w:rsid w:val="008A0FB7"/>
    <w:rsid w:val="008A47BB"/>
    <w:rsid w:val="008C7177"/>
    <w:rsid w:val="008D0800"/>
    <w:rsid w:val="00903363"/>
    <w:rsid w:val="00907B67"/>
    <w:rsid w:val="009254BA"/>
    <w:rsid w:val="00926F7C"/>
    <w:rsid w:val="009272FF"/>
    <w:rsid w:val="00931548"/>
    <w:rsid w:val="009445F1"/>
    <w:rsid w:val="00951412"/>
    <w:rsid w:val="00953E6F"/>
    <w:rsid w:val="00964463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A006A9"/>
    <w:rsid w:val="00A014FB"/>
    <w:rsid w:val="00A01FDE"/>
    <w:rsid w:val="00A06F53"/>
    <w:rsid w:val="00A20322"/>
    <w:rsid w:val="00A2341B"/>
    <w:rsid w:val="00A3112A"/>
    <w:rsid w:val="00A431FA"/>
    <w:rsid w:val="00A65863"/>
    <w:rsid w:val="00A75C04"/>
    <w:rsid w:val="00A82056"/>
    <w:rsid w:val="00A913AB"/>
    <w:rsid w:val="00AC68C2"/>
    <w:rsid w:val="00AE60F5"/>
    <w:rsid w:val="00AF6417"/>
    <w:rsid w:val="00B053E9"/>
    <w:rsid w:val="00B058D7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3012"/>
    <w:rsid w:val="00BC40CE"/>
    <w:rsid w:val="00BC550B"/>
    <w:rsid w:val="00BC64B8"/>
    <w:rsid w:val="00BD1055"/>
    <w:rsid w:val="00BF0846"/>
    <w:rsid w:val="00BF1CA7"/>
    <w:rsid w:val="00BF7ED4"/>
    <w:rsid w:val="00C03EA1"/>
    <w:rsid w:val="00C073A2"/>
    <w:rsid w:val="00C11DE9"/>
    <w:rsid w:val="00C234DF"/>
    <w:rsid w:val="00C24C12"/>
    <w:rsid w:val="00C32D9C"/>
    <w:rsid w:val="00C51231"/>
    <w:rsid w:val="00C5504B"/>
    <w:rsid w:val="00C67891"/>
    <w:rsid w:val="00C714D1"/>
    <w:rsid w:val="00C85E69"/>
    <w:rsid w:val="00C90B8B"/>
    <w:rsid w:val="00C9596F"/>
    <w:rsid w:val="00C96823"/>
    <w:rsid w:val="00CB1DBB"/>
    <w:rsid w:val="00CC5076"/>
    <w:rsid w:val="00CC5762"/>
    <w:rsid w:val="00CD2AA9"/>
    <w:rsid w:val="00CD72A2"/>
    <w:rsid w:val="00CE1040"/>
    <w:rsid w:val="00CE1F7D"/>
    <w:rsid w:val="00CE69F0"/>
    <w:rsid w:val="00CE7060"/>
    <w:rsid w:val="00D14E21"/>
    <w:rsid w:val="00D16129"/>
    <w:rsid w:val="00D17328"/>
    <w:rsid w:val="00D23B78"/>
    <w:rsid w:val="00D341BF"/>
    <w:rsid w:val="00D6657C"/>
    <w:rsid w:val="00D70C10"/>
    <w:rsid w:val="00D903C7"/>
    <w:rsid w:val="00DA235E"/>
    <w:rsid w:val="00DA7568"/>
    <w:rsid w:val="00DB6E0A"/>
    <w:rsid w:val="00DC07F6"/>
    <w:rsid w:val="00DC5D1C"/>
    <w:rsid w:val="00DD34BA"/>
    <w:rsid w:val="00DE3113"/>
    <w:rsid w:val="00DF03D9"/>
    <w:rsid w:val="00E00ABE"/>
    <w:rsid w:val="00E129C8"/>
    <w:rsid w:val="00E172B7"/>
    <w:rsid w:val="00E2593D"/>
    <w:rsid w:val="00E30FF8"/>
    <w:rsid w:val="00E373CB"/>
    <w:rsid w:val="00E406CB"/>
    <w:rsid w:val="00E4164A"/>
    <w:rsid w:val="00E54355"/>
    <w:rsid w:val="00E72D03"/>
    <w:rsid w:val="00E83F73"/>
    <w:rsid w:val="00EA6FCB"/>
    <w:rsid w:val="00F025DD"/>
    <w:rsid w:val="00F02972"/>
    <w:rsid w:val="00F077F0"/>
    <w:rsid w:val="00F07DC6"/>
    <w:rsid w:val="00F23919"/>
    <w:rsid w:val="00F23A7B"/>
    <w:rsid w:val="00F47C31"/>
    <w:rsid w:val="00F7611E"/>
    <w:rsid w:val="00F81866"/>
    <w:rsid w:val="00F8363C"/>
    <w:rsid w:val="00F857FF"/>
    <w:rsid w:val="00F90678"/>
    <w:rsid w:val="00F9129A"/>
    <w:rsid w:val="00FB3712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dEY3sisgr0X/ycThFrf8sJ7ysBI=" w:salt="ZtH2YsnrUsc5aEq/PC85k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pt-BR" w:eastAsia="pt-BR" w:bidi="pt-BR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4B4FEC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4B4FEC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SO999929 xmlns="http://www.datev.de/BSOffice/999929">994c4263-2461-4728-ac02-722d60876dc1</BSO999929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BD6B9D-1B06-45C6-AEAA-BE5AEC0AA8B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4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5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2444</Words>
  <Characters>13933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2021-11-18T21:24:00Z</dcterms:created>
  <dcterms:modified xsi:type="dcterms:W3CDTF">2021-12-22T22:45:00Z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