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65697" w:rsidRDefault="00E65697">
      <w:pPr>
        <w:pStyle w:val="PURBody"/>
        <w:shd w:val="clear" w:color="auto" w:fill="00188F"/>
        <w:tabs>
          <w:tab w:val="clear" w:pos="360"/>
        </w:tabs>
        <w:ind w:right="7920" w:firstLine="360"/>
        <w:rPr>
          <w:color w:val="FFFFFF"/>
          <w:sz w:val="6"/>
          <w:szCs w:val="6"/>
        </w:rPr>
      </w:pPr>
    </w:p>
    <w:p w:rsidR="00E65697" w:rsidRDefault="00464C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65697" w:rsidRDefault="00464C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E65697" w:rsidRDefault="00E65697">
      <w:pPr>
        <w:pStyle w:val="PURBody"/>
        <w:shd w:val="clear" w:color="auto" w:fill="00188F"/>
        <w:tabs>
          <w:tab w:val="clear" w:pos="360"/>
        </w:tabs>
        <w:spacing w:after="0"/>
        <w:ind w:right="7920" w:firstLine="360"/>
        <w:rPr>
          <w:color w:val="FFFFFF" w:themeColor="background1"/>
          <w:szCs w:val="18"/>
        </w:rPr>
      </w:pPr>
    </w:p>
    <w:p w:rsidR="00E65697" w:rsidRDefault="00E65697">
      <w:pPr>
        <w:pStyle w:val="PURBody"/>
        <w:shd w:val="clear" w:color="auto" w:fill="00188F"/>
        <w:tabs>
          <w:tab w:val="clear" w:pos="360"/>
        </w:tabs>
        <w:spacing w:after="0"/>
        <w:ind w:right="7920" w:firstLine="360"/>
        <w:rPr>
          <w:color w:val="FFFFFF" w:themeColor="background1"/>
          <w:szCs w:val="18"/>
        </w:rPr>
      </w:pPr>
    </w:p>
    <w:p w:rsidR="00E65697" w:rsidRDefault="00E65697">
      <w:pPr>
        <w:pStyle w:val="PURBody"/>
        <w:shd w:val="clear" w:color="auto" w:fill="00188F"/>
        <w:tabs>
          <w:tab w:val="clear" w:pos="360"/>
        </w:tabs>
        <w:spacing w:after="0"/>
        <w:ind w:right="7920" w:firstLine="360"/>
        <w:rPr>
          <w:color w:val="FFFFFF" w:themeColor="background1"/>
          <w:szCs w:val="18"/>
        </w:rPr>
      </w:pPr>
    </w:p>
    <w:p w:rsidR="00E65697" w:rsidRDefault="00E65697">
      <w:pPr>
        <w:pStyle w:val="PURBody"/>
        <w:shd w:val="clear" w:color="auto" w:fill="00188F"/>
        <w:tabs>
          <w:tab w:val="clear" w:pos="360"/>
        </w:tabs>
        <w:spacing w:after="0"/>
        <w:ind w:right="7920" w:firstLine="360"/>
        <w:rPr>
          <w:color w:val="FFFFFF" w:themeColor="background1"/>
          <w:szCs w:val="18"/>
        </w:rPr>
      </w:pPr>
    </w:p>
    <w:p w:rsidR="00E65697" w:rsidRDefault="00E65697">
      <w:pPr>
        <w:pStyle w:val="PURBody"/>
        <w:shd w:val="clear" w:color="auto" w:fill="00188F"/>
        <w:tabs>
          <w:tab w:val="clear" w:pos="360"/>
        </w:tabs>
        <w:spacing w:after="0"/>
        <w:ind w:right="7920" w:firstLine="360"/>
        <w:rPr>
          <w:color w:val="FFFFFF" w:themeColor="background1"/>
          <w:szCs w:val="18"/>
        </w:rPr>
      </w:pPr>
    </w:p>
    <w:p w:rsidR="00E65697" w:rsidRDefault="00E65697">
      <w:pPr>
        <w:pStyle w:val="PURBody"/>
        <w:shd w:val="clear" w:color="auto" w:fill="0072C6"/>
        <w:tabs>
          <w:tab w:val="clear" w:pos="360"/>
        </w:tabs>
        <w:ind w:right="1800" w:firstLine="360"/>
        <w:rPr>
          <w:sz w:val="72"/>
          <w:szCs w:val="72"/>
        </w:rPr>
      </w:pPr>
    </w:p>
    <w:p w:rsidR="00E65697" w:rsidRDefault="00E65697">
      <w:pPr>
        <w:pStyle w:val="PURBody"/>
        <w:shd w:val="clear" w:color="auto" w:fill="0072C6"/>
        <w:tabs>
          <w:tab w:val="clear" w:pos="360"/>
          <w:tab w:val="left" w:pos="180"/>
        </w:tabs>
        <w:ind w:right="1800" w:firstLine="360"/>
        <w:rPr>
          <w:color w:val="FFFFFF" w:themeColor="background1"/>
          <w:sz w:val="72"/>
          <w:szCs w:val="72"/>
        </w:rPr>
      </w:pPr>
    </w:p>
    <w:p w:rsidR="00E65697" w:rsidRDefault="00464C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E65697" w:rsidRDefault="00464C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E65697" w:rsidRDefault="00E65697">
      <w:pPr>
        <w:pStyle w:val="PURBody"/>
        <w:shd w:val="clear" w:color="auto" w:fill="0072C6"/>
        <w:tabs>
          <w:tab w:val="clear" w:pos="360"/>
        </w:tabs>
        <w:spacing w:after="0" w:line="230" w:lineRule="auto"/>
        <w:ind w:right="1800" w:firstLine="360"/>
        <w:rPr>
          <w:color w:val="FFFFFF" w:themeColor="background1"/>
          <w:sz w:val="96"/>
          <w:szCs w:val="96"/>
        </w:rPr>
      </w:pPr>
    </w:p>
    <w:p w:rsidR="00E65697" w:rsidRDefault="00464C32">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65697" w:rsidRDefault="00E65697">
      <w:pPr>
        <w:sectPr w:rsidR="00E6569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65697" w:rsidRDefault="00464C32">
      <w:pPr>
        <w:pStyle w:val="ProductList-SectionHeading"/>
        <w:pageBreakBefore/>
      </w:pPr>
      <w:bookmarkStart w:id="0" w:name="_Sec842"/>
      <w:r>
        <w:lastRenderedPageBreak/>
        <w:t>目次</w:t>
      </w:r>
    </w:p>
    <w:p w:rsidR="00E65697" w:rsidRDefault="00E65697">
      <w:pPr>
        <w:pStyle w:val="ProductList-Body"/>
      </w:pPr>
    </w:p>
    <w:p w:rsidR="00E65697" w:rsidRDefault="00E65697">
      <w:pPr>
        <w:sectPr w:rsidR="00E65697">
          <w:headerReference w:type="default" r:id="rId16"/>
          <w:footerReference w:type="default" r:id="rId17"/>
          <w:type w:val="continuous"/>
          <w:pgSz w:w="12240" w:h="15840" w:code="1"/>
          <w:pgMar w:top="1170" w:right="720" w:bottom="1620" w:left="720" w:header="432" w:footer="288" w:gutter="0"/>
          <w:cols w:space="360"/>
        </w:sectPr>
      </w:pPr>
    </w:p>
    <w:p w:rsidR="00464C32" w:rsidRDefault="00464C32">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1494" w:history="1">
        <w:r w:rsidRPr="00FE55D0">
          <w:rPr>
            <w:rStyle w:val="Hyperlink"/>
            <w:rFonts w:hint="eastAsia"/>
            <w:noProof/>
          </w:rPr>
          <w:t>はじめに</w:t>
        </w:r>
        <w:r>
          <w:rPr>
            <w:noProof/>
          </w:rPr>
          <w:tab/>
        </w:r>
        <w:r>
          <w:rPr>
            <w:noProof/>
          </w:rPr>
          <w:fldChar w:fldCharType="begin"/>
        </w:r>
        <w:r>
          <w:rPr>
            <w:noProof/>
          </w:rPr>
          <w:instrText xml:space="preserve"> PAGEREF _Toc454821494 \h </w:instrText>
        </w:r>
        <w:r>
          <w:rPr>
            <w:noProof/>
          </w:rPr>
        </w:r>
        <w:r>
          <w:rPr>
            <w:noProof/>
          </w:rPr>
          <w:fldChar w:fldCharType="separate"/>
        </w:r>
        <w:r w:rsidR="001E752A">
          <w:rPr>
            <w:noProof/>
          </w:rPr>
          <w:t>4</w:t>
        </w:r>
        <w:r>
          <w:rPr>
            <w:noProof/>
          </w:rPr>
          <w:fldChar w:fldCharType="end"/>
        </w:r>
      </w:hyperlink>
    </w:p>
    <w:p w:rsidR="00464C32" w:rsidRDefault="007913B3">
      <w:pPr>
        <w:pStyle w:val="TOC2"/>
        <w:rPr>
          <w:rFonts w:eastAsiaTheme="minorEastAsia"/>
          <w:smallCaps w:val="0"/>
          <w:sz w:val="22"/>
        </w:rPr>
      </w:pPr>
      <w:hyperlink w:anchor="_Toc454821495" w:history="1">
        <w:r w:rsidR="00464C32" w:rsidRPr="00FE55D0">
          <w:rPr>
            <w:rStyle w:val="Hyperlink"/>
            <w:rFonts w:hint="eastAsia"/>
          </w:rPr>
          <w:t>本書について</w:t>
        </w:r>
        <w:r w:rsidR="00464C32">
          <w:tab/>
        </w:r>
        <w:r w:rsidR="00464C32">
          <w:fldChar w:fldCharType="begin"/>
        </w:r>
        <w:r w:rsidR="00464C32">
          <w:instrText xml:space="preserve"> PAGEREF _Toc454821495 \h </w:instrText>
        </w:r>
        <w:r w:rsidR="00464C32">
          <w:fldChar w:fldCharType="separate"/>
        </w:r>
        <w:r w:rsidR="001E752A">
          <w:t>4</w:t>
        </w:r>
        <w:r w:rsidR="00464C32">
          <w:fldChar w:fldCharType="end"/>
        </w:r>
      </w:hyperlink>
    </w:p>
    <w:p w:rsidR="00464C32" w:rsidRDefault="007913B3">
      <w:pPr>
        <w:pStyle w:val="TOC2"/>
        <w:rPr>
          <w:rFonts w:eastAsiaTheme="minorEastAsia"/>
          <w:smallCaps w:val="0"/>
          <w:sz w:val="22"/>
        </w:rPr>
      </w:pPr>
      <w:hyperlink w:anchor="_Toc454821496" w:history="1">
        <w:r w:rsidR="00464C32" w:rsidRPr="00FE55D0">
          <w:rPr>
            <w:rStyle w:val="Hyperlink"/>
            <w:rFonts w:hint="eastAsia"/>
          </w:rPr>
          <w:t>本書の構成</w:t>
        </w:r>
        <w:r w:rsidR="00464C32">
          <w:tab/>
        </w:r>
        <w:r w:rsidR="00464C32">
          <w:fldChar w:fldCharType="begin"/>
        </w:r>
        <w:r w:rsidR="00464C32">
          <w:instrText xml:space="preserve"> PAGEREF _Toc454821496 \h </w:instrText>
        </w:r>
        <w:r w:rsidR="00464C32">
          <w:fldChar w:fldCharType="separate"/>
        </w:r>
        <w:r w:rsidR="001E752A">
          <w:t>4</w:t>
        </w:r>
        <w:r w:rsidR="00464C32">
          <w:fldChar w:fldCharType="end"/>
        </w:r>
      </w:hyperlink>
    </w:p>
    <w:p w:rsidR="00464C32" w:rsidRDefault="007913B3">
      <w:pPr>
        <w:pStyle w:val="TOC2"/>
        <w:rPr>
          <w:rFonts w:eastAsiaTheme="minorEastAsia"/>
          <w:smallCaps w:val="0"/>
          <w:sz w:val="22"/>
        </w:rPr>
      </w:pPr>
      <w:hyperlink w:anchor="_Toc454821497" w:history="1">
        <w:r w:rsidR="00464C32" w:rsidRPr="00FE55D0">
          <w:rPr>
            <w:rStyle w:val="Hyperlink"/>
            <w:rFonts w:hint="eastAsia"/>
          </w:rPr>
          <w:t>製品項目の参照方法</w:t>
        </w:r>
        <w:r w:rsidR="00464C32">
          <w:tab/>
        </w:r>
        <w:r w:rsidR="00464C32">
          <w:fldChar w:fldCharType="begin"/>
        </w:r>
        <w:r w:rsidR="00464C32">
          <w:instrText xml:space="preserve"> PAGEREF _Toc454821497 \h </w:instrText>
        </w:r>
        <w:r w:rsidR="00464C32">
          <w:fldChar w:fldCharType="separate"/>
        </w:r>
        <w:r w:rsidR="001E752A">
          <w:t>4</w:t>
        </w:r>
        <w:r w:rsidR="00464C32">
          <w:fldChar w:fldCharType="end"/>
        </w:r>
      </w:hyperlink>
    </w:p>
    <w:p w:rsidR="00464C32" w:rsidRDefault="007913B3">
      <w:pPr>
        <w:pStyle w:val="TOC2"/>
        <w:rPr>
          <w:rFonts w:eastAsiaTheme="minorEastAsia"/>
          <w:smallCaps w:val="0"/>
          <w:sz w:val="22"/>
        </w:rPr>
      </w:pPr>
      <w:hyperlink w:anchor="_Toc454821498" w:history="1">
        <w:r w:rsidR="00464C32" w:rsidRPr="00FE55D0">
          <w:rPr>
            <w:rStyle w:val="Hyperlink"/>
            <w:rFonts w:hint="eastAsia"/>
          </w:rPr>
          <w:t>本書の説明および変更事項</w:t>
        </w:r>
        <w:r w:rsidR="00464C32" w:rsidRPr="00FE55D0">
          <w:rPr>
            <w:rStyle w:val="Hyperlink"/>
            <w:rFonts w:hint="eastAsia"/>
          </w:rPr>
          <w:t>の</w:t>
        </w:r>
        <w:r w:rsidR="00464C32" w:rsidRPr="00FE55D0">
          <w:rPr>
            <w:rStyle w:val="Hyperlink"/>
            <w:rFonts w:hint="eastAsia"/>
          </w:rPr>
          <w:t>概</w:t>
        </w:r>
        <w:r w:rsidR="00464C32" w:rsidRPr="00FE55D0">
          <w:rPr>
            <w:rStyle w:val="Hyperlink"/>
            <w:rFonts w:hint="eastAsia"/>
          </w:rPr>
          <w:t>要</w:t>
        </w:r>
        <w:r w:rsidR="00464C32">
          <w:tab/>
        </w:r>
        <w:r w:rsidR="00464C32">
          <w:fldChar w:fldCharType="begin"/>
        </w:r>
        <w:r w:rsidR="00464C32">
          <w:instrText xml:space="preserve"> PAGEREF _Toc454821498 \h </w:instrText>
        </w:r>
        <w:r w:rsidR="00464C32">
          <w:fldChar w:fldCharType="separate"/>
        </w:r>
        <w:r w:rsidR="001E752A">
          <w:t>5</w:t>
        </w:r>
        <w:r w:rsidR="00464C32">
          <w:fldChar w:fldCharType="end"/>
        </w:r>
      </w:hyperlink>
    </w:p>
    <w:p w:rsidR="00464C32" w:rsidRDefault="007913B3">
      <w:pPr>
        <w:pStyle w:val="TOC1"/>
        <w:rPr>
          <w:rFonts w:eastAsiaTheme="minorEastAsia"/>
          <w:b w:val="0"/>
          <w:caps w:val="0"/>
          <w:noProof/>
          <w:sz w:val="22"/>
          <w:szCs w:val="22"/>
        </w:rPr>
      </w:pPr>
      <w:hyperlink w:anchor="_Toc454821499" w:history="1">
        <w:r w:rsidR="00464C32" w:rsidRPr="00FE55D0">
          <w:rPr>
            <w:rStyle w:val="Hyperlink"/>
            <w:rFonts w:hint="eastAsia"/>
            <w:noProof/>
          </w:rPr>
          <w:t>ライセンス条項</w:t>
        </w:r>
        <w:r w:rsidR="00464C32">
          <w:rPr>
            <w:noProof/>
          </w:rPr>
          <w:tab/>
        </w:r>
        <w:r w:rsidR="00464C32">
          <w:rPr>
            <w:noProof/>
          </w:rPr>
          <w:fldChar w:fldCharType="begin"/>
        </w:r>
        <w:r w:rsidR="00464C32">
          <w:rPr>
            <w:noProof/>
          </w:rPr>
          <w:instrText xml:space="preserve"> PAGEREF _Toc454821499 \h </w:instrText>
        </w:r>
        <w:r w:rsidR="00464C32">
          <w:rPr>
            <w:noProof/>
          </w:rPr>
        </w:r>
        <w:r w:rsidR="00464C32">
          <w:rPr>
            <w:noProof/>
          </w:rPr>
          <w:fldChar w:fldCharType="separate"/>
        </w:r>
        <w:r w:rsidR="001E752A">
          <w:rPr>
            <w:noProof/>
          </w:rPr>
          <w:t>7</w:t>
        </w:r>
        <w:r w:rsidR="00464C32">
          <w:rPr>
            <w:noProof/>
          </w:rPr>
          <w:fldChar w:fldCharType="end"/>
        </w:r>
      </w:hyperlink>
    </w:p>
    <w:p w:rsidR="00464C32" w:rsidRDefault="007913B3">
      <w:pPr>
        <w:pStyle w:val="TOC2"/>
        <w:rPr>
          <w:rFonts w:eastAsiaTheme="minorEastAsia"/>
          <w:smallCaps w:val="0"/>
          <w:sz w:val="22"/>
        </w:rPr>
      </w:pPr>
      <w:hyperlink w:anchor="_Toc454821500" w:history="1">
        <w:r w:rsidR="00464C32" w:rsidRPr="00FE55D0">
          <w:rPr>
            <w:rStyle w:val="Hyperlink"/>
            <w:rFonts w:hint="eastAsia"/>
          </w:rPr>
          <w:t>共通のライセンス条項</w:t>
        </w:r>
        <w:r w:rsidR="00464C32">
          <w:tab/>
        </w:r>
        <w:r w:rsidR="00464C32">
          <w:fldChar w:fldCharType="begin"/>
        </w:r>
        <w:r w:rsidR="00464C32">
          <w:instrText xml:space="preserve"> PAGEREF _Toc454821500 \h </w:instrText>
        </w:r>
        <w:r w:rsidR="00464C32">
          <w:fldChar w:fldCharType="separate"/>
        </w:r>
        <w:r w:rsidR="001E752A">
          <w:t>7</w:t>
        </w:r>
        <w:r w:rsidR="00464C32">
          <w:fldChar w:fldCharType="end"/>
        </w:r>
      </w:hyperlink>
    </w:p>
    <w:p w:rsidR="00464C32" w:rsidRDefault="007913B3">
      <w:pPr>
        <w:pStyle w:val="TOC2"/>
        <w:rPr>
          <w:rFonts w:eastAsiaTheme="minorEastAsia"/>
          <w:smallCaps w:val="0"/>
          <w:sz w:val="22"/>
        </w:rPr>
      </w:pPr>
      <w:hyperlink w:anchor="_Toc454821501" w:history="1">
        <w:r w:rsidR="00464C32" w:rsidRPr="00FE55D0">
          <w:rPr>
            <w:rStyle w:val="Hyperlink"/>
            <w:rFonts w:hint="eastAsia"/>
          </w:rPr>
          <w:t>ライセンス</w:t>
        </w:r>
        <w:r w:rsidR="00464C32" w:rsidRPr="00FE55D0">
          <w:rPr>
            <w:rStyle w:val="Hyperlink"/>
          </w:rPr>
          <w:t xml:space="preserve"> </w:t>
        </w:r>
        <w:r w:rsidR="00464C32" w:rsidRPr="00FE55D0">
          <w:rPr>
            <w:rStyle w:val="Hyperlink"/>
            <w:rFonts w:hint="eastAsia"/>
          </w:rPr>
          <w:t>モデル条項</w:t>
        </w:r>
        <w:r w:rsidR="00464C32">
          <w:tab/>
        </w:r>
        <w:r w:rsidR="00464C32">
          <w:fldChar w:fldCharType="begin"/>
        </w:r>
        <w:r w:rsidR="00464C32">
          <w:instrText xml:space="preserve"> PAGEREF _Toc454821501 \h </w:instrText>
        </w:r>
        <w:r w:rsidR="00464C32">
          <w:fldChar w:fldCharType="separate"/>
        </w:r>
        <w:r w:rsidR="001E752A">
          <w:t>10</w:t>
        </w:r>
        <w:r w:rsidR="00464C32">
          <w:fldChar w:fldCharType="end"/>
        </w:r>
      </w:hyperlink>
    </w:p>
    <w:p w:rsidR="00464C32" w:rsidRDefault="007913B3">
      <w:pPr>
        <w:pStyle w:val="TOC3"/>
        <w:rPr>
          <w:rFonts w:eastAsiaTheme="minorEastAsia"/>
          <w:smallCaps w:val="0"/>
          <w:sz w:val="22"/>
        </w:rPr>
      </w:pPr>
      <w:hyperlink w:anchor="_Toc454821502" w:history="1">
        <w:r w:rsidR="00464C32" w:rsidRPr="00FE55D0">
          <w:rPr>
            <w:rStyle w:val="Hyperlink"/>
            <w:rFonts w:hint="eastAsia"/>
          </w:rPr>
          <w:t>デスクトップ</w:t>
        </w:r>
        <w:r w:rsidR="00464C32" w:rsidRPr="00FE55D0">
          <w:rPr>
            <w:rStyle w:val="Hyperlink"/>
          </w:rPr>
          <w:t xml:space="preserve"> </w:t>
        </w:r>
        <w:r w:rsidR="00464C32" w:rsidRPr="00FE55D0">
          <w:rPr>
            <w:rStyle w:val="Hyperlink"/>
            <w:rFonts w:hint="eastAsia"/>
          </w:rPr>
          <w:t>アプリケーション</w:t>
        </w:r>
        <w:r w:rsidR="00464C32">
          <w:tab/>
        </w:r>
        <w:r w:rsidR="00464C32">
          <w:fldChar w:fldCharType="begin"/>
        </w:r>
        <w:r w:rsidR="00464C32">
          <w:instrText xml:space="preserve"> PAGEREF _Toc454821502 \h </w:instrText>
        </w:r>
        <w:r w:rsidR="00464C32">
          <w:fldChar w:fldCharType="separate"/>
        </w:r>
        <w:r w:rsidR="001E752A">
          <w:t>10</w:t>
        </w:r>
        <w:r w:rsidR="00464C32">
          <w:fldChar w:fldCharType="end"/>
        </w:r>
      </w:hyperlink>
    </w:p>
    <w:p w:rsidR="00464C32" w:rsidRDefault="007913B3">
      <w:pPr>
        <w:pStyle w:val="TOC3"/>
        <w:rPr>
          <w:rFonts w:eastAsiaTheme="minorEastAsia"/>
          <w:smallCaps w:val="0"/>
          <w:sz w:val="22"/>
        </w:rPr>
      </w:pPr>
      <w:hyperlink w:anchor="_Toc454821503" w:history="1">
        <w:r w:rsidR="00464C32" w:rsidRPr="00FE55D0">
          <w:rPr>
            <w:rStyle w:val="Hyperlink"/>
            <w:rFonts w:hint="eastAsia"/>
          </w:rPr>
          <w:t>デスクトップ</w:t>
        </w:r>
        <w:r w:rsidR="00464C32" w:rsidRPr="00FE55D0">
          <w:rPr>
            <w:rStyle w:val="Hyperlink"/>
          </w:rPr>
          <w:t xml:space="preserve"> </w:t>
        </w:r>
        <w:r w:rsidR="00464C32" w:rsidRPr="00FE55D0">
          <w:rPr>
            <w:rStyle w:val="Hyperlink"/>
            <w:rFonts w:hint="eastAsia"/>
          </w:rPr>
          <w:t>オペレーティング</w:t>
        </w:r>
        <w:r w:rsidR="00464C32" w:rsidRPr="00FE55D0">
          <w:rPr>
            <w:rStyle w:val="Hyperlink"/>
          </w:rPr>
          <w:t xml:space="preserve"> </w:t>
        </w:r>
        <w:r w:rsidR="00464C32" w:rsidRPr="00FE55D0">
          <w:rPr>
            <w:rStyle w:val="Hyperlink"/>
            <w:rFonts w:hint="eastAsia"/>
          </w:rPr>
          <w:t>システム</w:t>
        </w:r>
        <w:r w:rsidR="00464C32">
          <w:tab/>
        </w:r>
        <w:r w:rsidR="00464C32">
          <w:fldChar w:fldCharType="begin"/>
        </w:r>
        <w:r w:rsidR="00464C32">
          <w:instrText xml:space="preserve"> PAGEREF _Toc454821503 \h </w:instrText>
        </w:r>
        <w:r w:rsidR="00464C32">
          <w:fldChar w:fldCharType="separate"/>
        </w:r>
        <w:r w:rsidR="001E752A">
          <w:t>10</w:t>
        </w:r>
        <w:r w:rsidR="00464C32">
          <w:fldChar w:fldCharType="end"/>
        </w:r>
      </w:hyperlink>
    </w:p>
    <w:p w:rsidR="00464C32" w:rsidRDefault="007913B3">
      <w:pPr>
        <w:pStyle w:val="TOC3"/>
        <w:rPr>
          <w:rFonts w:eastAsiaTheme="minorEastAsia"/>
          <w:smallCaps w:val="0"/>
          <w:sz w:val="22"/>
        </w:rPr>
      </w:pPr>
      <w:hyperlink w:anchor="_Toc454821504" w:history="1">
        <w:r w:rsidR="00464C32" w:rsidRPr="00FE55D0">
          <w:rPr>
            <w:rStyle w:val="Hyperlink"/>
            <w:rFonts w:hint="eastAsia"/>
          </w:rPr>
          <w:t>プロセッサ</w:t>
        </w:r>
        <w:r w:rsidR="00464C32" w:rsidRPr="00FE55D0">
          <w:rPr>
            <w:rStyle w:val="Hyperlink"/>
          </w:rPr>
          <w:t>/CAL</w:t>
        </w:r>
        <w:r w:rsidR="00464C32">
          <w:tab/>
        </w:r>
        <w:r w:rsidR="00464C32">
          <w:fldChar w:fldCharType="begin"/>
        </w:r>
        <w:r w:rsidR="00464C32">
          <w:instrText xml:space="preserve"> PAGEREF _Toc454821504 \h </w:instrText>
        </w:r>
        <w:r w:rsidR="00464C32">
          <w:fldChar w:fldCharType="separate"/>
        </w:r>
        <w:r w:rsidR="001E752A">
          <w:t>10</w:t>
        </w:r>
        <w:r w:rsidR="00464C32">
          <w:fldChar w:fldCharType="end"/>
        </w:r>
      </w:hyperlink>
    </w:p>
    <w:p w:rsidR="00464C32" w:rsidRDefault="007913B3">
      <w:pPr>
        <w:pStyle w:val="TOC3"/>
        <w:rPr>
          <w:rFonts w:eastAsiaTheme="minorEastAsia"/>
          <w:smallCaps w:val="0"/>
          <w:sz w:val="22"/>
        </w:rPr>
      </w:pPr>
      <w:hyperlink w:anchor="_Toc454821505" w:history="1">
        <w:r w:rsidR="00464C32" w:rsidRPr="00FE55D0">
          <w:rPr>
            <w:rStyle w:val="Hyperlink"/>
            <w:rFonts w:hint="eastAsia"/>
          </w:rPr>
          <w:t>サーバー</w:t>
        </w:r>
        <w:r w:rsidR="00464C32" w:rsidRPr="00FE55D0">
          <w:rPr>
            <w:rStyle w:val="Hyperlink"/>
          </w:rPr>
          <w:t>/CAL</w:t>
        </w:r>
        <w:r w:rsidR="00464C32">
          <w:tab/>
        </w:r>
        <w:r w:rsidR="00464C32">
          <w:fldChar w:fldCharType="begin"/>
        </w:r>
        <w:r w:rsidR="00464C32">
          <w:instrText xml:space="preserve"> PAGEREF _Toc454821505 \h </w:instrText>
        </w:r>
        <w:r w:rsidR="00464C32">
          <w:fldChar w:fldCharType="separate"/>
        </w:r>
        <w:r w:rsidR="001E752A">
          <w:t>11</w:t>
        </w:r>
        <w:r w:rsidR="00464C32">
          <w:fldChar w:fldCharType="end"/>
        </w:r>
      </w:hyperlink>
    </w:p>
    <w:p w:rsidR="00464C32" w:rsidRDefault="007913B3">
      <w:pPr>
        <w:pStyle w:val="TOC3"/>
        <w:rPr>
          <w:rFonts w:eastAsiaTheme="minorEastAsia"/>
          <w:smallCaps w:val="0"/>
          <w:sz w:val="22"/>
        </w:rPr>
      </w:pPr>
      <w:hyperlink w:anchor="_Toc454821506" w:history="1">
        <w:r w:rsidR="00464C32" w:rsidRPr="00FE55D0">
          <w:rPr>
            <w:rStyle w:val="Hyperlink"/>
            <w:rFonts w:hint="eastAsia"/>
          </w:rPr>
          <w:t>コアごと</w:t>
        </w:r>
        <w:r w:rsidR="00464C32">
          <w:tab/>
        </w:r>
        <w:r w:rsidR="00464C32">
          <w:fldChar w:fldCharType="begin"/>
        </w:r>
        <w:r w:rsidR="00464C32">
          <w:instrText xml:space="preserve"> PAGEREF _Toc454821506 \h </w:instrText>
        </w:r>
        <w:r w:rsidR="00464C32">
          <w:fldChar w:fldCharType="separate"/>
        </w:r>
        <w:r w:rsidR="001E752A">
          <w:t>11</w:t>
        </w:r>
        <w:r w:rsidR="00464C32">
          <w:fldChar w:fldCharType="end"/>
        </w:r>
      </w:hyperlink>
    </w:p>
    <w:p w:rsidR="00464C32" w:rsidRDefault="007913B3">
      <w:pPr>
        <w:pStyle w:val="TOC3"/>
        <w:rPr>
          <w:rFonts w:eastAsiaTheme="minorEastAsia"/>
          <w:smallCaps w:val="0"/>
          <w:sz w:val="22"/>
        </w:rPr>
      </w:pPr>
      <w:hyperlink w:anchor="_Toc454821507" w:history="1">
        <w:r w:rsidR="00464C32" w:rsidRPr="00FE55D0">
          <w:rPr>
            <w:rStyle w:val="Hyperlink"/>
            <w:rFonts w:hint="eastAsia"/>
          </w:rPr>
          <w:t>管理サーバー</w:t>
        </w:r>
        <w:r w:rsidR="00464C32">
          <w:tab/>
        </w:r>
        <w:r w:rsidR="00464C32">
          <w:fldChar w:fldCharType="begin"/>
        </w:r>
        <w:r w:rsidR="00464C32">
          <w:instrText xml:space="preserve"> PAGEREF _Toc454821507 \h </w:instrText>
        </w:r>
        <w:r w:rsidR="00464C32">
          <w:fldChar w:fldCharType="separate"/>
        </w:r>
        <w:r w:rsidR="001E752A">
          <w:t>11</w:t>
        </w:r>
        <w:r w:rsidR="00464C32">
          <w:fldChar w:fldCharType="end"/>
        </w:r>
      </w:hyperlink>
    </w:p>
    <w:p w:rsidR="00464C32" w:rsidRDefault="007913B3">
      <w:pPr>
        <w:pStyle w:val="TOC3"/>
        <w:rPr>
          <w:rFonts w:eastAsiaTheme="minorEastAsia"/>
          <w:smallCaps w:val="0"/>
          <w:sz w:val="22"/>
        </w:rPr>
      </w:pPr>
      <w:hyperlink w:anchor="_Toc454821508" w:history="1">
        <w:r w:rsidR="00464C32" w:rsidRPr="00FE55D0">
          <w:rPr>
            <w:rStyle w:val="Hyperlink"/>
            <w:rFonts w:hint="eastAsia"/>
          </w:rPr>
          <w:t>特殊なサーバー</w:t>
        </w:r>
        <w:r w:rsidR="00464C32">
          <w:tab/>
        </w:r>
        <w:r w:rsidR="00464C32">
          <w:fldChar w:fldCharType="begin"/>
        </w:r>
        <w:r w:rsidR="00464C32">
          <w:instrText xml:space="preserve"> PAGEREF _Toc454821508 \h </w:instrText>
        </w:r>
        <w:r w:rsidR="00464C32">
          <w:fldChar w:fldCharType="separate"/>
        </w:r>
        <w:r w:rsidR="001E752A">
          <w:t>12</w:t>
        </w:r>
        <w:r w:rsidR="00464C32">
          <w:fldChar w:fldCharType="end"/>
        </w:r>
      </w:hyperlink>
    </w:p>
    <w:p w:rsidR="00464C32" w:rsidRDefault="007913B3">
      <w:pPr>
        <w:pStyle w:val="TOC3"/>
        <w:rPr>
          <w:rFonts w:eastAsiaTheme="minorEastAsia"/>
          <w:smallCaps w:val="0"/>
          <w:sz w:val="22"/>
        </w:rPr>
      </w:pPr>
      <w:hyperlink w:anchor="_Toc454821509" w:history="1">
        <w:r w:rsidR="00464C32" w:rsidRPr="00FE55D0">
          <w:rPr>
            <w:rStyle w:val="Hyperlink"/>
            <w:rFonts w:hint="eastAsia"/>
          </w:rPr>
          <w:t>開発ツール</w:t>
        </w:r>
        <w:r w:rsidR="00464C32">
          <w:tab/>
        </w:r>
        <w:r w:rsidR="00464C32">
          <w:fldChar w:fldCharType="begin"/>
        </w:r>
        <w:r w:rsidR="00464C32">
          <w:instrText xml:space="preserve"> PAGEREF _Toc454821509 \h </w:instrText>
        </w:r>
        <w:r w:rsidR="00464C32">
          <w:fldChar w:fldCharType="separate"/>
        </w:r>
        <w:r w:rsidR="001E752A">
          <w:t>12</w:t>
        </w:r>
        <w:r w:rsidR="00464C32">
          <w:fldChar w:fldCharType="end"/>
        </w:r>
      </w:hyperlink>
    </w:p>
    <w:p w:rsidR="00464C32" w:rsidRDefault="007913B3">
      <w:pPr>
        <w:pStyle w:val="TOC1"/>
        <w:rPr>
          <w:rFonts w:eastAsiaTheme="minorEastAsia"/>
          <w:b w:val="0"/>
          <w:caps w:val="0"/>
          <w:noProof/>
          <w:sz w:val="22"/>
          <w:szCs w:val="22"/>
        </w:rPr>
      </w:pPr>
      <w:hyperlink w:anchor="_Toc454821510" w:history="1">
        <w:r w:rsidR="00464C32" w:rsidRPr="00FE55D0">
          <w:rPr>
            <w:rStyle w:val="Hyperlink"/>
            <w:rFonts w:hint="eastAsia"/>
            <w:noProof/>
          </w:rPr>
          <w:t>ソフトウェア</w:t>
        </w:r>
        <w:r w:rsidR="00464C32">
          <w:rPr>
            <w:noProof/>
          </w:rPr>
          <w:tab/>
        </w:r>
        <w:r w:rsidR="00464C32">
          <w:rPr>
            <w:noProof/>
          </w:rPr>
          <w:fldChar w:fldCharType="begin"/>
        </w:r>
        <w:r w:rsidR="00464C32">
          <w:rPr>
            <w:noProof/>
          </w:rPr>
          <w:instrText xml:space="preserve"> PAGEREF _Toc454821510 \h </w:instrText>
        </w:r>
        <w:r w:rsidR="00464C32">
          <w:rPr>
            <w:noProof/>
          </w:rPr>
        </w:r>
        <w:r w:rsidR="00464C32">
          <w:rPr>
            <w:noProof/>
          </w:rPr>
          <w:fldChar w:fldCharType="separate"/>
        </w:r>
        <w:r w:rsidR="001E752A">
          <w:rPr>
            <w:noProof/>
          </w:rPr>
          <w:t>14</w:t>
        </w:r>
        <w:r w:rsidR="00464C32">
          <w:rPr>
            <w:noProof/>
          </w:rPr>
          <w:fldChar w:fldCharType="end"/>
        </w:r>
      </w:hyperlink>
    </w:p>
    <w:p w:rsidR="00464C32" w:rsidRDefault="007913B3">
      <w:pPr>
        <w:pStyle w:val="TOC2"/>
        <w:rPr>
          <w:rFonts w:eastAsiaTheme="minorEastAsia"/>
          <w:smallCaps w:val="0"/>
          <w:sz w:val="22"/>
        </w:rPr>
      </w:pPr>
      <w:hyperlink w:anchor="_Toc454821511" w:history="1">
        <w:r w:rsidR="00464C32" w:rsidRPr="00FE55D0">
          <w:rPr>
            <w:rStyle w:val="Hyperlink"/>
          </w:rPr>
          <w:t>Advanced Threat Analytics</w:t>
        </w:r>
        <w:r w:rsidR="00464C32">
          <w:tab/>
        </w:r>
        <w:r w:rsidR="00464C32">
          <w:fldChar w:fldCharType="begin"/>
        </w:r>
        <w:r w:rsidR="00464C32">
          <w:instrText xml:space="preserve"> PAGEREF _Toc454821511 \h </w:instrText>
        </w:r>
        <w:r w:rsidR="00464C32">
          <w:fldChar w:fldCharType="separate"/>
        </w:r>
        <w:r w:rsidR="001E752A">
          <w:t>14</w:t>
        </w:r>
        <w:r w:rsidR="00464C32">
          <w:fldChar w:fldCharType="end"/>
        </w:r>
      </w:hyperlink>
    </w:p>
    <w:p w:rsidR="00464C32" w:rsidRDefault="007913B3">
      <w:pPr>
        <w:pStyle w:val="TOC2"/>
        <w:rPr>
          <w:rFonts w:eastAsiaTheme="minorEastAsia"/>
          <w:smallCaps w:val="0"/>
          <w:sz w:val="22"/>
        </w:rPr>
      </w:pPr>
      <w:hyperlink w:anchor="_Toc454821512" w:history="1">
        <w:r w:rsidR="00464C32" w:rsidRPr="00FE55D0">
          <w:rPr>
            <w:rStyle w:val="Hyperlink"/>
          </w:rPr>
          <w:t>BizTalk</w:t>
        </w:r>
        <w:r w:rsidR="00464C32">
          <w:tab/>
        </w:r>
        <w:r w:rsidR="00464C32">
          <w:fldChar w:fldCharType="begin"/>
        </w:r>
        <w:r w:rsidR="00464C32">
          <w:instrText xml:space="preserve"> PAGEREF _Toc454821512 \h </w:instrText>
        </w:r>
        <w:r w:rsidR="00464C32">
          <w:fldChar w:fldCharType="separate"/>
        </w:r>
        <w:r w:rsidR="001E752A">
          <w:t>14</w:t>
        </w:r>
        <w:r w:rsidR="00464C32">
          <w:fldChar w:fldCharType="end"/>
        </w:r>
      </w:hyperlink>
    </w:p>
    <w:p w:rsidR="00464C32" w:rsidRDefault="007913B3">
      <w:pPr>
        <w:pStyle w:val="TOC2"/>
        <w:rPr>
          <w:rFonts w:eastAsiaTheme="minorEastAsia"/>
          <w:smallCaps w:val="0"/>
          <w:sz w:val="22"/>
        </w:rPr>
      </w:pPr>
      <w:hyperlink w:anchor="_Toc454821513" w:history="1">
        <w:r w:rsidR="00464C32" w:rsidRPr="00FE55D0">
          <w:rPr>
            <w:rStyle w:val="Hyperlink"/>
          </w:rPr>
          <w:t>CAL Suite</w:t>
        </w:r>
        <w:r w:rsidR="00464C32">
          <w:tab/>
        </w:r>
        <w:r w:rsidR="00464C32">
          <w:fldChar w:fldCharType="begin"/>
        </w:r>
        <w:r w:rsidR="00464C32">
          <w:instrText xml:space="preserve"> PAGEREF _Toc454821513 \h </w:instrText>
        </w:r>
        <w:r w:rsidR="00464C32">
          <w:fldChar w:fldCharType="separate"/>
        </w:r>
        <w:r w:rsidR="001E752A">
          <w:t>16</w:t>
        </w:r>
        <w:r w:rsidR="00464C32">
          <w:fldChar w:fldCharType="end"/>
        </w:r>
      </w:hyperlink>
    </w:p>
    <w:p w:rsidR="00464C32" w:rsidRDefault="007913B3">
      <w:pPr>
        <w:pStyle w:val="TOC2"/>
        <w:rPr>
          <w:rFonts w:eastAsiaTheme="minorEastAsia"/>
          <w:smallCaps w:val="0"/>
          <w:sz w:val="22"/>
        </w:rPr>
      </w:pPr>
      <w:hyperlink w:anchor="_Toc454821514" w:history="1">
        <w:r w:rsidR="00464C32" w:rsidRPr="00FE55D0">
          <w:rPr>
            <w:rStyle w:val="Hyperlink"/>
          </w:rPr>
          <w:t>Core Infrastructure Server (CIS) Suite</w:t>
        </w:r>
        <w:r w:rsidR="00464C32">
          <w:tab/>
        </w:r>
        <w:r w:rsidR="00464C32">
          <w:fldChar w:fldCharType="begin"/>
        </w:r>
        <w:r w:rsidR="00464C32">
          <w:instrText xml:space="preserve"> PAGEREF _Toc454821514 \h </w:instrText>
        </w:r>
        <w:r w:rsidR="00464C32">
          <w:fldChar w:fldCharType="separate"/>
        </w:r>
        <w:r w:rsidR="001E752A">
          <w:t>17</w:t>
        </w:r>
        <w:r w:rsidR="00464C32">
          <w:fldChar w:fldCharType="end"/>
        </w:r>
      </w:hyperlink>
    </w:p>
    <w:p w:rsidR="00464C32" w:rsidRDefault="007913B3">
      <w:pPr>
        <w:pStyle w:val="TOC2"/>
        <w:rPr>
          <w:rFonts w:eastAsiaTheme="minorEastAsia"/>
          <w:smallCaps w:val="0"/>
          <w:sz w:val="22"/>
        </w:rPr>
      </w:pPr>
      <w:hyperlink w:anchor="_Toc454821515" w:history="1">
        <w:r w:rsidR="00464C32" w:rsidRPr="00FE55D0">
          <w:rPr>
            <w:rStyle w:val="Hyperlink"/>
          </w:rPr>
          <w:t>Forefront</w:t>
        </w:r>
        <w:r w:rsidR="00464C32">
          <w:tab/>
        </w:r>
        <w:r w:rsidR="00464C32">
          <w:fldChar w:fldCharType="begin"/>
        </w:r>
        <w:r w:rsidR="00464C32">
          <w:instrText xml:space="preserve"> PAGEREF _Toc454821515 \h </w:instrText>
        </w:r>
        <w:r w:rsidR="00464C32">
          <w:fldChar w:fldCharType="separate"/>
        </w:r>
        <w:r w:rsidR="001E752A">
          <w:t>19</w:t>
        </w:r>
        <w:r w:rsidR="00464C32">
          <w:fldChar w:fldCharType="end"/>
        </w:r>
      </w:hyperlink>
    </w:p>
    <w:p w:rsidR="00464C32" w:rsidRDefault="007913B3">
      <w:pPr>
        <w:pStyle w:val="TOC2"/>
        <w:rPr>
          <w:rFonts w:eastAsiaTheme="minorEastAsia"/>
          <w:smallCaps w:val="0"/>
          <w:sz w:val="22"/>
        </w:rPr>
      </w:pPr>
      <w:hyperlink w:anchor="_Toc454821516" w:history="1">
        <w:r w:rsidR="00464C32" w:rsidRPr="00FE55D0">
          <w:rPr>
            <w:rStyle w:val="Hyperlink"/>
          </w:rPr>
          <w:t>Microsoft Dynamics</w:t>
        </w:r>
        <w:r w:rsidR="00464C32">
          <w:tab/>
        </w:r>
        <w:r w:rsidR="00464C32">
          <w:fldChar w:fldCharType="begin"/>
        </w:r>
        <w:r w:rsidR="00464C32">
          <w:instrText xml:space="preserve"> PAGEREF _Toc454821516 \h </w:instrText>
        </w:r>
        <w:r w:rsidR="00464C32">
          <w:fldChar w:fldCharType="separate"/>
        </w:r>
        <w:r w:rsidR="001E752A">
          <w:t>20</w:t>
        </w:r>
        <w:r w:rsidR="00464C32">
          <w:fldChar w:fldCharType="end"/>
        </w:r>
      </w:hyperlink>
    </w:p>
    <w:p w:rsidR="00464C32" w:rsidRDefault="007913B3">
      <w:pPr>
        <w:pStyle w:val="TOC3"/>
        <w:rPr>
          <w:rFonts w:eastAsiaTheme="minorEastAsia"/>
          <w:smallCaps w:val="0"/>
          <w:sz w:val="22"/>
        </w:rPr>
      </w:pPr>
      <w:hyperlink w:anchor="_Toc454821517" w:history="1">
        <w:r w:rsidR="00464C32" w:rsidRPr="00FE55D0">
          <w:rPr>
            <w:rStyle w:val="Hyperlink"/>
          </w:rPr>
          <w:t>Microsoft Dynamics AX</w:t>
        </w:r>
        <w:r w:rsidR="00464C32">
          <w:tab/>
        </w:r>
        <w:r w:rsidR="00464C32">
          <w:fldChar w:fldCharType="begin"/>
        </w:r>
        <w:r w:rsidR="00464C32">
          <w:instrText xml:space="preserve"> PAGEREF _Toc454821517 \h </w:instrText>
        </w:r>
        <w:r w:rsidR="00464C32">
          <w:fldChar w:fldCharType="separate"/>
        </w:r>
        <w:r w:rsidR="001E752A">
          <w:t>20</w:t>
        </w:r>
        <w:r w:rsidR="00464C32">
          <w:fldChar w:fldCharType="end"/>
        </w:r>
      </w:hyperlink>
    </w:p>
    <w:p w:rsidR="00464C32" w:rsidRDefault="007913B3">
      <w:pPr>
        <w:pStyle w:val="TOC3"/>
        <w:rPr>
          <w:rFonts w:eastAsiaTheme="minorEastAsia"/>
          <w:smallCaps w:val="0"/>
          <w:sz w:val="22"/>
        </w:rPr>
      </w:pPr>
      <w:hyperlink w:anchor="_Toc454821518" w:history="1">
        <w:r w:rsidR="00464C32" w:rsidRPr="00FE55D0">
          <w:rPr>
            <w:rStyle w:val="Hyperlink"/>
          </w:rPr>
          <w:t>Microsoft Dynamics CRM</w:t>
        </w:r>
        <w:r w:rsidR="00464C32">
          <w:tab/>
        </w:r>
        <w:r w:rsidR="00464C32">
          <w:fldChar w:fldCharType="begin"/>
        </w:r>
        <w:r w:rsidR="00464C32">
          <w:instrText xml:space="preserve"> PAGEREF _Toc454821518 \h </w:instrText>
        </w:r>
        <w:r w:rsidR="00464C32">
          <w:fldChar w:fldCharType="separate"/>
        </w:r>
        <w:r w:rsidR="001E752A">
          <w:t>21</w:t>
        </w:r>
        <w:r w:rsidR="00464C32">
          <w:fldChar w:fldCharType="end"/>
        </w:r>
      </w:hyperlink>
    </w:p>
    <w:p w:rsidR="00464C32" w:rsidRDefault="007913B3">
      <w:pPr>
        <w:pStyle w:val="TOC2"/>
        <w:rPr>
          <w:rFonts w:eastAsiaTheme="minorEastAsia"/>
          <w:smallCaps w:val="0"/>
          <w:sz w:val="22"/>
        </w:rPr>
      </w:pPr>
      <w:hyperlink w:anchor="_Toc454821519" w:history="1">
        <w:r w:rsidR="00464C32" w:rsidRPr="00FE55D0">
          <w:rPr>
            <w:rStyle w:val="Hyperlink"/>
          </w:rPr>
          <w:t>Microsoft Identity Manager</w:t>
        </w:r>
        <w:r w:rsidR="00464C32">
          <w:tab/>
        </w:r>
        <w:r w:rsidR="00464C32">
          <w:fldChar w:fldCharType="begin"/>
        </w:r>
        <w:r w:rsidR="00464C32">
          <w:instrText xml:space="preserve"> PAGEREF _Toc454821519 \h </w:instrText>
        </w:r>
        <w:r w:rsidR="00464C32">
          <w:fldChar w:fldCharType="separate"/>
        </w:r>
        <w:r w:rsidR="001E752A">
          <w:t>23</w:t>
        </w:r>
        <w:r w:rsidR="00464C32">
          <w:fldChar w:fldCharType="end"/>
        </w:r>
      </w:hyperlink>
    </w:p>
    <w:p w:rsidR="00464C32" w:rsidRDefault="007913B3">
      <w:pPr>
        <w:pStyle w:val="TOC2"/>
        <w:rPr>
          <w:rFonts w:eastAsiaTheme="minorEastAsia"/>
          <w:smallCaps w:val="0"/>
          <w:sz w:val="22"/>
        </w:rPr>
      </w:pPr>
      <w:hyperlink w:anchor="_Toc454821520" w:history="1">
        <w:r w:rsidR="00464C32" w:rsidRPr="00FE55D0">
          <w:rPr>
            <w:rStyle w:val="Hyperlink"/>
          </w:rPr>
          <w:t xml:space="preserve">Office </w:t>
        </w:r>
        <w:r w:rsidR="00464C32" w:rsidRPr="00FE55D0">
          <w:rPr>
            <w:rStyle w:val="Hyperlink"/>
            <w:rFonts w:hint="eastAsia"/>
          </w:rPr>
          <w:t>アプリケーション</w:t>
        </w:r>
        <w:r w:rsidR="00464C32">
          <w:tab/>
        </w:r>
        <w:r w:rsidR="00464C32">
          <w:fldChar w:fldCharType="begin"/>
        </w:r>
        <w:r w:rsidR="00464C32">
          <w:instrText xml:space="preserve"> PAGEREF _Toc454821520 \h </w:instrText>
        </w:r>
        <w:r w:rsidR="00464C32">
          <w:fldChar w:fldCharType="separate"/>
        </w:r>
        <w:r w:rsidR="001E752A">
          <w:t>24</w:t>
        </w:r>
        <w:r w:rsidR="00464C32">
          <w:fldChar w:fldCharType="end"/>
        </w:r>
      </w:hyperlink>
    </w:p>
    <w:p w:rsidR="00464C32" w:rsidRDefault="007913B3">
      <w:pPr>
        <w:pStyle w:val="TOC3"/>
        <w:rPr>
          <w:rFonts w:eastAsiaTheme="minorEastAsia"/>
          <w:smallCaps w:val="0"/>
          <w:sz w:val="22"/>
        </w:rPr>
      </w:pPr>
      <w:hyperlink w:anchor="_Toc454821521" w:history="1">
        <w:r w:rsidR="00464C32" w:rsidRPr="00FE55D0">
          <w:rPr>
            <w:rStyle w:val="Hyperlink"/>
          </w:rPr>
          <w:t xml:space="preserve">Office </w:t>
        </w:r>
        <w:r w:rsidR="00464C32" w:rsidRPr="00FE55D0">
          <w:rPr>
            <w:rStyle w:val="Hyperlink"/>
            <w:rFonts w:hint="eastAsia"/>
          </w:rPr>
          <w:t>デスクトップ</w:t>
        </w:r>
        <w:r w:rsidR="00464C32" w:rsidRPr="00FE55D0">
          <w:rPr>
            <w:rStyle w:val="Hyperlink"/>
          </w:rPr>
          <w:t xml:space="preserve"> </w:t>
        </w:r>
        <w:r w:rsidR="00464C32" w:rsidRPr="00FE55D0">
          <w:rPr>
            <w:rStyle w:val="Hyperlink"/>
            <w:rFonts w:hint="eastAsia"/>
          </w:rPr>
          <w:t>アプリケーション</w:t>
        </w:r>
        <w:r w:rsidR="00464C32">
          <w:tab/>
        </w:r>
        <w:r w:rsidR="00464C32">
          <w:fldChar w:fldCharType="begin"/>
        </w:r>
        <w:r w:rsidR="00464C32">
          <w:instrText xml:space="preserve"> PAGEREF _Toc454821521 \h </w:instrText>
        </w:r>
        <w:r w:rsidR="00464C32">
          <w:fldChar w:fldCharType="separate"/>
        </w:r>
        <w:r w:rsidR="001E752A">
          <w:t>24</w:t>
        </w:r>
        <w:r w:rsidR="00464C32">
          <w:fldChar w:fldCharType="end"/>
        </w:r>
      </w:hyperlink>
    </w:p>
    <w:p w:rsidR="00464C32" w:rsidRDefault="007913B3">
      <w:pPr>
        <w:pStyle w:val="TOC3"/>
        <w:rPr>
          <w:rFonts w:eastAsiaTheme="minorEastAsia"/>
          <w:smallCaps w:val="0"/>
          <w:sz w:val="22"/>
        </w:rPr>
      </w:pPr>
      <w:hyperlink w:anchor="_Toc454821522" w:history="1">
        <w:r w:rsidR="00464C32" w:rsidRPr="00FE55D0">
          <w:rPr>
            <w:rStyle w:val="Hyperlink"/>
          </w:rPr>
          <w:t>Office for Mac</w:t>
        </w:r>
        <w:r w:rsidR="00464C32">
          <w:tab/>
        </w:r>
        <w:r w:rsidR="00464C32">
          <w:fldChar w:fldCharType="begin"/>
        </w:r>
        <w:r w:rsidR="00464C32">
          <w:instrText xml:space="preserve"> PAGEREF _Toc454821522 \h </w:instrText>
        </w:r>
        <w:r w:rsidR="00464C32">
          <w:fldChar w:fldCharType="separate"/>
        </w:r>
        <w:r w:rsidR="001E752A">
          <w:t>25</w:t>
        </w:r>
        <w:r w:rsidR="00464C32">
          <w:fldChar w:fldCharType="end"/>
        </w:r>
      </w:hyperlink>
    </w:p>
    <w:p w:rsidR="00464C32" w:rsidRDefault="007913B3">
      <w:pPr>
        <w:pStyle w:val="TOC2"/>
        <w:rPr>
          <w:rFonts w:eastAsiaTheme="minorEastAsia"/>
          <w:smallCaps w:val="0"/>
          <w:sz w:val="22"/>
        </w:rPr>
      </w:pPr>
      <w:hyperlink w:anchor="_Toc454821523" w:history="1">
        <w:r w:rsidR="00464C32" w:rsidRPr="00FE55D0">
          <w:rPr>
            <w:rStyle w:val="Hyperlink"/>
          </w:rPr>
          <w:t xml:space="preserve">Office </w:t>
        </w:r>
        <w:r w:rsidR="00464C32" w:rsidRPr="00FE55D0">
          <w:rPr>
            <w:rStyle w:val="Hyperlink"/>
            <w:rFonts w:hint="eastAsia"/>
          </w:rPr>
          <w:t>サーバー</w:t>
        </w:r>
        <w:r w:rsidR="00464C32">
          <w:tab/>
        </w:r>
        <w:r w:rsidR="00464C32">
          <w:fldChar w:fldCharType="begin"/>
        </w:r>
        <w:r w:rsidR="00464C32">
          <w:instrText xml:space="preserve"> PAGEREF _Toc454821523 \h </w:instrText>
        </w:r>
        <w:r w:rsidR="00464C32">
          <w:fldChar w:fldCharType="separate"/>
        </w:r>
        <w:r w:rsidR="001E752A">
          <w:t>26</w:t>
        </w:r>
        <w:r w:rsidR="00464C32">
          <w:fldChar w:fldCharType="end"/>
        </w:r>
      </w:hyperlink>
    </w:p>
    <w:p w:rsidR="00464C32" w:rsidRDefault="007913B3">
      <w:pPr>
        <w:pStyle w:val="TOC3"/>
        <w:rPr>
          <w:rFonts w:eastAsiaTheme="minorEastAsia"/>
          <w:smallCaps w:val="0"/>
          <w:sz w:val="22"/>
        </w:rPr>
      </w:pPr>
      <w:hyperlink w:anchor="_Toc454821524" w:history="1">
        <w:r w:rsidR="00464C32" w:rsidRPr="00FE55D0">
          <w:rPr>
            <w:rStyle w:val="Hyperlink"/>
          </w:rPr>
          <w:t>Exchange Server</w:t>
        </w:r>
        <w:r w:rsidR="00464C32">
          <w:tab/>
        </w:r>
        <w:r w:rsidR="00464C32">
          <w:fldChar w:fldCharType="begin"/>
        </w:r>
        <w:r w:rsidR="00464C32">
          <w:instrText xml:space="preserve"> PAGEREF _Toc454821524 \h </w:instrText>
        </w:r>
        <w:r w:rsidR="00464C32">
          <w:fldChar w:fldCharType="separate"/>
        </w:r>
        <w:r w:rsidR="001E752A">
          <w:t>26</w:t>
        </w:r>
        <w:r w:rsidR="00464C32">
          <w:fldChar w:fldCharType="end"/>
        </w:r>
      </w:hyperlink>
    </w:p>
    <w:p w:rsidR="00464C32" w:rsidRDefault="007913B3">
      <w:pPr>
        <w:pStyle w:val="TOC3"/>
        <w:rPr>
          <w:rFonts w:eastAsiaTheme="minorEastAsia"/>
          <w:smallCaps w:val="0"/>
          <w:sz w:val="22"/>
        </w:rPr>
      </w:pPr>
      <w:hyperlink w:anchor="_Toc454821525" w:history="1">
        <w:r w:rsidR="00464C32" w:rsidRPr="00FE55D0">
          <w:rPr>
            <w:rStyle w:val="Hyperlink"/>
          </w:rPr>
          <w:t>Project Server</w:t>
        </w:r>
        <w:r w:rsidR="00464C32">
          <w:tab/>
        </w:r>
        <w:r w:rsidR="00464C32">
          <w:fldChar w:fldCharType="begin"/>
        </w:r>
        <w:r w:rsidR="00464C32">
          <w:instrText xml:space="preserve"> PAGEREF _Toc454821525 \h </w:instrText>
        </w:r>
        <w:r w:rsidR="00464C32">
          <w:fldChar w:fldCharType="separate"/>
        </w:r>
        <w:r w:rsidR="001E752A">
          <w:t>27</w:t>
        </w:r>
        <w:r w:rsidR="00464C32">
          <w:fldChar w:fldCharType="end"/>
        </w:r>
      </w:hyperlink>
    </w:p>
    <w:p w:rsidR="00464C32" w:rsidRDefault="007913B3">
      <w:pPr>
        <w:pStyle w:val="TOC3"/>
        <w:rPr>
          <w:rFonts w:eastAsiaTheme="minorEastAsia"/>
          <w:smallCaps w:val="0"/>
          <w:sz w:val="22"/>
        </w:rPr>
      </w:pPr>
      <w:hyperlink w:anchor="_Toc454821526" w:history="1">
        <w:r w:rsidR="00464C32" w:rsidRPr="00FE55D0">
          <w:rPr>
            <w:rStyle w:val="Hyperlink"/>
          </w:rPr>
          <w:t>SharePoint Server</w:t>
        </w:r>
        <w:r w:rsidR="00464C32">
          <w:tab/>
        </w:r>
        <w:r w:rsidR="00464C32">
          <w:fldChar w:fldCharType="begin"/>
        </w:r>
        <w:r w:rsidR="00464C32">
          <w:instrText xml:space="preserve"> PAGEREF _Toc454821526 \h </w:instrText>
        </w:r>
        <w:r w:rsidR="00464C32">
          <w:fldChar w:fldCharType="separate"/>
        </w:r>
        <w:r w:rsidR="001E752A">
          <w:t>28</w:t>
        </w:r>
        <w:r w:rsidR="00464C32">
          <w:fldChar w:fldCharType="end"/>
        </w:r>
      </w:hyperlink>
    </w:p>
    <w:p w:rsidR="00464C32" w:rsidRDefault="007913B3">
      <w:pPr>
        <w:pStyle w:val="TOC3"/>
        <w:rPr>
          <w:rFonts w:eastAsiaTheme="minorEastAsia"/>
          <w:smallCaps w:val="0"/>
          <w:sz w:val="22"/>
        </w:rPr>
      </w:pPr>
      <w:hyperlink w:anchor="_Toc454821527" w:history="1">
        <w:r w:rsidR="00464C32" w:rsidRPr="00FE55D0">
          <w:rPr>
            <w:rStyle w:val="Hyperlink"/>
          </w:rPr>
          <w:t>Skype for Business Server</w:t>
        </w:r>
        <w:r w:rsidR="00464C32">
          <w:tab/>
        </w:r>
        <w:r w:rsidR="00464C32">
          <w:fldChar w:fldCharType="begin"/>
        </w:r>
        <w:r w:rsidR="00464C32">
          <w:instrText xml:space="preserve"> PAGEREF _Toc454821527 \h </w:instrText>
        </w:r>
        <w:r w:rsidR="00464C32">
          <w:fldChar w:fldCharType="separate"/>
        </w:r>
        <w:r w:rsidR="001E752A">
          <w:t>29</w:t>
        </w:r>
        <w:r w:rsidR="00464C32">
          <w:fldChar w:fldCharType="end"/>
        </w:r>
      </w:hyperlink>
    </w:p>
    <w:p w:rsidR="00464C32" w:rsidRDefault="007913B3">
      <w:pPr>
        <w:pStyle w:val="TOC2"/>
        <w:rPr>
          <w:rFonts w:eastAsiaTheme="minorEastAsia"/>
          <w:smallCaps w:val="0"/>
          <w:sz w:val="22"/>
        </w:rPr>
      </w:pPr>
      <w:hyperlink w:anchor="_Toc454821528" w:history="1">
        <w:r w:rsidR="00464C32" w:rsidRPr="00FE55D0">
          <w:rPr>
            <w:rStyle w:val="Hyperlink"/>
          </w:rPr>
          <w:t>R Server</w:t>
        </w:r>
        <w:r w:rsidR="00464C32">
          <w:tab/>
        </w:r>
        <w:r w:rsidR="00464C32">
          <w:fldChar w:fldCharType="begin"/>
        </w:r>
        <w:r w:rsidR="00464C32">
          <w:instrText xml:space="preserve"> PAGEREF _Toc454821528 \h </w:instrText>
        </w:r>
        <w:r w:rsidR="00464C32">
          <w:fldChar w:fldCharType="separate"/>
        </w:r>
        <w:r w:rsidR="001E752A">
          <w:t>30</w:t>
        </w:r>
        <w:r w:rsidR="00464C32">
          <w:fldChar w:fldCharType="end"/>
        </w:r>
      </w:hyperlink>
    </w:p>
    <w:p w:rsidR="00464C32" w:rsidRDefault="007913B3">
      <w:pPr>
        <w:pStyle w:val="TOC2"/>
        <w:rPr>
          <w:rFonts w:eastAsiaTheme="minorEastAsia"/>
          <w:smallCaps w:val="0"/>
          <w:sz w:val="22"/>
        </w:rPr>
      </w:pPr>
      <w:hyperlink w:anchor="_Toc454821529" w:history="1">
        <w:r w:rsidR="00464C32" w:rsidRPr="00FE55D0">
          <w:rPr>
            <w:rStyle w:val="Hyperlink"/>
          </w:rPr>
          <w:t>SQL Server</w:t>
        </w:r>
        <w:r w:rsidR="00464C32">
          <w:tab/>
        </w:r>
        <w:r w:rsidR="00464C32">
          <w:fldChar w:fldCharType="begin"/>
        </w:r>
        <w:r w:rsidR="00464C32">
          <w:instrText xml:space="preserve"> PAGEREF _Toc454821529 \h </w:instrText>
        </w:r>
        <w:r w:rsidR="00464C32">
          <w:fldChar w:fldCharType="separate"/>
        </w:r>
        <w:r w:rsidR="001E752A">
          <w:t>31</w:t>
        </w:r>
        <w:r w:rsidR="00464C32">
          <w:fldChar w:fldCharType="end"/>
        </w:r>
      </w:hyperlink>
    </w:p>
    <w:p w:rsidR="00464C32" w:rsidRDefault="007913B3">
      <w:pPr>
        <w:pStyle w:val="TOC2"/>
        <w:rPr>
          <w:rFonts w:eastAsiaTheme="minorEastAsia"/>
          <w:smallCaps w:val="0"/>
          <w:sz w:val="22"/>
        </w:rPr>
      </w:pPr>
      <w:hyperlink w:anchor="_Toc454821530" w:history="1">
        <w:r w:rsidR="00464C32" w:rsidRPr="00FE55D0">
          <w:rPr>
            <w:rStyle w:val="Hyperlink"/>
          </w:rPr>
          <w:t>System Center</w:t>
        </w:r>
        <w:r w:rsidR="00464C32">
          <w:tab/>
        </w:r>
        <w:r w:rsidR="00464C32">
          <w:fldChar w:fldCharType="begin"/>
        </w:r>
        <w:r w:rsidR="00464C32">
          <w:instrText xml:space="preserve"> PAGEREF _Toc454821530 \h </w:instrText>
        </w:r>
        <w:r w:rsidR="00464C32">
          <w:fldChar w:fldCharType="separate"/>
        </w:r>
        <w:r w:rsidR="001E752A">
          <w:t>33</w:t>
        </w:r>
        <w:r w:rsidR="00464C32">
          <w:fldChar w:fldCharType="end"/>
        </w:r>
      </w:hyperlink>
    </w:p>
    <w:p w:rsidR="00464C32" w:rsidRDefault="007913B3">
      <w:pPr>
        <w:pStyle w:val="TOC3"/>
        <w:rPr>
          <w:rFonts w:eastAsiaTheme="minorEastAsia"/>
          <w:smallCaps w:val="0"/>
          <w:sz w:val="22"/>
        </w:rPr>
      </w:pPr>
      <w:hyperlink w:anchor="_Toc454821531" w:history="1">
        <w:r w:rsidR="00464C32" w:rsidRPr="00FE55D0">
          <w:rPr>
            <w:rStyle w:val="Hyperlink"/>
          </w:rPr>
          <w:t>System Center Server</w:t>
        </w:r>
        <w:r w:rsidR="00464C32">
          <w:tab/>
        </w:r>
        <w:r w:rsidR="00464C32">
          <w:fldChar w:fldCharType="begin"/>
        </w:r>
        <w:r w:rsidR="00464C32">
          <w:instrText xml:space="preserve"> PAGEREF _Toc454821531 \h </w:instrText>
        </w:r>
        <w:r w:rsidR="00464C32">
          <w:fldChar w:fldCharType="separate"/>
        </w:r>
        <w:r w:rsidR="001E752A">
          <w:t>33</w:t>
        </w:r>
        <w:r w:rsidR="00464C32">
          <w:fldChar w:fldCharType="end"/>
        </w:r>
      </w:hyperlink>
    </w:p>
    <w:p w:rsidR="00464C32" w:rsidRDefault="007913B3">
      <w:pPr>
        <w:pStyle w:val="TOC3"/>
        <w:rPr>
          <w:rFonts w:eastAsiaTheme="minorEastAsia"/>
          <w:smallCaps w:val="0"/>
          <w:sz w:val="22"/>
        </w:rPr>
      </w:pPr>
      <w:hyperlink w:anchor="_Toc454821532" w:history="1">
        <w:r w:rsidR="00464C32" w:rsidRPr="00FE55D0">
          <w:rPr>
            <w:rStyle w:val="Hyperlink"/>
          </w:rPr>
          <w:t>System Center Client Management Suite</w:t>
        </w:r>
        <w:r w:rsidR="00464C32">
          <w:tab/>
        </w:r>
        <w:r w:rsidR="00464C32">
          <w:fldChar w:fldCharType="begin"/>
        </w:r>
        <w:r w:rsidR="00464C32">
          <w:instrText xml:space="preserve"> PAGEREF _Toc454821532 \h </w:instrText>
        </w:r>
        <w:r w:rsidR="00464C32">
          <w:fldChar w:fldCharType="separate"/>
        </w:r>
        <w:r w:rsidR="001E752A">
          <w:t>34</w:t>
        </w:r>
        <w:r w:rsidR="00464C32">
          <w:fldChar w:fldCharType="end"/>
        </w:r>
      </w:hyperlink>
    </w:p>
    <w:p w:rsidR="00464C32" w:rsidRDefault="007913B3">
      <w:pPr>
        <w:pStyle w:val="TOC3"/>
        <w:rPr>
          <w:rFonts w:eastAsiaTheme="minorEastAsia"/>
          <w:smallCaps w:val="0"/>
          <w:sz w:val="22"/>
        </w:rPr>
      </w:pPr>
      <w:hyperlink w:anchor="_Toc454821533" w:history="1">
        <w:r w:rsidR="00464C32" w:rsidRPr="00FE55D0">
          <w:rPr>
            <w:rStyle w:val="Hyperlink"/>
          </w:rPr>
          <w:t>System Center Configuration Manager</w:t>
        </w:r>
        <w:r w:rsidR="00464C32">
          <w:tab/>
        </w:r>
        <w:r w:rsidR="00464C32">
          <w:fldChar w:fldCharType="begin"/>
        </w:r>
        <w:r w:rsidR="00464C32">
          <w:instrText xml:space="preserve"> PAGEREF _Toc454821533 \h </w:instrText>
        </w:r>
        <w:r w:rsidR="00464C32">
          <w:fldChar w:fldCharType="separate"/>
        </w:r>
        <w:r w:rsidR="001E752A">
          <w:t>35</w:t>
        </w:r>
        <w:r w:rsidR="00464C32">
          <w:fldChar w:fldCharType="end"/>
        </w:r>
      </w:hyperlink>
    </w:p>
    <w:p w:rsidR="00464C32" w:rsidRDefault="007913B3">
      <w:pPr>
        <w:pStyle w:val="TOC3"/>
        <w:rPr>
          <w:rFonts w:eastAsiaTheme="minorEastAsia"/>
          <w:smallCaps w:val="0"/>
          <w:sz w:val="22"/>
        </w:rPr>
      </w:pPr>
      <w:hyperlink w:anchor="_Toc454821534" w:history="1">
        <w:r w:rsidR="00464C32" w:rsidRPr="00FE55D0">
          <w:rPr>
            <w:rStyle w:val="Hyperlink"/>
          </w:rPr>
          <w:t>System Center Data Protection Manager</w:t>
        </w:r>
        <w:r w:rsidR="00464C32">
          <w:tab/>
        </w:r>
        <w:r w:rsidR="00464C32">
          <w:fldChar w:fldCharType="begin"/>
        </w:r>
        <w:r w:rsidR="00464C32">
          <w:instrText xml:space="preserve"> PAGEREF _Toc454821534 \h </w:instrText>
        </w:r>
        <w:r w:rsidR="00464C32">
          <w:fldChar w:fldCharType="separate"/>
        </w:r>
        <w:r w:rsidR="001E752A">
          <w:t>36</w:t>
        </w:r>
        <w:r w:rsidR="00464C32">
          <w:fldChar w:fldCharType="end"/>
        </w:r>
      </w:hyperlink>
    </w:p>
    <w:p w:rsidR="00464C32" w:rsidRDefault="007913B3">
      <w:pPr>
        <w:pStyle w:val="TOC3"/>
        <w:rPr>
          <w:rFonts w:eastAsiaTheme="minorEastAsia"/>
          <w:smallCaps w:val="0"/>
          <w:sz w:val="22"/>
        </w:rPr>
      </w:pPr>
      <w:hyperlink w:anchor="_Toc454821535" w:history="1">
        <w:r w:rsidR="00464C32" w:rsidRPr="00FE55D0">
          <w:rPr>
            <w:rStyle w:val="Hyperlink"/>
          </w:rPr>
          <w:t>System Center Endpoint Protection</w:t>
        </w:r>
        <w:r w:rsidR="00464C32">
          <w:tab/>
        </w:r>
        <w:r w:rsidR="00464C32">
          <w:fldChar w:fldCharType="begin"/>
        </w:r>
        <w:r w:rsidR="00464C32">
          <w:instrText xml:space="preserve"> PAGEREF _Toc454821535 \h </w:instrText>
        </w:r>
        <w:r w:rsidR="00464C32">
          <w:fldChar w:fldCharType="separate"/>
        </w:r>
        <w:r w:rsidR="001E752A">
          <w:t>36</w:t>
        </w:r>
        <w:r w:rsidR="00464C32">
          <w:fldChar w:fldCharType="end"/>
        </w:r>
      </w:hyperlink>
    </w:p>
    <w:p w:rsidR="00464C32" w:rsidRDefault="007913B3">
      <w:pPr>
        <w:pStyle w:val="TOC3"/>
        <w:rPr>
          <w:rFonts w:eastAsiaTheme="minorEastAsia"/>
          <w:smallCaps w:val="0"/>
          <w:sz w:val="22"/>
        </w:rPr>
      </w:pPr>
      <w:hyperlink w:anchor="_Toc454821536" w:history="1">
        <w:r w:rsidR="00464C32" w:rsidRPr="00FE55D0">
          <w:rPr>
            <w:rStyle w:val="Hyperlink"/>
          </w:rPr>
          <w:t>System Center Operation Manager</w:t>
        </w:r>
        <w:r w:rsidR="00464C32">
          <w:tab/>
        </w:r>
        <w:r w:rsidR="00464C32">
          <w:fldChar w:fldCharType="begin"/>
        </w:r>
        <w:r w:rsidR="00464C32">
          <w:instrText xml:space="preserve"> PAGEREF _Toc454821536 \h </w:instrText>
        </w:r>
        <w:r w:rsidR="00464C32">
          <w:fldChar w:fldCharType="separate"/>
        </w:r>
        <w:r w:rsidR="001E752A">
          <w:t>37</w:t>
        </w:r>
        <w:r w:rsidR="00464C32">
          <w:fldChar w:fldCharType="end"/>
        </w:r>
      </w:hyperlink>
    </w:p>
    <w:p w:rsidR="00464C32" w:rsidRDefault="007913B3">
      <w:pPr>
        <w:pStyle w:val="TOC3"/>
        <w:rPr>
          <w:rFonts w:eastAsiaTheme="minorEastAsia"/>
          <w:smallCaps w:val="0"/>
          <w:sz w:val="22"/>
        </w:rPr>
      </w:pPr>
      <w:hyperlink w:anchor="_Toc454821537" w:history="1">
        <w:r w:rsidR="00464C32" w:rsidRPr="00FE55D0">
          <w:rPr>
            <w:rStyle w:val="Hyperlink"/>
          </w:rPr>
          <w:t>System Center Server Management Suite</w:t>
        </w:r>
        <w:r w:rsidR="00464C32">
          <w:tab/>
        </w:r>
        <w:r w:rsidR="00464C32">
          <w:fldChar w:fldCharType="begin"/>
        </w:r>
        <w:r w:rsidR="00464C32">
          <w:instrText xml:space="preserve"> PAGEREF _Toc454821537 \h </w:instrText>
        </w:r>
        <w:r w:rsidR="00464C32">
          <w:fldChar w:fldCharType="separate"/>
        </w:r>
        <w:r w:rsidR="001E752A">
          <w:t>37</w:t>
        </w:r>
        <w:r w:rsidR="00464C32">
          <w:fldChar w:fldCharType="end"/>
        </w:r>
      </w:hyperlink>
    </w:p>
    <w:p w:rsidR="00464C32" w:rsidRDefault="007913B3">
      <w:pPr>
        <w:pStyle w:val="TOC3"/>
        <w:rPr>
          <w:rFonts w:eastAsiaTheme="minorEastAsia"/>
          <w:smallCaps w:val="0"/>
          <w:sz w:val="22"/>
        </w:rPr>
      </w:pPr>
      <w:hyperlink w:anchor="_Toc454821538" w:history="1">
        <w:r w:rsidR="00464C32" w:rsidRPr="00FE55D0">
          <w:rPr>
            <w:rStyle w:val="Hyperlink"/>
          </w:rPr>
          <w:t>System Center Service Manager</w:t>
        </w:r>
        <w:r w:rsidR="00464C32">
          <w:tab/>
        </w:r>
        <w:r w:rsidR="00464C32">
          <w:fldChar w:fldCharType="begin"/>
        </w:r>
        <w:r w:rsidR="00464C32">
          <w:instrText xml:space="preserve"> PAGEREF _Toc454821538 \h </w:instrText>
        </w:r>
        <w:r w:rsidR="00464C32">
          <w:fldChar w:fldCharType="separate"/>
        </w:r>
        <w:r w:rsidR="001E752A">
          <w:t>37</w:t>
        </w:r>
        <w:r w:rsidR="00464C32">
          <w:fldChar w:fldCharType="end"/>
        </w:r>
      </w:hyperlink>
    </w:p>
    <w:p w:rsidR="00464C32" w:rsidRDefault="007913B3">
      <w:pPr>
        <w:pStyle w:val="TOC2"/>
        <w:rPr>
          <w:rFonts w:eastAsiaTheme="minorEastAsia"/>
          <w:smallCaps w:val="0"/>
          <w:sz w:val="22"/>
        </w:rPr>
      </w:pPr>
      <w:hyperlink w:anchor="_Toc454821539" w:history="1">
        <w:r w:rsidR="00464C32" w:rsidRPr="00FE55D0">
          <w:rPr>
            <w:rStyle w:val="Hyperlink"/>
          </w:rPr>
          <w:t>Virtual Desktop Infrastructure (VDI) Suite</w:t>
        </w:r>
        <w:r w:rsidR="00464C32">
          <w:tab/>
        </w:r>
        <w:r w:rsidR="00464C32">
          <w:fldChar w:fldCharType="begin"/>
        </w:r>
        <w:r w:rsidR="00464C32">
          <w:instrText xml:space="preserve"> PAGEREF _Toc454821539 \h </w:instrText>
        </w:r>
        <w:r w:rsidR="00464C32">
          <w:fldChar w:fldCharType="separate"/>
        </w:r>
        <w:r w:rsidR="001E752A">
          <w:t>37</w:t>
        </w:r>
        <w:r w:rsidR="00464C32">
          <w:fldChar w:fldCharType="end"/>
        </w:r>
      </w:hyperlink>
    </w:p>
    <w:p w:rsidR="00464C32" w:rsidRDefault="007913B3">
      <w:pPr>
        <w:pStyle w:val="TOC2"/>
        <w:rPr>
          <w:rFonts w:eastAsiaTheme="minorEastAsia"/>
          <w:smallCaps w:val="0"/>
          <w:sz w:val="22"/>
        </w:rPr>
      </w:pPr>
      <w:hyperlink w:anchor="_Toc454821540" w:history="1">
        <w:r w:rsidR="00464C32" w:rsidRPr="00FE55D0">
          <w:rPr>
            <w:rStyle w:val="Hyperlink"/>
          </w:rPr>
          <w:t>Visual Studio</w:t>
        </w:r>
        <w:r w:rsidR="00464C32">
          <w:tab/>
        </w:r>
        <w:r w:rsidR="00464C32">
          <w:fldChar w:fldCharType="begin"/>
        </w:r>
        <w:r w:rsidR="00464C32">
          <w:instrText xml:space="preserve"> PAGEREF _Toc454821540 \h </w:instrText>
        </w:r>
        <w:r w:rsidR="00464C32">
          <w:fldChar w:fldCharType="separate"/>
        </w:r>
        <w:r w:rsidR="001E752A">
          <w:t>37</w:t>
        </w:r>
        <w:r w:rsidR="00464C32">
          <w:fldChar w:fldCharType="end"/>
        </w:r>
      </w:hyperlink>
    </w:p>
    <w:p w:rsidR="00464C32" w:rsidRDefault="007913B3">
      <w:pPr>
        <w:pStyle w:val="TOC3"/>
        <w:rPr>
          <w:rFonts w:eastAsiaTheme="minorEastAsia"/>
          <w:smallCaps w:val="0"/>
          <w:sz w:val="22"/>
        </w:rPr>
      </w:pPr>
      <w:hyperlink w:anchor="_Toc454821541" w:history="1">
        <w:r w:rsidR="00464C32" w:rsidRPr="00FE55D0">
          <w:rPr>
            <w:rStyle w:val="Hyperlink"/>
          </w:rPr>
          <w:t>Visual Studio</w:t>
        </w:r>
        <w:r w:rsidR="00464C32">
          <w:tab/>
        </w:r>
        <w:r w:rsidR="00464C32">
          <w:fldChar w:fldCharType="begin"/>
        </w:r>
        <w:r w:rsidR="00464C32">
          <w:instrText xml:space="preserve"> PAGEREF _Toc454821541 \h </w:instrText>
        </w:r>
        <w:r w:rsidR="00464C32">
          <w:fldChar w:fldCharType="separate"/>
        </w:r>
        <w:r w:rsidR="001E752A">
          <w:t>37</w:t>
        </w:r>
        <w:r w:rsidR="00464C32">
          <w:fldChar w:fldCharType="end"/>
        </w:r>
      </w:hyperlink>
    </w:p>
    <w:p w:rsidR="00464C32" w:rsidRDefault="007913B3">
      <w:pPr>
        <w:pStyle w:val="TOC3"/>
        <w:rPr>
          <w:rFonts w:eastAsiaTheme="minorEastAsia"/>
          <w:smallCaps w:val="0"/>
          <w:sz w:val="22"/>
        </w:rPr>
      </w:pPr>
      <w:hyperlink w:anchor="_Toc454821542" w:history="1">
        <w:r w:rsidR="00464C32" w:rsidRPr="00FE55D0">
          <w:rPr>
            <w:rStyle w:val="Hyperlink"/>
          </w:rPr>
          <w:t>Visual Studio Team Foundation Server</w:t>
        </w:r>
        <w:r w:rsidR="00464C32">
          <w:tab/>
        </w:r>
        <w:r w:rsidR="00464C32">
          <w:fldChar w:fldCharType="begin"/>
        </w:r>
        <w:r w:rsidR="00464C32">
          <w:instrText xml:space="preserve"> PAGEREF _Toc454821542 \h </w:instrText>
        </w:r>
        <w:r w:rsidR="00464C32">
          <w:fldChar w:fldCharType="separate"/>
        </w:r>
        <w:r w:rsidR="001E752A">
          <w:t>39</w:t>
        </w:r>
        <w:r w:rsidR="00464C32">
          <w:fldChar w:fldCharType="end"/>
        </w:r>
      </w:hyperlink>
    </w:p>
    <w:p w:rsidR="00464C32" w:rsidRDefault="007913B3">
      <w:pPr>
        <w:pStyle w:val="TOC2"/>
        <w:rPr>
          <w:rFonts w:eastAsiaTheme="minorEastAsia"/>
          <w:smallCaps w:val="0"/>
          <w:sz w:val="22"/>
        </w:rPr>
      </w:pPr>
      <w:hyperlink w:anchor="_Toc454821543" w:history="1">
        <w:r w:rsidR="00464C32" w:rsidRPr="00FE55D0">
          <w:rPr>
            <w:rStyle w:val="Hyperlink"/>
          </w:rPr>
          <w:t>Windows</w:t>
        </w:r>
        <w:r w:rsidR="00464C32">
          <w:tab/>
        </w:r>
        <w:r w:rsidR="00464C32">
          <w:fldChar w:fldCharType="begin"/>
        </w:r>
        <w:r w:rsidR="00464C32">
          <w:instrText xml:space="preserve"> PAGEREF _Toc454821543 \h </w:instrText>
        </w:r>
        <w:r w:rsidR="00464C32">
          <w:fldChar w:fldCharType="separate"/>
        </w:r>
        <w:r w:rsidR="001E752A">
          <w:t>40</w:t>
        </w:r>
        <w:r w:rsidR="00464C32">
          <w:fldChar w:fldCharType="end"/>
        </w:r>
      </w:hyperlink>
    </w:p>
    <w:p w:rsidR="00464C32" w:rsidRDefault="007913B3">
      <w:pPr>
        <w:pStyle w:val="TOC3"/>
        <w:rPr>
          <w:rFonts w:eastAsiaTheme="minorEastAsia"/>
          <w:smallCaps w:val="0"/>
          <w:sz w:val="22"/>
        </w:rPr>
      </w:pPr>
      <w:hyperlink w:anchor="_Toc454821544" w:history="1">
        <w:r w:rsidR="00464C32" w:rsidRPr="00FE55D0">
          <w:rPr>
            <w:rStyle w:val="Hyperlink"/>
          </w:rPr>
          <w:t xml:space="preserve">Windows </w:t>
        </w:r>
        <w:r w:rsidR="00464C32" w:rsidRPr="00FE55D0">
          <w:rPr>
            <w:rStyle w:val="Hyperlink"/>
            <w:rFonts w:hint="eastAsia"/>
          </w:rPr>
          <w:t>デスクトップ</w:t>
        </w:r>
        <w:r w:rsidR="00464C32" w:rsidRPr="00FE55D0">
          <w:rPr>
            <w:rStyle w:val="Hyperlink"/>
          </w:rPr>
          <w:t xml:space="preserve"> </w:t>
        </w:r>
        <w:r w:rsidR="00464C32" w:rsidRPr="00FE55D0">
          <w:rPr>
            <w:rStyle w:val="Hyperlink"/>
            <w:rFonts w:hint="eastAsia"/>
          </w:rPr>
          <w:t>オペレーティング</w:t>
        </w:r>
        <w:r w:rsidR="00464C32" w:rsidRPr="00FE55D0">
          <w:rPr>
            <w:rStyle w:val="Hyperlink"/>
          </w:rPr>
          <w:t xml:space="preserve"> </w:t>
        </w:r>
        <w:r w:rsidR="00464C32" w:rsidRPr="00FE55D0">
          <w:rPr>
            <w:rStyle w:val="Hyperlink"/>
            <w:rFonts w:hint="eastAsia"/>
          </w:rPr>
          <w:t>システム</w:t>
        </w:r>
        <w:r w:rsidR="00464C32">
          <w:tab/>
        </w:r>
        <w:r w:rsidR="00464C32">
          <w:fldChar w:fldCharType="begin"/>
        </w:r>
        <w:r w:rsidR="00464C32">
          <w:instrText xml:space="preserve"> PAGEREF _Toc454821544 \h </w:instrText>
        </w:r>
        <w:r w:rsidR="00464C32">
          <w:fldChar w:fldCharType="separate"/>
        </w:r>
        <w:r w:rsidR="001E752A">
          <w:t>40</w:t>
        </w:r>
        <w:r w:rsidR="00464C32">
          <w:fldChar w:fldCharType="end"/>
        </w:r>
      </w:hyperlink>
    </w:p>
    <w:p w:rsidR="00464C32" w:rsidRDefault="007913B3">
      <w:pPr>
        <w:pStyle w:val="TOC2"/>
        <w:rPr>
          <w:rFonts w:eastAsiaTheme="minorEastAsia"/>
          <w:smallCaps w:val="0"/>
          <w:sz w:val="22"/>
        </w:rPr>
      </w:pPr>
      <w:hyperlink w:anchor="_Toc454821545" w:history="1">
        <w:r w:rsidR="00464C32" w:rsidRPr="00FE55D0">
          <w:rPr>
            <w:rStyle w:val="Hyperlink"/>
          </w:rPr>
          <w:t>Windows Server</w:t>
        </w:r>
        <w:r w:rsidR="00464C32">
          <w:tab/>
        </w:r>
        <w:r w:rsidR="00464C32">
          <w:fldChar w:fldCharType="begin"/>
        </w:r>
        <w:r w:rsidR="00464C32">
          <w:instrText xml:space="preserve"> PAGEREF _Toc454821545 \h </w:instrText>
        </w:r>
        <w:r w:rsidR="00464C32">
          <w:fldChar w:fldCharType="separate"/>
        </w:r>
        <w:r w:rsidR="001E752A">
          <w:t>46</w:t>
        </w:r>
        <w:r w:rsidR="00464C32">
          <w:fldChar w:fldCharType="end"/>
        </w:r>
      </w:hyperlink>
    </w:p>
    <w:p w:rsidR="00464C32" w:rsidRDefault="007913B3">
      <w:pPr>
        <w:pStyle w:val="TOC3"/>
        <w:rPr>
          <w:rFonts w:eastAsiaTheme="minorEastAsia"/>
          <w:smallCaps w:val="0"/>
          <w:sz w:val="22"/>
        </w:rPr>
      </w:pPr>
      <w:hyperlink w:anchor="_Toc454821546" w:history="1">
        <w:r w:rsidR="00464C32" w:rsidRPr="00FE55D0">
          <w:rPr>
            <w:rStyle w:val="Hyperlink"/>
          </w:rPr>
          <w:t>Windows MultiPoint Server</w:t>
        </w:r>
        <w:r w:rsidR="00464C32">
          <w:tab/>
        </w:r>
        <w:r w:rsidR="00464C32">
          <w:fldChar w:fldCharType="begin"/>
        </w:r>
        <w:r w:rsidR="00464C32">
          <w:instrText xml:space="preserve"> PAGEREF _Toc454821546 \h </w:instrText>
        </w:r>
        <w:r w:rsidR="00464C32">
          <w:fldChar w:fldCharType="separate"/>
        </w:r>
        <w:r w:rsidR="001E752A">
          <w:t>46</w:t>
        </w:r>
        <w:r w:rsidR="00464C32">
          <w:fldChar w:fldCharType="end"/>
        </w:r>
      </w:hyperlink>
    </w:p>
    <w:p w:rsidR="00464C32" w:rsidRDefault="007913B3">
      <w:pPr>
        <w:pStyle w:val="TOC3"/>
        <w:rPr>
          <w:rFonts w:eastAsiaTheme="minorEastAsia"/>
          <w:smallCaps w:val="0"/>
          <w:sz w:val="22"/>
        </w:rPr>
      </w:pPr>
      <w:hyperlink w:anchor="_Toc454821547" w:history="1">
        <w:r w:rsidR="00464C32" w:rsidRPr="00FE55D0">
          <w:rPr>
            <w:rStyle w:val="Hyperlink"/>
          </w:rPr>
          <w:t>Windows Server</w:t>
        </w:r>
        <w:r w:rsidR="00464C32">
          <w:tab/>
        </w:r>
        <w:r w:rsidR="00464C32">
          <w:fldChar w:fldCharType="begin"/>
        </w:r>
        <w:r w:rsidR="00464C32">
          <w:instrText xml:space="preserve"> PAGEREF _Toc454821547 \h </w:instrText>
        </w:r>
        <w:r w:rsidR="00464C32">
          <w:fldChar w:fldCharType="separate"/>
        </w:r>
        <w:r w:rsidR="001E752A">
          <w:t>48</w:t>
        </w:r>
        <w:r w:rsidR="00464C32">
          <w:fldChar w:fldCharType="end"/>
        </w:r>
      </w:hyperlink>
    </w:p>
    <w:p w:rsidR="00464C32" w:rsidRDefault="007913B3">
      <w:pPr>
        <w:pStyle w:val="TOC1"/>
        <w:rPr>
          <w:rFonts w:eastAsiaTheme="minorEastAsia"/>
          <w:b w:val="0"/>
          <w:caps w:val="0"/>
          <w:noProof/>
          <w:sz w:val="22"/>
          <w:szCs w:val="22"/>
        </w:rPr>
      </w:pPr>
      <w:hyperlink w:anchor="_Toc454821548" w:history="1">
        <w:r w:rsidR="00464C32" w:rsidRPr="00FE55D0">
          <w:rPr>
            <w:rStyle w:val="Hyperlink"/>
            <w:rFonts w:hint="eastAsia"/>
            <w:noProof/>
          </w:rPr>
          <w:t>オンライン</w:t>
        </w:r>
        <w:r w:rsidR="00464C32" w:rsidRPr="00FE55D0">
          <w:rPr>
            <w:rStyle w:val="Hyperlink"/>
            <w:noProof/>
          </w:rPr>
          <w:t xml:space="preserve"> </w:t>
        </w:r>
        <w:r w:rsidR="00464C32" w:rsidRPr="00FE55D0">
          <w:rPr>
            <w:rStyle w:val="Hyperlink"/>
            <w:rFonts w:hint="eastAsia"/>
            <w:noProof/>
          </w:rPr>
          <w:t>サービス</w:t>
        </w:r>
        <w:r w:rsidR="00464C32">
          <w:rPr>
            <w:noProof/>
          </w:rPr>
          <w:tab/>
        </w:r>
        <w:r w:rsidR="00464C32">
          <w:rPr>
            <w:noProof/>
          </w:rPr>
          <w:fldChar w:fldCharType="begin"/>
        </w:r>
        <w:r w:rsidR="00464C32">
          <w:rPr>
            <w:noProof/>
          </w:rPr>
          <w:instrText xml:space="preserve"> PAGEREF _Toc454821548 \h </w:instrText>
        </w:r>
        <w:r w:rsidR="00464C32">
          <w:rPr>
            <w:noProof/>
          </w:rPr>
        </w:r>
        <w:r w:rsidR="00464C32">
          <w:rPr>
            <w:noProof/>
          </w:rPr>
          <w:fldChar w:fldCharType="separate"/>
        </w:r>
        <w:r w:rsidR="001E752A">
          <w:rPr>
            <w:noProof/>
          </w:rPr>
          <w:t>51</w:t>
        </w:r>
        <w:r w:rsidR="00464C32">
          <w:rPr>
            <w:noProof/>
          </w:rPr>
          <w:fldChar w:fldCharType="end"/>
        </w:r>
      </w:hyperlink>
    </w:p>
    <w:p w:rsidR="00464C32" w:rsidRDefault="007913B3">
      <w:pPr>
        <w:pStyle w:val="TOC2"/>
        <w:rPr>
          <w:rFonts w:eastAsiaTheme="minorEastAsia"/>
          <w:smallCaps w:val="0"/>
          <w:sz w:val="22"/>
        </w:rPr>
      </w:pPr>
      <w:hyperlink w:anchor="_Toc454821549" w:history="1">
        <w:r w:rsidR="00464C32" w:rsidRPr="00FE55D0">
          <w:rPr>
            <w:rStyle w:val="Hyperlink"/>
            <w:rFonts w:hint="eastAsia"/>
          </w:rPr>
          <w:t>オンライン</w:t>
        </w:r>
        <w:r w:rsidR="00464C32" w:rsidRPr="00FE55D0">
          <w:rPr>
            <w:rStyle w:val="Hyperlink"/>
          </w:rPr>
          <w:t xml:space="preserve"> </w:t>
        </w:r>
        <w:r w:rsidR="00464C32" w:rsidRPr="00FE55D0">
          <w:rPr>
            <w:rStyle w:val="Hyperlink"/>
            <w:rFonts w:hint="eastAsia"/>
          </w:rPr>
          <w:t>サービスの提供地域</w:t>
        </w:r>
        <w:r w:rsidR="00464C32">
          <w:tab/>
        </w:r>
        <w:r w:rsidR="00464C32">
          <w:fldChar w:fldCharType="begin"/>
        </w:r>
        <w:r w:rsidR="00464C32">
          <w:instrText xml:space="preserve"> PAGEREF _Toc454821549 \h </w:instrText>
        </w:r>
        <w:r w:rsidR="00464C32">
          <w:fldChar w:fldCharType="separate"/>
        </w:r>
        <w:r w:rsidR="001E752A">
          <w:t>51</w:t>
        </w:r>
        <w:r w:rsidR="00464C32">
          <w:fldChar w:fldCharType="end"/>
        </w:r>
      </w:hyperlink>
    </w:p>
    <w:p w:rsidR="00464C32" w:rsidRDefault="007913B3">
      <w:pPr>
        <w:pStyle w:val="TOC2"/>
        <w:rPr>
          <w:rFonts w:eastAsiaTheme="minorEastAsia"/>
          <w:smallCaps w:val="0"/>
          <w:sz w:val="22"/>
        </w:rPr>
      </w:pPr>
      <w:hyperlink w:anchor="_Toc454821550" w:history="1">
        <w:r w:rsidR="00464C32" w:rsidRPr="00FE55D0">
          <w:rPr>
            <w:rStyle w:val="Hyperlink"/>
            <w:rFonts w:hint="eastAsia"/>
          </w:rPr>
          <w:t>オンライン</w:t>
        </w:r>
        <w:r w:rsidR="00464C32" w:rsidRPr="00FE55D0">
          <w:rPr>
            <w:rStyle w:val="Hyperlink"/>
          </w:rPr>
          <w:t xml:space="preserve"> </w:t>
        </w:r>
        <w:r w:rsidR="00464C32" w:rsidRPr="00FE55D0">
          <w:rPr>
            <w:rStyle w:val="Hyperlink"/>
            <w:rFonts w:hint="eastAsia"/>
          </w:rPr>
          <w:t>サービスの購入ルール</w:t>
        </w:r>
        <w:r w:rsidR="00464C32">
          <w:tab/>
        </w:r>
        <w:r w:rsidR="00464C32">
          <w:fldChar w:fldCharType="begin"/>
        </w:r>
        <w:r w:rsidR="00464C32">
          <w:instrText xml:space="preserve"> PAGEREF _Toc454821550 \h </w:instrText>
        </w:r>
        <w:r w:rsidR="00464C32">
          <w:fldChar w:fldCharType="separate"/>
        </w:r>
        <w:r w:rsidR="001E752A">
          <w:t>51</w:t>
        </w:r>
        <w:r w:rsidR="00464C32">
          <w:fldChar w:fldCharType="end"/>
        </w:r>
      </w:hyperlink>
    </w:p>
    <w:p w:rsidR="00464C32" w:rsidRDefault="007913B3">
      <w:pPr>
        <w:pStyle w:val="TOC2"/>
        <w:rPr>
          <w:rFonts w:eastAsiaTheme="minorEastAsia"/>
          <w:smallCaps w:val="0"/>
          <w:sz w:val="22"/>
        </w:rPr>
      </w:pPr>
      <w:hyperlink w:anchor="_Toc454821551" w:history="1">
        <w:r w:rsidR="00464C32" w:rsidRPr="00FE55D0">
          <w:rPr>
            <w:rStyle w:val="Hyperlink"/>
            <w:rFonts w:hint="eastAsia"/>
          </w:rPr>
          <w:t>オンライン</w:t>
        </w:r>
        <w:r w:rsidR="00464C32" w:rsidRPr="00FE55D0">
          <w:rPr>
            <w:rStyle w:val="Hyperlink"/>
          </w:rPr>
          <w:t xml:space="preserve"> </w:t>
        </w:r>
        <w:r w:rsidR="00464C32" w:rsidRPr="00FE55D0">
          <w:rPr>
            <w:rStyle w:val="Hyperlink"/>
            <w:rFonts w:hint="eastAsia"/>
          </w:rPr>
          <w:t>サービスの更新</w:t>
        </w:r>
        <w:r w:rsidR="00464C32">
          <w:tab/>
        </w:r>
        <w:r w:rsidR="00464C32">
          <w:fldChar w:fldCharType="begin"/>
        </w:r>
        <w:r w:rsidR="00464C32">
          <w:instrText xml:space="preserve"> PAGEREF _Toc454821551 \h </w:instrText>
        </w:r>
        <w:r w:rsidR="00464C32">
          <w:fldChar w:fldCharType="separate"/>
        </w:r>
        <w:r w:rsidR="001E752A">
          <w:t>51</w:t>
        </w:r>
        <w:r w:rsidR="00464C32">
          <w:fldChar w:fldCharType="end"/>
        </w:r>
      </w:hyperlink>
    </w:p>
    <w:p w:rsidR="00464C32" w:rsidRDefault="007913B3">
      <w:pPr>
        <w:pStyle w:val="TOC2"/>
        <w:rPr>
          <w:rFonts w:eastAsiaTheme="minorEastAsia"/>
          <w:smallCaps w:val="0"/>
          <w:sz w:val="22"/>
        </w:rPr>
      </w:pPr>
      <w:hyperlink w:anchor="_Toc454821552" w:history="1">
        <w:r w:rsidR="00464C32" w:rsidRPr="00FE55D0">
          <w:rPr>
            <w:rStyle w:val="Hyperlink"/>
          </w:rPr>
          <w:t xml:space="preserve">Microsoft Azure </w:t>
        </w:r>
        <w:r w:rsidR="00464C32" w:rsidRPr="00FE55D0">
          <w:rPr>
            <w:rStyle w:val="Hyperlink"/>
            <w:rFonts w:hint="eastAsia"/>
          </w:rPr>
          <w:t>サービス</w:t>
        </w:r>
        <w:r w:rsidR="00464C32">
          <w:tab/>
        </w:r>
        <w:r w:rsidR="00464C32">
          <w:fldChar w:fldCharType="begin"/>
        </w:r>
        <w:r w:rsidR="00464C32">
          <w:instrText xml:space="preserve"> PAGEREF _Toc454821552 \h </w:instrText>
        </w:r>
        <w:r w:rsidR="00464C32">
          <w:fldChar w:fldCharType="separate"/>
        </w:r>
        <w:r w:rsidR="001E752A">
          <w:t>51</w:t>
        </w:r>
        <w:r w:rsidR="00464C32">
          <w:fldChar w:fldCharType="end"/>
        </w:r>
      </w:hyperlink>
    </w:p>
    <w:p w:rsidR="00464C32" w:rsidRDefault="007913B3">
      <w:pPr>
        <w:pStyle w:val="TOC3"/>
        <w:rPr>
          <w:rFonts w:eastAsiaTheme="minorEastAsia"/>
          <w:smallCaps w:val="0"/>
          <w:sz w:val="22"/>
        </w:rPr>
      </w:pPr>
      <w:hyperlink w:anchor="_Toc454821553" w:history="1">
        <w:r w:rsidR="00464C32" w:rsidRPr="00FE55D0">
          <w:rPr>
            <w:rStyle w:val="Hyperlink"/>
          </w:rPr>
          <w:t xml:space="preserve">Microsoft Azure </w:t>
        </w:r>
        <w:r w:rsidR="00464C32" w:rsidRPr="00FE55D0">
          <w:rPr>
            <w:rStyle w:val="Hyperlink"/>
            <w:rFonts w:hint="eastAsia"/>
          </w:rPr>
          <w:t>サービス</w:t>
        </w:r>
        <w:r w:rsidR="00464C32">
          <w:tab/>
        </w:r>
        <w:r w:rsidR="00464C32">
          <w:fldChar w:fldCharType="begin"/>
        </w:r>
        <w:r w:rsidR="00464C32">
          <w:instrText xml:space="preserve"> PAGEREF _Toc454821553 \h </w:instrText>
        </w:r>
        <w:r w:rsidR="00464C32">
          <w:fldChar w:fldCharType="separate"/>
        </w:r>
        <w:r w:rsidR="001E752A">
          <w:t>53</w:t>
        </w:r>
        <w:r w:rsidR="00464C32">
          <w:fldChar w:fldCharType="end"/>
        </w:r>
      </w:hyperlink>
    </w:p>
    <w:p w:rsidR="00464C32" w:rsidRDefault="007913B3">
      <w:pPr>
        <w:pStyle w:val="TOC3"/>
        <w:rPr>
          <w:rFonts w:eastAsiaTheme="minorEastAsia"/>
          <w:smallCaps w:val="0"/>
          <w:sz w:val="22"/>
        </w:rPr>
      </w:pPr>
      <w:hyperlink w:anchor="_Toc454821554" w:history="1">
        <w:r w:rsidR="00464C32" w:rsidRPr="00FE55D0">
          <w:rPr>
            <w:rStyle w:val="Hyperlink"/>
          </w:rPr>
          <w:t xml:space="preserve">Microsoft Azure </w:t>
        </w:r>
        <w:r w:rsidR="00464C32" w:rsidRPr="00FE55D0">
          <w:rPr>
            <w:rStyle w:val="Hyperlink"/>
            <w:rFonts w:hint="eastAsia"/>
          </w:rPr>
          <w:t>サポート</w:t>
        </w:r>
        <w:r w:rsidR="00464C32" w:rsidRPr="00FE55D0">
          <w:rPr>
            <w:rStyle w:val="Hyperlink"/>
          </w:rPr>
          <w:t xml:space="preserve"> (</w:t>
        </w:r>
        <w:r w:rsidR="00464C32" w:rsidRPr="00FE55D0">
          <w:rPr>
            <w:rStyle w:val="Hyperlink"/>
            <w:rFonts w:hint="eastAsia"/>
          </w:rPr>
          <w:t>プラン</w:t>
        </w:r>
        <w:r w:rsidR="00464C32" w:rsidRPr="00FE55D0">
          <w:rPr>
            <w:rStyle w:val="Hyperlink"/>
          </w:rPr>
          <w:t>)</w:t>
        </w:r>
        <w:r w:rsidR="00464C32">
          <w:tab/>
        </w:r>
        <w:r w:rsidR="00464C32">
          <w:fldChar w:fldCharType="begin"/>
        </w:r>
        <w:r w:rsidR="00464C32">
          <w:instrText xml:space="preserve"> PAGEREF _Toc454821554 \h </w:instrText>
        </w:r>
        <w:r w:rsidR="00464C32">
          <w:fldChar w:fldCharType="separate"/>
        </w:r>
        <w:r w:rsidR="001E752A">
          <w:t>53</w:t>
        </w:r>
        <w:r w:rsidR="00464C32">
          <w:fldChar w:fldCharType="end"/>
        </w:r>
      </w:hyperlink>
    </w:p>
    <w:p w:rsidR="00464C32" w:rsidRDefault="007913B3">
      <w:pPr>
        <w:pStyle w:val="TOC3"/>
        <w:rPr>
          <w:rFonts w:eastAsiaTheme="minorEastAsia"/>
          <w:smallCaps w:val="0"/>
          <w:sz w:val="22"/>
        </w:rPr>
      </w:pPr>
      <w:hyperlink w:anchor="_Toc454821555" w:history="1">
        <w:r w:rsidR="00464C32" w:rsidRPr="00FE55D0">
          <w:rPr>
            <w:rStyle w:val="Hyperlink"/>
          </w:rPr>
          <w:t>Microsoft Azure Site Recovery (</w:t>
        </w:r>
        <w:r w:rsidR="00464C32" w:rsidRPr="00FE55D0">
          <w:rPr>
            <w:rStyle w:val="Hyperlink"/>
            <w:rFonts w:hint="eastAsia"/>
          </w:rPr>
          <w:t>プラン</w:t>
        </w:r>
        <w:r w:rsidR="00464C32" w:rsidRPr="00FE55D0">
          <w:rPr>
            <w:rStyle w:val="Hyperlink"/>
          </w:rPr>
          <w:t>)</w:t>
        </w:r>
        <w:r w:rsidR="00464C32">
          <w:tab/>
        </w:r>
        <w:r w:rsidR="00464C32">
          <w:fldChar w:fldCharType="begin"/>
        </w:r>
        <w:r w:rsidR="00464C32">
          <w:instrText xml:space="preserve"> PAGEREF _Toc454821555 \h </w:instrText>
        </w:r>
        <w:r w:rsidR="00464C32">
          <w:fldChar w:fldCharType="separate"/>
        </w:r>
        <w:r w:rsidR="001E752A">
          <w:t>54</w:t>
        </w:r>
        <w:r w:rsidR="00464C32">
          <w:fldChar w:fldCharType="end"/>
        </w:r>
      </w:hyperlink>
    </w:p>
    <w:p w:rsidR="00464C32" w:rsidRDefault="007913B3">
      <w:pPr>
        <w:pStyle w:val="TOC3"/>
        <w:rPr>
          <w:rFonts w:eastAsiaTheme="minorEastAsia"/>
          <w:smallCaps w:val="0"/>
          <w:sz w:val="22"/>
        </w:rPr>
      </w:pPr>
      <w:hyperlink w:anchor="_Toc454821556" w:history="1">
        <w:r w:rsidR="00464C32" w:rsidRPr="00FE55D0">
          <w:rPr>
            <w:rStyle w:val="Hyperlink"/>
          </w:rPr>
          <w:t>Enterprise Mobility Suite (</w:t>
        </w:r>
        <w:r w:rsidR="00464C32" w:rsidRPr="00FE55D0">
          <w:rPr>
            <w:rStyle w:val="Hyperlink"/>
            <w:rFonts w:hint="eastAsia"/>
          </w:rPr>
          <w:t>プラン</w:t>
        </w:r>
        <w:r w:rsidR="00464C32" w:rsidRPr="00FE55D0">
          <w:rPr>
            <w:rStyle w:val="Hyperlink"/>
          </w:rPr>
          <w:t>)</w:t>
        </w:r>
        <w:r w:rsidR="00464C32">
          <w:tab/>
        </w:r>
        <w:r w:rsidR="00464C32">
          <w:fldChar w:fldCharType="begin"/>
        </w:r>
        <w:r w:rsidR="00464C32">
          <w:instrText xml:space="preserve"> PAGEREF _Toc454821556 \h </w:instrText>
        </w:r>
        <w:r w:rsidR="00464C32">
          <w:fldChar w:fldCharType="separate"/>
        </w:r>
        <w:r w:rsidR="001E752A">
          <w:t>54</w:t>
        </w:r>
        <w:r w:rsidR="00464C32">
          <w:fldChar w:fldCharType="end"/>
        </w:r>
      </w:hyperlink>
    </w:p>
    <w:p w:rsidR="00464C32" w:rsidRDefault="007913B3">
      <w:pPr>
        <w:pStyle w:val="TOC3"/>
        <w:rPr>
          <w:rFonts w:eastAsiaTheme="minorEastAsia"/>
          <w:smallCaps w:val="0"/>
          <w:sz w:val="22"/>
        </w:rPr>
      </w:pPr>
      <w:hyperlink w:anchor="_Toc454821557" w:history="1">
        <w:r w:rsidR="00464C32" w:rsidRPr="00FE55D0">
          <w:rPr>
            <w:rStyle w:val="Hyperlink"/>
          </w:rPr>
          <w:t>Azure Active Directory (</w:t>
        </w:r>
        <w:r w:rsidR="00464C32" w:rsidRPr="00FE55D0">
          <w:rPr>
            <w:rStyle w:val="Hyperlink"/>
            <w:rFonts w:hint="eastAsia"/>
          </w:rPr>
          <w:t>プラン</w:t>
        </w:r>
        <w:r w:rsidR="00464C32" w:rsidRPr="00FE55D0">
          <w:rPr>
            <w:rStyle w:val="Hyperlink"/>
          </w:rPr>
          <w:t>)</w:t>
        </w:r>
        <w:r w:rsidR="00464C32">
          <w:tab/>
        </w:r>
        <w:r w:rsidR="00464C32">
          <w:fldChar w:fldCharType="begin"/>
        </w:r>
        <w:r w:rsidR="00464C32">
          <w:instrText xml:space="preserve"> PAGEREF _Toc454821557 \h </w:instrText>
        </w:r>
        <w:r w:rsidR="00464C32">
          <w:fldChar w:fldCharType="separate"/>
        </w:r>
        <w:r w:rsidR="001E752A">
          <w:t>55</w:t>
        </w:r>
        <w:r w:rsidR="00464C32">
          <w:fldChar w:fldCharType="end"/>
        </w:r>
      </w:hyperlink>
    </w:p>
    <w:p w:rsidR="00464C32" w:rsidRDefault="007913B3">
      <w:pPr>
        <w:pStyle w:val="TOC3"/>
        <w:rPr>
          <w:rFonts w:eastAsiaTheme="minorEastAsia"/>
          <w:smallCaps w:val="0"/>
          <w:sz w:val="22"/>
        </w:rPr>
      </w:pPr>
      <w:hyperlink w:anchor="_Toc454821558" w:history="1">
        <w:r w:rsidR="00464C32" w:rsidRPr="00FE55D0">
          <w:rPr>
            <w:rStyle w:val="Hyperlink"/>
          </w:rPr>
          <w:t>Azure Rights Management Premium (</w:t>
        </w:r>
        <w:r w:rsidR="00464C32" w:rsidRPr="00FE55D0">
          <w:rPr>
            <w:rStyle w:val="Hyperlink"/>
            <w:rFonts w:hint="eastAsia"/>
          </w:rPr>
          <w:t>プラン</w:t>
        </w:r>
        <w:r w:rsidR="00464C32" w:rsidRPr="00FE55D0">
          <w:rPr>
            <w:rStyle w:val="Hyperlink"/>
          </w:rPr>
          <w:t>)</w:t>
        </w:r>
        <w:r w:rsidR="00464C32">
          <w:tab/>
        </w:r>
        <w:r w:rsidR="00464C32">
          <w:fldChar w:fldCharType="begin"/>
        </w:r>
        <w:r w:rsidR="00464C32">
          <w:instrText xml:space="preserve"> PAGEREF _Toc454821558 \h </w:instrText>
        </w:r>
        <w:r w:rsidR="00464C32">
          <w:fldChar w:fldCharType="separate"/>
        </w:r>
        <w:r w:rsidR="001E752A">
          <w:t>55</w:t>
        </w:r>
        <w:r w:rsidR="00464C32">
          <w:fldChar w:fldCharType="end"/>
        </w:r>
      </w:hyperlink>
    </w:p>
    <w:p w:rsidR="00464C32" w:rsidRDefault="007913B3">
      <w:pPr>
        <w:pStyle w:val="TOC3"/>
        <w:rPr>
          <w:rFonts w:eastAsiaTheme="minorEastAsia"/>
          <w:smallCaps w:val="0"/>
          <w:sz w:val="22"/>
        </w:rPr>
      </w:pPr>
      <w:hyperlink w:anchor="_Toc454821559" w:history="1">
        <w:r w:rsidR="00464C32" w:rsidRPr="00FE55D0">
          <w:rPr>
            <w:rStyle w:val="Hyperlink"/>
          </w:rPr>
          <w:t>Azure RemoteApp (</w:t>
        </w:r>
        <w:r w:rsidR="00464C32" w:rsidRPr="00FE55D0">
          <w:rPr>
            <w:rStyle w:val="Hyperlink"/>
            <w:rFonts w:hint="eastAsia"/>
          </w:rPr>
          <w:t>プラン</w:t>
        </w:r>
        <w:r w:rsidR="00464C32" w:rsidRPr="00FE55D0">
          <w:rPr>
            <w:rStyle w:val="Hyperlink"/>
          </w:rPr>
          <w:t>)</w:t>
        </w:r>
        <w:r w:rsidR="00464C32">
          <w:tab/>
        </w:r>
        <w:r w:rsidR="00464C32">
          <w:fldChar w:fldCharType="begin"/>
        </w:r>
        <w:r w:rsidR="00464C32">
          <w:instrText xml:space="preserve"> PAGEREF _Toc454821559 \h </w:instrText>
        </w:r>
        <w:r w:rsidR="00464C32">
          <w:fldChar w:fldCharType="separate"/>
        </w:r>
        <w:r w:rsidR="001E752A">
          <w:t>56</w:t>
        </w:r>
        <w:r w:rsidR="00464C32">
          <w:fldChar w:fldCharType="end"/>
        </w:r>
      </w:hyperlink>
    </w:p>
    <w:p w:rsidR="00464C32" w:rsidRDefault="007913B3">
      <w:pPr>
        <w:pStyle w:val="TOC3"/>
        <w:rPr>
          <w:rFonts w:eastAsiaTheme="minorEastAsia"/>
          <w:smallCaps w:val="0"/>
          <w:sz w:val="22"/>
        </w:rPr>
      </w:pPr>
      <w:hyperlink w:anchor="_Toc454821560" w:history="1">
        <w:r w:rsidR="00464C32" w:rsidRPr="00FE55D0">
          <w:rPr>
            <w:rStyle w:val="Hyperlink"/>
          </w:rPr>
          <w:t>Internet-of-Things (IoT) Suite (</w:t>
        </w:r>
        <w:r w:rsidR="00464C32" w:rsidRPr="00FE55D0">
          <w:rPr>
            <w:rStyle w:val="Hyperlink"/>
            <w:rFonts w:hint="eastAsia"/>
          </w:rPr>
          <w:t>プラン</w:t>
        </w:r>
        <w:r w:rsidR="00464C32" w:rsidRPr="00FE55D0">
          <w:rPr>
            <w:rStyle w:val="Hyperlink"/>
          </w:rPr>
          <w:t>)</w:t>
        </w:r>
        <w:r w:rsidR="00464C32">
          <w:tab/>
        </w:r>
        <w:r w:rsidR="00464C32">
          <w:fldChar w:fldCharType="begin"/>
        </w:r>
        <w:r w:rsidR="00464C32">
          <w:instrText xml:space="preserve"> PAGEREF _Toc454821560 \h </w:instrText>
        </w:r>
        <w:r w:rsidR="00464C32">
          <w:fldChar w:fldCharType="separate"/>
        </w:r>
        <w:r w:rsidR="001E752A">
          <w:t>56</w:t>
        </w:r>
        <w:r w:rsidR="00464C32">
          <w:fldChar w:fldCharType="end"/>
        </w:r>
      </w:hyperlink>
    </w:p>
    <w:p w:rsidR="00464C32" w:rsidRDefault="007913B3">
      <w:pPr>
        <w:pStyle w:val="TOC3"/>
        <w:rPr>
          <w:rFonts w:eastAsiaTheme="minorEastAsia"/>
          <w:smallCaps w:val="0"/>
          <w:sz w:val="22"/>
        </w:rPr>
      </w:pPr>
      <w:hyperlink w:anchor="_Toc454821561" w:history="1">
        <w:r w:rsidR="00464C32" w:rsidRPr="00FE55D0">
          <w:rPr>
            <w:rStyle w:val="Hyperlink"/>
          </w:rPr>
          <w:t>Operations Management Suite (</w:t>
        </w:r>
        <w:r w:rsidR="00464C32" w:rsidRPr="00FE55D0">
          <w:rPr>
            <w:rStyle w:val="Hyperlink"/>
            <w:rFonts w:hint="eastAsia"/>
          </w:rPr>
          <w:t>プラン</w:t>
        </w:r>
        <w:r w:rsidR="00464C32" w:rsidRPr="00FE55D0">
          <w:rPr>
            <w:rStyle w:val="Hyperlink"/>
          </w:rPr>
          <w:t>)</w:t>
        </w:r>
        <w:r w:rsidR="00464C32">
          <w:tab/>
        </w:r>
        <w:r w:rsidR="00464C32">
          <w:fldChar w:fldCharType="begin"/>
        </w:r>
        <w:r w:rsidR="00464C32">
          <w:instrText xml:space="preserve"> PAGEREF _Toc454821561 \h </w:instrText>
        </w:r>
        <w:r w:rsidR="00464C32">
          <w:fldChar w:fldCharType="separate"/>
        </w:r>
        <w:r w:rsidR="001E752A">
          <w:t>56</w:t>
        </w:r>
        <w:r w:rsidR="00464C32">
          <w:fldChar w:fldCharType="end"/>
        </w:r>
      </w:hyperlink>
    </w:p>
    <w:p w:rsidR="00464C32" w:rsidRDefault="007913B3">
      <w:pPr>
        <w:pStyle w:val="TOC3"/>
        <w:rPr>
          <w:rFonts w:eastAsiaTheme="minorEastAsia"/>
          <w:smallCaps w:val="0"/>
          <w:sz w:val="22"/>
        </w:rPr>
      </w:pPr>
      <w:hyperlink w:anchor="_Toc454821562" w:history="1">
        <w:r w:rsidR="00464C32" w:rsidRPr="00FE55D0">
          <w:rPr>
            <w:rStyle w:val="Hyperlink"/>
          </w:rPr>
          <w:t>Microsoft MultiFactor Authentication (</w:t>
        </w:r>
        <w:r w:rsidR="00464C32" w:rsidRPr="00FE55D0">
          <w:rPr>
            <w:rStyle w:val="Hyperlink"/>
            <w:rFonts w:hint="eastAsia"/>
          </w:rPr>
          <w:t>プラン</w:t>
        </w:r>
        <w:r w:rsidR="00464C32" w:rsidRPr="00FE55D0">
          <w:rPr>
            <w:rStyle w:val="Hyperlink"/>
          </w:rPr>
          <w:t>)</w:t>
        </w:r>
        <w:r w:rsidR="00464C32">
          <w:tab/>
        </w:r>
        <w:r w:rsidR="00464C32">
          <w:fldChar w:fldCharType="begin"/>
        </w:r>
        <w:r w:rsidR="00464C32">
          <w:instrText xml:space="preserve"> PAGEREF _Toc454821562 \h </w:instrText>
        </w:r>
        <w:r w:rsidR="00464C32">
          <w:fldChar w:fldCharType="separate"/>
        </w:r>
        <w:r w:rsidR="001E752A">
          <w:t>57</w:t>
        </w:r>
        <w:r w:rsidR="00464C32">
          <w:fldChar w:fldCharType="end"/>
        </w:r>
      </w:hyperlink>
    </w:p>
    <w:p w:rsidR="00464C32" w:rsidRDefault="007913B3">
      <w:pPr>
        <w:pStyle w:val="TOC3"/>
        <w:rPr>
          <w:rFonts w:eastAsiaTheme="minorEastAsia"/>
          <w:smallCaps w:val="0"/>
          <w:sz w:val="22"/>
        </w:rPr>
      </w:pPr>
      <w:hyperlink w:anchor="_Toc454821563" w:history="1">
        <w:r w:rsidR="00464C32" w:rsidRPr="00FE55D0">
          <w:rPr>
            <w:rStyle w:val="Hyperlink"/>
          </w:rPr>
          <w:t>Microsoft Cloud App Security</w:t>
        </w:r>
        <w:r w:rsidR="00464C32">
          <w:tab/>
        </w:r>
        <w:r w:rsidR="00464C32">
          <w:fldChar w:fldCharType="begin"/>
        </w:r>
        <w:r w:rsidR="00464C32">
          <w:instrText xml:space="preserve"> PAGEREF _Toc454821563 \h </w:instrText>
        </w:r>
        <w:r w:rsidR="00464C32">
          <w:fldChar w:fldCharType="separate"/>
        </w:r>
        <w:r w:rsidR="001E752A">
          <w:t>57</w:t>
        </w:r>
        <w:r w:rsidR="00464C32">
          <w:fldChar w:fldCharType="end"/>
        </w:r>
      </w:hyperlink>
    </w:p>
    <w:p w:rsidR="00464C32" w:rsidRDefault="007913B3">
      <w:pPr>
        <w:pStyle w:val="TOC3"/>
        <w:rPr>
          <w:rFonts w:eastAsiaTheme="minorEastAsia"/>
          <w:smallCaps w:val="0"/>
          <w:sz w:val="22"/>
        </w:rPr>
      </w:pPr>
      <w:hyperlink w:anchor="_Toc454821564" w:history="1">
        <w:r w:rsidR="00464C32" w:rsidRPr="00FE55D0">
          <w:rPr>
            <w:rStyle w:val="Hyperlink"/>
          </w:rPr>
          <w:t>Microsoft Azure StorSimple</w:t>
        </w:r>
        <w:r w:rsidR="00464C32">
          <w:tab/>
        </w:r>
        <w:r w:rsidR="00464C32">
          <w:fldChar w:fldCharType="begin"/>
        </w:r>
        <w:r w:rsidR="00464C32">
          <w:instrText xml:space="preserve"> PAGEREF _Toc454821564 \h </w:instrText>
        </w:r>
        <w:r w:rsidR="00464C32">
          <w:fldChar w:fldCharType="separate"/>
        </w:r>
        <w:r w:rsidR="001E752A">
          <w:t>58</w:t>
        </w:r>
        <w:r w:rsidR="00464C32">
          <w:fldChar w:fldCharType="end"/>
        </w:r>
      </w:hyperlink>
    </w:p>
    <w:p w:rsidR="00464C32" w:rsidRDefault="007913B3">
      <w:pPr>
        <w:pStyle w:val="TOC2"/>
        <w:rPr>
          <w:rFonts w:eastAsiaTheme="minorEastAsia"/>
          <w:smallCaps w:val="0"/>
          <w:sz w:val="22"/>
        </w:rPr>
      </w:pPr>
      <w:hyperlink w:anchor="_Toc454821565" w:history="1">
        <w:r w:rsidR="00464C32" w:rsidRPr="00FE55D0">
          <w:rPr>
            <w:rStyle w:val="Hyperlink"/>
          </w:rPr>
          <w:t>Enterprise Cloud Suite</w:t>
        </w:r>
        <w:r w:rsidR="00464C32">
          <w:tab/>
        </w:r>
        <w:r w:rsidR="00464C32">
          <w:fldChar w:fldCharType="begin"/>
        </w:r>
        <w:r w:rsidR="00464C32">
          <w:instrText xml:space="preserve"> PAGEREF _Toc454821565 \h </w:instrText>
        </w:r>
        <w:r w:rsidR="00464C32">
          <w:fldChar w:fldCharType="separate"/>
        </w:r>
        <w:r w:rsidR="001E752A">
          <w:t>58</w:t>
        </w:r>
        <w:r w:rsidR="00464C32">
          <w:fldChar w:fldCharType="end"/>
        </w:r>
      </w:hyperlink>
    </w:p>
    <w:p w:rsidR="00464C32" w:rsidRDefault="007913B3">
      <w:pPr>
        <w:pStyle w:val="TOC2"/>
        <w:rPr>
          <w:rFonts w:eastAsiaTheme="minorEastAsia"/>
          <w:smallCaps w:val="0"/>
          <w:sz w:val="22"/>
        </w:rPr>
      </w:pPr>
      <w:hyperlink w:anchor="_Toc454821566" w:history="1">
        <w:r w:rsidR="00464C32" w:rsidRPr="00FE55D0">
          <w:rPr>
            <w:rStyle w:val="Hyperlink"/>
          </w:rPr>
          <w:t>Microsoft Intune</w:t>
        </w:r>
        <w:r w:rsidR="00464C32">
          <w:tab/>
        </w:r>
        <w:r w:rsidR="00464C32">
          <w:fldChar w:fldCharType="begin"/>
        </w:r>
        <w:r w:rsidR="00464C32">
          <w:instrText xml:space="preserve"> PAGEREF _Toc454821566 \h </w:instrText>
        </w:r>
        <w:r w:rsidR="00464C32">
          <w:fldChar w:fldCharType="separate"/>
        </w:r>
        <w:r w:rsidR="001E752A">
          <w:t>59</w:t>
        </w:r>
        <w:r w:rsidR="00464C32">
          <w:fldChar w:fldCharType="end"/>
        </w:r>
      </w:hyperlink>
    </w:p>
    <w:p w:rsidR="00464C32" w:rsidRDefault="007913B3">
      <w:pPr>
        <w:pStyle w:val="TOC2"/>
        <w:rPr>
          <w:rFonts w:eastAsiaTheme="minorEastAsia"/>
          <w:smallCaps w:val="0"/>
          <w:sz w:val="22"/>
        </w:rPr>
      </w:pPr>
      <w:hyperlink w:anchor="_Toc454821567" w:history="1">
        <w:r w:rsidR="00464C32" w:rsidRPr="00FE55D0">
          <w:rPr>
            <w:rStyle w:val="Hyperlink"/>
          </w:rPr>
          <w:t xml:space="preserve">Microsoft Dynamics Online </w:t>
        </w:r>
        <w:r w:rsidR="00464C32" w:rsidRPr="00FE55D0">
          <w:rPr>
            <w:rStyle w:val="Hyperlink"/>
            <w:rFonts w:hint="eastAsia"/>
          </w:rPr>
          <w:t>サービス</w:t>
        </w:r>
        <w:r w:rsidR="00464C32">
          <w:tab/>
        </w:r>
        <w:r w:rsidR="00464C32">
          <w:fldChar w:fldCharType="begin"/>
        </w:r>
        <w:r w:rsidR="00464C32">
          <w:instrText xml:space="preserve"> PAGEREF _Toc454821567 \h </w:instrText>
        </w:r>
        <w:r w:rsidR="00464C32">
          <w:fldChar w:fldCharType="separate"/>
        </w:r>
        <w:r w:rsidR="001E752A">
          <w:t>59</w:t>
        </w:r>
        <w:r w:rsidR="00464C32">
          <w:fldChar w:fldCharType="end"/>
        </w:r>
      </w:hyperlink>
    </w:p>
    <w:p w:rsidR="00464C32" w:rsidRDefault="007913B3">
      <w:pPr>
        <w:pStyle w:val="TOC3"/>
        <w:rPr>
          <w:rFonts w:eastAsiaTheme="minorEastAsia"/>
          <w:smallCaps w:val="0"/>
          <w:sz w:val="22"/>
        </w:rPr>
      </w:pPr>
      <w:hyperlink w:anchor="_Toc454821568" w:history="1">
        <w:r w:rsidR="00464C32" w:rsidRPr="00FE55D0">
          <w:rPr>
            <w:rStyle w:val="Hyperlink"/>
          </w:rPr>
          <w:t>Microsoft Dynamics AX</w:t>
        </w:r>
        <w:r w:rsidR="00464C32">
          <w:tab/>
        </w:r>
        <w:r w:rsidR="00464C32">
          <w:fldChar w:fldCharType="begin"/>
        </w:r>
        <w:r w:rsidR="00464C32">
          <w:instrText xml:space="preserve"> PAGEREF _Toc454821568 \h </w:instrText>
        </w:r>
        <w:r w:rsidR="00464C32">
          <w:fldChar w:fldCharType="separate"/>
        </w:r>
        <w:r w:rsidR="001E752A">
          <w:t>59</w:t>
        </w:r>
        <w:r w:rsidR="00464C32">
          <w:fldChar w:fldCharType="end"/>
        </w:r>
      </w:hyperlink>
    </w:p>
    <w:p w:rsidR="00464C32" w:rsidRDefault="007913B3">
      <w:pPr>
        <w:pStyle w:val="TOC3"/>
        <w:rPr>
          <w:rFonts w:eastAsiaTheme="minorEastAsia"/>
          <w:smallCaps w:val="0"/>
          <w:sz w:val="22"/>
        </w:rPr>
      </w:pPr>
      <w:hyperlink w:anchor="_Toc454821569" w:history="1">
        <w:r w:rsidR="00464C32" w:rsidRPr="00FE55D0">
          <w:rPr>
            <w:rStyle w:val="Hyperlink"/>
          </w:rPr>
          <w:t>Microsoft Dynamics CRM Online</w:t>
        </w:r>
        <w:r w:rsidR="00464C32">
          <w:tab/>
        </w:r>
        <w:r w:rsidR="00464C32">
          <w:fldChar w:fldCharType="begin"/>
        </w:r>
        <w:r w:rsidR="00464C32">
          <w:instrText xml:space="preserve"> PAGEREF _Toc454821569 \h </w:instrText>
        </w:r>
        <w:r w:rsidR="00464C32">
          <w:fldChar w:fldCharType="separate"/>
        </w:r>
        <w:r w:rsidR="001E752A">
          <w:t>60</w:t>
        </w:r>
        <w:r w:rsidR="00464C32">
          <w:fldChar w:fldCharType="end"/>
        </w:r>
      </w:hyperlink>
    </w:p>
    <w:p w:rsidR="00464C32" w:rsidRDefault="007913B3">
      <w:pPr>
        <w:pStyle w:val="TOC3"/>
        <w:rPr>
          <w:rFonts w:eastAsiaTheme="minorEastAsia"/>
          <w:smallCaps w:val="0"/>
          <w:sz w:val="22"/>
        </w:rPr>
      </w:pPr>
      <w:hyperlink w:anchor="_Toc454821570" w:history="1">
        <w:r w:rsidR="00464C32" w:rsidRPr="00FE55D0">
          <w:rPr>
            <w:rStyle w:val="Hyperlink"/>
          </w:rPr>
          <w:t>Microsoft Dynamics Marketing</w:t>
        </w:r>
        <w:r w:rsidR="00464C32">
          <w:tab/>
        </w:r>
        <w:r w:rsidR="00464C32">
          <w:fldChar w:fldCharType="begin"/>
        </w:r>
        <w:r w:rsidR="00464C32">
          <w:instrText xml:space="preserve"> PAGEREF _Toc454821570 \h </w:instrText>
        </w:r>
        <w:r w:rsidR="00464C32">
          <w:fldChar w:fldCharType="separate"/>
        </w:r>
        <w:r w:rsidR="001E752A">
          <w:t>61</w:t>
        </w:r>
        <w:r w:rsidR="00464C32">
          <w:fldChar w:fldCharType="end"/>
        </w:r>
      </w:hyperlink>
    </w:p>
    <w:p w:rsidR="00464C32" w:rsidRDefault="007913B3">
      <w:pPr>
        <w:pStyle w:val="TOC3"/>
        <w:rPr>
          <w:rFonts w:eastAsiaTheme="minorEastAsia"/>
          <w:smallCaps w:val="0"/>
          <w:sz w:val="22"/>
        </w:rPr>
      </w:pPr>
      <w:hyperlink w:anchor="_Toc454821571" w:history="1">
        <w:r w:rsidR="00464C32" w:rsidRPr="00FE55D0">
          <w:rPr>
            <w:rStyle w:val="Hyperlink"/>
          </w:rPr>
          <w:t>Microsoft Social Engagement</w:t>
        </w:r>
        <w:r w:rsidR="00464C32">
          <w:tab/>
        </w:r>
        <w:r w:rsidR="00464C32">
          <w:fldChar w:fldCharType="begin"/>
        </w:r>
        <w:r w:rsidR="00464C32">
          <w:instrText xml:space="preserve"> PAGEREF _Toc454821571 \h </w:instrText>
        </w:r>
        <w:r w:rsidR="00464C32">
          <w:fldChar w:fldCharType="separate"/>
        </w:r>
        <w:r w:rsidR="001E752A">
          <w:t>61</w:t>
        </w:r>
        <w:r w:rsidR="00464C32">
          <w:fldChar w:fldCharType="end"/>
        </w:r>
      </w:hyperlink>
    </w:p>
    <w:p w:rsidR="00464C32" w:rsidRDefault="007913B3">
      <w:pPr>
        <w:pStyle w:val="TOC3"/>
        <w:rPr>
          <w:rFonts w:eastAsiaTheme="minorEastAsia"/>
          <w:smallCaps w:val="0"/>
          <w:sz w:val="22"/>
        </w:rPr>
      </w:pPr>
      <w:hyperlink w:anchor="_Toc454821572" w:history="1">
        <w:r w:rsidR="00464C32" w:rsidRPr="00FE55D0">
          <w:rPr>
            <w:rStyle w:val="Hyperlink"/>
          </w:rPr>
          <w:t>Parature, from Microsoft</w:t>
        </w:r>
        <w:r w:rsidR="00464C32">
          <w:tab/>
        </w:r>
        <w:r w:rsidR="00464C32">
          <w:fldChar w:fldCharType="begin"/>
        </w:r>
        <w:r w:rsidR="00464C32">
          <w:instrText xml:space="preserve"> PAGEREF _Toc454821572 \h </w:instrText>
        </w:r>
        <w:r w:rsidR="00464C32">
          <w:fldChar w:fldCharType="separate"/>
        </w:r>
        <w:r w:rsidR="001E752A">
          <w:t>62</w:t>
        </w:r>
        <w:r w:rsidR="00464C32">
          <w:fldChar w:fldCharType="end"/>
        </w:r>
      </w:hyperlink>
    </w:p>
    <w:p w:rsidR="00464C32" w:rsidRDefault="007913B3">
      <w:pPr>
        <w:pStyle w:val="TOC2"/>
        <w:rPr>
          <w:rFonts w:eastAsiaTheme="minorEastAsia"/>
          <w:smallCaps w:val="0"/>
          <w:sz w:val="22"/>
        </w:rPr>
      </w:pPr>
      <w:hyperlink w:anchor="_Toc454821573" w:history="1">
        <w:r w:rsidR="00464C32" w:rsidRPr="00FE55D0">
          <w:rPr>
            <w:rStyle w:val="Hyperlink"/>
          </w:rPr>
          <w:t xml:space="preserve">Office 365 </w:t>
        </w:r>
        <w:r w:rsidR="00464C32" w:rsidRPr="00FE55D0">
          <w:rPr>
            <w:rStyle w:val="Hyperlink"/>
            <w:rFonts w:hint="eastAsia"/>
          </w:rPr>
          <w:t>サービス</w:t>
        </w:r>
        <w:r w:rsidR="00464C32">
          <w:tab/>
        </w:r>
        <w:r w:rsidR="00464C32">
          <w:fldChar w:fldCharType="begin"/>
        </w:r>
        <w:r w:rsidR="00464C32">
          <w:instrText xml:space="preserve"> PAGEREF _Toc454821573 \h </w:instrText>
        </w:r>
        <w:r w:rsidR="00464C32">
          <w:fldChar w:fldCharType="separate"/>
        </w:r>
        <w:r w:rsidR="001E752A">
          <w:t>63</w:t>
        </w:r>
        <w:r w:rsidR="00464C32">
          <w:fldChar w:fldCharType="end"/>
        </w:r>
      </w:hyperlink>
    </w:p>
    <w:p w:rsidR="00464C32" w:rsidRDefault="007913B3">
      <w:pPr>
        <w:pStyle w:val="TOC3"/>
        <w:rPr>
          <w:rFonts w:eastAsiaTheme="minorEastAsia"/>
          <w:smallCaps w:val="0"/>
          <w:sz w:val="22"/>
        </w:rPr>
      </w:pPr>
      <w:hyperlink w:anchor="_Toc454821574" w:history="1">
        <w:r w:rsidR="00464C32" w:rsidRPr="00FE55D0">
          <w:rPr>
            <w:rStyle w:val="Hyperlink"/>
          </w:rPr>
          <w:t xml:space="preserve">Office 365 </w:t>
        </w:r>
        <w:r w:rsidR="00464C32" w:rsidRPr="00FE55D0">
          <w:rPr>
            <w:rStyle w:val="Hyperlink"/>
            <w:rFonts w:hint="eastAsia"/>
          </w:rPr>
          <w:t>アプリケーション</w:t>
        </w:r>
        <w:r w:rsidR="00464C32">
          <w:tab/>
        </w:r>
        <w:r w:rsidR="00464C32">
          <w:fldChar w:fldCharType="begin"/>
        </w:r>
        <w:r w:rsidR="00464C32">
          <w:instrText xml:space="preserve"> PAGEREF _Toc454821574 \h </w:instrText>
        </w:r>
        <w:r w:rsidR="00464C32">
          <w:fldChar w:fldCharType="separate"/>
        </w:r>
        <w:r w:rsidR="001E752A">
          <w:t>63</w:t>
        </w:r>
        <w:r w:rsidR="00464C32">
          <w:fldChar w:fldCharType="end"/>
        </w:r>
      </w:hyperlink>
    </w:p>
    <w:p w:rsidR="00464C32" w:rsidRDefault="007913B3">
      <w:pPr>
        <w:pStyle w:val="TOC3"/>
        <w:rPr>
          <w:rFonts w:eastAsiaTheme="minorEastAsia"/>
          <w:smallCaps w:val="0"/>
          <w:sz w:val="22"/>
        </w:rPr>
      </w:pPr>
      <w:hyperlink w:anchor="_Toc454821575" w:history="1">
        <w:r w:rsidR="00464C32" w:rsidRPr="00FE55D0">
          <w:rPr>
            <w:rStyle w:val="Hyperlink"/>
          </w:rPr>
          <w:t>Office 365 Suite</w:t>
        </w:r>
        <w:r w:rsidR="00464C32">
          <w:tab/>
        </w:r>
        <w:r w:rsidR="00464C32">
          <w:fldChar w:fldCharType="begin"/>
        </w:r>
        <w:r w:rsidR="00464C32">
          <w:instrText xml:space="preserve"> PAGEREF _Toc454821575 \h </w:instrText>
        </w:r>
        <w:r w:rsidR="00464C32">
          <w:fldChar w:fldCharType="separate"/>
        </w:r>
        <w:r w:rsidR="001E752A">
          <w:t>64</w:t>
        </w:r>
        <w:r w:rsidR="00464C32">
          <w:fldChar w:fldCharType="end"/>
        </w:r>
      </w:hyperlink>
    </w:p>
    <w:p w:rsidR="00464C32" w:rsidRDefault="007913B3">
      <w:pPr>
        <w:pStyle w:val="TOC3"/>
        <w:rPr>
          <w:rFonts w:eastAsiaTheme="minorEastAsia"/>
          <w:smallCaps w:val="0"/>
          <w:sz w:val="22"/>
        </w:rPr>
      </w:pPr>
      <w:hyperlink w:anchor="_Toc454821576" w:history="1">
        <w:r w:rsidR="00464C32" w:rsidRPr="00FE55D0">
          <w:rPr>
            <w:rStyle w:val="Hyperlink"/>
          </w:rPr>
          <w:t>Office 365 Advanced Security Management</w:t>
        </w:r>
        <w:r w:rsidR="00464C32">
          <w:tab/>
        </w:r>
        <w:r w:rsidR="00464C32">
          <w:fldChar w:fldCharType="begin"/>
        </w:r>
        <w:r w:rsidR="00464C32">
          <w:instrText xml:space="preserve"> PAGEREF _Toc454821576 \h </w:instrText>
        </w:r>
        <w:r w:rsidR="00464C32">
          <w:fldChar w:fldCharType="separate"/>
        </w:r>
        <w:r w:rsidR="001E752A">
          <w:t>67</w:t>
        </w:r>
        <w:r w:rsidR="00464C32">
          <w:fldChar w:fldCharType="end"/>
        </w:r>
      </w:hyperlink>
    </w:p>
    <w:p w:rsidR="00464C32" w:rsidRDefault="007913B3">
      <w:pPr>
        <w:pStyle w:val="TOC3"/>
        <w:rPr>
          <w:rFonts w:eastAsiaTheme="minorEastAsia"/>
          <w:smallCaps w:val="0"/>
          <w:sz w:val="22"/>
        </w:rPr>
      </w:pPr>
      <w:hyperlink w:anchor="_Toc454821577" w:history="1">
        <w:r w:rsidR="00464C32" w:rsidRPr="00FE55D0">
          <w:rPr>
            <w:rStyle w:val="Hyperlink"/>
          </w:rPr>
          <w:t>Office 365 Customer Lockbox</w:t>
        </w:r>
        <w:r w:rsidR="00464C32">
          <w:tab/>
        </w:r>
        <w:r w:rsidR="00464C32">
          <w:fldChar w:fldCharType="begin"/>
        </w:r>
        <w:r w:rsidR="00464C32">
          <w:instrText xml:space="preserve"> PAGEREF _Toc454821577 \h </w:instrText>
        </w:r>
        <w:r w:rsidR="00464C32">
          <w:fldChar w:fldCharType="separate"/>
        </w:r>
        <w:r w:rsidR="001E752A">
          <w:t>67</w:t>
        </w:r>
        <w:r w:rsidR="00464C32">
          <w:fldChar w:fldCharType="end"/>
        </w:r>
      </w:hyperlink>
    </w:p>
    <w:p w:rsidR="00464C32" w:rsidRDefault="007913B3">
      <w:pPr>
        <w:pStyle w:val="TOC3"/>
        <w:rPr>
          <w:rFonts w:eastAsiaTheme="minorEastAsia"/>
          <w:smallCaps w:val="0"/>
          <w:sz w:val="22"/>
        </w:rPr>
      </w:pPr>
      <w:hyperlink w:anchor="_Toc454821578" w:history="1">
        <w:r w:rsidR="00464C32" w:rsidRPr="00FE55D0">
          <w:rPr>
            <w:rStyle w:val="Hyperlink"/>
          </w:rPr>
          <w:t>Office 365 Delve Analytics</w:t>
        </w:r>
        <w:r w:rsidR="00464C32">
          <w:tab/>
        </w:r>
        <w:r w:rsidR="00464C32">
          <w:fldChar w:fldCharType="begin"/>
        </w:r>
        <w:r w:rsidR="00464C32">
          <w:instrText xml:space="preserve"> PAGEREF _Toc454821578 \h </w:instrText>
        </w:r>
        <w:r w:rsidR="00464C32">
          <w:fldChar w:fldCharType="separate"/>
        </w:r>
        <w:r w:rsidR="001E752A">
          <w:t>67</w:t>
        </w:r>
        <w:r w:rsidR="00464C32">
          <w:fldChar w:fldCharType="end"/>
        </w:r>
      </w:hyperlink>
    </w:p>
    <w:p w:rsidR="00464C32" w:rsidRDefault="007913B3">
      <w:pPr>
        <w:pStyle w:val="TOC3"/>
        <w:rPr>
          <w:rFonts w:eastAsiaTheme="minorEastAsia"/>
          <w:smallCaps w:val="0"/>
          <w:sz w:val="22"/>
        </w:rPr>
      </w:pPr>
      <w:hyperlink w:anchor="_Toc454821579" w:history="1">
        <w:r w:rsidR="00464C32" w:rsidRPr="00FE55D0">
          <w:rPr>
            <w:rStyle w:val="Hyperlink"/>
          </w:rPr>
          <w:t>Office 365 Advanced eDiscovery</w:t>
        </w:r>
        <w:r w:rsidR="00464C32">
          <w:tab/>
        </w:r>
        <w:r w:rsidR="00464C32">
          <w:fldChar w:fldCharType="begin"/>
        </w:r>
        <w:r w:rsidR="00464C32">
          <w:instrText xml:space="preserve"> PAGEREF _Toc454821579 \h </w:instrText>
        </w:r>
        <w:r w:rsidR="00464C32">
          <w:fldChar w:fldCharType="separate"/>
        </w:r>
        <w:r w:rsidR="001E752A">
          <w:t>68</w:t>
        </w:r>
        <w:r w:rsidR="00464C32">
          <w:fldChar w:fldCharType="end"/>
        </w:r>
      </w:hyperlink>
    </w:p>
    <w:p w:rsidR="00464C32" w:rsidRDefault="007913B3">
      <w:pPr>
        <w:pStyle w:val="TOC3"/>
        <w:rPr>
          <w:rFonts w:eastAsiaTheme="minorEastAsia"/>
          <w:smallCaps w:val="0"/>
          <w:sz w:val="22"/>
        </w:rPr>
      </w:pPr>
      <w:hyperlink w:anchor="_Toc454821580" w:history="1">
        <w:r w:rsidR="00464C32" w:rsidRPr="00FE55D0">
          <w:rPr>
            <w:rStyle w:val="Hyperlink"/>
          </w:rPr>
          <w:t>Exchange Online</w:t>
        </w:r>
        <w:r w:rsidR="00464C32">
          <w:tab/>
        </w:r>
        <w:r w:rsidR="00464C32">
          <w:fldChar w:fldCharType="begin"/>
        </w:r>
        <w:r w:rsidR="00464C32">
          <w:instrText xml:space="preserve"> PAGEREF _Toc454821580 \h </w:instrText>
        </w:r>
        <w:r w:rsidR="00464C32">
          <w:fldChar w:fldCharType="separate"/>
        </w:r>
        <w:r w:rsidR="001E752A">
          <w:t>68</w:t>
        </w:r>
        <w:r w:rsidR="00464C32">
          <w:fldChar w:fldCharType="end"/>
        </w:r>
      </w:hyperlink>
    </w:p>
    <w:p w:rsidR="00464C32" w:rsidRDefault="007913B3">
      <w:pPr>
        <w:pStyle w:val="TOC3"/>
        <w:rPr>
          <w:rFonts w:eastAsiaTheme="minorEastAsia"/>
          <w:smallCaps w:val="0"/>
          <w:sz w:val="22"/>
        </w:rPr>
      </w:pPr>
      <w:hyperlink w:anchor="_Toc454821581" w:history="1">
        <w:r w:rsidR="00464C32" w:rsidRPr="00FE55D0">
          <w:rPr>
            <w:rStyle w:val="Hyperlink"/>
          </w:rPr>
          <w:t>OneDrive for Business</w:t>
        </w:r>
        <w:r w:rsidR="00464C32">
          <w:tab/>
        </w:r>
        <w:r w:rsidR="00464C32">
          <w:fldChar w:fldCharType="begin"/>
        </w:r>
        <w:r w:rsidR="00464C32">
          <w:instrText xml:space="preserve"> PAGEREF _Toc454821581 \h </w:instrText>
        </w:r>
        <w:r w:rsidR="00464C32">
          <w:fldChar w:fldCharType="separate"/>
        </w:r>
        <w:r w:rsidR="001E752A">
          <w:t>69</w:t>
        </w:r>
        <w:r w:rsidR="00464C32">
          <w:fldChar w:fldCharType="end"/>
        </w:r>
      </w:hyperlink>
    </w:p>
    <w:p w:rsidR="00464C32" w:rsidRDefault="007913B3">
      <w:pPr>
        <w:pStyle w:val="TOC3"/>
        <w:rPr>
          <w:rFonts w:eastAsiaTheme="minorEastAsia"/>
          <w:smallCaps w:val="0"/>
          <w:sz w:val="22"/>
        </w:rPr>
      </w:pPr>
      <w:hyperlink w:anchor="_Toc454821582" w:history="1">
        <w:r w:rsidR="00464C32" w:rsidRPr="00FE55D0">
          <w:rPr>
            <w:rStyle w:val="Hyperlink"/>
          </w:rPr>
          <w:t>Project Online</w:t>
        </w:r>
        <w:r w:rsidR="00464C32">
          <w:tab/>
        </w:r>
        <w:r w:rsidR="00464C32">
          <w:fldChar w:fldCharType="begin"/>
        </w:r>
        <w:r w:rsidR="00464C32">
          <w:instrText xml:space="preserve"> PAGEREF _Toc454821582 \h </w:instrText>
        </w:r>
        <w:r w:rsidR="00464C32">
          <w:fldChar w:fldCharType="separate"/>
        </w:r>
        <w:r w:rsidR="001E752A">
          <w:t>69</w:t>
        </w:r>
        <w:r w:rsidR="00464C32">
          <w:fldChar w:fldCharType="end"/>
        </w:r>
      </w:hyperlink>
    </w:p>
    <w:p w:rsidR="00464C32" w:rsidRDefault="007913B3">
      <w:pPr>
        <w:pStyle w:val="TOC3"/>
        <w:rPr>
          <w:rFonts w:eastAsiaTheme="minorEastAsia"/>
          <w:smallCaps w:val="0"/>
          <w:sz w:val="22"/>
        </w:rPr>
      </w:pPr>
      <w:hyperlink w:anchor="_Toc454821583" w:history="1">
        <w:r w:rsidR="00464C32" w:rsidRPr="00FE55D0">
          <w:rPr>
            <w:rStyle w:val="Hyperlink"/>
          </w:rPr>
          <w:t>SharePoint Online</w:t>
        </w:r>
        <w:r w:rsidR="00464C32">
          <w:tab/>
        </w:r>
        <w:r w:rsidR="00464C32">
          <w:fldChar w:fldCharType="begin"/>
        </w:r>
        <w:r w:rsidR="00464C32">
          <w:instrText xml:space="preserve"> PAGEREF _Toc454821583 \h </w:instrText>
        </w:r>
        <w:r w:rsidR="00464C32">
          <w:fldChar w:fldCharType="separate"/>
        </w:r>
        <w:r w:rsidR="001E752A">
          <w:t>69</w:t>
        </w:r>
        <w:r w:rsidR="00464C32">
          <w:fldChar w:fldCharType="end"/>
        </w:r>
      </w:hyperlink>
    </w:p>
    <w:p w:rsidR="00464C32" w:rsidRDefault="007913B3">
      <w:pPr>
        <w:pStyle w:val="TOC3"/>
        <w:rPr>
          <w:rFonts w:eastAsiaTheme="minorEastAsia"/>
          <w:smallCaps w:val="0"/>
          <w:sz w:val="22"/>
        </w:rPr>
      </w:pPr>
      <w:hyperlink w:anchor="_Toc454821584" w:history="1">
        <w:r w:rsidR="00464C32" w:rsidRPr="00FE55D0">
          <w:rPr>
            <w:rStyle w:val="Hyperlink"/>
          </w:rPr>
          <w:t>Skype for Business Online</w:t>
        </w:r>
        <w:r w:rsidR="00464C32">
          <w:tab/>
        </w:r>
        <w:r w:rsidR="00464C32">
          <w:fldChar w:fldCharType="begin"/>
        </w:r>
        <w:r w:rsidR="00464C32">
          <w:instrText xml:space="preserve"> PAGEREF _Toc454821584 \h </w:instrText>
        </w:r>
        <w:r w:rsidR="00464C32">
          <w:fldChar w:fldCharType="separate"/>
        </w:r>
        <w:r w:rsidR="001E752A">
          <w:t>70</w:t>
        </w:r>
        <w:r w:rsidR="00464C32">
          <w:fldChar w:fldCharType="end"/>
        </w:r>
      </w:hyperlink>
    </w:p>
    <w:p w:rsidR="00464C32" w:rsidRDefault="007913B3">
      <w:pPr>
        <w:pStyle w:val="TOC2"/>
        <w:rPr>
          <w:rFonts w:eastAsiaTheme="minorEastAsia"/>
          <w:smallCaps w:val="0"/>
          <w:sz w:val="22"/>
        </w:rPr>
      </w:pPr>
      <w:hyperlink w:anchor="_Toc454821585" w:history="1">
        <w:r w:rsidR="00464C32" w:rsidRPr="00FE55D0">
          <w:rPr>
            <w:rStyle w:val="Hyperlink"/>
            <w:rFonts w:hint="eastAsia"/>
          </w:rPr>
          <w:t>その他のオンライン</w:t>
        </w:r>
        <w:r w:rsidR="00464C32" w:rsidRPr="00FE55D0">
          <w:rPr>
            <w:rStyle w:val="Hyperlink"/>
          </w:rPr>
          <w:t xml:space="preserve"> </w:t>
        </w:r>
        <w:r w:rsidR="00464C32" w:rsidRPr="00FE55D0">
          <w:rPr>
            <w:rStyle w:val="Hyperlink"/>
            <w:rFonts w:hint="eastAsia"/>
          </w:rPr>
          <w:t>サービス</w:t>
        </w:r>
        <w:r w:rsidR="00464C32">
          <w:tab/>
        </w:r>
        <w:r w:rsidR="00464C32">
          <w:fldChar w:fldCharType="begin"/>
        </w:r>
        <w:r w:rsidR="00464C32">
          <w:instrText xml:space="preserve"> PAGEREF _Toc454821585 \h </w:instrText>
        </w:r>
        <w:r w:rsidR="00464C32">
          <w:fldChar w:fldCharType="separate"/>
        </w:r>
        <w:r w:rsidR="001E752A">
          <w:t>71</w:t>
        </w:r>
        <w:r w:rsidR="00464C32">
          <w:fldChar w:fldCharType="end"/>
        </w:r>
      </w:hyperlink>
    </w:p>
    <w:p w:rsidR="00464C32" w:rsidRDefault="007913B3">
      <w:pPr>
        <w:pStyle w:val="TOC3"/>
        <w:rPr>
          <w:rFonts w:eastAsiaTheme="minorEastAsia"/>
          <w:smallCaps w:val="0"/>
          <w:sz w:val="22"/>
        </w:rPr>
      </w:pPr>
      <w:hyperlink w:anchor="_Toc454821586" w:history="1">
        <w:r w:rsidR="00464C32" w:rsidRPr="00FE55D0">
          <w:rPr>
            <w:rStyle w:val="Hyperlink"/>
          </w:rPr>
          <w:t>Bing Maps</w:t>
        </w:r>
        <w:r w:rsidR="00464C32">
          <w:tab/>
        </w:r>
        <w:r w:rsidR="00464C32">
          <w:fldChar w:fldCharType="begin"/>
        </w:r>
        <w:r w:rsidR="00464C32">
          <w:instrText xml:space="preserve"> PAGEREF _Toc454821586 \h </w:instrText>
        </w:r>
        <w:r w:rsidR="00464C32">
          <w:fldChar w:fldCharType="separate"/>
        </w:r>
        <w:r w:rsidR="001E752A">
          <w:t>71</w:t>
        </w:r>
        <w:r w:rsidR="00464C32">
          <w:fldChar w:fldCharType="end"/>
        </w:r>
      </w:hyperlink>
    </w:p>
    <w:p w:rsidR="00464C32" w:rsidRDefault="007913B3">
      <w:pPr>
        <w:pStyle w:val="TOC3"/>
        <w:rPr>
          <w:rFonts w:eastAsiaTheme="minorEastAsia"/>
          <w:smallCaps w:val="0"/>
          <w:sz w:val="22"/>
        </w:rPr>
      </w:pPr>
      <w:hyperlink w:anchor="_Toc454821587" w:history="1">
        <w:r w:rsidR="00464C32" w:rsidRPr="00FE55D0">
          <w:rPr>
            <w:rStyle w:val="Hyperlink"/>
          </w:rPr>
          <w:t>Microsoft Learning</w:t>
        </w:r>
        <w:r w:rsidR="00464C32">
          <w:tab/>
        </w:r>
        <w:r w:rsidR="00464C32">
          <w:fldChar w:fldCharType="begin"/>
        </w:r>
        <w:r w:rsidR="00464C32">
          <w:instrText xml:space="preserve"> PAGEREF _Toc454821587 \h </w:instrText>
        </w:r>
        <w:r w:rsidR="00464C32">
          <w:fldChar w:fldCharType="separate"/>
        </w:r>
        <w:r w:rsidR="001E752A">
          <w:t>71</w:t>
        </w:r>
        <w:r w:rsidR="00464C32">
          <w:fldChar w:fldCharType="end"/>
        </w:r>
      </w:hyperlink>
    </w:p>
    <w:p w:rsidR="00464C32" w:rsidRDefault="007913B3">
      <w:pPr>
        <w:pStyle w:val="TOC3"/>
        <w:rPr>
          <w:rFonts w:eastAsiaTheme="minorEastAsia"/>
          <w:smallCaps w:val="0"/>
          <w:sz w:val="22"/>
        </w:rPr>
      </w:pPr>
      <w:hyperlink w:anchor="_Toc454821588" w:history="1">
        <w:r w:rsidR="00464C32" w:rsidRPr="00FE55D0">
          <w:rPr>
            <w:rStyle w:val="Hyperlink"/>
          </w:rPr>
          <w:t>Microsoft Translator</w:t>
        </w:r>
        <w:r w:rsidR="00464C32">
          <w:tab/>
        </w:r>
        <w:r w:rsidR="00464C32">
          <w:fldChar w:fldCharType="begin"/>
        </w:r>
        <w:r w:rsidR="00464C32">
          <w:instrText xml:space="preserve"> PAGEREF _Toc454821588 \h </w:instrText>
        </w:r>
        <w:r w:rsidR="00464C32">
          <w:fldChar w:fldCharType="separate"/>
        </w:r>
        <w:r w:rsidR="001E752A">
          <w:t>72</w:t>
        </w:r>
        <w:r w:rsidR="00464C32">
          <w:fldChar w:fldCharType="end"/>
        </w:r>
      </w:hyperlink>
    </w:p>
    <w:p w:rsidR="00464C32" w:rsidRDefault="007913B3">
      <w:pPr>
        <w:pStyle w:val="TOC3"/>
        <w:rPr>
          <w:rFonts w:eastAsiaTheme="minorEastAsia"/>
          <w:smallCaps w:val="0"/>
          <w:sz w:val="22"/>
        </w:rPr>
      </w:pPr>
      <w:hyperlink w:anchor="_Toc454821589" w:history="1">
        <w:r w:rsidR="00464C32" w:rsidRPr="00FE55D0">
          <w:rPr>
            <w:rStyle w:val="Hyperlink"/>
          </w:rPr>
          <w:t>Power BI Pro</w:t>
        </w:r>
        <w:r w:rsidR="00464C32">
          <w:tab/>
        </w:r>
        <w:r w:rsidR="00464C32">
          <w:fldChar w:fldCharType="begin"/>
        </w:r>
        <w:r w:rsidR="00464C32">
          <w:instrText xml:space="preserve"> PAGEREF _Toc454821589 \h </w:instrText>
        </w:r>
        <w:r w:rsidR="00464C32">
          <w:fldChar w:fldCharType="separate"/>
        </w:r>
        <w:r w:rsidR="001E752A">
          <w:t>72</w:t>
        </w:r>
        <w:r w:rsidR="00464C32">
          <w:fldChar w:fldCharType="end"/>
        </w:r>
      </w:hyperlink>
    </w:p>
    <w:p w:rsidR="00464C32" w:rsidRDefault="007913B3">
      <w:pPr>
        <w:pStyle w:val="TOC3"/>
        <w:rPr>
          <w:rFonts w:eastAsiaTheme="minorEastAsia"/>
          <w:smallCaps w:val="0"/>
          <w:sz w:val="22"/>
        </w:rPr>
      </w:pPr>
      <w:hyperlink w:anchor="_Toc454821590" w:history="1">
        <w:r w:rsidR="00464C32" w:rsidRPr="00FE55D0">
          <w:rPr>
            <w:rStyle w:val="Hyperlink"/>
          </w:rPr>
          <w:t>Yammer Enterprise</w:t>
        </w:r>
        <w:r w:rsidR="00464C32">
          <w:tab/>
        </w:r>
        <w:r w:rsidR="00464C32">
          <w:fldChar w:fldCharType="begin"/>
        </w:r>
        <w:r w:rsidR="00464C32">
          <w:instrText xml:space="preserve"> PAGEREF _Toc454821590 \h </w:instrText>
        </w:r>
        <w:r w:rsidR="00464C32">
          <w:fldChar w:fldCharType="separate"/>
        </w:r>
        <w:r w:rsidR="001E752A">
          <w:t>72</w:t>
        </w:r>
        <w:r w:rsidR="00464C32">
          <w:fldChar w:fldCharType="end"/>
        </w:r>
      </w:hyperlink>
    </w:p>
    <w:p w:rsidR="00464C32" w:rsidRDefault="007913B3">
      <w:pPr>
        <w:pStyle w:val="TOC1"/>
        <w:rPr>
          <w:rFonts w:eastAsiaTheme="minorEastAsia"/>
          <w:b w:val="0"/>
          <w:caps w:val="0"/>
          <w:noProof/>
          <w:sz w:val="22"/>
          <w:szCs w:val="22"/>
        </w:rPr>
      </w:pPr>
      <w:hyperlink w:anchor="_Toc454821591" w:history="1">
        <w:r w:rsidR="00464C32" w:rsidRPr="00FE55D0">
          <w:rPr>
            <w:rStyle w:val="Hyperlink"/>
            <w:rFonts w:hint="eastAsia"/>
            <w:noProof/>
          </w:rPr>
          <w:t>用語集</w:t>
        </w:r>
        <w:r w:rsidR="00464C32">
          <w:rPr>
            <w:noProof/>
          </w:rPr>
          <w:tab/>
        </w:r>
        <w:r w:rsidR="00464C32">
          <w:rPr>
            <w:noProof/>
          </w:rPr>
          <w:fldChar w:fldCharType="begin"/>
        </w:r>
        <w:r w:rsidR="00464C32">
          <w:rPr>
            <w:noProof/>
          </w:rPr>
          <w:instrText xml:space="preserve"> PAGEREF _Toc454821591 \h </w:instrText>
        </w:r>
        <w:r w:rsidR="00464C32">
          <w:rPr>
            <w:noProof/>
          </w:rPr>
        </w:r>
        <w:r w:rsidR="00464C32">
          <w:rPr>
            <w:noProof/>
          </w:rPr>
          <w:fldChar w:fldCharType="separate"/>
        </w:r>
        <w:r w:rsidR="001E752A">
          <w:rPr>
            <w:noProof/>
          </w:rPr>
          <w:t>74</w:t>
        </w:r>
        <w:r w:rsidR="00464C32">
          <w:rPr>
            <w:noProof/>
          </w:rPr>
          <w:fldChar w:fldCharType="end"/>
        </w:r>
      </w:hyperlink>
    </w:p>
    <w:p w:rsidR="00464C32" w:rsidRDefault="007913B3">
      <w:pPr>
        <w:pStyle w:val="TOC2"/>
        <w:rPr>
          <w:rFonts w:eastAsiaTheme="minorEastAsia"/>
          <w:smallCaps w:val="0"/>
          <w:sz w:val="22"/>
        </w:rPr>
      </w:pPr>
      <w:hyperlink w:anchor="_Toc454821592" w:history="1">
        <w:r w:rsidR="00464C32" w:rsidRPr="00FE55D0">
          <w:rPr>
            <w:rStyle w:val="Hyperlink"/>
            <w:rFonts w:hint="eastAsia"/>
          </w:rPr>
          <w:t>属性</w:t>
        </w:r>
        <w:r w:rsidR="00464C32">
          <w:tab/>
        </w:r>
        <w:r w:rsidR="00464C32">
          <w:fldChar w:fldCharType="begin"/>
        </w:r>
        <w:r w:rsidR="00464C32">
          <w:instrText xml:space="preserve"> PAGEREF _Toc454821592 \h </w:instrText>
        </w:r>
        <w:r w:rsidR="00464C32">
          <w:fldChar w:fldCharType="separate"/>
        </w:r>
        <w:r w:rsidR="001E752A">
          <w:t>74</w:t>
        </w:r>
        <w:r w:rsidR="00464C32">
          <w:fldChar w:fldCharType="end"/>
        </w:r>
      </w:hyperlink>
    </w:p>
    <w:p w:rsidR="00464C32" w:rsidRDefault="007913B3">
      <w:pPr>
        <w:pStyle w:val="TOC2"/>
        <w:rPr>
          <w:rFonts w:eastAsiaTheme="minorEastAsia"/>
          <w:smallCaps w:val="0"/>
          <w:sz w:val="22"/>
        </w:rPr>
      </w:pPr>
      <w:hyperlink w:anchor="_Toc454821593" w:history="1">
        <w:r w:rsidR="00464C32" w:rsidRPr="00FE55D0">
          <w:rPr>
            <w:rStyle w:val="Hyperlink"/>
            <w:rFonts w:hint="eastAsia"/>
          </w:rPr>
          <w:t>セルの値</w:t>
        </w:r>
        <w:r w:rsidR="00464C32">
          <w:tab/>
        </w:r>
        <w:r w:rsidR="00464C32">
          <w:fldChar w:fldCharType="begin"/>
        </w:r>
        <w:r w:rsidR="00464C32">
          <w:instrText xml:space="preserve"> PAGEREF _Toc454821593 \h </w:instrText>
        </w:r>
        <w:r w:rsidR="00464C32">
          <w:fldChar w:fldCharType="separate"/>
        </w:r>
        <w:r w:rsidR="001E752A">
          <w:t>75</w:t>
        </w:r>
        <w:r w:rsidR="00464C32">
          <w:fldChar w:fldCharType="end"/>
        </w:r>
      </w:hyperlink>
    </w:p>
    <w:p w:rsidR="00464C32" w:rsidRDefault="007913B3">
      <w:pPr>
        <w:pStyle w:val="TOC2"/>
        <w:rPr>
          <w:rFonts w:eastAsiaTheme="minorEastAsia"/>
          <w:smallCaps w:val="0"/>
          <w:sz w:val="22"/>
        </w:rPr>
      </w:pPr>
      <w:hyperlink w:anchor="_Toc454821594" w:history="1">
        <w:r w:rsidR="00464C32" w:rsidRPr="00FE55D0">
          <w:rPr>
            <w:rStyle w:val="Hyperlink"/>
            <w:rFonts w:hint="eastAsia"/>
          </w:rPr>
          <w:t>列の見出し</w:t>
        </w:r>
        <w:r w:rsidR="00464C32">
          <w:tab/>
        </w:r>
        <w:r w:rsidR="00464C32">
          <w:fldChar w:fldCharType="begin"/>
        </w:r>
        <w:r w:rsidR="00464C32">
          <w:instrText xml:space="preserve"> PAGEREF _Toc454821594 \h </w:instrText>
        </w:r>
        <w:r w:rsidR="00464C32">
          <w:fldChar w:fldCharType="separate"/>
        </w:r>
        <w:r w:rsidR="001E752A">
          <w:t>76</w:t>
        </w:r>
        <w:r w:rsidR="00464C32">
          <w:fldChar w:fldCharType="end"/>
        </w:r>
      </w:hyperlink>
    </w:p>
    <w:p w:rsidR="00464C32" w:rsidRDefault="007913B3">
      <w:pPr>
        <w:pStyle w:val="TOC2"/>
        <w:rPr>
          <w:rFonts w:eastAsiaTheme="minorEastAsia"/>
          <w:smallCaps w:val="0"/>
          <w:sz w:val="22"/>
        </w:rPr>
      </w:pPr>
      <w:hyperlink w:anchor="_Toc454821595" w:history="1">
        <w:r w:rsidR="00464C32" w:rsidRPr="00FE55D0">
          <w:rPr>
            <w:rStyle w:val="Hyperlink"/>
            <w:rFonts w:hint="eastAsia"/>
          </w:rPr>
          <w:t>定義</w:t>
        </w:r>
        <w:r w:rsidR="00464C32">
          <w:tab/>
        </w:r>
        <w:r w:rsidR="00464C32">
          <w:fldChar w:fldCharType="begin"/>
        </w:r>
        <w:r w:rsidR="00464C32">
          <w:instrText xml:space="preserve"> PAGEREF _Toc454821595 \h </w:instrText>
        </w:r>
        <w:r w:rsidR="00464C32">
          <w:fldChar w:fldCharType="separate"/>
        </w:r>
        <w:r w:rsidR="001E752A">
          <w:t>76</w:t>
        </w:r>
        <w:r w:rsidR="00464C32">
          <w:fldChar w:fldCharType="end"/>
        </w:r>
      </w:hyperlink>
    </w:p>
    <w:p w:rsidR="00464C32" w:rsidRDefault="007913B3">
      <w:pPr>
        <w:pStyle w:val="TOC1"/>
        <w:rPr>
          <w:rFonts w:eastAsiaTheme="minorEastAsia"/>
          <w:b w:val="0"/>
          <w:caps w:val="0"/>
          <w:noProof/>
          <w:sz w:val="22"/>
          <w:szCs w:val="22"/>
        </w:rPr>
      </w:pPr>
      <w:hyperlink w:anchor="_Toc454821596" w:history="1">
        <w:r w:rsidR="00464C32" w:rsidRPr="00FE55D0">
          <w:rPr>
            <w:rStyle w:val="Hyperlink"/>
            <w:rFonts w:hint="eastAsia"/>
            <w:noProof/>
          </w:rPr>
          <w:t>付録</w:t>
        </w:r>
        <w:r w:rsidR="00464C32" w:rsidRPr="00FE55D0">
          <w:rPr>
            <w:rStyle w:val="Hyperlink"/>
            <w:noProof/>
          </w:rPr>
          <w:t xml:space="preserve"> A – CAL/ML </w:t>
        </w:r>
        <w:r w:rsidR="00464C32" w:rsidRPr="00FE55D0">
          <w:rPr>
            <w:rStyle w:val="Hyperlink"/>
            <w:rFonts w:hint="eastAsia"/>
            <w:noProof/>
          </w:rPr>
          <w:t>と同等のライセンス</w:t>
        </w:r>
        <w:r w:rsidR="00464C32">
          <w:rPr>
            <w:noProof/>
          </w:rPr>
          <w:tab/>
        </w:r>
        <w:r w:rsidR="00464C32">
          <w:rPr>
            <w:noProof/>
          </w:rPr>
          <w:fldChar w:fldCharType="begin"/>
        </w:r>
        <w:r w:rsidR="00464C32">
          <w:rPr>
            <w:noProof/>
          </w:rPr>
          <w:instrText xml:space="preserve"> PAGEREF _Toc454821596 \h </w:instrText>
        </w:r>
        <w:r w:rsidR="00464C32">
          <w:rPr>
            <w:noProof/>
          </w:rPr>
        </w:r>
        <w:r w:rsidR="00464C32">
          <w:rPr>
            <w:noProof/>
          </w:rPr>
          <w:fldChar w:fldCharType="separate"/>
        </w:r>
        <w:r w:rsidR="001E752A">
          <w:rPr>
            <w:noProof/>
          </w:rPr>
          <w:t>79</w:t>
        </w:r>
        <w:r w:rsidR="00464C32">
          <w:rPr>
            <w:noProof/>
          </w:rPr>
          <w:fldChar w:fldCharType="end"/>
        </w:r>
      </w:hyperlink>
    </w:p>
    <w:p w:rsidR="00464C32" w:rsidRDefault="007913B3">
      <w:pPr>
        <w:pStyle w:val="TOC1"/>
        <w:rPr>
          <w:rFonts w:eastAsiaTheme="minorEastAsia"/>
          <w:b w:val="0"/>
          <w:caps w:val="0"/>
          <w:noProof/>
          <w:sz w:val="22"/>
          <w:szCs w:val="22"/>
        </w:rPr>
      </w:pPr>
      <w:hyperlink w:anchor="_Toc454821597" w:history="1">
        <w:r w:rsidR="00464C32" w:rsidRPr="00FE55D0">
          <w:rPr>
            <w:rStyle w:val="Hyperlink"/>
            <w:rFonts w:hint="eastAsia"/>
            <w:noProof/>
          </w:rPr>
          <w:t>付録</w:t>
        </w:r>
        <w:r w:rsidR="00464C32" w:rsidRPr="00FE55D0">
          <w:rPr>
            <w:rStyle w:val="Hyperlink"/>
            <w:noProof/>
          </w:rPr>
          <w:t xml:space="preserve"> B – </w:t>
        </w:r>
        <w:r w:rsidR="00464C32" w:rsidRPr="00FE55D0">
          <w:rPr>
            <w:rStyle w:val="Hyperlink"/>
            <w:rFonts w:hint="eastAsia"/>
            <w:noProof/>
          </w:rPr>
          <w:t>ソフトウェア</w:t>
        </w:r>
        <w:r w:rsidR="00464C32" w:rsidRPr="00FE55D0">
          <w:rPr>
            <w:rStyle w:val="Hyperlink"/>
            <w:noProof/>
          </w:rPr>
          <w:t xml:space="preserve"> </w:t>
        </w:r>
        <w:r w:rsidR="00464C32" w:rsidRPr="00FE55D0">
          <w:rPr>
            <w:rStyle w:val="Hyperlink"/>
            <w:rFonts w:hint="eastAsia"/>
            <w:noProof/>
          </w:rPr>
          <w:t>アシュアランス</w:t>
        </w:r>
        <w:r w:rsidR="00464C32">
          <w:rPr>
            <w:noProof/>
          </w:rPr>
          <w:tab/>
        </w:r>
        <w:r w:rsidR="00464C32">
          <w:rPr>
            <w:noProof/>
          </w:rPr>
          <w:fldChar w:fldCharType="begin"/>
        </w:r>
        <w:r w:rsidR="00464C32">
          <w:rPr>
            <w:noProof/>
          </w:rPr>
          <w:instrText xml:space="preserve"> PAGEREF _Toc454821597 \h </w:instrText>
        </w:r>
        <w:r w:rsidR="00464C32">
          <w:rPr>
            <w:noProof/>
          </w:rPr>
        </w:r>
        <w:r w:rsidR="00464C32">
          <w:rPr>
            <w:noProof/>
          </w:rPr>
          <w:fldChar w:fldCharType="separate"/>
        </w:r>
        <w:r w:rsidR="001E752A">
          <w:rPr>
            <w:noProof/>
          </w:rPr>
          <w:t>80</w:t>
        </w:r>
        <w:r w:rsidR="00464C32">
          <w:rPr>
            <w:noProof/>
          </w:rPr>
          <w:fldChar w:fldCharType="end"/>
        </w:r>
      </w:hyperlink>
    </w:p>
    <w:p w:rsidR="00464C32" w:rsidRDefault="007913B3">
      <w:pPr>
        <w:pStyle w:val="TOC2"/>
        <w:rPr>
          <w:rFonts w:eastAsiaTheme="minorEastAsia"/>
          <w:smallCaps w:val="0"/>
          <w:sz w:val="22"/>
        </w:rPr>
      </w:pPr>
      <w:hyperlink w:anchor="_Toc454821598" w:history="1">
        <w:r w:rsidR="00464C32" w:rsidRPr="00FE55D0">
          <w:rPr>
            <w:rStyle w:val="Hyperlink"/>
            <w:rFonts w:hint="eastAsia"/>
          </w:rPr>
          <w:t>ソフトウェア</w:t>
        </w:r>
        <w:r w:rsidR="00464C32" w:rsidRPr="00FE55D0">
          <w:rPr>
            <w:rStyle w:val="Hyperlink"/>
          </w:rPr>
          <w:t xml:space="preserve"> </w:t>
        </w:r>
        <w:r w:rsidR="00464C32" w:rsidRPr="00FE55D0">
          <w:rPr>
            <w:rStyle w:val="Hyperlink"/>
            <w:rFonts w:hint="eastAsia"/>
          </w:rPr>
          <w:t>アシュアランスの購入</w:t>
        </w:r>
        <w:r w:rsidR="00464C32">
          <w:tab/>
        </w:r>
        <w:r w:rsidR="00464C32">
          <w:fldChar w:fldCharType="begin"/>
        </w:r>
        <w:r w:rsidR="00464C32">
          <w:instrText xml:space="preserve"> PAGEREF _Toc454821598 \h </w:instrText>
        </w:r>
        <w:r w:rsidR="00464C32">
          <w:fldChar w:fldCharType="separate"/>
        </w:r>
        <w:r w:rsidR="001E752A">
          <w:t>80</w:t>
        </w:r>
        <w:r w:rsidR="00464C32">
          <w:fldChar w:fldCharType="end"/>
        </w:r>
      </w:hyperlink>
    </w:p>
    <w:p w:rsidR="00464C32" w:rsidRDefault="007913B3">
      <w:pPr>
        <w:pStyle w:val="TOC2"/>
        <w:rPr>
          <w:rFonts w:eastAsiaTheme="minorEastAsia"/>
          <w:smallCaps w:val="0"/>
          <w:sz w:val="22"/>
        </w:rPr>
      </w:pPr>
      <w:hyperlink w:anchor="_Toc454821599" w:history="1">
        <w:r w:rsidR="00464C32" w:rsidRPr="00FE55D0">
          <w:rPr>
            <w:rStyle w:val="Hyperlink"/>
            <w:rFonts w:hint="eastAsia"/>
          </w:rPr>
          <w:t>ソフトウェア</w:t>
        </w:r>
        <w:r w:rsidR="00464C32" w:rsidRPr="00FE55D0">
          <w:rPr>
            <w:rStyle w:val="Hyperlink"/>
          </w:rPr>
          <w:t xml:space="preserve"> </w:t>
        </w:r>
        <w:r w:rsidR="00464C32" w:rsidRPr="00FE55D0">
          <w:rPr>
            <w:rStyle w:val="Hyperlink"/>
            <w:rFonts w:hint="eastAsia"/>
          </w:rPr>
          <w:t>アシュアランスの更新</w:t>
        </w:r>
        <w:r w:rsidR="00464C32">
          <w:tab/>
        </w:r>
        <w:r w:rsidR="00464C32">
          <w:fldChar w:fldCharType="begin"/>
        </w:r>
        <w:r w:rsidR="00464C32">
          <w:instrText xml:space="preserve"> PAGEREF _Toc454821599 \h </w:instrText>
        </w:r>
        <w:r w:rsidR="00464C32">
          <w:fldChar w:fldCharType="separate"/>
        </w:r>
        <w:r w:rsidR="001E752A">
          <w:t>80</w:t>
        </w:r>
        <w:r w:rsidR="00464C32">
          <w:fldChar w:fldCharType="end"/>
        </w:r>
      </w:hyperlink>
    </w:p>
    <w:p w:rsidR="00464C32" w:rsidRDefault="007913B3">
      <w:pPr>
        <w:pStyle w:val="TOC2"/>
        <w:rPr>
          <w:rFonts w:eastAsiaTheme="minorEastAsia"/>
          <w:smallCaps w:val="0"/>
          <w:sz w:val="22"/>
        </w:rPr>
      </w:pPr>
      <w:hyperlink w:anchor="_Toc454821600" w:history="1">
        <w:r w:rsidR="00464C32" w:rsidRPr="00FE55D0">
          <w:rPr>
            <w:rStyle w:val="Hyperlink"/>
            <w:rFonts w:hint="eastAsia"/>
          </w:rPr>
          <w:t>販売停止または提供終了となる製品の移行ライセンス</w:t>
        </w:r>
        <w:r w:rsidR="00464C32">
          <w:tab/>
        </w:r>
        <w:r w:rsidR="00464C32">
          <w:fldChar w:fldCharType="begin"/>
        </w:r>
        <w:r w:rsidR="00464C32">
          <w:instrText xml:space="preserve"> PAGEREF _Toc454821600 \h </w:instrText>
        </w:r>
        <w:r w:rsidR="00464C32">
          <w:fldChar w:fldCharType="separate"/>
        </w:r>
        <w:r w:rsidR="001E752A">
          <w:t>81</w:t>
        </w:r>
        <w:r w:rsidR="00464C32">
          <w:fldChar w:fldCharType="end"/>
        </w:r>
      </w:hyperlink>
    </w:p>
    <w:p w:rsidR="00464C32" w:rsidRDefault="007913B3">
      <w:pPr>
        <w:pStyle w:val="TOC2"/>
        <w:rPr>
          <w:rFonts w:eastAsiaTheme="minorEastAsia"/>
          <w:smallCaps w:val="0"/>
          <w:sz w:val="22"/>
        </w:rPr>
      </w:pPr>
      <w:hyperlink w:anchor="_Toc454821601" w:history="1">
        <w:r w:rsidR="00464C32" w:rsidRPr="00FE55D0">
          <w:rPr>
            <w:rStyle w:val="Hyperlink"/>
            <w:rFonts w:hint="eastAsia"/>
          </w:rPr>
          <w:t>ソフトウェア</w:t>
        </w:r>
        <w:r w:rsidR="00464C32" w:rsidRPr="00FE55D0">
          <w:rPr>
            <w:rStyle w:val="Hyperlink"/>
          </w:rPr>
          <w:t xml:space="preserve"> </w:t>
        </w:r>
        <w:r w:rsidR="00464C32" w:rsidRPr="00FE55D0">
          <w:rPr>
            <w:rStyle w:val="Hyperlink"/>
            <w:rFonts w:hint="eastAsia"/>
          </w:rPr>
          <w:t>アシュアランス特典</w:t>
        </w:r>
        <w:r w:rsidR="00464C32">
          <w:tab/>
        </w:r>
        <w:r w:rsidR="00464C32">
          <w:fldChar w:fldCharType="begin"/>
        </w:r>
        <w:r w:rsidR="00464C32">
          <w:instrText xml:space="preserve"> PAGEREF _Toc454821601 \h </w:instrText>
        </w:r>
        <w:r w:rsidR="00464C32">
          <w:fldChar w:fldCharType="separate"/>
        </w:r>
        <w:r w:rsidR="001E752A">
          <w:t>81</w:t>
        </w:r>
        <w:r w:rsidR="00464C32">
          <w:fldChar w:fldCharType="end"/>
        </w:r>
      </w:hyperlink>
    </w:p>
    <w:p w:rsidR="00464C32" w:rsidRDefault="007913B3">
      <w:pPr>
        <w:pStyle w:val="TOC1"/>
        <w:rPr>
          <w:rFonts w:eastAsiaTheme="minorEastAsia"/>
          <w:b w:val="0"/>
          <w:caps w:val="0"/>
          <w:noProof/>
          <w:sz w:val="22"/>
          <w:szCs w:val="22"/>
        </w:rPr>
      </w:pPr>
      <w:hyperlink w:anchor="_Toc454821602" w:history="1">
        <w:r w:rsidR="00464C32" w:rsidRPr="00FE55D0">
          <w:rPr>
            <w:rStyle w:val="Hyperlink"/>
            <w:rFonts w:hint="eastAsia"/>
            <w:noProof/>
          </w:rPr>
          <w:t>付録</w:t>
        </w:r>
        <w:r w:rsidR="00464C32" w:rsidRPr="00FE55D0">
          <w:rPr>
            <w:rStyle w:val="Hyperlink"/>
            <w:noProof/>
          </w:rPr>
          <w:t xml:space="preserve"> C – </w:t>
        </w:r>
        <w:r w:rsidR="00464C32" w:rsidRPr="00FE55D0">
          <w:rPr>
            <w:rStyle w:val="Hyperlink"/>
            <w:rFonts w:hint="eastAsia"/>
            <w:noProof/>
          </w:rPr>
          <w:t>プロフェッショナル</w:t>
        </w:r>
        <w:r w:rsidR="00464C32" w:rsidRPr="00FE55D0">
          <w:rPr>
            <w:rStyle w:val="Hyperlink"/>
            <w:noProof/>
          </w:rPr>
          <w:t xml:space="preserve"> </w:t>
        </w:r>
        <w:r w:rsidR="00464C32" w:rsidRPr="00FE55D0">
          <w:rPr>
            <w:rStyle w:val="Hyperlink"/>
            <w:rFonts w:hint="eastAsia"/>
            <w:noProof/>
          </w:rPr>
          <w:t>サービス</w:t>
        </w:r>
        <w:r w:rsidR="00464C32">
          <w:rPr>
            <w:noProof/>
          </w:rPr>
          <w:tab/>
        </w:r>
        <w:r w:rsidR="00464C32">
          <w:rPr>
            <w:noProof/>
          </w:rPr>
          <w:fldChar w:fldCharType="begin"/>
        </w:r>
        <w:r w:rsidR="00464C32">
          <w:rPr>
            <w:noProof/>
          </w:rPr>
          <w:instrText xml:space="preserve"> PAGEREF _Toc454821602 \h </w:instrText>
        </w:r>
        <w:r w:rsidR="00464C32">
          <w:rPr>
            <w:noProof/>
          </w:rPr>
        </w:r>
        <w:r w:rsidR="00464C32">
          <w:rPr>
            <w:noProof/>
          </w:rPr>
          <w:fldChar w:fldCharType="separate"/>
        </w:r>
        <w:r w:rsidR="001E752A">
          <w:rPr>
            <w:noProof/>
          </w:rPr>
          <w:t>92</w:t>
        </w:r>
        <w:r w:rsidR="00464C32">
          <w:rPr>
            <w:noProof/>
          </w:rPr>
          <w:fldChar w:fldCharType="end"/>
        </w:r>
      </w:hyperlink>
    </w:p>
    <w:p w:rsidR="00464C32" w:rsidRDefault="007913B3">
      <w:pPr>
        <w:pStyle w:val="TOC2"/>
        <w:rPr>
          <w:rFonts w:eastAsiaTheme="minorEastAsia"/>
          <w:smallCaps w:val="0"/>
          <w:sz w:val="22"/>
        </w:rPr>
      </w:pPr>
      <w:hyperlink w:anchor="_Toc454821603" w:history="1">
        <w:r w:rsidR="00464C32" w:rsidRPr="00FE55D0">
          <w:rPr>
            <w:rStyle w:val="Hyperlink"/>
            <w:rFonts w:hint="eastAsia"/>
          </w:rPr>
          <w:t>マイクロソフト</w:t>
        </w:r>
        <w:r w:rsidR="00464C32" w:rsidRPr="00FE55D0">
          <w:rPr>
            <w:rStyle w:val="Hyperlink"/>
          </w:rPr>
          <w:t xml:space="preserve"> </w:t>
        </w:r>
        <w:r w:rsidR="00464C32" w:rsidRPr="00FE55D0">
          <w:rPr>
            <w:rStyle w:val="Hyperlink"/>
            <w:rFonts w:hint="eastAsia"/>
          </w:rPr>
          <w:t>プレミア</w:t>
        </w:r>
        <w:r w:rsidR="00464C32" w:rsidRPr="00FE55D0">
          <w:rPr>
            <w:rStyle w:val="Hyperlink"/>
          </w:rPr>
          <w:t xml:space="preserve"> </w:t>
        </w:r>
        <w:r w:rsidR="00464C32" w:rsidRPr="00FE55D0">
          <w:rPr>
            <w:rStyle w:val="Hyperlink"/>
            <w:rFonts w:hint="eastAsia"/>
          </w:rPr>
          <w:t>サポート</w:t>
        </w:r>
        <w:r w:rsidR="00464C32" w:rsidRPr="00FE55D0">
          <w:rPr>
            <w:rStyle w:val="Hyperlink"/>
          </w:rPr>
          <w:t xml:space="preserve"> </w:t>
        </w:r>
        <w:r w:rsidR="00464C32" w:rsidRPr="00FE55D0">
          <w:rPr>
            <w:rStyle w:val="Hyperlink"/>
            <w:rFonts w:hint="eastAsia"/>
          </w:rPr>
          <w:t>サービスの提供内容</w:t>
        </w:r>
        <w:r w:rsidR="00464C32">
          <w:tab/>
        </w:r>
        <w:r w:rsidR="00464C32">
          <w:fldChar w:fldCharType="begin"/>
        </w:r>
        <w:r w:rsidR="00464C32">
          <w:instrText xml:space="preserve"> PAGEREF _Toc454821603 \h </w:instrText>
        </w:r>
        <w:r w:rsidR="00464C32">
          <w:fldChar w:fldCharType="separate"/>
        </w:r>
        <w:r w:rsidR="001E752A">
          <w:t>92</w:t>
        </w:r>
        <w:r w:rsidR="00464C32">
          <w:fldChar w:fldCharType="end"/>
        </w:r>
      </w:hyperlink>
    </w:p>
    <w:p w:rsidR="00464C32" w:rsidRDefault="007913B3">
      <w:pPr>
        <w:pStyle w:val="TOC2"/>
        <w:rPr>
          <w:rFonts w:eastAsiaTheme="minorEastAsia"/>
          <w:smallCaps w:val="0"/>
          <w:sz w:val="22"/>
        </w:rPr>
      </w:pPr>
      <w:hyperlink w:anchor="_Toc454821604" w:history="1">
        <w:r w:rsidR="00464C32" w:rsidRPr="00FE55D0">
          <w:rPr>
            <w:rStyle w:val="Hyperlink"/>
          </w:rPr>
          <w:t xml:space="preserve">Microsoft Enterprise Strategy Program </w:t>
        </w:r>
        <w:r w:rsidR="00464C32" w:rsidRPr="00FE55D0">
          <w:rPr>
            <w:rStyle w:val="Hyperlink"/>
            <w:rFonts w:hint="eastAsia"/>
          </w:rPr>
          <w:t>の提供内容</w:t>
        </w:r>
        <w:r w:rsidR="00464C32">
          <w:tab/>
        </w:r>
        <w:r w:rsidR="00464C32">
          <w:fldChar w:fldCharType="begin"/>
        </w:r>
        <w:r w:rsidR="00464C32">
          <w:instrText xml:space="preserve"> PAGEREF _Toc454821604 \h </w:instrText>
        </w:r>
        <w:r w:rsidR="00464C32">
          <w:fldChar w:fldCharType="separate"/>
        </w:r>
        <w:r w:rsidR="001E752A">
          <w:t>93</w:t>
        </w:r>
        <w:r w:rsidR="00464C32">
          <w:fldChar w:fldCharType="end"/>
        </w:r>
      </w:hyperlink>
    </w:p>
    <w:p w:rsidR="00464C32" w:rsidRDefault="007913B3">
      <w:pPr>
        <w:pStyle w:val="TOC2"/>
        <w:rPr>
          <w:rFonts w:eastAsiaTheme="minorEastAsia"/>
          <w:smallCaps w:val="0"/>
          <w:sz w:val="22"/>
        </w:rPr>
      </w:pPr>
      <w:hyperlink w:anchor="_Toc454821605" w:history="1">
        <w:r w:rsidR="00464C32" w:rsidRPr="00FE55D0">
          <w:rPr>
            <w:rStyle w:val="Hyperlink"/>
          </w:rPr>
          <w:t xml:space="preserve">Sales Productivity Accelerator </w:t>
        </w:r>
        <w:r w:rsidR="00464C32" w:rsidRPr="00FE55D0">
          <w:rPr>
            <w:rStyle w:val="Hyperlink"/>
            <w:rFonts w:hint="eastAsia"/>
          </w:rPr>
          <w:t>の提供内容</w:t>
        </w:r>
        <w:r w:rsidR="00464C32">
          <w:tab/>
        </w:r>
        <w:r w:rsidR="00464C32">
          <w:fldChar w:fldCharType="begin"/>
        </w:r>
        <w:r w:rsidR="00464C32">
          <w:instrText xml:space="preserve"> PAGEREF _Toc454821605 \h </w:instrText>
        </w:r>
        <w:r w:rsidR="00464C32">
          <w:fldChar w:fldCharType="separate"/>
        </w:r>
        <w:r w:rsidR="001E752A">
          <w:t>93</w:t>
        </w:r>
        <w:r w:rsidR="00464C32">
          <w:fldChar w:fldCharType="end"/>
        </w:r>
      </w:hyperlink>
    </w:p>
    <w:p w:rsidR="00464C32" w:rsidRDefault="007913B3">
      <w:pPr>
        <w:pStyle w:val="TOC1"/>
        <w:rPr>
          <w:rFonts w:eastAsiaTheme="minorEastAsia"/>
          <w:b w:val="0"/>
          <w:caps w:val="0"/>
          <w:noProof/>
          <w:sz w:val="22"/>
          <w:szCs w:val="22"/>
        </w:rPr>
      </w:pPr>
      <w:hyperlink w:anchor="_Toc454821606" w:history="1">
        <w:r w:rsidR="00464C32" w:rsidRPr="00FE55D0">
          <w:rPr>
            <w:rStyle w:val="Hyperlink"/>
            <w:rFonts w:hint="eastAsia"/>
            <w:noProof/>
          </w:rPr>
          <w:t>付録</w:t>
        </w:r>
        <w:r w:rsidR="00464C32" w:rsidRPr="00FE55D0">
          <w:rPr>
            <w:rStyle w:val="Hyperlink"/>
            <w:noProof/>
          </w:rPr>
          <w:t xml:space="preserve"> D – </w:t>
        </w:r>
        <w:r w:rsidR="00464C32" w:rsidRPr="00FE55D0">
          <w:rPr>
            <w:rStyle w:val="Hyperlink"/>
            <w:rFonts w:hint="eastAsia"/>
            <w:noProof/>
          </w:rPr>
          <w:t>プログラム契約追加条件</w:t>
        </w:r>
        <w:r w:rsidR="00464C32">
          <w:rPr>
            <w:noProof/>
          </w:rPr>
          <w:tab/>
        </w:r>
        <w:r w:rsidR="00464C32">
          <w:rPr>
            <w:noProof/>
          </w:rPr>
          <w:fldChar w:fldCharType="begin"/>
        </w:r>
        <w:r w:rsidR="00464C32">
          <w:rPr>
            <w:noProof/>
          </w:rPr>
          <w:instrText xml:space="preserve"> PAGEREF _Toc454821606 \h </w:instrText>
        </w:r>
        <w:r w:rsidR="00464C32">
          <w:rPr>
            <w:noProof/>
          </w:rPr>
        </w:r>
        <w:r w:rsidR="00464C32">
          <w:rPr>
            <w:noProof/>
          </w:rPr>
          <w:fldChar w:fldCharType="separate"/>
        </w:r>
        <w:r w:rsidR="001E752A">
          <w:rPr>
            <w:noProof/>
          </w:rPr>
          <w:t>95</w:t>
        </w:r>
        <w:r w:rsidR="00464C32">
          <w:rPr>
            <w:noProof/>
          </w:rPr>
          <w:fldChar w:fldCharType="end"/>
        </w:r>
      </w:hyperlink>
    </w:p>
    <w:p w:rsidR="00464C32" w:rsidRDefault="007913B3">
      <w:pPr>
        <w:pStyle w:val="TOC2"/>
        <w:rPr>
          <w:rFonts w:eastAsiaTheme="minorEastAsia"/>
          <w:smallCaps w:val="0"/>
          <w:sz w:val="22"/>
        </w:rPr>
      </w:pPr>
      <w:hyperlink w:anchor="_Toc454821607" w:history="1">
        <w:r w:rsidR="00464C32" w:rsidRPr="00FE55D0">
          <w:rPr>
            <w:rStyle w:val="Hyperlink"/>
          </w:rPr>
          <w:t xml:space="preserve">Select Plus </w:t>
        </w:r>
        <w:r w:rsidR="00464C32" w:rsidRPr="00FE55D0">
          <w:rPr>
            <w:rStyle w:val="Hyperlink"/>
            <w:rFonts w:hint="eastAsia"/>
          </w:rPr>
          <w:t>プログラム追加条件</w:t>
        </w:r>
        <w:r w:rsidR="00464C32">
          <w:tab/>
        </w:r>
        <w:r w:rsidR="00464C32">
          <w:fldChar w:fldCharType="begin"/>
        </w:r>
        <w:r w:rsidR="00464C32">
          <w:instrText xml:space="preserve"> PAGEREF _Toc454821607 \h </w:instrText>
        </w:r>
        <w:r w:rsidR="00464C32">
          <w:fldChar w:fldCharType="separate"/>
        </w:r>
        <w:r w:rsidR="001E752A">
          <w:t>95</w:t>
        </w:r>
        <w:r w:rsidR="00464C32">
          <w:fldChar w:fldCharType="end"/>
        </w:r>
      </w:hyperlink>
    </w:p>
    <w:p w:rsidR="00464C32" w:rsidRDefault="007913B3">
      <w:pPr>
        <w:pStyle w:val="TOC2"/>
        <w:rPr>
          <w:rFonts w:eastAsiaTheme="minorEastAsia"/>
          <w:smallCaps w:val="0"/>
          <w:sz w:val="22"/>
        </w:rPr>
      </w:pPr>
      <w:hyperlink w:anchor="_Toc454821608" w:history="1">
        <w:r w:rsidR="00464C32" w:rsidRPr="00FE55D0">
          <w:rPr>
            <w:rStyle w:val="Hyperlink"/>
            <w:rFonts w:hint="eastAsia"/>
          </w:rPr>
          <w:t>「対象デバイス」における「管理」の定義</w:t>
        </w:r>
        <w:r w:rsidR="00464C32">
          <w:tab/>
        </w:r>
        <w:r w:rsidR="00464C32">
          <w:fldChar w:fldCharType="begin"/>
        </w:r>
        <w:r w:rsidR="00464C32">
          <w:instrText xml:space="preserve"> PAGEREF _Toc454821608 \h </w:instrText>
        </w:r>
        <w:r w:rsidR="00464C32">
          <w:fldChar w:fldCharType="separate"/>
        </w:r>
        <w:r w:rsidR="001E752A">
          <w:t>95</w:t>
        </w:r>
        <w:r w:rsidR="00464C32">
          <w:fldChar w:fldCharType="end"/>
        </w:r>
      </w:hyperlink>
    </w:p>
    <w:p w:rsidR="00464C32" w:rsidRDefault="007913B3">
      <w:pPr>
        <w:pStyle w:val="TOC2"/>
        <w:rPr>
          <w:rFonts w:eastAsiaTheme="minorEastAsia"/>
          <w:smallCaps w:val="0"/>
          <w:sz w:val="22"/>
        </w:rPr>
      </w:pPr>
      <w:hyperlink w:anchor="_Toc454821609" w:history="1">
        <w:r w:rsidR="00464C32" w:rsidRPr="00FE55D0">
          <w:rPr>
            <w:rStyle w:val="Hyperlink"/>
          </w:rPr>
          <w:t xml:space="preserve">Open </w:t>
        </w:r>
        <w:r w:rsidR="00464C32" w:rsidRPr="00FE55D0">
          <w:rPr>
            <w:rStyle w:val="Hyperlink"/>
            <w:rFonts w:hint="eastAsia"/>
          </w:rPr>
          <w:t>プログラムのオンライン</w:t>
        </w:r>
        <w:r w:rsidR="00464C32" w:rsidRPr="00FE55D0">
          <w:rPr>
            <w:rStyle w:val="Hyperlink"/>
          </w:rPr>
          <w:t xml:space="preserve"> </w:t>
        </w:r>
        <w:r w:rsidR="00464C32" w:rsidRPr="00FE55D0">
          <w:rPr>
            <w:rStyle w:val="Hyperlink"/>
            <w:rFonts w:hint="eastAsia"/>
          </w:rPr>
          <w:t>サービス</w:t>
        </w:r>
        <w:r w:rsidR="00464C32">
          <w:tab/>
        </w:r>
        <w:r w:rsidR="00464C32">
          <w:fldChar w:fldCharType="begin"/>
        </w:r>
        <w:r w:rsidR="00464C32">
          <w:instrText xml:space="preserve"> PAGEREF _Toc454821609 \h </w:instrText>
        </w:r>
        <w:r w:rsidR="00464C32">
          <w:fldChar w:fldCharType="separate"/>
        </w:r>
        <w:r w:rsidR="001E752A">
          <w:t>95</w:t>
        </w:r>
        <w:r w:rsidR="00464C32">
          <w:fldChar w:fldCharType="end"/>
        </w:r>
      </w:hyperlink>
    </w:p>
    <w:p w:rsidR="00464C32" w:rsidRDefault="007913B3">
      <w:pPr>
        <w:pStyle w:val="TOC2"/>
        <w:rPr>
          <w:rFonts w:eastAsiaTheme="minorEastAsia"/>
          <w:smallCaps w:val="0"/>
          <w:sz w:val="22"/>
        </w:rPr>
      </w:pPr>
      <w:hyperlink w:anchor="_Toc454821610" w:history="1">
        <w:r w:rsidR="00464C32" w:rsidRPr="00FE55D0">
          <w:rPr>
            <w:rStyle w:val="Hyperlink"/>
            <w:rFonts w:hint="eastAsia"/>
          </w:rPr>
          <w:t>プロフェッショナル</w:t>
        </w:r>
        <w:r w:rsidR="00464C32" w:rsidRPr="00FE55D0">
          <w:rPr>
            <w:rStyle w:val="Hyperlink"/>
          </w:rPr>
          <w:t xml:space="preserve"> </w:t>
        </w:r>
        <w:r w:rsidR="00464C32" w:rsidRPr="00FE55D0">
          <w:rPr>
            <w:rStyle w:val="Hyperlink"/>
            <w:rFonts w:hint="eastAsia"/>
          </w:rPr>
          <w:t>サービス追加条件</w:t>
        </w:r>
        <w:r w:rsidR="00464C32" w:rsidRPr="00FE55D0">
          <w:rPr>
            <w:rStyle w:val="Hyperlink"/>
          </w:rPr>
          <w:t xml:space="preserve"> – </w:t>
        </w:r>
        <w:r w:rsidR="00464C32" w:rsidRPr="00FE55D0">
          <w:rPr>
            <w:rStyle w:val="Hyperlink"/>
            <w:rFonts w:hint="eastAsia"/>
          </w:rPr>
          <w:t>従来の契約</w:t>
        </w:r>
        <w:r w:rsidR="00464C32">
          <w:tab/>
        </w:r>
        <w:r w:rsidR="00464C32">
          <w:fldChar w:fldCharType="begin"/>
        </w:r>
        <w:r w:rsidR="00464C32">
          <w:instrText xml:space="preserve"> PAGEREF _Toc454821610 \h </w:instrText>
        </w:r>
        <w:r w:rsidR="00464C32">
          <w:fldChar w:fldCharType="separate"/>
        </w:r>
        <w:r w:rsidR="001E752A">
          <w:t>95</w:t>
        </w:r>
        <w:r w:rsidR="00464C32">
          <w:fldChar w:fldCharType="end"/>
        </w:r>
      </w:hyperlink>
    </w:p>
    <w:p w:rsidR="00464C32" w:rsidRDefault="007913B3">
      <w:pPr>
        <w:pStyle w:val="TOC1"/>
        <w:rPr>
          <w:rFonts w:eastAsiaTheme="minorEastAsia"/>
          <w:b w:val="0"/>
          <w:caps w:val="0"/>
          <w:noProof/>
          <w:sz w:val="22"/>
          <w:szCs w:val="22"/>
        </w:rPr>
      </w:pPr>
      <w:hyperlink w:anchor="_Toc454821611" w:history="1">
        <w:r w:rsidR="00464C32" w:rsidRPr="00FE55D0">
          <w:rPr>
            <w:rStyle w:val="Hyperlink"/>
            <w:rFonts w:hint="eastAsia"/>
            <w:noProof/>
          </w:rPr>
          <w:t>付録</w:t>
        </w:r>
        <w:r w:rsidR="00464C32" w:rsidRPr="00FE55D0">
          <w:rPr>
            <w:rStyle w:val="Hyperlink"/>
            <w:noProof/>
          </w:rPr>
          <w:t xml:space="preserve"> E – </w:t>
        </w:r>
        <w:r w:rsidR="00464C32" w:rsidRPr="00FE55D0">
          <w:rPr>
            <w:rStyle w:val="Hyperlink"/>
            <w:rFonts w:hint="eastAsia"/>
            <w:noProof/>
          </w:rPr>
          <w:t>プロモーション</w:t>
        </w:r>
        <w:r w:rsidR="00464C32">
          <w:rPr>
            <w:noProof/>
          </w:rPr>
          <w:tab/>
        </w:r>
        <w:r w:rsidR="00464C32">
          <w:rPr>
            <w:noProof/>
          </w:rPr>
          <w:fldChar w:fldCharType="begin"/>
        </w:r>
        <w:r w:rsidR="00464C32">
          <w:rPr>
            <w:noProof/>
          </w:rPr>
          <w:instrText xml:space="preserve"> PAGEREF _Toc454821611 \h </w:instrText>
        </w:r>
        <w:r w:rsidR="00464C32">
          <w:rPr>
            <w:noProof/>
          </w:rPr>
        </w:r>
        <w:r w:rsidR="00464C32">
          <w:rPr>
            <w:noProof/>
          </w:rPr>
          <w:fldChar w:fldCharType="separate"/>
        </w:r>
        <w:r w:rsidR="001E752A">
          <w:rPr>
            <w:noProof/>
          </w:rPr>
          <w:t>97</w:t>
        </w:r>
        <w:r w:rsidR="00464C32">
          <w:rPr>
            <w:noProof/>
          </w:rPr>
          <w:fldChar w:fldCharType="end"/>
        </w:r>
      </w:hyperlink>
    </w:p>
    <w:p w:rsidR="00464C32" w:rsidRDefault="007913B3">
      <w:pPr>
        <w:pStyle w:val="TOC2"/>
        <w:rPr>
          <w:rFonts w:eastAsiaTheme="minorEastAsia"/>
          <w:smallCaps w:val="0"/>
          <w:sz w:val="22"/>
        </w:rPr>
      </w:pPr>
      <w:hyperlink w:anchor="_Toc454821612" w:history="1">
        <w:r w:rsidR="00464C32" w:rsidRPr="00FE55D0">
          <w:rPr>
            <w:rStyle w:val="Hyperlink"/>
          </w:rPr>
          <w:t xml:space="preserve">System Center Client Management Suite </w:t>
        </w:r>
        <w:r w:rsidR="00464C32" w:rsidRPr="00FE55D0">
          <w:rPr>
            <w:rStyle w:val="Hyperlink"/>
            <w:rFonts w:hint="eastAsia"/>
          </w:rPr>
          <w:t>プロモーション</w:t>
        </w:r>
        <w:r w:rsidR="00464C32">
          <w:tab/>
        </w:r>
        <w:r w:rsidR="00464C32">
          <w:fldChar w:fldCharType="begin"/>
        </w:r>
        <w:r w:rsidR="00464C32">
          <w:instrText xml:space="preserve"> PAGEREF _Toc454821612 \h </w:instrText>
        </w:r>
        <w:r w:rsidR="00464C32">
          <w:fldChar w:fldCharType="separate"/>
        </w:r>
        <w:r w:rsidR="001E752A">
          <w:t>97</w:t>
        </w:r>
        <w:r w:rsidR="00464C32">
          <w:fldChar w:fldCharType="end"/>
        </w:r>
      </w:hyperlink>
    </w:p>
    <w:p w:rsidR="00464C32" w:rsidRDefault="007913B3">
      <w:pPr>
        <w:pStyle w:val="TOC2"/>
        <w:rPr>
          <w:rFonts w:eastAsiaTheme="minorEastAsia"/>
          <w:smallCaps w:val="0"/>
          <w:sz w:val="22"/>
        </w:rPr>
      </w:pPr>
      <w:hyperlink w:anchor="_Toc454821613" w:history="1">
        <w:r w:rsidR="00464C32" w:rsidRPr="00FE55D0">
          <w:rPr>
            <w:rStyle w:val="Hyperlink"/>
          </w:rPr>
          <w:t xml:space="preserve">Azure </w:t>
        </w:r>
        <w:r w:rsidR="00464C32" w:rsidRPr="00FE55D0">
          <w:rPr>
            <w:rStyle w:val="Hyperlink"/>
            <w:rFonts w:hint="eastAsia"/>
          </w:rPr>
          <w:t>コンピューティング</w:t>
        </w:r>
        <w:r w:rsidR="00464C32" w:rsidRPr="00FE55D0">
          <w:rPr>
            <w:rStyle w:val="Hyperlink"/>
          </w:rPr>
          <w:t xml:space="preserve"> </w:t>
        </w:r>
        <w:r w:rsidR="00464C32" w:rsidRPr="00FE55D0">
          <w:rPr>
            <w:rStyle w:val="Hyperlink"/>
            <w:rFonts w:hint="eastAsia"/>
          </w:rPr>
          <w:t>キャパシティ</w:t>
        </w:r>
        <w:r w:rsidR="00464C32" w:rsidRPr="00FE55D0">
          <w:rPr>
            <w:rStyle w:val="Hyperlink"/>
          </w:rPr>
          <w:t xml:space="preserve"> </w:t>
        </w:r>
        <w:r w:rsidR="00464C32" w:rsidRPr="00FE55D0">
          <w:rPr>
            <w:rStyle w:val="Hyperlink"/>
            <w:rFonts w:hint="eastAsia"/>
          </w:rPr>
          <w:t>プロモーション</w:t>
        </w:r>
        <w:r w:rsidR="00464C32" w:rsidRPr="00FE55D0">
          <w:rPr>
            <w:rStyle w:val="Hyperlink"/>
          </w:rPr>
          <w:t>:</w:t>
        </w:r>
        <w:r w:rsidR="00464C32">
          <w:tab/>
        </w:r>
        <w:r w:rsidR="00464C32">
          <w:fldChar w:fldCharType="begin"/>
        </w:r>
        <w:r w:rsidR="00464C32">
          <w:instrText xml:space="preserve"> PAGEREF _Toc454821613 \h </w:instrText>
        </w:r>
        <w:r w:rsidR="00464C32">
          <w:fldChar w:fldCharType="separate"/>
        </w:r>
        <w:r w:rsidR="001E752A">
          <w:t>97</w:t>
        </w:r>
        <w:r w:rsidR="00464C32">
          <w:fldChar w:fldCharType="end"/>
        </w:r>
      </w:hyperlink>
    </w:p>
    <w:p w:rsidR="00464C32" w:rsidRDefault="007913B3">
      <w:pPr>
        <w:pStyle w:val="TOC1"/>
        <w:rPr>
          <w:rFonts w:eastAsiaTheme="minorEastAsia"/>
          <w:b w:val="0"/>
          <w:caps w:val="0"/>
          <w:noProof/>
          <w:sz w:val="22"/>
          <w:szCs w:val="22"/>
        </w:rPr>
      </w:pPr>
      <w:hyperlink w:anchor="_Toc454821614" w:history="1">
        <w:r w:rsidR="00464C32" w:rsidRPr="00FE55D0">
          <w:rPr>
            <w:rStyle w:val="Hyperlink"/>
            <w:rFonts w:hint="eastAsia"/>
            <w:noProof/>
          </w:rPr>
          <w:t>付録</w:t>
        </w:r>
        <w:r w:rsidR="00464C32" w:rsidRPr="00FE55D0">
          <w:rPr>
            <w:rStyle w:val="Hyperlink"/>
            <w:noProof/>
          </w:rPr>
          <w:t xml:space="preserve"> F – </w:t>
        </w:r>
        <w:r w:rsidR="00464C32" w:rsidRPr="00FE55D0">
          <w:rPr>
            <w:rStyle w:val="Hyperlink"/>
            <w:rFonts w:hint="eastAsia"/>
            <w:noProof/>
          </w:rPr>
          <w:t>ストレージ</w:t>
        </w:r>
        <w:r w:rsidR="00464C32" w:rsidRPr="00FE55D0">
          <w:rPr>
            <w:rStyle w:val="Hyperlink"/>
            <w:noProof/>
          </w:rPr>
          <w:t xml:space="preserve"> </w:t>
        </w:r>
        <w:r w:rsidR="00464C32" w:rsidRPr="00FE55D0">
          <w:rPr>
            <w:rStyle w:val="Hyperlink"/>
            <w:rFonts w:hint="eastAsia"/>
            <w:noProof/>
          </w:rPr>
          <w:t>アレイ条件</w:t>
        </w:r>
        <w:r w:rsidR="00464C32">
          <w:rPr>
            <w:noProof/>
          </w:rPr>
          <w:tab/>
        </w:r>
        <w:r w:rsidR="00464C32">
          <w:rPr>
            <w:noProof/>
          </w:rPr>
          <w:fldChar w:fldCharType="begin"/>
        </w:r>
        <w:r w:rsidR="00464C32">
          <w:rPr>
            <w:noProof/>
          </w:rPr>
          <w:instrText xml:space="preserve"> PAGEREF _Toc454821614 \h </w:instrText>
        </w:r>
        <w:r w:rsidR="00464C32">
          <w:rPr>
            <w:noProof/>
          </w:rPr>
        </w:r>
        <w:r w:rsidR="00464C32">
          <w:rPr>
            <w:noProof/>
          </w:rPr>
          <w:fldChar w:fldCharType="separate"/>
        </w:r>
        <w:r w:rsidR="001E752A">
          <w:rPr>
            <w:noProof/>
          </w:rPr>
          <w:t>98</w:t>
        </w:r>
        <w:r w:rsidR="00464C32">
          <w:rPr>
            <w:noProof/>
          </w:rPr>
          <w:fldChar w:fldCharType="end"/>
        </w:r>
      </w:hyperlink>
    </w:p>
    <w:p w:rsidR="00464C32" w:rsidRDefault="007913B3">
      <w:pPr>
        <w:pStyle w:val="TOC2"/>
        <w:rPr>
          <w:rFonts w:eastAsiaTheme="minorEastAsia"/>
          <w:smallCaps w:val="0"/>
          <w:sz w:val="22"/>
        </w:rPr>
      </w:pPr>
      <w:hyperlink w:anchor="_Toc454821615" w:history="1">
        <w:r w:rsidR="00464C32" w:rsidRPr="00FE55D0">
          <w:rPr>
            <w:rStyle w:val="Hyperlink"/>
            <w:rFonts w:hint="eastAsia"/>
          </w:rPr>
          <w:t>提供状況</w:t>
        </w:r>
        <w:r w:rsidR="00464C32">
          <w:tab/>
        </w:r>
        <w:r w:rsidR="00464C32">
          <w:fldChar w:fldCharType="begin"/>
        </w:r>
        <w:r w:rsidR="00464C32">
          <w:instrText xml:space="preserve"> PAGEREF _Toc454821615 \h </w:instrText>
        </w:r>
        <w:r w:rsidR="00464C32">
          <w:fldChar w:fldCharType="separate"/>
        </w:r>
        <w:r w:rsidR="001E752A">
          <w:t>98</w:t>
        </w:r>
        <w:r w:rsidR="00464C32">
          <w:fldChar w:fldCharType="end"/>
        </w:r>
      </w:hyperlink>
    </w:p>
    <w:p w:rsidR="00464C32" w:rsidRDefault="007913B3">
      <w:pPr>
        <w:pStyle w:val="TOC2"/>
        <w:rPr>
          <w:rFonts w:eastAsiaTheme="minorEastAsia"/>
          <w:smallCaps w:val="0"/>
          <w:sz w:val="22"/>
        </w:rPr>
      </w:pPr>
      <w:hyperlink w:anchor="_Toc454821616" w:history="1">
        <w:r w:rsidR="00464C32" w:rsidRPr="00FE55D0">
          <w:rPr>
            <w:rStyle w:val="Hyperlink"/>
            <w:rFonts w:hint="eastAsia"/>
          </w:rPr>
          <w:t>出荷および権原</w:t>
        </w:r>
        <w:r w:rsidR="00464C32">
          <w:tab/>
        </w:r>
        <w:r w:rsidR="00464C32">
          <w:fldChar w:fldCharType="begin"/>
        </w:r>
        <w:r w:rsidR="00464C32">
          <w:instrText xml:space="preserve"> PAGEREF _Toc454821616 \h </w:instrText>
        </w:r>
        <w:r w:rsidR="00464C32">
          <w:fldChar w:fldCharType="separate"/>
        </w:r>
        <w:r w:rsidR="001E752A">
          <w:t>98</w:t>
        </w:r>
        <w:r w:rsidR="00464C32">
          <w:fldChar w:fldCharType="end"/>
        </w:r>
      </w:hyperlink>
    </w:p>
    <w:p w:rsidR="00464C32" w:rsidRDefault="007913B3">
      <w:pPr>
        <w:pStyle w:val="TOC2"/>
        <w:rPr>
          <w:rFonts w:eastAsiaTheme="minorEastAsia"/>
          <w:smallCaps w:val="0"/>
          <w:sz w:val="22"/>
        </w:rPr>
      </w:pPr>
      <w:hyperlink w:anchor="_Toc454821617" w:history="1">
        <w:r w:rsidR="00464C32" w:rsidRPr="00FE55D0">
          <w:rPr>
            <w:rStyle w:val="Hyperlink"/>
            <w:rFonts w:hint="eastAsia"/>
          </w:rPr>
          <w:t>ストレージ</w:t>
        </w:r>
        <w:r w:rsidR="00464C32" w:rsidRPr="00FE55D0">
          <w:rPr>
            <w:rStyle w:val="Hyperlink"/>
          </w:rPr>
          <w:t xml:space="preserve"> </w:t>
        </w:r>
        <w:r w:rsidR="00464C32" w:rsidRPr="00FE55D0">
          <w:rPr>
            <w:rStyle w:val="Hyperlink"/>
            <w:rFonts w:hint="eastAsia"/>
          </w:rPr>
          <w:t>アレイ</w:t>
        </w:r>
        <w:r w:rsidR="00464C32" w:rsidRPr="00FE55D0">
          <w:rPr>
            <w:rStyle w:val="Hyperlink"/>
          </w:rPr>
          <w:t xml:space="preserve"> </w:t>
        </w:r>
        <w:r w:rsidR="00464C32" w:rsidRPr="00FE55D0">
          <w:rPr>
            <w:rStyle w:val="Hyperlink"/>
            <w:rFonts w:hint="eastAsia"/>
          </w:rPr>
          <w:t>ソフトウェア</w:t>
        </w:r>
        <w:r w:rsidR="00464C32">
          <w:tab/>
        </w:r>
        <w:r w:rsidR="00464C32">
          <w:fldChar w:fldCharType="begin"/>
        </w:r>
        <w:r w:rsidR="00464C32">
          <w:instrText xml:space="preserve"> PAGEREF _Toc454821617 \h </w:instrText>
        </w:r>
        <w:r w:rsidR="00464C32">
          <w:fldChar w:fldCharType="separate"/>
        </w:r>
        <w:r w:rsidR="001E752A">
          <w:t>98</w:t>
        </w:r>
        <w:r w:rsidR="00464C32">
          <w:fldChar w:fldCharType="end"/>
        </w:r>
      </w:hyperlink>
    </w:p>
    <w:p w:rsidR="00464C32" w:rsidRDefault="007913B3">
      <w:pPr>
        <w:pStyle w:val="TOC2"/>
        <w:rPr>
          <w:rFonts w:eastAsiaTheme="minorEastAsia"/>
          <w:smallCaps w:val="0"/>
          <w:sz w:val="22"/>
        </w:rPr>
      </w:pPr>
      <w:hyperlink w:anchor="_Toc454821618" w:history="1">
        <w:r w:rsidR="00464C32" w:rsidRPr="00FE55D0">
          <w:rPr>
            <w:rStyle w:val="Hyperlink"/>
            <w:rFonts w:hint="eastAsia"/>
          </w:rPr>
          <w:t>ハードウェアの限定的保証</w:t>
        </w:r>
        <w:r w:rsidR="00464C32">
          <w:tab/>
        </w:r>
        <w:r w:rsidR="00464C32">
          <w:fldChar w:fldCharType="begin"/>
        </w:r>
        <w:r w:rsidR="00464C32">
          <w:instrText xml:space="preserve"> PAGEREF _Toc454821618 \h </w:instrText>
        </w:r>
        <w:r w:rsidR="00464C32">
          <w:fldChar w:fldCharType="separate"/>
        </w:r>
        <w:r w:rsidR="001E752A">
          <w:t>98</w:t>
        </w:r>
        <w:r w:rsidR="00464C32">
          <w:fldChar w:fldCharType="end"/>
        </w:r>
      </w:hyperlink>
    </w:p>
    <w:p w:rsidR="00464C32" w:rsidRDefault="007913B3">
      <w:pPr>
        <w:pStyle w:val="TOC2"/>
        <w:rPr>
          <w:rFonts w:eastAsiaTheme="minorEastAsia"/>
          <w:smallCaps w:val="0"/>
          <w:sz w:val="22"/>
        </w:rPr>
      </w:pPr>
      <w:hyperlink w:anchor="_Toc454821619" w:history="1">
        <w:r w:rsidR="00464C32" w:rsidRPr="00FE55D0">
          <w:rPr>
            <w:rStyle w:val="Hyperlink"/>
            <w:rFonts w:hint="eastAsia"/>
          </w:rPr>
          <w:t>補償</w:t>
        </w:r>
        <w:r w:rsidR="00464C32" w:rsidRPr="00FE55D0">
          <w:rPr>
            <w:rStyle w:val="Hyperlink"/>
          </w:rPr>
          <w:t xml:space="preserve">: </w:t>
        </w:r>
        <w:r w:rsidR="00464C32" w:rsidRPr="00FE55D0">
          <w:rPr>
            <w:rStyle w:val="Hyperlink"/>
            <w:rFonts w:hint="eastAsia"/>
          </w:rPr>
          <w:t>第三者の賠償請求に対する防御</w:t>
        </w:r>
        <w:r w:rsidR="00464C32">
          <w:tab/>
        </w:r>
        <w:r w:rsidR="00464C32">
          <w:fldChar w:fldCharType="begin"/>
        </w:r>
        <w:r w:rsidR="00464C32">
          <w:instrText xml:space="preserve"> PAGEREF _Toc454821619 \h </w:instrText>
        </w:r>
        <w:r w:rsidR="00464C32">
          <w:fldChar w:fldCharType="separate"/>
        </w:r>
        <w:r w:rsidR="001E752A">
          <w:t>99</w:t>
        </w:r>
        <w:r w:rsidR="00464C32">
          <w:fldChar w:fldCharType="end"/>
        </w:r>
      </w:hyperlink>
    </w:p>
    <w:p w:rsidR="00464C32" w:rsidRDefault="007913B3">
      <w:pPr>
        <w:pStyle w:val="TOC2"/>
        <w:rPr>
          <w:rFonts w:eastAsiaTheme="minorEastAsia"/>
          <w:smallCaps w:val="0"/>
          <w:sz w:val="22"/>
        </w:rPr>
      </w:pPr>
      <w:hyperlink w:anchor="_Toc454821620" w:history="1">
        <w:r w:rsidR="00464C32" w:rsidRPr="00FE55D0">
          <w:rPr>
            <w:rStyle w:val="Hyperlink"/>
            <w:rFonts w:hint="eastAsia"/>
          </w:rPr>
          <w:t>責任の制限</w:t>
        </w:r>
        <w:r w:rsidR="00464C32">
          <w:tab/>
        </w:r>
        <w:r w:rsidR="00464C32">
          <w:fldChar w:fldCharType="begin"/>
        </w:r>
        <w:r w:rsidR="00464C32">
          <w:instrText xml:space="preserve"> PAGEREF _Toc454821620 \h </w:instrText>
        </w:r>
        <w:r w:rsidR="00464C32">
          <w:fldChar w:fldCharType="separate"/>
        </w:r>
        <w:r w:rsidR="001E752A">
          <w:t>99</w:t>
        </w:r>
        <w:r w:rsidR="00464C32">
          <w:fldChar w:fldCharType="end"/>
        </w:r>
      </w:hyperlink>
    </w:p>
    <w:p w:rsidR="00464C32" w:rsidRDefault="007913B3">
      <w:pPr>
        <w:pStyle w:val="TOC2"/>
        <w:rPr>
          <w:rFonts w:eastAsiaTheme="minorEastAsia"/>
          <w:smallCaps w:val="0"/>
          <w:sz w:val="22"/>
        </w:rPr>
      </w:pPr>
      <w:hyperlink w:anchor="_Toc454821621" w:history="1">
        <w:r w:rsidR="00464C32" w:rsidRPr="00FE55D0">
          <w:rPr>
            <w:rStyle w:val="Hyperlink"/>
            <w:rFonts w:hint="eastAsia"/>
          </w:rPr>
          <w:t>米国輸出管理規制</w:t>
        </w:r>
        <w:r w:rsidR="00464C32">
          <w:tab/>
        </w:r>
        <w:r w:rsidR="00464C32">
          <w:fldChar w:fldCharType="begin"/>
        </w:r>
        <w:r w:rsidR="00464C32">
          <w:instrText xml:space="preserve"> PAGEREF _Toc454821621 \h </w:instrText>
        </w:r>
        <w:r w:rsidR="00464C32">
          <w:fldChar w:fldCharType="separate"/>
        </w:r>
        <w:r w:rsidR="001E752A">
          <w:t>99</w:t>
        </w:r>
        <w:r w:rsidR="00464C32">
          <w:fldChar w:fldCharType="end"/>
        </w:r>
      </w:hyperlink>
    </w:p>
    <w:p w:rsidR="00464C32" w:rsidRDefault="007913B3">
      <w:pPr>
        <w:pStyle w:val="TOC2"/>
        <w:rPr>
          <w:rFonts w:eastAsiaTheme="minorEastAsia"/>
          <w:smallCaps w:val="0"/>
          <w:sz w:val="22"/>
        </w:rPr>
      </w:pPr>
      <w:hyperlink w:anchor="_Toc454821622" w:history="1">
        <w:r w:rsidR="00464C32" w:rsidRPr="00FE55D0">
          <w:rPr>
            <w:rStyle w:val="Hyperlink"/>
            <w:rFonts w:hint="eastAsia"/>
          </w:rPr>
          <w:t>診断情報の収集</w:t>
        </w:r>
        <w:r w:rsidR="00464C32">
          <w:tab/>
        </w:r>
        <w:r w:rsidR="00464C32">
          <w:fldChar w:fldCharType="begin"/>
        </w:r>
        <w:r w:rsidR="00464C32">
          <w:instrText xml:space="preserve"> PAGEREF _Toc454821622 \h </w:instrText>
        </w:r>
        <w:r w:rsidR="00464C32">
          <w:fldChar w:fldCharType="separate"/>
        </w:r>
        <w:r w:rsidR="001E752A">
          <w:t>99</w:t>
        </w:r>
        <w:r w:rsidR="00464C32">
          <w:fldChar w:fldCharType="end"/>
        </w:r>
      </w:hyperlink>
    </w:p>
    <w:p w:rsidR="00464C32" w:rsidRDefault="007913B3">
      <w:pPr>
        <w:pStyle w:val="TOC2"/>
        <w:rPr>
          <w:rFonts w:eastAsiaTheme="minorEastAsia"/>
          <w:smallCaps w:val="0"/>
          <w:sz w:val="22"/>
        </w:rPr>
      </w:pPr>
      <w:hyperlink w:anchor="_Toc454821623" w:history="1">
        <w:r w:rsidR="00464C32" w:rsidRPr="00FE55D0">
          <w:rPr>
            <w:rStyle w:val="Hyperlink"/>
            <w:rFonts w:hint="eastAsia"/>
          </w:rPr>
          <w:t>政府機関による使用</w:t>
        </w:r>
        <w:r w:rsidR="00464C32">
          <w:tab/>
        </w:r>
        <w:r w:rsidR="00464C32">
          <w:fldChar w:fldCharType="begin"/>
        </w:r>
        <w:r w:rsidR="00464C32">
          <w:instrText xml:space="preserve"> PAGEREF _Toc454821623 \h </w:instrText>
        </w:r>
        <w:r w:rsidR="00464C32">
          <w:fldChar w:fldCharType="separate"/>
        </w:r>
        <w:r w:rsidR="001E752A">
          <w:t>99</w:t>
        </w:r>
        <w:r w:rsidR="00464C32">
          <w:fldChar w:fldCharType="end"/>
        </w:r>
      </w:hyperlink>
    </w:p>
    <w:p w:rsidR="00464C32" w:rsidRDefault="007913B3">
      <w:pPr>
        <w:pStyle w:val="TOC1"/>
        <w:rPr>
          <w:rFonts w:eastAsiaTheme="minorEastAsia"/>
          <w:b w:val="0"/>
          <w:caps w:val="0"/>
          <w:noProof/>
          <w:sz w:val="22"/>
          <w:szCs w:val="22"/>
        </w:rPr>
      </w:pPr>
      <w:hyperlink w:anchor="_Toc454821624" w:history="1">
        <w:r w:rsidR="00464C32" w:rsidRPr="00FE55D0">
          <w:rPr>
            <w:rStyle w:val="Hyperlink"/>
            <w:rFonts w:hint="eastAsia"/>
            <w:noProof/>
          </w:rPr>
          <w:t>インデックス</w:t>
        </w:r>
        <w:r w:rsidR="00464C32">
          <w:rPr>
            <w:noProof/>
          </w:rPr>
          <w:tab/>
        </w:r>
        <w:r w:rsidR="00464C32">
          <w:rPr>
            <w:noProof/>
          </w:rPr>
          <w:fldChar w:fldCharType="begin"/>
        </w:r>
        <w:r w:rsidR="00464C32">
          <w:rPr>
            <w:noProof/>
          </w:rPr>
          <w:instrText xml:space="preserve"> PAGEREF _Toc454821624 \h </w:instrText>
        </w:r>
        <w:r w:rsidR="00464C32">
          <w:rPr>
            <w:noProof/>
          </w:rPr>
        </w:r>
        <w:r w:rsidR="00464C32">
          <w:rPr>
            <w:noProof/>
          </w:rPr>
          <w:fldChar w:fldCharType="separate"/>
        </w:r>
        <w:r w:rsidR="001E752A">
          <w:rPr>
            <w:noProof/>
          </w:rPr>
          <w:t>100</w:t>
        </w:r>
        <w:r w:rsidR="00464C32">
          <w:rPr>
            <w:noProof/>
          </w:rPr>
          <w:fldChar w:fldCharType="end"/>
        </w:r>
      </w:hyperlink>
    </w:p>
    <w:p w:rsidR="00E65697" w:rsidRDefault="00464C32">
      <w:pPr>
        <w:pStyle w:val="ProductList-Body"/>
        <w:sectPr w:rsidR="00E6569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65697" w:rsidRDefault="00E65697">
      <w:pPr>
        <w:pStyle w:val="ProductList-Body"/>
      </w:pPr>
    </w:p>
    <w:p w:rsidR="00E65697" w:rsidRDefault="00E65697">
      <w:pPr>
        <w:sectPr w:rsidR="00E65697">
          <w:headerReference w:type="default" r:id="rId20"/>
          <w:footerReference w:type="default" r:id="rId21"/>
          <w:type w:val="continuous"/>
          <w:pgSz w:w="12240" w:h="15840" w:code="1"/>
          <w:pgMar w:top="1170" w:right="720" w:bottom="720" w:left="720" w:header="432" w:footer="288" w:gutter="0"/>
          <w:cols w:space="360"/>
        </w:sectPr>
      </w:pPr>
    </w:p>
    <w:p w:rsidR="00E65697" w:rsidRDefault="00464C32">
      <w:pPr>
        <w:pStyle w:val="ProductList-SectionHeading"/>
        <w:pageBreakBefore/>
        <w:outlineLvl w:val="0"/>
        <w:rPr>
          <w:lang w:eastAsia="ja-JP"/>
        </w:rPr>
      </w:pPr>
      <w:bookmarkStart w:id="1" w:name="_Sec531"/>
      <w:bookmarkEnd w:id="0"/>
      <w:r>
        <w:rPr>
          <w:lang w:eastAsia="ja-JP"/>
        </w:rPr>
        <w:lastRenderedPageBreak/>
        <w:t>はじめに</w:t>
      </w:r>
      <w:r>
        <w:fldChar w:fldCharType="begin"/>
      </w:r>
      <w:r>
        <w:rPr>
          <w:lang w:eastAsia="ja-JP"/>
        </w:rPr>
        <w:instrText xml:space="preserve"> TC "</w:instrText>
      </w:r>
      <w:bookmarkStart w:id="2" w:name="_Toc454821494"/>
      <w:r>
        <w:rPr>
          <w:lang w:eastAsia="ja-JP"/>
        </w:rPr>
        <w:instrText>はじめに</w:instrText>
      </w:r>
      <w:bookmarkEnd w:id="2"/>
      <w:r>
        <w:rPr>
          <w:lang w:eastAsia="ja-JP"/>
        </w:rPr>
        <w:instrText>" \l 1</w:instrText>
      </w:r>
      <w:r>
        <w:fldChar w:fldCharType="end"/>
      </w:r>
    </w:p>
    <w:p w:rsidR="00E65697" w:rsidRDefault="00464C32">
      <w:pPr>
        <w:pStyle w:val="ProductList-Body"/>
        <w:rPr>
          <w:lang w:eastAsia="ja-JP"/>
        </w:rPr>
      </w:pPr>
      <w:r>
        <w:rPr>
          <w:lang w:eastAsia="ja-JP"/>
        </w:rPr>
        <w:t xml:space="preserve"> </w:t>
      </w:r>
    </w:p>
    <w:p w:rsidR="00E65697" w:rsidRDefault="00464C32">
      <w:pPr>
        <w:pStyle w:val="ProductList-Offering1Heading"/>
        <w:outlineLvl w:val="1"/>
        <w:rPr>
          <w:lang w:eastAsia="ja-JP"/>
        </w:rPr>
      </w:pPr>
      <w:bookmarkStart w:id="3" w:name="_Sec532"/>
      <w:r>
        <w:rPr>
          <w:lang w:eastAsia="ja-JP"/>
        </w:rPr>
        <w:t>本書について</w:t>
      </w:r>
      <w:bookmarkEnd w:id="3"/>
      <w:r>
        <w:fldChar w:fldCharType="begin"/>
      </w:r>
      <w:r>
        <w:rPr>
          <w:lang w:eastAsia="ja-JP"/>
        </w:rPr>
        <w:instrText xml:space="preserve"> TC "</w:instrText>
      </w:r>
      <w:bookmarkStart w:id="4" w:name="_Toc454821495"/>
      <w:r>
        <w:rPr>
          <w:lang w:eastAsia="ja-JP"/>
        </w:rPr>
        <w:instrText>本書について</w:instrText>
      </w:r>
      <w:bookmarkEnd w:id="4"/>
      <w:r>
        <w:rPr>
          <w:lang w:eastAsia="ja-JP"/>
        </w:rPr>
        <w:instrText>" \l 2</w:instrText>
      </w:r>
      <w:r>
        <w:fldChar w:fldCharType="end"/>
      </w:r>
    </w:p>
    <w:p w:rsidR="00E65697" w:rsidRDefault="00464C32">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E65697" w:rsidRDefault="00464C32">
      <w:pPr>
        <w:pStyle w:val="ProductList-Offering1Heading"/>
        <w:outlineLvl w:val="1"/>
        <w:rPr>
          <w:lang w:eastAsia="ja-JP"/>
        </w:rPr>
      </w:pPr>
      <w:bookmarkStart w:id="5" w:name="_Sec533"/>
      <w:r>
        <w:rPr>
          <w:lang w:eastAsia="ja-JP"/>
        </w:rPr>
        <w:t>本書の構成</w:t>
      </w:r>
      <w:bookmarkEnd w:id="5"/>
      <w:r>
        <w:fldChar w:fldCharType="begin"/>
      </w:r>
      <w:r>
        <w:rPr>
          <w:lang w:eastAsia="ja-JP"/>
        </w:rPr>
        <w:instrText xml:space="preserve"> TC "</w:instrText>
      </w:r>
      <w:bookmarkStart w:id="6" w:name="_Toc454821496"/>
      <w:r>
        <w:rPr>
          <w:lang w:eastAsia="ja-JP"/>
        </w:rPr>
        <w:instrText>本書の構成</w:instrText>
      </w:r>
      <w:bookmarkEnd w:id="6"/>
      <w:r>
        <w:rPr>
          <w:lang w:eastAsia="ja-JP"/>
        </w:rPr>
        <w:instrText>" \l 2</w:instrText>
      </w:r>
      <w:r>
        <w:fldChar w:fldCharType="end"/>
      </w:r>
    </w:p>
    <w:p w:rsidR="00E65697" w:rsidRDefault="00464C32">
      <w:pPr>
        <w:pStyle w:val="ProductList-Body"/>
        <w:rPr>
          <w:lang w:eastAsia="ja-JP"/>
        </w:rPr>
      </w:pPr>
      <w:r>
        <w:rPr>
          <w:lang w:eastAsia="ja-JP"/>
        </w:rPr>
        <w:t>本製品条項は、以下のセクションで構成されています。</w:t>
      </w:r>
    </w:p>
    <w:p w:rsidR="00E65697" w:rsidRDefault="00464C32" w:rsidP="00464C32">
      <w:pPr>
        <w:pStyle w:val="ProductList-Bullet"/>
        <w:numPr>
          <w:ilvl w:val="0"/>
          <w:numId w:val="3"/>
        </w:numPr>
        <w:rPr>
          <w:lang w:eastAsia="ja-JP"/>
        </w:rPr>
      </w:pPr>
      <w:r>
        <w:rPr>
          <w:lang w:eastAsia="ja-JP"/>
        </w:rPr>
        <w:t xml:space="preserve"> </w:t>
      </w:r>
      <w:r>
        <w:rPr>
          <w:lang w:eastAsia="ja-JP"/>
        </w:rPr>
        <w:t>「</w:t>
      </w:r>
      <w:hyperlink w:anchor="_Sec531">
        <w:r>
          <w:rPr>
            <w:color w:val="00467F"/>
            <w:u w:val="single"/>
            <w:lang w:eastAsia="ja-JP"/>
          </w:rPr>
          <w:t>はじめに</w:t>
        </w:r>
      </w:hyperlink>
      <w:r>
        <w:rPr>
          <w:lang w:eastAsia="ja-JP"/>
        </w:rPr>
        <w:t>」には、最近行われた変更の一覧が記載されています。</w:t>
      </w:r>
    </w:p>
    <w:p w:rsidR="00E65697" w:rsidRDefault="00464C32" w:rsidP="00464C32">
      <w:pPr>
        <w:pStyle w:val="ProductList-Bullet"/>
        <w:numPr>
          <w:ilvl w:val="0"/>
          <w:numId w:val="3"/>
        </w:numPr>
        <w:rPr>
          <w:lang w:eastAsia="ja-JP"/>
        </w:rPr>
      </w:pPr>
      <w:r>
        <w:rPr>
          <w:lang w:eastAsia="ja-JP"/>
        </w:rPr>
        <w:t xml:space="preserve"> </w:t>
      </w:r>
      <w:r>
        <w:rPr>
          <w:lang w:eastAsia="ja-JP"/>
        </w:rPr>
        <w:t>「</w:t>
      </w:r>
      <w:hyperlink w:anchor="_Sec536">
        <w:r>
          <w:rPr>
            <w:color w:val="00467F"/>
            <w:u w:val="single"/>
            <w:lang w:eastAsia="ja-JP"/>
          </w:rPr>
          <w:t>ライセンス条項</w:t>
        </w:r>
      </w:hyperlink>
      <w:r>
        <w:rPr>
          <w:lang w:eastAsia="ja-JP"/>
        </w:rPr>
        <w:t>」では、ソフトウェア製品に適用される共通のライセンス条項とライセンス</w:t>
      </w:r>
      <w:r>
        <w:rPr>
          <w:lang w:eastAsia="ja-JP"/>
        </w:rPr>
        <w:t xml:space="preserve"> </w:t>
      </w:r>
      <w:r>
        <w:rPr>
          <w:lang w:eastAsia="ja-JP"/>
        </w:rPr>
        <w:t>モデル条項について説明しています。</w:t>
      </w:r>
    </w:p>
    <w:p w:rsidR="00E65697" w:rsidRDefault="00464C32" w:rsidP="00464C32">
      <w:pPr>
        <w:pStyle w:val="ProductList-Bullet"/>
        <w:numPr>
          <w:ilvl w:val="0"/>
          <w:numId w:val="3"/>
        </w:numPr>
        <w:rPr>
          <w:lang w:eastAsia="ja-JP"/>
        </w:rPr>
      </w:pPr>
      <w:r>
        <w:rPr>
          <w:lang w:eastAsia="ja-JP"/>
        </w:rPr>
        <w:t xml:space="preserve"> </w:t>
      </w:r>
      <w:r>
        <w:rPr>
          <w:lang w:eastAsia="ja-JP"/>
        </w:rPr>
        <w:t>「</w:t>
      </w:r>
      <w:hyperlink w:anchor="_Sec547">
        <w:r>
          <w:rPr>
            <w:color w:val="00467F"/>
            <w:u w:val="single"/>
            <w:lang w:eastAsia="ja-JP"/>
          </w:rPr>
          <w:t>ソフトウェア製品</w:t>
        </w:r>
      </w:hyperlink>
      <w:r>
        <w:rPr>
          <w:lang w:eastAsia="ja-JP"/>
        </w:rPr>
        <w:t>」には、すべてのソフトウェアの製品項目が記載されています。</w:t>
      </w:r>
    </w:p>
    <w:p w:rsidR="00E65697" w:rsidRDefault="00464C32" w:rsidP="00464C32">
      <w:pPr>
        <w:pStyle w:val="ProductList-Bullet"/>
        <w:numPr>
          <w:ilvl w:val="0"/>
          <w:numId w:val="3"/>
        </w:numPr>
        <w:rPr>
          <w:lang w:eastAsia="ja-JP"/>
        </w:rPr>
      </w:pPr>
      <w:r>
        <w:rPr>
          <w:lang w:eastAsia="ja-JP"/>
        </w:rPr>
        <w:t xml:space="preserve"> </w:t>
      </w:r>
      <w:r>
        <w:rPr>
          <w:lang w:eastAsia="ja-JP"/>
        </w:rPr>
        <w:t>「</w:t>
      </w:r>
      <w:hyperlink w:anchor="_Sec548">
        <w:r>
          <w:rPr>
            <w:color w:val="00467F"/>
            <w:u w:val="single"/>
            <w:lang w:eastAsia="ja-JP"/>
          </w:rPr>
          <w:t>オンライン</w:t>
        </w:r>
        <w:r>
          <w:rPr>
            <w:color w:val="00467F"/>
            <w:u w:val="single"/>
            <w:lang w:eastAsia="ja-JP"/>
          </w:rPr>
          <w:t xml:space="preserve"> </w:t>
        </w:r>
        <w:r>
          <w:rPr>
            <w:color w:val="00467F"/>
            <w:u w:val="single"/>
            <w:lang w:eastAsia="ja-JP"/>
          </w:rPr>
          <w:t>サービス製品</w:t>
        </w:r>
      </w:hyperlink>
      <w:r>
        <w:rPr>
          <w:lang w:eastAsia="ja-JP"/>
        </w:rPr>
        <w:t>」には、すべてのオンライン</w:t>
      </w:r>
      <w:r>
        <w:rPr>
          <w:lang w:eastAsia="ja-JP"/>
        </w:rPr>
        <w:t xml:space="preserve"> </w:t>
      </w:r>
      <w:r>
        <w:rPr>
          <w:lang w:eastAsia="ja-JP"/>
        </w:rPr>
        <w:t>サービスの製品項目が記載されています。</w:t>
      </w:r>
    </w:p>
    <w:p w:rsidR="00E65697" w:rsidRDefault="00464C32" w:rsidP="00464C32">
      <w:pPr>
        <w:pStyle w:val="ProductList-Bullet"/>
        <w:numPr>
          <w:ilvl w:val="0"/>
          <w:numId w:val="3"/>
        </w:numPr>
        <w:rPr>
          <w:lang w:eastAsia="ja-JP"/>
        </w:rPr>
      </w:pPr>
      <w:r>
        <w:rPr>
          <w:lang w:eastAsia="ja-JP"/>
        </w:rPr>
        <w:t xml:space="preserve"> </w:t>
      </w:r>
      <w:r>
        <w:rPr>
          <w:lang w:eastAsia="ja-JP"/>
        </w:rPr>
        <w:t>「</w:t>
      </w:r>
      <w:hyperlink w:anchor="_Sec549">
        <w:r>
          <w:rPr>
            <w:color w:val="00467F"/>
            <w:u w:val="single"/>
            <w:lang w:eastAsia="ja-JP"/>
          </w:rPr>
          <w:t>用語集</w:t>
        </w:r>
      </w:hyperlink>
      <w:r>
        <w:rPr>
          <w:lang w:eastAsia="ja-JP"/>
        </w:rPr>
        <w:t>」では、本製品条項で使用されている属性、セルの値、列の見出し、およびその他の用語について定義しています。</w:t>
      </w:r>
    </w:p>
    <w:p w:rsidR="00E65697" w:rsidRDefault="00464C32" w:rsidP="00464C32">
      <w:pPr>
        <w:pStyle w:val="ProductList-Bullet"/>
        <w:numPr>
          <w:ilvl w:val="0"/>
          <w:numId w:val="3"/>
        </w:numPr>
        <w:rPr>
          <w:lang w:eastAsia="ja-JP"/>
        </w:rPr>
      </w:pPr>
      <w:r>
        <w:rPr>
          <w:lang w:eastAsia="ja-JP"/>
        </w:rPr>
        <w:t>また、以下の付録が付属しています。</w:t>
      </w:r>
    </w:p>
    <w:p w:rsidR="00E65697" w:rsidRDefault="00464C32" w:rsidP="00464C32">
      <w:pPr>
        <w:pStyle w:val="ProductList-Bullet"/>
        <w:numPr>
          <w:ilvl w:val="1"/>
          <w:numId w:val="3"/>
        </w:numPr>
        <w:rPr>
          <w:lang w:eastAsia="ja-JP"/>
        </w:rPr>
      </w:pPr>
      <w:r>
        <w:rPr>
          <w:lang w:eastAsia="ja-JP"/>
        </w:rPr>
        <w:t xml:space="preserve"> </w:t>
      </w:r>
      <w:r>
        <w:rPr>
          <w:lang w:eastAsia="ja-JP"/>
        </w:rPr>
        <w:t>「</w:t>
      </w:r>
      <w:hyperlink w:anchor="_Sec591">
        <w:r>
          <w:rPr>
            <w:color w:val="00467F"/>
            <w:u w:val="single"/>
            <w:lang w:eastAsia="ja-JP"/>
          </w:rPr>
          <w:t>付録</w:t>
        </w:r>
        <w:r>
          <w:rPr>
            <w:color w:val="00467F"/>
            <w:u w:val="single"/>
            <w:lang w:eastAsia="ja-JP"/>
          </w:rPr>
          <w:t xml:space="preserve"> A – CAL/ML </w:t>
        </w:r>
        <w:r>
          <w:rPr>
            <w:color w:val="00467F"/>
            <w:u w:val="single"/>
            <w:lang w:eastAsia="ja-JP"/>
          </w:rPr>
          <w:t>と同等のライセンス</w:t>
        </w:r>
      </w:hyperlink>
      <w:r>
        <w:rPr>
          <w:lang w:eastAsia="ja-JP"/>
        </w:rPr>
        <w:t>」の表では、サーバー製品へのアクセスを提供する、利用可能な</w:t>
      </w:r>
      <w:r>
        <w:rPr>
          <w:lang w:eastAsia="ja-JP"/>
        </w:rPr>
        <w:t xml:space="preserve"> CAL Suite </w:t>
      </w:r>
      <w:r>
        <w:rPr>
          <w:lang w:eastAsia="ja-JP"/>
        </w:rPr>
        <w:t>およびオンライン</w:t>
      </w:r>
      <w:r>
        <w:rPr>
          <w:lang w:eastAsia="ja-JP"/>
        </w:rPr>
        <w:t xml:space="preserve"> </w:t>
      </w:r>
      <w:r>
        <w:rPr>
          <w:lang w:eastAsia="ja-JP"/>
        </w:rPr>
        <w:t>サービスのサブスクリプション</w:t>
      </w:r>
      <w:r>
        <w:rPr>
          <w:lang w:eastAsia="ja-JP"/>
        </w:rPr>
        <w:t xml:space="preserve"> </w:t>
      </w:r>
      <w:r>
        <w:rPr>
          <w:lang w:eastAsia="ja-JP"/>
        </w:rPr>
        <w:t>ライセンスについて規定しています。</w:t>
      </w:r>
    </w:p>
    <w:p w:rsidR="00E65697" w:rsidRDefault="00464C32" w:rsidP="00464C32">
      <w:pPr>
        <w:pStyle w:val="ProductList-Bullet"/>
        <w:numPr>
          <w:ilvl w:val="1"/>
          <w:numId w:val="3"/>
        </w:numPr>
        <w:rPr>
          <w:lang w:eastAsia="ja-JP"/>
        </w:rPr>
      </w:pP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」では、</w:t>
      </w:r>
      <w:r>
        <w:rPr>
          <w:lang w:eastAsia="ja-JP"/>
        </w:rPr>
        <w:t xml:space="preserve">SA </w:t>
      </w:r>
      <w:r>
        <w:rPr>
          <w:lang w:eastAsia="ja-JP"/>
        </w:rPr>
        <w:t>の購入ルールと</w:t>
      </w:r>
      <w:r>
        <w:rPr>
          <w:lang w:eastAsia="ja-JP"/>
        </w:rPr>
        <w:t xml:space="preserve"> SA </w:t>
      </w:r>
      <w:r>
        <w:rPr>
          <w:lang w:eastAsia="ja-JP"/>
        </w:rPr>
        <w:t>のお客様に提供される追加の特典について説明しています。</w:t>
      </w:r>
    </w:p>
    <w:p w:rsidR="00E65697" w:rsidRDefault="00464C32" w:rsidP="00464C32">
      <w:pPr>
        <w:pStyle w:val="ProductList-Bullet"/>
        <w:numPr>
          <w:ilvl w:val="1"/>
          <w:numId w:val="3"/>
        </w:numPr>
        <w:rPr>
          <w:lang w:eastAsia="ja-JP"/>
        </w:rPr>
      </w:pPr>
      <w:r>
        <w:rPr>
          <w:lang w:eastAsia="ja-JP"/>
        </w:rPr>
        <w:t xml:space="preserve"> </w:t>
      </w:r>
      <w:r>
        <w:rPr>
          <w:lang w:eastAsia="ja-JP"/>
        </w:rPr>
        <w:t>「</w:t>
      </w:r>
      <w:hyperlink w:anchor="_Sec562">
        <w:r>
          <w:rPr>
            <w:color w:val="00467F"/>
            <w:u w:val="single"/>
            <w:lang w:eastAsia="ja-JP"/>
          </w:rPr>
          <w:t>付録</w:t>
        </w:r>
        <w:r>
          <w:rPr>
            <w:color w:val="00467F"/>
            <w:u w:val="single"/>
            <w:lang w:eastAsia="ja-JP"/>
          </w:rPr>
          <w:t xml:space="preserve"> C – </w:t>
        </w:r>
        <w:r>
          <w:rPr>
            <w:color w:val="00467F"/>
            <w:u w:val="single"/>
            <w:lang w:eastAsia="ja-JP"/>
          </w:rPr>
          <w:t>プロフェッショナル</w:t>
        </w:r>
        <w:r>
          <w:rPr>
            <w:color w:val="00467F"/>
            <w:u w:val="single"/>
            <w:lang w:eastAsia="ja-JP"/>
          </w:rPr>
          <w:t xml:space="preserve"> </w:t>
        </w:r>
        <w:r>
          <w:rPr>
            <w:color w:val="00467F"/>
            <w:u w:val="single"/>
            <w:lang w:eastAsia="ja-JP"/>
          </w:rPr>
          <w:t>サービス</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サービスが記載されています。</w:t>
      </w:r>
    </w:p>
    <w:p w:rsidR="00E65697" w:rsidRDefault="00464C32" w:rsidP="00464C32">
      <w:pPr>
        <w:pStyle w:val="ProductList-Bullet"/>
        <w:numPr>
          <w:ilvl w:val="1"/>
          <w:numId w:val="3"/>
        </w:numPr>
        <w:rPr>
          <w:lang w:eastAsia="ja-JP"/>
        </w:rPr>
      </w:pPr>
      <w:r>
        <w:rPr>
          <w:lang w:eastAsia="ja-JP"/>
        </w:rPr>
        <w:t xml:space="preserve"> </w:t>
      </w:r>
      <w:r>
        <w:rPr>
          <w:lang w:eastAsia="ja-JP"/>
        </w:rPr>
        <w:t>「</w:t>
      </w:r>
      <w:hyperlink w:anchor="_Sec563">
        <w:r>
          <w:rPr>
            <w:color w:val="00467F"/>
            <w:u w:val="single"/>
            <w:lang w:eastAsia="ja-JP"/>
          </w:rPr>
          <w:t>付録</w:t>
        </w:r>
        <w:r>
          <w:rPr>
            <w:color w:val="00467F"/>
            <w:u w:val="single"/>
            <w:lang w:eastAsia="ja-JP"/>
          </w:rPr>
          <w:t xml:space="preserve"> D – </w:t>
        </w:r>
        <w:r>
          <w:rPr>
            <w:color w:val="00467F"/>
            <w:u w:val="single"/>
            <w:lang w:eastAsia="ja-JP"/>
          </w:rPr>
          <w:t>プログラム契約追加条件</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プログラム契約の追加条件が記載されています。</w:t>
      </w:r>
    </w:p>
    <w:p w:rsidR="00E65697" w:rsidRDefault="00464C32" w:rsidP="00464C32">
      <w:pPr>
        <w:pStyle w:val="ProductList-Bullet"/>
        <w:numPr>
          <w:ilvl w:val="1"/>
          <w:numId w:val="3"/>
        </w:numPr>
        <w:rPr>
          <w:lang w:eastAsia="ja-JP"/>
        </w:rPr>
      </w:pP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 – </w:t>
        </w:r>
        <w:r>
          <w:rPr>
            <w:color w:val="00467F"/>
            <w:u w:val="single"/>
            <w:lang w:eastAsia="ja-JP"/>
          </w:rPr>
          <w:t>製品のプロモーション</w:t>
        </w:r>
      </w:hyperlink>
      <w:r>
        <w:rPr>
          <w:lang w:eastAsia="ja-JP"/>
        </w:rPr>
        <w:t>」には、価格表に別途記載されていないプロモーションが記載されています。</w:t>
      </w:r>
    </w:p>
    <w:p w:rsidR="00E65697" w:rsidRDefault="00464C32" w:rsidP="00464C32">
      <w:pPr>
        <w:pStyle w:val="ProductList-Bullet"/>
        <w:numPr>
          <w:ilvl w:val="1"/>
          <w:numId w:val="3"/>
        </w:numPr>
        <w:rPr>
          <w:lang w:eastAsia="ja-JP"/>
        </w:rPr>
      </w:pPr>
      <w:r>
        <w:rPr>
          <w:lang w:eastAsia="ja-JP"/>
        </w:rPr>
        <w:t xml:space="preserve"> </w:t>
      </w:r>
      <w:r>
        <w:rPr>
          <w:lang w:eastAsia="ja-JP"/>
        </w:rPr>
        <w:t>「</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」には、ストレージ</w:t>
      </w:r>
      <w:r>
        <w:rPr>
          <w:lang w:eastAsia="ja-JP"/>
        </w:rPr>
        <w:t xml:space="preserve"> </w:t>
      </w:r>
      <w:r>
        <w:rPr>
          <w:lang w:eastAsia="ja-JP"/>
        </w:rPr>
        <w:t>アレイ</w:t>
      </w:r>
      <w:r>
        <w:rPr>
          <w:lang w:eastAsia="ja-JP"/>
        </w:rPr>
        <w:t xml:space="preserve"> </w:t>
      </w:r>
      <w:r>
        <w:rPr>
          <w:lang w:eastAsia="ja-JP"/>
        </w:rPr>
        <w:t>デバイスに関する追加条件が記載されています。</w:t>
      </w:r>
    </w:p>
    <w:p w:rsidR="00E65697" w:rsidRDefault="00464C32" w:rsidP="00464C32">
      <w:pPr>
        <w:pStyle w:val="ProductList-Bullet"/>
        <w:numPr>
          <w:ilvl w:val="0"/>
          <w:numId w:val="3"/>
        </w:numPr>
        <w:rPr>
          <w:lang w:eastAsia="ja-JP"/>
        </w:rPr>
      </w:pPr>
      <w:r>
        <w:rPr>
          <w:lang w:eastAsia="ja-JP"/>
        </w:rPr>
        <w:t xml:space="preserve"> </w:t>
      </w:r>
      <w:r>
        <w:rPr>
          <w:lang w:eastAsia="ja-JP"/>
        </w:rPr>
        <w:t>「</w:t>
      </w:r>
      <w:hyperlink w:anchor="_Sec844">
        <w:r>
          <w:rPr>
            <w:color w:val="00467F"/>
            <w:u w:val="single"/>
            <w:lang w:eastAsia="ja-JP"/>
          </w:rPr>
          <w:t>インデックス</w:t>
        </w:r>
      </w:hyperlink>
      <w:r>
        <w:rPr>
          <w:lang w:eastAsia="ja-JP"/>
        </w:rPr>
        <w:t>」には、本製品条項に掲載されているすべての製品の一覧と掲載場所が記載されています。</w:t>
      </w:r>
    </w:p>
    <w:p w:rsidR="00E65697" w:rsidRDefault="00464C32">
      <w:pPr>
        <w:pStyle w:val="ProductList-Offering1Heading"/>
        <w:outlineLvl w:val="1"/>
        <w:rPr>
          <w:lang w:eastAsia="ja-JP"/>
        </w:rPr>
      </w:pPr>
      <w:bookmarkStart w:id="7" w:name="_Sec534"/>
      <w:r>
        <w:rPr>
          <w:lang w:eastAsia="ja-JP"/>
        </w:rPr>
        <w:t>製品項目の参照方法</w:t>
      </w:r>
      <w:bookmarkEnd w:id="7"/>
      <w:r>
        <w:fldChar w:fldCharType="begin"/>
      </w:r>
      <w:r>
        <w:rPr>
          <w:lang w:eastAsia="ja-JP"/>
        </w:rPr>
        <w:instrText xml:space="preserve"> TC "</w:instrText>
      </w:r>
      <w:bookmarkStart w:id="8" w:name="_Toc454821497"/>
      <w:r>
        <w:rPr>
          <w:lang w:eastAsia="ja-JP"/>
        </w:rPr>
        <w:instrText>製品項目の参照方法</w:instrText>
      </w:r>
      <w:bookmarkEnd w:id="8"/>
      <w:r>
        <w:rPr>
          <w:lang w:eastAsia="ja-JP"/>
        </w:rPr>
        <w:instrText>" \l 2</w:instrText>
      </w:r>
      <w:r>
        <w:fldChar w:fldCharType="end"/>
      </w:r>
    </w:p>
    <w:p w:rsidR="00E65697" w:rsidRDefault="00464C32">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E65697" w:rsidRDefault="00464C32">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E65697" w:rsidRDefault="00464C32">
      <w:pPr>
        <w:pStyle w:val="ProductList-Body"/>
      </w:pPr>
      <w:r>
        <w:rPr>
          <w:noProof/>
          <w:lang w:eastAsia="ja-JP"/>
        </w:rPr>
        <w:drawing>
          <wp:inline distT="0" distB="0" distL="0" distR="0" wp14:anchorId="7BCCC44A" wp14:editId="799348FC">
            <wp:extent cx="6915150" cy="1628775"/>
            <wp:effectExtent l="0" t="0" r="0" b="9525"/>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915150" cy="1628775"/>
                    </a:xfrm>
                    <a:prstGeom prst="rect">
                      <a:avLst/>
                    </a:prstGeom>
                  </pic:spPr>
                </pic:pic>
              </a:graphicData>
            </a:graphic>
          </wp:inline>
        </w:drawing>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E65697" w:rsidRDefault="00464C32">
      <w:pPr>
        <w:pStyle w:val="ProductList-Body"/>
      </w:pPr>
      <w:r>
        <w:rPr>
          <w:noProof/>
          <w:lang w:eastAsia="ja-JP"/>
        </w:rPr>
        <w:lastRenderedPageBreak/>
        <w:drawing>
          <wp:inline distT="0" distB="0" distL="0" distR="0" wp14:anchorId="2263E05D" wp14:editId="6CA30A27">
            <wp:extent cx="6848475" cy="2295525"/>
            <wp:effectExtent l="0" t="0" r="9525" b="9525"/>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48475" cy="2295525"/>
                    </a:xfrm>
                    <a:prstGeom prst="rect">
                      <a:avLst/>
                    </a:prstGeom>
                  </pic:spPr>
                </pic:pic>
              </a:graphicData>
            </a:graphic>
          </wp:inline>
        </w:drawing>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E65697" w:rsidRDefault="003709C0">
      <w:pPr>
        <w:pStyle w:val="ProductList-Body"/>
      </w:pPr>
      <w:r>
        <w:rPr>
          <w:noProof/>
          <w:lang w:eastAsia="ja-JP"/>
        </w:rPr>
        <w:drawing>
          <wp:inline distT="0" distB="0" distL="0" distR="0" wp14:anchorId="33D2312F" wp14:editId="21B5A28E">
            <wp:extent cx="6996579" cy="24098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7028481" cy="2420813"/>
                    </a:xfrm>
                    <a:prstGeom prst="rect">
                      <a:avLst/>
                    </a:prstGeom>
                  </pic:spPr>
                </pic:pic>
              </a:graphicData>
            </a:graphic>
          </wp:inline>
        </w:drawing>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E65697" w:rsidRDefault="00464C32">
      <w:pPr>
        <w:pStyle w:val="ProductList-Body"/>
      </w:pPr>
      <w:r>
        <w:rPr>
          <w:noProof/>
          <w:lang w:eastAsia="ja-JP"/>
        </w:rPr>
        <w:drawing>
          <wp:inline distT="0" distB="0" distL="0" distR="0" wp14:anchorId="5394364E" wp14:editId="77F4271F">
            <wp:extent cx="6934200" cy="1990725"/>
            <wp:effectExtent l="0" t="0" r="0" b="9525"/>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934200" cy="1990725"/>
                    </a:xfrm>
                    <a:prstGeom prst="rect">
                      <a:avLst/>
                    </a:prstGeom>
                  </pic:spPr>
                </pic:pic>
              </a:graphicData>
            </a:graphic>
          </wp:inline>
        </w:drawing>
      </w:r>
    </w:p>
    <w:p w:rsidR="00E65697" w:rsidRDefault="00464C32">
      <w:pPr>
        <w:pStyle w:val="ProductList-Offering1Heading"/>
        <w:outlineLvl w:val="1"/>
        <w:rPr>
          <w:lang w:eastAsia="ja-JP"/>
        </w:rPr>
      </w:pPr>
      <w:bookmarkStart w:id="9" w:name="_Sec535"/>
      <w:r>
        <w:rPr>
          <w:lang w:eastAsia="ja-JP"/>
        </w:rPr>
        <w:t>本書の説明および変更事項の概要</w:t>
      </w:r>
      <w:bookmarkEnd w:id="9"/>
      <w:r>
        <w:fldChar w:fldCharType="begin"/>
      </w:r>
      <w:r>
        <w:rPr>
          <w:lang w:eastAsia="ja-JP"/>
        </w:rPr>
        <w:instrText xml:space="preserve"> TC "</w:instrText>
      </w:r>
      <w:bookmarkStart w:id="10" w:name="_Toc454821498"/>
      <w:r>
        <w:rPr>
          <w:lang w:eastAsia="ja-JP"/>
        </w:rPr>
        <w:instrText>本書の説明および変更事項の概要</w:instrText>
      </w:r>
      <w:bookmarkEnd w:id="10"/>
      <w:r>
        <w:rPr>
          <w:lang w:eastAsia="ja-JP"/>
        </w:rPr>
        <w:instrText>" \l 2</w:instrText>
      </w:r>
      <w:r>
        <w:fldChar w:fldCharType="end"/>
      </w:r>
    </w:p>
    <w:p w:rsidR="00E65697" w:rsidRDefault="00464C32">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13"/>
        <w:gridCol w:w="5377"/>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削除</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IoT Suite Predictive Maintenance </w:t>
            </w:r>
            <w:r>
              <w:t>プラン</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Small Business Server 2011 CAL Suite (1 </w:t>
            </w:r>
            <w:r>
              <w:t>クライアント</w:t>
            </w:r>
            <w:r>
              <w:t>)</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IoT Suite Predictive Maintenance </w:t>
            </w:r>
            <w:r>
              <w:t>プラン</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Small Business Server 2011 CAL Suite (5 </w:t>
            </w:r>
            <w:r>
              <w:t>クライアント</w:t>
            </w:r>
            <w:r>
              <w:t>)</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lastRenderedPageBreak/>
              <w:t xml:space="preserve">IoT Suite Remote Monitoring </w:t>
            </w:r>
            <w:r>
              <w:t>プラン</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Small Business Server 2011 CAL Suite (20 </w:t>
            </w:r>
            <w:r>
              <w:t>クライアント</w:t>
            </w: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IoT Suite Remote Monitoring </w:t>
            </w:r>
            <w:r>
              <w:t>プラン</w:t>
            </w:r>
            <w:r>
              <w:t xml:space="preserve"> 2 </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Small Business Server 2011 Premium Add-on CAL Suite (1 </w:t>
            </w:r>
            <w:r>
              <w:t>クライアント</w:t>
            </w:r>
            <w:r>
              <w:t>)</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Small Business Server 2011 Premium Add-on CAL Suite (5 </w:t>
            </w:r>
            <w:r>
              <w:t>クライアント</w:t>
            </w:r>
            <w:r>
              <w:t>)</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Small Business Server 2011 Premium Add-on CAL Suite (20 </w:t>
            </w:r>
            <w:r>
              <w:t>クライアント</w:t>
            </w:r>
            <w:r>
              <w:t>)</w:t>
            </w:r>
          </w:p>
        </w:tc>
      </w:tr>
    </w:tbl>
    <w:p w:rsidR="00E65697" w:rsidRDefault="00464C32">
      <w:pPr>
        <w:pStyle w:val="ProductList-Body"/>
      </w:pPr>
      <w:r>
        <w:t xml:space="preserve"> </w:t>
      </w:r>
    </w:p>
    <w:p w:rsidR="00E65697" w:rsidRDefault="00464C32">
      <w:pPr>
        <w:pStyle w:val="ProductList-ClauseHeading"/>
        <w:outlineLvl w:val="2"/>
      </w:pPr>
      <w:r>
        <w:t>ソフトウェア</w:t>
      </w:r>
    </w:p>
    <w:p w:rsidR="00E65697" w:rsidRDefault="007913B3">
      <w:pPr>
        <w:pStyle w:val="ProductList-Body"/>
      </w:pPr>
      <w:hyperlink w:anchor="_Sec883">
        <w:r w:rsidR="00464C32">
          <w:rPr>
            <w:color w:val="00467F"/>
            <w:u w:val="single"/>
          </w:rPr>
          <w:t>R Server</w:t>
        </w:r>
      </w:hyperlink>
      <w:r w:rsidR="00464C32">
        <w:t>: R Server Linux Edition</w:t>
      </w:r>
      <w:r w:rsidR="00464C32">
        <w:t>、</w:t>
      </w:r>
      <w:r w:rsidR="00464C32">
        <w:t xml:space="preserve">R Server 2016 for Red Hat Linux </w:t>
      </w:r>
      <w:r w:rsidR="00464C32">
        <w:t>および</w:t>
      </w:r>
      <w:r w:rsidR="00464C32">
        <w:t xml:space="preserve"> R Server 2016 for SUSE Linux </w:t>
      </w:r>
      <w:r w:rsidR="00464C32">
        <w:t>を、プラットフォームにとらわれないライセンスである</w:t>
      </w:r>
      <w:r w:rsidR="00464C32">
        <w:t xml:space="preserve"> R Server 2016 for Linux </w:t>
      </w:r>
      <w:r w:rsidR="00464C32">
        <w:t>に統合しました。</w:t>
      </w:r>
      <w:r w:rsidR="00464C32">
        <w:t xml:space="preserve">R Server for Hadoop on Red Hat </w:t>
      </w:r>
      <w:r w:rsidR="00464C32">
        <w:t>という製品名を</w:t>
      </w:r>
      <w:r w:rsidR="00464C32">
        <w:t xml:space="preserve"> R Server for Hadoop </w:t>
      </w:r>
      <w:r w:rsidR="00464C32">
        <w:t>に変更しました。</w:t>
      </w:r>
      <w:r w:rsidR="00464C32">
        <w:t xml:space="preserve">GNU Lesser General Public License </w:t>
      </w:r>
      <w:r w:rsidR="00464C32">
        <w:t>に基づいてライセンスされたライブラリのデバッグを目的として</w:t>
      </w:r>
      <w:r w:rsidR="00464C32">
        <w:t xml:space="preserve"> R Server </w:t>
      </w:r>
      <w:r w:rsidR="00464C32">
        <w:t>のリバース</w:t>
      </w:r>
      <w:r w:rsidR="00464C32">
        <w:t xml:space="preserve"> </w:t>
      </w:r>
      <w:r w:rsidR="00464C32">
        <w:t>エンジニアリング、逆コンパイルまたは逆アセンブルを行う権利を追加しました。</w:t>
      </w:r>
    </w:p>
    <w:p w:rsidR="00E65697" w:rsidRDefault="007913B3">
      <w:pPr>
        <w:pStyle w:val="ProductList-Body"/>
      </w:pPr>
      <w:hyperlink w:anchor="_Sec650">
        <w:r w:rsidR="00464C32">
          <w:rPr>
            <w:color w:val="00467F"/>
            <w:u w:val="single"/>
          </w:rPr>
          <w:t>Visual Studio Team Foundation Server</w:t>
        </w:r>
      </w:hyperlink>
      <w:r w:rsidR="00464C32">
        <w:t xml:space="preserve">: Visual Studio Team Foundation Server </w:t>
      </w:r>
      <w:r w:rsidR="00464C32">
        <w:t>のリリース管理追加機能に対するアクセス権を提供するためのオプションとして、</w:t>
      </w:r>
      <w:r w:rsidR="00464C32">
        <w:t xml:space="preserve">Visual Studio Team Services Release Manager Extension </w:t>
      </w:r>
      <w:r w:rsidR="00464C32">
        <w:t>を追加しました。</w:t>
      </w:r>
    </w:p>
    <w:p w:rsidR="00E65697" w:rsidRDefault="00464C32">
      <w:pPr>
        <w:pStyle w:val="ProductList-Body"/>
      </w:pPr>
      <w:r>
        <w:t xml:space="preserve"> </w:t>
      </w:r>
    </w:p>
    <w:p w:rsidR="00E65697" w:rsidRDefault="00464C32">
      <w:pPr>
        <w:pStyle w:val="ProductList-ClauseHeading"/>
        <w:outlineLvl w:val="2"/>
        <w:rPr>
          <w:lang w:eastAsia="ja-JP"/>
        </w:rPr>
      </w:pPr>
      <w:r>
        <w:rPr>
          <w:lang w:eastAsia="ja-JP"/>
        </w:rPr>
        <w:t>オンライン</w:t>
      </w:r>
      <w:r>
        <w:rPr>
          <w:lang w:eastAsia="ja-JP"/>
        </w:rPr>
        <w:t xml:space="preserve"> </w:t>
      </w:r>
      <w:r>
        <w:rPr>
          <w:lang w:eastAsia="ja-JP"/>
        </w:rPr>
        <w:t>サービス固有の条件</w:t>
      </w:r>
    </w:p>
    <w:p w:rsidR="00E65697" w:rsidRDefault="007913B3">
      <w:pPr>
        <w:pStyle w:val="ProductList-Body"/>
      </w:pPr>
      <w:hyperlink w:anchor="_Sec669">
        <w:r w:rsidR="00464C32">
          <w:rPr>
            <w:color w:val="00467F"/>
            <w:u w:val="single"/>
          </w:rPr>
          <w:t>Skype for Business Online</w:t>
        </w:r>
      </w:hyperlink>
      <w:r w:rsidR="00464C32">
        <w:t xml:space="preserve">: Skype for Business Plus CAL (User SL) </w:t>
      </w:r>
      <w:r w:rsidR="00464C32">
        <w:t>を、利用可能なプログラムの表から</w:t>
      </w:r>
      <w:r w:rsidR="00464C32">
        <w:t xml:space="preserve"> Skype for Business Server </w:t>
      </w:r>
      <w:r w:rsidR="00464C32">
        <w:t>の製品項目に移動しました。</w:t>
      </w:r>
    </w:p>
    <w:p w:rsidR="00E65697" w:rsidRDefault="007913B3">
      <w:pPr>
        <w:pStyle w:val="ProductList-Body"/>
      </w:pPr>
      <w:hyperlink w:anchor="_Sec854">
        <w:r w:rsidR="00464C32">
          <w:rPr>
            <w:color w:val="00467F"/>
            <w:u w:val="single"/>
          </w:rPr>
          <w:t>Operations Management Suite</w:t>
        </w:r>
      </w:hyperlink>
      <w:r w:rsidR="00464C32">
        <w:t xml:space="preserve">: Operations Management Suite L2 </w:t>
      </w:r>
      <w:r w:rsidR="00464C32">
        <w:t>のサブスクリプションをお持ちのお客様は、お客様ご自身の施設または</w:t>
      </w:r>
      <w:r w:rsidR="00464C32">
        <w:t xml:space="preserve"> Microsoft Azure </w:t>
      </w:r>
      <w:r w:rsidR="00464C32">
        <w:t>で</w:t>
      </w:r>
      <w:r w:rsidR="00464C32">
        <w:t xml:space="preserve"> </w:t>
      </w:r>
      <w:r w:rsidR="00464C32">
        <w:fldChar w:fldCharType="begin"/>
      </w:r>
      <w:r w:rsidR="00464C32">
        <w:instrText xml:space="preserve"> AutoTextList   \s NoStyle \t "OSE </w:instrText>
      </w:r>
      <w:r w:rsidR="00464C32">
        <w:instrText>を管理するとは、直接または間接的に</w:instrText>
      </w:r>
      <w:r w:rsidR="00464C32">
        <w:instrText xml:space="preserve"> OSE </w:instrText>
      </w:r>
      <w:r w:rsidR="00464C32">
        <w:instrText>と関連付けられているハードウェアまたはソフトウェアに関するデータを収集もしくは受信すること、その設定を行うこと、またはそれらに指示を与えることを意味します。デバイスまたは</w:instrText>
      </w:r>
      <w:r w:rsidR="00464C32">
        <w:instrText xml:space="preserve"> OSE </w:instrText>
      </w:r>
      <w:r w:rsidR="00464C32">
        <w:instrText>の所在を探知することは含まれません。</w:instrText>
      </w:r>
      <w:r w:rsidR="00464C32">
        <w:instrText xml:space="preserve">" </w:instrText>
      </w:r>
      <w:r w:rsidR="00464C32">
        <w:fldChar w:fldCharType="separate"/>
      </w:r>
      <w:r w:rsidR="00464C32">
        <w:rPr>
          <w:color w:val="0563C1"/>
        </w:rPr>
        <w:t xml:space="preserve">OSE </w:t>
      </w:r>
      <w:r w:rsidR="00464C32">
        <w:rPr>
          <w:color w:val="0563C1"/>
        </w:rPr>
        <w:t>を管理する</w:t>
      </w:r>
      <w:r w:rsidR="00464C32">
        <w:fldChar w:fldCharType="end"/>
      </w:r>
      <w:r w:rsidR="00464C32">
        <w:t>ために、</w:t>
      </w:r>
      <w:r w:rsidR="00464C32">
        <w:t xml:space="preserve">Operations Management Suite L2 </w:t>
      </w:r>
      <w:r w:rsidR="00464C32">
        <w:t>により</w:t>
      </w:r>
      <w:r w:rsidR="00464C32">
        <w:t xml:space="preserve"> System Center Server Standard </w:t>
      </w:r>
      <w:r w:rsidR="00464C32">
        <w:t>をインストールして実行することができます。「</w:t>
      </w:r>
      <w:r w:rsidR="00464C32">
        <w:t xml:space="preserve">Operations Management Suite </w:t>
      </w:r>
      <w:r w:rsidR="00464C32">
        <w:t>を含む</w:t>
      </w:r>
      <w:r w:rsidR="00464C32">
        <w:t xml:space="preserve"> Azure Site Recovery</w:t>
      </w:r>
      <w:r w:rsidR="00464C32">
        <w:t>」セクションに記載されている情報は「</w:t>
      </w:r>
      <w:r w:rsidR="00464C32">
        <w:t xml:space="preserve">Microsoft Azure </w:t>
      </w:r>
      <w:r w:rsidR="00464C32">
        <w:t>サービス」セクションの「</w:t>
      </w:r>
      <w:r w:rsidR="00464C32">
        <w:t xml:space="preserve">5. </w:t>
      </w:r>
      <w:r w:rsidR="00464C32">
        <w:t>支払と料金」に記載されているため、このセクションを削除しました。</w:t>
      </w:r>
    </w:p>
    <w:p w:rsidR="00E65697" w:rsidRDefault="007913B3">
      <w:pPr>
        <w:pStyle w:val="ProductList-Body"/>
        <w:rPr>
          <w:lang w:eastAsia="ja-JP"/>
        </w:rPr>
      </w:pPr>
      <w:hyperlink w:anchor="_Sec665">
        <w:r w:rsidR="00464C32">
          <w:rPr>
            <w:color w:val="00467F"/>
            <w:u w:val="single"/>
            <w:lang w:eastAsia="ja-JP"/>
          </w:rPr>
          <w:t>Exchange Online</w:t>
        </w:r>
      </w:hyperlink>
      <w:r w:rsidR="00464C32">
        <w:rPr>
          <w:lang w:eastAsia="ja-JP"/>
        </w:rPr>
        <w:t xml:space="preserve">: </w:t>
      </w:r>
      <w:r w:rsidR="00464C32">
        <w:rPr>
          <w:lang w:eastAsia="ja-JP"/>
        </w:rPr>
        <w:t>セクション</w:t>
      </w:r>
      <w:r w:rsidR="00464C32">
        <w:rPr>
          <w:lang w:eastAsia="ja-JP"/>
        </w:rPr>
        <w:t xml:space="preserve"> 2.3</w:t>
      </w:r>
      <w:r w:rsidR="00464C32">
        <w:rPr>
          <w:lang w:eastAsia="ja-JP"/>
        </w:rPr>
        <w:t>「</w:t>
      </w:r>
      <w:r w:rsidR="00464C32">
        <w:rPr>
          <w:lang w:eastAsia="ja-JP"/>
        </w:rPr>
        <w:t>Exchange Online Protection</w:t>
      </w:r>
      <w:r w:rsidR="00464C32">
        <w:rPr>
          <w:lang w:eastAsia="ja-JP"/>
        </w:rPr>
        <w:t>」を削除しました。</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付録</w:t>
      </w:r>
      <w:r>
        <w:rPr>
          <w:lang w:eastAsia="ja-JP"/>
        </w:rPr>
        <w:t xml:space="preserve"> B – </w:t>
      </w:r>
      <w:r>
        <w:rPr>
          <w:lang w:eastAsia="ja-JP"/>
        </w:rPr>
        <w:t>ソフトウェア</w:t>
      </w:r>
      <w:r>
        <w:rPr>
          <w:lang w:eastAsia="ja-JP"/>
        </w:rPr>
        <w:t xml:space="preserve"> </w:t>
      </w:r>
      <w:r>
        <w:rPr>
          <w:lang w:eastAsia="ja-JP"/>
        </w:rPr>
        <w:t>アシュアランス</w:t>
      </w:r>
    </w:p>
    <w:p w:rsidR="00E65697" w:rsidRDefault="007913B3">
      <w:pPr>
        <w:pStyle w:val="ProductList-Body"/>
        <w:rPr>
          <w:lang w:eastAsia="ja-JP"/>
        </w:rPr>
      </w:pPr>
      <w:hyperlink w:anchor="_Sec589">
        <w:r w:rsidR="00464C32">
          <w:rPr>
            <w:color w:val="00467F"/>
            <w:u w:val="single"/>
            <w:lang w:eastAsia="ja-JP"/>
          </w:rPr>
          <w:t>ライセンス</w:t>
        </w:r>
        <w:r w:rsidR="00464C32">
          <w:rPr>
            <w:color w:val="00467F"/>
            <w:u w:val="single"/>
            <w:lang w:eastAsia="ja-JP"/>
          </w:rPr>
          <w:t xml:space="preserve"> </w:t>
        </w:r>
        <w:r w:rsidR="00464C32">
          <w:rPr>
            <w:color w:val="00467F"/>
            <w:u w:val="single"/>
            <w:lang w:eastAsia="ja-JP"/>
          </w:rPr>
          <w:t>モビリティ</w:t>
        </w:r>
      </w:hyperlink>
      <w:r w:rsidR="00464C32">
        <w:rPr>
          <w:lang w:eastAsia="ja-JP"/>
        </w:rPr>
        <w:t xml:space="preserve">: </w:t>
      </w:r>
      <w:r w:rsidR="00464C32">
        <w:rPr>
          <w:lang w:eastAsia="ja-JP"/>
        </w:rPr>
        <w:t>サーバー製品に対する</w:t>
      </w:r>
      <w:r w:rsidR="00464C32">
        <w:rPr>
          <w:lang w:eastAsia="ja-JP"/>
        </w:rPr>
        <w:t xml:space="preserve"> SA </w:t>
      </w:r>
      <w:r w:rsidR="00464C32">
        <w:rPr>
          <w:lang w:eastAsia="ja-JP"/>
        </w:rPr>
        <w:t>特典の条件を更新して、サーバー</w:t>
      </w:r>
      <w:r w:rsidR="00464C32">
        <w:rPr>
          <w:lang w:eastAsia="ja-JP"/>
        </w:rPr>
        <w:t xml:space="preserve"> </w:t>
      </w:r>
      <w:r w:rsidR="00464C32">
        <w:rPr>
          <w:lang w:eastAsia="ja-JP"/>
        </w:rPr>
        <w:t>ファーム間でのライセンス</w:t>
      </w:r>
      <w:r w:rsidR="00464C32">
        <w:rPr>
          <w:lang w:eastAsia="ja-JP"/>
        </w:rPr>
        <w:t xml:space="preserve"> </w:t>
      </w:r>
      <w:r w:rsidR="00464C32">
        <w:rPr>
          <w:lang w:eastAsia="ja-JP"/>
        </w:rPr>
        <w:t>モビリティの権利を回復し、</w:t>
      </w:r>
      <w:r w:rsidR="00464C32">
        <w:rPr>
          <w:lang w:eastAsia="ja-JP"/>
        </w:rPr>
        <w:t xml:space="preserve">CAL </w:t>
      </w:r>
      <w:r w:rsidR="00464C32">
        <w:rPr>
          <w:lang w:eastAsia="ja-JP"/>
        </w:rPr>
        <w:t>ではなくサーバーに基づき</w:t>
      </w:r>
      <w:r w:rsidR="00464C32">
        <w:rPr>
          <w:lang w:eastAsia="ja-JP"/>
        </w:rPr>
        <w:t xml:space="preserve"> SA </w:t>
      </w:r>
      <w:r w:rsidR="00464C32">
        <w:rPr>
          <w:lang w:eastAsia="ja-JP"/>
        </w:rPr>
        <w:t>を取得済みのお客様が、引き続きサーバー</w:t>
      </w:r>
      <w:r w:rsidR="00464C32">
        <w:rPr>
          <w:lang w:eastAsia="ja-JP"/>
        </w:rPr>
        <w:t xml:space="preserve"> </w:t>
      </w:r>
      <w:r w:rsidR="00464C32">
        <w:rPr>
          <w:lang w:eastAsia="ja-JP"/>
        </w:rPr>
        <w:t>ファーム間でのライセンス</w:t>
      </w:r>
      <w:r w:rsidR="00464C32">
        <w:rPr>
          <w:lang w:eastAsia="ja-JP"/>
        </w:rPr>
        <w:t xml:space="preserve"> </w:t>
      </w:r>
      <w:r w:rsidR="00464C32">
        <w:rPr>
          <w:lang w:eastAsia="ja-JP"/>
        </w:rPr>
        <w:t>モビリティの権利を行使できるようにしました。ただし、使用されるサーバー</w:t>
      </w:r>
      <w:r w:rsidR="00464C32">
        <w:rPr>
          <w:lang w:eastAsia="ja-JP"/>
        </w:rPr>
        <w:t xml:space="preserve"> </w:t>
      </w:r>
      <w:r w:rsidR="00464C32">
        <w:rPr>
          <w:lang w:eastAsia="ja-JP"/>
        </w:rPr>
        <w:t>ソフトウェアのバージョンにアクセスするには</w:t>
      </w:r>
      <w:r w:rsidR="00464C32">
        <w:rPr>
          <w:lang w:eastAsia="ja-JP"/>
        </w:rPr>
        <w:t xml:space="preserve"> CAL </w:t>
      </w:r>
      <w:r w:rsidR="00464C32">
        <w:rPr>
          <w:lang w:eastAsia="ja-JP"/>
        </w:rPr>
        <w:t>が適切にライセンスされることを条件とします。</w:t>
      </w:r>
    </w:p>
    <w:p w:rsidR="00E65697" w:rsidRDefault="007913B3">
      <w:pPr>
        <w:pStyle w:val="ProductList-Body"/>
      </w:pPr>
      <w:hyperlink w:anchor="_Sec585">
        <w:r w:rsidR="00464C32">
          <w:rPr>
            <w:color w:val="00467F"/>
            <w:u w:val="single"/>
          </w:rPr>
          <w:t>年中無休</w:t>
        </w:r>
        <w:r w:rsidR="00464C32">
          <w:rPr>
            <w:color w:val="00467F"/>
            <w:u w:val="single"/>
          </w:rPr>
          <w:t xml:space="preserve"> (24x7) </w:t>
        </w:r>
        <w:r w:rsidR="00464C32">
          <w:rPr>
            <w:color w:val="00467F"/>
            <w:u w:val="single"/>
          </w:rPr>
          <w:t>の技術サポート</w:t>
        </w:r>
      </w:hyperlink>
      <w:r w:rsidR="00464C32">
        <w:t xml:space="preserve">: </w:t>
      </w:r>
      <w:r w:rsidR="00464C32">
        <w:t>「</w:t>
      </w:r>
      <w:r w:rsidR="00464C32">
        <w:t xml:space="preserve">Parallel Data Warehouse </w:t>
      </w:r>
      <w:r w:rsidR="00464C32">
        <w:t>の利用条件」セクションを更新し、</w:t>
      </w:r>
      <w:r w:rsidR="00464C32">
        <w:t xml:space="preserve">Parallel Data Warehouse </w:t>
      </w:r>
      <w:r w:rsidR="00464C32">
        <w:t>は</w:t>
      </w:r>
      <w:r w:rsidR="00464C32">
        <w:t xml:space="preserve"> SQL Server Enterprise </w:t>
      </w:r>
      <w:r w:rsidR="00464C32">
        <w:t>により利用可能になる旨を明記しました。</w:t>
      </w:r>
    </w:p>
    <w:p w:rsidR="00E65697" w:rsidRDefault="00464C32">
      <w:pPr>
        <w:pStyle w:val="ProductList-Body"/>
      </w:pPr>
      <w:r>
        <w:t xml:space="preserve"> </w:t>
      </w:r>
    </w:p>
    <w:p w:rsidR="00E65697" w:rsidRDefault="00464C32">
      <w:pPr>
        <w:pStyle w:val="ProductList-ClauseHeading"/>
        <w:outlineLvl w:val="2"/>
        <w:rPr>
          <w:lang w:eastAsia="ja-JP"/>
        </w:rPr>
      </w:pPr>
      <w:r>
        <w:rPr>
          <w:lang w:eastAsia="ja-JP"/>
        </w:rPr>
        <w:t>プロモーション</w:t>
      </w:r>
    </w:p>
    <w:p w:rsidR="00E65697" w:rsidRDefault="007913B3">
      <w:pPr>
        <w:pStyle w:val="ProductList-Body"/>
        <w:rPr>
          <w:rFonts w:hint="eastAsia"/>
          <w:lang w:eastAsia="ja-JP"/>
        </w:rPr>
      </w:pPr>
      <w:hyperlink w:anchor="_Sec572">
        <w:r w:rsidR="00464C32">
          <w:rPr>
            <w:color w:val="00467F"/>
            <w:u w:val="single"/>
            <w:lang w:eastAsia="ja-JP"/>
          </w:rPr>
          <w:t xml:space="preserve">Azure </w:t>
        </w:r>
        <w:r w:rsidR="00464C32">
          <w:rPr>
            <w:color w:val="00467F"/>
            <w:u w:val="single"/>
            <w:lang w:eastAsia="ja-JP"/>
          </w:rPr>
          <w:t>従量課金プラン</w:t>
        </w:r>
        <w:r w:rsidR="00464C32">
          <w:rPr>
            <w:color w:val="00467F"/>
            <w:u w:val="single"/>
            <w:lang w:eastAsia="ja-JP"/>
          </w:rPr>
          <w:t xml:space="preserve"> </w:t>
        </w:r>
        <w:r w:rsidR="00464C32">
          <w:rPr>
            <w:color w:val="00467F"/>
            <w:u w:val="single"/>
            <w:lang w:eastAsia="ja-JP"/>
          </w:rPr>
          <w:t>インセンティブ</w:t>
        </w:r>
        <w:r w:rsidR="00464C32">
          <w:rPr>
            <w:color w:val="00467F"/>
            <w:u w:val="single"/>
            <w:lang w:eastAsia="ja-JP"/>
          </w:rPr>
          <w:t xml:space="preserve"> </w:t>
        </w:r>
        <w:r w:rsidR="00464C32">
          <w:rPr>
            <w:color w:val="00467F"/>
            <w:u w:val="single"/>
            <w:lang w:eastAsia="ja-JP"/>
          </w:rPr>
          <w:t>プロモーション</w:t>
        </w:r>
      </w:hyperlink>
      <w:r w:rsidR="00464C32">
        <w:rPr>
          <w:lang w:eastAsia="ja-JP"/>
        </w:rPr>
        <w:t xml:space="preserve">: </w:t>
      </w:r>
      <w:r w:rsidR="00464C32">
        <w:rPr>
          <w:lang w:eastAsia="ja-JP"/>
        </w:rPr>
        <w:t>このプロモーションは</w:t>
      </w:r>
      <w:r w:rsidR="00464C32">
        <w:rPr>
          <w:lang w:eastAsia="ja-JP"/>
        </w:rPr>
        <w:t xml:space="preserve"> 2016 </w:t>
      </w:r>
      <w:r w:rsidR="00464C32">
        <w:rPr>
          <w:lang w:eastAsia="ja-JP"/>
        </w:rPr>
        <w:t>年</w:t>
      </w:r>
      <w:r w:rsidR="00464C32">
        <w:rPr>
          <w:lang w:eastAsia="ja-JP"/>
        </w:rPr>
        <w:t xml:space="preserve"> 6 </w:t>
      </w:r>
      <w:r w:rsidR="00464C32">
        <w:rPr>
          <w:lang w:eastAsia="ja-JP"/>
        </w:rPr>
        <w:t>月</w:t>
      </w:r>
      <w:r w:rsidR="00464C32">
        <w:rPr>
          <w:lang w:eastAsia="ja-JP"/>
        </w:rPr>
        <w:t xml:space="preserve"> 30 </w:t>
      </w:r>
      <w:r w:rsidR="00464C32">
        <w:rPr>
          <w:lang w:eastAsia="ja-JP"/>
        </w:rPr>
        <w:t>日をもって終了し</w:t>
      </w:r>
      <w:r>
        <w:rPr>
          <w:rFonts w:hint="eastAsia"/>
          <w:lang w:eastAsia="ja-JP"/>
        </w:rPr>
        <w:t>ました。</w:t>
      </w:r>
    </w:p>
    <w:p w:rsidR="00E65697" w:rsidRDefault="007913B3">
      <w:pPr>
        <w:pStyle w:val="ProductList-Body"/>
        <w:rPr>
          <w:rFonts w:hint="eastAsia"/>
          <w:lang w:eastAsia="ja-JP"/>
        </w:rPr>
      </w:pPr>
      <w:hyperlink w:anchor="_Sec572">
        <w:r w:rsidR="00464C32">
          <w:rPr>
            <w:color w:val="00467F"/>
            <w:u w:val="single"/>
            <w:lang w:eastAsia="ja-JP"/>
          </w:rPr>
          <w:t>更新時</w:t>
        </w:r>
        <w:r w:rsidR="00464C32">
          <w:rPr>
            <w:color w:val="00467F"/>
            <w:u w:val="single"/>
            <w:lang w:eastAsia="ja-JP"/>
          </w:rPr>
          <w:t>/</w:t>
        </w:r>
        <w:r w:rsidR="00464C32">
          <w:rPr>
            <w:color w:val="00467F"/>
            <w:u w:val="single"/>
            <w:lang w:eastAsia="ja-JP"/>
          </w:rPr>
          <w:t>契約期間中の</w:t>
        </w:r>
        <w:r w:rsidR="00464C32">
          <w:rPr>
            <w:color w:val="00467F"/>
            <w:u w:val="single"/>
            <w:lang w:eastAsia="ja-JP"/>
          </w:rPr>
          <w:t xml:space="preserve"> Azure </w:t>
        </w:r>
        <w:r w:rsidR="00464C32">
          <w:rPr>
            <w:color w:val="00467F"/>
            <w:u w:val="single"/>
            <w:lang w:eastAsia="ja-JP"/>
          </w:rPr>
          <w:t>クレジット</w:t>
        </w:r>
        <w:r w:rsidR="00464C32">
          <w:rPr>
            <w:color w:val="00467F"/>
            <w:u w:val="single"/>
            <w:lang w:eastAsia="ja-JP"/>
          </w:rPr>
          <w:t xml:space="preserve"> </w:t>
        </w:r>
        <w:r w:rsidR="00464C32">
          <w:rPr>
            <w:color w:val="00467F"/>
            <w:u w:val="single"/>
            <w:lang w:eastAsia="ja-JP"/>
          </w:rPr>
          <w:t>プロモーション</w:t>
        </w:r>
      </w:hyperlink>
      <w:r w:rsidR="00464C32">
        <w:rPr>
          <w:lang w:eastAsia="ja-JP"/>
        </w:rPr>
        <w:t xml:space="preserve">: </w:t>
      </w:r>
      <w:r w:rsidR="00464C32">
        <w:rPr>
          <w:lang w:eastAsia="ja-JP"/>
        </w:rPr>
        <w:t>このプロモーションは</w:t>
      </w:r>
      <w:r w:rsidR="00464C32">
        <w:rPr>
          <w:lang w:eastAsia="ja-JP"/>
        </w:rPr>
        <w:t xml:space="preserve"> 2016 </w:t>
      </w:r>
      <w:r w:rsidR="00464C32">
        <w:rPr>
          <w:lang w:eastAsia="ja-JP"/>
        </w:rPr>
        <w:t>年</w:t>
      </w:r>
      <w:r w:rsidR="00464C32">
        <w:rPr>
          <w:lang w:eastAsia="ja-JP"/>
        </w:rPr>
        <w:t xml:space="preserve"> 6 </w:t>
      </w:r>
      <w:r w:rsidR="00464C32">
        <w:rPr>
          <w:lang w:eastAsia="ja-JP"/>
        </w:rPr>
        <w:t>月</w:t>
      </w:r>
      <w:r w:rsidR="00464C32">
        <w:rPr>
          <w:lang w:eastAsia="ja-JP"/>
        </w:rPr>
        <w:t xml:space="preserve"> 30 </w:t>
      </w:r>
      <w:r w:rsidR="00464C32">
        <w:rPr>
          <w:lang w:eastAsia="ja-JP"/>
        </w:rPr>
        <w:t>日をもって終了しま</w:t>
      </w:r>
      <w:r>
        <w:rPr>
          <w:rFonts w:hint="eastAsia"/>
          <w:lang w:eastAsia="ja-JP"/>
        </w:rPr>
        <w:t>した。</w:t>
      </w:r>
    </w:p>
    <w:p w:rsidR="00E65697" w:rsidRDefault="007913B3">
      <w:pPr>
        <w:pStyle w:val="ProductList-Body"/>
        <w:rPr>
          <w:rFonts w:hint="eastAsia"/>
          <w:lang w:eastAsia="ja-JP"/>
        </w:rPr>
      </w:pPr>
      <w:hyperlink w:anchor="_Sec572">
        <w:r w:rsidR="00464C32">
          <w:rPr>
            <w:color w:val="00467F"/>
            <w:u w:val="single"/>
            <w:lang w:eastAsia="ja-JP"/>
          </w:rPr>
          <w:t>世界各国を対象としたコンピューティング事前購入プロモーション</w:t>
        </w:r>
      </w:hyperlink>
      <w:r w:rsidR="00464C32">
        <w:rPr>
          <w:lang w:eastAsia="ja-JP"/>
        </w:rPr>
        <w:t xml:space="preserve">: </w:t>
      </w:r>
      <w:r w:rsidR="00464C32">
        <w:rPr>
          <w:lang w:eastAsia="ja-JP"/>
        </w:rPr>
        <w:t>このプロモーションは</w:t>
      </w:r>
      <w:r w:rsidR="00464C32">
        <w:rPr>
          <w:lang w:eastAsia="ja-JP"/>
        </w:rPr>
        <w:t xml:space="preserve"> 2016 </w:t>
      </w:r>
      <w:r w:rsidR="00464C32">
        <w:rPr>
          <w:lang w:eastAsia="ja-JP"/>
        </w:rPr>
        <w:t>年</w:t>
      </w:r>
      <w:r w:rsidR="00464C32">
        <w:rPr>
          <w:lang w:eastAsia="ja-JP"/>
        </w:rPr>
        <w:t xml:space="preserve"> 6 </w:t>
      </w:r>
      <w:r w:rsidR="00464C32">
        <w:rPr>
          <w:lang w:eastAsia="ja-JP"/>
        </w:rPr>
        <w:t>月</w:t>
      </w:r>
      <w:r w:rsidR="00464C32">
        <w:rPr>
          <w:lang w:eastAsia="ja-JP"/>
        </w:rPr>
        <w:t xml:space="preserve"> 30 </w:t>
      </w:r>
      <w:r w:rsidR="00464C32">
        <w:rPr>
          <w:lang w:eastAsia="ja-JP"/>
        </w:rPr>
        <w:t>日をもって終了しま</w:t>
      </w:r>
      <w:r>
        <w:rPr>
          <w:rFonts w:hint="eastAsia"/>
          <w:lang w:eastAsia="ja-JP"/>
        </w:rPr>
        <w:t>した。</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E65697">
      <w:pPr>
        <w:rPr>
          <w:lang w:eastAsia="ja-JP"/>
        </w:rPr>
        <w:sectPr w:rsidR="00E65697">
          <w:headerReference w:type="default" r:id="rId29"/>
          <w:footerReference w:type="default" r:id="rId30"/>
          <w:type w:val="continuous"/>
          <w:pgSz w:w="12240" w:h="15840" w:code="1"/>
          <w:pgMar w:top="1170" w:right="720" w:bottom="720" w:left="720" w:header="432" w:footer="288" w:gutter="0"/>
          <w:cols w:space="360"/>
        </w:sectPr>
      </w:pPr>
    </w:p>
    <w:p w:rsidR="00E65697" w:rsidRDefault="00464C32">
      <w:pPr>
        <w:pStyle w:val="ProductList-SectionHeading"/>
        <w:pageBreakBefore/>
        <w:outlineLvl w:val="0"/>
        <w:rPr>
          <w:lang w:eastAsia="ja-JP"/>
        </w:rPr>
      </w:pPr>
      <w:bookmarkStart w:id="11" w:name="_Sec536"/>
      <w:bookmarkEnd w:id="1"/>
      <w:r>
        <w:rPr>
          <w:lang w:eastAsia="ja-JP"/>
        </w:rPr>
        <w:lastRenderedPageBreak/>
        <w:t>ライセンス条項</w:t>
      </w:r>
      <w:r>
        <w:fldChar w:fldCharType="begin"/>
      </w:r>
      <w:r>
        <w:rPr>
          <w:lang w:eastAsia="ja-JP"/>
        </w:rPr>
        <w:instrText xml:space="preserve"> TC "</w:instrText>
      </w:r>
      <w:bookmarkStart w:id="12" w:name="_Toc454821499"/>
      <w:r>
        <w:rPr>
          <w:lang w:eastAsia="ja-JP"/>
        </w:rPr>
        <w:instrText>ライセンス条項</w:instrText>
      </w:r>
      <w:bookmarkEnd w:id="12"/>
      <w:r>
        <w:rPr>
          <w:lang w:eastAsia="ja-JP"/>
        </w:rPr>
        <w:instrText>" \l 1</w:instrText>
      </w:r>
      <w:r>
        <w:fldChar w:fldCharType="end"/>
      </w:r>
    </w:p>
    <w:p w:rsidR="00E65697" w:rsidRDefault="00464C32">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E65697" w:rsidRDefault="00464C32">
      <w:pPr>
        <w:pStyle w:val="ProductList-OfferingGroupHeading"/>
        <w:outlineLvl w:val="1"/>
        <w:rPr>
          <w:lang w:eastAsia="ja-JP"/>
        </w:rPr>
      </w:pPr>
      <w:bookmarkStart w:id="13" w:name="_Sec537"/>
      <w:r>
        <w:rPr>
          <w:lang w:eastAsia="ja-JP"/>
        </w:rPr>
        <w:t>共通のライセンス条項</w:t>
      </w:r>
      <w:bookmarkEnd w:id="13"/>
      <w:r>
        <w:fldChar w:fldCharType="begin"/>
      </w:r>
      <w:r>
        <w:rPr>
          <w:lang w:eastAsia="ja-JP"/>
        </w:rPr>
        <w:instrText xml:space="preserve"> TC "</w:instrText>
      </w:r>
      <w:bookmarkStart w:id="14" w:name="_Toc454821500"/>
      <w:r>
        <w:rPr>
          <w:lang w:eastAsia="ja-JP"/>
        </w:rPr>
        <w:instrText>共通のライセンス条項</w:instrText>
      </w:r>
      <w:bookmarkEnd w:id="14"/>
      <w:r>
        <w:rPr>
          <w:lang w:eastAsia="ja-JP"/>
        </w:rPr>
        <w:instrText>" \l 2</w:instrText>
      </w:r>
      <w:r>
        <w:fldChar w:fldCharType="end"/>
      </w:r>
    </w:p>
    <w:p w:rsidR="00E65697" w:rsidRDefault="00464C32">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 </w:t>
      </w:r>
      <w:r>
        <w:rPr>
          <w:lang w:eastAsia="ja-JP"/>
        </w:rPr>
        <w:t>定義</w:t>
      </w:r>
    </w:p>
    <w:p w:rsidR="00E65697" w:rsidRDefault="00464C32">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2. </w:t>
      </w:r>
      <w:r>
        <w:rPr>
          <w:lang w:eastAsia="ja-JP"/>
        </w:rPr>
        <w:t>お客様の使用権</w:t>
      </w:r>
    </w:p>
    <w:p w:rsidR="00E65697" w:rsidRDefault="00464C32">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3. </w:t>
      </w:r>
      <w:r>
        <w:rPr>
          <w:lang w:eastAsia="ja-JP"/>
        </w:rPr>
        <w:t>他のバージョンおよび下位エディションの使用権</w:t>
      </w:r>
    </w:p>
    <w:p w:rsidR="00E65697" w:rsidRDefault="00464C32">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4. </w:t>
      </w:r>
      <w:r>
        <w:rPr>
          <w:lang w:eastAsia="ja-JP"/>
        </w:rPr>
        <w:t>第三者のソフトウェア</w:t>
      </w:r>
    </w:p>
    <w:p w:rsidR="00E65697" w:rsidRDefault="00464C32">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E65697" w:rsidRDefault="00464C32">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6. </w:t>
      </w:r>
      <w:r>
        <w:rPr>
          <w:lang w:eastAsia="ja-JP"/>
        </w:rPr>
        <w:t>制限事項</w:t>
      </w:r>
    </w:p>
    <w:p w:rsidR="00E65697" w:rsidRDefault="00464C32">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E65697" w:rsidRDefault="00464C32">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8. </w:t>
      </w:r>
      <w:r>
        <w:rPr>
          <w:lang w:eastAsia="ja-JP"/>
        </w:rPr>
        <w:t>ソフトウェア管理のアウトソーシング</w:t>
      </w:r>
    </w:p>
    <w:p w:rsidR="00E65697" w:rsidRDefault="00464C32">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E65697" w:rsidRDefault="00464C32">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システムのデバイス単位のライセンスおよび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10. </w:t>
      </w:r>
      <w:r>
        <w:rPr>
          <w:lang w:eastAsia="ja-JP"/>
        </w:rPr>
        <w:t>技術的な手段</w:t>
      </w:r>
    </w:p>
    <w:p w:rsidR="00E65697" w:rsidRDefault="00464C32">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E65697" w:rsidRDefault="00464C32">
      <w:pPr>
        <w:pStyle w:val="ProductList-Body"/>
        <w:rPr>
          <w:lang w:eastAsia="ja-JP"/>
        </w:rPr>
      </w:pPr>
      <w:r>
        <w:rPr>
          <w:lang w:eastAsia="ja-JP"/>
        </w:rPr>
        <w:t xml:space="preserve"> </w:t>
      </w:r>
    </w:p>
    <w:p w:rsidR="00E65697" w:rsidRDefault="00464C32">
      <w:pPr>
        <w:pStyle w:val="ProductList-SubClauseHeading"/>
        <w:outlineLvl w:val="3"/>
        <w:rPr>
          <w:lang w:eastAsia="ja-JP"/>
        </w:rPr>
      </w:pPr>
      <w:r>
        <w:rPr>
          <w:lang w:eastAsia="ja-JP"/>
        </w:rPr>
        <w:t xml:space="preserve">10.1 </w:t>
      </w:r>
      <w:r>
        <w:rPr>
          <w:lang w:eastAsia="ja-JP"/>
        </w:rPr>
        <w:t>アクティベーションと認証</w:t>
      </w:r>
    </w:p>
    <w:p w:rsidR="00E65697" w:rsidRDefault="00464C32">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E65697" w:rsidRDefault="00464C32">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E65697" w:rsidRDefault="00464C32">
      <w:pPr>
        <w:pStyle w:val="ProductList-BodyIndented"/>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rsidR="00E65697" w:rsidRDefault="00464C32">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E65697" w:rsidRDefault="00464C32">
      <w:pPr>
        <w:pStyle w:val="ProductList-Body"/>
        <w:rPr>
          <w:lang w:eastAsia="ja-JP"/>
        </w:rPr>
      </w:pPr>
      <w:r>
        <w:rPr>
          <w:lang w:eastAsia="ja-JP"/>
        </w:rPr>
        <w:t xml:space="preserve"> </w:t>
      </w:r>
    </w:p>
    <w:p w:rsidR="00E65697" w:rsidRDefault="00464C32">
      <w:pPr>
        <w:pStyle w:val="ProductList-SubClauseHeading"/>
        <w:outlineLvl w:val="3"/>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rsidR="00E65697" w:rsidRDefault="00464C32">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11.2 Bing Maps</w:t>
      </w:r>
    </w:p>
    <w:p w:rsidR="00E65697" w:rsidRDefault="00464C32">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E65697" w:rsidRDefault="00464C32">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33">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E65697" w:rsidRDefault="00464C32">
      <w:pPr>
        <w:pStyle w:val="ProductList-BodyIndented"/>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E65697" w:rsidRDefault="00464C32">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13. </w:t>
      </w:r>
      <w:r>
        <w:rPr>
          <w:lang w:eastAsia="ja-JP"/>
        </w:rPr>
        <w:t>含まれるテクノロジ</w:t>
      </w:r>
    </w:p>
    <w:p w:rsidR="00E65697" w:rsidRDefault="00464C32">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E65697" w:rsidRDefault="00464C32">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E65697" w:rsidRDefault="00464C32">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16. </w:t>
      </w:r>
      <w:r>
        <w:rPr>
          <w:lang w:eastAsia="ja-JP"/>
        </w:rPr>
        <w:t>管理権およびサポートの権利</w:t>
      </w:r>
    </w:p>
    <w:p w:rsidR="00E65697" w:rsidRDefault="00464C32">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17. </w:t>
      </w:r>
      <w:r>
        <w:rPr>
          <w:lang w:eastAsia="ja-JP"/>
        </w:rPr>
        <w:t>再頒布可能コード</w:t>
      </w:r>
    </w:p>
    <w:p w:rsidR="00E65697" w:rsidRDefault="00464C32">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E65697" w:rsidRDefault="00464C32">
      <w:pPr>
        <w:pStyle w:val="ProductList-Body"/>
        <w:rPr>
          <w:lang w:eastAsia="ja-JP"/>
        </w:rPr>
      </w:pPr>
      <w:r>
        <w:rPr>
          <w:lang w:eastAsia="ja-JP"/>
        </w:rPr>
        <w:t xml:space="preserve"> </w:t>
      </w:r>
    </w:p>
    <w:p w:rsidR="00E65697" w:rsidRDefault="00464C32">
      <w:pPr>
        <w:pStyle w:val="ProductList-SubClauseHeading"/>
        <w:outlineLvl w:val="3"/>
        <w:rPr>
          <w:lang w:eastAsia="ja-JP"/>
        </w:rPr>
      </w:pPr>
      <w:r>
        <w:rPr>
          <w:lang w:eastAsia="ja-JP"/>
        </w:rPr>
        <w:t xml:space="preserve">17.1 </w:t>
      </w:r>
      <w:r>
        <w:rPr>
          <w:lang w:eastAsia="ja-JP"/>
        </w:rPr>
        <w:t>使用および再頒布の権利</w:t>
      </w:r>
    </w:p>
    <w:p w:rsidR="00E65697" w:rsidRDefault="00464C32">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E65697" w:rsidRDefault="00464C32" w:rsidP="00464C32">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r>
        <w:t xml:space="preserve"> </w:t>
      </w:r>
    </w:p>
    <w:p w:rsidR="00E65697" w:rsidRDefault="00464C32" w:rsidP="00464C32">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E65697" w:rsidRDefault="00464C32" w:rsidP="00464C32">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r>
        <w:rPr>
          <w:lang w:eastAsia="ja-JP"/>
        </w:rPr>
        <w:t xml:space="preserve"> </w:t>
      </w:r>
    </w:p>
    <w:p w:rsidR="00E65697" w:rsidRDefault="00464C32" w:rsidP="00464C32">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 xml:space="preserve">17.2 </w:t>
      </w:r>
      <w:r>
        <w:rPr>
          <w:lang w:eastAsia="ja-JP"/>
        </w:rPr>
        <w:t>再頒布の条件</w:t>
      </w:r>
    </w:p>
    <w:p w:rsidR="00E65697" w:rsidRDefault="00464C32">
      <w:pPr>
        <w:pStyle w:val="ProductList-BodyIndented"/>
        <w:rPr>
          <w:lang w:eastAsia="ja-JP"/>
        </w:rPr>
      </w:pPr>
      <w:r>
        <w:rPr>
          <w:lang w:eastAsia="ja-JP"/>
        </w:rPr>
        <w:t>お客様は、再頒布可能コードを頒布する場合、以下の条件に従わなければなりません。</w:t>
      </w:r>
    </w:p>
    <w:p w:rsidR="00E65697" w:rsidRDefault="00464C32" w:rsidP="00464C32">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r>
        <w:rPr>
          <w:lang w:eastAsia="ja-JP"/>
        </w:rPr>
        <w:t xml:space="preserve"> </w:t>
      </w:r>
    </w:p>
    <w:p w:rsidR="00E65697" w:rsidRDefault="00464C32" w:rsidP="00464C32">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E65697" w:rsidRDefault="00464C32" w:rsidP="00464C32">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 xml:space="preserve">17.3 </w:t>
      </w:r>
      <w:r>
        <w:rPr>
          <w:lang w:eastAsia="ja-JP"/>
        </w:rPr>
        <w:t>再頒布の制限</w:t>
      </w:r>
    </w:p>
    <w:p w:rsidR="00E65697" w:rsidRDefault="00464C32">
      <w:pPr>
        <w:pStyle w:val="ProductList-BodyIndented"/>
        <w:rPr>
          <w:lang w:eastAsia="ja-JP"/>
        </w:rPr>
      </w:pPr>
      <w:r>
        <w:rPr>
          <w:lang w:eastAsia="ja-JP"/>
        </w:rPr>
        <w:t>お客様は、以下を行うことはできません。</w:t>
      </w:r>
    </w:p>
    <w:p w:rsidR="00E65697" w:rsidRDefault="00464C32" w:rsidP="00464C32">
      <w:pPr>
        <w:pStyle w:val="ProductList-Bullet"/>
        <w:numPr>
          <w:ilvl w:val="1"/>
          <w:numId w:val="6"/>
        </w:numPr>
        <w:rPr>
          <w:lang w:eastAsia="ja-JP"/>
        </w:rPr>
      </w:pPr>
      <w:r>
        <w:rPr>
          <w:lang w:eastAsia="ja-JP"/>
        </w:rPr>
        <w:t>再頒布可能コードにおける著作権、商標または特許の表示を改変すること。</w:t>
      </w:r>
    </w:p>
    <w:p w:rsidR="00E65697" w:rsidRDefault="00464C32" w:rsidP="00464C32">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E65697" w:rsidRDefault="00464C32" w:rsidP="00464C32">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r>
        <w:rPr>
          <w:lang w:eastAsia="ja-JP"/>
        </w:rPr>
        <w:t xml:space="preserve"> </w:t>
      </w:r>
    </w:p>
    <w:p w:rsidR="00E65697" w:rsidRDefault="00464C32" w:rsidP="00464C32">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E65697" w:rsidRDefault="00464C32">
      <w:pPr>
        <w:pStyle w:val="ProductList-BodyIndented"/>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E65697" w:rsidRDefault="00464C32">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rPr>
          <w:lang w:eastAsia="ja-JP"/>
        </w:rPr>
      </w:pPr>
      <w:bookmarkStart w:id="15" w:name="_Sec538"/>
      <w:r>
        <w:rPr>
          <w:lang w:eastAsia="ja-JP"/>
        </w:rPr>
        <w:t>ライセンス</w:t>
      </w:r>
      <w:r>
        <w:rPr>
          <w:lang w:eastAsia="ja-JP"/>
        </w:rPr>
        <w:t xml:space="preserve"> </w:t>
      </w:r>
      <w:r>
        <w:rPr>
          <w:lang w:eastAsia="ja-JP"/>
        </w:rPr>
        <w:t>モデル条項</w:t>
      </w:r>
      <w:bookmarkEnd w:id="15"/>
      <w:r>
        <w:fldChar w:fldCharType="begin"/>
      </w:r>
      <w:r>
        <w:rPr>
          <w:lang w:eastAsia="ja-JP"/>
        </w:rPr>
        <w:instrText xml:space="preserve"> TC "</w:instrText>
      </w:r>
      <w:bookmarkStart w:id="16" w:name="_Toc454821501"/>
      <w:r>
        <w:rPr>
          <w:lang w:eastAsia="ja-JP"/>
        </w:rPr>
        <w:instrText>ライセンス</w:instrText>
      </w:r>
      <w:r>
        <w:rPr>
          <w:lang w:eastAsia="ja-JP"/>
        </w:rPr>
        <w:instrText xml:space="preserve"> </w:instrText>
      </w:r>
      <w:r>
        <w:rPr>
          <w:lang w:eastAsia="ja-JP"/>
        </w:rPr>
        <w:instrText>モデル条項</w:instrText>
      </w:r>
      <w:bookmarkEnd w:id="16"/>
      <w:r>
        <w:rPr>
          <w:lang w:eastAsia="ja-JP"/>
        </w:rPr>
        <w:instrText>" \l 2</w:instrText>
      </w:r>
      <w:r>
        <w:fldChar w:fldCharType="end"/>
      </w:r>
    </w:p>
    <w:p w:rsidR="00E65697" w:rsidRDefault="00464C32">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E65697" w:rsidRDefault="00464C32">
      <w:pPr>
        <w:pStyle w:val="ProductList-Offering2Heading"/>
        <w:outlineLvl w:val="2"/>
        <w:rPr>
          <w:lang w:eastAsia="ja-JP"/>
        </w:rPr>
      </w:pPr>
      <w:bookmarkStart w:id="17" w:name="_Sec539"/>
      <w:r>
        <w:rPr>
          <w:lang w:eastAsia="ja-JP"/>
        </w:rPr>
        <w:t>デスクトップ</w:t>
      </w:r>
      <w:r>
        <w:rPr>
          <w:lang w:eastAsia="ja-JP"/>
        </w:rPr>
        <w:t xml:space="preserve"> </w:t>
      </w:r>
      <w:r>
        <w:rPr>
          <w:lang w:eastAsia="ja-JP"/>
        </w:rPr>
        <w:t>アプリケーション</w:t>
      </w:r>
      <w:bookmarkEnd w:id="17"/>
      <w:r>
        <w:fldChar w:fldCharType="begin"/>
      </w:r>
      <w:r>
        <w:rPr>
          <w:lang w:eastAsia="ja-JP"/>
        </w:rPr>
        <w:instrText xml:space="preserve"> TC "</w:instrText>
      </w:r>
      <w:bookmarkStart w:id="18" w:name="_Toc454821502"/>
      <w:r>
        <w:rPr>
          <w:lang w:eastAsia="ja-JP"/>
        </w:rPr>
        <w:instrText>デスクトップ</w:instrText>
      </w:r>
      <w:r>
        <w:rPr>
          <w:lang w:eastAsia="ja-JP"/>
        </w:rPr>
        <w:instrText xml:space="preserve"> </w:instrText>
      </w:r>
      <w:r>
        <w:rPr>
          <w:lang w:eastAsia="ja-JP"/>
        </w:rPr>
        <w:instrText>アプリケーション</w:instrText>
      </w:r>
      <w:bookmarkEnd w:id="18"/>
      <w:r>
        <w:rPr>
          <w:lang w:eastAsia="ja-JP"/>
        </w:rPr>
        <w:instrText>" \l 3</w:instrText>
      </w:r>
      <w:r>
        <w:fldChar w:fldCharType="end"/>
      </w:r>
    </w:p>
    <w:p w:rsidR="00E65697" w:rsidRDefault="00464C32">
      <w:pPr>
        <w:pStyle w:val="ProductList-ClauseHeading"/>
        <w:outlineLvl w:val="3"/>
      </w:pPr>
      <w:r>
        <w:t>デバイス</w:t>
      </w:r>
      <w:r>
        <w:t xml:space="preserve"> </w:t>
      </w:r>
      <w:r>
        <w:t>ライセンス</w:t>
      </w:r>
    </w:p>
    <w:p w:rsidR="00E65697" w:rsidRDefault="00464C32" w:rsidP="00464C32">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E65697" w:rsidRDefault="00464C32" w:rsidP="00464C32">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E65697" w:rsidRDefault="00464C32" w:rsidP="00464C32">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E65697" w:rsidRDefault="00464C32" w:rsidP="00464C32">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E65697" w:rsidRDefault="00464C32" w:rsidP="00464C32">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メディア要素およびテンプレート</w:t>
      </w:r>
    </w:p>
    <w:p w:rsidR="00E65697" w:rsidRDefault="00464C32">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E65697" w:rsidRDefault="00464C32">
      <w:pPr>
        <w:pStyle w:val="ProductList-Offering2Heading"/>
        <w:outlineLvl w:val="2"/>
        <w:rPr>
          <w:lang w:eastAsia="ja-JP"/>
        </w:rPr>
      </w:pPr>
      <w:bookmarkStart w:id="19"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
      <w:r>
        <w:fldChar w:fldCharType="begin"/>
      </w:r>
      <w:r>
        <w:rPr>
          <w:lang w:eastAsia="ja-JP"/>
        </w:rPr>
        <w:instrText xml:space="preserve"> TC "</w:instrText>
      </w:r>
      <w:bookmarkStart w:id="20" w:name="_Toc454821503"/>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0"/>
      <w:r>
        <w:rPr>
          <w:lang w:eastAsia="ja-JP"/>
        </w:rPr>
        <w:instrText>" \l 3</w:instrText>
      </w:r>
      <w:r>
        <w:fldChar w:fldCharType="end"/>
      </w:r>
    </w:p>
    <w:p w:rsidR="00E65697" w:rsidRDefault="00464C32">
      <w:pPr>
        <w:pStyle w:val="ProductList-ClauseHeading"/>
        <w:outlineLvl w:val="3"/>
      </w:pPr>
      <w:r>
        <w:t>デバイス</w:t>
      </w:r>
      <w:r>
        <w:t xml:space="preserve"> </w:t>
      </w:r>
      <w:r>
        <w:t>ライセンス</w:t>
      </w:r>
    </w:p>
    <w:p w:rsidR="00E65697" w:rsidRDefault="00464C32" w:rsidP="00464C32">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E65697" w:rsidRDefault="00464C32" w:rsidP="00464C32">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E65697" w:rsidRDefault="00464C32" w:rsidP="00464C32">
      <w:pPr>
        <w:pStyle w:val="ProductList-Bullet"/>
        <w:numPr>
          <w:ilvl w:val="0"/>
          <w:numId w:val="8"/>
        </w:numPr>
        <w:rPr>
          <w:lang w:eastAsia="ja-JP"/>
        </w:rPr>
      </w:pPr>
      <w:r>
        <w:rPr>
          <w:lang w:eastAsia="ja-JP"/>
        </w:rPr>
        <w:t>ローカル使用は、すべてのユーザーに対して許可されます。</w:t>
      </w:r>
    </w:p>
    <w:p w:rsidR="00E65697" w:rsidRDefault="00464C32" w:rsidP="00464C32">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E65697" w:rsidRDefault="00464C32" w:rsidP="00464C32">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E65697" w:rsidRDefault="00464C32" w:rsidP="00464C32">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E65697" w:rsidRDefault="00464C32" w:rsidP="00464C32">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Adobe Flash Player</w:t>
      </w:r>
    </w:p>
    <w:p w:rsidR="00E65697" w:rsidRDefault="00464C32">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E65697" w:rsidRDefault="00464C32">
      <w:pPr>
        <w:pStyle w:val="ProductList-Offering2Heading"/>
        <w:outlineLvl w:val="2"/>
        <w:rPr>
          <w:lang w:eastAsia="ja-JP"/>
        </w:rPr>
      </w:pPr>
      <w:bookmarkStart w:id="21" w:name="_Sec541"/>
      <w:r>
        <w:rPr>
          <w:lang w:eastAsia="ja-JP"/>
        </w:rPr>
        <w:t>プロセッサ</w:t>
      </w:r>
      <w:r>
        <w:rPr>
          <w:lang w:eastAsia="ja-JP"/>
        </w:rPr>
        <w:t>/CAL</w:t>
      </w:r>
      <w:bookmarkEnd w:id="21"/>
      <w:r>
        <w:fldChar w:fldCharType="begin"/>
      </w:r>
      <w:r>
        <w:rPr>
          <w:lang w:eastAsia="ja-JP"/>
        </w:rPr>
        <w:instrText xml:space="preserve"> TC "</w:instrText>
      </w:r>
      <w:bookmarkStart w:id="22" w:name="_Toc454821504"/>
      <w:r>
        <w:rPr>
          <w:lang w:eastAsia="ja-JP"/>
        </w:rPr>
        <w:instrText>プロセッサ</w:instrText>
      </w:r>
      <w:r>
        <w:rPr>
          <w:lang w:eastAsia="ja-JP"/>
        </w:rPr>
        <w:instrText>/CAL</w:instrText>
      </w:r>
      <w:bookmarkEnd w:id="22"/>
      <w:r>
        <w:rPr>
          <w:lang w:eastAsia="ja-JP"/>
        </w:rPr>
        <w:instrText>" \l 3</w:instrText>
      </w:r>
      <w:r>
        <w:fldChar w:fldCharType="end"/>
      </w:r>
    </w:p>
    <w:p w:rsidR="00E65697" w:rsidRDefault="00464C32">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E65697" w:rsidRDefault="00464C32" w:rsidP="00464C32">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E65697" w:rsidRDefault="00464C32" w:rsidP="00464C32">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E65697" w:rsidRDefault="00464C32" w:rsidP="00464C32">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E65697" w:rsidRDefault="00464C32" w:rsidP="00464C32">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E65697" w:rsidRDefault="00464C32" w:rsidP="00464C32">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E65697" w:rsidRDefault="00464C32" w:rsidP="00464C32">
      <w:pPr>
        <w:pStyle w:val="ProductList-Bullet"/>
        <w:numPr>
          <w:ilvl w:val="0"/>
          <w:numId w:val="9"/>
        </w:numPr>
        <w:rPr>
          <w:lang w:eastAsia="ja-JP"/>
        </w:rPr>
      </w:pPr>
      <w:r>
        <w:rPr>
          <w:lang w:eastAsia="ja-JP"/>
        </w:rPr>
        <w:lastRenderedPageBreak/>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E65697" w:rsidRDefault="00464C32" w:rsidP="00464C32">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E65697" w:rsidRDefault="00464C32" w:rsidP="00464C32">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アクセス</w:t>
      </w:r>
      <w:r>
        <w:t xml:space="preserve"> </w:t>
      </w:r>
      <w:r>
        <w:t>ライセンス</w:t>
      </w:r>
    </w:p>
    <w:p w:rsidR="00E65697" w:rsidRDefault="00464C32" w:rsidP="00464C32">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E65697" w:rsidRDefault="00464C32" w:rsidP="00464C32">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E65697" w:rsidRDefault="00464C32" w:rsidP="00464C32">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E65697" w:rsidRDefault="00464C32" w:rsidP="00464C32">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E65697" w:rsidRDefault="00464C32">
      <w:pPr>
        <w:pStyle w:val="ProductList-Offering2Heading"/>
        <w:outlineLvl w:val="2"/>
        <w:rPr>
          <w:lang w:eastAsia="ja-JP"/>
        </w:rPr>
      </w:pPr>
      <w:bookmarkStart w:id="23" w:name="_Sec542"/>
      <w:r>
        <w:rPr>
          <w:lang w:eastAsia="ja-JP"/>
        </w:rPr>
        <w:t>サーバー</w:t>
      </w:r>
      <w:r>
        <w:rPr>
          <w:lang w:eastAsia="ja-JP"/>
        </w:rPr>
        <w:t>/CAL</w:t>
      </w:r>
      <w:bookmarkEnd w:id="23"/>
      <w:r>
        <w:fldChar w:fldCharType="begin"/>
      </w:r>
      <w:r>
        <w:rPr>
          <w:lang w:eastAsia="ja-JP"/>
        </w:rPr>
        <w:instrText xml:space="preserve"> TC "</w:instrText>
      </w:r>
      <w:bookmarkStart w:id="24" w:name="_Toc454821505"/>
      <w:r>
        <w:rPr>
          <w:lang w:eastAsia="ja-JP"/>
        </w:rPr>
        <w:instrText>サーバー</w:instrText>
      </w:r>
      <w:r>
        <w:rPr>
          <w:lang w:eastAsia="ja-JP"/>
        </w:rPr>
        <w:instrText>/CAL</w:instrText>
      </w:r>
      <w:bookmarkEnd w:id="24"/>
      <w:r>
        <w:rPr>
          <w:lang w:eastAsia="ja-JP"/>
        </w:rPr>
        <w:instrText>" \l 3</w:instrText>
      </w:r>
      <w:r>
        <w:fldChar w:fldCharType="end"/>
      </w:r>
    </w:p>
    <w:p w:rsidR="00E65697" w:rsidRDefault="00464C32">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E65697" w:rsidRDefault="00464C32">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アクセス</w:t>
      </w:r>
      <w:r>
        <w:t xml:space="preserve"> </w:t>
      </w:r>
      <w:r>
        <w:t>ライセンス</w:t>
      </w:r>
    </w:p>
    <w:p w:rsidR="00E65697" w:rsidRDefault="00464C32" w:rsidP="00464C32">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r>
        <w:rPr>
          <w:lang w:eastAsia="ja-JP"/>
        </w:rPr>
        <w:t xml:space="preserve"> </w:t>
      </w:r>
    </w:p>
    <w:p w:rsidR="00E65697" w:rsidRDefault="00464C32" w:rsidP="00464C32">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
        <w:outlineLvl w:val="2"/>
        <w:rPr>
          <w:lang w:eastAsia="ja-JP"/>
        </w:rPr>
      </w:pPr>
      <w:bookmarkStart w:id="25" w:name="_Sec543"/>
      <w:r>
        <w:rPr>
          <w:lang w:eastAsia="ja-JP"/>
        </w:rPr>
        <w:t>コアごと</w:t>
      </w:r>
      <w:bookmarkEnd w:id="25"/>
      <w:r>
        <w:fldChar w:fldCharType="begin"/>
      </w:r>
      <w:r>
        <w:rPr>
          <w:lang w:eastAsia="ja-JP"/>
        </w:rPr>
        <w:instrText xml:space="preserve"> TC "</w:instrText>
      </w:r>
      <w:bookmarkStart w:id="26" w:name="_Toc454821506"/>
      <w:r>
        <w:rPr>
          <w:lang w:eastAsia="ja-JP"/>
        </w:rPr>
        <w:instrText>コアごと</w:instrText>
      </w:r>
      <w:bookmarkEnd w:id="26"/>
      <w:r>
        <w:rPr>
          <w:lang w:eastAsia="ja-JP"/>
        </w:rPr>
        <w:instrText>" \l 3</w:instrText>
      </w:r>
      <w:r>
        <w:fldChar w:fldCharType="end"/>
      </w:r>
    </w:p>
    <w:p w:rsidR="00E65697" w:rsidRDefault="00464C32">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E65697" w:rsidRDefault="00464C32" w:rsidP="00464C32">
      <w:pPr>
        <w:pStyle w:val="ProductList-Bullet"/>
        <w:numPr>
          <w:ilvl w:val="0"/>
          <w:numId w:val="12"/>
        </w:numPr>
        <w:rPr>
          <w:lang w:eastAsia="ja-JP"/>
        </w:rPr>
      </w:pPr>
      <w:r>
        <w:rPr>
          <w:lang w:eastAsia="ja-JP"/>
        </w:rPr>
        <w:t>お客様は、以下のように十分なサーバー</w:t>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E65697" w:rsidRDefault="00464C32" w:rsidP="00464C32">
      <w:pPr>
        <w:pStyle w:val="ProductList-Bullet"/>
        <w:numPr>
          <w:ilvl w:val="0"/>
          <w:numId w:val="12"/>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の数になります。ただし、各物理プロセッサにつき最低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E65697" w:rsidRDefault="00464C32" w:rsidP="00464C32">
      <w:pPr>
        <w:pStyle w:val="ProductList-Bullet"/>
        <w:numPr>
          <w:ilvl w:val="0"/>
          <w:numId w:val="12"/>
        </w:numPr>
        <w:rPr>
          <w:lang w:eastAsia="ja-JP"/>
        </w:rPr>
      </w:pPr>
      <w:r>
        <w:rPr>
          <w:lang w:eastAsia="ja-JP"/>
        </w:rPr>
        <w:t xml:space="preserve">Enterprise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E65697" w:rsidRDefault="00464C32" w:rsidP="00464C32">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E65697" w:rsidRDefault="00464C32" w:rsidP="00464C32">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E65697" w:rsidRDefault="00464C32" w:rsidP="00464C32">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E65697" w:rsidRDefault="00464C32" w:rsidP="00464C32">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E65697" w:rsidRDefault="00464C32" w:rsidP="00464C32">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E65697" w:rsidRDefault="00464C32">
      <w:pPr>
        <w:pStyle w:val="ProductList-Offering2Heading"/>
        <w:outlineLvl w:val="2"/>
        <w:rPr>
          <w:lang w:eastAsia="ja-JP"/>
        </w:rPr>
      </w:pPr>
      <w:bookmarkStart w:id="27" w:name="_Sec544"/>
      <w:r>
        <w:rPr>
          <w:lang w:eastAsia="ja-JP"/>
        </w:rPr>
        <w:t>管理サーバー</w:t>
      </w:r>
      <w:bookmarkEnd w:id="27"/>
      <w:r>
        <w:fldChar w:fldCharType="begin"/>
      </w:r>
      <w:r>
        <w:rPr>
          <w:lang w:eastAsia="ja-JP"/>
        </w:rPr>
        <w:instrText xml:space="preserve"> TC "</w:instrText>
      </w:r>
      <w:bookmarkStart w:id="28" w:name="_Toc454821507"/>
      <w:r>
        <w:rPr>
          <w:lang w:eastAsia="ja-JP"/>
        </w:rPr>
        <w:instrText>管理サーバー</w:instrText>
      </w:r>
      <w:bookmarkEnd w:id="28"/>
      <w:r>
        <w:rPr>
          <w:lang w:eastAsia="ja-JP"/>
        </w:rPr>
        <w:instrText>" \l 3</w:instrText>
      </w:r>
      <w:r>
        <w:fldChar w:fldCharType="end"/>
      </w:r>
    </w:p>
    <w:p w:rsidR="00E65697" w:rsidRDefault="00464C32">
      <w:pPr>
        <w:pStyle w:val="ProductList-ClauseHeading"/>
        <w:outlineLvl w:val="3"/>
        <w:rPr>
          <w:lang w:eastAsia="ja-JP"/>
        </w:rPr>
      </w:pPr>
      <w:r>
        <w:rPr>
          <w:lang w:eastAsia="ja-JP"/>
        </w:rPr>
        <w:t>管理ライセンス</w:t>
      </w:r>
    </w:p>
    <w:p w:rsidR="00E65697" w:rsidRDefault="00464C32">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E65697" w:rsidRDefault="00464C32" w:rsidP="00464C32">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r>
        <w:rPr>
          <w:lang w:eastAsia="ja-JP"/>
        </w:rPr>
        <w:t xml:space="preserve"> </w:t>
      </w:r>
    </w:p>
    <w:p w:rsidR="00E65697" w:rsidRDefault="00464C32" w:rsidP="00464C32">
      <w:pPr>
        <w:pStyle w:val="ProductList-Bullet"/>
        <w:numPr>
          <w:ilvl w:val="0"/>
          <w:numId w:val="14"/>
        </w:numPr>
        <w:rPr>
          <w:lang w:eastAsia="ja-JP"/>
        </w:rPr>
      </w:pPr>
      <w:r>
        <w:lastRenderedPageBreak/>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r>
        <w:rPr>
          <w:lang w:eastAsia="ja-JP"/>
        </w:rPr>
        <w:t xml:space="preserve"> </w:t>
      </w:r>
    </w:p>
    <w:p w:rsidR="00E65697" w:rsidRDefault="00464C32" w:rsidP="00464C32">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r>
        <w:rPr>
          <w:lang w:eastAsia="ja-JP"/>
        </w:rPr>
        <w:t xml:space="preserve"> </w:t>
      </w:r>
    </w:p>
    <w:p w:rsidR="00E65697" w:rsidRDefault="00464C32" w:rsidP="00464C32">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E65697" w:rsidRDefault="00464C32" w:rsidP="00464C32">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r>
        <w:rPr>
          <w:lang w:eastAsia="ja-JP"/>
        </w:rPr>
        <w:t xml:space="preserve"> </w:t>
      </w:r>
    </w:p>
    <w:p w:rsidR="00E65697" w:rsidRDefault="00464C32" w:rsidP="00464C32">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E65697" w:rsidRDefault="00464C32" w:rsidP="00464C32">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E65697" w:rsidRDefault="00464C32" w:rsidP="00464C32">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E65697" w:rsidRDefault="00464C32" w:rsidP="00464C32">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rsidR="00E65697" w:rsidRDefault="00464C32" w:rsidP="00464C32">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r>
        <w:rPr>
          <w:lang w:eastAsia="ja-JP"/>
        </w:rPr>
        <w:t xml:space="preserve"> </w:t>
      </w:r>
    </w:p>
    <w:p w:rsidR="00E65697" w:rsidRDefault="00464C32" w:rsidP="00464C32">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管理ライセンスが不要な場合</w:t>
      </w:r>
    </w:p>
    <w:p w:rsidR="00E65697" w:rsidRDefault="00464C32" w:rsidP="00464C32">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E65697" w:rsidRDefault="00464C32" w:rsidP="00464C32">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E65697" w:rsidRDefault="00464C32" w:rsidP="00464C32">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rsidR="00E65697" w:rsidRDefault="00464C32" w:rsidP="00464C32">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データ</w:t>
      </w:r>
      <w:r>
        <w:rPr>
          <w:lang w:eastAsia="ja-JP"/>
        </w:rPr>
        <w:t xml:space="preserve"> </w:t>
      </w:r>
      <w:r>
        <w:rPr>
          <w:lang w:eastAsia="ja-JP"/>
        </w:rPr>
        <w:t>セット</w:t>
      </w:r>
    </w:p>
    <w:p w:rsidR="00E65697" w:rsidRDefault="00464C32">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
        <w:outlineLvl w:val="2"/>
        <w:rPr>
          <w:lang w:eastAsia="ja-JP"/>
        </w:rPr>
      </w:pPr>
      <w:bookmarkStart w:id="29" w:name="_Sec545"/>
      <w:r>
        <w:rPr>
          <w:lang w:eastAsia="ja-JP"/>
        </w:rPr>
        <w:t>特殊なサーバー</w:t>
      </w:r>
      <w:bookmarkEnd w:id="29"/>
      <w:r>
        <w:fldChar w:fldCharType="begin"/>
      </w:r>
      <w:r>
        <w:rPr>
          <w:lang w:eastAsia="ja-JP"/>
        </w:rPr>
        <w:instrText xml:space="preserve"> TC "</w:instrText>
      </w:r>
      <w:bookmarkStart w:id="30" w:name="_Toc454821508"/>
      <w:r>
        <w:rPr>
          <w:lang w:eastAsia="ja-JP"/>
        </w:rPr>
        <w:instrText>特殊なサーバー</w:instrText>
      </w:r>
      <w:bookmarkEnd w:id="30"/>
      <w:r>
        <w:rPr>
          <w:lang w:eastAsia="ja-JP"/>
        </w:rPr>
        <w:instrText>" \l 3</w:instrText>
      </w:r>
      <w:r>
        <w:fldChar w:fldCharType="end"/>
      </w:r>
    </w:p>
    <w:p w:rsidR="00E65697" w:rsidRDefault="00464C32">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E65697" w:rsidRDefault="00464C32">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E65697" w:rsidRDefault="00464C32">
      <w:pPr>
        <w:pStyle w:val="ProductList-Offering2Heading"/>
        <w:outlineLvl w:val="2"/>
        <w:rPr>
          <w:lang w:eastAsia="ja-JP"/>
        </w:rPr>
      </w:pPr>
      <w:bookmarkStart w:id="31" w:name="_Sec546"/>
      <w:r>
        <w:rPr>
          <w:lang w:eastAsia="ja-JP"/>
        </w:rPr>
        <w:t>開発ツール</w:t>
      </w:r>
      <w:bookmarkEnd w:id="31"/>
      <w:r>
        <w:fldChar w:fldCharType="begin"/>
      </w:r>
      <w:r>
        <w:rPr>
          <w:lang w:eastAsia="ja-JP"/>
        </w:rPr>
        <w:instrText xml:space="preserve"> TC "</w:instrText>
      </w:r>
      <w:bookmarkStart w:id="32" w:name="_Toc454821509"/>
      <w:r>
        <w:rPr>
          <w:lang w:eastAsia="ja-JP"/>
        </w:rPr>
        <w:instrText>開発ツール</w:instrText>
      </w:r>
      <w:bookmarkEnd w:id="32"/>
      <w:r>
        <w:rPr>
          <w:lang w:eastAsia="ja-JP"/>
        </w:rPr>
        <w:instrText>" \l 3</w:instrText>
      </w:r>
      <w:r>
        <w:fldChar w:fldCharType="end"/>
      </w:r>
    </w:p>
    <w:p w:rsidR="00E65697" w:rsidRDefault="00464C32">
      <w:pPr>
        <w:pStyle w:val="ProductList-ClauseHeading"/>
        <w:outlineLvl w:val="3"/>
        <w:rPr>
          <w:lang w:eastAsia="ja-JP"/>
        </w:rPr>
      </w:pPr>
      <w:r>
        <w:rPr>
          <w:lang w:eastAsia="ja-JP"/>
        </w:rPr>
        <w:t>ユーザー</w:t>
      </w:r>
      <w:r>
        <w:rPr>
          <w:lang w:eastAsia="ja-JP"/>
        </w:rPr>
        <w:t xml:space="preserve"> </w:t>
      </w:r>
      <w:r>
        <w:rPr>
          <w:lang w:eastAsia="ja-JP"/>
        </w:rPr>
        <w:t>ライセンス</w:t>
      </w:r>
    </w:p>
    <w:p w:rsidR="00E65697" w:rsidRDefault="00464C32" w:rsidP="00464C32">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rsidR="00E65697" w:rsidRDefault="00464C32" w:rsidP="00464C32">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E65697" w:rsidRDefault="00464C32" w:rsidP="00464C32">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E65697" w:rsidRDefault="00464C32">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サービスを、</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で使用することはできません。</w:t>
      </w:r>
    </w:p>
    <w:p w:rsidR="00E65697" w:rsidRDefault="00464C32">
      <w:pPr>
        <w:pStyle w:val="ProductList-Body"/>
        <w:rPr>
          <w:lang w:eastAsia="ja-JP"/>
        </w:rPr>
      </w:pPr>
      <w:r>
        <w:rPr>
          <w:lang w:eastAsia="ja-JP"/>
        </w:rPr>
        <w:t xml:space="preserve"> </w:t>
      </w:r>
    </w:p>
    <w:p w:rsidR="00E65697" w:rsidRDefault="00464C32">
      <w:pPr>
        <w:pStyle w:val="ProductList-SubClauseHeading"/>
        <w:outlineLvl w:val="4"/>
      </w:pPr>
      <w:r>
        <w:t xml:space="preserve">Microsoft Azure Platform </w:t>
      </w:r>
      <w:r>
        <w:t>サービスでのソフトウェアの実行</w:t>
      </w:r>
    </w:p>
    <w:p w:rsidR="00E65697" w:rsidRDefault="00464C32" w:rsidP="00464C32">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rsidR="00E65697" w:rsidRDefault="00464C32" w:rsidP="00464C32">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E65697" w:rsidRDefault="00464C32" w:rsidP="00464C32">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は、運用環境で使用するために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w:t>
      </w:r>
      <w:r>
        <w:rPr>
          <w:lang w:eastAsia="ja-JP"/>
        </w:rPr>
        <w:t xml:space="preserve"> Microsoft Azure Platform </w:t>
      </w:r>
      <w:r>
        <w:rPr>
          <w:lang w:eastAsia="ja-JP"/>
        </w:rPr>
        <w:t>サービス上で実行することはできません。</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4"/>
        <w:rPr>
          <w:lang w:eastAsia="ja-JP"/>
        </w:rPr>
      </w:pPr>
      <w:r>
        <w:rPr>
          <w:lang w:eastAsia="ja-JP"/>
        </w:rPr>
        <w:t>追加の要件</w:t>
      </w:r>
    </w:p>
    <w:p w:rsidR="00E65697" w:rsidRDefault="00464C32">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4"/>
        <w:rPr>
          <w:lang w:eastAsia="ja-JP"/>
        </w:rPr>
      </w:pPr>
      <w:r>
        <w:rPr>
          <w:lang w:eastAsia="ja-JP"/>
        </w:rPr>
        <w:t>検収テストおよびフィードバック</w:t>
      </w:r>
    </w:p>
    <w:p w:rsidR="00E65697" w:rsidRDefault="00464C32">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ユーザーは、お客様のプログラムの検収テストを行うために、またはお客様のプログラムについてフィードバックを提供するために、本ソフトウェアと、お客様の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サービスにアクセスすることができます。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4"/>
      </w:pPr>
      <w:r>
        <w:t>Windows Server 2012 R2 Remote Desktop Services</w:t>
      </w:r>
    </w:p>
    <w:p w:rsidR="00E65697" w:rsidRDefault="00464C32">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4"/>
        <w:rPr>
          <w:lang w:eastAsia="ja-JP"/>
        </w:rPr>
      </w:pPr>
      <w:r>
        <w:rPr>
          <w:lang w:eastAsia="ja-JP"/>
        </w:rPr>
        <w:t xml:space="preserve">Windows Embedded </w:t>
      </w:r>
      <w:r>
        <w:rPr>
          <w:lang w:eastAsia="ja-JP"/>
        </w:rPr>
        <w:t>製品</w:t>
      </w:r>
    </w:p>
    <w:p w:rsidR="00E65697" w:rsidRDefault="00464C32">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E65697" w:rsidRDefault="00E65697">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Indented"/>
        <w:rPr>
          <w:lang w:eastAsia="ja-JP"/>
        </w:rPr>
      </w:pPr>
    </w:p>
    <w:p w:rsidR="00E65697" w:rsidRDefault="00E65697">
      <w:pPr>
        <w:rPr>
          <w:lang w:eastAsia="ja-JP"/>
        </w:rPr>
        <w:sectPr w:rsidR="00E65697">
          <w:headerReference w:type="default" r:id="rId35"/>
          <w:footerReference w:type="default" r:id="rId36"/>
          <w:type w:val="continuous"/>
          <w:pgSz w:w="12240" w:h="15840" w:code="1"/>
          <w:pgMar w:top="1170" w:right="720" w:bottom="720" w:left="720" w:header="432" w:footer="288" w:gutter="0"/>
          <w:cols w:space="360"/>
        </w:sectPr>
      </w:pPr>
    </w:p>
    <w:p w:rsidR="00E65697" w:rsidRDefault="00464C32">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454821510"/>
      <w:r>
        <w:instrText>ソフトウェア</w:instrText>
      </w:r>
      <w:bookmarkEnd w:id="34"/>
      <w:r>
        <w:instrText>" \l 1</w:instrText>
      </w:r>
      <w:r>
        <w:fldChar w:fldCharType="end"/>
      </w:r>
    </w:p>
    <w:p w:rsidR="00E65697" w:rsidRDefault="00464C32">
      <w:pPr>
        <w:pStyle w:val="ProductList-Offering1HeadingNoBorder"/>
        <w:outlineLvl w:val="1"/>
      </w:pPr>
      <w:bookmarkStart w:id="35" w:name="_Sec857"/>
      <w:r>
        <w:t>Advanced Threat Analytics</w:t>
      </w:r>
      <w:bookmarkEnd w:id="35"/>
      <w:r>
        <w:fldChar w:fldCharType="begin"/>
      </w:r>
      <w:r>
        <w:instrText xml:space="preserve"> TC "</w:instrText>
      </w:r>
      <w:bookmarkStart w:id="36" w:name="_Toc454821511"/>
      <w:r>
        <w:instrText>Advanced Threat Analytics</w:instrText>
      </w:r>
      <w:bookmarkEnd w:id="36"/>
      <w:r>
        <w:instrText>" \l 2</w:instrText>
      </w:r>
      <w:r>
        <w:fldChar w:fldCharType="end"/>
      </w:r>
    </w:p>
    <w:p w:rsidR="00E65697" w:rsidRDefault="00464C32">
      <w:pPr>
        <w:pStyle w:val="ProductList-Offering1SubSection"/>
        <w:outlineLvl w:val="2"/>
      </w:pPr>
      <w:bookmarkStart w:id="37" w:name="_Sec858"/>
      <w:r>
        <w:t xml:space="preserve">1. </w:t>
      </w:r>
      <w:r>
        <w:t>利用可能なプログラム</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2"/>
      </w:pPr>
      <w:bookmarkStart w:id="38" w:name="_Sec859"/>
      <w:r>
        <w:t xml:space="preserve">2. </w:t>
      </w:r>
      <w:r>
        <w:t>製品使用条件</w:t>
      </w:r>
      <w:bookmarkEnd w:id="38"/>
    </w:p>
    <w:tbl>
      <w:tblPr>
        <w:tblStyle w:val="PURTable"/>
        <w:tblW w:w="0" w:type="dxa"/>
        <w:tblLook w:val="04A0" w:firstRow="1" w:lastRow="0" w:firstColumn="1" w:lastColumn="0" w:noHBand="0" w:noVBand="1"/>
      </w:tblPr>
      <w:tblGrid>
        <w:gridCol w:w="3606"/>
        <w:gridCol w:w="3586"/>
        <w:gridCol w:w="359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2.1 </w:t>
      </w:r>
      <w:r>
        <w:rPr>
          <w:lang w:eastAsia="ja-JP"/>
        </w:rPr>
        <w:t>国に関する制限</w:t>
      </w:r>
    </w:p>
    <w:p w:rsidR="00E65697" w:rsidRDefault="00464C32">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E65697" w:rsidRDefault="00464C32">
      <w:pPr>
        <w:pStyle w:val="ProductList-Offering1SubSection"/>
        <w:outlineLvl w:val="2"/>
      </w:pPr>
      <w:bookmarkStart w:id="39" w:name="_Sec860"/>
      <w:r>
        <w:t xml:space="preserve">3. </w:t>
      </w:r>
      <w:r>
        <w:t>使用権</w:t>
      </w:r>
      <w:bookmarkEnd w:id="39"/>
    </w:p>
    <w:tbl>
      <w:tblPr>
        <w:tblStyle w:val="PURTable"/>
        <w:tblW w:w="0" w:type="dxa"/>
        <w:tblLook w:val="04A0" w:firstRow="1" w:lastRow="0" w:firstColumn="1" w:lastColumn="0" w:noHBand="0" w:noVBand="1"/>
      </w:tblPr>
      <w:tblGrid>
        <w:gridCol w:w="3585"/>
        <w:gridCol w:w="3578"/>
        <w:gridCol w:w="362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3.2 </w:t>
      </w:r>
      <w:r>
        <w:rPr>
          <w:lang w:eastAsia="ja-JP"/>
        </w:rPr>
        <w:t>管理ライセンスを必要とする使用</w:t>
      </w:r>
    </w:p>
    <w:p w:rsidR="00E65697" w:rsidRDefault="00464C32">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E65697" w:rsidRDefault="00464C32">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E65697" w:rsidRDefault="00464C32">
      <w:pPr>
        <w:pStyle w:val="ProductList-Offering1SubSection"/>
        <w:outlineLvl w:val="2"/>
        <w:rPr>
          <w:lang w:eastAsia="ja-JP"/>
        </w:rPr>
      </w:pPr>
      <w:bookmarkStart w:id="40" w:name="_Sec861"/>
      <w:r>
        <w:rPr>
          <w:lang w:eastAsia="ja-JP"/>
        </w:rPr>
        <w:t xml:space="preserve">4. </w:t>
      </w:r>
      <w:r>
        <w:rPr>
          <w:lang w:eastAsia="ja-JP"/>
        </w:rPr>
        <w:t>ソフトウェア</w:t>
      </w:r>
      <w:r>
        <w:rPr>
          <w:lang w:eastAsia="ja-JP"/>
        </w:rPr>
        <w:t xml:space="preserve"> </w:t>
      </w:r>
      <w:r>
        <w:rPr>
          <w:lang w:eastAsia="ja-JP"/>
        </w:rPr>
        <w:t>アシュアランス</w:t>
      </w:r>
      <w:bookmarkEnd w:id="40"/>
    </w:p>
    <w:tbl>
      <w:tblPr>
        <w:tblStyle w:val="PURTable"/>
        <w:tblW w:w="0" w:type="dxa"/>
        <w:tblLook w:val="04A0" w:firstRow="1" w:lastRow="0" w:firstColumn="1" w:lastColumn="0" w:noHBand="0" w:noVBand="1"/>
      </w:tblPr>
      <w:tblGrid>
        <w:gridCol w:w="3596"/>
        <w:gridCol w:w="3597"/>
        <w:gridCol w:w="359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NoBorder"/>
        <w:outlineLvl w:val="1"/>
        <w:rPr>
          <w:lang w:eastAsia="ja-JP"/>
        </w:rPr>
      </w:pPr>
      <w:bookmarkStart w:id="41" w:name="_Sec592"/>
      <w:r>
        <w:rPr>
          <w:lang w:eastAsia="ja-JP"/>
        </w:rPr>
        <w:t>BizTalk</w:t>
      </w:r>
      <w:bookmarkEnd w:id="41"/>
      <w:r>
        <w:fldChar w:fldCharType="begin"/>
      </w:r>
      <w:r>
        <w:rPr>
          <w:lang w:eastAsia="ja-JP"/>
        </w:rPr>
        <w:instrText xml:space="preserve"> TC "</w:instrText>
      </w:r>
      <w:bookmarkStart w:id="42" w:name="_Toc454821512"/>
      <w:r>
        <w:rPr>
          <w:lang w:eastAsia="ja-JP"/>
        </w:rPr>
        <w:instrText>BizTalk</w:instrText>
      </w:r>
      <w:bookmarkEnd w:id="42"/>
      <w:r>
        <w:rPr>
          <w:lang w:eastAsia="ja-JP"/>
        </w:rPr>
        <w:instrText>" \l 2</w:instrText>
      </w:r>
      <w:r>
        <w:fldChar w:fldCharType="end"/>
      </w:r>
    </w:p>
    <w:p w:rsidR="00E65697" w:rsidRDefault="00464C32">
      <w:pPr>
        <w:pStyle w:val="ProductList-Offering1SubSection"/>
        <w:outlineLvl w:val="2"/>
        <w:rPr>
          <w:lang w:eastAsia="ja-JP"/>
        </w:rPr>
      </w:pPr>
      <w:bookmarkStart w:id="43" w:name="_Sec593"/>
      <w:r>
        <w:rPr>
          <w:lang w:eastAsia="ja-JP"/>
        </w:rPr>
        <w:t xml:space="preserve">1. </w:t>
      </w:r>
      <w:r>
        <w:rPr>
          <w:lang w:eastAsia="ja-JP"/>
        </w:rPr>
        <w:t>利用可能なプログラム</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65697" w:rsidRDefault="00464C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5697" w:rsidRDefault="00464C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5697" w:rsidRDefault="00464C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5697" w:rsidRDefault="00464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none" w:sz="4" w:space="0" w:color="6E6E6E"/>
              <w:right w:val="none" w:sz="4" w:space="0" w:color="6E6E6E"/>
            </w:tcBorders>
          </w:tcPr>
          <w:p w:rsidR="00E65697" w:rsidRDefault="00464C3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5697" w:rsidRDefault="00464C3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2"/>
      </w:pPr>
      <w:bookmarkStart w:id="44" w:name="_Sec594"/>
      <w:r>
        <w:t xml:space="preserve">2. </w:t>
      </w:r>
      <w:r>
        <w:t>製品使用条件</w:t>
      </w:r>
      <w:bookmarkEnd w:id="44"/>
    </w:p>
    <w:tbl>
      <w:tblPr>
        <w:tblStyle w:val="PURTable"/>
        <w:tblW w:w="0" w:type="dxa"/>
        <w:tblLook w:val="04A0" w:firstRow="1" w:lastRow="0" w:firstColumn="1" w:lastColumn="0" w:noHBand="0" w:noVBand="1"/>
      </w:tblPr>
      <w:tblGrid>
        <w:gridCol w:w="3617"/>
        <w:gridCol w:w="3580"/>
        <w:gridCol w:w="359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2"/>
      </w:pPr>
      <w:bookmarkStart w:id="45" w:name="_Sec595"/>
      <w:r>
        <w:t xml:space="preserve">3. </w:t>
      </w:r>
      <w:r>
        <w:t>使用権</w:t>
      </w:r>
      <w:bookmarkEnd w:id="45"/>
    </w:p>
    <w:tbl>
      <w:tblPr>
        <w:tblStyle w:val="PURTable"/>
        <w:tblW w:w="0" w:type="dxa"/>
        <w:tblLook w:val="04A0" w:firstRow="1" w:lastRow="0" w:firstColumn="1" w:lastColumn="0" w:noHBand="0" w:noVBand="1"/>
      </w:tblPr>
      <w:tblGrid>
        <w:gridCol w:w="3602"/>
        <w:gridCol w:w="3585"/>
        <w:gridCol w:w="360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rsidR="00E65697" w:rsidRDefault="00464C32">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3.2 BizTalk Server 2013 R2 Branch Edition</w:t>
      </w:r>
    </w:p>
    <w:p w:rsidR="00E65697" w:rsidRDefault="00464C32">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E65697" w:rsidRDefault="00464C32" w:rsidP="00464C32">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E65697" w:rsidRDefault="00464C32" w:rsidP="00464C32">
      <w:pPr>
        <w:pStyle w:val="ProductList-Bullet"/>
        <w:numPr>
          <w:ilvl w:val="0"/>
          <w:numId w:val="19"/>
        </w:numPr>
        <w:rPr>
          <w:lang w:eastAsia="ja-JP"/>
        </w:rPr>
      </w:pPr>
      <w:r>
        <w:rPr>
          <w:lang w:eastAsia="ja-JP"/>
        </w:rPr>
        <w:t>他のサーバーまたはデバイスを使用して企業規模の通信を一元化すること</w:t>
      </w:r>
    </w:p>
    <w:p w:rsidR="00E65697" w:rsidRDefault="00464C32" w:rsidP="00464C32">
      <w:pPr>
        <w:pStyle w:val="ProductList-Bullet"/>
        <w:numPr>
          <w:ilvl w:val="0"/>
          <w:numId w:val="19"/>
        </w:numPr>
        <w:rPr>
          <w:lang w:eastAsia="ja-JP"/>
        </w:rPr>
      </w:pPr>
      <w:r>
        <w:rPr>
          <w:lang w:eastAsia="ja-JP"/>
        </w:rPr>
        <w:t>部門、事業単位、または支店の間の業務処理を自動化すること</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3.3 </w:t>
      </w:r>
      <w:r>
        <w:rPr>
          <w:lang w:eastAsia="ja-JP"/>
        </w:rPr>
        <w:t>コア係数</w:t>
      </w:r>
    </w:p>
    <w:p w:rsidR="00E65697" w:rsidRDefault="00464C32">
      <w:pPr>
        <w:pStyle w:val="ProductList-Body"/>
        <w:rPr>
          <w:lang w:eastAsia="ja-JP"/>
        </w:rPr>
      </w:pPr>
      <w:r>
        <w:rPr>
          <w:lang w:eastAsia="ja-JP"/>
        </w:rPr>
        <w:t>物理プロセッサごとの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の最小要件は、</w:t>
      </w:r>
      <w:r>
        <w:rPr>
          <w:lang w:eastAsia="ja-JP"/>
        </w:rPr>
        <w:t xml:space="preserve">BizTalk Server </w:t>
      </w:r>
      <w:r>
        <w:rPr>
          <w:lang w:eastAsia="ja-JP"/>
        </w:rPr>
        <w:t>には適用されません。必要な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上の物理コア数に、</w:t>
      </w:r>
      <w:hyperlink r:id="rId37">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14"/>
        <w:gridCol w:w="3585"/>
        <w:gridCol w:w="359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BizTalk Server </w:t>
            </w:r>
            <w:r>
              <w:t>関連スキーマおよびテンプレート</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BAM </w:t>
            </w:r>
            <w:r>
              <w:t>イベント</w:t>
            </w:r>
            <w:r>
              <w:t xml:space="preserve"> API</w:t>
            </w:r>
            <w:r>
              <w:t>、インターセプターおよび管理ツール</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開発ツール</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MQHelper.dll</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SOAP </w:t>
            </w:r>
            <w:r>
              <w:t>受信アダプター</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UDDI</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Offering1SubSection"/>
        <w:outlineLvl w:val="2"/>
        <w:rPr>
          <w:lang w:eastAsia="ja-JP"/>
        </w:rPr>
      </w:pPr>
      <w:bookmarkStart w:id="46" w:name="_Sec596"/>
      <w:r>
        <w:rPr>
          <w:lang w:eastAsia="ja-JP"/>
        </w:rPr>
        <w:t xml:space="preserve">4. </w:t>
      </w:r>
      <w:r>
        <w:rPr>
          <w:lang w:eastAsia="ja-JP"/>
        </w:rPr>
        <w:t>ソフトウェア</w:t>
      </w:r>
      <w:r>
        <w:rPr>
          <w:lang w:eastAsia="ja-JP"/>
        </w:rPr>
        <w:t xml:space="preserve"> </w:t>
      </w:r>
      <w:r>
        <w:rPr>
          <w:lang w:eastAsia="ja-JP"/>
        </w:rPr>
        <w:t>アシュアランス</w:t>
      </w:r>
      <w:bookmarkEnd w:id="46"/>
    </w:p>
    <w:p w:rsidR="00E65697" w:rsidRDefault="00464C32">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lastRenderedPageBreak/>
        <w:t xml:space="preserve">4.1 Biz Talk Server 2013 R2 Enterprise – </w:t>
      </w:r>
      <w:r>
        <w:rPr>
          <w:lang w:eastAsia="ja-JP"/>
        </w:rPr>
        <w:t>無制限の仮想化</w:t>
      </w:r>
    </w:p>
    <w:p w:rsidR="00E65697" w:rsidRDefault="00464C32">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NoBorder"/>
        <w:outlineLvl w:val="1"/>
      </w:pPr>
      <w:bookmarkStart w:id="47" w:name="_Sec597"/>
      <w:r>
        <w:t>CAL Suite</w:t>
      </w:r>
      <w:bookmarkEnd w:id="47"/>
      <w:r>
        <w:fldChar w:fldCharType="begin"/>
      </w:r>
      <w:r>
        <w:instrText xml:space="preserve"> TC "</w:instrText>
      </w:r>
      <w:bookmarkStart w:id="48" w:name="_Toc454821513"/>
      <w:r>
        <w:instrText>CAL Suite</w:instrText>
      </w:r>
      <w:bookmarkEnd w:id="48"/>
      <w:r>
        <w:instrText>" \l 2</w:instrText>
      </w:r>
      <w:r>
        <w:fldChar w:fldCharType="end"/>
      </w:r>
    </w:p>
    <w:p w:rsidR="00E65697" w:rsidRDefault="00464C32">
      <w:pPr>
        <w:pStyle w:val="ProductList-Offering1SubSection"/>
        <w:outlineLvl w:val="2"/>
      </w:pPr>
      <w:bookmarkStart w:id="49" w:name="_Sec868"/>
      <w:r>
        <w:t xml:space="preserve">1. </w:t>
      </w:r>
      <w:r>
        <w:t>利用可能なプログラム</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Body"/>
      </w:pPr>
      <w:r>
        <w:t xml:space="preserve"> </w:t>
      </w:r>
    </w:p>
    <w:p w:rsidR="00E65697" w:rsidRDefault="00464C32">
      <w:pPr>
        <w:pStyle w:val="ProductList-Offering1SubSection"/>
        <w:outlineLvl w:val="2"/>
      </w:pPr>
      <w:bookmarkStart w:id="50" w:name="_Sec599"/>
      <w:r>
        <w:t xml:space="preserve">2. </w:t>
      </w:r>
      <w:r>
        <w:t>製品使用条件</w:t>
      </w:r>
      <w:bookmarkEnd w:id="50"/>
    </w:p>
    <w:tbl>
      <w:tblPr>
        <w:tblStyle w:val="PURTable"/>
        <w:tblW w:w="0" w:type="dxa"/>
        <w:tblLook w:val="04A0" w:firstRow="1" w:lastRow="0" w:firstColumn="1" w:lastColumn="0" w:noHBand="0" w:noVBand="1"/>
      </w:tblPr>
      <w:tblGrid>
        <w:gridCol w:w="3631"/>
        <w:gridCol w:w="3573"/>
        <w:gridCol w:w="3586"/>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3"/>
        <w:rPr>
          <w:lang w:eastAsia="ja-JP"/>
        </w:rPr>
      </w:pPr>
      <w:r>
        <w:rPr>
          <w:lang w:eastAsia="ja-JP"/>
        </w:rPr>
        <w:t xml:space="preserve">2.1 CAL Suite </w:t>
      </w:r>
      <w:r>
        <w:rPr>
          <w:lang w:eastAsia="ja-JP"/>
        </w:rPr>
        <w:t>に適用される使用権の決定プロセス</w:t>
      </w:r>
    </w:p>
    <w:p w:rsidR="00E65697" w:rsidRDefault="00464C32">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2.2 Core CAL Suite </w:t>
      </w:r>
      <w:r>
        <w:t>のコンポーネント</w:t>
      </w:r>
    </w:p>
    <w:p w:rsidR="00E65697" w:rsidRDefault="00464C32">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E65697" w:rsidRDefault="00464C32">
      <w:pPr>
        <w:pStyle w:val="ProductList-Body"/>
      </w:pPr>
      <w:r>
        <w:t xml:space="preserve"> </w:t>
      </w:r>
    </w:p>
    <w:p w:rsidR="00E65697" w:rsidRDefault="00464C32">
      <w:pPr>
        <w:pStyle w:val="ProductList-ClauseHeading"/>
        <w:outlineLvl w:val="3"/>
      </w:pPr>
      <w:r>
        <w:t xml:space="preserve">2.3 Enterprise CAL Suite </w:t>
      </w:r>
      <w:r>
        <w:t>に含まれるオンライン</w:t>
      </w:r>
      <w:r>
        <w:t xml:space="preserve"> </w:t>
      </w:r>
      <w:r>
        <w:t>サービス</w:t>
      </w:r>
    </w:p>
    <w:p w:rsidR="00E65697" w:rsidRDefault="00464C32">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9">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2.4 CAL Suite Bridge for Office 365</w:t>
      </w:r>
      <w:r>
        <w:t>、</w:t>
      </w:r>
      <w:r>
        <w:t>for Office 365 &amp; Intune</w:t>
      </w:r>
      <w:r>
        <w:t>、および</w:t>
      </w:r>
      <w:r>
        <w:t xml:space="preserve"> for Intune</w:t>
      </w:r>
    </w:p>
    <w:p w:rsidR="00E65697" w:rsidRDefault="00464C32">
      <w:pPr>
        <w:pStyle w:val="ProductList-SubClauseHeading"/>
        <w:outlineLvl w:val="4"/>
      </w:pPr>
      <w:r>
        <w:t xml:space="preserve">2.4.1 CAL Suite Bridge </w:t>
      </w:r>
      <w:r>
        <w:t>の要件</w:t>
      </w:r>
    </w:p>
    <w:p w:rsidR="00E65697" w:rsidRDefault="00464C32">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E65697" w:rsidRDefault="00464C32">
      <w:pPr>
        <w:pStyle w:val="ProductList-BodyIndented"/>
      </w:pPr>
      <w:r>
        <w:t xml:space="preserve"> </w:t>
      </w:r>
    </w:p>
    <w:p w:rsidR="00E65697" w:rsidRDefault="00464C32">
      <w:pPr>
        <w:pStyle w:val="ProductList-BodyIndented"/>
        <w:rPr>
          <w:lang w:eastAsia="ja-JP"/>
        </w:rPr>
      </w:pPr>
      <w:r>
        <w:rPr>
          <w:lang w:eastAsia="ja-JP"/>
        </w:rPr>
        <w:lastRenderedPageBreak/>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対象となるオンライン</w:t>
            </w:r>
            <w:r>
              <w:rPr>
                <w:color w:val="FFFFFF"/>
              </w:rPr>
              <w:t xml:space="preserve"> </w:t>
            </w:r>
            <w:r>
              <w:rPr>
                <w:color w:val="FFFFFF"/>
              </w:rPr>
              <w:t>サービス</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E65697" w:rsidRDefault="00464C3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E65697" w:rsidRDefault="00464C3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Intune</w:t>
            </w:r>
            <w:r>
              <w:fldChar w:fldCharType="begin"/>
            </w:r>
            <w:r>
              <w:instrText xml:space="preserve"> XE "Microsoft Intune" </w:instrText>
            </w:r>
            <w:r>
              <w:fldChar w:fldCharType="end"/>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Mobility Suite</w:t>
            </w:r>
            <w:r>
              <w:fldChar w:fldCharType="begin"/>
            </w:r>
            <w:r>
              <w:instrText xml:space="preserve"> XE "Enterprise Mobility Suite" </w:instrText>
            </w:r>
            <w:r>
              <w:fldChar w:fldCharType="end"/>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365 Enterprise E3</w:t>
            </w:r>
            <w:r>
              <w:fldChar w:fldCharType="begin"/>
            </w:r>
            <w:r>
              <w:instrText xml:space="preserve"> XE "Office 365 Enterprise E3" </w:instrText>
            </w:r>
            <w:r>
              <w:fldChar w:fldCharType="end"/>
            </w:r>
            <w:r>
              <w:t xml:space="preserve"> </w:t>
            </w:r>
            <w:r>
              <w:t>または</w:t>
            </w:r>
          </w:p>
          <w:p w:rsidR="00E65697" w:rsidRDefault="00464C32">
            <w:pPr>
              <w:pStyle w:val="ProductList-TableBody"/>
            </w:pPr>
            <w:r>
              <w:t>Office 365 Enterprise E5</w:t>
            </w:r>
            <w:r>
              <w:fldChar w:fldCharType="begin"/>
            </w:r>
            <w:r>
              <w:instrText xml:space="preserve"> XE "Office 365 Enterprise E5" </w:instrText>
            </w:r>
            <w:r>
              <w:fldChar w:fldCharType="end"/>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E65697" w:rsidRDefault="00464C32">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Intune</w:t>
            </w:r>
            <w:r>
              <w:fldChar w:fldCharType="begin"/>
            </w:r>
            <w:r>
              <w:instrText xml:space="preserve"> XE "Microsoft Intune" </w:instrText>
            </w:r>
            <w:r>
              <w:fldChar w:fldCharType="end"/>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Mobility Suite</w:t>
            </w:r>
            <w:r>
              <w:fldChar w:fldCharType="begin"/>
            </w:r>
            <w:r>
              <w:instrText xml:space="preserve"> XE "Enterprise Mobility Suite" </w:instrText>
            </w:r>
            <w:r>
              <w:fldChar w:fldCharType="end"/>
            </w:r>
          </w:p>
        </w:tc>
      </w:tr>
    </w:tbl>
    <w:p w:rsidR="00E65697" w:rsidRDefault="00464C32">
      <w:pPr>
        <w:pStyle w:val="ProductList-BodyIndented"/>
        <w:rPr>
          <w:lang w:eastAsia="ja-JP"/>
        </w:rPr>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4"/>
      </w:pPr>
      <w:r>
        <w:t xml:space="preserve">2.4.2 Student Only CAL (Academic Open License </w:t>
      </w:r>
      <w:r>
        <w:t>および</w:t>
      </w:r>
      <w:r>
        <w:t xml:space="preserve"> Academic Select)</w:t>
      </w:r>
    </w:p>
    <w:p w:rsidR="00E65697" w:rsidRDefault="00464C32">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E65697" w:rsidRDefault="00464C32">
      <w:pPr>
        <w:pStyle w:val="ProductList-Offering1SubSection"/>
        <w:outlineLvl w:val="2"/>
      </w:pPr>
      <w:bookmarkStart w:id="51" w:name="_Sec600"/>
      <w:r>
        <w:t xml:space="preserve">3. </w:t>
      </w:r>
      <w:r>
        <w:t>使用権</w:t>
      </w:r>
      <w:bookmarkEnd w:id="51"/>
    </w:p>
    <w:tbl>
      <w:tblPr>
        <w:tblStyle w:val="PURTable"/>
        <w:tblW w:w="0" w:type="dxa"/>
        <w:tblLook w:val="04A0" w:firstRow="1" w:lastRow="0" w:firstColumn="1" w:lastColumn="0" w:noHBand="0" w:noVBand="1"/>
      </w:tblPr>
      <w:tblGrid>
        <w:gridCol w:w="3614"/>
        <w:gridCol w:w="3589"/>
        <w:gridCol w:w="358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2"/>
        <w:rPr>
          <w:lang w:eastAsia="ja-JP"/>
        </w:rPr>
      </w:pPr>
      <w:bookmarkStart w:id="52" w:name="_Sec601"/>
      <w:r>
        <w:rPr>
          <w:lang w:eastAsia="ja-JP"/>
        </w:rPr>
        <w:t xml:space="preserve">4. </w:t>
      </w:r>
      <w:r>
        <w:rPr>
          <w:lang w:eastAsia="ja-JP"/>
        </w:rPr>
        <w:t>ソフトウェア</w:t>
      </w:r>
      <w:r>
        <w:rPr>
          <w:lang w:eastAsia="ja-JP"/>
        </w:rPr>
        <w:t xml:space="preserve"> </w:t>
      </w:r>
      <w:r>
        <w:rPr>
          <w:lang w:eastAsia="ja-JP"/>
        </w:rPr>
        <w:t>アシュアランス</w:t>
      </w:r>
      <w:bookmarkEnd w:id="52"/>
    </w:p>
    <w:tbl>
      <w:tblPr>
        <w:tblStyle w:val="PURTable"/>
        <w:tblW w:w="0" w:type="dxa"/>
        <w:tblLook w:val="04A0" w:firstRow="1" w:lastRow="0" w:firstColumn="1" w:lastColumn="0" w:noHBand="0" w:noVBand="1"/>
      </w:tblPr>
      <w:tblGrid>
        <w:gridCol w:w="3577"/>
        <w:gridCol w:w="3635"/>
        <w:gridCol w:w="357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jc w:val="right"/>
      </w:pPr>
      <w:r>
        <w:t xml:space="preserve"> </w:t>
      </w:r>
    </w:p>
    <w:p w:rsidR="00E65697" w:rsidRDefault="00464C32">
      <w:pPr>
        <w:pStyle w:val="ProductList-ClauseHeading"/>
        <w:outlineLvl w:val="3"/>
      </w:pPr>
      <w:r>
        <w:t xml:space="preserve">4.1 Enterprise Cloud Suite </w:t>
      </w:r>
      <w:r>
        <w:t>のお客様向けの拡張されたユーザー権利</w:t>
      </w:r>
    </w:p>
    <w:p w:rsidR="00E65697" w:rsidRDefault="00464C32">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E65697" w:rsidRDefault="00464C32">
      <w:pPr>
        <w:pStyle w:val="ProductList-Body"/>
      </w:pPr>
      <w:r>
        <w:t xml:space="preserve"> </w:t>
      </w:r>
    </w:p>
    <w:p w:rsidR="00E65697" w:rsidRDefault="00464C32">
      <w:pPr>
        <w:pStyle w:val="ProductList-Body"/>
      </w:pPr>
      <w:r>
        <w:t xml:space="preserve">Enterprise Cloud Suite </w:t>
      </w:r>
      <w:r>
        <w:t>または</w:t>
      </w:r>
      <w:r>
        <w:t xml:space="preserve"> Office 365 </w:t>
      </w:r>
      <w:r>
        <w:t>と</w:t>
      </w:r>
      <w:r>
        <w:t xml:space="preserve"> Enterprise Mobility Suite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NoBorder"/>
        <w:outlineLvl w:val="1"/>
      </w:pPr>
      <w:bookmarkStart w:id="53" w:name="_Sec602"/>
      <w:r>
        <w:t>Core Infrastructure Server (CIS) Suite</w:t>
      </w:r>
      <w:bookmarkEnd w:id="53"/>
      <w:r w:rsidR="001E752A">
        <w:tab/>
      </w:r>
      <w:r>
        <w:fldChar w:fldCharType="begin"/>
      </w:r>
      <w:r>
        <w:instrText xml:space="preserve"> TC "</w:instrText>
      </w:r>
      <w:bookmarkStart w:id="54" w:name="_Toc454821514"/>
      <w:r>
        <w:instrText>Core Infrastructure Server (CIS) Suite</w:instrText>
      </w:r>
      <w:bookmarkEnd w:id="54"/>
      <w:r>
        <w:instrText>" \l 2</w:instrText>
      </w:r>
      <w:r>
        <w:fldChar w:fldCharType="end"/>
      </w:r>
    </w:p>
    <w:p w:rsidR="00E65697" w:rsidRDefault="00464C32">
      <w:pPr>
        <w:pStyle w:val="ProductList-Offering1SubSection"/>
        <w:outlineLvl w:val="2"/>
      </w:pPr>
      <w:bookmarkStart w:id="55" w:name="_Sec603"/>
      <w:r>
        <w:t xml:space="preserve">1. </w:t>
      </w:r>
      <w:r>
        <w:t>利用可能なプログラム</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Pr="001E752A" w:rsidRDefault="00464C32">
            <w:pPr>
              <w:pStyle w:val="ProductList-TableBody"/>
              <w:jc w:val="center"/>
              <w:rPr>
                <w:color w:val="000000"/>
              </w:rPr>
            </w:pPr>
            <w:r w:rsidRPr="001E752A">
              <w:rPr>
                <w:color w:val="000000"/>
              </w:rPr>
              <w:fldChar w:fldCharType="begin"/>
            </w:r>
            <w:r w:rsidRPr="001E752A">
              <w:rPr>
                <w:color w:val="000000"/>
              </w:rPr>
              <w:instrText xml:space="preserve"> AutoTextList   \s NoStyle \t "</w:instrText>
            </w:r>
            <w:r w:rsidRPr="001E752A">
              <w:rPr>
                <w:color w:val="000000"/>
              </w:rPr>
              <w:instrText>コア</w:instrText>
            </w:r>
            <w:r w:rsidRPr="001E752A">
              <w:rPr>
                <w:color w:val="000000"/>
              </w:rPr>
              <w:instrText xml:space="preserve"> </w:instrText>
            </w:r>
            <w:r w:rsidRPr="001E752A">
              <w:rPr>
                <w:color w:val="000000"/>
              </w:rPr>
              <w:instrText>インフラストラクチャ</w:instrText>
            </w:r>
            <w:r w:rsidRPr="001E752A">
              <w:rPr>
                <w:color w:val="000000"/>
              </w:rPr>
              <w:instrText xml:space="preserve">" </w:instrText>
            </w:r>
            <w:r w:rsidRPr="001E752A">
              <w:rPr>
                <w:color w:val="000000"/>
              </w:rPr>
              <w:fldChar w:fldCharType="separate"/>
            </w:r>
            <w:r w:rsidRPr="001E752A">
              <w:rPr>
                <w:color w:val="000000"/>
              </w:rPr>
              <w:t xml:space="preserve"> C</w:t>
            </w:r>
            <w:r w:rsidRPr="001E752A">
              <w:rPr>
                <w:color w:val="000000"/>
              </w:rPr>
              <w:fldChar w:fldCharType="end"/>
            </w:r>
            <w:r w:rsidRPr="001E752A">
              <w:rPr>
                <w:color w:val="000000"/>
              </w:rPr>
              <w:t>,</w:t>
            </w:r>
            <w:r w:rsidRPr="001E752A">
              <w:rPr>
                <w:color w:val="000000"/>
              </w:rPr>
              <w:fldChar w:fldCharType="begin"/>
            </w:r>
            <w:r w:rsidRPr="001E752A">
              <w:rPr>
                <w:color w:val="000000"/>
              </w:rPr>
              <w:instrText xml:space="preserve"> AutoTextList   \s NoStyle \t "</w:instrText>
            </w:r>
            <w:r w:rsidRPr="001E752A">
              <w:rPr>
                <w:color w:val="000000"/>
              </w:rPr>
              <w:instrText>サーバーおよびツール製品</w:instrText>
            </w:r>
            <w:r w:rsidRPr="001E752A">
              <w:rPr>
                <w:color w:val="000000"/>
              </w:rPr>
              <w:instrText xml:space="preserve">" </w:instrText>
            </w:r>
            <w:r w:rsidRPr="001E752A">
              <w:rPr>
                <w:color w:val="000000"/>
              </w:rPr>
              <w:fldChar w:fldCharType="separate"/>
            </w:r>
            <w:r w:rsidRPr="001E752A">
              <w:rPr>
                <w:color w:val="000000"/>
              </w:rPr>
              <w:t>SP</w:t>
            </w:r>
            <w:r w:rsidRPr="001E752A">
              <w:rPr>
                <w:color w:val="000000"/>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Pr="001E752A" w:rsidRDefault="00464C32">
            <w:pPr>
              <w:pStyle w:val="ProductList-TableBody"/>
              <w:jc w:val="center"/>
              <w:rPr>
                <w:color w:val="000000"/>
              </w:rP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w:t>
            </w:r>
            <w:r w:rsidRPr="001E752A">
              <w:rPr>
                <w:color w:val="000000"/>
              </w:rPr>
              <w:t>A</w:t>
            </w:r>
            <w:r w:rsidRPr="001E752A">
              <w:rPr>
                <w:color w:val="000000"/>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Pr="001E752A" w:rsidRDefault="00464C32">
            <w:pPr>
              <w:pStyle w:val="ProductList-TableBody"/>
              <w:jc w:val="center"/>
              <w:rPr>
                <w:color w:val="000000"/>
              </w:rPr>
            </w:pPr>
            <w:r w:rsidRPr="001E752A">
              <w:rPr>
                <w:color w:val="000000"/>
              </w:rPr>
              <w:fldChar w:fldCharType="begin"/>
            </w:r>
            <w:r w:rsidRPr="001E752A">
              <w:rPr>
                <w:color w:val="000000"/>
              </w:rPr>
              <w:instrText xml:space="preserve"> AutoTextList   \s NoStyle \t "</w:instrText>
            </w:r>
            <w:r w:rsidRPr="001E752A">
              <w:rPr>
                <w:color w:val="000000"/>
              </w:rPr>
              <w:instrText>コア</w:instrText>
            </w:r>
            <w:r w:rsidRPr="001E752A">
              <w:rPr>
                <w:color w:val="000000"/>
              </w:rPr>
              <w:instrText xml:space="preserve"> </w:instrText>
            </w:r>
            <w:r w:rsidRPr="001E752A">
              <w:rPr>
                <w:color w:val="000000"/>
              </w:rPr>
              <w:instrText>インフラストラクチャ</w:instrText>
            </w:r>
            <w:r w:rsidRPr="001E752A">
              <w:rPr>
                <w:color w:val="000000"/>
              </w:rPr>
              <w:instrText xml:space="preserve">" </w:instrText>
            </w:r>
            <w:r w:rsidRPr="001E752A">
              <w:rPr>
                <w:color w:val="000000"/>
              </w:rPr>
              <w:fldChar w:fldCharType="separate"/>
            </w:r>
            <w:r w:rsidRPr="001E752A">
              <w:rPr>
                <w:color w:val="000000"/>
              </w:rPr>
              <w:t xml:space="preserve"> C</w:t>
            </w:r>
            <w:r w:rsidRPr="001E752A">
              <w:rPr>
                <w:color w:val="000000"/>
              </w:rPr>
              <w:fldChar w:fldCharType="end"/>
            </w:r>
            <w:r w:rsidRPr="001E752A">
              <w:rPr>
                <w:color w:val="000000"/>
              </w:rPr>
              <w:t>,</w:t>
            </w:r>
            <w:r w:rsidRPr="001E752A">
              <w:rPr>
                <w:color w:val="000000"/>
              </w:rPr>
              <w:fldChar w:fldCharType="begin"/>
            </w:r>
            <w:r w:rsidRPr="001E752A">
              <w:rPr>
                <w:color w:val="000000"/>
              </w:rPr>
              <w:instrText xml:space="preserve"> AutoTextList   \s NoStyle \t "</w:instrText>
            </w:r>
            <w:r w:rsidRPr="001E752A">
              <w:rPr>
                <w:color w:val="000000"/>
              </w:rPr>
              <w:instrText>サーバーおよびツール製品</w:instrText>
            </w:r>
            <w:r w:rsidRPr="001E752A">
              <w:rPr>
                <w:color w:val="000000"/>
              </w:rPr>
              <w:instrText xml:space="preserve">" </w:instrText>
            </w:r>
            <w:r w:rsidRPr="001E752A">
              <w:rPr>
                <w:color w:val="000000"/>
              </w:rPr>
              <w:fldChar w:fldCharType="separate"/>
            </w:r>
            <w:r w:rsidRPr="001E752A">
              <w:rPr>
                <w:color w:val="000000"/>
              </w:rPr>
              <w:t>SP</w:t>
            </w:r>
            <w:r w:rsidRPr="001E752A">
              <w:rPr>
                <w:color w:val="000000"/>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2"/>
      </w:pPr>
      <w:bookmarkStart w:id="56" w:name="_Sec604"/>
      <w:r>
        <w:lastRenderedPageBreak/>
        <w:t xml:space="preserve">2. </w:t>
      </w:r>
      <w:r>
        <w:t>製品使用条件</w:t>
      </w:r>
      <w:bookmarkEnd w:id="56"/>
    </w:p>
    <w:tbl>
      <w:tblPr>
        <w:tblStyle w:val="PURTable"/>
        <w:tblW w:w="0" w:type="dxa"/>
        <w:tblLook w:val="04A0" w:firstRow="1" w:lastRow="0" w:firstColumn="1" w:lastColumn="0" w:noHBand="0" w:noVBand="1"/>
      </w:tblPr>
      <w:tblGrid>
        <w:gridCol w:w="3606"/>
        <w:gridCol w:w="3586"/>
        <w:gridCol w:w="359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2"/>
      </w:pPr>
      <w:bookmarkStart w:id="57" w:name="_Sec605"/>
      <w:r>
        <w:t xml:space="preserve">3. </w:t>
      </w:r>
      <w:r>
        <w:t>使用権</w:t>
      </w:r>
      <w:bookmarkEnd w:id="57"/>
    </w:p>
    <w:tbl>
      <w:tblPr>
        <w:tblStyle w:val="PURTable"/>
        <w:tblW w:w="0" w:type="dxa"/>
        <w:tblLook w:val="04A0" w:firstRow="1" w:lastRow="0" w:firstColumn="1" w:lastColumn="0" w:noHBand="0" w:noVBand="1"/>
      </w:tblPr>
      <w:tblGrid>
        <w:gridCol w:w="3598"/>
        <w:gridCol w:w="3597"/>
        <w:gridCol w:w="359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3"/>
      </w:pPr>
      <w:r>
        <w:t xml:space="preserve">3.1 </w:t>
      </w:r>
      <w:r>
        <w:t>適用される製品使用権</w:t>
      </w:r>
    </w:p>
    <w:p w:rsidR="00E65697" w:rsidRDefault="00464C32">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3.2 CIS Suite Standard </w:t>
      </w:r>
      <w:r>
        <w:t>に含まれるソフトウェア</w:t>
      </w:r>
    </w:p>
    <w:p w:rsidR="00E65697" w:rsidRDefault="00464C32">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E65697" w:rsidRDefault="00464C32" w:rsidP="00464C32">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E65697" w:rsidRDefault="00464C32" w:rsidP="00464C32">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E65697" w:rsidRDefault="00464C32">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3.3 CIS Suite Datacenter </w:t>
      </w:r>
      <w:r>
        <w:t>に含まれるソフトウェア</w:t>
      </w:r>
    </w:p>
    <w:p w:rsidR="00E65697" w:rsidRDefault="00464C32">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3.4 </w:t>
      </w:r>
      <w:r>
        <w:rPr>
          <w:lang w:eastAsia="ja-JP"/>
        </w:rPr>
        <w:t>管理ライセンス</w:t>
      </w:r>
    </w:p>
    <w:p w:rsidR="00E65697" w:rsidRDefault="00464C32">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3.5 </w:t>
      </w:r>
      <w:r>
        <w:rPr>
          <w:lang w:eastAsia="ja-JP"/>
        </w:rPr>
        <w:t>追加の条件</w:t>
      </w:r>
    </w:p>
    <w:p w:rsidR="00E65697" w:rsidRDefault="00464C32">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3.6 </w:t>
      </w:r>
      <w:r>
        <w:t>特殊なダウングレード権</w:t>
      </w:r>
      <w:r>
        <w:t xml:space="preserve"> – Core Infrastructure Server Suite Standard</w:t>
      </w:r>
    </w:p>
    <w:p w:rsidR="00E65697" w:rsidRDefault="00464C32">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E65697" w:rsidRDefault="00464C32">
      <w:pPr>
        <w:pStyle w:val="ProductList-Offering1SubSection"/>
        <w:outlineLvl w:val="2"/>
        <w:rPr>
          <w:lang w:eastAsia="ja-JP"/>
        </w:rPr>
      </w:pPr>
      <w:bookmarkStart w:id="58" w:name="_Sec606"/>
      <w:r>
        <w:rPr>
          <w:lang w:eastAsia="ja-JP"/>
        </w:rPr>
        <w:t xml:space="preserve">4. </w:t>
      </w:r>
      <w:r>
        <w:rPr>
          <w:lang w:eastAsia="ja-JP"/>
        </w:rPr>
        <w:t>ソフトウェア</w:t>
      </w:r>
      <w:r>
        <w:rPr>
          <w:lang w:eastAsia="ja-JP"/>
        </w:rPr>
        <w:t xml:space="preserve"> </w:t>
      </w:r>
      <w:r>
        <w:rPr>
          <w:lang w:eastAsia="ja-JP"/>
        </w:rPr>
        <w:t>アシュアランス</w:t>
      </w:r>
      <w:bookmarkEnd w:id="58"/>
    </w:p>
    <w:tbl>
      <w:tblPr>
        <w:tblStyle w:val="PURTable"/>
        <w:tblW w:w="0" w:type="dxa"/>
        <w:tblLook w:val="04A0" w:firstRow="1" w:lastRow="0" w:firstColumn="1" w:lastColumn="0" w:noHBand="0" w:noVBand="1"/>
      </w:tblPr>
      <w:tblGrid>
        <w:gridCol w:w="3592"/>
        <w:gridCol w:w="3606"/>
        <w:gridCol w:w="359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3"/>
        <w:rPr>
          <w:lang w:eastAsia="ja-JP"/>
        </w:rPr>
      </w:pPr>
      <w:r>
        <w:rPr>
          <w:lang w:eastAsia="ja-JP"/>
        </w:rPr>
        <w:t xml:space="preserve">4.1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E65697" w:rsidRDefault="00464C32">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OSE </w:t>
      </w:r>
      <w:r>
        <w:rPr>
          <w:lang w:eastAsia="ja-JP"/>
        </w:rPr>
        <w:t>を管理するために</w:t>
      </w:r>
      <w:r>
        <w:rPr>
          <w:lang w:eastAsia="ja-JP"/>
        </w:rPr>
        <w:t xml:space="preserve"> Core Infrastructure Server (CIS) Suite </w:t>
      </w:r>
      <w:r>
        <w:rPr>
          <w:lang w:eastAsia="ja-JP"/>
        </w:rPr>
        <w:t>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を、最大</w:t>
      </w:r>
      <w:r>
        <w:rPr>
          <w:lang w:eastAsia="ja-JP"/>
        </w:rPr>
        <w:t xml:space="preserve"> 10 </w:t>
      </w:r>
      <w:r>
        <w:rPr>
          <w:lang w:eastAsia="ja-JP"/>
        </w:rPr>
        <w:t>まで管理することができます。対象となる仮想</w:t>
      </w:r>
      <w:r>
        <w:rPr>
          <w:lang w:eastAsia="ja-JP"/>
        </w:rPr>
        <w:t xml:space="preserve"> OSE </w:t>
      </w:r>
      <w:r>
        <w:rPr>
          <w:lang w:eastAsia="ja-JP"/>
        </w:rPr>
        <w:t>には、以下が含まれます。</w:t>
      </w:r>
    </w:p>
    <w:p w:rsidR="00E65697" w:rsidRDefault="00464C32">
      <w:pPr>
        <w:pStyle w:val="ProductList-Body"/>
        <w:ind w:left="720"/>
        <w:rPr>
          <w:lang w:eastAsia="ja-JP"/>
        </w:rPr>
      </w:pPr>
      <w:r>
        <w:rPr>
          <w:lang w:eastAsia="ja-JP"/>
        </w:rPr>
        <w:t xml:space="preserve">• Windows Server </w:t>
      </w:r>
      <w:r>
        <w:rPr>
          <w:lang w:eastAsia="ja-JP"/>
        </w:rPr>
        <w:t>仮想マシン</w:t>
      </w:r>
      <w:r>
        <w:rPr>
          <w:lang w:eastAsia="ja-JP"/>
        </w:rPr>
        <w:t xml:space="preserve"> </w:t>
      </w:r>
      <w:r>
        <w:rPr>
          <w:lang w:eastAsia="ja-JP"/>
        </w:rPr>
        <w:t>インスタンス</w:t>
      </w:r>
      <w:r>
        <w:rPr>
          <w:lang w:eastAsia="ja-JP"/>
        </w:rPr>
        <w:t xml:space="preserve"> (Azure HUB </w:t>
      </w:r>
      <w:r>
        <w:rPr>
          <w:lang w:eastAsia="ja-JP"/>
        </w:rPr>
        <w:t>に基づいて展開されたインスタンスを含む</w:t>
      </w:r>
      <w:r>
        <w:rPr>
          <w:lang w:eastAsia="ja-JP"/>
        </w:rPr>
        <w:t>)</w:t>
      </w:r>
    </w:p>
    <w:p w:rsidR="00E65697" w:rsidRDefault="00464C32">
      <w:pPr>
        <w:pStyle w:val="ProductList-Body"/>
        <w:ind w:left="720"/>
        <w:rPr>
          <w:lang w:eastAsia="ja-JP"/>
        </w:rPr>
      </w:pPr>
      <w:r>
        <w:rPr>
          <w:lang w:eastAsia="ja-JP"/>
        </w:rPr>
        <w:t xml:space="preserve">• </w:t>
      </w: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E65697" w:rsidRDefault="00464C32">
      <w:pPr>
        <w:pStyle w:val="ProductList-Body"/>
        <w:ind w:left="720"/>
        <w:rPr>
          <w:lang w:eastAsia="ja-JP"/>
        </w:rPr>
      </w:pPr>
      <w:r>
        <w:rPr>
          <w:lang w:eastAsia="ja-JP"/>
        </w:rPr>
        <w:lastRenderedPageBreak/>
        <w:t xml:space="preserve">• </w:t>
      </w:r>
      <w:r>
        <w:rPr>
          <w:lang w:eastAsia="ja-JP"/>
        </w:rPr>
        <w:t>ストレージ</w:t>
      </w:r>
      <w:r>
        <w:rPr>
          <w:lang w:eastAsia="ja-JP"/>
        </w:rPr>
        <w:t xml:space="preserve"> </w:t>
      </w:r>
      <w:r>
        <w:rPr>
          <w:lang w:eastAsia="ja-JP"/>
        </w:rPr>
        <w:t>アカウント</w:t>
      </w:r>
    </w:p>
    <w:p w:rsidR="00E65697" w:rsidRDefault="00464C32">
      <w:pPr>
        <w:pStyle w:val="ProductList-Body"/>
        <w:ind w:left="720"/>
        <w:rPr>
          <w:lang w:eastAsia="ja-JP"/>
        </w:rPr>
      </w:pPr>
      <w:r>
        <w:rPr>
          <w:lang w:eastAsia="ja-JP"/>
        </w:rPr>
        <w:t xml:space="preserve">• SQL </w:t>
      </w:r>
      <w:r>
        <w:rPr>
          <w:lang w:eastAsia="ja-JP"/>
        </w:rPr>
        <w:t>データベース</w:t>
      </w:r>
    </w:p>
    <w:p w:rsidR="00E65697" w:rsidRDefault="00464C32">
      <w:pPr>
        <w:pStyle w:val="ProductList-Body"/>
        <w:ind w:left="720"/>
        <w:rPr>
          <w:lang w:eastAsia="ja-JP"/>
        </w:rPr>
      </w:pPr>
      <w:r>
        <w:rPr>
          <w:lang w:eastAsia="ja-JP"/>
        </w:rPr>
        <w:t xml:space="preserve">• Web </w:t>
      </w:r>
      <w:r>
        <w:rPr>
          <w:lang w:eastAsia="ja-JP"/>
        </w:rPr>
        <w:t>サイト</w:t>
      </w:r>
      <w:r>
        <w:rPr>
          <w:lang w:eastAsia="ja-JP"/>
        </w:rPr>
        <w:t xml:space="preserve"> </w:t>
      </w:r>
      <w:r>
        <w:rPr>
          <w:lang w:eastAsia="ja-JP"/>
        </w:rPr>
        <w:t>インスタンス</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4.2 Microsoft Azure </w:t>
      </w:r>
      <w:r>
        <w:t>ハイブリッド使用特典</w:t>
      </w:r>
    </w:p>
    <w:p w:rsidR="00E65697" w:rsidRDefault="00464C3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E65697" w:rsidRDefault="00464C32">
      <w:pPr>
        <w:pStyle w:val="ProductList-Body"/>
      </w:pPr>
      <w:r>
        <w:t xml:space="preserve"> </w:t>
      </w:r>
    </w:p>
    <w:p w:rsidR="00E65697" w:rsidRDefault="00464C32">
      <w:pPr>
        <w:pStyle w:val="ProductList-ClauseHeading"/>
        <w:outlineLvl w:val="3"/>
        <w:rPr>
          <w:lang w:eastAsia="ja-JP"/>
        </w:rPr>
      </w:pPr>
      <w:r>
        <w:rPr>
          <w:lang w:eastAsia="ja-JP"/>
        </w:rPr>
        <w:t xml:space="preserve">4.3 Windows Server </w:t>
      </w:r>
      <w:r>
        <w:rPr>
          <w:lang w:eastAsia="ja-JP"/>
        </w:rPr>
        <w:t>および</w:t>
      </w:r>
      <w:r>
        <w:rPr>
          <w:lang w:eastAsia="ja-JP"/>
        </w:rPr>
        <w:t xml:space="preserve"> System Center </w:t>
      </w:r>
      <w:r>
        <w:rPr>
          <w:lang w:eastAsia="ja-JP"/>
        </w:rPr>
        <w:t>のお客様を対象としたソフトウェア</w:t>
      </w:r>
      <w:r>
        <w:rPr>
          <w:lang w:eastAsia="ja-JP"/>
        </w:rPr>
        <w:t xml:space="preserve"> </w:t>
      </w:r>
      <w:r>
        <w:rPr>
          <w:lang w:eastAsia="ja-JP"/>
        </w:rPr>
        <w:t>アシュアランス更新特典</w:t>
      </w:r>
    </w:p>
    <w:p w:rsidR="00E65697" w:rsidRDefault="00464C32">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列</w:t>
            </w:r>
            <w:r>
              <w:rPr>
                <w:color w:val="FFFFFF"/>
              </w:rPr>
              <w:t xml:space="preserve"> B</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Server Standard </w:t>
            </w:r>
            <w:r>
              <w:fldChar w:fldCharType="begin"/>
            </w:r>
            <w:r>
              <w:instrText xml:space="preserve"> XE "Windows Server Standard " </w:instrText>
            </w:r>
            <w:r>
              <w:fldChar w:fldCharType="end"/>
            </w:r>
          </w:p>
          <w:p w:rsidR="00E65697" w:rsidRDefault="00464C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Infrastructure Server Suite Standard</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Server Datacenter</w:t>
            </w:r>
            <w:r>
              <w:fldChar w:fldCharType="begin"/>
            </w:r>
            <w:r>
              <w:instrText xml:space="preserve"> XE "Windows Server Datacenter" </w:instrText>
            </w:r>
            <w:r>
              <w:fldChar w:fldCharType="end"/>
            </w:r>
          </w:p>
          <w:p w:rsidR="00E65697" w:rsidRDefault="00464C3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Infrastructure Server Suite Datacenter</w:t>
            </w:r>
          </w:p>
        </w:tc>
      </w:tr>
    </w:tbl>
    <w:p w:rsidR="00E65697" w:rsidRDefault="00464C32">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4.4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E65697" w:rsidRDefault="00464C32">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NoBorder"/>
        <w:outlineLvl w:val="1"/>
      </w:pPr>
      <w:bookmarkStart w:id="59" w:name="_Sec862"/>
      <w:r>
        <w:t>Forefront</w:t>
      </w:r>
      <w:bookmarkEnd w:id="59"/>
      <w:r>
        <w:fldChar w:fldCharType="begin"/>
      </w:r>
      <w:r>
        <w:instrText xml:space="preserve"> TC "</w:instrText>
      </w:r>
      <w:bookmarkStart w:id="60" w:name="_Toc454821515"/>
      <w:r>
        <w:instrText>Forefront</w:instrText>
      </w:r>
      <w:bookmarkEnd w:id="60"/>
      <w:r>
        <w:instrText>" \l 2</w:instrText>
      </w:r>
      <w:r>
        <w:fldChar w:fldCharType="end"/>
      </w:r>
    </w:p>
    <w:p w:rsidR="00E65697" w:rsidRDefault="00464C32">
      <w:pPr>
        <w:pStyle w:val="ProductList-Offering1SubSection"/>
        <w:outlineLvl w:val="2"/>
      </w:pPr>
      <w:bookmarkStart w:id="61" w:name="_Sec863"/>
      <w:r>
        <w:t xml:space="preserve">1. </w:t>
      </w:r>
      <w:r>
        <w:t>利用可能なプログラム</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BFBFBF"/>
              <w:bottom w:val="none" w:sz="4" w:space="0" w:color="BFBFBF"/>
              <w:right w:val="none" w:sz="4" w:space="0" w:color="6E6E6E"/>
            </w:tcBorders>
          </w:tcPr>
          <w:p w:rsidR="00E65697" w:rsidRDefault="00464C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2"/>
      </w:pPr>
      <w:bookmarkStart w:id="62" w:name="_Sec864"/>
      <w:r>
        <w:t xml:space="preserve">2. </w:t>
      </w:r>
      <w:r>
        <w:t>製品使用条件</w:t>
      </w:r>
      <w:bookmarkEnd w:id="62"/>
    </w:p>
    <w:tbl>
      <w:tblPr>
        <w:tblStyle w:val="PURTable"/>
        <w:tblW w:w="0" w:type="dxa"/>
        <w:tblLook w:val="04A0" w:firstRow="1" w:lastRow="0" w:firstColumn="1" w:lastColumn="0" w:noHBand="0" w:noVBand="1"/>
      </w:tblPr>
      <w:tblGrid>
        <w:gridCol w:w="3627"/>
        <w:gridCol w:w="3575"/>
        <w:gridCol w:w="358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2.1 Forefront Identity Manager 2010 – Windows Live Edition</w:t>
      </w:r>
    </w:p>
    <w:p w:rsidR="00E65697" w:rsidRDefault="00464C32">
      <w:pPr>
        <w:pStyle w:val="ProductList-Body"/>
      </w:pPr>
      <w:r>
        <w:t xml:space="preserve">Forefront Identity Manager 2010 – Windows Live Edition </w:t>
      </w:r>
      <w:r>
        <w:t>は、</w:t>
      </w:r>
      <w:r>
        <w:t xml:space="preserve">Identity Lifecycle Manager 2007 – Windows Live Edition </w:t>
      </w:r>
      <w:r>
        <w:t>の次期バージョンです。</w:t>
      </w:r>
    </w:p>
    <w:p w:rsidR="00E65697" w:rsidRDefault="00464C32">
      <w:pPr>
        <w:pStyle w:val="ProductList-Offering1SubSection"/>
        <w:outlineLvl w:val="2"/>
      </w:pPr>
      <w:bookmarkStart w:id="63" w:name="_Sec865"/>
      <w:r>
        <w:t xml:space="preserve">3. </w:t>
      </w:r>
      <w:r>
        <w:t>使用権</w:t>
      </w:r>
      <w:bookmarkEnd w:id="63"/>
    </w:p>
    <w:tbl>
      <w:tblPr>
        <w:tblStyle w:val="PURTable"/>
        <w:tblW w:w="0" w:type="dxa"/>
        <w:tblLook w:val="04A0" w:firstRow="1" w:lastRow="0" w:firstColumn="1" w:lastColumn="0" w:noHBand="0" w:noVBand="1"/>
      </w:tblPr>
      <w:tblGrid>
        <w:gridCol w:w="3602"/>
        <w:gridCol w:w="3595"/>
        <w:gridCol w:w="359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3"/>
      </w:pPr>
      <w:r>
        <w:t xml:space="preserve">3.1 </w:t>
      </w:r>
      <w:r>
        <w:t>識別データのインポート</w:t>
      </w:r>
      <w:r>
        <w:t>: Forefront Identity Manager 2010 R2 Windows Live Edition</w:t>
      </w:r>
    </w:p>
    <w:p w:rsidR="00E65697" w:rsidRDefault="00464C32">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Offering1SubSection"/>
        <w:outlineLvl w:val="2"/>
        <w:rPr>
          <w:lang w:eastAsia="ja-JP"/>
        </w:rPr>
      </w:pPr>
      <w:bookmarkStart w:id="64" w:name="_Sec86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64"/>
    </w:p>
    <w:tbl>
      <w:tblPr>
        <w:tblStyle w:val="PURTable"/>
        <w:tblW w:w="0" w:type="dxa"/>
        <w:tblLook w:val="04A0" w:firstRow="1" w:lastRow="0" w:firstColumn="1" w:lastColumn="0" w:noHBand="0" w:noVBand="1"/>
      </w:tblPr>
      <w:tblGrid>
        <w:gridCol w:w="3596"/>
        <w:gridCol w:w="3597"/>
        <w:gridCol w:w="359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pPr>
      <w:bookmarkStart w:id="65" w:name="_Sec608"/>
      <w:r>
        <w:t>Microsoft Dynamics</w:t>
      </w:r>
      <w:bookmarkEnd w:id="65"/>
      <w:r>
        <w:fldChar w:fldCharType="begin"/>
      </w:r>
      <w:r>
        <w:instrText xml:space="preserve"> TC "</w:instrText>
      </w:r>
      <w:bookmarkStart w:id="66" w:name="_Toc454821516"/>
      <w:r>
        <w:instrText>Microsoft Dynamics</w:instrText>
      </w:r>
      <w:bookmarkEnd w:id="66"/>
      <w:r>
        <w:instrText>" \l 2</w:instrText>
      </w:r>
      <w:r>
        <w:fldChar w:fldCharType="end"/>
      </w:r>
    </w:p>
    <w:p w:rsidR="00E65697" w:rsidRDefault="00464C32">
      <w:pPr>
        <w:pStyle w:val="ProductList-Offering2HeadingNoBorder"/>
        <w:outlineLvl w:val="2"/>
      </w:pPr>
      <w:bookmarkStart w:id="67" w:name="_Sec609"/>
      <w:r>
        <w:t>Microsoft Dynamics AX</w:t>
      </w:r>
      <w:bookmarkEnd w:id="67"/>
      <w:r>
        <w:fldChar w:fldCharType="begin"/>
      </w:r>
      <w:r>
        <w:instrText xml:space="preserve"> TC "</w:instrText>
      </w:r>
      <w:bookmarkStart w:id="68" w:name="_Toc454821517"/>
      <w:r>
        <w:instrText>Microsoft Dynamics AX</w:instrText>
      </w:r>
      <w:bookmarkEnd w:id="68"/>
      <w:r>
        <w:instrText>" \l 3</w:instrText>
      </w:r>
      <w:r>
        <w:fldChar w:fldCharType="end"/>
      </w:r>
    </w:p>
    <w:p w:rsidR="00E65697" w:rsidRDefault="00464C32">
      <w:pPr>
        <w:pStyle w:val="ProductList-Offering1SubSection"/>
        <w:outlineLvl w:val="3"/>
      </w:pPr>
      <w:bookmarkStart w:id="69" w:name="_Sec678"/>
      <w:r>
        <w:t xml:space="preserve">1. </w:t>
      </w:r>
      <w:r>
        <w:t>利用可能なプログラム</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70" w:name="_Sec734"/>
      <w:r>
        <w:t xml:space="preserve">2. </w:t>
      </w:r>
      <w:r>
        <w:t>製品使用条件</w:t>
      </w:r>
      <w:bookmarkEnd w:id="70"/>
    </w:p>
    <w:tbl>
      <w:tblPr>
        <w:tblStyle w:val="PURTable"/>
        <w:tblW w:w="0" w:type="dxa"/>
        <w:tblLook w:val="04A0" w:firstRow="1" w:lastRow="0" w:firstColumn="1" w:lastColumn="0" w:noHBand="0" w:noVBand="1"/>
      </w:tblPr>
      <w:tblGrid>
        <w:gridCol w:w="3628"/>
        <w:gridCol w:w="3575"/>
        <w:gridCol w:w="358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71" w:name="_Sec789"/>
      <w:r>
        <w:t xml:space="preserve">3. </w:t>
      </w:r>
      <w:r>
        <w:t>使用権</w:t>
      </w:r>
      <w:bookmarkEnd w:id="71"/>
    </w:p>
    <w:tbl>
      <w:tblPr>
        <w:tblStyle w:val="PURTable"/>
        <w:tblW w:w="0" w:type="dxa"/>
        <w:tblLook w:val="04A0" w:firstRow="1" w:lastRow="0" w:firstColumn="1" w:lastColumn="0" w:noHBand="0" w:noVBand="1"/>
      </w:tblPr>
      <w:tblGrid>
        <w:gridCol w:w="3639"/>
        <w:gridCol w:w="3577"/>
        <w:gridCol w:w="357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E65697" w:rsidRDefault="00464C32">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5"/>
        <w:gridCol w:w="3615"/>
        <w:gridCol w:w="3620"/>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Microsoft Dynamics AX Self Serve (User SL)</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pPr>
            <w:r>
              <w:t>Microsoft Dynamics AX Enterprise (User SL)</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SubClauseHeading"/>
        <w:outlineLvl w:val="5"/>
        <w:rPr>
          <w:lang w:eastAsia="ja-JP"/>
        </w:rPr>
      </w:pPr>
      <w:r>
        <w:rPr>
          <w:lang w:eastAsia="ja-JP"/>
        </w:rPr>
        <w:lastRenderedPageBreak/>
        <w:t xml:space="preserve">3.1.1 Microsoft Dynamics AX 2012 R3 Task CAL </w:t>
      </w:r>
      <w:r>
        <w:rPr>
          <w:lang w:eastAsia="ja-JP"/>
        </w:rPr>
        <w:t>に関連する追加機能</w:t>
      </w:r>
    </w:p>
    <w:p w:rsidR="00E65697" w:rsidRDefault="00464C32">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4"/>
        <w:gridCol w:w="3500"/>
        <w:gridCol w:w="3506"/>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Microsoft Dynamics AX 2012 R3 Task Additive CAL</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pPr>
            <w:r>
              <w:t>Microsoft Dynamics AX Enterprise (User SL)</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Indented"/>
      </w:pPr>
      <w:r>
        <w:t xml:space="preserve"> </w:t>
      </w:r>
    </w:p>
    <w:p w:rsidR="00E65697" w:rsidRDefault="00464C32">
      <w:pPr>
        <w:pStyle w:val="ProductList-SubClauseHeading"/>
        <w:outlineLvl w:val="5"/>
        <w:rPr>
          <w:lang w:eastAsia="ja-JP"/>
        </w:rPr>
      </w:pPr>
      <w:r>
        <w:rPr>
          <w:lang w:eastAsia="ja-JP"/>
        </w:rPr>
        <w:t xml:space="preserve">3.1.2 Microsoft Dynamics AX 2012 R3 Functional CAL </w:t>
      </w:r>
      <w:r>
        <w:rPr>
          <w:lang w:eastAsia="ja-JP"/>
        </w:rPr>
        <w:t>に関連する追加機能</w:t>
      </w:r>
    </w:p>
    <w:p w:rsidR="00E65697" w:rsidRDefault="00464C32">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Microsoft Dynamics AX 2012 R3 Functional Additive CAL</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Indented"/>
      </w:pPr>
      <w:r>
        <w:t xml:space="preserve"> </w:t>
      </w:r>
    </w:p>
    <w:p w:rsidR="00E65697" w:rsidRDefault="00464C32">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E65697" w:rsidRDefault="00464C32">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Microsoft Dynamics AX 2012 R3 Enterprise Additive CAL</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Indented"/>
      </w:pPr>
      <w:r>
        <w:t xml:space="preserve"> </w:t>
      </w:r>
    </w:p>
    <w:p w:rsidR="00E65697" w:rsidRDefault="00464C32">
      <w:pPr>
        <w:pStyle w:val="ProductList-ClauseHeading"/>
        <w:outlineLvl w:val="4"/>
        <w:rPr>
          <w:lang w:eastAsia="ja-JP"/>
        </w:rPr>
      </w:pPr>
      <w:r>
        <w:rPr>
          <w:lang w:eastAsia="ja-JP"/>
        </w:rPr>
        <w:t xml:space="preserve">3.2 </w:t>
      </w:r>
      <w:r>
        <w:rPr>
          <w:lang w:eastAsia="ja-JP"/>
        </w:rPr>
        <w:t>改変の権利</w:t>
      </w:r>
    </w:p>
    <w:p w:rsidR="00E65697" w:rsidRDefault="00464C32">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3.3 Dynamics AX Standard Commerce Server Core – </w:t>
      </w:r>
      <w:r>
        <w:t>コア係数</w:t>
      </w:r>
    </w:p>
    <w:p w:rsidR="00E65697" w:rsidRDefault="00464C32">
      <w:pPr>
        <w:pStyle w:val="ProductList-Body"/>
        <w:rPr>
          <w:lang w:eastAsia="ja-JP"/>
        </w:rPr>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w:t>
      </w: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42">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Offering1SubSection"/>
        <w:outlineLvl w:val="3"/>
        <w:rPr>
          <w:lang w:eastAsia="ja-JP"/>
        </w:rPr>
      </w:pPr>
      <w:bookmarkStart w:id="72" w:name="_Sec817"/>
      <w:r>
        <w:rPr>
          <w:lang w:eastAsia="ja-JP"/>
        </w:rPr>
        <w:t xml:space="preserve">4. </w:t>
      </w:r>
      <w:r>
        <w:rPr>
          <w:lang w:eastAsia="ja-JP"/>
        </w:rPr>
        <w:t>ソフトウェア</w:t>
      </w:r>
      <w:r>
        <w:rPr>
          <w:lang w:eastAsia="ja-JP"/>
        </w:rPr>
        <w:t xml:space="preserve"> </w:t>
      </w:r>
      <w:r>
        <w:rPr>
          <w:lang w:eastAsia="ja-JP"/>
        </w:rPr>
        <w:t>アシュアランス</w:t>
      </w:r>
      <w:bookmarkEnd w:id="72"/>
    </w:p>
    <w:tbl>
      <w:tblPr>
        <w:tblStyle w:val="PURTable"/>
        <w:tblW w:w="0" w:type="dxa"/>
        <w:tblLook w:val="04A0" w:firstRow="1" w:lastRow="0" w:firstColumn="1" w:lastColumn="0" w:noHBand="0" w:noVBand="1"/>
      </w:tblPr>
      <w:tblGrid>
        <w:gridCol w:w="3592"/>
        <w:gridCol w:w="3606"/>
        <w:gridCol w:w="359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4.1 </w:t>
      </w:r>
      <w:r>
        <w:rPr>
          <w:lang w:eastAsia="ja-JP"/>
        </w:rPr>
        <w:t>ローカリゼーションおよび更新プログラム</w:t>
      </w:r>
    </w:p>
    <w:p w:rsidR="00E65697" w:rsidRDefault="00464C32">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73" w:name="_Sec610"/>
      <w:r>
        <w:t>Microsoft Dynamics CRM</w:t>
      </w:r>
      <w:bookmarkEnd w:id="73"/>
      <w:r>
        <w:fldChar w:fldCharType="begin"/>
      </w:r>
      <w:r>
        <w:instrText xml:space="preserve"> TC "</w:instrText>
      </w:r>
      <w:bookmarkStart w:id="74" w:name="_Toc454821518"/>
      <w:r>
        <w:instrText>Microsoft Dynamics CRM</w:instrText>
      </w:r>
      <w:bookmarkEnd w:id="74"/>
      <w:r>
        <w:instrText>" \l 3</w:instrText>
      </w:r>
      <w:r>
        <w:fldChar w:fldCharType="end"/>
      </w:r>
    </w:p>
    <w:p w:rsidR="00E65697" w:rsidRDefault="00464C32">
      <w:pPr>
        <w:pStyle w:val="ProductList-Offering1SubSection"/>
        <w:outlineLvl w:val="3"/>
      </w:pPr>
      <w:bookmarkStart w:id="75" w:name="_Sec679"/>
      <w:r>
        <w:t xml:space="preserve">1. </w:t>
      </w:r>
      <w:r>
        <w:t>利用可能なプログラム</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lastRenderedPageBreak/>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76" w:name="_Sec735"/>
      <w:r>
        <w:t xml:space="preserve">2. </w:t>
      </w:r>
      <w:r>
        <w:t>製品使用条件</w:t>
      </w:r>
      <w:bookmarkEnd w:id="76"/>
    </w:p>
    <w:tbl>
      <w:tblPr>
        <w:tblStyle w:val="PURTable"/>
        <w:tblW w:w="0" w:type="dxa"/>
        <w:tblLook w:val="04A0" w:firstRow="1" w:lastRow="0" w:firstColumn="1" w:lastColumn="0" w:noHBand="0" w:noVBand="1"/>
      </w:tblPr>
      <w:tblGrid>
        <w:gridCol w:w="3628"/>
        <w:gridCol w:w="3575"/>
        <w:gridCol w:w="358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77" w:name="_Sec790"/>
      <w:r>
        <w:t xml:space="preserve">3. </w:t>
      </w:r>
      <w:r>
        <w:t>使用権</w:t>
      </w:r>
      <w:bookmarkEnd w:id="77"/>
    </w:p>
    <w:tbl>
      <w:tblPr>
        <w:tblStyle w:val="PURTable"/>
        <w:tblW w:w="0" w:type="dxa"/>
        <w:tblLook w:val="04A0" w:firstRow="1" w:lastRow="0" w:firstColumn="1" w:lastColumn="0" w:noHBand="0" w:noVBand="1"/>
      </w:tblPr>
      <w:tblGrid>
        <w:gridCol w:w="3623"/>
        <w:gridCol w:w="3623"/>
        <w:gridCol w:w="354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2016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E65697" w:rsidRDefault="00464C32">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エンティティ、取引先企業、取引先担当者</w:t>
      </w:r>
    </w:p>
    <w:tbl>
      <w:tblPr>
        <w:tblStyle w:val="PURTable"/>
        <w:tblW w:w="0" w:type="dxa"/>
        <w:tblLook w:val="04A0" w:firstRow="1" w:lastRow="0" w:firstColumn="1" w:lastColumn="0" w:noHBand="0" w:noVBand="1"/>
      </w:tblPr>
      <w:tblGrid>
        <w:gridCol w:w="3548"/>
        <w:gridCol w:w="3613"/>
        <w:gridCol w:w="3629"/>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Microsoft Dynamics CRM Online Essential (User SL)</w:t>
            </w:r>
          </w:p>
        </w:tc>
      </w:tr>
      <w:tr w:rsidR="00E656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65697" w:rsidRDefault="00464C32">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E65697" w:rsidRDefault="00464C32">
            <w:pPr>
              <w:pStyle w:val="ProductList-TableBody"/>
            </w:pPr>
            <w:r>
              <w:t>Microsoft Dynamics CRM Online Professional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rsidR="00E65697" w:rsidRDefault="00464C32">
      <w:pPr>
        <w:pStyle w:val="ProductList-BodyIndented"/>
        <w:rPr>
          <w:lang w:eastAsia="ja-JP"/>
        </w:rPr>
      </w:pPr>
      <w:r>
        <w:rPr>
          <w:lang w:eastAsia="ja-JP"/>
        </w:rPr>
        <w:t>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Microsoft Dynamics CRM Online Basic (User SL)</w:t>
            </w:r>
          </w:p>
        </w:tc>
      </w:tr>
      <w:tr w:rsidR="00E656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65697" w:rsidRDefault="00464C32">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E65697" w:rsidRDefault="00464C32">
            <w:pPr>
              <w:pStyle w:val="ProductList-TableBody"/>
            </w:pPr>
            <w:r>
              <w:t>Microsoft Dynamics CRM Online Professional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Indented"/>
      </w:pPr>
      <w:r>
        <w:t xml:space="preserve"> </w:t>
      </w:r>
    </w:p>
    <w:p w:rsidR="00E65697" w:rsidRDefault="00464C32">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rsidR="00E65697" w:rsidRDefault="00464C32">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Microsoft Dynamics CRM Online Professional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CRM Online Enterprise (User SL)</w:t>
            </w:r>
          </w:p>
        </w:tc>
      </w:tr>
    </w:tbl>
    <w:p w:rsidR="00E65697" w:rsidRDefault="00464C32">
      <w:pPr>
        <w:pStyle w:val="ProductList-BodyIndented"/>
      </w:pPr>
      <w:r>
        <w:t xml:space="preserve"> </w:t>
      </w:r>
    </w:p>
    <w:p w:rsidR="00E65697" w:rsidRDefault="00464C32">
      <w:pPr>
        <w:pStyle w:val="ProductList-ClauseHeading"/>
        <w:outlineLvl w:val="4"/>
        <w:rPr>
          <w:lang w:eastAsia="ja-JP"/>
        </w:rPr>
      </w:pPr>
      <w:r>
        <w:rPr>
          <w:lang w:eastAsia="ja-JP"/>
        </w:rPr>
        <w:t>3.2 Yammer</w:t>
      </w:r>
    </w:p>
    <w:p w:rsidR="00E65697" w:rsidRDefault="00464C32">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lastRenderedPageBreak/>
        <w:t xml:space="preserve">3.3 </w:t>
      </w:r>
      <w:r>
        <w:rPr>
          <w:lang w:eastAsia="ja-JP"/>
        </w:rPr>
        <w:t>フェールオーバーの権利</w:t>
      </w:r>
    </w:p>
    <w:p w:rsidR="00E65697" w:rsidRDefault="00464C32">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Microsoft Office Outlook </w:t>
            </w:r>
            <w:r>
              <w:t>用</w:t>
            </w:r>
            <w:r>
              <w:t xml:space="preserve"> Microsoft Dynamics CRM 2016</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Microsoft Dynamics CRM 2016 </w:t>
            </w:r>
            <w:r>
              <w:t>の</w:t>
            </w:r>
            <w:r>
              <w:t xml:space="preserve"> Microsoft Dynamics CRM </w:t>
            </w:r>
            <w:r>
              <w:t>レポート拡張機能</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Microsoft Dynamics Marketing Connector for Microsoft Dynamics CRM (Workgroup Server </w:t>
            </w:r>
            <w:r>
              <w:t>以外</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Offering1SubSection"/>
        <w:outlineLvl w:val="3"/>
        <w:rPr>
          <w:lang w:eastAsia="ja-JP"/>
        </w:rPr>
      </w:pPr>
      <w:bookmarkStart w:id="78" w:name="_Sec818"/>
      <w:r>
        <w:rPr>
          <w:lang w:eastAsia="ja-JP"/>
        </w:rPr>
        <w:t xml:space="preserve">4. </w:t>
      </w:r>
      <w:r>
        <w:rPr>
          <w:lang w:eastAsia="ja-JP"/>
        </w:rPr>
        <w:t>ソフトウェア</w:t>
      </w:r>
      <w:r>
        <w:rPr>
          <w:lang w:eastAsia="ja-JP"/>
        </w:rPr>
        <w:t xml:space="preserve"> </w:t>
      </w:r>
      <w:r>
        <w:rPr>
          <w:lang w:eastAsia="ja-JP"/>
        </w:rPr>
        <w:t>アシュアランス</w:t>
      </w:r>
      <w:bookmarkEnd w:id="78"/>
    </w:p>
    <w:tbl>
      <w:tblPr>
        <w:tblStyle w:val="PURTable"/>
        <w:tblW w:w="0" w:type="dxa"/>
        <w:tblLook w:val="04A0" w:firstRow="1" w:lastRow="0" w:firstColumn="1" w:lastColumn="0" w:noHBand="0" w:noVBand="1"/>
      </w:tblPr>
      <w:tblGrid>
        <w:gridCol w:w="3640"/>
        <w:gridCol w:w="3583"/>
        <w:gridCol w:w="356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4.1 Microsoft Dynamics CRM 2016 Professional Additive CAL – </w:t>
      </w:r>
      <w:r>
        <w:t>統合サービス</w:t>
      </w:r>
      <w:r>
        <w:t xml:space="preserve"> </w:t>
      </w:r>
      <w:r>
        <w:t>デスク</w:t>
      </w:r>
    </w:p>
    <w:p w:rsidR="00E65697" w:rsidRDefault="00464C32">
      <w:pPr>
        <w:pStyle w:val="ProductList-Body"/>
        <w:rPr>
          <w:lang w:eastAsia="ja-JP"/>
        </w:rPr>
      </w:pPr>
      <w:r>
        <w:t xml:space="preserve">SA </w:t>
      </w:r>
      <w:r>
        <w:t>を保有している</w:t>
      </w:r>
      <w:r>
        <w:t xml:space="preserve"> Microsoft Dynamics CRM 2016 Professional Additive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に統合サービス</w:t>
      </w:r>
      <w:r>
        <w:t xml:space="preserve"> </w:t>
      </w:r>
      <w:r>
        <w:t>デスク</w:t>
      </w:r>
      <w:r>
        <w:t xml:space="preserve"> (USD) </w:t>
      </w:r>
      <w: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4.2 Microsoft Dynamics CustomerSource</w:t>
      </w:r>
    </w:p>
    <w:p w:rsidR="00E65697" w:rsidRDefault="00464C32">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E65697" w:rsidRDefault="00E65697">
      <w:pPr>
        <w:pStyle w:val="PURBreadcrumb"/>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4821519"/>
      <w:r>
        <w:instrText>Microsoft Identity Manager</w:instrText>
      </w:r>
      <w:bookmarkEnd w:id="80"/>
      <w:r>
        <w:instrText>" \l 2</w:instrText>
      </w:r>
      <w:r>
        <w:fldChar w:fldCharType="end"/>
      </w:r>
    </w:p>
    <w:p w:rsidR="00E65697" w:rsidRDefault="00464C32">
      <w:pPr>
        <w:pStyle w:val="ProductList-Offering1SubSection"/>
        <w:outlineLvl w:val="2"/>
      </w:pPr>
      <w:bookmarkStart w:id="81" w:name="_Sec677"/>
      <w:r>
        <w:t xml:space="preserve">1. </w:t>
      </w:r>
      <w:r>
        <w:t>利用可能なプログラム</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BFBFBF"/>
              <w:bottom w:val="dashed" w:sz="4" w:space="0" w:color="BFBFBF"/>
              <w:right w:val="none" w:sz="4" w:space="0" w:color="6E6E6E"/>
            </w:tcBorders>
          </w:tcPr>
          <w:p w:rsidR="00E65697" w:rsidRDefault="00464C32">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BFBFBF"/>
              <w:bottom w:val="none" w:sz="4" w:space="0" w:color="BFBFBF"/>
              <w:right w:val="none" w:sz="4" w:space="0" w:color="6E6E6E"/>
            </w:tcBorders>
          </w:tcPr>
          <w:p w:rsidR="00E65697" w:rsidRDefault="00464C3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2"/>
      </w:pPr>
      <w:bookmarkStart w:id="82" w:name="_Sec733"/>
      <w:r>
        <w:t xml:space="preserve">2. </w:t>
      </w:r>
      <w:r>
        <w:t>製品使用条件</w:t>
      </w:r>
      <w:bookmarkEnd w:id="82"/>
    </w:p>
    <w:tbl>
      <w:tblPr>
        <w:tblStyle w:val="PURTable"/>
        <w:tblW w:w="0" w:type="dxa"/>
        <w:tblLook w:val="04A0" w:firstRow="1" w:lastRow="0" w:firstColumn="1" w:lastColumn="0" w:noHBand="0" w:noVBand="1"/>
      </w:tblPr>
      <w:tblGrid>
        <w:gridCol w:w="3627"/>
        <w:gridCol w:w="3575"/>
        <w:gridCol w:w="358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2"/>
      </w:pPr>
      <w:bookmarkStart w:id="83" w:name="_Sec788"/>
      <w:r>
        <w:t xml:space="preserve">3. </w:t>
      </w:r>
      <w:r>
        <w:t>使用権</w:t>
      </w:r>
      <w:bookmarkEnd w:id="83"/>
    </w:p>
    <w:tbl>
      <w:tblPr>
        <w:tblStyle w:val="PURTable"/>
        <w:tblW w:w="0" w:type="dxa"/>
        <w:tblLook w:val="04A0" w:firstRow="1" w:lastRow="0" w:firstColumn="1" w:lastColumn="0" w:noHBand="0" w:noVBand="1"/>
      </w:tblPr>
      <w:tblGrid>
        <w:gridCol w:w="3598"/>
        <w:gridCol w:w="3597"/>
        <w:gridCol w:w="359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65697" w:rsidRDefault="00464C32">
            <w:pPr>
              <w:pStyle w:val="ProductList-TableBody"/>
            </w:pPr>
            <w:r>
              <w:t xml:space="preserve"> </w:t>
            </w:r>
          </w:p>
        </w:tc>
      </w:tr>
    </w:tbl>
    <w:p w:rsidR="00E65697" w:rsidRDefault="00464C32">
      <w:pPr>
        <w:pStyle w:val="ProductList-Offering1SubSection"/>
        <w:outlineLvl w:val="2"/>
        <w:rPr>
          <w:lang w:eastAsia="ja-JP"/>
        </w:rPr>
      </w:pPr>
      <w:bookmarkStart w:id="84" w:name="_Sec815"/>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84"/>
    </w:p>
    <w:tbl>
      <w:tblPr>
        <w:tblStyle w:val="PURTable"/>
        <w:tblW w:w="0" w:type="dxa"/>
        <w:tblLook w:val="04A0" w:firstRow="1" w:lastRow="0" w:firstColumn="1" w:lastColumn="0" w:noHBand="0" w:noVBand="1"/>
      </w:tblPr>
      <w:tblGrid>
        <w:gridCol w:w="3596"/>
        <w:gridCol w:w="3597"/>
        <w:gridCol w:w="359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rPr>
          <w:lang w:eastAsia="ja-JP"/>
        </w:rPr>
      </w:pPr>
      <w:bookmarkStart w:id="85" w:name="_Sec611"/>
      <w:r>
        <w:rPr>
          <w:lang w:eastAsia="ja-JP"/>
        </w:rPr>
        <w:t xml:space="preserve">Office </w:t>
      </w:r>
      <w:r>
        <w:rPr>
          <w:lang w:eastAsia="ja-JP"/>
        </w:rPr>
        <w:t>アプリケーション</w:t>
      </w:r>
      <w:bookmarkEnd w:id="85"/>
      <w:r>
        <w:fldChar w:fldCharType="begin"/>
      </w:r>
      <w:r>
        <w:rPr>
          <w:lang w:eastAsia="ja-JP"/>
        </w:rPr>
        <w:instrText xml:space="preserve"> TC "</w:instrText>
      </w:r>
      <w:bookmarkStart w:id="86" w:name="_Toc454821520"/>
      <w:r>
        <w:rPr>
          <w:lang w:eastAsia="ja-JP"/>
        </w:rPr>
        <w:instrText xml:space="preserve">Office </w:instrText>
      </w:r>
      <w:r>
        <w:rPr>
          <w:lang w:eastAsia="ja-JP"/>
        </w:rPr>
        <w:instrText>アプリケーション</w:instrText>
      </w:r>
      <w:bookmarkEnd w:id="86"/>
      <w:r>
        <w:rPr>
          <w:lang w:eastAsia="ja-JP"/>
        </w:rPr>
        <w:instrText>" \l 2</w:instrText>
      </w:r>
      <w:r>
        <w:fldChar w:fldCharType="end"/>
      </w:r>
    </w:p>
    <w:p w:rsidR="00E65697" w:rsidRDefault="00464C32">
      <w:pPr>
        <w:pStyle w:val="ProductList-Offering2HeadingNoBorder"/>
        <w:outlineLvl w:val="2"/>
        <w:rPr>
          <w:lang w:eastAsia="ja-JP"/>
        </w:rPr>
      </w:pPr>
      <w:bookmarkStart w:id="87" w:name="_Sec636"/>
      <w:r>
        <w:rPr>
          <w:lang w:eastAsia="ja-JP"/>
        </w:rPr>
        <w:t xml:space="preserve">Office </w:t>
      </w:r>
      <w:r>
        <w:rPr>
          <w:lang w:eastAsia="ja-JP"/>
        </w:rPr>
        <w:t>デスクトップ</w:t>
      </w:r>
      <w:r>
        <w:rPr>
          <w:lang w:eastAsia="ja-JP"/>
        </w:rPr>
        <w:t xml:space="preserve"> </w:t>
      </w:r>
      <w:r>
        <w:rPr>
          <w:lang w:eastAsia="ja-JP"/>
        </w:rPr>
        <w:t>アプリケーション</w:t>
      </w:r>
      <w:bookmarkEnd w:id="87"/>
      <w:r>
        <w:fldChar w:fldCharType="begin"/>
      </w:r>
      <w:r>
        <w:rPr>
          <w:lang w:eastAsia="ja-JP"/>
        </w:rPr>
        <w:instrText xml:space="preserve"> TC "</w:instrText>
      </w:r>
      <w:bookmarkStart w:id="88" w:name="_Toc454821521"/>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8"/>
      <w:r>
        <w:rPr>
          <w:lang w:eastAsia="ja-JP"/>
        </w:rPr>
        <w:instrText>" \l 3</w:instrText>
      </w:r>
      <w:r>
        <w:fldChar w:fldCharType="end"/>
      </w:r>
    </w:p>
    <w:p w:rsidR="00E65697" w:rsidRDefault="00464C32">
      <w:pPr>
        <w:pStyle w:val="ProductList-Offering1SubSection"/>
        <w:outlineLvl w:val="3"/>
      </w:pPr>
      <w:bookmarkStart w:id="89" w:name="_Sec681"/>
      <w:r>
        <w:t xml:space="preserve">1. </w:t>
      </w:r>
      <w:r>
        <w:t>利用可能なプログラム</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000000"/>
              <w:bottom w:val="dashed" w:sz="4" w:space="0" w:color="BFBFBF"/>
              <w:right w:val="single" w:sz="6" w:space="0" w:color="FFFFFF"/>
            </w:tcBorders>
          </w:tcPr>
          <w:p w:rsidR="00E65697" w:rsidRDefault="00464C3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dashed" w:sz="4" w:space="0" w:color="BFBFBF"/>
              <w:right w:val="single" w:sz="6" w:space="0" w:color="FFFFFF"/>
            </w:tcBorders>
          </w:tcPr>
          <w:p w:rsidR="00E65697" w:rsidRDefault="00464C32">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000000"/>
              <w:bottom w:val="none" w:sz="4" w:space="0" w:color="BFBFBF"/>
              <w:right w:val="single" w:sz="6" w:space="0" w:color="FFFFFF"/>
            </w:tcBorders>
          </w:tcPr>
          <w:p w:rsidR="00E65697" w:rsidRDefault="00464C32">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65697" w:rsidRDefault="00464C3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65697" w:rsidRDefault="00464C32">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90" w:name="_Sec736"/>
      <w:r>
        <w:t xml:space="preserve">2. </w:t>
      </w:r>
      <w:r>
        <w:t>製品使用条件</w:t>
      </w:r>
      <w:bookmarkEnd w:id="90"/>
    </w:p>
    <w:tbl>
      <w:tblPr>
        <w:tblStyle w:val="PURTable"/>
        <w:tblW w:w="0" w:type="dxa"/>
        <w:tblLook w:val="04A0" w:firstRow="1" w:lastRow="0" w:firstColumn="1" w:lastColumn="0" w:noHBand="0" w:noVBand="1"/>
      </w:tblPr>
      <w:tblGrid>
        <w:gridCol w:w="3635"/>
        <w:gridCol w:w="3583"/>
        <w:gridCol w:w="357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2.1 Project Professional 2016</w:t>
      </w:r>
    </w:p>
    <w:p w:rsidR="00E65697" w:rsidRDefault="00464C32">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E65697" w:rsidRDefault="00464C32">
      <w:pPr>
        <w:pStyle w:val="ProductList-Body"/>
      </w:pPr>
      <w:r>
        <w:t xml:space="preserve"> </w:t>
      </w:r>
    </w:p>
    <w:p w:rsidR="00E65697" w:rsidRDefault="00464C32">
      <w:pPr>
        <w:pStyle w:val="ProductList-ClauseHeading"/>
        <w:outlineLvl w:val="4"/>
      </w:pPr>
      <w:r>
        <w:t>2.2 Work at Home</w:t>
      </w:r>
    </w:p>
    <w:p w:rsidR="00E65697" w:rsidRDefault="00464C32">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2.3 </w:t>
      </w:r>
      <w:r>
        <w:rPr>
          <w:lang w:eastAsia="ja-JP"/>
        </w:rPr>
        <w:t>クロスプラットフォーム</w:t>
      </w:r>
    </w:p>
    <w:p w:rsidR="00E65697" w:rsidRDefault="00464C32">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w:t>
      </w:r>
      <w:r>
        <w:rPr>
          <w:lang w:eastAsia="ja-JP"/>
        </w:rPr>
        <w:lastRenderedPageBreak/>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2.4 </w:t>
      </w:r>
      <w:r>
        <w:t>後継バージョン</w:t>
      </w:r>
    </w:p>
    <w:p w:rsidR="00E65697" w:rsidRDefault="00464C32">
      <w:pPr>
        <w:pStyle w:val="ProductList-Body"/>
      </w:pPr>
      <w:r>
        <w:t xml:space="preserve">Skype for Business 2016 </w:t>
      </w:r>
      <w:r>
        <w:t>は</w:t>
      </w:r>
      <w:r>
        <w:t xml:space="preserve"> Lync 2013 </w:t>
      </w:r>
      <w:r>
        <w:t>の後継バージョンです。</w:t>
      </w:r>
    </w:p>
    <w:p w:rsidR="00E65697" w:rsidRDefault="00464C32">
      <w:pPr>
        <w:pStyle w:val="ProductList-Body"/>
      </w:pPr>
      <w:r>
        <w:t xml:space="preserve"> </w:t>
      </w:r>
    </w:p>
    <w:p w:rsidR="00E65697" w:rsidRDefault="00464C32">
      <w:pPr>
        <w:pStyle w:val="ProductList-ClauseHeading"/>
        <w:outlineLvl w:val="4"/>
      </w:pPr>
      <w:r>
        <w:t>2.5 Office Online Server</w:t>
      </w:r>
    </w:p>
    <w:p w:rsidR="00E65697" w:rsidRDefault="00464C32">
      <w:pPr>
        <w:pStyle w:val="ProductList-Body"/>
        <w:rPr>
          <w:lang w:eastAsia="ja-JP"/>
        </w:rPr>
      </w:pPr>
      <w:r>
        <w:t xml:space="preserve">2016 </w:t>
      </w:r>
      <w:r>
        <w:t>年</w:t>
      </w:r>
      <w:r>
        <w:t xml:space="preserve"> 5 </w:t>
      </w:r>
      <w:r>
        <w:t>月</w:t>
      </w:r>
      <w:r>
        <w:t xml:space="preserve"> 1 </w:t>
      </w:r>
      <w:r>
        <w:t>日から</w:t>
      </w:r>
      <w:r>
        <w:t xml:space="preserve"> 2016 </w:t>
      </w:r>
      <w:r>
        <w:t>年</w:t>
      </w:r>
      <w:r>
        <w:t xml:space="preserve"> 8 </w:t>
      </w:r>
      <w:r>
        <w:t>月</w:t>
      </w:r>
      <w:r>
        <w:t xml:space="preserve"> 1 </w:t>
      </w:r>
      <w:r>
        <w:t>日までの間に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w:t>
      </w:r>
      <w:r>
        <w:rPr>
          <w:lang w:eastAsia="ja-JP"/>
        </w:rPr>
        <w:t>この権利は</w:t>
      </w:r>
      <w:r>
        <w:rPr>
          <w:lang w:eastAsia="ja-JP"/>
        </w:rPr>
        <w:t xml:space="preserve"> 2019 </w:t>
      </w:r>
      <w:r>
        <w:rPr>
          <w:lang w:eastAsia="ja-JP"/>
        </w:rPr>
        <w:t>年</w:t>
      </w:r>
      <w:r>
        <w:rPr>
          <w:lang w:eastAsia="ja-JP"/>
        </w:rPr>
        <w:t xml:space="preserve"> 8 </w:t>
      </w:r>
      <w:r>
        <w:rPr>
          <w:lang w:eastAsia="ja-JP"/>
        </w:rPr>
        <w:t>月</w:t>
      </w:r>
      <w:r>
        <w:rPr>
          <w:lang w:eastAsia="ja-JP"/>
        </w:rPr>
        <w:t xml:space="preserve"> 1 </w:t>
      </w:r>
      <w:r>
        <w:rPr>
          <w:lang w:eastAsia="ja-JP"/>
        </w:rPr>
        <w:t>日をもって無効になります。</w:t>
      </w:r>
    </w:p>
    <w:p w:rsidR="00E65697" w:rsidRDefault="00464C32">
      <w:pPr>
        <w:pStyle w:val="ProductList-Offering1SubSection"/>
        <w:outlineLvl w:val="3"/>
        <w:rPr>
          <w:lang w:eastAsia="ja-JP"/>
        </w:rPr>
      </w:pPr>
      <w:bookmarkStart w:id="91" w:name="_Sec791"/>
      <w:r>
        <w:rPr>
          <w:lang w:eastAsia="ja-JP"/>
        </w:rPr>
        <w:t xml:space="preserve">3. </w:t>
      </w:r>
      <w:r>
        <w:rPr>
          <w:lang w:eastAsia="ja-JP"/>
        </w:rPr>
        <w:t>使用権</w:t>
      </w:r>
      <w:bookmarkEnd w:id="91"/>
    </w:p>
    <w:tbl>
      <w:tblPr>
        <w:tblStyle w:val="PURTable"/>
        <w:tblW w:w="0" w:type="dxa"/>
        <w:tblLook w:val="04A0" w:firstRow="1" w:lastRow="0" w:firstColumn="1" w:lastColumn="0" w:noHBand="0" w:noVBand="1"/>
      </w:tblPr>
      <w:tblGrid>
        <w:gridCol w:w="3634"/>
        <w:gridCol w:w="3583"/>
        <w:gridCol w:w="357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 xml:space="preserve">3.1 Office Home &amp; Student 2013 RT </w:t>
      </w:r>
      <w:r>
        <w:t>商業的利用権</w:t>
      </w:r>
    </w:p>
    <w:p w:rsidR="00E65697" w:rsidRDefault="00464C32">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E65697" w:rsidRDefault="00464C32">
      <w:pPr>
        <w:pStyle w:val="ProductList-Body"/>
      </w:pPr>
      <w:r>
        <w:t xml:space="preserve"> </w:t>
      </w:r>
    </w:p>
    <w:p w:rsidR="00E65697" w:rsidRDefault="00464C32">
      <w:pPr>
        <w:pStyle w:val="ProductList-ClauseHeading"/>
        <w:outlineLvl w:val="4"/>
      </w:pPr>
      <w:r>
        <w:t xml:space="preserve">3.2 Office Professional Plus 2016 </w:t>
      </w:r>
      <w:r>
        <w:t>および</w:t>
      </w:r>
      <w:r>
        <w:t xml:space="preserve"> Office Standard 2016 – Office Home &amp; Student 2013 RT </w:t>
      </w:r>
      <w:r>
        <w:t>の商業的利用</w:t>
      </w:r>
    </w:p>
    <w:p w:rsidR="00E65697" w:rsidRDefault="00464C32">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E65697" w:rsidRDefault="00464C32">
      <w:pPr>
        <w:pStyle w:val="ProductList-Offering1SubSection"/>
        <w:outlineLvl w:val="3"/>
        <w:rPr>
          <w:lang w:eastAsia="ja-JP"/>
        </w:rPr>
      </w:pPr>
      <w:bookmarkStart w:id="92" w:name="_Sec819"/>
      <w:r>
        <w:rPr>
          <w:lang w:eastAsia="ja-JP"/>
        </w:rPr>
        <w:t xml:space="preserve">4. </w:t>
      </w:r>
      <w:r>
        <w:rPr>
          <w:lang w:eastAsia="ja-JP"/>
        </w:rPr>
        <w:t>ソフトウェア</w:t>
      </w:r>
      <w:r>
        <w:rPr>
          <w:lang w:eastAsia="ja-JP"/>
        </w:rPr>
        <w:t xml:space="preserve"> </w:t>
      </w:r>
      <w:r>
        <w:rPr>
          <w:lang w:eastAsia="ja-JP"/>
        </w:rPr>
        <w:t>アシュアランス</w:t>
      </w:r>
      <w:bookmarkEnd w:id="92"/>
    </w:p>
    <w:tbl>
      <w:tblPr>
        <w:tblStyle w:val="PURTable"/>
        <w:tblW w:w="0" w:type="dxa"/>
        <w:tblLook w:val="04A0" w:firstRow="1" w:lastRow="0" w:firstColumn="1" w:lastColumn="0" w:noHBand="0" w:noVBand="1"/>
      </w:tblPr>
      <w:tblGrid>
        <w:gridCol w:w="3567"/>
        <w:gridCol w:w="3619"/>
        <w:gridCol w:w="360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4.1 Project Professional 2016</w:t>
      </w:r>
    </w:p>
    <w:p w:rsidR="00E65697" w:rsidRDefault="00464C32">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E65697" w:rsidRDefault="00E65697">
      <w:pPr>
        <w:pStyle w:val="PURBreadcrumb"/>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93" w:name="_Sec680"/>
      <w:r>
        <w:t>Office for Mac</w:t>
      </w:r>
      <w:bookmarkEnd w:id="93"/>
      <w:r>
        <w:fldChar w:fldCharType="begin"/>
      </w:r>
      <w:r>
        <w:instrText xml:space="preserve"> TC "</w:instrText>
      </w:r>
      <w:bookmarkStart w:id="94" w:name="_Toc454821522"/>
      <w:r>
        <w:instrText>Office for Mac</w:instrText>
      </w:r>
      <w:bookmarkEnd w:id="94"/>
      <w:r>
        <w:instrText>" \l 3</w:instrText>
      </w:r>
      <w:r>
        <w:fldChar w:fldCharType="end"/>
      </w:r>
    </w:p>
    <w:p w:rsidR="00E65697" w:rsidRDefault="00464C32">
      <w:pPr>
        <w:pStyle w:val="ProductList-Offering1SubSection"/>
        <w:outlineLvl w:val="3"/>
      </w:pPr>
      <w:bookmarkStart w:id="95" w:name="_Sec682"/>
      <w:r>
        <w:t xml:space="preserve">1. </w:t>
      </w:r>
      <w:r>
        <w:t>利用可能なプログラム</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96" w:name="_Sec737"/>
      <w:r>
        <w:t xml:space="preserve">2. </w:t>
      </w:r>
      <w:r>
        <w:t>製品使用条件</w:t>
      </w:r>
      <w:bookmarkEnd w:id="96"/>
    </w:p>
    <w:tbl>
      <w:tblPr>
        <w:tblStyle w:val="PURTable"/>
        <w:tblW w:w="0" w:type="dxa"/>
        <w:tblLook w:val="04A0" w:firstRow="1" w:lastRow="0" w:firstColumn="1" w:lastColumn="0" w:noHBand="0" w:noVBand="1"/>
      </w:tblPr>
      <w:tblGrid>
        <w:gridCol w:w="3601"/>
        <w:gridCol w:w="3600"/>
        <w:gridCol w:w="3589"/>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2.1 </w:t>
      </w:r>
      <w:r>
        <w:t>後継バージョン</w:t>
      </w:r>
    </w:p>
    <w:p w:rsidR="00E65697" w:rsidRDefault="00464C32">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E65697" w:rsidRDefault="00464C32">
      <w:pPr>
        <w:pStyle w:val="ProductList-Body"/>
      </w:pPr>
      <w:r>
        <w:t xml:space="preserve"> </w:t>
      </w:r>
    </w:p>
    <w:p w:rsidR="00E65697" w:rsidRDefault="00464C32">
      <w:pPr>
        <w:pStyle w:val="ProductList-ClauseHeading"/>
        <w:outlineLvl w:val="4"/>
      </w:pPr>
      <w:r>
        <w:t>2.2 Work at Home</w:t>
      </w:r>
    </w:p>
    <w:p w:rsidR="00E65697" w:rsidRDefault="00464C32">
      <w:pPr>
        <w:pStyle w:val="ProductList-Body"/>
        <w:rPr>
          <w:lang w:eastAsia="ja-JP"/>
        </w:rPr>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2.3 </w:t>
      </w:r>
      <w:r>
        <w:rPr>
          <w:lang w:eastAsia="ja-JP"/>
        </w:rPr>
        <w:t>クロスプラットフォーム</w:t>
      </w:r>
    </w:p>
    <w:p w:rsidR="00E65697" w:rsidRDefault="00464C32">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E65697" w:rsidRDefault="00464C32">
      <w:pPr>
        <w:pStyle w:val="ProductList-Offering1SubSection"/>
        <w:outlineLvl w:val="3"/>
      </w:pPr>
      <w:bookmarkStart w:id="97" w:name="_Sec792"/>
      <w:r>
        <w:t xml:space="preserve">3. </w:t>
      </w:r>
      <w:r>
        <w:t>使用権</w:t>
      </w:r>
      <w:bookmarkEnd w:id="97"/>
    </w:p>
    <w:tbl>
      <w:tblPr>
        <w:tblStyle w:val="PURTable"/>
        <w:tblW w:w="0" w:type="dxa"/>
        <w:tblLook w:val="04A0" w:firstRow="1" w:lastRow="0" w:firstColumn="1" w:lastColumn="0" w:noHBand="0" w:noVBand="1"/>
      </w:tblPr>
      <w:tblGrid>
        <w:gridCol w:w="3586"/>
        <w:gridCol w:w="3599"/>
        <w:gridCol w:w="360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3.1 Office Home &amp; Student 2013 RT </w:t>
      </w:r>
      <w:r>
        <w:t>の商業的利用</w:t>
      </w:r>
    </w:p>
    <w:p w:rsidR="00E65697" w:rsidRDefault="00464C32">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E65697" w:rsidRDefault="00464C32">
      <w:pPr>
        <w:pStyle w:val="ProductList-Offering1SubSection"/>
        <w:outlineLvl w:val="3"/>
        <w:rPr>
          <w:lang w:eastAsia="ja-JP"/>
        </w:rPr>
      </w:pPr>
      <w:bookmarkStart w:id="98" w:name="_Sec821"/>
      <w:r>
        <w:rPr>
          <w:lang w:eastAsia="ja-JP"/>
        </w:rPr>
        <w:t xml:space="preserve">4. </w:t>
      </w:r>
      <w:r>
        <w:rPr>
          <w:lang w:eastAsia="ja-JP"/>
        </w:rPr>
        <w:t>ソフトウェア</w:t>
      </w:r>
      <w:r>
        <w:rPr>
          <w:lang w:eastAsia="ja-JP"/>
        </w:rPr>
        <w:t xml:space="preserve"> </w:t>
      </w:r>
      <w:r>
        <w:rPr>
          <w:lang w:eastAsia="ja-JP"/>
        </w:rPr>
        <w:t>アシュアランス</w:t>
      </w:r>
      <w:bookmarkEnd w:id="98"/>
    </w:p>
    <w:tbl>
      <w:tblPr>
        <w:tblStyle w:val="PURTable"/>
        <w:tblW w:w="0" w:type="dxa"/>
        <w:tblLook w:val="04A0" w:firstRow="1" w:lastRow="0" w:firstColumn="1" w:lastColumn="0" w:noHBand="0" w:noVBand="1"/>
      </w:tblPr>
      <w:tblGrid>
        <w:gridCol w:w="3563"/>
        <w:gridCol w:w="3665"/>
        <w:gridCol w:w="356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pPr>
      <w:bookmarkStart w:id="99" w:name="_Sec612"/>
      <w:r>
        <w:t xml:space="preserve">Office </w:t>
      </w:r>
      <w:r>
        <w:t>サーバー</w:t>
      </w:r>
      <w:bookmarkEnd w:id="99"/>
      <w:r>
        <w:fldChar w:fldCharType="begin"/>
      </w:r>
      <w:r>
        <w:instrText xml:space="preserve"> TC "</w:instrText>
      </w:r>
      <w:bookmarkStart w:id="100" w:name="_Toc454821523"/>
      <w:r>
        <w:instrText xml:space="preserve">Office </w:instrText>
      </w:r>
      <w:r>
        <w:instrText>サーバー</w:instrText>
      </w:r>
      <w:bookmarkEnd w:id="100"/>
      <w:r>
        <w:instrText>" \l 2</w:instrText>
      </w:r>
      <w:r>
        <w:fldChar w:fldCharType="end"/>
      </w:r>
    </w:p>
    <w:p w:rsidR="00E65697" w:rsidRDefault="00464C32">
      <w:pPr>
        <w:pStyle w:val="ProductList-Offering2HeadingNoBorder"/>
        <w:outlineLvl w:val="2"/>
      </w:pPr>
      <w:bookmarkStart w:id="101" w:name="_Sec638"/>
      <w:r>
        <w:t>Exchange Server</w:t>
      </w:r>
      <w:bookmarkEnd w:id="101"/>
      <w:r>
        <w:fldChar w:fldCharType="begin"/>
      </w:r>
      <w:r>
        <w:instrText xml:space="preserve"> TC "</w:instrText>
      </w:r>
      <w:bookmarkStart w:id="102" w:name="_Toc454821524"/>
      <w:r>
        <w:instrText>Exchange Server</w:instrText>
      </w:r>
      <w:bookmarkEnd w:id="102"/>
      <w:r>
        <w:instrText>" \l 3</w:instrText>
      </w:r>
      <w:r>
        <w:fldChar w:fldCharType="end"/>
      </w:r>
    </w:p>
    <w:p w:rsidR="00E65697" w:rsidRDefault="00464C32">
      <w:pPr>
        <w:pStyle w:val="ProductList-Offering1SubSection"/>
        <w:outlineLvl w:val="3"/>
      </w:pPr>
      <w:bookmarkStart w:id="103" w:name="_Sec683"/>
      <w:r>
        <w:t xml:space="preserve">1. </w:t>
      </w:r>
      <w:r>
        <w:t>利用可能なプログラム</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104" w:name="_Sec738"/>
      <w:r>
        <w:lastRenderedPageBreak/>
        <w:t xml:space="preserve">2. </w:t>
      </w:r>
      <w:r>
        <w:t>製品使用条件</w:t>
      </w:r>
      <w:bookmarkEnd w:id="104"/>
    </w:p>
    <w:tbl>
      <w:tblPr>
        <w:tblStyle w:val="PURTable"/>
        <w:tblW w:w="0" w:type="dxa"/>
        <w:tblLook w:val="04A0" w:firstRow="1" w:lastRow="0" w:firstColumn="1" w:lastColumn="0" w:noHBand="0" w:noVBand="1"/>
      </w:tblPr>
      <w:tblGrid>
        <w:gridCol w:w="3612"/>
        <w:gridCol w:w="3559"/>
        <w:gridCol w:w="3619"/>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105" w:name="_Sec793"/>
      <w:r>
        <w:t xml:space="preserve">3. </w:t>
      </w:r>
      <w:r>
        <w:t>使用権</w:t>
      </w:r>
      <w:bookmarkEnd w:id="105"/>
    </w:p>
    <w:tbl>
      <w:tblPr>
        <w:tblStyle w:val="PURTable"/>
        <w:tblW w:w="0" w:type="dxa"/>
        <w:tblLook w:val="04A0" w:firstRow="1" w:lastRow="0" w:firstColumn="1" w:lastColumn="0" w:noHBand="0" w:noVBand="1"/>
      </w:tblPr>
      <w:tblGrid>
        <w:gridCol w:w="3602"/>
        <w:gridCol w:w="3599"/>
        <w:gridCol w:w="3589"/>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Exchange Online Plan 1 User SL</w:t>
            </w:r>
          </w:p>
        </w:tc>
      </w:tr>
      <w:tr w:rsidR="00E656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5697" w:rsidRDefault="00464C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65697" w:rsidRDefault="00464C3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65697" w:rsidRDefault="00464C32">
            <w:pPr>
              <w:pStyle w:val="ProductList-TableBody"/>
            </w:pPr>
            <w:r>
              <w:t>Exchange Online Plan 2 User SL</w:t>
            </w:r>
          </w:p>
        </w:tc>
      </w:tr>
      <w:tr w:rsidR="00E656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5697" w:rsidRDefault="00464C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65697" w:rsidRDefault="00464C3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65697" w:rsidRDefault="00464C32">
            <w:pPr>
              <w:pStyle w:val="ProductList-TableBody"/>
            </w:pPr>
            <w:r>
              <w:t>Exchange Online Plan 2G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SubClauseHeading"/>
        <w:outlineLvl w:val="5"/>
        <w:rPr>
          <w:lang w:eastAsia="ja-JP"/>
        </w:rPr>
      </w:pPr>
      <w:r>
        <w:rPr>
          <w:lang w:eastAsia="ja-JP"/>
        </w:rPr>
        <w:t xml:space="preserve">3.1.1 Exchange Enterprise CAL </w:t>
      </w:r>
      <w:r>
        <w:rPr>
          <w:lang w:eastAsia="ja-JP"/>
        </w:rPr>
        <w:t>に関連する追加機能</w:t>
      </w:r>
    </w:p>
    <w:p w:rsidR="00E65697" w:rsidRDefault="00464C32">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Exchange Online Plan 2 User SL</w:t>
            </w:r>
          </w:p>
        </w:tc>
      </w:tr>
      <w:tr w:rsidR="00E6569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5697" w:rsidRDefault="00464C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65697" w:rsidRDefault="00464C3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65697" w:rsidRDefault="00464C32">
            <w:pPr>
              <w:pStyle w:val="ProductList-TableBody"/>
            </w:pPr>
            <w:r>
              <w:t>Exchange Online Plan 2G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Indented"/>
        <w:rPr>
          <w:lang w:eastAsia="ja-JP"/>
        </w:rPr>
      </w:pPr>
      <w:r>
        <w:rPr>
          <w:lang w:eastAsia="ja-JP"/>
        </w:rPr>
        <w:t xml:space="preserve"> </w:t>
      </w:r>
    </w:p>
    <w:p w:rsidR="00E65697" w:rsidRDefault="00464C3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Offering1SubSection"/>
        <w:outlineLvl w:val="3"/>
        <w:rPr>
          <w:lang w:eastAsia="ja-JP"/>
        </w:rPr>
      </w:pPr>
      <w:bookmarkStart w:id="106" w:name="_Sec824"/>
      <w:r>
        <w:rPr>
          <w:lang w:eastAsia="ja-JP"/>
        </w:rPr>
        <w:t xml:space="preserve">4. </w:t>
      </w:r>
      <w:r>
        <w:rPr>
          <w:lang w:eastAsia="ja-JP"/>
        </w:rPr>
        <w:t>ソフトウェア</w:t>
      </w:r>
      <w:r>
        <w:rPr>
          <w:lang w:eastAsia="ja-JP"/>
        </w:rPr>
        <w:t xml:space="preserve"> </w:t>
      </w:r>
      <w:r>
        <w:rPr>
          <w:lang w:eastAsia="ja-JP"/>
        </w:rPr>
        <w:t>アシュアランス</w:t>
      </w:r>
      <w:bookmarkEnd w:id="106"/>
    </w:p>
    <w:tbl>
      <w:tblPr>
        <w:tblStyle w:val="PURTable"/>
        <w:tblW w:w="0" w:type="dxa"/>
        <w:tblLook w:val="04A0" w:firstRow="1" w:lastRow="0" w:firstColumn="1" w:lastColumn="0" w:noHBand="0" w:noVBand="1"/>
      </w:tblPr>
      <w:tblGrid>
        <w:gridCol w:w="3592"/>
        <w:gridCol w:w="3606"/>
        <w:gridCol w:w="359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4.1 Exchange Enterprise CAL with Services 2016 </w:t>
      </w:r>
      <w:r>
        <w:t>の追加条件</w:t>
      </w:r>
    </w:p>
    <w:p w:rsidR="00E65697" w:rsidRDefault="00464C32">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8">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E65697" w:rsidRDefault="00E65697">
      <w:pPr>
        <w:pStyle w:val="PURBreadcrumb"/>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107" w:name="_Sec639"/>
      <w:r>
        <w:t>Project Server</w:t>
      </w:r>
      <w:bookmarkEnd w:id="107"/>
      <w:r>
        <w:fldChar w:fldCharType="begin"/>
      </w:r>
      <w:r>
        <w:instrText xml:space="preserve"> TC "</w:instrText>
      </w:r>
      <w:bookmarkStart w:id="108" w:name="_Toc454821525"/>
      <w:r>
        <w:instrText>Project Server</w:instrText>
      </w:r>
      <w:bookmarkEnd w:id="108"/>
      <w:r>
        <w:instrText>" \l 3</w:instrText>
      </w:r>
      <w:r>
        <w:fldChar w:fldCharType="end"/>
      </w:r>
    </w:p>
    <w:p w:rsidR="00E65697" w:rsidRDefault="00464C32">
      <w:pPr>
        <w:pStyle w:val="ProductList-Offering1SubSection"/>
        <w:outlineLvl w:val="3"/>
      </w:pPr>
      <w:bookmarkStart w:id="109" w:name="_Sec684"/>
      <w:r>
        <w:t xml:space="preserve">1. </w:t>
      </w:r>
      <w:r>
        <w:t>利用可能なプログラム</w:t>
      </w:r>
      <w:bookmarkEnd w:id="109"/>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110" w:name="_Sec739"/>
      <w:r>
        <w:t xml:space="preserve">2. </w:t>
      </w:r>
      <w:r>
        <w:t>製品使用条件</w:t>
      </w:r>
      <w:bookmarkEnd w:id="110"/>
    </w:p>
    <w:tbl>
      <w:tblPr>
        <w:tblStyle w:val="PURTable"/>
        <w:tblW w:w="0" w:type="dxa"/>
        <w:tblLook w:val="04A0" w:firstRow="1" w:lastRow="0" w:firstColumn="1" w:lastColumn="0" w:noHBand="0" w:noVBand="1"/>
      </w:tblPr>
      <w:tblGrid>
        <w:gridCol w:w="3616"/>
        <w:gridCol w:w="3581"/>
        <w:gridCol w:w="359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111" w:name="_Sec795"/>
      <w:r>
        <w:t xml:space="preserve">3. </w:t>
      </w:r>
      <w:r>
        <w:t>使用権</w:t>
      </w:r>
      <w:bookmarkEnd w:id="111"/>
    </w:p>
    <w:tbl>
      <w:tblPr>
        <w:tblStyle w:val="PURTable"/>
        <w:tblW w:w="0" w:type="dxa"/>
        <w:tblLook w:val="04A0" w:firstRow="1" w:lastRow="0" w:firstColumn="1" w:lastColumn="0" w:noHBand="0" w:noVBand="1"/>
      </w:tblPr>
      <w:tblGrid>
        <w:gridCol w:w="3603"/>
        <w:gridCol w:w="3597"/>
        <w:gridCol w:w="3590"/>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Project Lite</w:t>
            </w:r>
            <w:r>
              <w:fldChar w:fldCharType="begin"/>
            </w:r>
            <w:r>
              <w:instrText xml:space="preserve"> XE "Project Lite" </w:instrText>
            </w:r>
            <w:r>
              <w:fldChar w:fldCharType="end"/>
            </w:r>
            <w:r>
              <w:t xml:space="preserve">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E65697" w:rsidRDefault="00464C32">
      <w:pPr>
        <w:pStyle w:val="ProductList-Body"/>
      </w:pPr>
      <w:r>
        <w:t xml:space="preserve"> </w:t>
      </w:r>
    </w:p>
    <w:p w:rsidR="00E65697" w:rsidRDefault="00464C3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Offering1SubSection"/>
        <w:outlineLvl w:val="3"/>
        <w:rPr>
          <w:lang w:eastAsia="ja-JP"/>
        </w:rPr>
      </w:pPr>
      <w:bookmarkStart w:id="112" w:name="_Sec822"/>
      <w:r>
        <w:rPr>
          <w:lang w:eastAsia="ja-JP"/>
        </w:rPr>
        <w:t xml:space="preserve">4. </w:t>
      </w:r>
      <w:r>
        <w:rPr>
          <w:lang w:eastAsia="ja-JP"/>
        </w:rPr>
        <w:t>ソフトウェア</w:t>
      </w:r>
      <w:r>
        <w:rPr>
          <w:lang w:eastAsia="ja-JP"/>
        </w:rPr>
        <w:t xml:space="preserve"> </w:t>
      </w:r>
      <w:r>
        <w:rPr>
          <w:lang w:eastAsia="ja-JP"/>
        </w:rPr>
        <w:t>アシュアランス</w:t>
      </w:r>
      <w:bookmarkEnd w:id="112"/>
    </w:p>
    <w:tbl>
      <w:tblPr>
        <w:tblStyle w:val="PURTable"/>
        <w:tblW w:w="0" w:type="dxa"/>
        <w:tblLook w:val="04A0" w:firstRow="1" w:lastRow="0" w:firstColumn="1" w:lastColumn="0" w:noHBand="0" w:noVBand="1"/>
      </w:tblPr>
      <w:tblGrid>
        <w:gridCol w:w="3587"/>
        <w:gridCol w:w="3617"/>
        <w:gridCol w:w="3586"/>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113" w:name="_Sec640"/>
      <w:r>
        <w:t>SharePoint Server</w:t>
      </w:r>
      <w:bookmarkEnd w:id="113"/>
      <w:r>
        <w:fldChar w:fldCharType="begin"/>
      </w:r>
      <w:r>
        <w:instrText xml:space="preserve"> TC "</w:instrText>
      </w:r>
      <w:bookmarkStart w:id="114" w:name="_Toc454821526"/>
      <w:r>
        <w:instrText>SharePoint Server</w:instrText>
      </w:r>
      <w:bookmarkEnd w:id="114"/>
      <w:r>
        <w:instrText>" \l 3</w:instrText>
      </w:r>
      <w:r>
        <w:fldChar w:fldCharType="end"/>
      </w:r>
    </w:p>
    <w:p w:rsidR="00E65697" w:rsidRDefault="00464C32">
      <w:pPr>
        <w:pStyle w:val="ProductList-Offering1SubSection"/>
        <w:outlineLvl w:val="3"/>
      </w:pPr>
      <w:bookmarkStart w:id="115" w:name="_Sec685"/>
      <w:r>
        <w:t xml:space="preserve">1. </w:t>
      </w:r>
      <w:r>
        <w:t>利用可能なプログラム</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116" w:name="_Sec740"/>
      <w:r>
        <w:t xml:space="preserve">2. </w:t>
      </w:r>
      <w:r>
        <w:t>製品使用条件</w:t>
      </w:r>
      <w:bookmarkEnd w:id="116"/>
    </w:p>
    <w:tbl>
      <w:tblPr>
        <w:tblStyle w:val="PURTable"/>
        <w:tblW w:w="0" w:type="dxa"/>
        <w:tblLook w:val="04A0" w:firstRow="1" w:lastRow="0" w:firstColumn="1" w:lastColumn="0" w:noHBand="0" w:noVBand="1"/>
      </w:tblPr>
      <w:tblGrid>
        <w:gridCol w:w="3649"/>
        <w:gridCol w:w="3564"/>
        <w:gridCol w:w="357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117" w:name="_Sec798"/>
      <w:r>
        <w:t xml:space="preserve">3. </w:t>
      </w:r>
      <w:r>
        <w:t>使用権</w:t>
      </w:r>
      <w:bookmarkEnd w:id="117"/>
    </w:p>
    <w:tbl>
      <w:tblPr>
        <w:tblStyle w:val="PURTable"/>
        <w:tblW w:w="0" w:type="dxa"/>
        <w:tblLook w:val="04A0" w:firstRow="1" w:lastRow="0" w:firstColumn="1" w:lastColumn="0" w:noHBand="0" w:noVBand="1"/>
      </w:tblPr>
      <w:tblGrid>
        <w:gridCol w:w="3606"/>
        <w:gridCol w:w="3593"/>
        <w:gridCol w:w="359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SharePoint Online Plan 2</w:t>
            </w:r>
            <w:r>
              <w:fldChar w:fldCharType="begin"/>
            </w:r>
            <w:r>
              <w:instrText xml:space="preserve"> XE "SharePoint Online Plan 2" </w:instrText>
            </w:r>
            <w:r>
              <w:fldChar w:fldCharType="end"/>
            </w:r>
            <w:r>
              <w:t xml:space="preserve">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3.2 SharePoint Server 2016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SharePoint Online Plan 2 User SL</w:t>
            </w:r>
          </w:p>
        </w:tc>
      </w:tr>
    </w:tbl>
    <w:p w:rsidR="00E65697" w:rsidRDefault="00464C32">
      <w:pPr>
        <w:pStyle w:val="ProductList-Body"/>
      </w:pPr>
      <w:r>
        <w:t xml:space="preserve"> </w:t>
      </w:r>
    </w:p>
    <w:p w:rsidR="00E65697" w:rsidRDefault="00464C32">
      <w:pPr>
        <w:pStyle w:val="ProductList-SubClauseHeading"/>
        <w:outlineLvl w:val="5"/>
      </w:pPr>
      <w:r>
        <w:t xml:space="preserve">3.2.1 SharePoint Enterprise CAL </w:t>
      </w:r>
      <w:r>
        <w:t>に関連する追加の</w:t>
      </w:r>
      <w:r>
        <w:t xml:space="preserve"> SharePoint Server </w:t>
      </w:r>
      <w:r>
        <w:t>機能</w:t>
      </w:r>
    </w:p>
    <w:p w:rsidR="00E65697" w:rsidRDefault="00464C32">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SharePoint Online Plan 2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Indented"/>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E65697" w:rsidRDefault="00464C32">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Offering1SubSection"/>
        <w:outlineLvl w:val="3"/>
        <w:rPr>
          <w:lang w:eastAsia="ja-JP"/>
        </w:rPr>
      </w:pPr>
      <w:bookmarkStart w:id="118" w:name="_Sec825"/>
      <w:r>
        <w:rPr>
          <w:lang w:eastAsia="ja-JP"/>
        </w:rPr>
        <w:t xml:space="preserve">4. </w:t>
      </w:r>
      <w:r>
        <w:rPr>
          <w:lang w:eastAsia="ja-JP"/>
        </w:rPr>
        <w:t>ソフトウェア</w:t>
      </w:r>
      <w:r>
        <w:rPr>
          <w:lang w:eastAsia="ja-JP"/>
        </w:rPr>
        <w:t xml:space="preserve"> </w:t>
      </w:r>
      <w:r>
        <w:rPr>
          <w:lang w:eastAsia="ja-JP"/>
        </w:rPr>
        <w:t>アシュアランス</w:t>
      </w:r>
      <w:bookmarkEnd w:id="118"/>
    </w:p>
    <w:tbl>
      <w:tblPr>
        <w:tblStyle w:val="PURTable"/>
        <w:tblW w:w="0" w:type="dxa"/>
        <w:tblLook w:val="04A0" w:firstRow="1" w:lastRow="0" w:firstColumn="1" w:lastColumn="0" w:noHBand="0" w:noVBand="1"/>
      </w:tblPr>
      <w:tblGrid>
        <w:gridCol w:w="3627"/>
        <w:gridCol w:w="3626"/>
        <w:gridCol w:w="353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URBreadcrumb"/>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4821527"/>
      <w:r>
        <w:instrText>Skype for Business Server</w:instrText>
      </w:r>
      <w:bookmarkEnd w:id="120"/>
      <w:r>
        <w:instrText>" \l 3</w:instrText>
      </w:r>
      <w:r>
        <w:fldChar w:fldCharType="end"/>
      </w:r>
    </w:p>
    <w:p w:rsidR="00E65697" w:rsidRDefault="00464C32">
      <w:pPr>
        <w:pStyle w:val="ProductList-Offering1SubSection"/>
        <w:outlineLvl w:val="3"/>
      </w:pPr>
      <w:bookmarkStart w:id="121" w:name="_Sec686"/>
      <w:r>
        <w:t xml:space="preserve">1. </w:t>
      </w:r>
      <w:r>
        <w:t>利用可能なプログラム</w:t>
      </w:r>
      <w:bookmarkEnd w:id="121"/>
    </w:p>
    <w:p w:rsidR="00E65697" w:rsidRDefault="00464C32">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122" w:name="_Sec741"/>
      <w:r>
        <w:t xml:space="preserve">2. </w:t>
      </w:r>
      <w:r>
        <w:t>製品使用条件</w:t>
      </w:r>
      <w:bookmarkEnd w:id="122"/>
    </w:p>
    <w:tbl>
      <w:tblPr>
        <w:tblStyle w:val="PURTable"/>
        <w:tblW w:w="0" w:type="dxa"/>
        <w:tblLook w:val="04A0" w:firstRow="1" w:lastRow="0" w:firstColumn="1" w:lastColumn="0" w:noHBand="0" w:noVBand="1"/>
      </w:tblPr>
      <w:tblGrid>
        <w:gridCol w:w="3631"/>
        <w:gridCol w:w="3573"/>
        <w:gridCol w:w="3586"/>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123" w:name="_Sec799"/>
      <w:r>
        <w:t xml:space="preserve">3. </w:t>
      </w:r>
      <w:r>
        <w:t>使用権</w:t>
      </w:r>
      <w:bookmarkEnd w:id="123"/>
    </w:p>
    <w:tbl>
      <w:tblPr>
        <w:tblStyle w:val="PURTable"/>
        <w:tblW w:w="0" w:type="dxa"/>
        <w:tblLook w:val="04A0" w:firstRow="1" w:lastRow="0" w:firstColumn="1" w:lastColumn="0" w:noHBand="0" w:noVBand="1"/>
      </w:tblPr>
      <w:tblGrid>
        <w:gridCol w:w="3639"/>
        <w:gridCol w:w="3549"/>
        <w:gridCol w:w="360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lastRenderedPageBreak/>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Skype for Business Online Plan 1 User SL</w:t>
            </w:r>
          </w:p>
        </w:tc>
      </w:tr>
      <w:tr w:rsidR="00E656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65697" w:rsidRDefault="00464C32">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65697" w:rsidRDefault="00464C32">
            <w:pPr>
              <w:pStyle w:val="ProductList-TableBody"/>
            </w:pPr>
            <w:r>
              <w:t>Skype for Business Online Plan 2 User SL</w:t>
            </w:r>
          </w:p>
        </w:tc>
      </w:tr>
      <w:tr w:rsidR="00E656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65697" w:rsidRDefault="00464C32">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65697" w:rsidRDefault="00464C32">
            <w:pPr>
              <w:pStyle w:val="ProductList-TableBody"/>
            </w:pPr>
            <w:r>
              <w:t>Skype for Business Online Plan 2G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SubClauseHeading"/>
        <w:outlineLvl w:val="5"/>
      </w:pPr>
      <w:r>
        <w:t xml:space="preserve">3.1.1 Skype for Business Server Enterprise CAL </w:t>
      </w:r>
      <w:r>
        <w:t>に関連する追加機能</w:t>
      </w:r>
    </w:p>
    <w:p w:rsidR="00E65697" w:rsidRDefault="00464C32">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r>
        <w:t xml:space="preserve"> </w:t>
      </w:r>
    </w:p>
    <w:tbl>
      <w:tblPr>
        <w:tblStyle w:val="PURTable0"/>
        <w:tblW w:w="0" w:type="dxa"/>
        <w:tblLook w:val="04A0" w:firstRow="1" w:lastRow="0" w:firstColumn="1" w:lastColumn="0" w:noHBand="0" w:noVBand="1"/>
      </w:tblPr>
      <w:tblGrid>
        <w:gridCol w:w="3414"/>
        <w:gridCol w:w="3498"/>
        <w:gridCol w:w="351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Skype for Business Online Plan 2 User SL</w:t>
            </w:r>
          </w:p>
        </w:tc>
      </w:tr>
      <w:tr w:rsidR="00E656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65697" w:rsidRDefault="00464C32">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65697" w:rsidRDefault="00464C32">
            <w:pPr>
              <w:pStyle w:val="ProductList-TableBody"/>
            </w:pPr>
            <w:r>
              <w:t>Skype for Business Online Plan 2G User SL</w:t>
            </w:r>
          </w:p>
        </w:tc>
      </w:tr>
      <w:tr w:rsidR="00E6569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E65697" w:rsidRDefault="00464C3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65697" w:rsidRDefault="00464C32">
            <w:pPr>
              <w:pStyle w:val="ProductList-TableBody"/>
            </w:pPr>
            <w:r>
              <w:t>Live Meeting Professional</w:t>
            </w:r>
            <w:r>
              <w:fldChar w:fldCharType="begin"/>
            </w:r>
            <w:r>
              <w:instrText xml:space="preserve"> XE "Live Meeting Professional" </w:instrText>
            </w:r>
            <w:r>
              <w:fldChar w:fldCharType="end"/>
            </w:r>
            <w:r>
              <w:t xml:space="preserve">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 xml:space="preserve">3.1.2 Skype for Business Server Plus CAL </w:t>
      </w:r>
      <w:r>
        <w:t>に関連する追加機能</w:t>
      </w:r>
    </w:p>
    <w:p w:rsidR="00E65697" w:rsidRDefault="00464C32">
      <w:pPr>
        <w:pStyle w:val="ProductList-BodyIndented"/>
      </w:pPr>
      <w:r>
        <w:t>ボイス</w:t>
      </w:r>
      <w:r>
        <w:t xml:space="preserve"> </w:t>
      </w:r>
      <w:r>
        <w:t>テレフォニーおよびコール</w:t>
      </w:r>
      <w:r>
        <w:t xml:space="preserve"> </w:t>
      </w:r>
      <w:r>
        <w:t>マネージメント</w:t>
      </w:r>
      <w:r>
        <w:t xml:space="preserve"> </w:t>
      </w:r>
    </w:p>
    <w:tbl>
      <w:tblPr>
        <w:tblStyle w:val="PURTable0"/>
        <w:tblW w:w="0" w:type="dxa"/>
        <w:tblLook w:val="04A0" w:firstRow="1" w:lastRow="0" w:firstColumn="1" w:lastColumn="0" w:noHBand="0" w:noVBand="1"/>
      </w:tblPr>
      <w:tblGrid>
        <w:gridCol w:w="3434"/>
        <w:gridCol w:w="3498"/>
        <w:gridCol w:w="349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Skype for Business Plus CAL User SL</w:t>
            </w:r>
          </w:p>
        </w:tc>
      </w:tr>
    </w:tbl>
    <w:p w:rsidR="00E65697" w:rsidRDefault="00464C32">
      <w:pPr>
        <w:pStyle w:val="ProductList-BodyIndented"/>
      </w:pPr>
      <w:r>
        <w:t xml:space="preserve"> </w:t>
      </w:r>
    </w:p>
    <w:p w:rsidR="00E65697" w:rsidRDefault="00464C32">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音声ビデオ会議サーバーの役割</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ディレクターの役割</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仲介サーバーの役割</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Microsoft Lync Server 2013 </w:t>
            </w:r>
            <w:r>
              <w:t>グループ</w:t>
            </w:r>
            <w:r>
              <w:t xml:space="preserve"> </w:t>
            </w:r>
            <w:r>
              <w:t>チャット管理ツール</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PowerShell </w:t>
            </w:r>
            <w:r>
              <w:t>スナップイン</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存続可能ブランチ</w:t>
            </w:r>
            <w:r>
              <w:t xml:space="preserve"> </w:t>
            </w:r>
            <w:r>
              <w:t>アプライアンスの役割</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ビデオ相互運用性サーバーの役割</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Offering1SubSection"/>
        <w:outlineLvl w:val="3"/>
        <w:rPr>
          <w:lang w:eastAsia="ja-JP"/>
        </w:rPr>
      </w:pPr>
      <w:bookmarkStart w:id="124" w:name="_Sec820"/>
      <w:r>
        <w:rPr>
          <w:lang w:eastAsia="ja-JP"/>
        </w:rPr>
        <w:t xml:space="preserve">4. </w:t>
      </w:r>
      <w:r>
        <w:rPr>
          <w:lang w:eastAsia="ja-JP"/>
        </w:rPr>
        <w:t>ソフトウェア</w:t>
      </w:r>
      <w:r>
        <w:rPr>
          <w:lang w:eastAsia="ja-JP"/>
        </w:rPr>
        <w:t xml:space="preserve"> </w:t>
      </w:r>
      <w:r>
        <w:rPr>
          <w:lang w:eastAsia="ja-JP"/>
        </w:rPr>
        <w:t>アシュアランス</w:t>
      </w:r>
      <w:bookmarkEnd w:id="124"/>
    </w:p>
    <w:tbl>
      <w:tblPr>
        <w:tblStyle w:val="PURTable"/>
        <w:tblW w:w="0" w:type="dxa"/>
        <w:tblLook w:val="04A0" w:firstRow="1" w:lastRow="0" w:firstColumn="1" w:lastColumn="0" w:noHBand="0" w:noVBand="1"/>
      </w:tblPr>
      <w:tblGrid>
        <w:gridCol w:w="3583"/>
        <w:gridCol w:w="3625"/>
        <w:gridCol w:w="358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URBreadcrumb"/>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NoBorder"/>
        <w:outlineLvl w:val="1"/>
      </w:pPr>
      <w:bookmarkStart w:id="125" w:name="_Sec883"/>
      <w:r>
        <w:t>R Server</w:t>
      </w:r>
      <w:bookmarkEnd w:id="125"/>
      <w:r>
        <w:fldChar w:fldCharType="begin"/>
      </w:r>
      <w:r>
        <w:instrText xml:space="preserve"> TC "</w:instrText>
      </w:r>
      <w:bookmarkStart w:id="126" w:name="_Toc454821528"/>
      <w:r>
        <w:instrText>R Server</w:instrText>
      </w:r>
      <w:bookmarkEnd w:id="126"/>
      <w:r>
        <w:instrText>" \l 2</w:instrText>
      </w:r>
      <w:r>
        <w:fldChar w:fldCharType="end"/>
      </w:r>
    </w:p>
    <w:p w:rsidR="00E65697" w:rsidRDefault="00464C32">
      <w:pPr>
        <w:pStyle w:val="ProductList-Offering1SubSection"/>
        <w:outlineLvl w:val="2"/>
      </w:pPr>
      <w:bookmarkStart w:id="127" w:name="_Sec884"/>
      <w:r>
        <w:t xml:space="preserve">1. </w:t>
      </w:r>
      <w:r>
        <w:t>利用可能なプログラム</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65697" w:rsidRDefault="00464C32">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none" w:sz="4" w:space="0" w:color="FFFFFF"/>
              <w:left w:val="none" w:sz="4" w:space="0" w:color="FFFFFF"/>
              <w:bottom w:val="dashed" w:sz="4" w:space="0" w:color="BFBFBF"/>
              <w:right w:val="none" w:sz="4" w:space="0" w:color="FFFFFF"/>
            </w:tcBorders>
          </w:tcPr>
          <w:p w:rsidR="00E65697" w:rsidRDefault="00464C3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65697" w:rsidRDefault="00464C3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65697" w:rsidRDefault="00464C32">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E65697" w:rsidRDefault="00464C32">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E65697" w:rsidRDefault="00464C3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FFFFFF"/>
              <w:bottom w:val="dashed" w:sz="4" w:space="0" w:color="BFBFBF"/>
              <w:right w:val="none" w:sz="4" w:space="0" w:color="FFFFFF"/>
            </w:tcBorders>
          </w:tcPr>
          <w:p w:rsidR="00E65697" w:rsidRDefault="00464C32">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65697" w:rsidRDefault="00464C3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65697" w:rsidRDefault="00464C3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E65697" w:rsidRDefault="00464C3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E65697" w:rsidRDefault="00464C3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FFFFFF"/>
              <w:bottom w:val="dashed" w:sz="4" w:space="0" w:color="BFBFBF"/>
              <w:right w:val="none" w:sz="4" w:space="0" w:color="FFFFFF"/>
            </w:tcBorders>
          </w:tcPr>
          <w:p w:rsidR="00E65697" w:rsidRDefault="00464C32">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65697" w:rsidRDefault="00464C3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65697" w:rsidRDefault="00464C3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E65697" w:rsidRDefault="00464C32">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E65697" w:rsidRDefault="00464C32">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2"/>
      </w:pPr>
      <w:bookmarkStart w:id="128" w:name="_Sec885"/>
      <w:r>
        <w:t xml:space="preserve">2. </w:t>
      </w:r>
      <w:r>
        <w:t>製品使用条件</w:t>
      </w:r>
      <w:bookmarkEnd w:id="128"/>
    </w:p>
    <w:tbl>
      <w:tblPr>
        <w:tblStyle w:val="PURTable"/>
        <w:tblW w:w="0" w:type="dxa"/>
        <w:tblLook w:val="04A0" w:firstRow="1" w:lastRow="0" w:firstColumn="1" w:lastColumn="0" w:noHBand="0" w:noVBand="1"/>
      </w:tblPr>
      <w:tblGrid>
        <w:gridCol w:w="3606"/>
        <w:gridCol w:w="3586"/>
        <w:gridCol w:w="359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2"/>
      </w:pPr>
      <w:bookmarkStart w:id="129" w:name="_Sec886"/>
      <w:r>
        <w:lastRenderedPageBreak/>
        <w:t xml:space="preserve">3. </w:t>
      </w:r>
      <w:r>
        <w:t>使用権</w:t>
      </w:r>
      <w:bookmarkEnd w:id="129"/>
    </w:p>
    <w:tbl>
      <w:tblPr>
        <w:tblStyle w:val="PURTable"/>
        <w:tblW w:w="0" w:type="dxa"/>
        <w:tblLook w:val="04A0" w:firstRow="1" w:lastRow="0" w:firstColumn="1" w:lastColumn="0" w:noHBand="0" w:noVBand="1"/>
      </w:tblPr>
      <w:tblGrid>
        <w:gridCol w:w="3628"/>
        <w:gridCol w:w="3582"/>
        <w:gridCol w:w="3580"/>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3"/>
      </w:pPr>
      <w:r>
        <w:t xml:space="preserve">3.1 R Server 2016 for Hadoop </w:t>
      </w:r>
      <w:r>
        <w:t>および</w:t>
      </w:r>
      <w:r>
        <w:t xml:space="preserve"> R Server for Teradata DB</w:t>
      </w:r>
    </w:p>
    <w:p w:rsidR="00E65697" w:rsidRDefault="00464C32">
      <w:pPr>
        <w:pStyle w:val="ProductList-Body"/>
      </w:pPr>
      <w:r>
        <w:t xml:space="preserve">R Server 2016 for Hadoop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16 </w:t>
      </w:r>
      <w:r>
        <w:t>のコアに対応します。</w:t>
      </w:r>
    </w:p>
    <w:p w:rsidR="00E65697" w:rsidRDefault="00464C32">
      <w:pPr>
        <w:pStyle w:val="ProductList-Body"/>
      </w:pPr>
      <w:r>
        <w:t xml:space="preserve"> </w:t>
      </w:r>
    </w:p>
    <w:p w:rsidR="00E65697" w:rsidRDefault="00464C32">
      <w:pPr>
        <w:pStyle w:val="ProductList-ClauseHeading"/>
        <w:outlineLvl w:val="3"/>
        <w:rPr>
          <w:lang w:eastAsia="ja-JP"/>
        </w:rPr>
      </w:pPr>
      <w:r>
        <w:rPr>
          <w:lang w:eastAsia="ja-JP"/>
        </w:rPr>
        <w:t xml:space="preserve">3.2 GNU Lesser General Public License </w:t>
      </w:r>
      <w:r>
        <w:rPr>
          <w:lang w:eastAsia="ja-JP"/>
        </w:rPr>
        <w:t>に基づいてライセンスされたライブラリ</w:t>
      </w:r>
    </w:p>
    <w:p w:rsidR="00E65697" w:rsidRDefault="00464C32">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R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R Server </w:t>
      </w:r>
      <w:r>
        <w:rPr>
          <w:lang w:eastAsia="ja-JP"/>
        </w:rPr>
        <w:t>ソフトウェア</w:t>
      </w:r>
      <w:r>
        <w:rPr>
          <w:lang w:eastAsia="ja-JP"/>
        </w:rPr>
        <w:t xml:space="preserve"> (</w:t>
      </w:r>
      <w:r>
        <w:rPr>
          <w:lang w:eastAsia="ja-JP"/>
        </w:rPr>
        <w:t>すべてのエディション</w:t>
      </w:r>
      <w:r>
        <w:rPr>
          <w:lang w:eastAsia="ja-JP"/>
        </w:rPr>
        <w:t xml:space="preserve">) </w:t>
      </w:r>
      <w:r>
        <w:rPr>
          <w:lang w:eastAsia="ja-JP"/>
        </w:rPr>
        <w:t>のソース</w:t>
      </w:r>
      <w:r>
        <w:rPr>
          <w:lang w:eastAsia="ja-JP"/>
        </w:rPr>
        <w:t xml:space="preserve"> </w:t>
      </w:r>
      <w:r>
        <w:rPr>
          <w:lang w:eastAsia="ja-JP"/>
        </w:rPr>
        <w:t>コードを取り出すことができます。ただし、</w:t>
      </w:r>
      <w:r>
        <w:rPr>
          <w:lang w:eastAsia="ja-JP"/>
        </w:rPr>
        <w:t xml:space="preserve">R Server </w:t>
      </w:r>
      <w:r>
        <w:rPr>
          <w:lang w:eastAsia="ja-JP"/>
        </w:rPr>
        <w:t>ソフトウェアに含まれるまたは</w:t>
      </w:r>
      <w:r>
        <w:rPr>
          <w:lang w:eastAsia="ja-JP"/>
        </w:rPr>
        <w:t xml:space="preserve"> R Server </w:t>
      </w:r>
      <w:r>
        <w:rPr>
          <w:lang w:eastAsia="ja-JP"/>
        </w:rPr>
        <w:t>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に基づいてライセンスされたライブラリに対する変更のデバッグに必要な場合に限ります。</w:t>
      </w:r>
    </w:p>
    <w:p w:rsidR="00E65697" w:rsidRDefault="00464C32">
      <w:pPr>
        <w:pStyle w:val="ProductList-Offering1SubSection"/>
        <w:outlineLvl w:val="2"/>
        <w:rPr>
          <w:lang w:eastAsia="ja-JP"/>
        </w:rPr>
      </w:pPr>
      <w:bookmarkStart w:id="130" w:name="_Sec887"/>
      <w:r>
        <w:rPr>
          <w:lang w:eastAsia="ja-JP"/>
        </w:rPr>
        <w:t xml:space="preserve">4. </w:t>
      </w:r>
      <w:r>
        <w:rPr>
          <w:lang w:eastAsia="ja-JP"/>
        </w:rPr>
        <w:t>ソフトウェア</w:t>
      </w:r>
      <w:r>
        <w:rPr>
          <w:lang w:eastAsia="ja-JP"/>
        </w:rPr>
        <w:t xml:space="preserve"> </w:t>
      </w:r>
      <w:r>
        <w:rPr>
          <w:lang w:eastAsia="ja-JP"/>
        </w:rPr>
        <w:t>アシュアランス</w:t>
      </w:r>
      <w:bookmarkEnd w:id="130"/>
    </w:p>
    <w:tbl>
      <w:tblPr>
        <w:tblStyle w:val="PURTable"/>
        <w:tblW w:w="0" w:type="dxa"/>
        <w:tblLook w:val="04A0" w:firstRow="1" w:lastRow="0" w:firstColumn="1" w:lastColumn="0" w:noHBand="0" w:noVBand="1"/>
      </w:tblPr>
      <w:tblGrid>
        <w:gridCol w:w="3596"/>
        <w:gridCol w:w="3597"/>
        <w:gridCol w:w="359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URBreadcrumb"/>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NoBorder"/>
        <w:outlineLvl w:val="1"/>
      </w:pPr>
      <w:bookmarkStart w:id="131" w:name="_Sec614"/>
      <w:r>
        <w:t>SQL Server</w:t>
      </w:r>
      <w:bookmarkEnd w:id="131"/>
      <w:r>
        <w:fldChar w:fldCharType="begin"/>
      </w:r>
      <w:r>
        <w:instrText xml:space="preserve"> TC "</w:instrText>
      </w:r>
      <w:bookmarkStart w:id="132" w:name="_Toc454821529"/>
      <w:r>
        <w:instrText>SQL Server</w:instrText>
      </w:r>
      <w:bookmarkEnd w:id="132"/>
      <w:r>
        <w:instrText>" \l 2</w:instrText>
      </w:r>
      <w:r>
        <w:fldChar w:fldCharType="end"/>
      </w:r>
    </w:p>
    <w:p w:rsidR="00E65697" w:rsidRDefault="00464C32">
      <w:pPr>
        <w:pStyle w:val="ProductList-Offering1SubSection"/>
        <w:outlineLvl w:val="2"/>
      </w:pPr>
      <w:bookmarkStart w:id="133" w:name="_Sec688"/>
      <w:r>
        <w:t xml:space="preserve">1. </w:t>
      </w:r>
      <w:r>
        <w:t>利用可能なプログラム</w:t>
      </w:r>
      <w:bookmarkEnd w:id="133"/>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SQL Server 2016 Standard Core</w:t>
            </w:r>
            <w:r>
              <w:fldChar w:fldCharType="begin"/>
            </w:r>
            <w:r>
              <w:instrText xml:space="preserve"> XE "SQL Server 2016 Standard Core" </w:instrText>
            </w:r>
            <w:r>
              <w:fldChar w:fldCharType="end"/>
            </w:r>
            <w:r>
              <w:t xml:space="preserve"> (2 pack Core License)</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SQL Server 2016 Enterprise Core</w:t>
            </w:r>
            <w:r>
              <w:fldChar w:fldCharType="begin"/>
            </w:r>
            <w:r>
              <w:instrText xml:space="preserve"> XE "SQL Server 2016 Enterprise Core" </w:instrText>
            </w:r>
            <w:r>
              <w:fldChar w:fldCharType="end"/>
            </w:r>
            <w:r>
              <w:t xml:space="preserve"> (2 pack Core License)</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2"/>
      </w:pPr>
      <w:bookmarkStart w:id="134" w:name="_Sec743"/>
      <w:r>
        <w:t xml:space="preserve">2. </w:t>
      </w:r>
      <w:r>
        <w:t>製品使用条件</w:t>
      </w:r>
      <w:bookmarkEnd w:id="134"/>
    </w:p>
    <w:tbl>
      <w:tblPr>
        <w:tblStyle w:val="PURTable"/>
        <w:tblW w:w="0" w:type="dxa"/>
        <w:tblLook w:val="04A0" w:firstRow="1" w:lastRow="0" w:firstColumn="1" w:lastColumn="0" w:noHBand="0" w:noVBand="1"/>
      </w:tblPr>
      <w:tblGrid>
        <w:gridCol w:w="3587"/>
        <w:gridCol w:w="3560"/>
        <w:gridCol w:w="364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2.1 SQL Server 2016 Enterprise</w:t>
      </w:r>
    </w:p>
    <w:p w:rsidR="00E65697" w:rsidRDefault="00464C32">
      <w:pPr>
        <w:pStyle w:val="ProductList-Body"/>
      </w:pPr>
      <w:r>
        <w:t>SQL Server 2016 Enterprise</w:t>
      </w:r>
      <w:r>
        <w:fldChar w:fldCharType="begin"/>
      </w:r>
      <w:r>
        <w:instrText xml:space="preserve"> XE "SQL Server 2016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w:t>
      </w:r>
    </w:p>
    <w:p w:rsidR="00E65697" w:rsidRDefault="00464C32">
      <w:pPr>
        <w:pStyle w:val="ProductList-Body"/>
      </w:pPr>
      <w:r>
        <w:t xml:space="preserve"> </w:t>
      </w:r>
    </w:p>
    <w:p w:rsidR="00E65697" w:rsidRDefault="00464C32">
      <w:pPr>
        <w:pStyle w:val="ProductList-ClauseHeading"/>
        <w:outlineLvl w:val="3"/>
      </w:pPr>
      <w:r>
        <w:t>2.2 SQL Server Parallel Data Warehouse</w:t>
      </w:r>
    </w:p>
    <w:p w:rsidR="00E65697" w:rsidRDefault="00464C32">
      <w:pPr>
        <w:pStyle w:val="ProductList-Body"/>
        <w:rPr>
          <w:lang w:eastAsia="ja-JP"/>
        </w:rPr>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w:t>
      </w:r>
      <w:r>
        <w:rPr>
          <w:lang w:eastAsia="ja-JP"/>
        </w:rPr>
        <w:t>お客様は、</w:t>
      </w:r>
      <w:r>
        <w:rPr>
          <w:lang w:eastAsia="ja-JP"/>
        </w:rPr>
        <w:t xml:space="preserve">SA </w:t>
      </w:r>
      <w:r>
        <w:rPr>
          <w:lang w:eastAsia="ja-JP"/>
        </w:rPr>
        <w:t>の有効期間中に提供されるソフトウェア</w:t>
      </w:r>
      <w:r>
        <w:rPr>
          <w:lang w:eastAsia="ja-JP"/>
        </w:rPr>
        <w:t xml:space="preserve"> </w:t>
      </w:r>
      <w:r>
        <w:rPr>
          <w:lang w:eastAsia="ja-JP"/>
        </w:rPr>
        <w:t>ビルドのみを使用することができます。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2.3 Oracle Java </w:t>
      </w:r>
      <w:r>
        <w:t>が付属しない</w:t>
      </w:r>
      <w:r>
        <w:t xml:space="preserve"> SQL Server Parallel Data Warehouse </w:t>
      </w:r>
      <w:r>
        <w:t>のオプションのビルド</w:t>
      </w:r>
    </w:p>
    <w:p w:rsidR="00E65697" w:rsidRDefault="00464C32">
      <w:pPr>
        <w:pStyle w:val="ProductList-Body"/>
        <w:rPr>
          <w:lang w:eastAsia="ja-JP"/>
        </w:rPr>
      </w:pPr>
      <w:r>
        <w:t>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1">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E65697" w:rsidRDefault="00464C32">
      <w:pPr>
        <w:pStyle w:val="ProductList-Offering1SubSection"/>
        <w:outlineLvl w:val="2"/>
      </w:pPr>
      <w:bookmarkStart w:id="135" w:name="_Sec794"/>
      <w:r>
        <w:lastRenderedPageBreak/>
        <w:t xml:space="preserve">3. </w:t>
      </w:r>
      <w:r>
        <w:t>使用権</w:t>
      </w:r>
      <w:bookmarkEnd w:id="135"/>
    </w:p>
    <w:tbl>
      <w:tblPr>
        <w:tblStyle w:val="PURTable"/>
        <w:tblW w:w="0" w:type="dxa"/>
        <w:tblLook w:val="04A0" w:firstRow="1" w:lastRow="0" w:firstColumn="1" w:lastColumn="0" w:noHBand="0" w:noVBand="1"/>
      </w:tblPr>
      <w:tblGrid>
        <w:gridCol w:w="3625"/>
        <w:gridCol w:w="3563"/>
        <w:gridCol w:w="360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 </w:t>
            </w:r>
            <w:r>
              <w:t>および</w:t>
            </w:r>
            <w:r>
              <w:t xml:space="preserve"> Enterprise</w:t>
            </w:r>
            <w:r>
              <w:t>、</w:t>
            </w:r>
            <w:hyperlink w:anchor="_Sec543">
              <w:r>
                <w:rPr>
                  <w:color w:val="00467F"/>
                  <w:u w:val="single"/>
                </w:rPr>
                <w:t>コアごと</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E65697" w:rsidRDefault="00464C32">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3.3 Standard Edition </w:t>
      </w:r>
      <w:r>
        <w:rPr>
          <w:lang w:eastAsia="ja-JP"/>
        </w:rPr>
        <w:t>の実行インスタンス</w:t>
      </w:r>
    </w:p>
    <w:p w:rsidR="00E65697" w:rsidRDefault="00464C32">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3.4 SQL Server Enterprise (</w:t>
      </w:r>
      <w:r>
        <w:rPr>
          <w:lang w:eastAsia="ja-JP"/>
        </w:rPr>
        <w:t>サーバー</w:t>
      </w:r>
      <w:r>
        <w:rPr>
          <w:lang w:eastAsia="ja-JP"/>
        </w:rPr>
        <w:t xml:space="preserve">/CAL) </w:t>
      </w:r>
      <w:r>
        <w:rPr>
          <w:lang w:eastAsia="ja-JP"/>
        </w:rPr>
        <w:t>の実行インスタンス</w:t>
      </w:r>
    </w:p>
    <w:p w:rsidR="00E65697" w:rsidRDefault="00464C32">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上の最大</w:t>
      </w:r>
      <w:r>
        <w:rPr>
          <w:lang w:eastAsia="ja-JP"/>
        </w:rPr>
        <w:t xml:space="preserve"> 4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で、一度に任意の数の本サーバー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で本ソフトウェアを実行している場合、</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は最大</w:t>
      </w:r>
      <w:r>
        <w:rPr>
          <w:lang w:eastAsia="ja-JP"/>
        </w:rPr>
        <w:t xml:space="preserve"> 20 </w:t>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に随時アクセスすることができます。</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で本ソフトウェアを実行している場合、その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のセットは最大</w:t>
      </w:r>
      <w:r>
        <w:rPr>
          <w:lang w:eastAsia="ja-JP"/>
        </w:rPr>
        <w:t xml:space="preserve"> 20 </w:t>
      </w:r>
      <w:r>
        <w:rPr>
          <w:lang w:eastAsia="ja-JP"/>
        </w:rPr>
        <w:t>のハードウェア</w:t>
      </w:r>
      <w:r>
        <w:rPr>
          <w:lang w:eastAsia="ja-JP"/>
        </w:rPr>
        <w:t xml:space="preserve"> </w:t>
      </w:r>
      <w:r>
        <w:rPr>
          <w:lang w:eastAsia="ja-JP"/>
        </w:rPr>
        <w:t>スレッドに随時アクセスすることができます。</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w:t>
      </w:r>
      <w:r>
        <w:rPr>
          <w:lang w:eastAsia="ja-JP"/>
        </w:rPr>
        <w:t xml:space="preserve"> 2 </w:t>
      </w:r>
      <w:r>
        <w:rPr>
          <w:lang w:eastAsia="ja-JP"/>
        </w:rPr>
        <w:t>つ以上の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を割り当てる場合、お客様は、割り当てた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 4 </w:t>
      </w:r>
      <w:r>
        <w:rPr>
          <w:lang w:eastAsia="ja-JP"/>
        </w:rPr>
        <w:t>つの追加の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で本ソフトウェアを実行することができますが、同じ制限が適用されます。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E65697" w:rsidRDefault="00464C32">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3.6 </w:t>
      </w:r>
      <w:r>
        <w:t>追加ソフトウェア</w:t>
      </w:r>
    </w:p>
    <w:p w:rsidR="00E65697" w:rsidRDefault="00464C32">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クライアント</w:t>
            </w:r>
            <w:r>
              <w:t xml:space="preserve"> </w:t>
            </w:r>
            <w:r>
              <w:t>ツール接続</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分散再生クライアント</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管理ツール</w:t>
            </w:r>
            <w:r>
              <w:t xml:space="preserve"> – </w:t>
            </w:r>
            <w:r>
              <w:t>完全</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Offering1SubSection"/>
        <w:outlineLvl w:val="2"/>
        <w:rPr>
          <w:lang w:eastAsia="ja-JP"/>
        </w:rPr>
      </w:pPr>
      <w:bookmarkStart w:id="136" w:name="_Sec826"/>
      <w:r>
        <w:rPr>
          <w:lang w:eastAsia="ja-JP"/>
        </w:rPr>
        <w:t xml:space="preserve">4. </w:t>
      </w:r>
      <w:r>
        <w:rPr>
          <w:lang w:eastAsia="ja-JP"/>
        </w:rPr>
        <w:t>ソフトウェア</w:t>
      </w:r>
      <w:r>
        <w:rPr>
          <w:lang w:eastAsia="ja-JP"/>
        </w:rPr>
        <w:t xml:space="preserve"> </w:t>
      </w:r>
      <w:r>
        <w:rPr>
          <w:lang w:eastAsia="ja-JP"/>
        </w:rPr>
        <w:t>アシュアランス</w:t>
      </w:r>
      <w:bookmarkEnd w:id="136"/>
    </w:p>
    <w:tbl>
      <w:tblPr>
        <w:tblStyle w:val="PURTable"/>
        <w:tblW w:w="0" w:type="dxa"/>
        <w:tblLook w:val="04A0" w:firstRow="1" w:lastRow="0" w:firstColumn="1" w:lastColumn="0" w:noHBand="0" w:noVBand="1"/>
      </w:tblPr>
      <w:tblGrid>
        <w:gridCol w:w="3596"/>
        <w:gridCol w:w="3597"/>
        <w:gridCol w:w="359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r>
              <w:t>セクション</w:t>
            </w:r>
            <w:r>
              <w:t xml:space="preserve"> 4)</w:t>
            </w:r>
          </w:p>
          <w:p w:rsidR="00E65697" w:rsidRDefault="007913B3">
            <w:pPr>
              <w:pStyle w:val="ProductList-TableBody"/>
            </w:pPr>
            <w:hyperlink r:id="rId52">
              <w:r w:rsidR="00464C32">
                <w:rPr>
                  <w:color w:val="00467F"/>
                  <w:u w:val="single"/>
                </w:rPr>
                <w:t>製品表</w:t>
              </w:r>
              <w:r w:rsidR="00464C32">
                <w:rPr>
                  <w:color w:val="00467F"/>
                  <w:u w:val="single"/>
                </w:rPr>
                <w:t xml:space="preserve"> – 2014 </w:t>
              </w:r>
              <w:r w:rsidR="00464C32">
                <w:rPr>
                  <w:color w:val="00467F"/>
                  <w:u w:val="single"/>
                </w:rPr>
                <w:t>年</w:t>
              </w:r>
              <w:r w:rsidR="00464C32">
                <w:rPr>
                  <w:color w:val="00467F"/>
                  <w:u w:val="single"/>
                </w:rPr>
                <w:t xml:space="preserve"> 3 </w:t>
              </w:r>
              <w:r w:rsidR="00464C32">
                <w:rPr>
                  <w:color w:val="00467F"/>
                  <w:u w:val="single"/>
                </w:rPr>
                <w:t>月および</w:t>
              </w:r>
              <w:r w:rsidR="00464C32">
                <w:rPr>
                  <w:color w:val="00467F"/>
                  <w:u w:val="single"/>
                </w:rPr>
                <w:t xml:space="preserve"> 2015 </w:t>
              </w:r>
              <w:r w:rsidR="00464C32">
                <w:rPr>
                  <w:color w:val="00467F"/>
                  <w:u w:val="single"/>
                </w:rPr>
                <w:t>年</w:t>
              </w:r>
              <w:r w:rsidR="00464C32">
                <w:rPr>
                  <w:color w:val="00467F"/>
                  <w:u w:val="single"/>
                </w:rPr>
                <w:t xml:space="preserve"> 6 </w:t>
              </w:r>
              <w:r w:rsidR="00464C32">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URBreadcrumb"/>
        <w:rPr>
          <w:lang w:eastAsia="ja-JP"/>
        </w:rPr>
      </w:pPr>
      <w:r>
        <w:rPr>
          <w:lang w:eastAsia="ja-JP"/>
        </w:rPr>
        <w:t xml:space="preserve"> </w:t>
      </w:r>
    </w:p>
    <w:p w:rsidR="00E65697" w:rsidRDefault="00464C32">
      <w:pPr>
        <w:pStyle w:val="ProductList-ClauseHeading"/>
        <w:outlineLvl w:val="3"/>
      </w:pPr>
      <w:r>
        <w:t xml:space="preserve">4.1 SQL Server Business Intelligence </w:t>
      </w:r>
      <w:r>
        <w:t>の移行権</w:t>
      </w:r>
    </w:p>
    <w:p w:rsidR="00E65697" w:rsidRDefault="00464C32">
      <w:pPr>
        <w:pStyle w:val="ProductList-Body"/>
        <w:rPr>
          <w:lang w:eastAsia="ja-JP"/>
        </w:rPr>
      </w:pPr>
      <w:r>
        <w:t xml:space="preserve">2016 </w:t>
      </w:r>
      <w:r>
        <w:t>年</w:t>
      </w:r>
      <w:r>
        <w:t xml:space="preserve"> 5 </w:t>
      </w:r>
      <w:r>
        <w:t>月</w:t>
      </w:r>
      <w:r>
        <w:t xml:space="preserve"> 1 </w:t>
      </w:r>
      <w:r>
        <w:t>日の時点で、</w:t>
      </w:r>
      <w:r>
        <w:t xml:space="preserve">2016 </w:t>
      </w:r>
      <w:r>
        <w:t>年</w:t>
      </w:r>
      <w:r>
        <w:t xml:space="preserve"> 6 </w:t>
      </w:r>
      <w:r>
        <w:t>月</w:t>
      </w:r>
      <w:r>
        <w:t xml:space="preserve"> 1 </w:t>
      </w:r>
      <w:r>
        <w:t>日まで有効な</w:t>
      </w:r>
      <w:r>
        <w:t xml:space="preserve"> SQL Server Business Intelligence </w:t>
      </w:r>
      <w:r>
        <w:t>のライセンスおよび</w:t>
      </w:r>
      <w:r>
        <w:t xml:space="preserve"> SA (</w:t>
      </w:r>
      <w:r>
        <w:t>対象ライセンス</w:t>
      </w:r>
      <w:r>
        <w:t xml:space="preserve">) </w:t>
      </w:r>
      <w:r>
        <w:t>をお持ちのお客様は、</w:t>
      </w:r>
      <w:hyperlink w:anchor="_Sec564">
        <w:r>
          <w:rPr>
            <w:color w:val="000000"/>
          </w:rPr>
          <w:t>付録</w:t>
        </w:r>
        <w:r>
          <w:rPr>
            <w:color w:val="000000"/>
          </w:rPr>
          <w:t xml:space="preserve"> B</w:t>
        </w:r>
      </w:hyperlink>
      <w:r>
        <w:t xml:space="preserve"> </w:t>
      </w:r>
      <w:r>
        <w:t>に規定する移行権の条件に従い、</w:t>
      </w:r>
      <w:r>
        <w:t>SQL Server 2016 Enterprise (</w:t>
      </w:r>
      <w:r>
        <w:t>サーバー</w:t>
      </w:r>
      <w:r>
        <w:t xml:space="preserve">/CAL) </w:t>
      </w:r>
      <w:r>
        <w:t>にアップグレードし、</w:t>
      </w:r>
      <w:r>
        <w:t>Business Intelligence Edition (</w:t>
      </w:r>
      <w:r>
        <w:t>移行ライセンス</w:t>
      </w:r>
      <w:r>
        <w:t xml:space="preserve">) </w:t>
      </w:r>
      <w:r>
        <w:t>の代わりに使用することができます。</w:t>
      </w:r>
      <w:r>
        <w:rPr>
          <w:lang w:eastAsia="ja-JP"/>
        </w:rPr>
        <w:t>かかるお客様は、その同じ条件に従い、</w:t>
      </w:r>
      <w:r>
        <w:rPr>
          <w:lang w:eastAsia="ja-JP"/>
        </w:rPr>
        <w:t>SQL Server Enterprise (</w:t>
      </w:r>
      <w:r>
        <w:rPr>
          <w:lang w:eastAsia="ja-JP"/>
        </w:rPr>
        <w:t>サーバー</w:t>
      </w:r>
      <w:r>
        <w:rPr>
          <w:lang w:eastAsia="ja-JP"/>
        </w:rPr>
        <w:t xml:space="preserve">/CAL) </w:t>
      </w:r>
      <w:r>
        <w:rPr>
          <w:lang w:eastAsia="ja-JP"/>
        </w:rPr>
        <w:t>の</w:t>
      </w:r>
      <w:r>
        <w:rPr>
          <w:lang w:eastAsia="ja-JP"/>
        </w:rPr>
        <w:t xml:space="preserve"> SA </w:t>
      </w:r>
      <w:r>
        <w:rPr>
          <w:lang w:eastAsia="ja-JP"/>
        </w:rPr>
        <w:t>を更</w:t>
      </w:r>
      <w:r>
        <w:rPr>
          <w:lang w:eastAsia="ja-JP"/>
        </w:rPr>
        <w:lastRenderedPageBreak/>
        <w:t>新することもできます。補正発注の権利が適用されるプログラムに基づいてライセンスを取得したお客様については、</w:t>
      </w:r>
      <w:r>
        <w:rPr>
          <w:lang w:eastAsia="ja-JP"/>
        </w:rPr>
        <w:t xml:space="preserve">2016 </w:t>
      </w:r>
      <w:r>
        <w:rPr>
          <w:lang w:eastAsia="ja-JP"/>
        </w:rPr>
        <w:t>年</w:t>
      </w:r>
      <w:r>
        <w:rPr>
          <w:lang w:eastAsia="ja-JP"/>
        </w:rPr>
        <w:t xml:space="preserve"> 5 </w:t>
      </w:r>
      <w:r>
        <w:rPr>
          <w:lang w:eastAsia="ja-JP"/>
        </w:rPr>
        <w:t>月</w:t>
      </w:r>
      <w:r>
        <w:rPr>
          <w:lang w:eastAsia="ja-JP"/>
        </w:rPr>
        <w:t xml:space="preserve"> 1 </w:t>
      </w:r>
      <w:r>
        <w:rPr>
          <w:lang w:eastAsia="ja-JP"/>
        </w:rPr>
        <w:t>日以降に取得した</w:t>
      </w:r>
      <w:r>
        <w:rPr>
          <w:lang w:eastAsia="ja-JP"/>
        </w:rPr>
        <w:t xml:space="preserve"> Business Intelligence Edition </w:t>
      </w:r>
      <w:r>
        <w:rPr>
          <w:lang w:eastAsia="ja-JP"/>
        </w:rPr>
        <w:t>のライセンスは、以前に取得したライセンス数の</w:t>
      </w:r>
      <w:r>
        <w:rPr>
          <w:lang w:eastAsia="ja-JP"/>
        </w:rPr>
        <w:t xml:space="preserve"> 25% </w:t>
      </w:r>
      <w:r>
        <w:rPr>
          <w:lang w:eastAsia="ja-JP"/>
        </w:rPr>
        <w:t>までが対象ライセンスとなります。これらのライセンスは、同じ加入契約期間中に取得していなければなりません。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4.2 SQL Server Parallel Data Warehouse (PDW) </w:t>
      </w:r>
      <w:r>
        <w:t>の移行権</w:t>
      </w:r>
    </w:p>
    <w:p w:rsidR="00E65697" w:rsidRDefault="00464C32">
      <w:pPr>
        <w:pStyle w:val="ProductList-Body"/>
      </w:pPr>
      <w:r>
        <w:t xml:space="preserve">2016 </w:t>
      </w:r>
      <w:r>
        <w:t>年</w:t>
      </w:r>
      <w:r>
        <w:t xml:space="preserve"> 6 </w:t>
      </w:r>
      <w:r>
        <w:t>月</w:t>
      </w:r>
      <w:r>
        <w:t xml:space="preserve"> 1 </w:t>
      </w:r>
      <w:r>
        <w:t>日の時点で</w:t>
      </w:r>
      <w:r>
        <w:t xml:space="preserve"> SQL Server PDW </w:t>
      </w:r>
      <w:r>
        <w:t>のライセンスおよび</w:t>
      </w:r>
      <w:r>
        <w:t xml:space="preserve"> SA (</w:t>
      </w:r>
      <w:r>
        <w:t>対象ライセンス</w:t>
      </w:r>
      <w:r>
        <w:t xml:space="preserve">) </w:t>
      </w:r>
      <w:r>
        <w:t>をお持ちのお客様は、</w:t>
      </w:r>
      <w:hyperlink w:anchor="_Sec564">
        <w:r>
          <w:rPr>
            <w:color w:val="000000"/>
          </w:rPr>
          <w:t>付録</w:t>
        </w:r>
        <w:r>
          <w:rPr>
            <w:color w:val="000000"/>
          </w:rPr>
          <w:t xml:space="preserve"> B</w:t>
        </w:r>
      </w:hyperlink>
      <w:r>
        <w:t xml:space="preserve"> </w:t>
      </w:r>
      <w:r>
        <w:t>に規定する移行権の条件に従い、</w:t>
      </w:r>
      <w:r>
        <w:t xml:space="preserve">SQL Server 2016 Enterprise Core </w:t>
      </w:r>
      <w:r>
        <w:t>にアップグレードし、</w:t>
      </w:r>
      <w:r>
        <w:t>PDW (</w:t>
      </w:r>
      <w:r>
        <w:t>移行ライセンス</w:t>
      </w:r>
      <w:r>
        <w:t xml:space="preserve">) </w:t>
      </w:r>
      <w:r>
        <w:t>の代わりに使用することができます。かかるお客様は、その同じ条件に従い、</w:t>
      </w:r>
      <w:r>
        <w:t xml:space="preserve">SQL Server Enterprise Core </w:t>
      </w:r>
      <w:r>
        <w:t>の</w:t>
      </w:r>
      <w:r>
        <w:t xml:space="preserve"> SA </w:t>
      </w:r>
      <w:r>
        <w:t>を更新することもできます。</w:t>
      </w:r>
    </w:p>
    <w:p w:rsidR="00E65697" w:rsidRDefault="00E65697">
      <w:pPr>
        <w:pStyle w:val="ProductList-ClauseHeading"/>
        <w:outlineLvl w:val="3"/>
      </w:pPr>
    </w:p>
    <w:p w:rsidR="00E65697" w:rsidRDefault="00464C32">
      <w:pPr>
        <w:pStyle w:val="ProductList-ClauseHeading"/>
        <w:outlineLvl w:val="3"/>
        <w:rPr>
          <w:lang w:eastAsia="ja-JP"/>
        </w:rPr>
      </w:pPr>
      <w:r>
        <w:rPr>
          <w:lang w:eastAsia="ja-JP"/>
        </w:rPr>
        <w:t xml:space="preserve">4.3 SQL Server 2016 Enterprise Core – </w:t>
      </w:r>
      <w:r>
        <w:rPr>
          <w:lang w:eastAsia="ja-JP"/>
        </w:rPr>
        <w:t>無制限の仮想化</w:t>
      </w:r>
    </w:p>
    <w:p w:rsidR="00E65697" w:rsidRDefault="00464C32">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t xml:space="preserve">4.4 SQL Server 2016 Enterprise Core – Parallel Data Warehouse </w:t>
      </w:r>
      <w:r>
        <w:t>機能更新プログラム</w:t>
      </w:r>
    </w:p>
    <w:p w:rsidR="00E65697" w:rsidRDefault="00464C32">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E65697" w:rsidRDefault="00464C32">
      <w:pPr>
        <w:pStyle w:val="ProductList-Body"/>
      </w:pPr>
      <w:r>
        <w:t xml:space="preserve"> </w:t>
      </w:r>
    </w:p>
    <w:p w:rsidR="00E65697" w:rsidRDefault="00464C32">
      <w:pPr>
        <w:pStyle w:val="ProductList-ClauseHeading"/>
        <w:outlineLvl w:val="3"/>
        <w:rPr>
          <w:lang w:eastAsia="ja-JP"/>
        </w:rPr>
      </w:pPr>
      <w:r>
        <w:rPr>
          <w:lang w:eastAsia="ja-JP"/>
        </w:rPr>
        <w:t xml:space="preserve">4.5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E65697" w:rsidRDefault="00464C32">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rPr>
          <w:lang w:eastAsia="ja-JP"/>
        </w:rPr>
      </w:pPr>
      <w:r>
        <w:rPr>
          <w:lang w:eastAsia="ja-JP"/>
        </w:rPr>
        <w:t xml:space="preserve">4.6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E65697" w:rsidRDefault="00464C32">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E65697" w:rsidRDefault="00E65697">
      <w:pPr>
        <w:pStyle w:val="PURBreadcrumb"/>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pPr>
      <w:bookmarkStart w:id="137" w:name="_Sec615"/>
      <w:r>
        <w:t>System Center</w:t>
      </w:r>
      <w:bookmarkEnd w:id="137"/>
      <w:r>
        <w:fldChar w:fldCharType="begin"/>
      </w:r>
      <w:r>
        <w:instrText xml:space="preserve"> TC "</w:instrText>
      </w:r>
      <w:bookmarkStart w:id="138" w:name="_Toc454821530"/>
      <w:r>
        <w:instrText>System Center</w:instrText>
      </w:r>
      <w:bookmarkEnd w:id="138"/>
      <w:r>
        <w:instrText>" \l 2</w:instrText>
      </w:r>
      <w:r>
        <w:fldChar w:fldCharType="end"/>
      </w:r>
    </w:p>
    <w:p w:rsidR="00E65697" w:rsidRDefault="00464C32">
      <w:pPr>
        <w:pStyle w:val="ProductList-Offering2HeadingNoBorder"/>
        <w:outlineLvl w:val="2"/>
      </w:pPr>
      <w:bookmarkStart w:id="139" w:name="_Sec642"/>
      <w:r>
        <w:t>System Center Server</w:t>
      </w:r>
      <w:bookmarkEnd w:id="139"/>
      <w:r>
        <w:fldChar w:fldCharType="begin"/>
      </w:r>
      <w:r>
        <w:instrText xml:space="preserve"> TC "</w:instrText>
      </w:r>
      <w:bookmarkStart w:id="140" w:name="_Toc454821531"/>
      <w:r>
        <w:instrText>System Center Server</w:instrText>
      </w:r>
      <w:bookmarkEnd w:id="140"/>
      <w:r>
        <w:instrText>" \l 3</w:instrText>
      </w:r>
      <w:r>
        <w:fldChar w:fldCharType="end"/>
      </w:r>
    </w:p>
    <w:p w:rsidR="00E65697" w:rsidRDefault="00464C32">
      <w:pPr>
        <w:pStyle w:val="ProductList-Offering1SubSection"/>
        <w:outlineLvl w:val="3"/>
      </w:pPr>
      <w:bookmarkStart w:id="141" w:name="_Sec689"/>
      <w:r>
        <w:t xml:space="preserve">1. </w:t>
      </w:r>
      <w:r>
        <w:t>利用可能なプログラム</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142" w:name="_Sec744"/>
      <w:r>
        <w:t xml:space="preserve">2. </w:t>
      </w:r>
      <w:r>
        <w:t>製品使用条件</w:t>
      </w:r>
      <w:bookmarkEnd w:id="142"/>
    </w:p>
    <w:tbl>
      <w:tblPr>
        <w:tblStyle w:val="PURTable"/>
        <w:tblW w:w="0" w:type="dxa"/>
        <w:tblLook w:val="04A0" w:firstRow="1" w:lastRow="0" w:firstColumn="1" w:lastColumn="0" w:noHBand="0" w:noVBand="1"/>
      </w:tblPr>
      <w:tblGrid>
        <w:gridCol w:w="3614"/>
        <w:gridCol w:w="3582"/>
        <w:gridCol w:w="359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Offering1SubSection"/>
        <w:outlineLvl w:val="3"/>
      </w:pPr>
      <w:bookmarkStart w:id="143" w:name="_Sec797"/>
      <w:r>
        <w:t xml:space="preserve">3. </w:t>
      </w:r>
      <w:r>
        <w:t>使用権</w:t>
      </w:r>
      <w:bookmarkEnd w:id="143"/>
    </w:p>
    <w:tbl>
      <w:tblPr>
        <w:tblStyle w:val="PURTable"/>
        <w:tblW w:w="0" w:type="dxa"/>
        <w:tblLook w:val="04A0" w:firstRow="1" w:lastRow="0" w:firstColumn="1" w:lastColumn="0" w:noHBand="0" w:noVBand="1"/>
      </w:tblPr>
      <w:tblGrid>
        <w:gridCol w:w="3582"/>
        <w:gridCol w:w="3563"/>
        <w:gridCol w:w="364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lastRenderedPageBreak/>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3.3 SQL Server Technology</w:t>
      </w:r>
    </w:p>
    <w:p w:rsidR="00E65697" w:rsidRDefault="00464C32">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E65697" w:rsidRDefault="00464C32">
      <w:pPr>
        <w:pStyle w:val="ProductList-Offering1SubSection"/>
        <w:outlineLvl w:val="3"/>
        <w:rPr>
          <w:lang w:eastAsia="ja-JP"/>
        </w:rPr>
      </w:pPr>
      <w:bookmarkStart w:id="144" w:name="_Sec869"/>
      <w:r>
        <w:rPr>
          <w:lang w:eastAsia="ja-JP"/>
        </w:rPr>
        <w:t xml:space="preserve">4. </w:t>
      </w:r>
      <w:r>
        <w:rPr>
          <w:lang w:eastAsia="ja-JP"/>
        </w:rPr>
        <w:t>ソフトウェア</w:t>
      </w:r>
      <w:r>
        <w:rPr>
          <w:lang w:eastAsia="ja-JP"/>
        </w:rPr>
        <w:t xml:space="preserve"> </w:t>
      </w:r>
      <w:r>
        <w:rPr>
          <w:lang w:eastAsia="ja-JP"/>
        </w:rPr>
        <w:t>アシュアランス</w:t>
      </w:r>
      <w:bookmarkEnd w:id="144"/>
    </w:p>
    <w:tbl>
      <w:tblPr>
        <w:tblStyle w:val="PURTable"/>
        <w:tblW w:w="0" w:type="dxa"/>
        <w:tblLook w:val="04A0" w:firstRow="1" w:lastRow="0" w:firstColumn="1" w:lastColumn="0" w:noHBand="0" w:noVBand="1"/>
      </w:tblPr>
      <w:tblGrid>
        <w:gridCol w:w="3593"/>
        <w:gridCol w:w="3606"/>
        <w:gridCol w:w="359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4.1 System Center Global Service Monitor</w:t>
      </w:r>
    </w:p>
    <w:p w:rsidR="00E65697" w:rsidRDefault="00464C32">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4821532"/>
      <w:r>
        <w:instrText>System Center Client Management Suite</w:instrText>
      </w:r>
      <w:bookmarkEnd w:id="146"/>
      <w:r>
        <w:instrText>" \l 3</w:instrText>
      </w:r>
      <w:r>
        <w:fldChar w:fldCharType="end"/>
      </w:r>
    </w:p>
    <w:p w:rsidR="00E65697" w:rsidRDefault="00464C32">
      <w:pPr>
        <w:pStyle w:val="ProductList-Offering1SubSection"/>
        <w:outlineLvl w:val="3"/>
      </w:pPr>
      <w:bookmarkStart w:id="147" w:name="_Sec690"/>
      <w:r>
        <w:t xml:space="preserve">1. </w:t>
      </w:r>
      <w:r>
        <w:t>利用可能なプログラム</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148" w:name="_Sec745"/>
      <w:r>
        <w:t xml:space="preserve">2. </w:t>
      </w:r>
      <w:r>
        <w:t>製品使用条件</w:t>
      </w:r>
      <w:bookmarkEnd w:id="148"/>
    </w:p>
    <w:tbl>
      <w:tblPr>
        <w:tblStyle w:val="PURTable"/>
        <w:tblW w:w="0" w:type="dxa"/>
        <w:tblLook w:val="04A0" w:firstRow="1" w:lastRow="0" w:firstColumn="1" w:lastColumn="0" w:noHBand="0" w:noVBand="1"/>
      </w:tblPr>
      <w:tblGrid>
        <w:gridCol w:w="3649"/>
        <w:gridCol w:w="3564"/>
        <w:gridCol w:w="357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867">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149" w:name="_Sec801"/>
      <w:r>
        <w:t xml:space="preserve">3. </w:t>
      </w:r>
      <w:r>
        <w:t>使用権</w:t>
      </w:r>
      <w:bookmarkEnd w:id="149"/>
    </w:p>
    <w:tbl>
      <w:tblPr>
        <w:tblStyle w:val="PURTable"/>
        <w:tblW w:w="0" w:type="dxa"/>
        <w:tblLook w:val="04A0" w:firstRow="1" w:lastRow="0" w:firstColumn="1" w:lastColumn="0" w:noHBand="0" w:noVBand="1"/>
      </w:tblPr>
      <w:tblGrid>
        <w:gridCol w:w="3582"/>
        <w:gridCol w:w="3563"/>
        <w:gridCol w:w="364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65697" w:rsidRDefault="00E65697">
            <w:pPr>
              <w:pStyle w:val="ProductList-TableBody"/>
            </w:pPr>
          </w:p>
        </w:tc>
      </w:tr>
    </w:tbl>
    <w:p w:rsidR="00E65697" w:rsidRDefault="00464C32">
      <w:pPr>
        <w:pStyle w:val="ProductList-Body"/>
      </w:pPr>
      <w:r>
        <w:t xml:space="preserve"> </w:t>
      </w:r>
    </w:p>
    <w:p w:rsidR="00E65697" w:rsidRDefault="00464C32">
      <w:pPr>
        <w:pStyle w:val="ProductList-ClauseHeading"/>
        <w:outlineLvl w:val="4"/>
      </w:pPr>
      <w:r>
        <w:t>3.2 SQL Server Technology</w:t>
      </w:r>
    </w:p>
    <w:p w:rsidR="00E65697" w:rsidRDefault="00464C32">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E65697" w:rsidRDefault="00464C32">
      <w:pPr>
        <w:pStyle w:val="ProductList-Offering1SubSection"/>
        <w:outlineLvl w:val="3"/>
        <w:rPr>
          <w:lang w:eastAsia="ja-JP"/>
        </w:rPr>
      </w:pPr>
      <w:bookmarkStart w:id="150" w:name="_Sec927"/>
      <w:r>
        <w:rPr>
          <w:lang w:eastAsia="ja-JP"/>
        </w:rPr>
        <w:t xml:space="preserve">4. </w:t>
      </w:r>
      <w:r>
        <w:rPr>
          <w:lang w:eastAsia="ja-JP"/>
        </w:rPr>
        <w:t>ソフトウェア</w:t>
      </w:r>
      <w:r>
        <w:rPr>
          <w:lang w:eastAsia="ja-JP"/>
        </w:rPr>
        <w:t xml:space="preserve"> </w:t>
      </w:r>
      <w:r>
        <w:rPr>
          <w:lang w:eastAsia="ja-JP"/>
        </w:rPr>
        <w:t>アシュアランス</w:t>
      </w:r>
      <w:bookmarkEnd w:id="150"/>
    </w:p>
    <w:tbl>
      <w:tblPr>
        <w:tblStyle w:val="PURTable"/>
        <w:tblW w:w="0" w:type="dxa"/>
        <w:tblLook w:val="04A0" w:firstRow="1" w:lastRow="0" w:firstColumn="1" w:lastColumn="0" w:noHBand="0" w:noVBand="1"/>
      </w:tblPr>
      <w:tblGrid>
        <w:gridCol w:w="3592"/>
        <w:gridCol w:w="3606"/>
        <w:gridCol w:w="359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4821533"/>
      <w:r>
        <w:instrText>System Center Configuration Manager</w:instrText>
      </w:r>
      <w:bookmarkEnd w:id="152"/>
      <w:r>
        <w:instrText>" \l 3</w:instrText>
      </w:r>
      <w:r>
        <w:fldChar w:fldCharType="end"/>
      </w:r>
    </w:p>
    <w:p w:rsidR="00E65697" w:rsidRDefault="00464C32">
      <w:pPr>
        <w:pStyle w:val="ProductList-Offering1SubSection"/>
        <w:outlineLvl w:val="3"/>
      </w:pPr>
      <w:bookmarkStart w:id="153" w:name="_Sec691"/>
      <w:r>
        <w:t xml:space="preserve">1. </w:t>
      </w:r>
      <w:r>
        <w:t>利用可能なプログラム</w:t>
      </w:r>
      <w:bookmarkEnd w:id="153"/>
    </w:p>
    <w:p w:rsidR="00E65697" w:rsidRDefault="00464C32">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154" w:name="_Sec746"/>
      <w:r>
        <w:t xml:space="preserve">2. </w:t>
      </w:r>
      <w:r>
        <w:t>製品使用条件</w:t>
      </w:r>
      <w:bookmarkEnd w:id="154"/>
    </w:p>
    <w:tbl>
      <w:tblPr>
        <w:tblStyle w:val="PURTable"/>
        <w:tblW w:w="0" w:type="dxa"/>
        <w:tblLook w:val="04A0" w:firstRow="1" w:lastRow="0" w:firstColumn="1" w:lastColumn="0" w:noHBand="0" w:noVBand="1"/>
      </w:tblPr>
      <w:tblGrid>
        <w:gridCol w:w="3650"/>
        <w:gridCol w:w="3564"/>
        <w:gridCol w:w="3576"/>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155" w:name="_Sec802"/>
      <w:r>
        <w:t xml:space="preserve">3. </w:t>
      </w:r>
      <w:r>
        <w:t>使用権</w:t>
      </w:r>
      <w:bookmarkEnd w:id="155"/>
    </w:p>
    <w:tbl>
      <w:tblPr>
        <w:tblStyle w:val="PURTable"/>
        <w:tblW w:w="0" w:type="dxa"/>
        <w:tblLook w:val="04A0" w:firstRow="1" w:lastRow="0" w:firstColumn="1" w:lastColumn="0" w:noHBand="0" w:noVBand="1"/>
      </w:tblPr>
      <w:tblGrid>
        <w:gridCol w:w="3582"/>
        <w:gridCol w:w="3563"/>
        <w:gridCol w:w="364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3.2 SQL Server Technology</w:t>
      </w:r>
    </w:p>
    <w:p w:rsidR="00E65697" w:rsidRDefault="00464C32">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E65697" w:rsidRDefault="00464C32">
      <w:pPr>
        <w:pStyle w:val="ProductList-ClauseHeading"/>
        <w:outlineLvl w:val="3"/>
        <w:rPr>
          <w:lang w:eastAsia="ja-JP"/>
        </w:rPr>
      </w:pPr>
      <w:bookmarkStart w:id="156" w:name="_Sec839"/>
      <w:r>
        <w:rPr>
          <w:lang w:eastAsia="ja-JP"/>
        </w:rPr>
        <w:t xml:space="preserve">4. </w:t>
      </w:r>
      <w:r>
        <w:rPr>
          <w:lang w:eastAsia="ja-JP"/>
        </w:rPr>
        <w:t>ソフトウェア</w:t>
      </w:r>
      <w:r>
        <w:rPr>
          <w:lang w:eastAsia="ja-JP"/>
        </w:rPr>
        <w:t xml:space="preserve"> </w:t>
      </w:r>
      <w:r>
        <w:rPr>
          <w:lang w:eastAsia="ja-JP"/>
        </w:rPr>
        <w:t>アシュアランス</w:t>
      </w:r>
      <w:bookmarkEnd w:id="156"/>
    </w:p>
    <w:tbl>
      <w:tblPr>
        <w:tblStyle w:val="PURTable"/>
        <w:tblW w:w="0" w:type="dxa"/>
        <w:tblLook w:val="04A0" w:firstRow="1" w:lastRow="0" w:firstColumn="1" w:lastColumn="0" w:noHBand="0" w:noVBand="1"/>
      </w:tblPr>
      <w:tblGrid>
        <w:gridCol w:w="3592"/>
        <w:gridCol w:w="3606"/>
        <w:gridCol w:w="359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SubClauseHeading"/>
        <w:outlineLvl w:val="4"/>
      </w:pPr>
      <w:r>
        <w:t xml:space="preserve">4.1 System Center Configuration Manager – VDI </w:t>
      </w:r>
      <w:r>
        <w:t>の権利</w:t>
      </w:r>
    </w:p>
    <w:p w:rsidR="00E65697" w:rsidRDefault="00464C32">
      <w:pPr>
        <w:pStyle w:val="ProductList-BodyIndented"/>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4"/>
      </w:pPr>
      <w:r>
        <w:t xml:space="preserve">4.2 System Center Configuration Manager (Current Branch) </w:t>
      </w:r>
      <w:r>
        <w:t>の権利</w:t>
      </w:r>
    </w:p>
    <w:p w:rsidR="00E65697" w:rsidRDefault="00464C32">
      <w:pPr>
        <w:pStyle w:val="ProductList-BodyIndented"/>
      </w:pPr>
      <w:r>
        <w:t xml:space="preserve">System Center Configuration Manager (Current Branch) </w:t>
      </w:r>
      <w:r>
        <w:t>は、有効な</w:t>
      </w:r>
      <w:r>
        <w:t xml:space="preserve"> System Center Configuration Manager SA </w:t>
      </w:r>
      <w:r>
        <w:t>または同等のサブスクリプションの権利をお持ちのお客様のみが使用することができます。</w:t>
      </w:r>
      <w:r>
        <w:t xml:space="preserve">SA </w:t>
      </w:r>
      <w:r>
        <w:t>またはサブスクリプションを失効させたお客様は、</w:t>
      </w:r>
      <w:r>
        <w:t xml:space="preserve">System Center Configuration Manager (Current Branch) </w:t>
      </w:r>
      <w:r>
        <w:t>をアンインストールする必要があります。</w:t>
      </w:r>
      <w:r>
        <w:t xml:space="preserve">System Center Configuration Manager </w:t>
      </w:r>
      <w:r>
        <w:t>に対する永続的な権利をお持ちのお客様は、失効時点における最新バージョンの</w:t>
      </w:r>
      <w:r>
        <w:t xml:space="preserve"> System Center Configuration Manager </w:t>
      </w:r>
      <w:r>
        <w:t>をインストールすることができます。</w:t>
      </w:r>
    </w:p>
    <w:p w:rsidR="00E65697" w:rsidRDefault="00E65697">
      <w:pPr>
        <w:pStyle w:val="ProductList-BodyIndented"/>
        <w:jc w:val="right"/>
      </w:pPr>
    </w:p>
    <w:tbl>
      <w:tblPr>
        <w:tblStyle w:val="PURTable0"/>
        <w:tblW w:w="0" w:type="dxa"/>
        <w:tblLook w:val="04A0" w:firstRow="1" w:lastRow="0" w:firstColumn="1" w:lastColumn="0" w:noHBand="0" w:noVBand="1"/>
      </w:tblPr>
      <w:tblGrid>
        <w:gridCol w:w="1044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Indented"/>
        <w:rPr>
          <w:lang w:eastAsia="ja-JP"/>
        </w:rPr>
      </w:pPr>
    </w:p>
    <w:p w:rsidR="00E65697" w:rsidRDefault="00464C32">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4821534"/>
      <w:r>
        <w:instrText>System Center Data Protection Manager</w:instrText>
      </w:r>
      <w:bookmarkEnd w:id="158"/>
      <w:r>
        <w:instrText>" \l 3</w:instrText>
      </w:r>
      <w:r>
        <w:fldChar w:fldCharType="end"/>
      </w:r>
    </w:p>
    <w:p w:rsidR="00E65697" w:rsidRDefault="00464C32">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7">
        <w:r>
          <w:rPr>
            <w:color w:val="00467F"/>
            <w:u w:val="single"/>
          </w:rPr>
          <w:t>http://go.microsoft.com/?linkid=9839207</w:t>
        </w:r>
      </w:hyperlink>
      <w:r>
        <w:t xml:space="preserve">) </w:t>
      </w:r>
      <w:r>
        <w:t>をご覧ください。</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4821535"/>
      <w:r>
        <w:instrText>System Center Endpoint Protection</w:instrText>
      </w:r>
      <w:bookmarkEnd w:id="160"/>
      <w:r>
        <w:instrText>" \l 3</w:instrText>
      </w:r>
      <w:r>
        <w:fldChar w:fldCharType="end"/>
      </w:r>
    </w:p>
    <w:p w:rsidR="00E65697" w:rsidRDefault="00464C32">
      <w:pPr>
        <w:pStyle w:val="ProductList-Offering1SubSection"/>
        <w:outlineLvl w:val="3"/>
      </w:pPr>
      <w:bookmarkStart w:id="161" w:name="_Sec892"/>
      <w:r>
        <w:t xml:space="preserve">1. </w:t>
      </w:r>
      <w:r>
        <w:t>利用可能なプログラム</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162" w:name="_Sec893"/>
      <w:r>
        <w:t xml:space="preserve">2. </w:t>
      </w:r>
      <w:r>
        <w:t>製品使用条件</w:t>
      </w:r>
      <w:bookmarkEnd w:id="162"/>
    </w:p>
    <w:tbl>
      <w:tblPr>
        <w:tblStyle w:val="PURTable"/>
        <w:tblW w:w="0" w:type="dxa"/>
        <w:tblLook w:val="04A0" w:firstRow="1" w:lastRow="0" w:firstColumn="1" w:lastColumn="0" w:noHBand="0" w:noVBand="1"/>
      </w:tblPr>
      <w:tblGrid>
        <w:gridCol w:w="3632"/>
        <w:gridCol w:w="3573"/>
        <w:gridCol w:w="358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(SA):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163" w:name="_Sec894"/>
      <w:r>
        <w:t xml:space="preserve">3. </w:t>
      </w:r>
      <w:r>
        <w:t>使用権</w:t>
      </w:r>
      <w:bookmarkEnd w:id="163"/>
    </w:p>
    <w:tbl>
      <w:tblPr>
        <w:tblStyle w:val="PURTable"/>
        <w:tblW w:w="0" w:type="dxa"/>
        <w:tblLook w:val="04A0" w:firstRow="1" w:lastRow="0" w:firstColumn="1" w:lastColumn="0" w:noHBand="0" w:noVBand="1"/>
      </w:tblPr>
      <w:tblGrid>
        <w:gridCol w:w="3602"/>
        <w:gridCol w:w="3595"/>
        <w:gridCol w:w="359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3.1 </w:t>
      </w:r>
      <w:r>
        <w:rPr>
          <w:lang w:eastAsia="ja-JP"/>
        </w:rPr>
        <w:t>デバイスおよびユーザー</w:t>
      </w:r>
      <w:r>
        <w:rPr>
          <w:lang w:eastAsia="ja-JP"/>
        </w:rPr>
        <w:t xml:space="preserve"> SL</w:t>
      </w:r>
    </w:p>
    <w:p w:rsidR="00E65697" w:rsidRDefault="00464C32">
      <w:pPr>
        <w:pStyle w:val="ProductList-Body"/>
        <w:rPr>
          <w:lang w:eastAsia="ja-JP"/>
        </w:rPr>
      </w:pPr>
      <w:r>
        <w:rPr>
          <w:lang w:eastAsia="ja-JP"/>
        </w:rPr>
        <w:t>お客様は、管理サーバー</w:t>
      </w:r>
      <w:r>
        <w:rPr>
          <w:lang w:eastAsia="ja-JP"/>
        </w:rPr>
        <w:t xml:space="preserve"> </w:t>
      </w:r>
      <w:r>
        <w:rPr>
          <w:lang w:eastAsia="ja-JP"/>
        </w:rPr>
        <w:t>ライセンス</w:t>
      </w:r>
      <w:r>
        <w:rPr>
          <w:lang w:eastAsia="ja-JP"/>
        </w:rPr>
        <w:t xml:space="preserve"> </w:t>
      </w:r>
      <w:r>
        <w:rPr>
          <w:lang w:eastAsia="ja-JP"/>
        </w:rPr>
        <w:t>モデルに基づくクライアント管理ライセンスの要件を満たすために、デバイスまたはユーザー</w:t>
      </w:r>
      <w:r>
        <w:rPr>
          <w:lang w:eastAsia="ja-JP"/>
        </w:rPr>
        <w:t xml:space="preserve"> SL </w:t>
      </w:r>
      <w:r>
        <w:rPr>
          <w:lang w:eastAsia="ja-JP"/>
        </w:rPr>
        <w:t>を購入することができます。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rsidR="00E65697" w:rsidRDefault="00464C32">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2012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OSE </w:t>
      </w:r>
      <w:r>
        <w:rPr>
          <w:lang w:eastAsia="ja-JP"/>
        </w:rPr>
        <w:t>が「管理対象</w:t>
      </w:r>
      <w:r>
        <w:rPr>
          <w:lang w:eastAsia="ja-JP"/>
        </w:rPr>
        <w:t xml:space="preserve"> OSE</w:t>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rsidR="00E65697" w:rsidRDefault="00464C32">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rsidR="00E65697" w:rsidRDefault="00464C32" w:rsidP="00464C32">
      <w:pPr>
        <w:pStyle w:val="ProductList-Bullet"/>
        <w:numPr>
          <w:ilvl w:val="0"/>
          <w:numId w:val="21"/>
        </w:numPr>
        <w:rPr>
          <w:lang w:eastAsia="ja-JP"/>
        </w:rPr>
      </w:pPr>
      <w:r>
        <w:rPr>
          <w:lang w:eastAsia="ja-JP"/>
        </w:rPr>
        <w:t>ウイルス対策およびスパム対策ソフトウェア</w:t>
      </w:r>
    </w:p>
    <w:p w:rsidR="00E65697" w:rsidRDefault="00464C32" w:rsidP="00464C32">
      <w:pPr>
        <w:pStyle w:val="ProductList-Bullet"/>
        <w:numPr>
          <w:ilvl w:val="0"/>
          <w:numId w:val="21"/>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rsidR="00E65697" w:rsidRDefault="00464C32">
      <w:pPr>
        <w:pStyle w:val="ProductList-Offering1SubSection"/>
        <w:outlineLvl w:val="3"/>
        <w:rPr>
          <w:lang w:eastAsia="ja-JP"/>
        </w:rPr>
      </w:pPr>
      <w:bookmarkStart w:id="164" w:name="_Sec895"/>
      <w:r>
        <w:rPr>
          <w:lang w:eastAsia="ja-JP"/>
        </w:rPr>
        <w:t xml:space="preserve">4. </w:t>
      </w:r>
      <w:r>
        <w:rPr>
          <w:lang w:eastAsia="ja-JP"/>
        </w:rPr>
        <w:t>ソフトウェア</w:t>
      </w:r>
      <w:r>
        <w:rPr>
          <w:lang w:eastAsia="ja-JP"/>
        </w:rPr>
        <w:t xml:space="preserve"> </w:t>
      </w:r>
      <w:r>
        <w:rPr>
          <w:lang w:eastAsia="ja-JP"/>
        </w:rPr>
        <w:t>アシュアランス</w:t>
      </w:r>
      <w:bookmarkEnd w:id="164"/>
    </w:p>
    <w:tbl>
      <w:tblPr>
        <w:tblStyle w:val="PURTable"/>
        <w:tblW w:w="0" w:type="dxa"/>
        <w:tblLook w:val="04A0" w:firstRow="1" w:lastRow="0" w:firstColumn="1" w:lastColumn="0" w:noHBand="0" w:noVBand="1"/>
      </w:tblPr>
      <w:tblGrid>
        <w:gridCol w:w="3592"/>
        <w:gridCol w:w="3606"/>
        <w:gridCol w:w="359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
        <w:outlineLvl w:val="2"/>
      </w:pPr>
      <w:bookmarkStart w:id="165" w:name="_Sec646"/>
      <w:r>
        <w:lastRenderedPageBreak/>
        <w:t>System Center Operation Manager</w:t>
      </w:r>
      <w:bookmarkEnd w:id="165"/>
      <w:r>
        <w:fldChar w:fldCharType="begin"/>
      </w:r>
      <w:r>
        <w:instrText xml:space="preserve"> TC "</w:instrText>
      </w:r>
      <w:bookmarkStart w:id="166" w:name="_Toc454821536"/>
      <w:r>
        <w:instrText>System Center Operation Manager</w:instrText>
      </w:r>
      <w:bookmarkEnd w:id="166"/>
      <w:r>
        <w:instrText>" \l 3</w:instrText>
      </w:r>
      <w:r>
        <w:fldChar w:fldCharType="end"/>
      </w:r>
    </w:p>
    <w:p w:rsidR="00E65697" w:rsidRDefault="00464C32">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9">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0">
        <w:r>
          <w:rPr>
            <w:color w:val="00467F"/>
            <w:u w:val="single"/>
          </w:rPr>
          <w:t>http://go.microsoft.com/?linkid=9839207</w:t>
        </w:r>
      </w:hyperlink>
      <w:r>
        <w:t xml:space="preserve">) </w:t>
      </w:r>
      <w:r>
        <w:t>をご覧ください。</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4821537"/>
      <w:r>
        <w:instrText>System Center Server Management Suite</w:instrText>
      </w:r>
      <w:bookmarkEnd w:id="168"/>
      <w:r>
        <w:instrText>" \l 3</w:instrText>
      </w:r>
      <w:r>
        <w:fldChar w:fldCharType="end"/>
      </w:r>
    </w:p>
    <w:p w:rsidR="00E65697" w:rsidRDefault="00464C32">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1">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2">
        <w:r>
          <w:rPr>
            <w:color w:val="00467F"/>
            <w:u w:val="single"/>
          </w:rPr>
          <w:t>http://go.microsoft.com/?linkid=9839207</w:t>
        </w:r>
      </w:hyperlink>
      <w:r>
        <w:t xml:space="preserve">) </w:t>
      </w:r>
      <w:r>
        <w:t>をご覧ください。</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
        <w:outlineLvl w:val="2"/>
      </w:pPr>
      <w:bookmarkStart w:id="169" w:name="_Sec648"/>
      <w:r>
        <w:t>System Center Service Manager</w:t>
      </w:r>
      <w:bookmarkEnd w:id="169"/>
      <w:r>
        <w:fldChar w:fldCharType="begin"/>
      </w:r>
      <w:r>
        <w:instrText xml:space="preserve"> TC "</w:instrText>
      </w:r>
      <w:bookmarkStart w:id="170" w:name="_Toc454821538"/>
      <w:r>
        <w:instrText>System Center Service Manager</w:instrText>
      </w:r>
      <w:bookmarkEnd w:id="170"/>
      <w:r>
        <w:instrText>" \l 3</w:instrText>
      </w:r>
      <w:r>
        <w:fldChar w:fldCharType="end"/>
      </w:r>
    </w:p>
    <w:p w:rsidR="00E65697" w:rsidRDefault="00464C32">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4">
        <w:r>
          <w:rPr>
            <w:color w:val="00467F"/>
            <w:u w:val="single"/>
          </w:rPr>
          <w:t>http://go.microsoft.com/?linkid=9839207</w:t>
        </w:r>
      </w:hyperlink>
      <w:r>
        <w:t xml:space="preserve">) </w:t>
      </w:r>
      <w:r>
        <w:t>をご覧ください。</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4821539"/>
      <w:r>
        <w:instrText>Virtual Desktop Infrastructure (VDI) Suite</w:instrText>
      </w:r>
      <w:bookmarkEnd w:id="172"/>
      <w:r>
        <w:instrText>" \l 2</w:instrText>
      </w:r>
      <w:r>
        <w:fldChar w:fldCharType="end"/>
      </w:r>
    </w:p>
    <w:p w:rsidR="00E65697" w:rsidRDefault="00464C32">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5">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をご覧ください。</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pPr>
      <w:bookmarkStart w:id="173" w:name="_Sec617"/>
      <w:r>
        <w:t>Visual Studio</w:t>
      </w:r>
      <w:bookmarkEnd w:id="173"/>
      <w:r>
        <w:fldChar w:fldCharType="begin"/>
      </w:r>
      <w:r>
        <w:instrText xml:space="preserve"> TC "</w:instrText>
      </w:r>
      <w:bookmarkStart w:id="174" w:name="_Toc454821540"/>
      <w:r>
        <w:instrText>Visual Studio</w:instrText>
      </w:r>
      <w:bookmarkEnd w:id="174"/>
      <w:r>
        <w:instrText>" \l 2</w:instrText>
      </w:r>
      <w:r>
        <w:fldChar w:fldCharType="end"/>
      </w:r>
    </w:p>
    <w:p w:rsidR="00E65697" w:rsidRDefault="00464C32">
      <w:pPr>
        <w:pStyle w:val="ProductList-Offering2HeadingNoBorder"/>
        <w:outlineLvl w:val="2"/>
      </w:pPr>
      <w:bookmarkStart w:id="175" w:name="_Sec649"/>
      <w:r>
        <w:t>Visual Studio</w:t>
      </w:r>
      <w:bookmarkEnd w:id="175"/>
      <w:r>
        <w:fldChar w:fldCharType="begin"/>
      </w:r>
      <w:r>
        <w:instrText xml:space="preserve"> TC "</w:instrText>
      </w:r>
      <w:bookmarkStart w:id="176" w:name="_Toc454821541"/>
      <w:r>
        <w:instrText>Visual Studio</w:instrText>
      </w:r>
      <w:bookmarkEnd w:id="176"/>
      <w:r>
        <w:instrText>" \l 3</w:instrText>
      </w:r>
      <w:r>
        <w:fldChar w:fldCharType="end"/>
      </w:r>
    </w:p>
    <w:p w:rsidR="00E65697" w:rsidRDefault="00464C32">
      <w:pPr>
        <w:pStyle w:val="ProductList-Offering1SubSection"/>
        <w:outlineLvl w:val="3"/>
      </w:pPr>
      <w:bookmarkStart w:id="177" w:name="_Sec697"/>
      <w:r>
        <w:t xml:space="preserve">1. </w:t>
      </w:r>
      <w:r>
        <w:t>利用可能なプログラム</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178" w:name="_Sec752"/>
      <w:r>
        <w:t xml:space="preserve">2. </w:t>
      </w:r>
      <w:r>
        <w:t>製品使用条件</w:t>
      </w:r>
      <w:bookmarkEnd w:id="178"/>
    </w:p>
    <w:tbl>
      <w:tblPr>
        <w:tblStyle w:val="PURTable"/>
        <w:tblW w:w="0" w:type="dxa"/>
        <w:tblLook w:val="04A0" w:firstRow="1" w:lastRow="0" w:firstColumn="1" w:lastColumn="0" w:noHBand="0" w:noVBand="1"/>
      </w:tblPr>
      <w:tblGrid>
        <w:gridCol w:w="3595"/>
        <w:gridCol w:w="3560"/>
        <w:gridCol w:w="363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2.1 Visual Studio Premium 2013 with MSDN </w:t>
      </w:r>
      <w:r>
        <w:t>および</w:t>
      </w:r>
      <w:r>
        <w:t xml:space="preserve"> Visual Studio Ultimate 2013 with MSDN</w:t>
      </w:r>
    </w:p>
    <w:p w:rsidR="00E65697" w:rsidRDefault="00464C32">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E65697" w:rsidRDefault="00464C32">
      <w:pPr>
        <w:pStyle w:val="ProductList-Body"/>
      </w:pPr>
      <w:r>
        <w:t xml:space="preserve"> </w:t>
      </w:r>
    </w:p>
    <w:p w:rsidR="00E65697" w:rsidRDefault="00464C32">
      <w:pPr>
        <w:pStyle w:val="ProductList-ClauseHeading"/>
        <w:outlineLvl w:val="4"/>
      </w:pPr>
      <w:r>
        <w:lastRenderedPageBreak/>
        <w:t xml:space="preserve">2.2 SQL Server Parallel Data Warehouse Developer </w:t>
      </w:r>
      <w:r>
        <w:t>に関するライセンス付与</w:t>
      </w:r>
    </w:p>
    <w:p w:rsidR="00E65697" w:rsidRDefault="00464C32">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E65697" w:rsidRDefault="00464C32">
      <w:pPr>
        <w:pStyle w:val="ProductList-Body"/>
      </w:pPr>
      <w:r>
        <w:t xml:space="preserve"> </w:t>
      </w:r>
    </w:p>
    <w:p w:rsidR="00E65697" w:rsidRDefault="00464C32">
      <w:pPr>
        <w:pStyle w:val="ProductList-ClauseHeading"/>
        <w:outlineLvl w:val="4"/>
      </w:pPr>
      <w:r>
        <w:t xml:space="preserve">2.3 Visual Studio Team Foundation Server 2015 </w:t>
      </w:r>
      <w:r>
        <w:t>に関するライセンス付与</w:t>
      </w:r>
    </w:p>
    <w:p w:rsidR="00E65697" w:rsidRDefault="00464C32">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2.4 Microsoft Azure Platform </w:t>
      </w:r>
      <w:r>
        <w:rPr>
          <w:lang w:eastAsia="ja-JP"/>
        </w:rPr>
        <w:t>サービス</w:t>
      </w:r>
    </w:p>
    <w:p w:rsidR="00E65697" w:rsidRDefault="00464C32">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E65697" w:rsidRDefault="00464C32">
      <w:pPr>
        <w:pStyle w:val="ProductList-Offering1SubSection"/>
        <w:outlineLvl w:val="3"/>
      </w:pPr>
      <w:bookmarkStart w:id="179" w:name="_Sec810"/>
      <w:r>
        <w:t xml:space="preserve">3. </w:t>
      </w:r>
      <w:r>
        <w:t>使用権</w:t>
      </w:r>
      <w:bookmarkEnd w:id="179"/>
    </w:p>
    <w:tbl>
      <w:tblPr>
        <w:tblStyle w:val="PURTable"/>
        <w:tblW w:w="0" w:type="dxa"/>
        <w:tblLook w:val="04A0" w:firstRow="1" w:lastRow="0" w:firstColumn="1" w:lastColumn="0" w:noHBand="0" w:noVBand="1"/>
      </w:tblPr>
      <w:tblGrid>
        <w:gridCol w:w="3629"/>
        <w:gridCol w:w="3537"/>
        <w:gridCol w:w="362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3.1 BUILDSERVER.TXT </w:t>
      </w:r>
      <w:r>
        <w:rPr>
          <w:lang w:eastAsia="ja-JP"/>
        </w:rPr>
        <w:t>ファイル</w:t>
      </w:r>
    </w:p>
    <w:p w:rsidR="00E65697" w:rsidRDefault="00464C32">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7">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3.2 </w:t>
      </w:r>
      <w:r>
        <w:rPr>
          <w:lang w:eastAsia="ja-JP"/>
        </w:rPr>
        <w:t>ユーティリティ</w:t>
      </w:r>
    </w:p>
    <w:p w:rsidR="00E65697" w:rsidRDefault="00464C32">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8">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E65697" w:rsidRDefault="00464C32">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3.4 Office Professional Plus 2016 – Visual Studio Enterprise with MSDN</w:t>
      </w:r>
    </w:p>
    <w:p w:rsidR="00E65697" w:rsidRDefault="00464C32">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3.5 GNU Lesser General Public License </w:t>
      </w:r>
      <w:r>
        <w:rPr>
          <w:lang w:eastAsia="ja-JP"/>
        </w:rPr>
        <w:t>に基づいてライセンスされたライブラリ</w:t>
      </w:r>
    </w:p>
    <w:p w:rsidR="00E65697" w:rsidRDefault="00464C32">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E65697" w:rsidRDefault="00464C32">
      <w:pPr>
        <w:pStyle w:val="ProductList-Offering1SubSection"/>
        <w:outlineLvl w:val="3"/>
        <w:rPr>
          <w:lang w:eastAsia="ja-JP"/>
        </w:rPr>
      </w:pPr>
      <w:bookmarkStart w:id="180" w:name="_Sec834"/>
      <w:r>
        <w:rPr>
          <w:lang w:eastAsia="ja-JP"/>
        </w:rPr>
        <w:t xml:space="preserve">4. </w:t>
      </w:r>
      <w:r>
        <w:rPr>
          <w:lang w:eastAsia="ja-JP"/>
        </w:rPr>
        <w:t>ソフトウェア</w:t>
      </w:r>
      <w:r>
        <w:rPr>
          <w:lang w:eastAsia="ja-JP"/>
        </w:rPr>
        <w:t xml:space="preserve"> </w:t>
      </w:r>
      <w:r>
        <w:rPr>
          <w:lang w:eastAsia="ja-JP"/>
        </w:rPr>
        <w:t>アシュアランス</w:t>
      </w:r>
      <w:bookmarkEnd w:id="180"/>
    </w:p>
    <w:tbl>
      <w:tblPr>
        <w:tblStyle w:val="PURTable"/>
        <w:tblW w:w="0" w:type="dxa"/>
        <w:tblLook w:val="04A0" w:firstRow="1" w:lastRow="0" w:firstColumn="1" w:lastColumn="0" w:noHBand="0" w:noVBand="1"/>
      </w:tblPr>
      <w:tblGrid>
        <w:gridCol w:w="3592"/>
        <w:gridCol w:w="3606"/>
        <w:gridCol w:w="359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lastRenderedPageBreak/>
        <w:t xml:space="preserve">4.1 </w:t>
      </w:r>
      <w:r>
        <w:rPr>
          <w:lang w:eastAsia="ja-JP"/>
        </w:rPr>
        <w:t>ソフトウェア</w:t>
      </w:r>
      <w:r>
        <w:rPr>
          <w:lang w:eastAsia="ja-JP"/>
        </w:rPr>
        <w:t xml:space="preserve"> </w:t>
      </w:r>
      <w:r>
        <w:rPr>
          <w:lang w:eastAsia="ja-JP"/>
        </w:rPr>
        <w:t>アシュアランス購入条件</w:t>
      </w:r>
    </w:p>
    <w:p w:rsidR="00E65697" w:rsidRDefault="00464C32">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4.2 MSDN </w:t>
      </w:r>
      <w:r>
        <w:rPr>
          <w:lang w:eastAsia="ja-JP"/>
        </w:rPr>
        <w:t>の永続的な権利</w:t>
      </w:r>
    </w:p>
    <w:p w:rsidR="00E65697" w:rsidRDefault="00464C32">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4.3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E65697" w:rsidRDefault="00464C32">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E65697" w:rsidRDefault="00E65697">
      <w:pPr>
        <w:pStyle w:val="PURBreadcrumb"/>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4821542"/>
      <w:r>
        <w:instrText>Visual Studio Team Foundation Server</w:instrText>
      </w:r>
      <w:bookmarkEnd w:id="182"/>
      <w:r>
        <w:instrText>" \l 3</w:instrText>
      </w:r>
      <w:r>
        <w:fldChar w:fldCharType="end"/>
      </w:r>
    </w:p>
    <w:p w:rsidR="00E65697" w:rsidRDefault="00464C32">
      <w:pPr>
        <w:pStyle w:val="ProductList-Offering1SubSection"/>
        <w:outlineLvl w:val="3"/>
      </w:pPr>
      <w:bookmarkStart w:id="183" w:name="_Sec698"/>
      <w:r>
        <w:t xml:space="preserve">1. </w:t>
      </w:r>
      <w:r>
        <w:t>利用可能なプログラム</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184" w:name="_Sec753"/>
      <w:r>
        <w:t xml:space="preserve">2. </w:t>
      </w:r>
      <w:r>
        <w:t>製品使用条件</w:t>
      </w:r>
      <w:bookmarkEnd w:id="184"/>
    </w:p>
    <w:tbl>
      <w:tblPr>
        <w:tblStyle w:val="PURTable"/>
        <w:tblW w:w="0" w:type="dxa"/>
        <w:tblLook w:val="04A0" w:firstRow="1" w:lastRow="0" w:firstColumn="1" w:lastColumn="0" w:noHBand="0" w:noVBand="1"/>
      </w:tblPr>
      <w:tblGrid>
        <w:gridCol w:w="3638"/>
        <w:gridCol w:w="3570"/>
        <w:gridCol w:w="3582"/>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185" w:name="_Sec811"/>
      <w:r>
        <w:t xml:space="preserve">3. </w:t>
      </w:r>
      <w:r>
        <w:t>使用権</w:t>
      </w:r>
      <w:bookmarkEnd w:id="185"/>
    </w:p>
    <w:tbl>
      <w:tblPr>
        <w:tblStyle w:val="PURTable"/>
        <w:tblW w:w="0" w:type="dxa"/>
        <w:tblLook w:val="04A0" w:firstRow="1" w:lastRow="0" w:firstColumn="1" w:lastColumn="0" w:noHBand="0" w:noVBand="1"/>
      </w:tblPr>
      <w:tblGrid>
        <w:gridCol w:w="3576"/>
        <w:gridCol w:w="3568"/>
        <w:gridCol w:w="3646"/>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 xml:space="preserve">Visual Studio Team Services </w:t>
            </w:r>
            <w:r>
              <w:t>の有料ユーザー</w:t>
            </w:r>
          </w:p>
        </w:tc>
      </w:tr>
    </w:tbl>
    <w:p w:rsidR="00E65697" w:rsidRDefault="00464C32">
      <w:pPr>
        <w:pStyle w:val="ProductList-Body"/>
      </w:pPr>
      <w:r>
        <w:t xml:space="preserve"> </w:t>
      </w:r>
    </w:p>
    <w:p w:rsidR="00E65697" w:rsidRDefault="00464C32">
      <w:pPr>
        <w:pStyle w:val="ProductList-SubClauseHeading"/>
        <w:outlineLvl w:val="5"/>
      </w:pPr>
      <w:r>
        <w:t xml:space="preserve">3.1.1 </w:t>
      </w:r>
      <w:r>
        <w:t>追加の機能</w:t>
      </w:r>
    </w:p>
    <w:p w:rsidR="00E65697" w:rsidRDefault="00464C32">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Visual Studio Enterprise 2015 with MSDN</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Visual Studio Team Services Release Manager Extension</w:t>
            </w:r>
          </w:p>
        </w:tc>
      </w:tr>
    </w:tbl>
    <w:p w:rsidR="00E65697" w:rsidRDefault="00464C32">
      <w:pPr>
        <w:pStyle w:val="ProductList-BodyIndented"/>
      </w:pPr>
      <w:r>
        <w:t xml:space="preserve"> </w:t>
      </w:r>
    </w:p>
    <w:p w:rsidR="00E65697" w:rsidRDefault="00464C32">
      <w:pPr>
        <w:pStyle w:val="ProductList-SubClauseHeading"/>
        <w:outlineLvl w:val="5"/>
      </w:pPr>
      <w:r>
        <w:t xml:space="preserve">3.1.2 </w:t>
      </w:r>
      <w:r>
        <w:t>追加の機能</w:t>
      </w:r>
    </w:p>
    <w:p w:rsidR="00E65697" w:rsidRDefault="00464C32">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Visual Studio Enterprise 2015 with MSDN</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Visual Studio Team Services Test Manager Extension</w:t>
            </w:r>
          </w:p>
        </w:tc>
      </w:tr>
    </w:tbl>
    <w:p w:rsidR="00E65697" w:rsidRDefault="00464C32">
      <w:pPr>
        <w:pStyle w:val="ProductList-BodyIndented"/>
      </w:pPr>
      <w:r>
        <w:t xml:space="preserve"> </w:t>
      </w:r>
    </w:p>
    <w:p w:rsidR="00E65697" w:rsidRDefault="00464C32">
      <w:pPr>
        <w:pStyle w:val="ProductList-ClauseHeading"/>
        <w:outlineLvl w:val="4"/>
        <w:rPr>
          <w:lang w:eastAsia="ja-JP"/>
        </w:rPr>
      </w:pPr>
      <w:r>
        <w:rPr>
          <w:lang w:eastAsia="ja-JP"/>
        </w:rPr>
        <w:lastRenderedPageBreak/>
        <w:t xml:space="preserve">3.2 CAL </w:t>
      </w:r>
      <w:r>
        <w:rPr>
          <w:lang w:eastAsia="ja-JP"/>
        </w:rPr>
        <w:t>を必要としない使用</w:t>
      </w:r>
    </w:p>
    <w:p w:rsidR="00E65697" w:rsidRDefault="00464C32">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3.3 SQL Server Technology</w:t>
      </w:r>
    </w:p>
    <w:p w:rsidR="00E65697" w:rsidRDefault="00464C32">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E65697" w:rsidRDefault="00464C32">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3.5 Visual Studio Team Foundation Server </w:t>
      </w:r>
      <w:r>
        <w:t>ビルド</w:t>
      </w:r>
      <w:r>
        <w:t xml:space="preserve"> </w:t>
      </w:r>
      <w:r>
        <w:t>サービス</w:t>
      </w:r>
    </w:p>
    <w:p w:rsidR="00E65697" w:rsidRDefault="00464C32">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E65697" w:rsidRDefault="00464C32">
      <w:pPr>
        <w:pStyle w:val="ProductList-Body"/>
      </w:pPr>
      <w:r>
        <w:t xml:space="preserve"> </w:t>
      </w:r>
    </w:p>
    <w:p w:rsidR="00E65697" w:rsidRDefault="00464C32">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Visual Studio Team Foundation Server SharePoint </w:t>
            </w:r>
            <w:r>
              <w:t>拡張機能</w:t>
            </w:r>
          </w:p>
        </w:tc>
      </w:tr>
    </w:tbl>
    <w:p w:rsidR="00E65697" w:rsidRDefault="00464C32">
      <w:pPr>
        <w:pStyle w:val="ProductList-Offering1SubSection"/>
        <w:outlineLvl w:val="3"/>
        <w:rPr>
          <w:lang w:eastAsia="ja-JP"/>
        </w:rPr>
      </w:pPr>
      <w:bookmarkStart w:id="186" w:name="_Sec837"/>
      <w:r>
        <w:rPr>
          <w:lang w:eastAsia="ja-JP"/>
        </w:rPr>
        <w:t xml:space="preserve">4. </w:t>
      </w:r>
      <w:r>
        <w:rPr>
          <w:lang w:eastAsia="ja-JP"/>
        </w:rPr>
        <w:t>ソフトウェア</w:t>
      </w:r>
      <w:r>
        <w:rPr>
          <w:lang w:eastAsia="ja-JP"/>
        </w:rPr>
        <w:t xml:space="preserve"> </w:t>
      </w:r>
      <w:r>
        <w:rPr>
          <w:lang w:eastAsia="ja-JP"/>
        </w:rPr>
        <w:t>アシュアランス</w:t>
      </w:r>
      <w:bookmarkEnd w:id="186"/>
    </w:p>
    <w:tbl>
      <w:tblPr>
        <w:tblStyle w:val="PURTable"/>
        <w:tblW w:w="0" w:type="dxa"/>
        <w:tblLook w:val="04A0" w:firstRow="1" w:lastRow="0" w:firstColumn="1" w:lastColumn="0" w:noHBand="0" w:noVBand="1"/>
      </w:tblPr>
      <w:tblGrid>
        <w:gridCol w:w="3585"/>
        <w:gridCol w:w="3552"/>
        <w:gridCol w:w="3552"/>
        <w:gridCol w:w="101"/>
      </w:tblGrid>
      <w:tr w:rsidR="00E6569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r w:rsidR="00E65697">
        <w:tc>
          <w:tcPr>
            <w:tcW w:w="12240" w:type="dxa"/>
            <w:gridSpan w:val="4"/>
            <w:tcBorders>
              <w:top w:val="none" w:sz="4" w:space="0" w:color="6E6E6E"/>
              <w:left w:val="none" w:sz="4" w:space="0" w:color="6E6E6E"/>
              <w:bottom w:val="none" w:sz="4" w:space="0" w:color="6E6E6E"/>
              <w:right w:val="none" w:sz="4" w:space="0" w:color="6E6E6E"/>
            </w:tcBorders>
          </w:tcPr>
          <w:p w:rsidR="00E65697" w:rsidRDefault="00E65697">
            <w:pPr>
              <w:pStyle w:val="PURBreadcrumb"/>
            </w:pPr>
          </w:p>
          <w:tbl>
            <w:tblPr>
              <w:tblW w:w="0" w:type="dxa"/>
              <w:tblLook w:val="04A0" w:firstRow="1" w:lastRow="0" w:firstColumn="1" w:lastColumn="0" w:noHBand="0" w:noVBand="1"/>
            </w:tblPr>
            <w:tblGrid>
              <w:gridCol w:w="10674"/>
            </w:tblGrid>
            <w:tr w:rsidR="00E65697">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rPr>
                      <w:lang w:eastAsia="ja-JP"/>
                    </w:rPr>
                  </w:pPr>
                  <w:hyperlink w:anchor="_Sec842">
                    <w:r w:rsidR="00464C32">
                      <w:rPr>
                        <w:color w:val="00467F"/>
                        <w:sz w:val="14"/>
                        <w:u w:val="single"/>
                        <w:lang w:eastAsia="ja-JP"/>
                      </w:rPr>
                      <w:t>目次</w:t>
                    </w:r>
                  </w:hyperlink>
                  <w:r w:rsidR="00464C32">
                    <w:rPr>
                      <w:sz w:val="14"/>
                      <w:lang w:eastAsia="ja-JP"/>
                    </w:rPr>
                    <w:t xml:space="preserve"> / </w:t>
                  </w:r>
                  <w:hyperlink w:anchor="_Sec549">
                    <w:r w:rsidR="00464C32">
                      <w:rPr>
                        <w:color w:val="00467F"/>
                        <w:sz w:val="14"/>
                        <w:u w:val="single"/>
                        <w:lang w:eastAsia="ja-JP"/>
                      </w:rPr>
                      <w:t>用語集</w:t>
                    </w:r>
                  </w:hyperlink>
                  <w:r w:rsidR="00464C32">
                    <w:rPr>
                      <w:sz w:val="14"/>
                      <w:lang w:eastAsia="ja-JP"/>
                    </w:rPr>
                    <w:t xml:space="preserve"> / </w:t>
                  </w:r>
                  <w:hyperlink w:anchor="_Sec844">
                    <w:r w:rsidR="00464C32">
                      <w:rPr>
                        <w:color w:val="00467F"/>
                        <w:sz w:val="14"/>
                        <w:u w:val="single"/>
                        <w:lang w:eastAsia="ja-JP"/>
                      </w:rPr>
                      <w:t>インデックス</w:t>
                    </w:r>
                  </w:hyperlink>
                </w:p>
              </w:tc>
            </w:tr>
          </w:tbl>
          <w:p w:rsidR="00E65697" w:rsidRDefault="00E65697">
            <w:pPr>
              <w:pStyle w:val="ProductList-TableBody"/>
            </w:pPr>
          </w:p>
        </w:tc>
      </w:tr>
    </w:tbl>
    <w:p w:rsidR="00E65697" w:rsidRDefault="00464C32">
      <w:pPr>
        <w:pStyle w:val="ProductList-Body"/>
        <w:rPr>
          <w:lang w:eastAsia="ja-JP"/>
        </w:rPr>
      </w:pPr>
      <w:r>
        <w:rPr>
          <w:lang w:eastAsia="ja-JP"/>
        </w:rPr>
        <w:t xml:space="preserve"> </w:t>
      </w:r>
    </w:p>
    <w:p w:rsidR="00E65697" w:rsidRDefault="00464C32">
      <w:pPr>
        <w:pStyle w:val="ProductList-OfferingGroupHeading"/>
        <w:outlineLvl w:val="1"/>
        <w:rPr>
          <w:lang w:eastAsia="ja-JP"/>
        </w:rPr>
      </w:pPr>
      <w:bookmarkStart w:id="187" w:name="_Sec618"/>
      <w:r>
        <w:rPr>
          <w:lang w:eastAsia="ja-JP"/>
        </w:rPr>
        <w:t>Windows</w:t>
      </w:r>
      <w:bookmarkEnd w:id="187"/>
      <w:r>
        <w:fldChar w:fldCharType="begin"/>
      </w:r>
      <w:r>
        <w:rPr>
          <w:lang w:eastAsia="ja-JP"/>
        </w:rPr>
        <w:instrText xml:space="preserve"> TC "</w:instrText>
      </w:r>
      <w:bookmarkStart w:id="188" w:name="_Toc454821543"/>
      <w:r>
        <w:rPr>
          <w:lang w:eastAsia="ja-JP"/>
        </w:rPr>
        <w:instrText>Windows</w:instrText>
      </w:r>
      <w:bookmarkEnd w:id="188"/>
      <w:r>
        <w:rPr>
          <w:lang w:eastAsia="ja-JP"/>
        </w:rPr>
        <w:instrText>" \l 2</w:instrText>
      </w:r>
      <w:r>
        <w:fldChar w:fldCharType="end"/>
      </w:r>
    </w:p>
    <w:p w:rsidR="00E65697" w:rsidRDefault="00464C32">
      <w:pPr>
        <w:pStyle w:val="ProductList-Offering2HeadingNoBorder"/>
        <w:outlineLvl w:val="2"/>
        <w:rPr>
          <w:lang w:eastAsia="ja-JP"/>
        </w:rPr>
      </w:pPr>
      <w:bookmarkStart w:id="189"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9"/>
      <w:r>
        <w:fldChar w:fldCharType="begin"/>
      </w:r>
      <w:r>
        <w:rPr>
          <w:lang w:eastAsia="ja-JP"/>
        </w:rPr>
        <w:instrText xml:space="preserve"> TC "</w:instrText>
      </w:r>
      <w:bookmarkStart w:id="190" w:name="_Toc454821544"/>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90"/>
      <w:r>
        <w:rPr>
          <w:lang w:eastAsia="ja-JP"/>
        </w:rPr>
        <w:instrText>" \l 3</w:instrText>
      </w:r>
      <w:r>
        <w:fldChar w:fldCharType="end"/>
      </w:r>
    </w:p>
    <w:p w:rsidR="00E65697" w:rsidRDefault="00464C32">
      <w:pPr>
        <w:pStyle w:val="ProductList-Offering1SubSection"/>
        <w:outlineLvl w:val="3"/>
      </w:pPr>
      <w:bookmarkStart w:id="191" w:name="_Sec700"/>
      <w:r>
        <w:t xml:space="preserve">1. </w:t>
      </w:r>
      <w:r>
        <w:t>利用可能なプログラム</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r>
      <w:tr w:rsidR="00E65697">
        <w:tc>
          <w:tcPr>
            <w:tcW w:w="4160" w:type="dxa"/>
            <w:tcBorders>
              <w:top w:val="dashed" w:sz="4" w:space="0" w:color="BFBFBF"/>
              <w:left w:val="single" w:sz="9" w:space="0" w:color="FFFFFF"/>
              <w:bottom w:val="none" w:sz="4" w:space="0" w:color="BFBFBF"/>
              <w:right w:val="single" w:sz="9" w:space="0" w:color="FFFFFF"/>
            </w:tcBorders>
          </w:tcPr>
          <w:p w:rsidR="00E65697" w:rsidRDefault="00464C3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65697" w:rsidRDefault="00464C3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65697" w:rsidRDefault="00464C32">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192" w:name="_Sec755"/>
      <w:r>
        <w:t xml:space="preserve">2. </w:t>
      </w:r>
      <w:r>
        <w:t>製品使用条件</w:t>
      </w:r>
      <w:bookmarkEnd w:id="192"/>
    </w:p>
    <w:tbl>
      <w:tblPr>
        <w:tblStyle w:val="PURTable"/>
        <w:tblW w:w="0" w:type="dxa"/>
        <w:tblLook w:val="04A0" w:firstRow="1" w:lastRow="0" w:firstColumn="1" w:lastColumn="0" w:noHBand="0" w:noVBand="1"/>
      </w:tblPr>
      <w:tblGrid>
        <w:gridCol w:w="3601"/>
        <w:gridCol w:w="3593"/>
        <w:gridCol w:w="3596"/>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E65697" w:rsidRDefault="00464C32">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E65697" w:rsidRDefault="00464C32">
      <w:pPr>
        <w:pStyle w:val="ProductList-Body"/>
        <w:rPr>
          <w:lang w:eastAsia="ja-JP"/>
        </w:rPr>
      </w:pPr>
      <w:r>
        <w:rPr>
          <w:lang w:eastAsia="ja-JP"/>
        </w:rPr>
        <w:t xml:space="preserve"> </w:t>
      </w:r>
    </w:p>
    <w:p w:rsidR="00E65697" w:rsidRDefault="00464C32">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E65697" w:rsidRDefault="00464C32">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E6569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 xml:space="preserve">Academic </w:t>
            </w:r>
            <w:r>
              <w:rPr>
                <w:color w:val="FFFFFF"/>
              </w:rPr>
              <w:t>と</w:t>
            </w:r>
            <w:r>
              <w:rPr>
                <w:color w:val="FFFFFF"/>
              </w:rPr>
              <w:t xml:space="preserve"> Charity</w:t>
            </w:r>
          </w:p>
        </w:tc>
      </w:tr>
      <w:tr w:rsidR="00E65697">
        <w:tc>
          <w:tcPr>
            <w:tcW w:w="466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Enterprise (N</w:t>
            </w:r>
            <w:r>
              <w:t>、</w:t>
            </w:r>
            <w:r>
              <w:t>KN)</w:t>
            </w:r>
            <w:r>
              <w:rPr>
                <w:i/>
                <w:vertAlign w:val="superscript"/>
              </w:rPr>
              <w:t>5</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none" w:sz="4" w:space="0" w:color="000000"/>
            </w:tcBorders>
          </w:tcPr>
          <w:p w:rsidR="00E65697" w:rsidRDefault="00464C32">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E65697" w:rsidRDefault="00464C32">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bl>
    <w:p w:rsidR="00E65697" w:rsidRDefault="00464C32">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E65697" w:rsidRDefault="00464C32">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E65697" w:rsidRDefault="00464C32">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E65697" w:rsidRDefault="00464C32">
      <w:pPr>
        <w:pStyle w:val="ProductList-BodyIndented"/>
        <w:rPr>
          <w:lang w:eastAsia="ja-JP"/>
        </w:rPr>
      </w:pPr>
      <w:r>
        <w:rPr>
          <w:i/>
          <w:vertAlign w:val="superscript"/>
          <w:lang w:eastAsia="ja-JP"/>
        </w:rPr>
        <w:t>4</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E65697" w:rsidRDefault="00464C32">
      <w:pPr>
        <w:pStyle w:val="ProductList-BodyIndented"/>
        <w:rPr>
          <w:lang w:eastAsia="ja-JP"/>
        </w:rPr>
      </w:pPr>
      <w:r>
        <w:rPr>
          <w:i/>
          <w:vertAlign w:val="superscript"/>
          <w:lang w:eastAsia="ja-JP"/>
        </w:rPr>
        <w:t>5</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rPr>
          <w:lang w:eastAsia="ja-JP"/>
        </w:rPr>
      </w:pPr>
      <w:r>
        <w:rPr>
          <w:lang w:eastAsia="ja-JP"/>
        </w:rPr>
        <w:lastRenderedPageBreak/>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E65697" w:rsidRDefault="00464C32">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E6569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 xml:space="preserve">Academic </w:t>
            </w:r>
            <w:r>
              <w:rPr>
                <w:color w:val="FFFFFF"/>
              </w:rPr>
              <w:t>と</w:t>
            </w:r>
            <w:r>
              <w:rPr>
                <w:color w:val="FFFFFF"/>
              </w:rPr>
              <w:t xml:space="preserve"> Charity</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6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bl>
    <w:p w:rsidR="00E65697" w:rsidRDefault="00464C32">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E65697" w:rsidRDefault="00464C32">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E65697" w:rsidRDefault="00464C32">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E65697" w:rsidRDefault="00464C32">
      <w:pPr>
        <w:pStyle w:val="ProductList-BodyIndented"/>
      </w:pPr>
      <w:r>
        <w:t xml:space="preserve"> </w:t>
      </w:r>
    </w:p>
    <w:p w:rsidR="00E65697" w:rsidRDefault="00464C32">
      <w:pPr>
        <w:pStyle w:val="ProductList-BodyIndented"/>
      </w:pPr>
      <w:r>
        <w:rPr>
          <w:b/>
        </w:rPr>
        <w:t xml:space="preserve">2.1.2.1 Windows Embedded </w:t>
      </w:r>
      <w:r>
        <w:rPr>
          <w:b/>
        </w:rPr>
        <w:t>対象オペレーティング</w:t>
      </w:r>
      <w:r>
        <w:rPr>
          <w:b/>
        </w:rPr>
        <w:t xml:space="preserve"> </w:t>
      </w:r>
      <w:r>
        <w:rPr>
          <w:b/>
        </w:rPr>
        <w:t>システムの使用制限</w:t>
      </w:r>
    </w:p>
    <w:p w:rsidR="00E65697" w:rsidRDefault="00464C32" w:rsidP="00464C32">
      <w:pPr>
        <w:pStyle w:val="ProductList-Bullet"/>
        <w:numPr>
          <w:ilvl w:val="1"/>
          <w:numId w:val="22"/>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E65697" w:rsidRDefault="00464C32" w:rsidP="00464C32">
      <w:pPr>
        <w:pStyle w:val="ProductList-Bullet"/>
        <w:numPr>
          <w:ilvl w:val="2"/>
          <w:numId w:val="22"/>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E65697" w:rsidRDefault="00464C32" w:rsidP="00464C32">
      <w:pPr>
        <w:pStyle w:val="ProductList-Bullet"/>
        <w:numPr>
          <w:ilvl w:val="2"/>
          <w:numId w:val="22"/>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E65697" w:rsidRDefault="00464C32" w:rsidP="00464C32">
      <w:pPr>
        <w:pStyle w:val="ProductList-Bullet"/>
        <w:numPr>
          <w:ilvl w:val="1"/>
          <w:numId w:val="22"/>
        </w:numPr>
      </w:pPr>
      <w:r>
        <w:t>また、お客様は、</w:t>
      </w:r>
      <w:r>
        <w:t xml:space="preserve">Windows 10 IoT Enterprise for Retail/Thin Client </w:t>
      </w:r>
      <w:r>
        <w:t>にアップグレードされたデバイスでのみ、本ソフトウェアをローカルに使用することができます。</w:t>
      </w:r>
    </w:p>
    <w:p w:rsidR="00E65697" w:rsidRDefault="00464C32" w:rsidP="00464C32">
      <w:pPr>
        <w:pStyle w:val="ProductList-Bullet"/>
        <w:numPr>
          <w:ilvl w:val="2"/>
          <w:numId w:val="22"/>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E65697" w:rsidRDefault="00464C32" w:rsidP="00464C32">
      <w:pPr>
        <w:pStyle w:val="ProductList-Bullet"/>
        <w:numPr>
          <w:ilvl w:val="1"/>
          <w:numId w:val="23"/>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E65697" w:rsidRDefault="00464C32" w:rsidP="00464C32">
      <w:pPr>
        <w:pStyle w:val="ProductList-Bullet"/>
        <w:numPr>
          <w:ilvl w:val="1"/>
          <w:numId w:val="23"/>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E65697" w:rsidRDefault="00464C32" w:rsidP="00464C32">
      <w:pPr>
        <w:pStyle w:val="ProductList-Bullet"/>
        <w:numPr>
          <w:ilvl w:val="1"/>
          <w:numId w:val="23"/>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E65697" w:rsidRDefault="00464C32" w:rsidP="00464C32">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E65697" w:rsidRDefault="00464C32">
      <w:pPr>
        <w:pStyle w:val="ProductList-BodyIndented"/>
      </w:pPr>
      <w:r>
        <w:t xml:space="preserve"> </w:t>
      </w:r>
    </w:p>
    <w:p w:rsidR="00E65697" w:rsidRDefault="00464C32">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E65697" w:rsidRDefault="00464C32">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E65697" w:rsidRDefault="00464C32">
      <w:pPr>
        <w:pStyle w:val="ProductList-Body"/>
        <w:rPr>
          <w:lang w:eastAsia="ja-JP"/>
        </w:rPr>
      </w:pPr>
      <w:r>
        <w:rPr>
          <w:lang w:eastAsia="ja-JP"/>
        </w:rPr>
        <w:lastRenderedPageBreak/>
        <w:t xml:space="preserve"> </w:t>
      </w:r>
    </w:p>
    <w:p w:rsidR="00E65697" w:rsidRDefault="00464C32">
      <w:pPr>
        <w:pStyle w:val="ProductList-ClauseHeading"/>
        <w:outlineLvl w:val="4"/>
        <w:rPr>
          <w:lang w:eastAsia="ja-JP"/>
        </w:rPr>
      </w:pPr>
      <w:r>
        <w:rPr>
          <w:lang w:eastAsia="ja-JP"/>
        </w:rPr>
        <w:t xml:space="preserve">2.3 Windows 10 </w:t>
      </w:r>
      <w:r>
        <w:rPr>
          <w:lang w:eastAsia="ja-JP"/>
        </w:rPr>
        <w:t>での再イメージング</w:t>
      </w:r>
    </w:p>
    <w:p w:rsidR="00E65697" w:rsidRDefault="00464C32">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2.4 </w:t>
      </w:r>
      <w:r>
        <w:rPr>
          <w:lang w:eastAsia="ja-JP"/>
        </w:rPr>
        <w:t>地域のフルフィルメント</w:t>
      </w:r>
      <w:r>
        <w:rPr>
          <w:lang w:eastAsia="ja-JP"/>
        </w:rPr>
        <w:t xml:space="preserve"> </w:t>
      </w:r>
      <w:r>
        <w:rPr>
          <w:lang w:eastAsia="ja-JP"/>
        </w:rPr>
        <w:t>オプション</w:t>
      </w:r>
    </w:p>
    <w:p w:rsidR="00E65697" w:rsidRDefault="00464C32">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E65697" w:rsidRDefault="00464C32">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0">
        <w:r>
          <w:rPr>
            <w:color w:val="00467F"/>
            <w:u w:val="single"/>
            <w:lang w:eastAsia="ja-JP"/>
          </w:rPr>
          <w:t>http://go.microsoft.com/?linkid=9839207</w:t>
        </w:r>
      </w:hyperlink>
      <w:r>
        <w:rPr>
          <w:lang w:eastAsia="ja-JP"/>
        </w:rPr>
        <w:t xml:space="preserve">) </w:t>
      </w:r>
      <w:r>
        <w:rPr>
          <w:lang w:eastAsia="ja-JP"/>
        </w:rPr>
        <w:t>を参照してください。</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E65697" w:rsidRDefault="00464C32">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1">
        <w:r>
          <w:rPr>
            <w:color w:val="00467F"/>
            <w:u w:val="single"/>
            <w:lang w:eastAsia="ja-JP"/>
          </w:rPr>
          <w:t>http://go.microsoft.com/?linkid=9839207</w:t>
        </w:r>
      </w:hyperlink>
      <w:r>
        <w:rPr>
          <w:lang w:eastAsia="ja-JP"/>
        </w:rPr>
        <w:t xml:space="preserve">) </w:t>
      </w:r>
      <w:r>
        <w:rPr>
          <w:lang w:eastAsia="ja-JP"/>
        </w:rPr>
        <w:t>を参照してください。</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 xml:space="preserve">2.4.3 Windows 8/8.1 Pro KN </w:t>
      </w:r>
      <w:r>
        <w:t>および</w:t>
      </w:r>
      <w:r>
        <w:t xml:space="preserve"> Windows 10 Pro KN</w:t>
      </w:r>
    </w:p>
    <w:p w:rsidR="00E65697" w:rsidRDefault="00464C32">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 xml:space="preserve">2.4.4 Windows 8/8.1 Pro N </w:t>
      </w:r>
      <w:r>
        <w:t>および</w:t>
      </w:r>
      <w:r>
        <w:t xml:space="preserve"> Windows 10 Pro N (Windows Media Player </w:t>
      </w:r>
      <w:r>
        <w:t>未バンドル</w:t>
      </w:r>
      <w:r>
        <w:t>)</w:t>
      </w:r>
    </w:p>
    <w:p w:rsidR="00E65697" w:rsidRDefault="00464C32">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E65697" w:rsidRDefault="00464C32">
      <w:pPr>
        <w:pStyle w:val="ProductList-BodyIndented"/>
      </w:pPr>
      <w:r>
        <w:t xml:space="preserve"> </w:t>
      </w:r>
    </w:p>
    <w:p w:rsidR="00E65697" w:rsidRDefault="00464C32">
      <w:pPr>
        <w:pStyle w:val="ProductList-ClauseHeading"/>
        <w:outlineLvl w:val="4"/>
      </w:pPr>
      <w:r>
        <w:t>2.5 Windows Embedded 8 Standard Enterprise Kit</w:t>
      </w:r>
    </w:p>
    <w:p w:rsidR="00E65697" w:rsidRDefault="00464C32">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E65697" w:rsidRDefault="00464C32">
      <w:pPr>
        <w:pStyle w:val="ProductList-Offering1SubSection"/>
        <w:outlineLvl w:val="3"/>
      </w:pPr>
      <w:bookmarkStart w:id="193" w:name="_Sec813"/>
      <w:r>
        <w:t xml:space="preserve">3. </w:t>
      </w:r>
      <w:r>
        <w:t>使用権</w:t>
      </w:r>
      <w:bookmarkEnd w:id="193"/>
    </w:p>
    <w:tbl>
      <w:tblPr>
        <w:tblStyle w:val="PURTable"/>
        <w:tblW w:w="0" w:type="dxa"/>
        <w:tblLook w:val="04A0" w:firstRow="1" w:lastRow="0" w:firstColumn="1" w:lastColumn="0" w:noHBand="0" w:noVBand="1"/>
      </w:tblPr>
      <w:tblGrid>
        <w:gridCol w:w="3640"/>
        <w:gridCol w:w="3602"/>
        <w:gridCol w:w="354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追加ソフトウェア</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 xml:space="preserve">3.1 </w:t>
      </w:r>
      <w:r>
        <w:t>ライセンスの割り当て</w:t>
      </w:r>
    </w:p>
    <w:p w:rsidR="00E65697" w:rsidRDefault="00464C32">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3.2 Windows </w:t>
      </w:r>
      <w:r>
        <w:rPr>
          <w:lang w:eastAsia="ja-JP"/>
        </w:rPr>
        <w:t>アプリ</w:t>
      </w:r>
    </w:p>
    <w:p w:rsidR="00E65697" w:rsidRDefault="00464C32">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72">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3">
        <w:r>
          <w:rPr>
            <w:color w:val="00467F"/>
            <w:u w:val="single"/>
            <w:lang w:eastAsia="ja-JP"/>
          </w:rPr>
          <w:t>http://xbox.com/legal/livetou</w:t>
        </w:r>
      </w:hyperlink>
      <w:r>
        <w:rPr>
          <w:lang w:eastAsia="ja-JP"/>
        </w:rPr>
        <w:t xml:space="preserve">) </w:t>
      </w:r>
      <w:r>
        <w:rPr>
          <w:lang w:eastAsia="ja-JP"/>
        </w:rPr>
        <w:t>が適用されることに同意するものとします。</w:t>
      </w:r>
    </w:p>
    <w:p w:rsidR="00E65697" w:rsidRDefault="00464C32">
      <w:pPr>
        <w:pStyle w:val="ProductList-Offering1SubSection"/>
        <w:outlineLvl w:val="3"/>
        <w:rPr>
          <w:lang w:eastAsia="ja-JP"/>
        </w:rPr>
      </w:pPr>
      <w:bookmarkStart w:id="194" w:name="_Sec841"/>
      <w:r>
        <w:rPr>
          <w:lang w:eastAsia="ja-JP"/>
        </w:rPr>
        <w:t xml:space="preserve">4. </w:t>
      </w:r>
      <w:r>
        <w:rPr>
          <w:lang w:eastAsia="ja-JP"/>
        </w:rPr>
        <w:t>ソフトウェア</w:t>
      </w:r>
      <w:r>
        <w:rPr>
          <w:lang w:eastAsia="ja-JP"/>
        </w:rPr>
        <w:t xml:space="preserve"> </w:t>
      </w:r>
      <w:r>
        <w:rPr>
          <w:lang w:eastAsia="ja-JP"/>
        </w:rPr>
        <w:t>アシュアランス</w:t>
      </w:r>
      <w:bookmarkEnd w:id="194"/>
    </w:p>
    <w:tbl>
      <w:tblPr>
        <w:tblStyle w:val="PURTable"/>
        <w:tblW w:w="0" w:type="dxa"/>
        <w:tblLook w:val="04A0" w:firstRow="1" w:lastRow="0" w:firstColumn="1" w:lastColumn="0" w:noHBand="0" w:noVBand="1"/>
      </w:tblPr>
      <w:tblGrid>
        <w:gridCol w:w="3569"/>
        <w:gridCol w:w="3637"/>
        <w:gridCol w:w="358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5">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 xml:space="preserve">4.1 SA </w:t>
      </w:r>
      <w:r>
        <w:t>を通じて付与される</w:t>
      </w:r>
      <w:r>
        <w:t xml:space="preserve"> 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rsidR="00E65697" w:rsidRDefault="00464C32">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E65697" w:rsidRDefault="00464C32">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E65697" w:rsidRDefault="00464C32">
      <w:pPr>
        <w:pStyle w:val="ProductList-Body"/>
        <w:rPr>
          <w:lang w:eastAsia="ja-JP"/>
        </w:rPr>
      </w:pPr>
      <w:r>
        <w:rPr>
          <w:lang w:eastAsia="ja-JP"/>
        </w:rPr>
        <w:lastRenderedPageBreak/>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E65697" w:rsidRDefault="00464C32" w:rsidP="00464C32">
      <w:pPr>
        <w:pStyle w:val="ProductList-Bullet"/>
        <w:numPr>
          <w:ilvl w:val="0"/>
          <w:numId w:val="24"/>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E65697" w:rsidRDefault="00464C32" w:rsidP="00464C32">
      <w:pPr>
        <w:pStyle w:val="ProductList-Bullet"/>
        <w:numPr>
          <w:ilvl w:val="0"/>
          <w:numId w:val="24"/>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E65697" w:rsidRDefault="00464C32" w:rsidP="00464C32">
      <w:pPr>
        <w:pStyle w:val="ProductList-Bullet"/>
        <w:numPr>
          <w:ilvl w:val="0"/>
          <w:numId w:val="24"/>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E65697" w:rsidRDefault="00464C32" w:rsidP="00464C32">
      <w:pPr>
        <w:pStyle w:val="ProductList-Bullet"/>
        <w:numPr>
          <w:ilvl w:val="0"/>
          <w:numId w:val="24"/>
        </w:numPr>
        <w:rPr>
          <w:lang w:eastAsia="ja-JP"/>
        </w:rPr>
      </w:pPr>
      <w:r>
        <w:rPr>
          <w:lang w:eastAsia="ja-JP"/>
        </w:rPr>
        <w:t>本ソフトウェアの管理のみを目的として、許可されているインスタンスにアクセスする場合は、ライセンスは不要です。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E6569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65697" w:rsidRDefault="00464C32">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65697" w:rsidRDefault="00464C3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65697" w:rsidRDefault="00464C32">
            <w:pPr>
              <w:pStyle w:val="ProductList-TableBody"/>
              <w:jc w:val="center"/>
            </w:pPr>
            <w:r>
              <w:rPr>
                <w:color w:val="FFFFFF"/>
              </w:rPr>
              <w:t>Windows VDA</w:t>
            </w:r>
          </w:p>
        </w:tc>
      </w:tr>
      <w:tr w:rsidR="00E6569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ユーザー</w:t>
            </w:r>
          </w:p>
        </w:tc>
      </w:tr>
      <w:tr w:rsidR="00E65697">
        <w:tc>
          <w:tcPr>
            <w:tcW w:w="80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80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80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bl>
    <w:p w:rsidR="00E65697" w:rsidRDefault="00464C32">
      <w:pPr>
        <w:pStyle w:val="ProductList-Body"/>
      </w:pPr>
      <w:r>
        <w:t xml:space="preserve"> </w:t>
      </w:r>
    </w:p>
    <w:p w:rsidR="00E65697" w:rsidRDefault="00464C32">
      <w:pPr>
        <w:pStyle w:val="ProductList-SubClauseHeading"/>
        <w:outlineLvl w:val="5"/>
      </w:pPr>
      <w:r>
        <w:t xml:space="preserve">4.1.1 Windows 10 Enterprise Current Branch </w:t>
      </w:r>
      <w:r>
        <w:t>の権利</w:t>
      </w:r>
    </w:p>
    <w:p w:rsidR="00E65697" w:rsidRDefault="00464C32">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r>
        <w:t xml:space="preserve">SA </w:t>
      </w:r>
      <w:r>
        <w:t>を失効させたお客様は、</w:t>
      </w:r>
      <w:r>
        <w:t xml:space="preserve">Windows 10 Enterprise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E65697" w:rsidRDefault="00464C32">
      <w:pPr>
        <w:pStyle w:val="ProductList-BodyIndented"/>
      </w:pPr>
      <w:r>
        <w:t xml:space="preserve"> </w:t>
      </w:r>
    </w:p>
    <w:p w:rsidR="00E65697" w:rsidRDefault="00464C32">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E65697" w:rsidRDefault="00464C32">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E65697" w:rsidRDefault="00464C32" w:rsidP="00464C32">
      <w:pPr>
        <w:pStyle w:val="ProductList-Bullet"/>
        <w:numPr>
          <w:ilvl w:val="0"/>
          <w:numId w:val="25"/>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E65697" w:rsidRDefault="00464C32" w:rsidP="00464C32">
      <w:pPr>
        <w:pStyle w:val="ProductList-Bullet"/>
        <w:numPr>
          <w:ilvl w:val="0"/>
          <w:numId w:val="25"/>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4.3 Windows Software Assurance Per Device </w:t>
      </w:r>
      <w:r>
        <w:rPr>
          <w:lang w:eastAsia="ja-JP"/>
        </w:rPr>
        <w:t>の再割り当て</w:t>
      </w:r>
    </w:p>
    <w:p w:rsidR="00E65697" w:rsidRDefault="00464C32">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4.4 Windows Software Assurance Per User </w:t>
      </w:r>
      <w:r>
        <w:t>ライセンスの割り当て規則</w:t>
      </w:r>
    </w:p>
    <w:p w:rsidR="00E65697" w:rsidRDefault="00464C32">
      <w:pPr>
        <w:pStyle w:val="ProductList-SubClauseHeading"/>
        <w:outlineLvl w:val="5"/>
      </w:pPr>
      <w:r>
        <w:t>4.4.1 Windows Enterprise SA Per User SL</w:t>
      </w:r>
    </w:p>
    <w:p w:rsidR="00E65697" w:rsidRDefault="00464C32">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lastRenderedPageBreak/>
        <w:t>4.4.2 Windows Enterprise SA Per User Add-on</w:t>
      </w:r>
    </w:p>
    <w:p w:rsidR="00E65697" w:rsidRDefault="00464C32">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E65697" w:rsidRDefault="00464C32">
      <w:pPr>
        <w:pStyle w:val="ProductList-BodyIndented"/>
        <w:rPr>
          <w:lang w:eastAsia="ja-JP"/>
        </w:rPr>
      </w:pPr>
      <w:r>
        <w:rPr>
          <w:lang w:eastAsia="ja-JP"/>
        </w:rPr>
        <w:t xml:space="preserve"> </w:t>
      </w:r>
    </w:p>
    <w:p w:rsidR="00E65697" w:rsidRDefault="00464C32">
      <w:pPr>
        <w:pStyle w:val="ProductList-ClauseHeading"/>
        <w:outlineLvl w:val="4"/>
      </w:pPr>
      <w:r>
        <w:t>4.5 Windows Desktop Operating System Software Assurance Per User Add-on</w:t>
      </w:r>
    </w:p>
    <w:p w:rsidR="00E65697" w:rsidRDefault="00464C32">
      <w:pPr>
        <w:pStyle w:val="ProductList-Body"/>
      </w:pPr>
      <w:r>
        <w:t xml:space="preserve">Windows Desktop Operating System SA Per User Add-on </w:t>
      </w:r>
      <w:r>
        <w:t>は、以下の条件を満たすサブスクリプション</w:t>
      </w:r>
      <w:r>
        <w:t xml:space="preserve"> </w:t>
      </w:r>
      <w:r>
        <w:t>ライセンスです。</w:t>
      </w:r>
    </w:p>
    <w:p w:rsidR="00E65697" w:rsidRDefault="00464C32" w:rsidP="00464C32">
      <w:pPr>
        <w:pStyle w:val="ProductList-Bullet"/>
        <w:numPr>
          <w:ilvl w:val="0"/>
          <w:numId w:val="26"/>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E65697" w:rsidRDefault="00464C32" w:rsidP="00464C32">
      <w:pPr>
        <w:pStyle w:val="ProductList-Bullet"/>
        <w:numPr>
          <w:ilvl w:val="0"/>
          <w:numId w:val="26"/>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rsidR="00E65697" w:rsidRDefault="00464C32" w:rsidP="00464C32">
      <w:pPr>
        <w:pStyle w:val="ProductList-Bullet"/>
        <w:numPr>
          <w:ilvl w:val="0"/>
          <w:numId w:val="26"/>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rsidR="00E65697" w:rsidRDefault="00464C32" w:rsidP="00464C32">
      <w:pPr>
        <w:pStyle w:val="ProductList-Bullet"/>
        <w:numPr>
          <w:ilvl w:val="0"/>
          <w:numId w:val="26"/>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E65697" w:rsidRDefault="00464C32">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E65697" w:rsidRDefault="00464C32">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E65697" w:rsidRDefault="00464C32" w:rsidP="00464C32">
      <w:pPr>
        <w:pStyle w:val="ProductList-Bullet"/>
        <w:numPr>
          <w:ilvl w:val="0"/>
          <w:numId w:val="27"/>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E65697" w:rsidRDefault="00464C32" w:rsidP="00464C32">
      <w:pPr>
        <w:pStyle w:val="ProductList-Bullet"/>
        <w:numPr>
          <w:ilvl w:val="0"/>
          <w:numId w:val="27"/>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4.7 Windows Desktop Operating System Software Assurance (Per User) From SA User SL </w:t>
      </w:r>
      <w:r>
        <w:t>の購入条件</w:t>
      </w:r>
    </w:p>
    <w:p w:rsidR="00E65697" w:rsidRDefault="00464C32">
      <w:pPr>
        <w:pStyle w:val="ProductList-SubClauseHeading"/>
        <w:outlineLvl w:val="5"/>
      </w:pPr>
      <w:r>
        <w:t>4.7.1 Enterprise Agreement</w:t>
      </w:r>
    </w:p>
    <w:p w:rsidR="00E65697" w:rsidRDefault="00464C32">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対応する</w:t>
            </w:r>
            <w:r>
              <w:rPr>
                <w:color w:val="FFFFFF"/>
              </w:rPr>
              <w:t xml:space="preserve"> From SA User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Desktop Operating System SA (Per User) from SA User SL</w:t>
            </w:r>
            <w:r>
              <w:rPr>
                <w:vertAlign w:val="superscript"/>
              </w:rPr>
              <w:t>1</w:t>
            </w:r>
          </w:p>
        </w:tc>
      </w:tr>
    </w:tbl>
    <w:p w:rsidR="00E65697" w:rsidRDefault="00464C32">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rPr>
          <w:lang w:eastAsia="ja-JP"/>
        </w:rPr>
      </w:pPr>
      <w:r>
        <w:rPr>
          <w:lang w:eastAsia="ja-JP"/>
        </w:rPr>
        <w:t xml:space="preserve">4.7.2 Enterprise Subscription </w:t>
      </w:r>
      <w:r>
        <w:rPr>
          <w:lang w:eastAsia="ja-JP"/>
        </w:rPr>
        <w:t>契約</w:t>
      </w:r>
    </w:p>
    <w:p w:rsidR="00E65697" w:rsidRDefault="00464C32">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E65697" w:rsidRDefault="00464C32">
      <w:pPr>
        <w:pStyle w:val="ProductList-BodyIndented"/>
        <w:rPr>
          <w:lang w:eastAsia="ja-JP"/>
        </w:rPr>
      </w:pPr>
      <w:r>
        <w:rPr>
          <w:lang w:eastAsia="ja-JP"/>
        </w:rPr>
        <w:t xml:space="preserve"> </w:t>
      </w:r>
    </w:p>
    <w:p w:rsidR="00E65697" w:rsidRDefault="00464C32">
      <w:pPr>
        <w:pStyle w:val="ProductList-ClauseHeading"/>
        <w:outlineLvl w:val="4"/>
      </w:pPr>
      <w:r>
        <w:t>4.8 Microsoft Desktop Optimization Pack (MDOP)</w:t>
      </w:r>
    </w:p>
    <w:p w:rsidR="00E65697" w:rsidRDefault="00464C32">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E65697" w:rsidRDefault="00464C32">
      <w:pPr>
        <w:pStyle w:val="ProductList-Body"/>
        <w:rPr>
          <w:lang w:eastAsia="ja-JP"/>
        </w:rPr>
      </w:pPr>
      <w:r>
        <w:rPr>
          <w:lang w:eastAsia="ja-JP"/>
        </w:rPr>
        <w:t xml:space="preserve"> </w:t>
      </w:r>
    </w:p>
    <w:p w:rsidR="00E65697" w:rsidRDefault="00464C32">
      <w:pPr>
        <w:pStyle w:val="ProductList-SubClauseHeading"/>
        <w:outlineLvl w:val="5"/>
      </w:pPr>
      <w:r>
        <w:t xml:space="preserve">4.8.1 MDOP </w:t>
      </w:r>
      <w:r>
        <w:t>の利用条件</w:t>
      </w:r>
    </w:p>
    <w:p w:rsidR="00E65697" w:rsidRDefault="00464C32">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rsidR="00E65697" w:rsidRDefault="00464C32" w:rsidP="00464C32">
      <w:pPr>
        <w:pStyle w:val="ProductList-Bullet"/>
        <w:numPr>
          <w:ilvl w:val="1"/>
          <w:numId w:val="28"/>
        </w:numPr>
      </w:pPr>
      <w:r>
        <w:t>有効な</w:t>
      </w:r>
      <w:r>
        <w:t xml:space="preserve"> Windows Software Assurance Per User SL </w:t>
      </w:r>
      <w:r>
        <w:t>または</w:t>
      </w:r>
      <w:r>
        <w:t xml:space="preserve"> VDA Per User SL </w:t>
      </w:r>
      <w:r>
        <w:t>をお持ちのすべてのお客様</w:t>
      </w:r>
    </w:p>
    <w:p w:rsidR="00E65697" w:rsidRDefault="00464C32" w:rsidP="00464C32">
      <w:pPr>
        <w:pStyle w:val="ProductList-Bullet"/>
        <w:numPr>
          <w:ilvl w:val="1"/>
          <w:numId w:val="28"/>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rsidR="00E65697" w:rsidRDefault="00464C32">
      <w:pPr>
        <w:pStyle w:val="ProductList-BodyIndented"/>
      </w:pPr>
      <w:r>
        <w:t xml:space="preserve"> </w:t>
      </w:r>
    </w:p>
    <w:p w:rsidR="00E65697" w:rsidRDefault="00464C32">
      <w:pPr>
        <w:pStyle w:val="ProductList-ClauseHeading"/>
        <w:outlineLvl w:val="4"/>
        <w:rPr>
          <w:lang w:eastAsia="ja-JP"/>
        </w:rPr>
      </w:pPr>
      <w:r>
        <w:rPr>
          <w:lang w:eastAsia="ja-JP"/>
        </w:rPr>
        <w:t xml:space="preserve">4.9 Academic </w:t>
      </w:r>
      <w:r>
        <w:rPr>
          <w:lang w:eastAsia="ja-JP"/>
        </w:rPr>
        <w:t>プログラム</w:t>
      </w:r>
    </w:p>
    <w:p w:rsidR="00E65697" w:rsidRDefault="00464C32">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E65697" w:rsidRDefault="00464C32">
      <w:pPr>
        <w:pStyle w:val="ProductList-SubClauseHeading"/>
        <w:outlineLvl w:val="5"/>
      </w:pPr>
      <w:r>
        <w:t xml:space="preserve">4.9.1 Windows Enterprise LTSB </w:t>
      </w:r>
      <w:r>
        <w:t>に対する権利</w:t>
      </w:r>
    </w:p>
    <w:p w:rsidR="00E65697" w:rsidRDefault="00464C32">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rsidR="00E65697" w:rsidRDefault="00464C32">
      <w:pPr>
        <w:pStyle w:val="ProductList-BodyIndented"/>
      </w:pPr>
      <w:r>
        <w:t xml:space="preserve"> </w:t>
      </w:r>
    </w:p>
    <w:p w:rsidR="00E65697" w:rsidRDefault="00464C32">
      <w:pPr>
        <w:pStyle w:val="ProductList-SubClauseHeading"/>
        <w:outlineLvl w:val="5"/>
      </w:pPr>
      <w:r>
        <w:t xml:space="preserve">4.9.2 Windows 10 Enterprise </w:t>
      </w:r>
      <w:r>
        <w:t>または</w:t>
      </w:r>
      <w:r>
        <w:t xml:space="preserve"> Windows 10 Education Edition </w:t>
      </w:r>
      <w:r>
        <w:t>に対する権利</w:t>
      </w:r>
    </w:p>
    <w:p w:rsidR="00E65697" w:rsidRDefault="00464C32">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Enterprise </w:t>
      </w:r>
      <w:r>
        <w:t>または</w:t>
      </w:r>
      <w:r>
        <w:t xml:space="preserve"> Windows 10 Education </w:t>
      </w:r>
      <w:r>
        <w:t>をインストールして使用することができます。</w:t>
      </w:r>
    </w:p>
    <w:p w:rsidR="00E65697" w:rsidRDefault="00464C32">
      <w:pPr>
        <w:pStyle w:val="ProductList-BodyIndented"/>
      </w:pPr>
      <w:r>
        <w:t xml:space="preserve"> </w:t>
      </w:r>
    </w:p>
    <w:p w:rsidR="00E65697" w:rsidRDefault="00464C32">
      <w:pPr>
        <w:pStyle w:val="ProductList-SubClauseHeading"/>
        <w:outlineLvl w:val="5"/>
        <w:rPr>
          <w:lang w:eastAsia="ja-JP"/>
        </w:rPr>
      </w:pPr>
      <w:r>
        <w:rPr>
          <w:lang w:eastAsia="ja-JP"/>
        </w:rPr>
        <w:lastRenderedPageBreak/>
        <w:t xml:space="preserve">4.9.3 </w:t>
      </w:r>
      <w:r>
        <w:rPr>
          <w:lang w:eastAsia="ja-JP"/>
        </w:rPr>
        <w:t>ダウングレード権</w:t>
      </w:r>
    </w:p>
    <w:p w:rsidR="00E65697" w:rsidRDefault="00464C32">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rPr>
          <w:lang w:eastAsia="ja-JP"/>
        </w:rPr>
      </w:pPr>
      <w:r>
        <w:rPr>
          <w:lang w:eastAsia="ja-JP"/>
        </w:rPr>
        <w:t xml:space="preserve">4.9.4 MDOP </w:t>
      </w:r>
      <w:r>
        <w:rPr>
          <w:lang w:eastAsia="ja-JP"/>
        </w:rPr>
        <w:t>の利用条件</w:t>
      </w:r>
    </w:p>
    <w:p w:rsidR="00E65697" w:rsidRDefault="00464C32">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rPr>
          <w:lang w:eastAsia="ja-JP"/>
        </w:rPr>
      </w:pPr>
      <w:r>
        <w:rPr>
          <w:lang w:eastAsia="ja-JP"/>
        </w:rPr>
        <w:t xml:space="preserve">4.9.5 Windows To Go </w:t>
      </w:r>
      <w:r>
        <w:rPr>
          <w:lang w:eastAsia="ja-JP"/>
        </w:rPr>
        <w:t>の学生オプション</w:t>
      </w:r>
    </w:p>
    <w:p w:rsidR="00E65697" w:rsidRDefault="00464C32">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E65697" w:rsidRDefault="00464C32">
      <w:pPr>
        <w:pStyle w:val="ProductList-BodyIndented"/>
        <w:rPr>
          <w:lang w:eastAsia="ja-JP"/>
        </w:rPr>
      </w:pPr>
      <w:r>
        <w:rPr>
          <w:lang w:eastAsia="ja-JP"/>
        </w:rPr>
        <w:t xml:space="preserve"> </w:t>
      </w:r>
    </w:p>
    <w:p w:rsidR="00E65697" w:rsidRDefault="00464C32">
      <w:pPr>
        <w:pStyle w:val="ProductList-ClauseHeading"/>
        <w:outlineLvl w:val="4"/>
      </w:pPr>
      <w:r>
        <w:t>4.10 Windows 10 Mobile Enterprise</w:t>
      </w:r>
    </w:p>
    <w:p w:rsidR="00E65697" w:rsidRDefault="00464C32">
      <w:pPr>
        <w:pStyle w:val="ProductList-Body"/>
      </w:pPr>
      <w:r>
        <w:t>有効な</w:t>
      </w:r>
      <w:r>
        <w:t xml:space="preserve"> Windows SA Per User SL </w:t>
      </w:r>
      <w:r>
        <w:t>または</w:t>
      </w:r>
      <w:r>
        <w:t xml:space="preserve"> Per User Add-on </w:t>
      </w:r>
      <w:r>
        <w:t>をお持ちのお客様は、ライセンスを取得したユーザーのセカンダリ</w:t>
      </w:r>
      <w:r>
        <w:t xml:space="preserve"> </w:t>
      </w:r>
      <w:r>
        <w:t>デバイスに</w:t>
      </w:r>
      <w:r>
        <w:t xml:space="preserve"> Windows 10 Mobile Enterprise </w:t>
      </w:r>
      <w:r>
        <w:t>をインストールして使用することができます。</w:t>
      </w:r>
    </w:p>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E65697" w:rsidRDefault="00464C32">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E65697" w:rsidRDefault="00464C32">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E65697" w:rsidRDefault="00464C32" w:rsidP="00464C32">
      <w:pPr>
        <w:pStyle w:val="ProductList-Bullet"/>
        <w:numPr>
          <w:ilvl w:val="0"/>
          <w:numId w:val="29"/>
        </w:numPr>
      </w:pPr>
      <w:r>
        <w:t>セキュリティ</w:t>
      </w:r>
    </w:p>
    <w:p w:rsidR="00E65697" w:rsidRDefault="00464C32" w:rsidP="00464C32">
      <w:pPr>
        <w:pStyle w:val="ProductList-Bullet"/>
        <w:numPr>
          <w:ilvl w:val="0"/>
          <w:numId w:val="29"/>
        </w:numPr>
      </w:pPr>
      <w:r>
        <w:t>管理</w:t>
      </w:r>
    </w:p>
    <w:p w:rsidR="00E65697" w:rsidRDefault="00464C32" w:rsidP="00464C32">
      <w:pPr>
        <w:pStyle w:val="ProductList-Bullet"/>
        <w:numPr>
          <w:ilvl w:val="0"/>
          <w:numId w:val="29"/>
        </w:numPr>
        <w:rPr>
          <w:lang w:eastAsia="ja-JP"/>
        </w:rPr>
      </w:pPr>
      <w:r>
        <w:rPr>
          <w:lang w:eastAsia="ja-JP"/>
        </w:rPr>
        <w:t>ターミナル</w:t>
      </w:r>
      <w:r>
        <w:rPr>
          <w:lang w:eastAsia="ja-JP"/>
        </w:rPr>
        <w:t xml:space="preserve"> </w:t>
      </w:r>
      <w:r>
        <w:rPr>
          <w:lang w:eastAsia="ja-JP"/>
        </w:rPr>
        <w:t>エミュレーション</w:t>
      </w:r>
    </w:p>
    <w:p w:rsidR="00E65697" w:rsidRDefault="00464C32" w:rsidP="00464C32">
      <w:pPr>
        <w:pStyle w:val="ProductList-Bullet"/>
        <w:numPr>
          <w:ilvl w:val="0"/>
          <w:numId w:val="29"/>
        </w:numPr>
        <w:rPr>
          <w:lang w:eastAsia="ja-JP"/>
        </w:rPr>
      </w:pPr>
      <w:r>
        <w:rPr>
          <w:lang w:eastAsia="ja-JP"/>
        </w:rPr>
        <w:t>リモート</w:t>
      </w:r>
      <w:r>
        <w:rPr>
          <w:lang w:eastAsia="ja-JP"/>
        </w:rPr>
        <w:t xml:space="preserve"> </w:t>
      </w:r>
      <w:r>
        <w:rPr>
          <w:lang w:eastAsia="ja-JP"/>
        </w:rPr>
        <w:t>デスクトップおよびこれに類似するテクノロジ</w:t>
      </w:r>
    </w:p>
    <w:p w:rsidR="00E65697" w:rsidRDefault="00464C32" w:rsidP="00464C32">
      <w:pPr>
        <w:pStyle w:val="ProductList-Bullet"/>
        <w:numPr>
          <w:ilvl w:val="0"/>
          <w:numId w:val="29"/>
        </w:numPr>
      </w:pPr>
      <w:r>
        <w:t xml:space="preserve">Web </w:t>
      </w:r>
      <w:r>
        <w:t>ブラウザー</w:t>
      </w:r>
    </w:p>
    <w:p w:rsidR="00E65697" w:rsidRDefault="00464C32" w:rsidP="00464C32">
      <w:pPr>
        <w:pStyle w:val="ProductList-Bullet"/>
        <w:numPr>
          <w:ilvl w:val="0"/>
          <w:numId w:val="29"/>
        </w:numPr>
      </w:pPr>
      <w:r>
        <w:t>メディア</w:t>
      </w:r>
      <w:r>
        <w:t xml:space="preserve"> </w:t>
      </w:r>
      <w:r>
        <w:t>プレーヤー</w:t>
      </w:r>
    </w:p>
    <w:p w:rsidR="00E65697" w:rsidRDefault="00464C32" w:rsidP="00464C32">
      <w:pPr>
        <w:pStyle w:val="ProductList-Bullet"/>
        <w:numPr>
          <w:ilvl w:val="0"/>
          <w:numId w:val="29"/>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E65697" w:rsidRDefault="00464C32" w:rsidP="00464C32">
      <w:pPr>
        <w:pStyle w:val="ProductList-Bullet"/>
        <w:numPr>
          <w:ilvl w:val="0"/>
          <w:numId w:val="29"/>
        </w:numPr>
        <w:rPr>
          <w:lang w:eastAsia="ja-JP"/>
        </w:rPr>
      </w:pPr>
      <w:r>
        <w:rPr>
          <w:lang w:eastAsia="ja-JP"/>
        </w:rPr>
        <w:t>ドキュメント</w:t>
      </w:r>
      <w:r>
        <w:rPr>
          <w:lang w:eastAsia="ja-JP"/>
        </w:rPr>
        <w:t xml:space="preserve"> </w:t>
      </w:r>
      <w:r>
        <w:rPr>
          <w:lang w:eastAsia="ja-JP"/>
        </w:rPr>
        <w:t>ビューアー</w:t>
      </w:r>
    </w:p>
    <w:p w:rsidR="00E65697" w:rsidRDefault="00464C32" w:rsidP="00464C32">
      <w:pPr>
        <w:pStyle w:val="ProductList-Bullet"/>
        <w:numPr>
          <w:ilvl w:val="0"/>
          <w:numId w:val="29"/>
        </w:numPr>
      </w:pPr>
      <w:r>
        <w:t xml:space="preserve">.NET Framework </w:t>
      </w:r>
      <w:r>
        <w:t>および</w:t>
      </w:r>
      <w:r>
        <w:t xml:space="preserve"> Java </w:t>
      </w:r>
      <w:r>
        <w:t>仮想マシン</w:t>
      </w:r>
    </w:p>
    <w:p w:rsidR="00E65697" w:rsidRDefault="00464C32">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4.13 Windows Embedded Industry Enterprise </w:t>
      </w:r>
      <w:r>
        <w:t>用ソフトウェア</w:t>
      </w:r>
      <w:r>
        <w:t xml:space="preserve"> </w:t>
      </w:r>
      <w:r>
        <w:t>アシュアランス</w:t>
      </w:r>
    </w:p>
    <w:p w:rsidR="00E65697" w:rsidRDefault="00464C32">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E65697" w:rsidRDefault="00E65697">
      <w:pPr>
        <w:pStyle w:val="PURBreadcrumb"/>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pPr>
      <w:bookmarkStart w:id="195" w:name="_Sec619"/>
      <w:r>
        <w:t>Windows Server</w:t>
      </w:r>
      <w:bookmarkEnd w:id="195"/>
      <w:r>
        <w:fldChar w:fldCharType="begin"/>
      </w:r>
      <w:r>
        <w:instrText xml:space="preserve"> TC "</w:instrText>
      </w:r>
      <w:bookmarkStart w:id="196" w:name="_Toc454821545"/>
      <w:r>
        <w:instrText>Windows Server</w:instrText>
      </w:r>
      <w:bookmarkEnd w:id="196"/>
      <w:r>
        <w:instrText>" \l 2</w:instrText>
      </w:r>
      <w:r>
        <w:fldChar w:fldCharType="end"/>
      </w:r>
    </w:p>
    <w:p w:rsidR="00E65697" w:rsidRDefault="00464C32">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4821546"/>
      <w:r>
        <w:instrText>Windows MultiPoint Server</w:instrText>
      </w:r>
      <w:bookmarkEnd w:id="198"/>
      <w:r>
        <w:instrText>" \l 3</w:instrText>
      </w:r>
      <w:r>
        <w:fldChar w:fldCharType="end"/>
      </w:r>
    </w:p>
    <w:p w:rsidR="00E65697" w:rsidRDefault="00464C32">
      <w:pPr>
        <w:pStyle w:val="ProductList-Offering1SubSection"/>
        <w:outlineLvl w:val="3"/>
      </w:pPr>
      <w:bookmarkStart w:id="199" w:name="_Sec702"/>
      <w:r>
        <w:t xml:space="preserve">1. </w:t>
      </w:r>
      <w:r>
        <w:t>利用可能なプログラム</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lastRenderedPageBreak/>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E65697">
        <w:tc>
          <w:tcPr>
            <w:tcW w:w="416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200" w:name="_Sec757"/>
      <w:r>
        <w:t xml:space="preserve">2. </w:t>
      </w:r>
      <w:r>
        <w:t>製品使用条件</w:t>
      </w:r>
      <w:bookmarkEnd w:id="200"/>
    </w:p>
    <w:tbl>
      <w:tblPr>
        <w:tblStyle w:val="PURTable"/>
        <w:tblW w:w="0" w:type="dxa"/>
        <w:tblLook w:val="04A0" w:firstRow="1" w:lastRow="0" w:firstColumn="1" w:lastColumn="0" w:noHBand="0" w:noVBand="1"/>
      </w:tblPr>
      <w:tblGrid>
        <w:gridCol w:w="3632"/>
        <w:gridCol w:w="3573"/>
        <w:gridCol w:w="358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(SA):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201" w:name="_Sec800"/>
      <w:r>
        <w:t xml:space="preserve">3. </w:t>
      </w:r>
      <w:r>
        <w:t>使用権</w:t>
      </w:r>
      <w:bookmarkEnd w:id="201"/>
    </w:p>
    <w:tbl>
      <w:tblPr>
        <w:tblStyle w:val="PURTable"/>
        <w:tblW w:w="0" w:type="dxa"/>
        <w:tblLook w:val="04A0" w:firstRow="1" w:lastRow="0" w:firstColumn="1" w:lastColumn="0" w:noHBand="0" w:noVBand="1"/>
      </w:tblPr>
      <w:tblGrid>
        <w:gridCol w:w="3653"/>
        <w:gridCol w:w="3572"/>
        <w:gridCol w:w="356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 xml:space="preserve">Windows MultiPoint Server 2012 CAL </w:t>
            </w:r>
            <w:r>
              <w:t>および</w:t>
            </w:r>
          </w:p>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65697" w:rsidRDefault="00464C32">
      <w:pPr>
        <w:pStyle w:val="ProductList-Body"/>
      </w:pPr>
      <w:r>
        <w:t xml:space="preserve"> </w:t>
      </w:r>
    </w:p>
    <w:p w:rsidR="00E65697" w:rsidRDefault="00464C32">
      <w:pPr>
        <w:pStyle w:val="ProductList-SubClauseHeading"/>
        <w:outlineLvl w:val="5"/>
      </w:pPr>
      <w:r>
        <w:t xml:space="preserve">3.1.1 Windows Server 2012 Active Directory Rights Management Services CAL </w:t>
      </w:r>
      <w:r>
        <w:t>に関連する追加機能</w:t>
      </w:r>
    </w:p>
    <w:p w:rsidR="00E65697" w:rsidRDefault="00464C32">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65697" w:rsidRDefault="00464C32">
      <w:pPr>
        <w:pStyle w:val="ProductList-BodyIndented"/>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3.2 </w:t>
      </w:r>
      <w:r>
        <w:rPr>
          <w:lang w:eastAsia="ja-JP"/>
        </w:rPr>
        <w:t>ソフトウェアの実行インスタンス</w:t>
      </w:r>
    </w:p>
    <w:p w:rsidR="00E65697" w:rsidRDefault="00464C32">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E65697" w:rsidRDefault="00464C32">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3.4 Windows Multipoint Server 2012 Connector</w:t>
      </w:r>
    </w:p>
    <w:p w:rsidR="00E65697" w:rsidRDefault="00464C32">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3.5 </w:t>
      </w:r>
      <w:r>
        <w:rPr>
          <w:lang w:eastAsia="ja-JP"/>
        </w:rPr>
        <w:t>追加ソフトウェア</w:t>
      </w:r>
    </w:p>
    <w:p w:rsidR="00E65697" w:rsidRDefault="00464C32">
      <w:pPr>
        <w:pStyle w:val="ProductList-Body"/>
        <w:rPr>
          <w:lang w:eastAsia="ja-JP"/>
        </w:rPr>
      </w:pPr>
      <w:r>
        <w:rPr>
          <w:lang w:eastAsia="ja-JP"/>
        </w:rPr>
        <w:t>追加ソフトウェアの一覧については、</w:t>
      </w:r>
      <w:hyperlink r:id="rId76">
        <w:r>
          <w:rPr>
            <w:color w:val="00467F"/>
            <w:u w:val="single"/>
            <w:lang w:eastAsia="ja-JP"/>
          </w:rPr>
          <w:t>http://go.microsoft.com/fwlink/?LinkId=245856</w:t>
        </w:r>
      </w:hyperlink>
      <w:r>
        <w:rPr>
          <w:lang w:eastAsia="ja-JP"/>
        </w:rPr>
        <w:t xml:space="preserve"> </w:t>
      </w:r>
      <w:r>
        <w:rPr>
          <w:lang w:eastAsia="ja-JP"/>
        </w:rPr>
        <w:t>をご参照ください。</w:t>
      </w:r>
    </w:p>
    <w:p w:rsidR="00E65697" w:rsidRDefault="00464C32">
      <w:pPr>
        <w:pStyle w:val="ProductList-Offering1SubSection"/>
        <w:outlineLvl w:val="3"/>
        <w:rPr>
          <w:lang w:eastAsia="ja-JP"/>
        </w:rPr>
      </w:pPr>
      <w:bookmarkStart w:id="202" w:name="_Sec832"/>
      <w:r>
        <w:rPr>
          <w:lang w:eastAsia="ja-JP"/>
        </w:rPr>
        <w:t xml:space="preserve">4. </w:t>
      </w:r>
      <w:r>
        <w:rPr>
          <w:lang w:eastAsia="ja-JP"/>
        </w:rPr>
        <w:t>ソフトウェア</w:t>
      </w:r>
      <w:r>
        <w:rPr>
          <w:lang w:eastAsia="ja-JP"/>
        </w:rPr>
        <w:t xml:space="preserve"> </w:t>
      </w:r>
      <w:r>
        <w:rPr>
          <w:lang w:eastAsia="ja-JP"/>
        </w:rPr>
        <w:t>アシュアランス</w:t>
      </w:r>
      <w:bookmarkEnd w:id="202"/>
    </w:p>
    <w:tbl>
      <w:tblPr>
        <w:tblStyle w:val="PURTable"/>
        <w:tblW w:w="0" w:type="dxa"/>
        <w:tblLook w:val="04A0" w:firstRow="1" w:lastRow="0" w:firstColumn="1" w:lastColumn="0" w:noHBand="0" w:noVBand="1"/>
      </w:tblPr>
      <w:tblGrid>
        <w:gridCol w:w="3596"/>
        <w:gridCol w:w="3597"/>
        <w:gridCol w:w="359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03" w:name="_Sec655"/>
      <w:r>
        <w:lastRenderedPageBreak/>
        <w:t>Windows Server</w:t>
      </w:r>
      <w:bookmarkEnd w:id="203"/>
      <w:r>
        <w:fldChar w:fldCharType="begin"/>
      </w:r>
      <w:r>
        <w:instrText xml:space="preserve"> TC "</w:instrText>
      </w:r>
      <w:bookmarkStart w:id="204" w:name="_Toc454821547"/>
      <w:r>
        <w:instrText>Windows Server</w:instrText>
      </w:r>
      <w:bookmarkEnd w:id="204"/>
      <w:r>
        <w:instrText>" \l 3</w:instrText>
      </w:r>
      <w:r>
        <w:fldChar w:fldCharType="end"/>
      </w:r>
    </w:p>
    <w:p w:rsidR="00E65697" w:rsidRDefault="00464C32">
      <w:pPr>
        <w:pStyle w:val="ProductList-Offering1SubSection"/>
        <w:outlineLvl w:val="3"/>
      </w:pPr>
      <w:bookmarkStart w:id="205" w:name="_Sec703"/>
      <w:r>
        <w:t xml:space="preserve">1. </w:t>
      </w:r>
      <w:r>
        <w:t>利用可能なプログラム</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6569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16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65697" w:rsidRDefault="00464C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416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65697" w:rsidRDefault="00464C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206" w:name="_Sec758"/>
      <w:r>
        <w:t xml:space="preserve">2. </w:t>
      </w:r>
      <w:r>
        <w:t>製品使用条件</w:t>
      </w:r>
      <w:bookmarkEnd w:id="206"/>
    </w:p>
    <w:tbl>
      <w:tblPr>
        <w:tblStyle w:val="PURTable"/>
        <w:tblW w:w="0" w:type="dxa"/>
        <w:tblLook w:val="04A0" w:firstRow="1" w:lastRow="0" w:firstColumn="1" w:lastColumn="0" w:noHBand="0" w:noVBand="1"/>
      </w:tblPr>
      <w:tblGrid>
        <w:gridCol w:w="3593"/>
        <w:gridCol w:w="3592"/>
        <w:gridCol w:w="360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(SA):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Offering1SubSection"/>
        <w:outlineLvl w:val="3"/>
      </w:pPr>
      <w:bookmarkStart w:id="207" w:name="_Sec807"/>
      <w:r>
        <w:t xml:space="preserve">3. </w:t>
      </w:r>
      <w:r>
        <w:t>使用権</w:t>
      </w:r>
      <w:bookmarkEnd w:id="207"/>
    </w:p>
    <w:tbl>
      <w:tblPr>
        <w:tblStyle w:val="PURTable"/>
        <w:tblW w:w="0" w:type="dxa"/>
        <w:tblLook w:val="04A0" w:firstRow="1" w:lastRow="0" w:firstColumn="1" w:lastColumn="0" w:noHBand="0" w:noVBand="1"/>
      </w:tblPr>
      <w:tblGrid>
        <w:gridCol w:w="3653"/>
        <w:gridCol w:w="3572"/>
        <w:gridCol w:w="356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含まれるテクノロジ</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65697" w:rsidRDefault="00464C32">
      <w:pPr>
        <w:pStyle w:val="ProductList-Body"/>
        <w:rPr>
          <w:lang w:eastAsia="ja-JP"/>
        </w:rPr>
      </w:pPr>
      <w:r>
        <w:rPr>
          <w:lang w:eastAsia="ja-JP"/>
        </w:rPr>
        <w:t xml:space="preserve"> </w:t>
      </w:r>
    </w:p>
    <w:p w:rsidR="00E65697" w:rsidRDefault="00464C32">
      <w:pPr>
        <w:pStyle w:val="ProductList-SubClauseHeading"/>
        <w:outlineLvl w:val="5"/>
      </w:pPr>
      <w:r>
        <w:t xml:space="preserve">3.1.1 Windows Server 2012 Remote Desktop Services CAL </w:t>
      </w:r>
      <w:r>
        <w:t>に関連する追加機能</w:t>
      </w:r>
    </w:p>
    <w:p w:rsidR="00E65697" w:rsidRDefault="00464C32">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Windows Server 2012 Remote Desktop Services User SL</w:t>
            </w:r>
          </w:p>
        </w:tc>
      </w:tr>
    </w:tbl>
    <w:p w:rsidR="00E65697" w:rsidRDefault="00464C32">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 xml:space="preserve">3.1.2 Windows Server 2012 Rights Management Services CAL </w:t>
      </w:r>
      <w:r>
        <w:t>に関連する追加機能</w:t>
      </w:r>
    </w:p>
    <w:p w:rsidR="00E65697" w:rsidRDefault="00464C3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396"/>
        <w:gridCol w:w="3517"/>
        <w:gridCol w:w="351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Azure Rights Management Premium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 xml:space="preserve">3.1.3 Microsoft Identity Manager User CAL </w:t>
      </w:r>
      <w:r>
        <w:t>に関連する追加機能</w:t>
      </w:r>
    </w:p>
    <w:p w:rsidR="00E65697" w:rsidRDefault="00464C32">
      <w:pPr>
        <w:pStyle w:val="ProductList-BodyIndented"/>
      </w:pPr>
      <w:r>
        <w:t xml:space="preserve">Microsoft Identity Manager 2016 </w:t>
      </w:r>
      <w:r>
        <w:t>の機能</w:t>
      </w:r>
      <w:r>
        <w:t xml:space="preserve"> </w:t>
      </w:r>
    </w:p>
    <w:tbl>
      <w:tblPr>
        <w:tblStyle w:val="PURTable0"/>
        <w:tblW w:w="0" w:type="dxa"/>
        <w:tblLook w:val="04A0" w:firstRow="1" w:lastRow="0" w:firstColumn="1" w:lastColumn="0" w:noHBand="0" w:noVBand="1"/>
      </w:tblPr>
      <w:tblGrid>
        <w:gridCol w:w="3428"/>
        <w:gridCol w:w="3503"/>
        <w:gridCol w:w="3499"/>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E65697" w:rsidRDefault="00464C3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65697" w:rsidRDefault="00464C32">
            <w:pPr>
              <w:pStyle w:val="ProductList-TableBody"/>
            </w:pPr>
            <w:r>
              <w:t>Azure Active Directory Premium User SL</w:t>
            </w:r>
          </w:p>
        </w:tc>
      </w:tr>
      <w:tr w:rsidR="00E6569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E65697" w:rsidRDefault="00464C32">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E65697" w:rsidRDefault="00E65697">
            <w:pPr>
              <w:pStyle w:val="ProductList-TableBody"/>
            </w:pPr>
          </w:p>
        </w:tc>
      </w:tr>
    </w:tbl>
    <w:p w:rsidR="00E65697" w:rsidRDefault="00464C32">
      <w:pPr>
        <w:pStyle w:val="ProductList-BodyIndented"/>
        <w:rPr>
          <w:lang w:eastAsia="ja-JP"/>
        </w:rPr>
      </w:pPr>
      <w:r>
        <w:rPr>
          <w:lang w:eastAsia="ja-JP"/>
        </w:rPr>
        <w:lastRenderedPageBreak/>
        <w:t>*</w:t>
      </w:r>
      <w:r>
        <w:rPr>
          <w:lang w:eastAsia="ja-JP"/>
        </w:rPr>
        <w:t>本ソフトウェアで</w:t>
      </w:r>
      <w:r>
        <w:rPr>
          <w:lang w:eastAsia="ja-JP"/>
        </w:rPr>
        <w:t xml:space="preserve"> ID </w:t>
      </w:r>
      <w:r>
        <w:rPr>
          <w:lang w:eastAsia="ja-JP"/>
        </w:rPr>
        <w:t>情報を発行または管理するユーザーについても必要です。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 xml:space="preserve">3.1.4 </w:t>
      </w:r>
      <w:r>
        <w:t>同期サービス</w:t>
      </w:r>
    </w:p>
    <w:p w:rsidR="00E65697" w:rsidRDefault="00464C32">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E65697" w:rsidRDefault="00464C32">
      <w:pPr>
        <w:pStyle w:val="ProductList-BodyIndented"/>
      </w:pPr>
      <w:r>
        <w:t xml:space="preserve"> </w:t>
      </w:r>
    </w:p>
    <w:p w:rsidR="00E65697" w:rsidRDefault="00464C32">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SubClauseHeading"/>
        <w:outlineLvl w:val="5"/>
      </w:pPr>
      <w:r>
        <w:t xml:space="preserve">3.2.1 Windows Server 2012 Remote Desktop Services External Connector </w:t>
      </w:r>
      <w:r>
        <w:t>ライセンスに関連する追加機能</w:t>
      </w:r>
    </w:p>
    <w:p w:rsidR="00E65697" w:rsidRDefault="00464C32">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65697" w:rsidRDefault="00E65697">
            <w:pPr>
              <w:pStyle w:val="ProductList-TableBody"/>
            </w:pPr>
          </w:p>
        </w:tc>
      </w:tr>
    </w:tbl>
    <w:p w:rsidR="00E65697" w:rsidRDefault="00464C32">
      <w:pPr>
        <w:pStyle w:val="ProductList-BodyIndented"/>
        <w:rPr>
          <w:lang w:eastAsia="ja-JP"/>
        </w:rPr>
      </w:pPr>
      <w:r>
        <w:rPr>
          <w:i/>
          <w:lang w:eastAsia="ja-JP"/>
        </w:rPr>
        <w:t xml:space="preserve">*(Windows Server 2008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 xml:space="preserve">3.2.2 Windows Server 2012 Rights Management Services External Connector </w:t>
      </w:r>
      <w:r>
        <w:t>ライセンスに関連する追加機能</w:t>
      </w:r>
    </w:p>
    <w:p w:rsidR="00E65697" w:rsidRDefault="00464C3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7"/>
        <w:gridCol w:w="3559"/>
        <w:gridCol w:w="342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65697" w:rsidRDefault="00E65697">
            <w:pPr>
              <w:pStyle w:val="ProductList-TableBody"/>
            </w:pPr>
          </w:p>
        </w:tc>
      </w:tr>
    </w:tbl>
    <w:p w:rsidR="00E65697" w:rsidRDefault="00464C32">
      <w:pPr>
        <w:pStyle w:val="ProductList-BodyIndented"/>
      </w:pPr>
      <w:r>
        <w:t xml:space="preserve"> </w:t>
      </w:r>
    </w:p>
    <w:p w:rsidR="00E65697" w:rsidRDefault="00464C32">
      <w:pPr>
        <w:pStyle w:val="ProductList-SubClauseHeading"/>
        <w:outlineLvl w:val="5"/>
      </w:pPr>
      <w:r>
        <w:t xml:space="preserve">3.2.3 Microsoft Identity Manager External Connector </w:t>
      </w:r>
      <w:r>
        <w:t>ライセンスに関連する追加機能</w:t>
      </w:r>
    </w:p>
    <w:p w:rsidR="00E65697" w:rsidRDefault="00464C32">
      <w:pPr>
        <w:pStyle w:val="ProductList-BodyIndented"/>
      </w:pPr>
      <w:r>
        <w:t xml:space="preserve">Microsoft Identity Manager 2016 </w:t>
      </w:r>
      <w:r>
        <w:t>の機能</w:t>
      </w:r>
      <w:r>
        <w:t xml:space="preserve"> </w:t>
      </w:r>
    </w:p>
    <w:tbl>
      <w:tblPr>
        <w:tblStyle w:val="PURTable0"/>
        <w:tblW w:w="0" w:type="dxa"/>
        <w:tblLook w:val="04A0" w:firstRow="1" w:lastRow="0" w:firstColumn="1" w:lastColumn="0" w:noHBand="0" w:noVBand="1"/>
      </w:tblPr>
      <w:tblGrid>
        <w:gridCol w:w="3458"/>
        <w:gridCol w:w="3538"/>
        <w:gridCol w:w="343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E65697" w:rsidRDefault="00464C3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65697" w:rsidRDefault="00E65697">
            <w:pPr>
              <w:pStyle w:val="ProductList-TableBody"/>
            </w:pPr>
          </w:p>
        </w:tc>
      </w:tr>
    </w:tbl>
    <w:p w:rsidR="00E65697" w:rsidRDefault="00464C32">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E65697" w:rsidRDefault="00464C32">
      <w:pPr>
        <w:pStyle w:val="ProductList-BodyIndented"/>
      </w:pPr>
      <w:r>
        <w:t xml:space="preserve"> </w:t>
      </w:r>
    </w:p>
    <w:p w:rsidR="00E65697" w:rsidRDefault="00464C32">
      <w:pPr>
        <w:pStyle w:val="ProductList-ClauseHeading"/>
        <w:outlineLvl w:val="4"/>
      </w:pPr>
      <w:r>
        <w:t xml:space="preserve">3.3 Windows Server 2012 R2 Essentials </w:t>
      </w:r>
      <w:r>
        <w:t>の追加条件</w:t>
      </w:r>
    </w:p>
    <w:p w:rsidR="00E65697" w:rsidRDefault="00464C32">
      <w:pPr>
        <w:pStyle w:val="ProductList-SubClauseHeading"/>
        <w:outlineLvl w:val="5"/>
      </w:pPr>
      <w:r>
        <w:t xml:space="preserve">3.3.1 </w:t>
      </w:r>
      <w:r>
        <w:t>使用に関する制限</w:t>
      </w:r>
    </w:p>
    <w:p w:rsidR="00E65697" w:rsidRDefault="00464C32" w:rsidP="00464C32">
      <w:pPr>
        <w:pStyle w:val="ProductList-Bullet"/>
        <w:numPr>
          <w:ilvl w:val="1"/>
          <w:numId w:val="30"/>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E65697" w:rsidRDefault="00464C32" w:rsidP="00464C32">
      <w:pPr>
        <w:pStyle w:val="ProductList-Bullet"/>
        <w:numPr>
          <w:ilvl w:val="1"/>
          <w:numId w:val="30"/>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E65697" w:rsidRDefault="00464C32">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 xml:space="preserve">3.3.3 Windows Server 2012 R2 Essentials </w:t>
      </w:r>
      <w:r>
        <w:t>コネクタ</w:t>
      </w:r>
    </w:p>
    <w:p w:rsidR="00E65697" w:rsidRDefault="00464C32">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5"/>
      </w:pPr>
      <w:r>
        <w:t xml:space="preserve">3.3.4 Windows Server 2012 R2 Active Directory Rights Management </w:t>
      </w:r>
      <w:r>
        <w:t>サービスへのアクセス</w:t>
      </w:r>
    </w:p>
    <w:p w:rsidR="00E65697" w:rsidRDefault="00464C32">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E65697" w:rsidRDefault="00464C32">
      <w:pPr>
        <w:pStyle w:val="ProductList-BodyIndented"/>
      </w:pPr>
      <w:r>
        <w:t xml:space="preserve"> </w:t>
      </w:r>
    </w:p>
    <w:p w:rsidR="00E65697" w:rsidRDefault="00464C32">
      <w:pPr>
        <w:pStyle w:val="ProductList-ClauseHeading"/>
        <w:outlineLvl w:val="4"/>
      </w:pPr>
      <w:r>
        <w:t xml:space="preserve">3.4 Windows Server 2012 </w:t>
      </w:r>
      <w:r>
        <w:t>の追加ソフトウェア</w:t>
      </w:r>
    </w:p>
    <w:tbl>
      <w:tblPr>
        <w:tblStyle w:val="PURTable"/>
        <w:tblW w:w="0" w:type="dxa"/>
        <w:tblLook w:val="04A0" w:firstRow="1" w:lastRow="0" w:firstColumn="1" w:lastColumn="0" w:noHBand="0" w:noVBand="1"/>
      </w:tblPr>
      <w:tblGrid>
        <w:gridCol w:w="3571"/>
        <w:gridCol w:w="3670"/>
        <w:gridCol w:w="3549"/>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E65697" w:rsidRDefault="00E65697">
            <w:pPr>
              <w:pStyle w:val="ProductList-TableBody"/>
            </w:pPr>
          </w:p>
        </w:tc>
      </w:tr>
    </w:tbl>
    <w:p w:rsidR="00E65697" w:rsidRDefault="00464C32">
      <w:pPr>
        <w:pStyle w:val="ProductList-Body"/>
        <w:rPr>
          <w:lang w:eastAsia="ja-JP"/>
        </w:rPr>
      </w:pPr>
      <w:r>
        <w:rPr>
          <w:lang w:eastAsia="ja-JP"/>
        </w:rPr>
        <w:t xml:space="preserve"> </w:t>
      </w:r>
    </w:p>
    <w:p w:rsidR="00E65697" w:rsidRDefault="00464C32">
      <w:pPr>
        <w:pStyle w:val="ProductList-Offering1SubSection"/>
        <w:outlineLvl w:val="3"/>
        <w:rPr>
          <w:lang w:eastAsia="ja-JP"/>
        </w:rPr>
      </w:pPr>
      <w:bookmarkStart w:id="208" w:name="_Sec833"/>
      <w:r>
        <w:rPr>
          <w:lang w:eastAsia="ja-JP"/>
        </w:rPr>
        <w:t xml:space="preserve">4. </w:t>
      </w:r>
      <w:r>
        <w:rPr>
          <w:lang w:eastAsia="ja-JP"/>
        </w:rPr>
        <w:t>ソフトウェア</w:t>
      </w:r>
      <w:r>
        <w:rPr>
          <w:lang w:eastAsia="ja-JP"/>
        </w:rPr>
        <w:t xml:space="preserve"> </w:t>
      </w:r>
      <w:r>
        <w:rPr>
          <w:lang w:eastAsia="ja-JP"/>
        </w:rPr>
        <w:t>アシュアランス</w:t>
      </w:r>
      <w:bookmarkEnd w:id="208"/>
    </w:p>
    <w:tbl>
      <w:tblPr>
        <w:tblStyle w:val="PURTable"/>
        <w:tblW w:w="0" w:type="dxa"/>
        <w:tblLook w:val="04A0" w:firstRow="1" w:lastRow="0" w:firstColumn="1" w:lastColumn="0" w:noHBand="0" w:noVBand="1"/>
      </w:tblPr>
      <w:tblGrid>
        <w:gridCol w:w="3613"/>
        <w:gridCol w:w="3626"/>
        <w:gridCol w:w="355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65697" w:rsidRDefault="00464C32">
            <w:pPr>
              <w:pStyle w:val="ProductList-TableBody"/>
            </w:pPr>
            <w:r>
              <w:rPr>
                <w:color w:val="404040"/>
              </w:rPr>
              <w:t>フェールオーバーの権利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lastRenderedPageBreak/>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5697" w:rsidRDefault="00464C32">
            <w:pPr>
              <w:pStyle w:val="ProductList-TableBody"/>
            </w:pPr>
            <w:r>
              <w:rPr>
                <w:color w:val="404040"/>
              </w:rPr>
              <w:t>ローミング使用権</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5697" w:rsidRDefault="00464C3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5697" w:rsidRDefault="00464C32">
            <w:pPr>
              <w:pStyle w:val="ProductList-TableBody"/>
            </w:pPr>
            <w:r>
              <w:t xml:space="preserve"> </w:t>
            </w:r>
          </w:p>
        </w:tc>
      </w:tr>
    </w:tbl>
    <w:p w:rsidR="00E65697" w:rsidRDefault="00464C32">
      <w:pPr>
        <w:pStyle w:val="ProductList-ClauseHeading"/>
        <w:outlineLvl w:val="4"/>
        <w:rPr>
          <w:lang w:eastAsia="ja-JP"/>
        </w:rPr>
      </w:pPr>
      <w:r>
        <w:rPr>
          <w:lang w:eastAsia="ja-JP"/>
        </w:rPr>
        <w:t xml:space="preserve">4.1 Remote Desktop Services (RDS) User CAL </w:t>
      </w:r>
      <w:r>
        <w:rPr>
          <w:lang w:eastAsia="ja-JP"/>
        </w:rPr>
        <w:t>および</w:t>
      </w:r>
      <w:r>
        <w:rPr>
          <w:lang w:eastAsia="ja-JP"/>
        </w:rPr>
        <w:t xml:space="preserve"> User SL – </w:t>
      </w:r>
      <w:r>
        <w:rPr>
          <w:lang w:eastAsia="ja-JP"/>
        </w:rPr>
        <w:t>拡張された権利</w:t>
      </w:r>
    </w:p>
    <w:p w:rsidR="00E65697" w:rsidRDefault="00464C32">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および</w:t>
      </w:r>
      <w:r>
        <w:rPr>
          <w:lang w:eastAsia="ja-JP"/>
        </w:rPr>
        <w:t xml:space="preserve"> User SL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User SL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4.2 Microsoft Azure </w:t>
      </w:r>
      <w:r>
        <w:t>ハイブリッド使用特典</w:t>
      </w:r>
    </w:p>
    <w:p w:rsidR="00E65697" w:rsidRDefault="00464C32">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E65697" w:rsidRDefault="00E65697">
      <w:pPr>
        <w:pStyle w:val="PURBreadcrumb"/>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E65697">
      <w:pPr>
        <w:rPr>
          <w:lang w:eastAsia="ja-JP"/>
        </w:rPr>
        <w:sectPr w:rsidR="00E65697">
          <w:headerReference w:type="default" r:id="rId79"/>
          <w:footerReference w:type="default" r:id="rId80"/>
          <w:type w:val="continuous"/>
          <w:pgSz w:w="12240" w:h="15840" w:code="1"/>
          <w:pgMar w:top="1170" w:right="720" w:bottom="720" w:left="720" w:header="432" w:footer="288" w:gutter="0"/>
          <w:cols w:space="360"/>
        </w:sectPr>
      </w:pPr>
    </w:p>
    <w:p w:rsidR="00E65697" w:rsidRDefault="00464C32">
      <w:pPr>
        <w:pStyle w:val="ProductList-SectionHeading"/>
        <w:pageBreakBefore/>
        <w:outlineLvl w:val="0"/>
        <w:rPr>
          <w:lang w:eastAsia="ja-JP"/>
        </w:rPr>
      </w:pPr>
      <w:bookmarkStart w:id="209" w:name="_Sec548"/>
      <w:bookmarkEnd w:id="33"/>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0" w:name="_Toc454821548"/>
      <w:r>
        <w:rPr>
          <w:lang w:eastAsia="ja-JP"/>
        </w:rPr>
        <w:instrText>オンライン</w:instrText>
      </w:r>
      <w:r>
        <w:rPr>
          <w:lang w:eastAsia="ja-JP"/>
        </w:rPr>
        <w:instrText xml:space="preserve"> </w:instrText>
      </w:r>
      <w:r>
        <w:rPr>
          <w:lang w:eastAsia="ja-JP"/>
        </w:rPr>
        <w:instrText>サービス</w:instrText>
      </w:r>
      <w:bookmarkEnd w:id="210"/>
      <w:r>
        <w:rPr>
          <w:lang w:eastAsia="ja-JP"/>
        </w:rPr>
        <w:instrText>" \l 1</w:instrText>
      </w:r>
      <w:r>
        <w:fldChar w:fldCharType="end"/>
      </w:r>
    </w:p>
    <w:p w:rsidR="00E65697" w:rsidRDefault="00464C32">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1">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E65697" w:rsidRDefault="00464C32">
      <w:pPr>
        <w:pStyle w:val="ProductList-Offering1Heading"/>
        <w:outlineLvl w:val="1"/>
        <w:rPr>
          <w:lang w:eastAsia="ja-JP"/>
        </w:rPr>
      </w:pPr>
      <w:bookmarkStart w:id="211" w:name="_Sec620"/>
      <w:r>
        <w:rPr>
          <w:lang w:eastAsia="ja-JP"/>
        </w:rPr>
        <w:t>オンライン</w:t>
      </w:r>
      <w:r>
        <w:rPr>
          <w:lang w:eastAsia="ja-JP"/>
        </w:rPr>
        <w:t xml:space="preserve"> </w:t>
      </w:r>
      <w:r>
        <w:rPr>
          <w:lang w:eastAsia="ja-JP"/>
        </w:rPr>
        <w:t>サービスの提供地域</w:t>
      </w:r>
      <w:bookmarkEnd w:id="211"/>
      <w:r>
        <w:fldChar w:fldCharType="begin"/>
      </w:r>
      <w:r>
        <w:rPr>
          <w:lang w:eastAsia="ja-JP"/>
        </w:rPr>
        <w:instrText xml:space="preserve"> TC "</w:instrText>
      </w:r>
      <w:bookmarkStart w:id="212" w:name="_Toc454821549"/>
      <w:r>
        <w:rPr>
          <w:lang w:eastAsia="ja-JP"/>
        </w:rPr>
        <w:instrText>オンライン</w:instrText>
      </w:r>
      <w:r>
        <w:rPr>
          <w:lang w:eastAsia="ja-JP"/>
        </w:rPr>
        <w:instrText xml:space="preserve"> </w:instrText>
      </w:r>
      <w:r>
        <w:rPr>
          <w:lang w:eastAsia="ja-JP"/>
        </w:rPr>
        <w:instrText>サービスの提供地域</w:instrText>
      </w:r>
      <w:bookmarkEnd w:id="212"/>
      <w:r>
        <w:rPr>
          <w:lang w:eastAsia="ja-JP"/>
        </w:rPr>
        <w:instrText>" \l 2</w:instrText>
      </w:r>
      <w:r>
        <w:fldChar w:fldCharType="end"/>
      </w:r>
    </w:p>
    <w:p w:rsidR="00E65697" w:rsidRDefault="00464C32">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2"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E65697" w:rsidRDefault="00464C32">
      <w:pPr>
        <w:pStyle w:val="ProductList-Offering1Heading"/>
        <w:outlineLvl w:val="1"/>
        <w:rPr>
          <w:lang w:eastAsia="ja-JP"/>
        </w:rPr>
      </w:pPr>
      <w:bookmarkStart w:id="213" w:name="_Sec621"/>
      <w:r>
        <w:rPr>
          <w:lang w:eastAsia="ja-JP"/>
        </w:rPr>
        <w:t>オンライン</w:t>
      </w:r>
      <w:r>
        <w:rPr>
          <w:lang w:eastAsia="ja-JP"/>
        </w:rPr>
        <w:t xml:space="preserve"> </w:t>
      </w:r>
      <w:r>
        <w:rPr>
          <w:lang w:eastAsia="ja-JP"/>
        </w:rPr>
        <w:t>サービスの購入ルール</w:t>
      </w:r>
      <w:bookmarkEnd w:id="213"/>
      <w:r>
        <w:fldChar w:fldCharType="begin"/>
      </w:r>
      <w:r>
        <w:rPr>
          <w:lang w:eastAsia="ja-JP"/>
        </w:rPr>
        <w:instrText xml:space="preserve"> TC "</w:instrText>
      </w:r>
      <w:bookmarkStart w:id="214" w:name="_Toc454821550"/>
      <w:r>
        <w:rPr>
          <w:lang w:eastAsia="ja-JP"/>
        </w:rPr>
        <w:instrText>オンライン</w:instrText>
      </w:r>
      <w:r>
        <w:rPr>
          <w:lang w:eastAsia="ja-JP"/>
        </w:rPr>
        <w:instrText xml:space="preserve"> </w:instrText>
      </w:r>
      <w:r>
        <w:rPr>
          <w:lang w:eastAsia="ja-JP"/>
        </w:rPr>
        <w:instrText>サービスの購入ルール</w:instrText>
      </w:r>
      <w:bookmarkEnd w:id="214"/>
      <w:r>
        <w:rPr>
          <w:lang w:eastAsia="ja-JP"/>
        </w:rPr>
        <w:instrText>" \l 2</w:instrText>
      </w:r>
      <w:r>
        <w:fldChar w:fldCharType="end"/>
      </w:r>
    </w:p>
    <w:p w:rsidR="00E65697" w:rsidRDefault="00464C32">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E65697" w:rsidRDefault="00464C32" w:rsidP="00464C32">
      <w:pPr>
        <w:pStyle w:val="ProductList-Bullet"/>
        <w:numPr>
          <w:ilvl w:val="0"/>
          <w:numId w:val="31"/>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E65697" w:rsidRDefault="00464C32" w:rsidP="00464C32">
      <w:pPr>
        <w:pStyle w:val="ProductList-Bullet"/>
        <w:numPr>
          <w:ilvl w:val="0"/>
          <w:numId w:val="31"/>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E65697" w:rsidRDefault="00464C32" w:rsidP="00464C32">
      <w:pPr>
        <w:pStyle w:val="ProductList-Bullet"/>
        <w:numPr>
          <w:ilvl w:val="0"/>
          <w:numId w:val="31"/>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p>
    <w:p w:rsidR="00E65697" w:rsidRDefault="00464C32" w:rsidP="00464C32">
      <w:pPr>
        <w:pStyle w:val="ProductList-Bullet"/>
        <w:numPr>
          <w:ilvl w:val="0"/>
          <w:numId w:val="31"/>
        </w:numPr>
      </w:pPr>
      <w:r>
        <w:t xml:space="preserve">Microsoft Azure </w:t>
      </w:r>
      <w:r>
        <w:t>の条件は、</w:t>
      </w:r>
      <w:r>
        <w:t xml:space="preserve">Microsoft Azure </w:t>
      </w:r>
      <w:r>
        <w:t>の製品項目に規定するとおりとします。</w:t>
      </w:r>
    </w:p>
    <w:p w:rsidR="00E65697" w:rsidRDefault="00464C32" w:rsidP="00464C32">
      <w:pPr>
        <w:pStyle w:val="ProductList-Bullet"/>
        <w:numPr>
          <w:ilvl w:val="0"/>
          <w:numId w:val="31"/>
        </w:numPr>
        <w:rPr>
          <w:lang w:eastAsia="ja-JP"/>
        </w:rPr>
      </w:pPr>
      <w:r>
        <w:rPr>
          <w:lang w:eastAsia="ja-JP"/>
        </w:rPr>
        <w:t>アドオンおよびステップアップ</w:t>
      </w:r>
      <w:r>
        <w:rPr>
          <w:lang w:eastAsia="ja-JP"/>
        </w:rPr>
        <w:t xml:space="preserve"> </w:t>
      </w:r>
      <w:r>
        <w:rPr>
          <w:lang w:eastAsia="ja-JP"/>
        </w:rPr>
        <w:t>ユーザー</w:t>
      </w:r>
      <w:r>
        <w:rPr>
          <w:lang w:eastAsia="ja-JP"/>
        </w:rPr>
        <w:t xml:space="preserve"> SL </w:t>
      </w:r>
      <w:r>
        <w:rPr>
          <w:lang w:eastAsia="ja-JP"/>
        </w:rPr>
        <w:t>は、同じボリューム</w:t>
      </w:r>
      <w:r>
        <w:rPr>
          <w:lang w:eastAsia="ja-JP"/>
        </w:rPr>
        <w:t xml:space="preserve"> </w:t>
      </w:r>
      <w:r>
        <w:rPr>
          <w:lang w:eastAsia="ja-JP"/>
        </w:rPr>
        <w:t>ライセンス契約および加入契約</w:t>
      </w:r>
      <w:r>
        <w:rPr>
          <w:lang w:eastAsia="ja-JP"/>
        </w:rPr>
        <w:t xml:space="preserve"> (</w:t>
      </w:r>
      <w:r>
        <w:rPr>
          <w:lang w:eastAsia="ja-JP"/>
        </w:rPr>
        <w:t>該当する場合</w:t>
      </w:r>
      <w:r>
        <w:rPr>
          <w:lang w:eastAsia="ja-JP"/>
        </w:rPr>
        <w:t xml:space="preserve">) </w:t>
      </w:r>
      <w:r>
        <w:rPr>
          <w:lang w:eastAsia="ja-JP"/>
        </w:rPr>
        <w:t>に基づき、対象ライセンスまたはベース</w:t>
      </w:r>
      <w:r>
        <w:rPr>
          <w:lang w:eastAsia="ja-JP"/>
        </w:rPr>
        <w:t xml:space="preserve"> </w:t>
      </w:r>
      <w:r>
        <w:rPr>
          <w:lang w:eastAsia="ja-JP"/>
        </w:rPr>
        <w:t>ユーザー</w:t>
      </w:r>
      <w:r>
        <w:rPr>
          <w:lang w:eastAsia="ja-JP"/>
        </w:rPr>
        <w:t xml:space="preserve"> SL </w:t>
      </w:r>
      <w:r>
        <w:rPr>
          <w:lang w:eastAsia="ja-JP"/>
        </w:rPr>
        <w:t>として購入しなければなりません。アドオンは、対象ライセンスまたはアドオン</w:t>
      </w:r>
      <w:r>
        <w:rPr>
          <w:lang w:eastAsia="ja-JP"/>
        </w:rPr>
        <w:t xml:space="preserve"> </w:t>
      </w:r>
      <w:r>
        <w:rPr>
          <w:lang w:eastAsia="ja-JP"/>
        </w:rPr>
        <w:t>ユーザー</w:t>
      </w:r>
      <w:r>
        <w:rPr>
          <w:lang w:eastAsia="ja-JP"/>
        </w:rPr>
        <w:t xml:space="preserve"> SL </w:t>
      </w:r>
      <w:r>
        <w:rPr>
          <w:lang w:eastAsia="ja-JP"/>
        </w:rPr>
        <w:t>に対する</w:t>
      </w:r>
      <w:r>
        <w:rPr>
          <w:lang w:eastAsia="ja-JP"/>
        </w:rPr>
        <w:t xml:space="preserve"> SA </w:t>
      </w:r>
      <w:r>
        <w:rPr>
          <w:lang w:eastAsia="ja-JP"/>
        </w:rPr>
        <w:t>の有効期間満了のいずれか早い時点をもって失効します。ステップアップは、ステップアップ</w:t>
      </w:r>
      <w:r>
        <w:rPr>
          <w:lang w:eastAsia="ja-JP"/>
        </w:rPr>
        <w:t xml:space="preserve"> </w:t>
      </w:r>
      <w:r>
        <w:rPr>
          <w:lang w:eastAsia="ja-JP"/>
        </w:rPr>
        <w:t>ユーザー</w:t>
      </w:r>
      <w:r>
        <w:rPr>
          <w:lang w:eastAsia="ja-JP"/>
        </w:rPr>
        <w:t xml:space="preserve"> SL </w:t>
      </w:r>
      <w:r>
        <w:rPr>
          <w:lang w:eastAsia="ja-JP"/>
        </w:rPr>
        <w:t>またはベース</w:t>
      </w:r>
      <w:r>
        <w:rPr>
          <w:lang w:eastAsia="ja-JP"/>
        </w:rPr>
        <w:t xml:space="preserve"> </w:t>
      </w:r>
      <w:r>
        <w:rPr>
          <w:lang w:eastAsia="ja-JP"/>
        </w:rPr>
        <w:t>ユーザー</w:t>
      </w:r>
      <w:r>
        <w:rPr>
          <w:lang w:eastAsia="ja-JP"/>
        </w:rPr>
        <w:t xml:space="preserve"> SL </w:t>
      </w:r>
      <w:r>
        <w:rPr>
          <w:lang w:eastAsia="ja-JP"/>
        </w:rPr>
        <w:t>の期間満了のいずれか早い時点をもって失効します。</w:t>
      </w:r>
    </w:p>
    <w:p w:rsidR="00E65697" w:rsidRDefault="00464C32">
      <w:pPr>
        <w:pStyle w:val="ProductList-Offering1Heading"/>
        <w:outlineLvl w:val="1"/>
        <w:rPr>
          <w:lang w:eastAsia="ja-JP"/>
        </w:rPr>
      </w:pPr>
      <w:bookmarkStart w:id="215" w:name="_Sec623"/>
      <w:r>
        <w:rPr>
          <w:lang w:eastAsia="ja-JP"/>
        </w:rPr>
        <w:t>オンライン</w:t>
      </w:r>
      <w:r>
        <w:rPr>
          <w:lang w:eastAsia="ja-JP"/>
        </w:rPr>
        <w:t xml:space="preserve"> </w:t>
      </w:r>
      <w:r>
        <w:rPr>
          <w:lang w:eastAsia="ja-JP"/>
        </w:rPr>
        <w:t>サービスの更新</w:t>
      </w:r>
      <w:bookmarkEnd w:id="215"/>
      <w:r>
        <w:fldChar w:fldCharType="begin"/>
      </w:r>
      <w:r>
        <w:rPr>
          <w:lang w:eastAsia="ja-JP"/>
        </w:rPr>
        <w:instrText xml:space="preserve"> TC "</w:instrText>
      </w:r>
      <w:bookmarkStart w:id="216" w:name="_Toc454821551"/>
      <w:r>
        <w:rPr>
          <w:lang w:eastAsia="ja-JP"/>
        </w:rPr>
        <w:instrText>オンライン</w:instrText>
      </w:r>
      <w:r>
        <w:rPr>
          <w:lang w:eastAsia="ja-JP"/>
        </w:rPr>
        <w:instrText xml:space="preserve"> </w:instrText>
      </w:r>
      <w:r>
        <w:rPr>
          <w:lang w:eastAsia="ja-JP"/>
        </w:rPr>
        <w:instrText>サービスの更新</w:instrText>
      </w:r>
      <w:bookmarkEnd w:id="216"/>
      <w:r>
        <w:rPr>
          <w:lang w:eastAsia="ja-JP"/>
        </w:rPr>
        <w:instrText>" \l 2</w:instrText>
      </w:r>
      <w:r>
        <w:fldChar w:fldCharType="end"/>
      </w:r>
    </w:p>
    <w:p w:rsidR="00E65697" w:rsidRDefault="00464C32">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3">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rPr>
          <w:lang w:eastAsia="ja-JP"/>
        </w:rPr>
      </w:pPr>
      <w:bookmarkStart w:id="217" w:name="_Sec624"/>
      <w:r>
        <w:rPr>
          <w:lang w:eastAsia="ja-JP"/>
        </w:rPr>
        <w:t xml:space="preserve">Microsoft Azure </w:t>
      </w:r>
      <w:r>
        <w:rPr>
          <w:lang w:eastAsia="ja-JP"/>
        </w:rPr>
        <w:t>サービス</w:t>
      </w:r>
      <w:bookmarkEnd w:id="217"/>
      <w:r>
        <w:fldChar w:fldCharType="begin"/>
      </w:r>
      <w:r>
        <w:rPr>
          <w:lang w:eastAsia="ja-JP"/>
        </w:rPr>
        <w:instrText xml:space="preserve"> TC "</w:instrText>
      </w:r>
      <w:bookmarkStart w:id="218" w:name="_Toc454821552"/>
      <w:r>
        <w:rPr>
          <w:lang w:eastAsia="ja-JP"/>
        </w:rPr>
        <w:instrText xml:space="preserve">Microsoft Azure </w:instrText>
      </w:r>
      <w:r>
        <w:rPr>
          <w:lang w:eastAsia="ja-JP"/>
        </w:rPr>
        <w:instrText>サービス</w:instrText>
      </w:r>
      <w:bookmarkEnd w:id="218"/>
      <w:r>
        <w:rPr>
          <w:lang w:eastAsia="ja-JP"/>
        </w:rPr>
        <w:instrText>" \l 2</w:instrText>
      </w:r>
      <w:r>
        <w:fldChar w:fldCharType="end"/>
      </w:r>
    </w:p>
    <w:p w:rsidR="00E65697" w:rsidRDefault="00464C32">
      <w:pPr>
        <w:pStyle w:val="ProductList-ClauseHeading"/>
        <w:outlineLvl w:val="2"/>
        <w:rPr>
          <w:lang w:eastAsia="ja-JP"/>
        </w:rPr>
      </w:pPr>
      <w:r>
        <w:rPr>
          <w:lang w:eastAsia="ja-JP"/>
        </w:rPr>
        <w:t xml:space="preserve">1. </w:t>
      </w:r>
      <w:r>
        <w:rPr>
          <w:lang w:eastAsia="ja-JP"/>
        </w:rPr>
        <w:t>定義</w:t>
      </w:r>
    </w:p>
    <w:p w:rsidR="00E65697" w:rsidRDefault="00464C32">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年間に割り当てられた年額コミットメントの部分を意味します。</w:t>
      </w:r>
    </w:p>
    <w:p w:rsidR="00E65697" w:rsidRDefault="00464C32">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E65697" w:rsidRDefault="00464C32">
      <w:pPr>
        <w:pStyle w:val="ProductList-Body"/>
        <w:rPr>
          <w:lang w:eastAsia="ja-JP"/>
        </w:rPr>
      </w:pPr>
      <w:r>
        <w:rPr>
          <w:b/>
          <w:color w:val="00188F"/>
          <w:lang w:eastAsia="ja-JP"/>
        </w:rPr>
        <w:t>従量料金</w:t>
      </w:r>
      <w:r>
        <w:rPr>
          <w:lang w:eastAsia="ja-JP"/>
        </w:rPr>
        <w:t>とは、</w:t>
      </w:r>
      <w:r>
        <w:rPr>
          <w:lang w:eastAsia="ja-JP"/>
        </w:rPr>
        <w:t xml:space="preserve">Microsoft Azure </w:t>
      </w:r>
      <w:r>
        <w:rPr>
          <w:lang w:eastAsia="ja-JP"/>
        </w:rPr>
        <w:t>サービスに対する価格を意味します。また、特定の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w:t>
      </w:r>
    </w:p>
    <w:p w:rsidR="00E65697" w:rsidRDefault="00464C32">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サービスの例外の対象にはなりません。</w:t>
      </w:r>
    </w:p>
    <w:p w:rsidR="00E65697" w:rsidRDefault="00464C32">
      <w:pPr>
        <w:pStyle w:val="ProductList-Body"/>
        <w:rPr>
          <w:lang w:eastAsia="ja-JP"/>
        </w:rPr>
      </w:pPr>
      <w:r>
        <w:rPr>
          <w:b/>
          <w:color w:val="00188F"/>
          <w:lang w:eastAsia="ja-JP"/>
        </w:rPr>
        <w:t>年額コミットメント</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2. </w:t>
      </w:r>
      <w:r>
        <w:rPr>
          <w:lang w:eastAsia="ja-JP"/>
        </w:rPr>
        <w:t>サブスクリプション期間</w:t>
      </w:r>
    </w:p>
    <w:p w:rsidR="00E65697" w:rsidRDefault="00464C32">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3. </w:t>
      </w:r>
      <w:r>
        <w:rPr>
          <w:lang w:eastAsia="ja-JP"/>
        </w:rPr>
        <w:t>サービスの購入</w:t>
      </w:r>
    </w:p>
    <w:p w:rsidR="00E65697" w:rsidRDefault="00464C32">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E65697" w:rsidRDefault="00464C32" w:rsidP="00464C32">
      <w:pPr>
        <w:pStyle w:val="ProductList-Bullet"/>
        <w:numPr>
          <w:ilvl w:val="0"/>
          <w:numId w:val="32"/>
        </w:numPr>
        <w:rPr>
          <w:lang w:eastAsia="ja-JP"/>
        </w:rPr>
      </w:pPr>
      <w:r>
        <w:rPr>
          <w:b/>
          <w:color w:val="00188F"/>
          <w:lang w:eastAsia="ja-JP"/>
        </w:rPr>
        <w:t>約定額</w:t>
      </w:r>
      <w:r>
        <w:rPr>
          <w:lang w:eastAsia="ja-JP"/>
        </w:rPr>
        <w:t xml:space="preserve">: </w:t>
      </w:r>
      <w:r>
        <w:rPr>
          <w:lang w:eastAsia="ja-JP"/>
        </w:rP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rPr>
          <w:lang w:eastAsia="ja-JP"/>
        </w:rPr>
        <w:lastRenderedPageBreak/>
        <w:t>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E65697" w:rsidRDefault="00464C32" w:rsidP="00464C32">
      <w:pPr>
        <w:pStyle w:val="ProductList-Bullet"/>
        <w:numPr>
          <w:ilvl w:val="1"/>
          <w:numId w:val="32"/>
        </w:numPr>
        <w:rPr>
          <w:lang w:eastAsia="ja-JP"/>
        </w:rPr>
      </w:pPr>
      <w:r>
        <w:rPr>
          <w:lang w:eastAsia="ja-JP"/>
        </w:rP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E65697" w:rsidRDefault="00464C32" w:rsidP="00464C32">
      <w:pPr>
        <w:pStyle w:val="ProductList-Bullet"/>
        <w:numPr>
          <w:ilvl w:val="1"/>
          <w:numId w:val="32"/>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E65697" w:rsidRDefault="00464C32" w:rsidP="00464C32">
      <w:pPr>
        <w:pStyle w:val="ProductList-Bullet"/>
        <w:numPr>
          <w:ilvl w:val="0"/>
          <w:numId w:val="32"/>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E65697" w:rsidRDefault="00464C32" w:rsidP="00464C32">
      <w:pPr>
        <w:pStyle w:val="ProductList-Bullet"/>
        <w:numPr>
          <w:ilvl w:val="0"/>
          <w:numId w:val="32"/>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E65697" w:rsidRDefault="00464C32" w:rsidP="00464C32">
      <w:pPr>
        <w:pStyle w:val="ProductList-Bullet"/>
        <w:numPr>
          <w:ilvl w:val="0"/>
          <w:numId w:val="32"/>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サービスをまだ発注していないお客様に対し、マイクロソフトから、お持ちの加入契約に基づいて年額コミットメントなしで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pPr>
      <w:r>
        <w:t xml:space="preserve">4. </w:t>
      </w:r>
      <w:r>
        <w:t>価格</w:t>
      </w:r>
    </w:p>
    <w:p w:rsidR="00E65697" w:rsidRDefault="00464C32">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E65697" w:rsidRDefault="00464C32">
      <w:pPr>
        <w:pStyle w:val="ProductList-Body"/>
      </w:pPr>
      <w:r>
        <w:t xml:space="preserve"> </w:t>
      </w:r>
    </w:p>
    <w:p w:rsidR="00E65697" w:rsidRDefault="00464C32">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5. </w:t>
      </w:r>
      <w:r>
        <w:rPr>
          <w:lang w:eastAsia="ja-JP"/>
        </w:rPr>
        <w:t>支払と料金</w:t>
      </w:r>
    </w:p>
    <w:p w:rsidR="00E65697" w:rsidRDefault="00464C32">
      <w:pPr>
        <w:pStyle w:val="ProductList-Body"/>
        <w:rPr>
          <w:lang w:eastAsia="ja-JP"/>
        </w:rPr>
      </w:pPr>
      <w:r>
        <w:rPr>
          <w:lang w:eastAsia="ja-JP"/>
        </w:rPr>
        <w:t>年額コミットメントなしで</w:t>
      </w:r>
      <w:r>
        <w:rPr>
          <w:lang w:eastAsia="ja-JP"/>
        </w:rPr>
        <w:t xml:space="preserve"> Microsoft Azure </w:t>
      </w:r>
      <w:r>
        <w:rPr>
          <w:lang w:eastAsia="ja-JP"/>
        </w:rPr>
        <w:t>サービスをプロビジョニングしたお客様に対する請求は、従量料金で四半期ごとに行われます。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インダイレクトの</w:t>
      </w:r>
      <w:r>
        <w:rPr>
          <w:lang w:eastAsia="ja-JP"/>
        </w:rPr>
        <w:t xml:space="preserve"> Enterprise Agreement </w:t>
      </w:r>
      <w:r>
        <w:rPr>
          <w:lang w:eastAsia="ja-JP"/>
        </w:rPr>
        <w:t>のお客様については、年間割当約定額を超えたすべての使用に対する請求は、加入契約の各四半期の終了時に、お客様のリセラーに対して従量料金で行われます。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ライセンス契約の条項に従って、お客様またはお客様のリセラーに対して請求が行われます。年額コミットメントは、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pPr>
      <w:r>
        <w:t>6. Open License</w:t>
      </w:r>
      <w:r>
        <w:t>、</w:t>
      </w:r>
      <w:r>
        <w:t xml:space="preserve">Open Value </w:t>
      </w:r>
      <w:r>
        <w:t>および</w:t>
      </w:r>
      <w:r>
        <w:t xml:space="preserve"> Open Value Subscription </w:t>
      </w:r>
      <w:r>
        <w:t>プログラム</w:t>
      </w:r>
    </w:p>
    <w:p w:rsidR="00E65697" w:rsidRDefault="00464C32">
      <w:pPr>
        <w:pStyle w:val="ProductList-SubClauseHeading"/>
        <w:outlineLvl w:val="3"/>
      </w:pPr>
      <w:r>
        <w:t xml:space="preserve">6.1 </w:t>
      </w:r>
      <w:r>
        <w:t>定義</w:t>
      </w:r>
    </w:p>
    <w:p w:rsidR="00E65697" w:rsidRDefault="00464C32">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E65697" w:rsidRDefault="00464C32">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E65697" w:rsidRDefault="00464C32">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 xml:space="preserve">6.2 </w:t>
      </w:r>
      <w:r>
        <w:rPr>
          <w:lang w:eastAsia="ja-JP"/>
        </w:rPr>
        <w:t>サブスクリプション期間</w:t>
      </w:r>
    </w:p>
    <w:p w:rsidR="00E65697" w:rsidRDefault="00464C32">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w:t>
      </w:r>
      <w:r>
        <w:rPr>
          <w:lang w:eastAsia="ja-JP"/>
        </w:rPr>
        <w:lastRenderedPageBreak/>
        <w:t>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E65697" w:rsidRDefault="00464C32">
      <w:pPr>
        <w:pStyle w:val="ProductList-BodyIndented"/>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7. Microsoft Azure </w:t>
      </w:r>
      <w:r>
        <w:rPr>
          <w:lang w:eastAsia="ja-JP"/>
        </w:rPr>
        <w:t>ハイブリッド使用特典</w:t>
      </w:r>
    </w:p>
    <w:p w:rsidR="00E65697" w:rsidRDefault="00464C32">
      <w:pPr>
        <w:pStyle w:val="ProductList-Body"/>
        <w:rPr>
          <w:lang w:eastAsia="ja-JP"/>
        </w:rPr>
      </w:pPr>
      <w:r>
        <w:rPr>
          <w:lang w:eastAsia="ja-JP"/>
        </w:rPr>
        <w:t xml:space="preserve">Microsoft Azure </w:t>
      </w:r>
      <w:r>
        <w:rPr>
          <w:lang w:eastAsia="ja-JP"/>
        </w:rPr>
        <w:t>ハイブリッド使用特典に基づき、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t xml:space="preserve">HUB </w:t>
      </w:r>
      <w:r>
        <w:t>に基づく</w:t>
      </w:r>
      <w:r>
        <w:t xml:space="preserve"> Windows Server </w:t>
      </w:r>
      <w:r>
        <w:t>ソフトウェアの使用は、</w:t>
      </w:r>
      <w:r>
        <w:t xml:space="preserve">Windows Server </w:t>
      </w:r>
      <w:r>
        <w:t>を含まない</w:t>
      </w:r>
      <w:r>
        <w:t xml:space="preserve"> Azure Virtual Machines (</w:t>
      </w:r>
      <w:r>
        <w:t>以下「基本インスタンス」といいます</w:t>
      </w:r>
      <w:r>
        <w:t xml:space="preserve">) </w:t>
      </w:r>
      <w:r>
        <w:t>を通じて可能になります。</w:t>
      </w:r>
      <w:r>
        <w:rPr>
          <w:lang w:eastAsia="ja-JP"/>
        </w:rPr>
        <w:t xml:space="preserve">SA </w:t>
      </w:r>
      <w:r>
        <w:rPr>
          <w:lang w:eastAsia="ja-JP"/>
        </w:rPr>
        <w:t>付きの</w:t>
      </w:r>
      <w:r>
        <w:rPr>
          <w:lang w:eastAsia="ja-JP"/>
        </w:rPr>
        <w:t xml:space="preserve"> Windows Server </w:t>
      </w:r>
      <w:r>
        <w:rPr>
          <w:lang w:eastAsia="ja-JP"/>
        </w:rPr>
        <w:t>プロセッサ</w:t>
      </w:r>
      <w:r>
        <w:rPr>
          <w:lang w:eastAsia="ja-JP"/>
        </w:rPr>
        <w:t xml:space="preserve"> </w:t>
      </w:r>
      <w:r>
        <w:rPr>
          <w:lang w:eastAsia="ja-JP"/>
        </w:rPr>
        <w:t>ベース</w:t>
      </w:r>
      <w:r>
        <w:rPr>
          <w:lang w:eastAsia="ja-JP"/>
        </w:rPr>
        <w:t xml:space="preserve"> </w:t>
      </w:r>
      <w:r>
        <w:rPr>
          <w:lang w:eastAsia="ja-JP"/>
        </w:rPr>
        <w:t>ライセンスを</w:t>
      </w:r>
      <w:r>
        <w:rPr>
          <w:lang w:eastAsia="ja-JP"/>
        </w:rPr>
        <w:t xml:space="preserve"> 1 </w:t>
      </w:r>
      <w:r>
        <w:rPr>
          <w:lang w:eastAsia="ja-JP"/>
        </w:rPr>
        <w:t>つ保有している場合、お客様は、</w:t>
      </w:r>
      <w:r>
        <w:rPr>
          <w:lang w:eastAsia="ja-JP"/>
        </w:rPr>
        <w:t xml:space="preserve">Microsoft Azure </w:t>
      </w:r>
      <w:r>
        <w:rPr>
          <w:lang w:eastAsia="ja-JP"/>
        </w:rPr>
        <w:t>において、</w:t>
      </w:r>
      <w:r>
        <w:rPr>
          <w:lang w:eastAsia="ja-JP"/>
        </w:rPr>
        <w:t xml:space="preserve">2 </w:t>
      </w:r>
      <w:r>
        <w:rPr>
          <w:lang w:eastAsia="ja-JP"/>
        </w:rPr>
        <w:t>つ以下の</w:t>
      </w:r>
      <w:r>
        <w:rPr>
          <w:lang w:eastAsia="ja-JP"/>
        </w:rPr>
        <w:t xml:space="preserve"> Azure </w:t>
      </w:r>
      <w:r>
        <w:rPr>
          <w:lang w:eastAsia="ja-JP"/>
        </w:rPr>
        <w:t>基本インスタンスに割り当てられた最大</w:t>
      </w:r>
      <w:r>
        <w:rPr>
          <w:lang w:eastAsia="ja-JP"/>
        </w:rPr>
        <w:t xml:space="preserve"> 16 </w:t>
      </w:r>
      <w:r>
        <w:rPr>
          <w:lang w:eastAsia="ja-JP"/>
        </w:rPr>
        <w:t>の仮想コアで</w:t>
      </w:r>
      <w:r>
        <w:rPr>
          <w:lang w:eastAsia="ja-JP"/>
        </w:rPr>
        <w:t xml:space="preserve"> Windows Server </w:t>
      </w:r>
      <w:r>
        <w:rPr>
          <w:lang w:eastAsia="ja-JP"/>
        </w:rPr>
        <w:t>を使用することができます。</w:t>
      </w:r>
      <w:r>
        <w:rPr>
          <w:lang w:eastAsia="ja-JP"/>
        </w:rPr>
        <w:t xml:space="preserve">Azure </w:t>
      </w:r>
      <w:r>
        <w:rPr>
          <w:lang w:eastAsia="ja-JP"/>
        </w:rPr>
        <w:t>基本インスタンスのコストは、</w:t>
      </w:r>
      <w:r>
        <w:rPr>
          <w:lang w:eastAsia="ja-JP"/>
        </w:rPr>
        <w:t xml:space="preserve">HUB </w:t>
      </w:r>
      <w:r>
        <w:rPr>
          <w:lang w:eastAsia="ja-JP"/>
        </w:rPr>
        <w:t>には含まれません。</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を使用しているということを示す必要があります。お客様は、オンライン</w:t>
      </w:r>
      <w:r>
        <w:rPr>
          <w:lang w:eastAsia="ja-JP"/>
        </w:rPr>
        <w:t xml:space="preserve"> </w:t>
      </w:r>
      <w:r>
        <w:rPr>
          <w:lang w:eastAsia="ja-JP"/>
        </w:rPr>
        <w:t>サービス条件に従ってアップロードしたイメージを使用することができます。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 xml:space="preserve">HUB </w:t>
      </w:r>
      <w:r>
        <w:rPr>
          <w:lang w:eastAsia="ja-JP"/>
        </w:rPr>
        <w:t>は、</w:t>
      </w:r>
      <w:r>
        <w:rPr>
          <w:lang w:eastAsia="ja-JP"/>
        </w:rPr>
        <w:t xml:space="preserve">Datacenter </w:t>
      </w:r>
      <w:r>
        <w:rPr>
          <w:lang w:eastAsia="ja-JP"/>
        </w:rPr>
        <w:t>ライセンスに関連して行使する場合はソフトウェアを展開および使用する追加の権利を、</w:t>
      </w:r>
      <w:r>
        <w:rPr>
          <w:lang w:eastAsia="ja-JP"/>
        </w:rPr>
        <w:t xml:space="preserve">Standard </w:t>
      </w:r>
      <w:r>
        <w:rPr>
          <w:lang w:eastAsia="ja-JP"/>
        </w:rPr>
        <w:t>ライセンスに関連して行使する場合は代替の権利を提供します。お客様が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rPr>
          <w:lang w:eastAsia="ja-JP"/>
        </w:rPr>
        <w:t>ライセンスは「</w:t>
      </w:r>
      <w:r>
        <w:rPr>
          <w:lang w:eastAsia="ja-JP"/>
        </w:rPr>
        <w:t xml:space="preserve">Azure </w:t>
      </w:r>
      <w:r>
        <w:rPr>
          <w:lang w:eastAsia="ja-JP"/>
        </w:rPr>
        <w:t>に割り当てられた」と見なされ、共通のライセンス条項に規定するライセンスの再割り当てに関する制限が適用されます。</w:t>
      </w:r>
    </w:p>
    <w:p w:rsidR="00E65697" w:rsidRDefault="00464C32">
      <w:pPr>
        <w:pStyle w:val="ProductList-Offering2HeadingNoBorder"/>
        <w:outlineLvl w:val="2"/>
        <w:rPr>
          <w:lang w:eastAsia="ja-JP"/>
        </w:rPr>
      </w:pPr>
      <w:bookmarkStart w:id="219" w:name="_Sec625"/>
      <w:r>
        <w:rPr>
          <w:lang w:eastAsia="ja-JP"/>
        </w:rPr>
        <w:t xml:space="preserve">Microsoft Azure </w:t>
      </w:r>
      <w:r>
        <w:rPr>
          <w:lang w:eastAsia="ja-JP"/>
        </w:rPr>
        <w:t>サービス</w:t>
      </w:r>
      <w:bookmarkEnd w:id="219"/>
      <w:r>
        <w:fldChar w:fldCharType="begin"/>
      </w:r>
      <w:r>
        <w:rPr>
          <w:lang w:eastAsia="ja-JP"/>
        </w:rPr>
        <w:instrText xml:space="preserve"> TC "</w:instrText>
      </w:r>
      <w:bookmarkStart w:id="220" w:name="_Toc454821553"/>
      <w:r>
        <w:rPr>
          <w:lang w:eastAsia="ja-JP"/>
        </w:rPr>
        <w:instrText xml:space="preserve">Microsoft Azure </w:instrText>
      </w:r>
      <w:r>
        <w:rPr>
          <w:lang w:eastAsia="ja-JP"/>
        </w:rPr>
        <w:instrText>サービス</w:instrText>
      </w:r>
      <w:bookmarkEnd w:id="220"/>
      <w:r>
        <w:rPr>
          <w:lang w:eastAsia="ja-JP"/>
        </w:rPr>
        <w:instrText>" \l 3</w:instrText>
      </w:r>
      <w:r>
        <w:fldChar w:fldCharType="end"/>
      </w:r>
    </w:p>
    <w:p w:rsidR="00E65697" w:rsidRDefault="00464C32">
      <w:pPr>
        <w:pStyle w:val="ProductList-Offering1SubSection"/>
        <w:outlineLvl w:val="3"/>
        <w:rPr>
          <w:lang w:eastAsia="ja-JP"/>
        </w:rPr>
      </w:pPr>
      <w:bookmarkStart w:id="221" w:name="_Sec705"/>
      <w:r>
        <w:rPr>
          <w:lang w:eastAsia="ja-JP"/>
        </w:rPr>
        <w:t xml:space="preserve">1. </w:t>
      </w:r>
      <w:r>
        <w:rPr>
          <w:lang w:eastAsia="ja-JP"/>
        </w:rPr>
        <w:t>利用可能なプログラム</w:t>
      </w:r>
      <w:bookmarkEnd w:id="221"/>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222" w:name="_Sec760"/>
      <w:r>
        <w:t xml:space="preserve">2. </w:t>
      </w:r>
      <w:r>
        <w:t>製品使用条件</w:t>
      </w:r>
      <w:bookmarkEnd w:id="222"/>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解除されるまで</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 xml:space="preserve">2.1 Microsoft Azure </w:t>
      </w:r>
      <w:r>
        <w:t>サービス</w:t>
      </w:r>
      <w:r>
        <w:t xml:space="preserve"> </w:t>
      </w:r>
      <w:r>
        <w:t>プラン</w:t>
      </w:r>
    </w:p>
    <w:p w:rsidR="00E65697" w:rsidRDefault="00464C32">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65697" w:rsidRDefault="00E65697">
            <w:pPr>
              <w:pStyle w:val="PURBreadcrumb"/>
            </w:pPr>
          </w:p>
          <w:tbl>
            <w:tblPr>
              <w:tblW w:w="0" w:type="dxa"/>
              <w:tblLook w:val="04A0" w:firstRow="1" w:lastRow="0" w:firstColumn="1" w:lastColumn="0" w:noHBand="0" w:noVBand="1"/>
            </w:tblPr>
            <w:tblGrid>
              <w:gridCol w:w="10684"/>
            </w:tblGrid>
            <w:tr w:rsidR="00E65697">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rPr>
                      <w:lang w:eastAsia="ja-JP"/>
                    </w:rPr>
                  </w:pPr>
                  <w:hyperlink w:anchor="_Sec842">
                    <w:r w:rsidR="00464C32">
                      <w:rPr>
                        <w:color w:val="00467F"/>
                        <w:sz w:val="14"/>
                        <w:u w:val="single"/>
                        <w:lang w:eastAsia="ja-JP"/>
                      </w:rPr>
                      <w:t>目次</w:t>
                    </w:r>
                  </w:hyperlink>
                  <w:r w:rsidR="00464C32">
                    <w:rPr>
                      <w:sz w:val="14"/>
                      <w:lang w:eastAsia="ja-JP"/>
                    </w:rPr>
                    <w:t xml:space="preserve"> / </w:t>
                  </w:r>
                  <w:hyperlink w:anchor="_Sec549">
                    <w:r w:rsidR="00464C32">
                      <w:rPr>
                        <w:color w:val="00467F"/>
                        <w:sz w:val="14"/>
                        <w:u w:val="single"/>
                        <w:lang w:eastAsia="ja-JP"/>
                      </w:rPr>
                      <w:t>用語集</w:t>
                    </w:r>
                  </w:hyperlink>
                  <w:r w:rsidR="00464C32">
                    <w:rPr>
                      <w:sz w:val="14"/>
                      <w:lang w:eastAsia="ja-JP"/>
                    </w:rPr>
                    <w:t xml:space="preserve"> / </w:t>
                  </w:r>
                  <w:hyperlink w:anchor="_Sec844">
                    <w:r w:rsidR="00464C32">
                      <w:rPr>
                        <w:color w:val="00467F"/>
                        <w:sz w:val="14"/>
                        <w:u w:val="single"/>
                        <w:lang w:eastAsia="ja-JP"/>
                      </w:rPr>
                      <w:t>インデックス</w:t>
                    </w:r>
                  </w:hyperlink>
                </w:p>
              </w:tc>
            </w:tr>
          </w:tbl>
          <w:p w:rsidR="00E65697" w:rsidRDefault="00E65697">
            <w:pPr>
              <w:pStyle w:val="ProductList-TableBody"/>
            </w:pPr>
          </w:p>
        </w:tc>
      </w:tr>
    </w:tbl>
    <w:p w:rsidR="00E65697" w:rsidRDefault="00464C32">
      <w:pPr>
        <w:pStyle w:val="ProductList-Offering2HeadingNoBorder"/>
        <w:outlineLvl w:val="2"/>
        <w:rPr>
          <w:lang w:eastAsia="ja-JP"/>
        </w:rPr>
      </w:pPr>
      <w:bookmarkStart w:id="223"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23"/>
      <w:r>
        <w:fldChar w:fldCharType="begin"/>
      </w:r>
      <w:r>
        <w:rPr>
          <w:lang w:eastAsia="ja-JP"/>
        </w:rPr>
        <w:instrText xml:space="preserve"> TC "</w:instrText>
      </w:r>
      <w:bookmarkStart w:id="224" w:name="_Toc454821554"/>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24"/>
      <w:r>
        <w:rPr>
          <w:lang w:eastAsia="ja-JP"/>
        </w:rPr>
        <w:instrText>" \l 3</w:instrText>
      </w:r>
      <w:r>
        <w:fldChar w:fldCharType="end"/>
      </w:r>
    </w:p>
    <w:p w:rsidR="00E65697" w:rsidRDefault="00464C32">
      <w:pPr>
        <w:pStyle w:val="ProductList-Offering1SubSection"/>
        <w:outlineLvl w:val="3"/>
        <w:rPr>
          <w:lang w:eastAsia="ja-JP"/>
        </w:rPr>
      </w:pPr>
      <w:bookmarkStart w:id="225" w:name="_Sec706"/>
      <w:r>
        <w:rPr>
          <w:lang w:eastAsia="ja-JP"/>
        </w:rPr>
        <w:t xml:space="preserve">1. </w:t>
      </w:r>
      <w:r>
        <w:rPr>
          <w:lang w:eastAsia="ja-JP"/>
        </w:rPr>
        <w:t>利用可能なプログラム</w:t>
      </w:r>
      <w:bookmarkEnd w:id="225"/>
    </w:p>
    <w:tbl>
      <w:tblPr>
        <w:tblStyle w:val="PURTable"/>
        <w:tblW w:w="0" w:type="dxa"/>
        <w:tblLook w:val="04A0" w:firstRow="1" w:lastRow="0" w:firstColumn="1" w:lastColumn="0" w:noHBand="0" w:noVBand="1"/>
      </w:tblPr>
      <w:tblGrid>
        <w:gridCol w:w="4386"/>
        <w:gridCol w:w="777"/>
        <w:gridCol w:w="780"/>
        <w:gridCol w:w="795"/>
        <w:gridCol w:w="809"/>
        <w:gridCol w:w="828"/>
        <w:gridCol w:w="821"/>
        <w:gridCol w:w="800"/>
        <w:gridCol w:w="788"/>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226" w:name="_Sec761"/>
      <w:r>
        <w:t xml:space="preserve">2. </w:t>
      </w:r>
      <w:r>
        <w:t>製品使用条件</w:t>
      </w:r>
      <w:bookmarkEnd w:id="226"/>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rsidR="00E65697" w:rsidRDefault="00464C32">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6">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65697" w:rsidRDefault="00E65697">
            <w:pPr>
              <w:pStyle w:val="PURBreadcrumb"/>
            </w:pPr>
          </w:p>
          <w:tbl>
            <w:tblPr>
              <w:tblW w:w="0" w:type="dxa"/>
              <w:tblLook w:val="04A0" w:firstRow="1" w:lastRow="0" w:firstColumn="1" w:lastColumn="0" w:noHBand="0" w:noVBand="1"/>
            </w:tblPr>
            <w:tblGrid>
              <w:gridCol w:w="10684"/>
            </w:tblGrid>
            <w:tr w:rsidR="00E65697">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rPr>
                      <w:lang w:eastAsia="ja-JP"/>
                    </w:rPr>
                  </w:pPr>
                  <w:hyperlink w:anchor="_Sec842">
                    <w:r w:rsidR="00464C32">
                      <w:rPr>
                        <w:color w:val="00467F"/>
                        <w:sz w:val="14"/>
                        <w:u w:val="single"/>
                        <w:lang w:eastAsia="ja-JP"/>
                      </w:rPr>
                      <w:t>目次</w:t>
                    </w:r>
                  </w:hyperlink>
                  <w:r w:rsidR="00464C32">
                    <w:rPr>
                      <w:sz w:val="14"/>
                      <w:lang w:eastAsia="ja-JP"/>
                    </w:rPr>
                    <w:t xml:space="preserve"> / </w:t>
                  </w:r>
                  <w:hyperlink w:anchor="_Sec549">
                    <w:r w:rsidR="00464C32">
                      <w:rPr>
                        <w:color w:val="00467F"/>
                        <w:sz w:val="14"/>
                        <w:u w:val="single"/>
                        <w:lang w:eastAsia="ja-JP"/>
                      </w:rPr>
                      <w:t>用語集</w:t>
                    </w:r>
                  </w:hyperlink>
                  <w:r w:rsidR="00464C32">
                    <w:rPr>
                      <w:sz w:val="14"/>
                      <w:lang w:eastAsia="ja-JP"/>
                    </w:rPr>
                    <w:t xml:space="preserve"> / </w:t>
                  </w:r>
                  <w:hyperlink w:anchor="_Sec844">
                    <w:r w:rsidR="00464C32">
                      <w:rPr>
                        <w:color w:val="00467F"/>
                        <w:sz w:val="14"/>
                        <w:u w:val="single"/>
                        <w:lang w:eastAsia="ja-JP"/>
                      </w:rPr>
                      <w:t>インデックス</w:t>
                    </w:r>
                  </w:hyperlink>
                </w:p>
              </w:tc>
            </w:tr>
          </w:tbl>
          <w:p w:rsidR="00E65697" w:rsidRDefault="00E65697">
            <w:pPr>
              <w:pStyle w:val="ProductList-TableBody"/>
            </w:pPr>
          </w:p>
        </w:tc>
      </w:tr>
    </w:tbl>
    <w:p w:rsidR="00E65697" w:rsidRDefault="00464C32">
      <w:pPr>
        <w:pStyle w:val="ProductList-Offering2HeadingNoBorder"/>
        <w:outlineLvl w:val="2"/>
      </w:pPr>
      <w:bookmarkStart w:id="227" w:name="_Sec628"/>
      <w:r>
        <w:t>Microsoft Azure Site Recovery (</w:t>
      </w:r>
      <w:r>
        <w:t>プラン</w:t>
      </w:r>
      <w:r>
        <w:t>)</w:t>
      </w:r>
      <w:bookmarkEnd w:id="227"/>
      <w:r>
        <w:fldChar w:fldCharType="begin"/>
      </w:r>
      <w:r>
        <w:instrText xml:space="preserve"> TC "</w:instrText>
      </w:r>
      <w:bookmarkStart w:id="228" w:name="_Toc454821555"/>
      <w:r>
        <w:instrText>Microsoft Azure Site Recovery (</w:instrText>
      </w:r>
      <w:r>
        <w:instrText>プラン</w:instrText>
      </w:r>
      <w:r>
        <w:instrText>)</w:instrText>
      </w:r>
      <w:bookmarkEnd w:id="228"/>
      <w:r>
        <w:instrText>" \l 3</w:instrText>
      </w:r>
      <w:r>
        <w:fldChar w:fldCharType="end"/>
      </w:r>
    </w:p>
    <w:p w:rsidR="00E65697" w:rsidRDefault="00464C32">
      <w:pPr>
        <w:pStyle w:val="ProductList-Offering1SubSection"/>
        <w:outlineLvl w:val="3"/>
      </w:pPr>
      <w:bookmarkStart w:id="229" w:name="_Sec708"/>
      <w:r>
        <w:t xml:space="preserve">1. </w:t>
      </w:r>
      <w:r>
        <w:t>利用可能なプログラム</w:t>
      </w:r>
      <w:bookmarkEnd w:id="229"/>
    </w:p>
    <w:p w:rsidR="00E65697" w:rsidRDefault="00464C32">
      <w:pPr>
        <w:pStyle w:val="ProductList-Body"/>
      </w:pPr>
      <w:r>
        <w:t xml:space="preserve"> </w:t>
      </w: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t>Microsoft Azure Site Recovery</w:t>
            </w:r>
            <w:r>
              <w:fldChar w:fldCharType="begin"/>
            </w:r>
            <w:r>
              <w:instrText xml:space="preserve"> XE "Microsoft Azure Site Recovery" </w:instrText>
            </w:r>
            <w:r>
              <w:fldChar w:fldCharType="end"/>
            </w: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230" w:name="_Sec763"/>
      <w:r>
        <w:t xml:space="preserve">2. </w:t>
      </w:r>
      <w:r>
        <w:t>製品使用条件</w:t>
      </w:r>
      <w:bookmarkEnd w:id="230"/>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r>
    </w:tbl>
    <w:p w:rsidR="00E65697" w:rsidRDefault="00464C32">
      <w:pPr>
        <w:pStyle w:val="ProductList-Body"/>
      </w:pPr>
      <w:r>
        <w:t xml:space="preserve"> </w:t>
      </w:r>
    </w:p>
    <w:p w:rsidR="00E65697" w:rsidRDefault="00464C32">
      <w:pPr>
        <w:pStyle w:val="ProductList-ClauseHeading"/>
        <w:outlineLvl w:val="4"/>
      </w:pPr>
      <w:r>
        <w:t xml:space="preserve">2.1 </w:t>
      </w:r>
      <w:r>
        <w:t>初回数量</w:t>
      </w:r>
    </w:p>
    <w:p w:rsidR="00E65697" w:rsidRDefault="00464C32">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初回数量を超えるお客様の使用に対する請求は、従量料金で行われます。年額コミットメントは、初回数量を超えた使用に対する支払に使用することができます。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31" w:name="_Sec657"/>
      <w:r>
        <w:t>Enterprise Mobility Suite (</w:t>
      </w:r>
      <w:r>
        <w:t>プラン</w:t>
      </w:r>
      <w:r>
        <w:t>)</w:t>
      </w:r>
      <w:bookmarkEnd w:id="231"/>
      <w:r>
        <w:fldChar w:fldCharType="begin"/>
      </w:r>
      <w:r>
        <w:instrText xml:space="preserve"> TC "</w:instrText>
      </w:r>
      <w:bookmarkStart w:id="232" w:name="_Toc454821556"/>
      <w:r>
        <w:instrText>Enterprise Mobility Suite (</w:instrText>
      </w:r>
      <w:r>
        <w:instrText>プラン</w:instrText>
      </w:r>
      <w:r>
        <w:instrText>)</w:instrText>
      </w:r>
      <w:bookmarkEnd w:id="232"/>
      <w:r>
        <w:instrText>" \l 3</w:instrText>
      </w:r>
      <w:r>
        <w:fldChar w:fldCharType="end"/>
      </w:r>
    </w:p>
    <w:p w:rsidR="00E65697" w:rsidRDefault="00464C32">
      <w:pPr>
        <w:pStyle w:val="ProductList-Offering1SubSection"/>
        <w:outlineLvl w:val="3"/>
      </w:pPr>
      <w:bookmarkStart w:id="233" w:name="_Sec709"/>
      <w:r>
        <w:t xml:space="preserve">1. </w:t>
      </w:r>
      <w:r>
        <w:t>利用可能なプログラム</w:t>
      </w:r>
      <w:bookmarkEnd w:id="233"/>
    </w:p>
    <w:tbl>
      <w:tblPr>
        <w:tblStyle w:val="PURTable"/>
        <w:tblW w:w="0" w:type="dxa"/>
        <w:tblLook w:val="04A0" w:firstRow="1" w:lastRow="0" w:firstColumn="1" w:lastColumn="0" w:noHBand="0" w:noVBand="1"/>
      </w:tblPr>
      <w:tblGrid>
        <w:gridCol w:w="4399"/>
        <w:gridCol w:w="773"/>
        <w:gridCol w:w="777"/>
        <w:gridCol w:w="792"/>
        <w:gridCol w:w="807"/>
        <w:gridCol w:w="827"/>
        <w:gridCol w:w="820"/>
        <w:gridCol w:w="797"/>
        <w:gridCol w:w="792"/>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234" w:name="_Sec764"/>
      <w:r>
        <w:t xml:space="preserve">2. </w:t>
      </w:r>
      <w:r>
        <w:t>製品使用条件</w:t>
      </w:r>
      <w:bookmarkEnd w:id="234"/>
    </w:p>
    <w:tbl>
      <w:tblPr>
        <w:tblStyle w:val="PURTable"/>
        <w:tblW w:w="0" w:type="dxa"/>
        <w:tblLook w:val="04A0" w:firstRow="1" w:lastRow="0" w:firstColumn="1" w:lastColumn="0" w:noHBand="0" w:noVBand="1"/>
      </w:tblPr>
      <w:tblGrid>
        <w:gridCol w:w="3611"/>
        <w:gridCol w:w="3579"/>
        <w:gridCol w:w="3600"/>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E65697" w:rsidRDefault="00464C32">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65697" w:rsidRDefault="00464C32">
            <w:pPr>
              <w:pStyle w:val="ProductList-TableBody"/>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65697" w:rsidRDefault="00464C32">
            <w:pPr>
              <w:pStyle w:val="ProductList-TableBody"/>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5697" w:rsidRDefault="00464C32">
            <w:pPr>
              <w:pStyle w:val="ProductList-TableBody"/>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5697" w:rsidRDefault="00464C32">
            <w:pPr>
              <w:pStyle w:val="ProductList-TableBody"/>
            </w:pPr>
            <w:r>
              <w:t>Enterprise Mobility Suite</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5697" w:rsidRDefault="00464C32">
            <w:pPr>
              <w:pStyle w:val="ProductList-TableBody"/>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E65697" w:rsidRDefault="00464C32">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lastRenderedPageBreak/>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User 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2.4 Enterprise Mobility Suite From SA User SL </w:t>
      </w:r>
      <w:r>
        <w:t>の購入条件</w:t>
      </w:r>
    </w:p>
    <w:p w:rsidR="00E65697" w:rsidRDefault="00464C32">
      <w:pPr>
        <w:pStyle w:val="ProductList-Body"/>
      </w:pPr>
      <w:r>
        <w:t>以下の表に記載する対象製品について、全額支払済みの永続的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に対する</w:t>
      </w:r>
      <w:r>
        <w:t xml:space="preserve"> SA </w:t>
      </w:r>
      <w:r>
        <w:t>の代わりに</w:t>
      </w:r>
      <w:r>
        <w:t xml:space="preserve"> From SA User SL </w:t>
      </w:r>
      <w:r>
        <w:t>を購入することができます。</w:t>
      </w:r>
      <w:r>
        <w:rPr>
          <w:lang w:eastAsia="ja-JP"/>
        </w:rPr>
        <w:t>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必要な</w:t>
            </w:r>
            <w:r>
              <w:rPr>
                <w:color w:val="FFFFFF"/>
              </w:rPr>
              <w:t xml:space="preserve"> CAL Suite Bridge</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Bridge for Enterprise Mobility Suite</w:t>
            </w:r>
            <w:r>
              <w:rPr>
                <w:vertAlign w:val="superscript"/>
              </w:rPr>
              <w:t>2,3</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Bridge for Enterprise Mobility Suite</w:t>
            </w:r>
            <w:r>
              <w:rPr>
                <w:vertAlign w:val="superscript"/>
              </w:rPr>
              <w:t>2,4</w:t>
            </w:r>
          </w:p>
        </w:tc>
      </w:tr>
    </w:tbl>
    <w:p w:rsidR="00E65697" w:rsidRDefault="00464C32">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E65697" w:rsidRDefault="00464C32">
      <w:pPr>
        <w:pStyle w:val="ProductList-Body"/>
        <w:rPr>
          <w:lang w:eastAsia="ja-JP"/>
        </w:rPr>
      </w:pPr>
      <w:r>
        <w:rPr>
          <w:i/>
          <w:vertAlign w:val="superscript"/>
          <w:lang w:eastAsia="ja-JP"/>
        </w:rPr>
        <w:t>2</w:t>
      </w:r>
      <w:r>
        <w:rPr>
          <w:i/>
          <w:lang w:eastAsia="ja-JP"/>
        </w:rPr>
        <w:t>加入契約の年次応当日にのみ購入する必要があります。</w:t>
      </w:r>
    </w:p>
    <w:p w:rsidR="00E65697" w:rsidRDefault="00464C32">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E65697" w:rsidRDefault="00464C32">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2.5 From SA User SL </w:t>
      </w:r>
      <w:r>
        <w:rPr>
          <w:lang w:eastAsia="ja-JP"/>
        </w:rPr>
        <w:t>の購入</w:t>
      </w:r>
    </w:p>
    <w:p w:rsidR="00E65697" w:rsidRDefault="00464C32">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2.6 Enterprise Mobility Suite From SA User SL </w:t>
      </w:r>
      <w:r>
        <w:t>の</w:t>
      </w:r>
      <w:r>
        <w:t xml:space="preserve"> SA </w:t>
      </w:r>
      <w:r>
        <w:t>特典</w:t>
      </w:r>
    </w:p>
    <w:p w:rsidR="00E65697" w:rsidRDefault="00464C32">
      <w:pPr>
        <w:pStyle w:val="ProductList-Body"/>
      </w:pPr>
      <w:r>
        <w:t xml:space="preserve">Enterprise Mobility Suite From SA User SL </w:t>
      </w:r>
      <w:r>
        <w:t>により、お客様は、セクション</w:t>
      </w:r>
      <w:r>
        <w:t xml:space="preserve"> 2.4 </w:t>
      </w:r>
      <w:r>
        <w:t>に規定する対象ライセンスに基づく</w:t>
      </w:r>
      <w:r>
        <w:t xml:space="preserve"> SA </w:t>
      </w:r>
      <w:r>
        <w:t>特典を利用することができます。</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35" w:name="_Sec658"/>
      <w:r>
        <w:t>Azure Active Directory (</w:t>
      </w:r>
      <w:r>
        <w:t>プラン</w:t>
      </w:r>
      <w:r>
        <w:t>)</w:t>
      </w:r>
      <w:bookmarkEnd w:id="235"/>
      <w:r>
        <w:fldChar w:fldCharType="begin"/>
      </w:r>
      <w:r>
        <w:instrText xml:space="preserve"> TC "</w:instrText>
      </w:r>
      <w:bookmarkStart w:id="236" w:name="_Toc454821557"/>
      <w:r>
        <w:instrText>Azure Active Directory (</w:instrText>
      </w:r>
      <w:r>
        <w:instrText>プラン</w:instrText>
      </w:r>
      <w:r>
        <w:instrText>)</w:instrText>
      </w:r>
      <w:bookmarkEnd w:id="236"/>
      <w:r>
        <w:instrText>" \l 3</w:instrText>
      </w:r>
      <w:r>
        <w:fldChar w:fldCharType="end"/>
      </w:r>
    </w:p>
    <w:p w:rsidR="00E65697" w:rsidRDefault="00464C32">
      <w:pPr>
        <w:pStyle w:val="ProductList-Offering1SubSection"/>
        <w:outlineLvl w:val="3"/>
      </w:pPr>
      <w:bookmarkStart w:id="237" w:name="_Sec710"/>
      <w:r>
        <w:t xml:space="preserve">1. </w:t>
      </w:r>
      <w:r>
        <w:t>利用可能なプログラム</w:t>
      </w:r>
      <w:bookmarkEnd w:id="237"/>
    </w:p>
    <w:tbl>
      <w:tblPr>
        <w:tblStyle w:val="PURTable"/>
        <w:tblW w:w="0" w:type="dxa"/>
        <w:tblLook w:val="04A0" w:firstRow="1" w:lastRow="0" w:firstColumn="1" w:lastColumn="0" w:noHBand="0" w:noVBand="1"/>
      </w:tblPr>
      <w:tblGrid>
        <w:gridCol w:w="4395"/>
        <w:gridCol w:w="774"/>
        <w:gridCol w:w="777"/>
        <w:gridCol w:w="793"/>
        <w:gridCol w:w="807"/>
        <w:gridCol w:w="827"/>
        <w:gridCol w:w="820"/>
        <w:gridCol w:w="798"/>
        <w:gridCol w:w="793"/>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238" w:name="_Sec765"/>
      <w:r>
        <w:t xml:space="preserve">2. </w:t>
      </w:r>
      <w:r>
        <w:t>製品使用条件</w:t>
      </w:r>
      <w:bookmarkEnd w:id="238"/>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E65697" w:rsidRDefault="00464C32">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39" w:name="_Sec659"/>
      <w:r>
        <w:t>Azure Rights Management Premium (</w:t>
      </w:r>
      <w:r>
        <w:t>プラン</w:t>
      </w:r>
      <w:r>
        <w:t>)</w:t>
      </w:r>
      <w:bookmarkEnd w:id="239"/>
      <w:r>
        <w:fldChar w:fldCharType="begin"/>
      </w:r>
      <w:r>
        <w:instrText xml:space="preserve"> TC "</w:instrText>
      </w:r>
      <w:bookmarkStart w:id="240" w:name="_Toc454821558"/>
      <w:r>
        <w:instrText>Azure Rights Management Premium (</w:instrText>
      </w:r>
      <w:r>
        <w:instrText>プラン</w:instrText>
      </w:r>
      <w:r>
        <w:instrText>)</w:instrText>
      </w:r>
      <w:bookmarkEnd w:id="240"/>
      <w:r>
        <w:instrText>" \l 3</w:instrText>
      </w:r>
      <w:r>
        <w:fldChar w:fldCharType="end"/>
      </w:r>
    </w:p>
    <w:p w:rsidR="00E65697" w:rsidRDefault="00464C32">
      <w:pPr>
        <w:pStyle w:val="ProductList-Offering1SubSection"/>
        <w:outlineLvl w:val="3"/>
      </w:pPr>
      <w:bookmarkStart w:id="241" w:name="_Sec711"/>
      <w:r>
        <w:t xml:space="preserve">1. </w:t>
      </w:r>
      <w:r>
        <w:t>利用可能なプログラム</w:t>
      </w:r>
      <w:bookmarkEnd w:id="241"/>
    </w:p>
    <w:tbl>
      <w:tblPr>
        <w:tblStyle w:val="PURTable"/>
        <w:tblW w:w="0" w:type="dxa"/>
        <w:tblLook w:val="04A0" w:firstRow="1" w:lastRow="0" w:firstColumn="1" w:lastColumn="0" w:noHBand="0" w:noVBand="1"/>
      </w:tblPr>
      <w:tblGrid>
        <w:gridCol w:w="4413"/>
        <w:gridCol w:w="771"/>
        <w:gridCol w:w="775"/>
        <w:gridCol w:w="791"/>
        <w:gridCol w:w="805"/>
        <w:gridCol w:w="826"/>
        <w:gridCol w:w="818"/>
        <w:gridCol w:w="795"/>
        <w:gridCol w:w="790"/>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lastRenderedPageBreak/>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242" w:name="_Sec766"/>
      <w:r>
        <w:t xml:space="preserve">2. </w:t>
      </w:r>
      <w:r>
        <w:t>製品使用条件</w:t>
      </w:r>
      <w:bookmarkEnd w:id="242"/>
    </w:p>
    <w:tbl>
      <w:tblPr>
        <w:tblStyle w:val="PURTable"/>
        <w:tblW w:w="0" w:type="dxa"/>
        <w:tblLook w:val="04A0" w:firstRow="1" w:lastRow="0" w:firstColumn="1" w:lastColumn="0" w:noHBand="0" w:noVBand="1"/>
      </w:tblPr>
      <w:tblGrid>
        <w:gridCol w:w="3542"/>
        <w:gridCol w:w="3624"/>
        <w:gridCol w:w="362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Premium (User SL)</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43" w:name="_Sec660"/>
      <w:r>
        <w:t>Azure RemoteApp (</w:t>
      </w:r>
      <w:r>
        <w:t>プラン</w:t>
      </w:r>
      <w:r>
        <w:t>)</w:t>
      </w:r>
      <w:bookmarkEnd w:id="243"/>
      <w:r>
        <w:fldChar w:fldCharType="begin"/>
      </w:r>
      <w:r>
        <w:instrText xml:space="preserve"> TC "</w:instrText>
      </w:r>
      <w:bookmarkStart w:id="244" w:name="_Toc454821559"/>
      <w:r>
        <w:instrText>Azure RemoteApp (</w:instrText>
      </w:r>
      <w:r>
        <w:instrText>プラン</w:instrText>
      </w:r>
      <w:r>
        <w:instrText>)</w:instrText>
      </w:r>
      <w:bookmarkEnd w:id="244"/>
      <w:r>
        <w:instrText>" \l 3</w:instrText>
      </w:r>
      <w:r>
        <w:fldChar w:fldCharType="end"/>
      </w:r>
    </w:p>
    <w:p w:rsidR="00E65697" w:rsidRDefault="00464C32">
      <w:pPr>
        <w:pStyle w:val="ProductList-Offering1SubSection"/>
        <w:outlineLvl w:val="3"/>
      </w:pPr>
      <w:bookmarkStart w:id="245" w:name="_Sec712"/>
      <w:r>
        <w:t xml:space="preserve">1. </w:t>
      </w:r>
      <w:r>
        <w:t>利用可能なプログラム</w:t>
      </w:r>
      <w:bookmarkEnd w:id="245"/>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246" w:name="_Sec767"/>
      <w:r>
        <w:t xml:space="preserve">2. </w:t>
      </w:r>
      <w:r>
        <w:t>製品使用条件</w:t>
      </w:r>
      <w:bookmarkEnd w:id="246"/>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47" w:name="_Sec928"/>
      <w:r>
        <w:t>Internet-of-Things (IoT) Suite (</w:t>
      </w:r>
      <w:r>
        <w:t>プラン</w:t>
      </w:r>
      <w:r>
        <w:t>)</w:t>
      </w:r>
      <w:bookmarkEnd w:id="247"/>
      <w:r>
        <w:fldChar w:fldCharType="begin"/>
      </w:r>
      <w:r>
        <w:instrText xml:space="preserve"> TC "</w:instrText>
      </w:r>
      <w:bookmarkStart w:id="248" w:name="_Toc454821560"/>
      <w:r>
        <w:instrText>Internet-of-Things (IoT) Suite (</w:instrText>
      </w:r>
      <w:r>
        <w:instrText>プラン</w:instrText>
      </w:r>
      <w:r>
        <w:instrText>)</w:instrText>
      </w:r>
      <w:bookmarkEnd w:id="248"/>
      <w:r>
        <w:instrText>" \l 3</w:instrText>
      </w:r>
      <w:r>
        <w:fldChar w:fldCharType="end"/>
      </w:r>
    </w:p>
    <w:p w:rsidR="00E65697" w:rsidRDefault="00464C32">
      <w:pPr>
        <w:pStyle w:val="ProductList-Offering1SubSection"/>
        <w:outlineLvl w:val="3"/>
      </w:pPr>
      <w:bookmarkStart w:id="249" w:name="_Sec929"/>
      <w:r>
        <w:t xml:space="preserve">1. </w:t>
      </w:r>
      <w:r>
        <w:t>利用可能なプログラム</w:t>
      </w:r>
      <w:bookmarkEnd w:id="249"/>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 xml:space="preserve">IoT Suite Predictive Maintenance </w:t>
            </w:r>
            <w:r>
              <w:t>プラン</w:t>
            </w:r>
            <w: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BFBFBF"/>
            </w:tcBorders>
          </w:tcPr>
          <w:p w:rsidR="00E65697" w:rsidRDefault="00464C32">
            <w:pPr>
              <w:pStyle w:val="ProductList-TableBody"/>
            </w:pPr>
            <w:r>
              <w:t xml:space="preserve">IoT Suite Remote Monitoring </w:t>
            </w:r>
            <w:r>
              <w:t>プラン</w:t>
            </w:r>
            <w: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 xml:space="preserve">IoT Suite Remote Monitoring </w:t>
            </w:r>
            <w:r>
              <w:t>プラン</w:t>
            </w:r>
            <w:r>
              <w:t xml:space="preserve"> 2 </w:t>
            </w:r>
            <w:r>
              <w:fldChar w:fldCharType="begin"/>
            </w:r>
            <w:r>
              <w:instrText xml:space="preserve"> XE "IoT Suite Remote Monitoring </w:instrText>
            </w:r>
            <w:r>
              <w:instrText>プラン</w:instrText>
            </w:r>
            <w:r>
              <w:instrText xml:space="preserve">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250" w:name="_Sec930"/>
      <w:r>
        <w:t xml:space="preserve">2. </w:t>
      </w:r>
      <w:r>
        <w:t>製品使用条件</w:t>
      </w:r>
      <w:bookmarkEnd w:id="250"/>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51" w:name="_Sec854"/>
      <w:r>
        <w:t>Operations Management Suite (</w:t>
      </w:r>
      <w:r>
        <w:t>プラン</w:t>
      </w:r>
      <w:r>
        <w:t>)</w:t>
      </w:r>
      <w:bookmarkEnd w:id="251"/>
      <w:r>
        <w:fldChar w:fldCharType="begin"/>
      </w:r>
      <w:r>
        <w:instrText xml:space="preserve"> TC "</w:instrText>
      </w:r>
      <w:bookmarkStart w:id="252" w:name="_Toc454821561"/>
      <w:r>
        <w:instrText>Operations Management Suite (</w:instrText>
      </w:r>
      <w:r>
        <w:instrText>プラン</w:instrText>
      </w:r>
      <w:r>
        <w:instrText>)</w:instrText>
      </w:r>
      <w:bookmarkEnd w:id="252"/>
      <w:r>
        <w:instrText>" \l 3</w:instrText>
      </w:r>
      <w:r>
        <w:fldChar w:fldCharType="end"/>
      </w:r>
    </w:p>
    <w:p w:rsidR="00E65697" w:rsidRDefault="00464C32">
      <w:pPr>
        <w:pStyle w:val="ProductList-Offering1SubSection"/>
        <w:outlineLvl w:val="3"/>
      </w:pPr>
      <w:bookmarkStart w:id="253" w:name="_Sec855"/>
      <w:r>
        <w:t xml:space="preserve">1. </w:t>
      </w:r>
      <w:r>
        <w:t>利用可能なプログラム</w:t>
      </w:r>
      <w:bookmarkEnd w:id="253"/>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lastRenderedPageBreak/>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254" w:name="_Sec856"/>
      <w:r>
        <w:t xml:space="preserve">2. </w:t>
      </w:r>
      <w:r>
        <w:t>製品使用条件</w:t>
      </w:r>
      <w:bookmarkEnd w:id="254"/>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アドオン</w:t>
            </w:r>
            <w:r>
              <w:rPr>
                <w:color w:val="FFFFFF"/>
              </w:rPr>
              <w:t xml:space="preserve">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Infrastructure Server Standard</w:t>
            </w:r>
            <w:r>
              <w:rPr>
                <w:vertAlign w:val="superscript"/>
              </w:rPr>
              <w:t>1</w:t>
            </w:r>
          </w:p>
          <w:p w:rsidR="00E65697" w:rsidRDefault="00464C3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Operations Management Suite Standard Edition Add-on</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Infrastructure Server Suite Datacenter</w:t>
            </w:r>
            <w:r>
              <w:rPr>
                <w:vertAlign w:val="superscript"/>
              </w:rPr>
              <w:t>1</w:t>
            </w:r>
          </w:p>
          <w:p w:rsidR="00E65697" w:rsidRDefault="00464C3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Operations Management Suite Datacenter Edition Add-on</w:t>
            </w:r>
          </w:p>
        </w:tc>
      </w:tr>
    </w:tbl>
    <w:p w:rsidR="00E65697" w:rsidRDefault="00464C32">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2.2 Operations Management Suite L2 </w:t>
      </w:r>
      <w:r>
        <w:t>に含まれるソフトウェア</w:t>
      </w:r>
    </w:p>
    <w:p w:rsidR="00E65697" w:rsidRDefault="00464C32">
      <w:pPr>
        <w:pStyle w:val="ProductList-Body"/>
      </w:pPr>
      <w:r>
        <w:t xml:space="preserve">Operations Management Suite L2 </w:t>
      </w:r>
      <w:r>
        <w:t>のサブスクリプション期間中、お客様は、お客様ご自身の施設または</w:t>
      </w:r>
      <w:r>
        <w:t xml:space="preserve"> Microsoft Azure </w:t>
      </w:r>
      <w:r>
        <w:t>で</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ために、</w:t>
      </w:r>
      <w:r>
        <w:t xml:space="preserve">Operations Management Suite L2 </w:t>
      </w:r>
      <w:r>
        <w:t>により</w:t>
      </w:r>
      <w:r>
        <w:t xml:space="preserve"> System Center Server Standard </w:t>
      </w:r>
      <w:r>
        <w:t>をインストールして実行することができます。</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55" w:name="_Sec888"/>
      <w:r>
        <w:t>Microsoft MultiFactor Authentication (</w:t>
      </w:r>
      <w:r>
        <w:t>プラン</w:t>
      </w:r>
      <w:r>
        <w:t>)</w:t>
      </w:r>
      <w:bookmarkEnd w:id="255"/>
      <w:r>
        <w:fldChar w:fldCharType="begin"/>
      </w:r>
      <w:r>
        <w:instrText xml:space="preserve"> TC "</w:instrText>
      </w:r>
      <w:bookmarkStart w:id="256" w:name="_Toc454821562"/>
      <w:r>
        <w:instrText>Microsoft MultiFactor Authentication (</w:instrText>
      </w:r>
      <w:r>
        <w:instrText>プラン</w:instrText>
      </w:r>
      <w:r>
        <w:instrText>)</w:instrText>
      </w:r>
      <w:bookmarkEnd w:id="256"/>
      <w:r>
        <w:instrText>" \l 3</w:instrText>
      </w:r>
      <w:r>
        <w:fldChar w:fldCharType="end"/>
      </w:r>
    </w:p>
    <w:p w:rsidR="00E65697" w:rsidRDefault="00464C32">
      <w:pPr>
        <w:pStyle w:val="ProductList-Offering1SubSection"/>
        <w:outlineLvl w:val="3"/>
      </w:pPr>
      <w:bookmarkStart w:id="257" w:name="_Sec889"/>
      <w:r>
        <w:t xml:space="preserve">1. </w:t>
      </w:r>
      <w:r>
        <w:t>利用可能なプログラム</w:t>
      </w:r>
      <w:bookmarkEnd w:id="257"/>
    </w:p>
    <w:tbl>
      <w:tblPr>
        <w:tblStyle w:val="PURTable"/>
        <w:tblW w:w="0" w:type="dxa"/>
        <w:tblLook w:val="04A0" w:firstRow="1" w:lastRow="0" w:firstColumn="1" w:lastColumn="0" w:noHBand="0" w:noVBand="1"/>
      </w:tblPr>
      <w:tblGrid>
        <w:gridCol w:w="4475"/>
        <w:gridCol w:w="778"/>
        <w:gridCol w:w="781"/>
        <w:gridCol w:w="796"/>
        <w:gridCol w:w="706"/>
        <w:gridCol w:w="829"/>
        <w:gridCol w:w="822"/>
        <w:gridCol w:w="801"/>
        <w:gridCol w:w="796"/>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258" w:name="_Sec890"/>
      <w:r>
        <w:t xml:space="preserve">2. </w:t>
      </w:r>
      <w:r>
        <w:t>製品使用条件</w:t>
      </w:r>
      <w:bookmarkEnd w:id="258"/>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59" w:name="_Sec913"/>
      <w:r>
        <w:t>Microsoft Cloud App Security</w:t>
      </w:r>
      <w:bookmarkEnd w:id="259"/>
      <w:r>
        <w:fldChar w:fldCharType="begin"/>
      </w:r>
      <w:r>
        <w:instrText xml:space="preserve"> TC "</w:instrText>
      </w:r>
      <w:bookmarkStart w:id="260" w:name="_Toc454821563"/>
      <w:r>
        <w:instrText>Microsoft Cloud App Security</w:instrText>
      </w:r>
      <w:bookmarkEnd w:id="260"/>
      <w:r>
        <w:instrText>" \l 3</w:instrText>
      </w:r>
      <w:r>
        <w:fldChar w:fldCharType="end"/>
      </w:r>
    </w:p>
    <w:p w:rsidR="00E65697" w:rsidRDefault="00464C32">
      <w:pPr>
        <w:pStyle w:val="ProductList-Offering1SubSection"/>
        <w:outlineLvl w:val="3"/>
      </w:pPr>
      <w:bookmarkStart w:id="261" w:name="_Sec914"/>
      <w:r>
        <w:t xml:space="preserve">1. </w:t>
      </w:r>
      <w:r>
        <w:t>利用可能なプログラム</w:t>
      </w:r>
      <w:bookmarkEnd w:id="261"/>
    </w:p>
    <w:tbl>
      <w:tblPr>
        <w:tblStyle w:val="PURTable"/>
        <w:tblW w:w="0" w:type="dxa"/>
        <w:tblLook w:val="04A0" w:firstRow="1" w:lastRow="0" w:firstColumn="1" w:lastColumn="0" w:noHBand="0" w:noVBand="1"/>
      </w:tblPr>
      <w:tblGrid>
        <w:gridCol w:w="4448"/>
        <w:gridCol w:w="783"/>
        <w:gridCol w:w="786"/>
        <w:gridCol w:w="800"/>
        <w:gridCol w:w="708"/>
        <w:gridCol w:w="831"/>
        <w:gridCol w:w="824"/>
        <w:gridCol w:w="804"/>
        <w:gridCol w:w="800"/>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Cloud App Security K (User SL)</w:t>
            </w:r>
          </w:p>
        </w:tc>
        <w:tc>
          <w:tcPr>
            <w:tcW w:w="860" w:type="dxa"/>
            <w:tcBorders>
              <w:top w:val="dashed" w:sz="4" w:space="0" w:color="BFBFBF"/>
              <w:left w:val="none" w:sz="4" w:space="0" w:color="6E6E6E"/>
              <w:bottom w:val="none" w:sz="4" w:space="0" w:color="FFFFF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Body"/>
      </w:pPr>
      <w:r>
        <w:t xml:space="preserve"> </w:t>
      </w:r>
    </w:p>
    <w:p w:rsidR="00E65697" w:rsidRDefault="00464C32">
      <w:pPr>
        <w:pStyle w:val="ProductList-Body"/>
      </w:pPr>
      <w:r>
        <w:t xml:space="preserve"> </w:t>
      </w:r>
    </w:p>
    <w:p w:rsidR="00E65697" w:rsidRDefault="00464C32">
      <w:pPr>
        <w:pStyle w:val="ProductList-Offering1SubSection"/>
        <w:outlineLvl w:val="3"/>
      </w:pPr>
      <w:bookmarkStart w:id="262" w:name="_Sec916"/>
      <w:r>
        <w:t xml:space="preserve">2. </w:t>
      </w:r>
      <w:r>
        <w:t>製品使用条件</w:t>
      </w:r>
      <w:bookmarkEnd w:id="262"/>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jc w:val="right"/>
      </w:pPr>
      <w:r>
        <w:t xml:space="preserve"> </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63" w:name="_Sec909"/>
      <w:r>
        <w:t>Microsoft Azure StorSimple</w:t>
      </w:r>
      <w:bookmarkEnd w:id="263"/>
      <w:r>
        <w:fldChar w:fldCharType="begin"/>
      </w:r>
      <w:r>
        <w:instrText xml:space="preserve"> TC "</w:instrText>
      </w:r>
      <w:bookmarkStart w:id="264" w:name="_Toc454821564"/>
      <w:r>
        <w:instrText>Microsoft Azure StorSimple</w:instrText>
      </w:r>
      <w:bookmarkEnd w:id="264"/>
      <w:r>
        <w:instrText>" \l 3</w:instrText>
      </w:r>
      <w:r>
        <w:fldChar w:fldCharType="end"/>
      </w:r>
    </w:p>
    <w:p w:rsidR="00E65697" w:rsidRDefault="00464C32">
      <w:pPr>
        <w:pStyle w:val="ProductList-Offering1SubSection"/>
        <w:outlineLvl w:val="3"/>
      </w:pPr>
      <w:bookmarkStart w:id="265" w:name="_Sec910"/>
      <w:r>
        <w:t xml:space="preserve">1. </w:t>
      </w:r>
      <w:r>
        <w:t>利用可能なプログラム</w:t>
      </w:r>
      <w:bookmarkEnd w:id="265"/>
    </w:p>
    <w:tbl>
      <w:tblPr>
        <w:tblStyle w:val="PURTable"/>
        <w:tblW w:w="0" w:type="dxa"/>
        <w:tblLook w:val="04A0" w:firstRow="1" w:lastRow="0" w:firstColumn="1" w:lastColumn="0" w:noHBand="0" w:noVBand="1"/>
      </w:tblPr>
      <w:tblGrid>
        <w:gridCol w:w="4475"/>
        <w:gridCol w:w="780"/>
        <w:gridCol w:w="782"/>
        <w:gridCol w:w="797"/>
        <w:gridCol w:w="707"/>
        <w:gridCol w:w="829"/>
        <w:gridCol w:w="822"/>
        <w:gridCol w:w="802"/>
        <w:gridCol w:w="790"/>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StorSimple Monetary Commitment</w:t>
            </w:r>
            <w:r>
              <w:fldChar w:fldCharType="begin"/>
            </w:r>
            <w:r>
              <w:instrText xml:space="preserve"> XE "StorSimple Monetary Commitment" </w:instrText>
            </w:r>
            <w:r>
              <w:fldChar w:fldCharType="end"/>
            </w:r>
            <w:r>
              <w:t xml:space="preserve">-1 (8100 </w:t>
            </w:r>
            <w:r>
              <w:t>デバイス</w:t>
            </w:r>
            <w:r>
              <w:t>)</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StorSimple Monetary Commitment</w:t>
            </w:r>
            <w:r>
              <w:fldChar w:fldCharType="begin"/>
            </w:r>
            <w:r>
              <w:instrText xml:space="preserve"> XE "StorSimple Monetary Commitment" </w:instrText>
            </w:r>
            <w:r>
              <w:fldChar w:fldCharType="end"/>
            </w:r>
            <w:r>
              <w:t xml:space="preserve">-2 (8600 </w:t>
            </w:r>
            <w:r>
              <w:t>デバイス</w:t>
            </w:r>
            <w:r>
              <w:t>)</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StorSimple Standard Support</w:t>
            </w:r>
            <w:r>
              <w:fldChar w:fldCharType="begin"/>
            </w:r>
            <w:r>
              <w:instrText xml:space="preserve"> XE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StorSimple Standard Support to Premium Support</w:t>
            </w:r>
            <w:r>
              <w:fldChar w:fldCharType="begin"/>
            </w:r>
            <w:r>
              <w:instrText xml:space="preserve"> XE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pPr>
            <w:r>
              <w:t>StorSimple Premium Support</w:t>
            </w:r>
            <w:r>
              <w:fldChar w:fldCharType="begin"/>
            </w:r>
            <w:r>
              <w:instrText xml:space="preserve"> XE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266" w:name="_Sec911"/>
      <w:r>
        <w:t xml:space="preserve">2. </w:t>
      </w:r>
      <w:r>
        <w:t>製品使用条件</w:t>
      </w:r>
      <w:bookmarkEnd w:id="266"/>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StorSimple </w:t>
      </w:r>
      <w:r>
        <w:rPr>
          <w:lang w:eastAsia="ja-JP"/>
        </w:rPr>
        <w:t>年額コミットメント</w:t>
      </w:r>
      <w:r>
        <w:rPr>
          <w:lang w:eastAsia="ja-JP"/>
        </w:rPr>
        <w:t xml:space="preserve"> </w:t>
      </w:r>
      <w:r>
        <w:rPr>
          <w:lang w:eastAsia="ja-JP"/>
        </w:rPr>
        <w:t>プラン</w:t>
      </w:r>
    </w:p>
    <w:p w:rsidR="00E65697" w:rsidRDefault="00464C32">
      <w:pPr>
        <w:pStyle w:val="ProductList-Body"/>
        <w:rPr>
          <w:lang w:eastAsia="ja-JP"/>
        </w:rPr>
      </w:pPr>
      <w:r>
        <w:rPr>
          <w:lang w:eastAsia="ja-JP"/>
        </w:rPr>
        <w:t>購入した各</w:t>
      </w:r>
      <w:r>
        <w:rPr>
          <w:lang w:eastAsia="ja-JP"/>
        </w:rPr>
        <w:t xml:space="preserve"> StorSimple </w:t>
      </w:r>
      <w:r>
        <w:rPr>
          <w:lang w:eastAsia="ja-JP"/>
        </w:rPr>
        <w:t>年額コミットメント</w:t>
      </w:r>
      <w:r>
        <w:rPr>
          <w:lang w:eastAsia="ja-JP"/>
        </w:rPr>
        <w:t xml:space="preserve"> </w:t>
      </w:r>
      <w:r>
        <w:rPr>
          <w:lang w:eastAsia="ja-JP"/>
        </w:rPr>
        <w:t>プランにつき、お客様は</w:t>
      </w:r>
      <w:r>
        <w:rPr>
          <w:lang w:eastAsia="ja-JP"/>
        </w:rPr>
        <w:t xml:space="preserve"> 1 </w:t>
      </w:r>
      <w:r>
        <w:rPr>
          <w:lang w:eastAsia="ja-JP"/>
        </w:rPr>
        <w:t>台のストレージ</w:t>
      </w:r>
      <w:r>
        <w:rPr>
          <w:lang w:eastAsia="ja-JP"/>
        </w:rPr>
        <w:t xml:space="preserve"> </w:t>
      </w:r>
      <w:r>
        <w:rPr>
          <w:lang w:eastAsia="ja-JP"/>
        </w:rPr>
        <w:t>アレイ</w:t>
      </w:r>
      <w:r>
        <w:rPr>
          <w:lang w:eastAsia="ja-JP"/>
        </w:rPr>
        <w:t xml:space="preserve"> </w:t>
      </w:r>
      <w:r>
        <w:rPr>
          <w:lang w:eastAsia="ja-JP"/>
        </w:rPr>
        <w:t>デバイスを受け取ります。対象地域およびストレージ</w:t>
      </w:r>
      <w:r>
        <w:rPr>
          <w:lang w:eastAsia="ja-JP"/>
        </w:rPr>
        <w:t xml:space="preserve"> </w:t>
      </w:r>
      <w:r>
        <w:rPr>
          <w:lang w:eastAsia="ja-JP"/>
        </w:rPr>
        <w:t>アレイに適用される条件</w:t>
      </w:r>
      <w:r>
        <w:rPr>
          <w:lang w:eastAsia="ja-JP"/>
        </w:rPr>
        <w:t xml:space="preserve"> (</w:t>
      </w:r>
      <w:r>
        <w:rPr>
          <w:lang w:eastAsia="ja-JP"/>
        </w:rPr>
        <w:t>保証、出荷、取扱、および関税を含む</w:t>
      </w:r>
      <w:r>
        <w:rPr>
          <w:lang w:eastAsia="ja-JP"/>
        </w:rPr>
        <w:t xml:space="preserve">) </w:t>
      </w:r>
      <w:r>
        <w:rPr>
          <w:lang w:eastAsia="ja-JP"/>
        </w:rPr>
        <w:t>は、</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に規定するとおりとします。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2.2 Microsoft StorSimple </w:t>
      </w:r>
      <w:r>
        <w:t>サポート</w:t>
      </w:r>
      <w:r>
        <w:t xml:space="preserve"> </w:t>
      </w:r>
      <w:r>
        <w:t>プラン</w:t>
      </w:r>
    </w:p>
    <w:p w:rsidR="00E65697" w:rsidRDefault="00464C32">
      <w:pPr>
        <w:pStyle w:val="ProductList-Body"/>
      </w:pPr>
      <w:r>
        <w:t xml:space="preserve">StorSimple </w:t>
      </w:r>
      <w:r>
        <w:t>のサポート</w:t>
      </w:r>
      <w:r>
        <w:t xml:space="preserve"> </w:t>
      </w:r>
      <w:r>
        <w:t>プランについては、</w:t>
      </w:r>
      <w:r>
        <w:t xml:space="preserve">https://msdn.microsoft.com/en-US/library/mt433077(TechNet.10).aspx </w:t>
      </w:r>
      <w:r>
        <w:t>を参照してください。</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NoBorder"/>
        <w:outlineLvl w:val="1"/>
      </w:pPr>
      <w:bookmarkStart w:id="267" w:name="_Sec629"/>
      <w:r>
        <w:t>Enterprise Cloud Suite</w:t>
      </w:r>
      <w:bookmarkEnd w:id="267"/>
      <w:r>
        <w:fldChar w:fldCharType="begin"/>
      </w:r>
      <w:r>
        <w:instrText xml:space="preserve"> TC "</w:instrText>
      </w:r>
      <w:bookmarkStart w:id="268" w:name="_Toc454821565"/>
      <w:r>
        <w:instrText>Enterprise Cloud Suite</w:instrText>
      </w:r>
      <w:bookmarkEnd w:id="268"/>
      <w:r>
        <w:instrText>" \l 2</w:instrText>
      </w:r>
      <w:r>
        <w:fldChar w:fldCharType="end"/>
      </w:r>
    </w:p>
    <w:p w:rsidR="00E65697" w:rsidRDefault="00464C32">
      <w:pPr>
        <w:pStyle w:val="ProductList-Offering1SubSection"/>
        <w:outlineLvl w:val="2"/>
      </w:pPr>
      <w:bookmarkStart w:id="269" w:name="_Sec713"/>
      <w:r>
        <w:t xml:space="preserve">1. </w:t>
      </w:r>
      <w:r>
        <w:t>利用可能なプログラム</w:t>
      </w:r>
      <w:bookmarkEnd w:id="269"/>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2"/>
      </w:pPr>
      <w:bookmarkStart w:id="270" w:name="_Sec768"/>
      <w:r>
        <w:t xml:space="preserve">2. </w:t>
      </w:r>
      <w:r>
        <w:t>製品使用条件</w:t>
      </w:r>
      <w:bookmarkEnd w:id="270"/>
    </w:p>
    <w:tbl>
      <w:tblPr>
        <w:tblStyle w:val="PURTable"/>
        <w:tblW w:w="0" w:type="dxa"/>
        <w:tblLook w:val="04A0" w:firstRow="1" w:lastRow="0" w:firstColumn="1" w:lastColumn="0" w:noHBand="0" w:noVBand="1"/>
      </w:tblPr>
      <w:tblGrid>
        <w:gridCol w:w="3573"/>
        <w:gridCol w:w="3630"/>
        <w:gridCol w:w="358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(Enterprise Cloud Suite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3"/>
      </w:pPr>
      <w:r>
        <w:t xml:space="preserve">2.1 Add-on User SL </w:t>
      </w:r>
      <w:r>
        <w:t>と</w:t>
      </w:r>
      <w:r>
        <w:t xml:space="preserve"> From SA User SL</w:t>
      </w:r>
    </w:p>
    <w:p w:rsidR="00E65697" w:rsidRDefault="00464C32">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E65697" w:rsidRDefault="00464C32">
      <w:pPr>
        <w:pStyle w:val="ProductList-Body"/>
      </w:pPr>
      <w:r>
        <w:t xml:space="preserve"> </w:t>
      </w:r>
    </w:p>
    <w:p w:rsidR="00E65697" w:rsidRDefault="00464C32">
      <w:pPr>
        <w:pStyle w:val="ProductList-ClauseHeading"/>
        <w:outlineLvl w:val="3"/>
        <w:rPr>
          <w:lang w:eastAsia="ja-JP"/>
        </w:rPr>
      </w:pPr>
      <w:r>
        <w:rPr>
          <w:lang w:eastAsia="ja-JP"/>
        </w:rPr>
        <w:t xml:space="preserve">2.2 From SA User SL </w:t>
      </w:r>
      <w:r>
        <w:rPr>
          <w:lang w:eastAsia="ja-JP"/>
        </w:rPr>
        <w:t>の購入</w:t>
      </w:r>
    </w:p>
    <w:p w:rsidR="00E65697" w:rsidRDefault="00464C32">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3"/>
      </w:pPr>
      <w:r>
        <w:lastRenderedPageBreak/>
        <w:t xml:space="preserve">2.3 Enterprise Cloud Suite From SA User SL </w:t>
      </w:r>
      <w:r>
        <w:t>の</w:t>
      </w:r>
      <w:r>
        <w:t xml:space="preserve"> SA </w:t>
      </w:r>
      <w:r>
        <w:t>特典</w:t>
      </w:r>
    </w:p>
    <w:p w:rsidR="00E65697" w:rsidRDefault="00464C32">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rsidR="00E65697" w:rsidRDefault="00464C32">
      <w:pPr>
        <w:pStyle w:val="ProductList-Body"/>
      </w:pPr>
      <w:r>
        <w:t xml:space="preserve"> </w:t>
      </w:r>
    </w:p>
    <w:p w:rsidR="00E65697" w:rsidRDefault="00464C32">
      <w:pPr>
        <w:pStyle w:val="ProductList-ClauseHeading"/>
        <w:outlineLvl w:val="3"/>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E65697" w:rsidRDefault="00464C32">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NoBorder"/>
        <w:outlineLvl w:val="1"/>
      </w:pPr>
      <w:bookmarkStart w:id="271" w:name="_Sec630"/>
      <w:r>
        <w:t>Microsoft Intune</w:t>
      </w:r>
      <w:bookmarkEnd w:id="271"/>
      <w:r>
        <w:fldChar w:fldCharType="begin"/>
      </w:r>
      <w:r>
        <w:instrText xml:space="preserve"> TC "</w:instrText>
      </w:r>
      <w:bookmarkStart w:id="272" w:name="_Toc454821566"/>
      <w:r>
        <w:instrText>Microsoft Intune</w:instrText>
      </w:r>
      <w:bookmarkEnd w:id="272"/>
      <w:r>
        <w:instrText>" \l 2</w:instrText>
      </w:r>
      <w:r>
        <w:fldChar w:fldCharType="end"/>
      </w:r>
    </w:p>
    <w:p w:rsidR="00E65697" w:rsidRDefault="00464C32">
      <w:pPr>
        <w:pStyle w:val="ProductList-Offering1SubSection"/>
        <w:outlineLvl w:val="2"/>
      </w:pPr>
      <w:bookmarkStart w:id="273" w:name="_Sec714"/>
      <w:r>
        <w:t xml:space="preserve">1. </w:t>
      </w:r>
      <w:r>
        <w:t>利用可能なプログラム</w:t>
      </w:r>
      <w:bookmarkEnd w:id="273"/>
    </w:p>
    <w:tbl>
      <w:tblPr>
        <w:tblStyle w:val="PURTable"/>
        <w:tblW w:w="0" w:type="dxa"/>
        <w:tblLook w:val="04A0" w:firstRow="1" w:lastRow="0" w:firstColumn="1" w:lastColumn="0" w:noHBand="0" w:noVBand="1"/>
      </w:tblPr>
      <w:tblGrid>
        <w:gridCol w:w="4350"/>
        <w:gridCol w:w="886"/>
        <w:gridCol w:w="785"/>
        <w:gridCol w:w="799"/>
        <w:gridCol w:w="708"/>
        <w:gridCol w:w="830"/>
        <w:gridCol w:w="824"/>
        <w:gridCol w:w="803"/>
        <w:gridCol w:w="799"/>
      </w:tblGrid>
      <w:tr w:rsidR="00E6569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4900" w:type="dxa"/>
            <w:tcBorders>
              <w:top w:val="none" w:sz="4" w:space="0" w:color="BFBFBF"/>
              <w:left w:val="none" w:sz="4" w:space="0" w:color="000000"/>
              <w:bottom w:val="dashed" w:sz="4" w:space="0" w:color="7F7F7F"/>
              <w:right w:val="none" w:sz="4" w:space="0" w:color="000000"/>
            </w:tcBorders>
          </w:tcPr>
          <w:p w:rsidR="00E65697" w:rsidRDefault="00464C32">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900" w:type="dxa"/>
            <w:tcBorders>
              <w:top w:val="dashed" w:sz="4" w:space="0" w:color="7F7F7F"/>
              <w:left w:val="none" w:sz="4" w:space="0" w:color="6E6E6E"/>
              <w:bottom w:val="dashed" w:sz="4" w:space="0" w:color="7F7F7F"/>
              <w:right w:val="none" w:sz="4" w:space="0" w:color="6E6E6E"/>
            </w:tcBorders>
          </w:tcPr>
          <w:p w:rsidR="00E65697" w:rsidRDefault="00464C32">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4900" w:type="dxa"/>
            <w:tcBorders>
              <w:top w:val="dashed" w:sz="4" w:space="0" w:color="7F7F7F"/>
              <w:left w:val="none" w:sz="4" w:space="0" w:color="6E6E6E"/>
              <w:bottom w:val="none" w:sz="4" w:space="0" w:color="BFBFBF"/>
              <w:right w:val="none" w:sz="4" w:space="0" w:color="6E6E6E"/>
            </w:tcBorders>
          </w:tcPr>
          <w:p w:rsidR="00E65697" w:rsidRDefault="00464C3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2"/>
      </w:pPr>
      <w:bookmarkStart w:id="274" w:name="_Sec769"/>
      <w:r>
        <w:t xml:space="preserve">2. </w:t>
      </w:r>
      <w:r>
        <w:t>製品使用条件</w:t>
      </w:r>
      <w:bookmarkEnd w:id="274"/>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pPr>
      <w:bookmarkStart w:id="275" w:name="_Sec631"/>
      <w:r>
        <w:t xml:space="preserve">Microsoft Dynamics Online </w:t>
      </w:r>
      <w:r>
        <w:t>サービス</w:t>
      </w:r>
      <w:bookmarkEnd w:id="275"/>
      <w:r>
        <w:fldChar w:fldCharType="begin"/>
      </w:r>
      <w:r>
        <w:instrText xml:space="preserve"> TC "</w:instrText>
      </w:r>
      <w:bookmarkStart w:id="276" w:name="_Toc454821567"/>
      <w:r>
        <w:instrText xml:space="preserve">Microsoft Dynamics Online </w:instrText>
      </w:r>
      <w:r>
        <w:instrText>サービス</w:instrText>
      </w:r>
      <w:bookmarkEnd w:id="276"/>
      <w:r>
        <w:instrText>" \l 2</w:instrText>
      </w:r>
      <w:r>
        <w:fldChar w:fldCharType="end"/>
      </w:r>
    </w:p>
    <w:p w:rsidR="00E65697" w:rsidRDefault="00464C32">
      <w:pPr>
        <w:pStyle w:val="ProductList-Offering2HeadingNoBorder"/>
        <w:outlineLvl w:val="2"/>
      </w:pPr>
      <w:bookmarkStart w:id="277" w:name="_Sec896"/>
      <w:r>
        <w:t>Microsoft Dynamics AX</w:t>
      </w:r>
      <w:bookmarkEnd w:id="277"/>
      <w:r>
        <w:fldChar w:fldCharType="begin"/>
      </w:r>
      <w:r>
        <w:instrText xml:space="preserve"> TC "</w:instrText>
      </w:r>
      <w:bookmarkStart w:id="278" w:name="_Toc454821568"/>
      <w:r>
        <w:instrText>Microsoft Dynamics AX</w:instrText>
      </w:r>
      <w:bookmarkEnd w:id="278"/>
      <w:r>
        <w:instrText>" \l 3</w:instrText>
      </w:r>
      <w:r>
        <w:fldChar w:fldCharType="end"/>
      </w:r>
    </w:p>
    <w:p w:rsidR="00E65697" w:rsidRDefault="00464C32">
      <w:pPr>
        <w:pStyle w:val="ProductList-Offering1SubSection"/>
        <w:outlineLvl w:val="3"/>
      </w:pPr>
      <w:bookmarkStart w:id="279" w:name="_Sec897"/>
      <w:r>
        <w:t xml:space="preserve">1. </w:t>
      </w:r>
      <w:r>
        <w:t>利用可能なプログラム</w:t>
      </w:r>
      <w:bookmarkEnd w:id="279"/>
    </w:p>
    <w:tbl>
      <w:tblPr>
        <w:tblStyle w:val="PURTable"/>
        <w:tblW w:w="0" w:type="dxa"/>
        <w:tblLook w:val="04A0" w:firstRow="1" w:lastRow="0" w:firstColumn="1" w:lastColumn="0" w:noHBand="0" w:noVBand="1"/>
      </w:tblPr>
      <w:tblGrid>
        <w:gridCol w:w="4525"/>
        <w:gridCol w:w="791"/>
        <w:gridCol w:w="685"/>
        <w:gridCol w:w="804"/>
        <w:gridCol w:w="710"/>
        <w:gridCol w:w="832"/>
        <w:gridCol w:w="826"/>
        <w:gridCol w:w="808"/>
        <w:gridCol w:w="803"/>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Device for SA</w:t>
            </w:r>
            <w:r>
              <w:fldChar w:fldCharType="begin"/>
            </w:r>
            <w:r>
              <w:instrText xml:space="preserve"> XE "Microsoft Dynamics AX Device for SA"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FFFFFF"/>
              <w:right w:val="none" w:sz="4" w:space="0" w:color="6E6E6E"/>
            </w:tcBorders>
          </w:tcPr>
          <w:p w:rsidR="00E65697" w:rsidRDefault="00464C32">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E65697" w:rsidRDefault="00464C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280" w:name="_Sec898"/>
      <w:r>
        <w:lastRenderedPageBreak/>
        <w:t xml:space="preserve">2. </w:t>
      </w:r>
      <w:r>
        <w:t>製品使用条件</w:t>
      </w:r>
      <w:bookmarkEnd w:id="280"/>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6"/>
        <w:gridCol w:w="5394"/>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AX Self Serve for SA User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w:t>
            </w:r>
            <w:r>
              <w:t>または</w:t>
            </w:r>
          </w:p>
          <w:p w:rsidR="00E65697" w:rsidRDefault="00464C32">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AX Task for SA User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w:t>
            </w:r>
            <w:r>
              <w:t>または</w:t>
            </w:r>
          </w:p>
          <w:p w:rsidR="00E65697" w:rsidRDefault="00464C32">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AX Task for SA Device SL</w:t>
            </w:r>
          </w:p>
          <w:p w:rsidR="00E65697" w:rsidRDefault="00464C32">
            <w:pPr>
              <w:pStyle w:val="ProductList-TableBody"/>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w:t>
            </w:r>
            <w:r>
              <w:t>または</w:t>
            </w:r>
          </w:p>
          <w:p w:rsidR="00E65697" w:rsidRDefault="00464C32">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w:t>
            </w:r>
            <w:r>
              <w:t>または</w:t>
            </w:r>
          </w:p>
          <w:p w:rsidR="00E65697" w:rsidRDefault="00464C32">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w:t>
            </w:r>
            <w:r>
              <w:t>または</w:t>
            </w:r>
          </w:p>
          <w:p w:rsidR="00E65697" w:rsidRDefault="00464C32">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Dynamics AX Enterprise for SA User SL</w:t>
            </w:r>
          </w:p>
        </w:tc>
      </w:tr>
    </w:tbl>
    <w:p w:rsidR="00E65697" w:rsidRDefault="00464C32">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2.2 Microsoft Dynamics AX </w:t>
      </w:r>
      <w:r>
        <w:t>サポート</w:t>
      </w:r>
      <w:r>
        <w:t xml:space="preserve"> </w:t>
      </w:r>
      <w:r>
        <w:t>サービス</w:t>
      </w:r>
    </w:p>
    <w:p w:rsidR="00E65697" w:rsidRDefault="00464C32">
      <w:pPr>
        <w:pStyle w:val="ProductList-Body"/>
      </w:pPr>
      <w:r>
        <w:t xml:space="preserve">Microsoft Dynamics AX </w:t>
      </w:r>
      <w:r>
        <w:t>のサポート</w:t>
      </w:r>
      <w:r>
        <w:t xml:space="preserve"> </w:t>
      </w:r>
      <w:r>
        <w:t>サービスの詳細については、</w:t>
      </w:r>
      <w:hyperlink r:id="rId100">
        <w:r>
          <w:rPr>
            <w:color w:val="00467F"/>
            <w:u w:val="single"/>
          </w:rPr>
          <w:t>http://www.microsoft.com/ja-jp/dynamics/dynamics-online-support.aspx</w:t>
        </w:r>
      </w:hyperlink>
      <w:r>
        <w:t xml:space="preserve"> </w:t>
      </w:r>
      <w:r>
        <w:t>を参照してください。</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81" w:name="_Sec661"/>
      <w:r>
        <w:t>Microsoft Dynamics CRM Online</w:t>
      </w:r>
      <w:bookmarkEnd w:id="281"/>
      <w:r>
        <w:fldChar w:fldCharType="begin"/>
      </w:r>
      <w:r>
        <w:instrText xml:space="preserve"> TC "</w:instrText>
      </w:r>
      <w:bookmarkStart w:id="282" w:name="_Toc454821569"/>
      <w:r>
        <w:instrText>Microsoft Dynamics CRM Online</w:instrText>
      </w:r>
      <w:bookmarkEnd w:id="282"/>
      <w:r>
        <w:instrText>" \l 3</w:instrText>
      </w:r>
      <w:r>
        <w:fldChar w:fldCharType="end"/>
      </w:r>
    </w:p>
    <w:p w:rsidR="00E65697" w:rsidRDefault="00464C32">
      <w:pPr>
        <w:pStyle w:val="ProductList-Offering1SubSection"/>
        <w:outlineLvl w:val="3"/>
      </w:pPr>
      <w:bookmarkStart w:id="283" w:name="_Sec715"/>
      <w:r>
        <w:t xml:space="preserve">1. </w:t>
      </w:r>
      <w:r>
        <w:t>利用可能なプログラム</w:t>
      </w:r>
      <w:bookmarkEnd w:id="283"/>
    </w:p>
    <w:tbl>
      <w:tblPr>
        <w:tblStyle w:val="PURTable"/>
        <w:tblW w:w="0" w:type="dxa"/>
        <w:tblLook w:val="04A0" w:firstRow="1" w:lastRow="0" w:firstColumn="1" w:lastColumn="0" w:noHBand="0" w:noVBand="1"/>
      </w:tblPr>
      <w:tblGrid>
        <w:gridCol w:w="4464"/>
        <w:gridCol w:w="780"/>
        <w:gridCol w:w="784"/>
        <w:gridCol w:w="798"/>
        <w:gridCol w:w="707"/>
        <w:gridCol w:w="829"/>
        <w:gridCol w:w="823"/>
        <w:gridCol w:w="802"/>
        <w:gridCol w:w="797"/>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284" w:name="_Sec770"/>
      <w:r>
        <w:t xml:space="preserve">2. </w:t>
      </w:r>
      <w:r>
        <w:t>製品使用条件</w:t>
      </w:r>
      <w:bookmarkEnd w:id="284"/>
    </w:p>
    <w:tbl>
      <w:tblPr>
        <w:tblStyle w:val="PURTable"/>
        <w:tblW w:w="0" w:type="dxa"/>
        <w:tblLook w:val="04A0" w:firstRow="1" w:lastRow="0" w:firstColumn="1" w:lastColumn="0" w:noHBand="0" w:noVBand="1"/>
      </w:tblPr>
      <w:tblGrid>
        <w:gridCol w:w="3569"/>
        <w:gridCol w:w="3637"/>
        <w:gridCol w:w="358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lastRenderedPageBreak/>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Dynamics CRM Online Essentials for SA User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w:t>
            </w:r>
            <w:r>
              <w:t>または</w:t>
            </w:r>
          </w:p>
          <w:p w:rsidR="00E65697" w:rsidRDefault="00464C32">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Dynamics CRM Online Basic for SA User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w:t>
            </w:r>
            <w:r>
              <w:t>または</w:t>
            </w:r>
          </w:p>
          <w:p w:rsidR="00E65697" w:rsidRDefault="00464C32">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Dynamics CRM Online Professional for SA User SL</w:t>
            </w:r>
          </w:p>
          <w:p w:rsidR="00E65697" w:rsidRDefault="00464C32">
            <w:pPr>
              <w:pStyle w:val="ProductList-TableBody"/>
            </w:pPr>
            <w:r>
              <w:t>Dynamics CRM Online Enterprise for SA User SL</w:t>
            </w:r>
          </w:p>
        </w:tc>
      </w:tr>
    </w:tbl>
    <w:p w:rsidR="00E65697" w:rsidRDefault="00464C32">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2.2 Microsoft Dynamics CRM Online Professional for Government</w:t>
      </w:r>
    </w:p>
    <w:p w:rsidR="00E65697" w:rsidRDefault="00464C32">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E65697" w:rsidRDefault="00464C32">
      <w:pPr>
        <w:pStyle w:val="ProductList-Body"/>
      </w:pPr>
      <w:r>
        <w:t xml:space="preserve"> </w:t>
      </w:r>
    </w:p>
    <w:p w:rsidR="00E65697" w:rsidRDefault="00464C32">
      <w:pPr>
        <w:pStyle w:val="ProductList-ClauseHeading"/>
        <w:outlineLvl w:val="4"/>
      </w:pPr>
      <w:r>
        <w:t xml:space="preserve">2.3 Microsoft Dynamics CRM Online </w:t>
      </w:r>
      <w:r>
        <w:t>サポート</w:t>
      </w:r>
      <w:r>
        <w:t xml:space="preserve"> </w:t>
      </w:r>
      <w:r>
        <w:t>サービス</w:t>
      </w:r>
    </w:p>
    <w:p w:rsidR="00E65697" w:rsidRDefault="00464C32">
      <w:pPr>
        <w:pStyle w:val="ProductList-Body"/>
      </w:pPr>
      <w:r>
        <w:t xml:space="preserve">Microsoft Dynamics CRM Online </w:t>
      </w:r>
      <w:r>
        <w:t>のサポート</w:t>
      </w:r>
      <w:r>
        <w:t xml:space="preserve"> </w:t>
      </w:r>
      <w:r>
        <w:t>サービスの詳細については、</w:t>
      </w:r>
      <w:hyperlink r:id="rId102">
        <w:r>
          <w:rPr>
            <w:color w:val="00467F"/>
            <w:u w:val="single"/>
          </w:rPr>
          <w:t>http://www.microsoft.com/ja-jp/dynamics/dynamics-online-support.aspx</w:t>
        </w:r>
      </w:hyperlink>
      <w:r>
        <w:t xml:space="preserve"> </w:t>
      </w:r>
      <w:r>
        <w:t>を参照してください。</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85" w:name="_Sec662"/>
      <w:r>
        <w:t>Microsoft Dynamics Marketing</w:t>
      </w:r>
      <w:bookmarkEnd w:id="285"/>
      <w:r>
        <w:fldChar w:fldCharType="begin"/>
      </w:r>
      <w:r>
        <w:instrText xml:space="preserve"> TC "</w:instrText>
      </w:r>
      <w:bookmarkStart w:id="286" w:name="_Toc454821570"/>
      <w:r>
        <w:instrText>Microsoft Dynamics Marketing</w:instrText>
      </w:r>
      <w:bookmarkEnd w:id="286"/>
      <w:r>
        <w:instrText>" \l 3</w:instrText>
      </w:r>
      <w:r>
        <w:fldChar w:fldCharType="end"/>
      </w:r>
    </w:p>
    <w:p w:rsidR="00E65697" w:rsidRDefault="00464C32">
      <w:pPr>
        <w:pStyle w:val="ProductList-Offering1SubSection"/>
        <w:outlineLvl w:val="3"/>
      </w:pPr>
      <w:bookmarkStart w:id="287" w:name="_Sec716"/>
      <w:r>
        <w:t xml:space="preserve">1. </w:t>
      </w:r>
      <w:r>
        <w:t>利用可能なプログラム</w:t>
      </w:r>
      <w:bookmarkEnd w:id="287"/>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9" w:space="0" w:color="000000"/>
            </w:tcBorders>
          </w:tcPr>
          <w:p w:rsidR="00E65697" w:rsidRDefault="00464C3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FFFFFF"/>
              <w:right w:val="none" w:sz="9" w:space="0" w:color="000000"/>
            </w:tcBorders>
          </w:tcPr>
          <w:p w:rsidR="00E65697" w:rsidRDefault="00464C32">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288" w:name="_Sec771"/>
      <w:r>
        <w:t xml:space="preserve">2. </w:t>
      </w:r>
      <w:r>
        <w:t>製品使用条件</w:t>
      </w:r>
      <w:bookmarkEnd w:id="288"/>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r>
    </w:tbl>
    <w:p w:rsidR="00E65697" w:rsidRDefault="00464C32">
      <w:pPr>
        <w:pStyle w:val="ProductList-Body"/>
      </w:pPr>
      <w:r>
        <w:t xml:space="preserve"> </w:t>
      </w:r>
    </w:p>
    <w:p w:rsidR="00E65697" w:rsidRDefault="00464C32">
      <w:pPr>
        <w:pStyle w:val="ProductList-ClauseHeading"/>
        <w:outlineLvl w:val="4"/>
      </w:pPr>
      <w:r>
        <w:t xml:space="preserve">2.1 Microsoft Dynamics Marketing </w:t>
      </w:r>
      <w:r>
        <w:t>サポート</w:t>
      </w:r>
      <w:r>
        <w:t xml:space="preserve"> </w:t>
      </w:r>
      <w:r>
        <w:t>サービス</w:t>
      </w:r>
    </w:p>
    <w:p w:rsidR="00E65697" w:rsidRDefault="00464C32">
      <w:pPr>
        <w:pStyle w:val="ProductList-Body"/>
      </w:pPr>
      <w:r>
        <w:t xml:space="preserve">Microsoft Dynamics Marketing </w:t>
      </w:r>
      <w:r>
        <w:t>のサポート</w:t>
      </w:r>
      <w:r>
        <w:t xml:space="preserve"> </w:t>
      </w:r>
      <w:r>
        <w:t>サービスの詳細については、</w:t>
      </w:r>
      <w:hyperlink r:id="rId104">
        <w:r>
          <w:rPr>
            <w:color w:val="00467F"/>
            <w:u w:val="single"/>
          </w:rPr>
          <w:t>http://www.microsoft.com/ja-jp/dynamics/dynamics-online-support.aspx</w:t>
        </w:r>
      </w:hyperlink>
      <w:r>
        <w:t xml:space="preserve"> </w:t>
      </w:r>
      <w:r>
        <w:t>を参照してください。</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89" w:name="_Sec663"/>
      <w:r>
        <w:t>Microsoft Social Engagement</w:t>
      </w:r>
      <w:bookmarkEnd w:id="289"/>
      <w:r>
        <w:fldChar w:fldCharType="begin"/>
      </w:r>
      <w:r>
        <w:instrText xml:space="preserve"> TC "</w:instrText>
      </w:r>
      <w:bookmarkStart w:id="290" w:name="_Toc454821571"/>
      <w:r>
        <w:instrText>Microsoft Social Engagement</w:instrText>
      </w:r>
      <w:bookmarkEnd w:id="290"/>
      <w:r>
        <w:instrText>" \l 3</w:instrText>
      </w:r>
      <w:r>
        <w:fldChar w:fldCharType="end"/>
      </w:r>
    </w:p>
    <w:p w:rsidR="00E65697" w:rsidRDefault="00464C32">
      <w:pPr>
        <w:pStyle w:val="ProductList-Offering1SubSection"/>
        <w:outlineLvl w:val="3"/>
      </w:pPr>
      <w:bookmarkStart w:id="291" w:name="_Sec717"/>
      <w:r>
        <w:t xml:space="preserve">1. </w:t>
      </w:r>
      <w:r>
        <w:t>利用可能なプログラム</w:t>
      </w:r>
      <w:bookmarkEnd w:id="291"/>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lastRenderedPageBreak/>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292" w:name="_Sec772"/>
      <w:r>
        <w:t xml:space="preserve">2. </w:t>
      </w:r>
      <w:r>
        <w:t>製品使用条件</w:t>
      </w:r>
      <w:bookmarkEnd w:id="292"/>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Social Engagement Professional Add-on</w:t>
            </w:r>
          </w:p>
          <w:p w:rsidR="00E65697" w:rsidRDefault="00464C32">
            <w:pPr>
              <w:pStyle w:val="ProductList-TableBody"/>
            </w:pPr>
            <w:r>
              <w:t>Microsoft Social Engagement Professional Additional Posts</w:t>
            </w:r>
          </w:p>
          <w:p w:rsidR="00E65697" w:rsidRDefault="00464C32">
            <w:pPr>
              <w:pStyle w:val="ProductList-TableBody"/>
            </w:pPr>
            <w:r>
              <w:t>Microsoft Social Engagement Professional Education Additional Posts</w:t>
            </w:r>
          </w:p>
        </w:tc>
      </w:tr>
    </w:tbl>
    <w:p w:rsidR="00E65697" w:rsidRDefault="00464C32">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2.2 Microsoft Social Engagement </w:t>
      </w:r>
      <w:r>
        <w:t>サポート</w:t>
      </w:r>
      <w:r>
        <w:t xml:space="preserve"> </w:t>
      </w:r>
      <w:r>
        <w:t>サービス</w:t>
      </w:r>
    </w:p>
    <w:p w:rsidR="00E65697" w:rsidRDefault="00464C32">
      <w:pPr>
        <w:pStyle w:val="ProductList-Body"/>
      </w:pPr>
      <w:r>
        <w:t xml:space="preserve">Microsoft Social Engagement </w:t>
      </w:r>
      <w:r>
        <w:t>のサポート</w:t>
      </w:r>
      <w:r>
        <w:t xml:space="preserve"> </w:t>
      </w:r>
      <w:r>
        <w:t>サービスの詳細については、</w:t>
      </w:r>
      <w:hyperlink r:id="rId106">
        <w:r>
          <w:rPr>
            <w:color w:val="00467F"/>
            <w:u w:val="single"/>
          </w:rPr>
          <w:t>http://www.microsoft.com/ja-jp/dynamics/dynamics-online-support.aspx</w:t>
        </w:r>
      </w:hyperlink>
      <w:r>
        <w:t xml:space="preserve"> </w:t>
      </w:r>
      <w:r>
        <w:t>を参照してください。</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293" w:name="_Sec664"/>
      <w:r>
        <w:t>Parature, from Microsoft</w:t>
      </w:r>
      <w:bookmarkEnd w:id="293"/>
      <w:r>
        <w:fldChar w:fldCharType="begin"/>
      </w:r>
      <w:r>
        <w:instrText xml:space="preserve"> TC "</w:instrText>
      </w:r>
      <w:bookmarkStart w:id="294" w:name="_Toc454821572"/>
      <w:r>
        <w:instrText>Parature, from Microsoft</w:instrText>
      </w:r>
      <w:bookmarkEnd w:id="294"/>
      <w:r>
        <w:instrText>" \l 3</w:instrText>
      </w:r>
      <w:r>
        <w:fldChar w:fldCharType="end"/>
      </w:r>
    </w:p>
    <w:p w:rsidR="00E65697" w:rsidRDefault="00464C32">
      <w:pPr>
        <w:pStyle w:val="ProductList-Offering1SubSection"/>
        <w:outlineLvl w:val="3"/>
      </w:pPr>
      <w:bookmarkStart w:id="295" w:name="_Sec718"/>
      <w:r>
        <w:t xml:space="preserve">1. </w:t>
      </w:r>
      <w:r>
        <w:t>利用可能なプログラム</w:t>
      </w:r>
      <w:bookmarkEnd w:id="295"/>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296" w:name="_Sec773"/>
      <w:r>
        <w:t xml:space="preserve">2. </w:t>
      </w:r>
      <w:r>
        <w:t>製品使用条件</w:t>
      </w:r>
      <w:bookmarkEnd w:id="296"/>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E65697" w:rsidRDefault="00464C32">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08">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rPr>
          <w:lang w:eastAsia="ja-JP"/>
        </w:rPr>
      </w:pPr>
      <w:bookmarkStart w:id="297" w:name="_Sec632"/>
      <w:r>
        <w:rPr>
          <w:lang w:eastAsia="ja-JP"/>
        </w:rPr>
        <w:lastRenderedPageBreak/>
        <w:t xml:space="preserve">Office 365 </w:t>
      </w:r>
      <w:r>
        <w:rPr>
          <w:lang w:eastAsia="ja-JP"/>
        </w:rPr>
        <w:t>サービス</w:t>
      </w:r>
      <w:bookmarkEnd w:id="297"/>
      <w:r>
        <w:fldChar w:fldCharType="begin"/>
      </w:r>
      <w:r>
        <w:rPr>
          <w:lang w:eastAsia="ja-JP"/>
        </w:rPr>
        <w:instrText xml:space="preserve"> TC "</w:instrText>
      </w:r>
      <w:bookmarkStart w:id="298" w:name="_Toc454821573"/>
      <w:r>
        <w:rPr>
          <w:lang w:eastAsia="ja-JP"/>
        </w:rPr>
        <w:instrText xml:space="preserve">Office 365 </w:instrText>
      </w:r>
      <w:r>
        <w:rPr>
          <w:lang w:eastAsia="ja-JP"/>
        </w:rPr>
        <w:instrText>サービス</w:instrText>
      </w:r>
      <w:bookmarkEnd w:id="298"/>
      <w:r>
        <w:rPr>
          <w:lang w:eastAsia="ja-JP"/>
        </w:rPr>
        <w:instrText>" \l 2</w:instrText>
      </w:r>
      <w:r>
        <w:fldChar w:fldCharType="end"/>
      </w:r>
    </w:p>
    <w:p w:rsidR="00E65697" w:rsidRDefault="00464C32">
      <w:pPr>
        <w:pStyle w:val="ProductList-Offering2HeadingNoBorder"/>
        <w:outlineLvl w:val="2"/>
        <w:rPr>
          <w:lang w:eastAsia="ja-JP"/>
        </w:rPr>
      </w:pPr>
      <w:bookmarkStart w:id="299" w:name="_Sec633"/>
      <w:r>
        <w:rPr>
          <w:lang w:eastAsia="ja-JP"/>
        </w:rPr>
        <w:t xml:space="preserve">Office 365 </w:t>
      </w:r>
      <w:r>
        <w:rPr>
          <w:lang w:eastAsia="ja-JP"/>
        </w:rPr>
        <w:t>アプリケーション</w:t>
      </w:r>
      <w:bookmarkEnd w:id="299"/>
      <w:r>
        <w:fldChar w:fldCharType="begin"/>
      </w:r>
      <w:r>
        <w:rPr>
          <w:lang w:eastAsia="ja-JP"/>
        </w:rPr>
        <w:instrText xml:space="preserve"> TC "</w:instrText>
      </w:r>
      <w:bookmarkStart w:id="300" w:name="_Toc454821574"/>
      <w:r>
        <w:rPr>
          <w:lang w:eastAsia="ja-JP"/>
        </w:rPr>
        <w:instrText xml:space="preserve">Office 365 </w:instrText>
      </w:r>
      <w:r>
        <w:rPr>
          <w:lang w:eastAsia="ja-JP"/>
        </w:rPr>
        <w:instrText>アプリケーション</w:instrText>
      </w:r>
      <w:bookmarkEnd w:id="300"/>
      <w:r>
        <w:rPr>
          <w:lang w:eastAsia="ja-JP"/>
        </w:rPr>
        <w:instrText>" \l 3</w:instrText>
      </w:r>
      <w:r>
        <w:fldChar w:fldCharType="end"/>
      </w:r>
    </w:p>
    <w:p w:rsidR="00E65697" w:rsidRDefault="00464C32">
      <w:pPr>
        <w:pStyle w:val="ProductList-Offering1SubSection"/>
        <w:outlineLvl w:val="3"/>
      </w:pPr>
      <w:bookmarkStart w:id="301" w:name="_Sec719"/>
      <w:r>
        <w:t xml:space="preserve">1. </w:t>
      </w:r>
      <w:r>
        <w:t>利用可能なプログラム</w:t>
      </w:r>
      <w:bookmarkEnd w:id="301"/>
    </w:p>
    <w:tbl>
      <w:tblPr>
        <w:tblStyle w:val="PURTable"/>
        <w:tblW w:w="0" w:type="dxa"/>
        <w:tblLook w:val="04A0" w:firstRow="1" w:lastRow="0" w:firstColumn="1" w:lastColumn="0" w:noHBand="0" w:noVBand="1"/>
      </w:tblPr>
      <w:tblGrid>
        <w:gridCol w:w="4443"/>
        <w:gridCol w:w="782"/>
        <w:gridCol w:w="785"/>
        <w:gridCol w:w="799"/>
        <w:gridCol w:w="708"/>
        <w:gridCol w:w="830"/>
        <w:gridCol w:w="823"/>
        <w:gridCol w:w="803"/>
        <w:gridCol w:w="811"/>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302" w:name="_Sec774"/>
      <w:r>
        <w:t xml:space="preserve">2. </w:t>
      </w:r>
      <w:r>
        <w:t>製品使用条件</w:t>
      </w:r>
      <w:bookmarkEnd w:id="302"/>
    </w:p>
    <w:tbl>
      <w:tblPr>
        <w:tblStyle w:val="PURTable"/>
        <w:tblW w:w="0" w:type="dxa"/>
        <w:tblLook w:val="04A0" w:firstRow="1" w:lastRow="0" w:firstColumn="1" w:lastColumn="0" w:noHBand="0" w:noVBand="1"/>
      </w:tblPr>
      <w:tblGrid>
        <w:gridCol w:w="3585"/>
        <w:gridCol w:w="3595"/>
        <w:gridCol w:w="3610"/>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 xml:space="preserve">2.1 Office 365 Applications From SA User SL </w:t>
      </w:r>
      <w:r>
        <w:t>の購入条件</w:t>
      </w:r>
    </w:p>
    <w:p w:rsidR="00E65697" w:rsidRDefault="00464C32">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対応する</w:t>
            </w:r>
            <w:r>
              <w:rPr>
                <w:color w:val="FFFFFF"/>
              </w:rPr>
              <w:t xml:space="preserve"> From SA User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365 ProPlus From SA</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Project Pro for Office 365</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Visio Pro for Office 365</w:t>
            </w:r>
          </w:p>
        </w:tc>
      </w:tr>
    </w:tbl>
    <w:p w:rsidR="00E65697" w:rsidRDefault="00464C32">
      <w:pPr>
        <w:pStyle w:val="ProductList-Body"/>
      </w:pPr>
      <w:r>
        <w:t xml:space="preserve"> </w:t>
      </w:r>
    </w:p>
    <w:p w:rsidR="00E65697" w:rsidRDefault="00464C32">
      <w:pPr>
        <w:pStyle w:val="ProductList-ClauseHeading"/>
        <w:outlineLvl w:val="4"/>
      </w:pPr>
      <w:r>
        <w:t xml:space="preserve">2.2 Windows To Go </w:t>
      </w:r>
      <w:r>
        <w:t>の権利を伴う</w:t>
      </w:r>
      <w:r>
        <w:t xml:space="preserve"> Office 365 ProPlus </w:t>
      </w:r>
      <w:r>
        <w:t>のメディア利用条件</w:t>
      </w:r>
    </w:p>
    <w:p w:rsidR="00E65697" w:rsidRDefault="00464C32">
      <w:pPr>
        <w:pStyle w:val="ProductList-Body"/>
        <w:rPr>
          <w:lang w:eastAsia="ja-JP"/>
        </w:rPr>
      </w:pPr>
      <w:r>
        <w:rPr>
          <w:lang w:eastAsia="ja-JP"/>
        </w:rPr>
        <w:t xml:space="preserve">Office 365 ProPlus </w:t>
      </w:r>
      <w:r>
        <w:rPr>
          <w:lang w:eastAsia="ja-JP"/>
        </w:rPr>
        <w:t>ライセンスを割り当てたユーザーが、</w:t>
      </w:r>
      <w:r>
        <w:rPr>
          <w:lang w:eastAsia="ja-JP"/>
        </w:rPr>
        <w:t xml:space="preserve">Office 365 ProPlus </w:t>
      </w:r>
      <w:r>
        <w:rPr>
          <w:lang w:eastAsia="ja-JP"/>
        </w:rPr>
        <w:t>で提供されるソフトウェアの複製を、</w:t>
      </w:r>
      <w:r>
        <w:rPr>
          <w:lang w:eastAsia="ja-JP"/>
        </w:rPr>
        <w:t xml:space="preserve">Office 365 ProPlus </w:t>
      </w:r>
      <w:r>
        <w:rPr>
          <w:lang w:eastAsia="ja-JP"/>
        </w:rPr>
        <w:t>のサービス条件に従って</w:t>
      </w:r>
      <w:r>
        <w:rPr>
          <w:lang w:eastAsia="ja-JP"/>
        </w:rPr>
        <w:t xml:space="preserve"> 5 </w:t>
      </w:r>
      <w:r>
        <w:rPr>
          <w:lang w:eastAsia="ja-JP"/>
        </w:rPr>
        <w:t>つの許可されるデバイスのうちの</w:t>
      </w:r>
      <w:r>
        <w:rPr>
          <w:lang w:eastAsia="ja-JP"/>
        </w:rPr>
        <w:t xml:space="preserve"> 1 </w:t>
      </w:r>
      <w:r>
        <w:rPr>
          <w:lang w:eastAsia="ja-JP"/>
        </w:rPr>
        <w:t>つにインストールする代わりに、</w:t>
      </w:r>
      <w:r>
        <w:rPr>
          <w:lang w:eastAsia="ja-JP"/>
        </w:rPr>
        <w:t xml:space="preserve">Windows to Go </w:t>
      </w:r>
      <w:r>
        <w:rPr>
          <w:lang w:eastAsia="ja-JP"/>
        </w:rPr>
        <w:t>の権利に基づいて本ソフトウェアを使用する場合、かかるユーザーは、</w:t>
      </w:r>
      <w:r>
        <w:rPr>
          <w:lang w:eastAsia="ja-JP"/>
        </w:rPr>
        <w:t xml:space="preserve">1) Windows to Go </w:t>
      </w:r>
      <w:r>
        <w:rPr>
          <w:lang w:eastAsia="ja-JP"/>
        </w:rPr>
        <w:t>の権利のために使用される</w:t>
      </w:r>
      <w:r>
        <w:rPr>
          <w:lang w:eastAsia="ja-JP"/>
        </w:rPr>
        <w:t xml:space="preserve"> USB </w:t>
      </w:r>
      <w:r>
        <w:rPr>
          <w:lang w:eastAsia="ja-JP"/>
        </w:rPr>
        <w:t>ドライブ上に</w:t>
      </w:r>
      <w:r>
        <w:rPr>
          <w:lang w:eastAsia="ja-JP"/>
        </w:rPr>
        <w:t xml:space="preserve"> Office Professional Plus 2013</w:t>
      </w:r>
      <w:r>
        <w:fldChar w:fldCharType="begin"/>
      </w:r>
      <w:r>
        <w:rPr>
          <w:lang w:eastAsia="ja-JP"/>
        </w:rPr>
        <w:instrText xml:space="preserve"> XE "Office Professional Plus 2013" </w:instrText>
      </w:r>
      <w:r>
        <w:fldChar w:fldCharType="end"/>
      </w:r>
      <w:r>
        <w:rPr>
          <w:lang w:eastAsia="ja-JP"/>
        </w:rPr>
        <w:t xml:space="preserve"> </w:t>
      </w:r>
      <w:r>
        <w:rPr>
          <w:lang w:eastAsia="ja-JP"/>
        </w:rPr>
        <w:t>ソフトウェアの複製を</w:t>
      </w:r>
      <w:r>
        <w:rPr>
          <w:lang w:eastAsia="ja-JP"/>
        </w:rPr>
        <w:t xml:space="preserve"> 1 </w:t>
      </w:r>
      <w:r>
        <w:rPr>
          <w:lang w:eastAsia="ja-JP"/>
        </w:rPr>
        <w:t>部インストールし、</w:t>
      </w:r>
      <w:r>
        <w:rPr>
          <w:lang w:eastAsia="ja-JP"/>
        </w:rPr>
        <w:t xml:space="preserve">2) </w:t>
      </w:r>
      <w:r>
        <w:rPr>
          <w:lang w:eastAsia="ja-JP"/>
        </w:rPr>
        <w:t>任意のデバイスでかかる</w:t>
      </w:r>
      <w:r>
        <w:rPr>
          <w:lang w:eastAsia="ja-JP"/>
        </w:rPr>
        <w:t xml:space="preserve"> USB </w:t>
      </w:r>
      <w:r>
        <w:rPr>
          <w:lang w:eastAsia="ja-JP"/>
        </w:rPr>
        <w:t>ドライブ上の</w:t>
      </w:r>
      <w:r>
        <w:rPr>
          <w:lang w:eastAsia="ja-JP"/>
        </w:rPr>
        <w:t xml:space="preserve"> Office Professional Plus 2013 </w:t>
      </w:r>
      <w:r>
        <w:rPr>
          <w:lang w:eastAsia="ja-JP"/>
        </w:rPr>
        <w:t>ソフトウェアを使用することができます。お客様は、お客様の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2.3 Campus Agreement</w:t>
      </w:r>
      <w:r>
        <w:t>、</w:t>
      </w:r>
      <w:r>
        <w:t>School Agreement</w:t>
      </w:r>
      <w:r>
        <w:t>、</w:t>
      </w:r>
      <w:r>
        <w:t>Enrollment for Education Solutions</w:t>
      </w:r>
      <w:r>
        <w:t>、および</w:t>
      </w:r>
      <w:r>
        <w:t xml:space="preserve"> Open Value Subscription – Education Solutions</w:t>
      </w:r>
    </w:p>
    <w:p w:rsidR="00E65697" w:rsidRDefault="00464C32">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2016 </w:t>
      </w:r>
      <w:r>
        <w:rPr>
          <w:lang w:eastAsia="ja-JP"/>
        </w:rPr>
        <w:t>ソフトウェアをインストールすることができます。このソフトウェアの使用には、別途</w:t>
      </w:r>
      <w:r>
        <w:rPr>
          <w:lang w:eastAsia="ja-JP"/>
        </w:rPr>
        <w:t xml:space="preserve"> Office Professional Plus 2016 </w:t>
      </w:r>
      <w:r>
        <w:rPr>
          <w:lang w:eastAsia="ja-JP"/>
        </w:rPr>
        <w:t>のライセンス条項が適用されます。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lastRenderedPageBreak/>
        <w:t>2.4 Office Multi Language Pack</w:t>
      </w:r>
    </w:p>
    <w:p w:rsidR="00E65697" w:rsidRDefault="00464C32">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2.5 E-Learning</w:t>
      </w:r>
    </w:p>
    <w:p w:rsidR="00E65697" w:rsidRDefault="00464C32">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2.6 Office Online</w:t>
      </w:r>
    </w:p>
    <w:p w:rsidR="00E65697" w:rsidRDefault="00464C32">
      <w:pPr>
        <w:pStyle w:val="ProductList-Body"/>
        <w:rPr>
          <w:lang w:eastAsia="ja-JP"/>
        </w:rPr>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w:t>
      </w:r>
      <w:r>
        <w:rPr>
          <w:lang w:eastAsia="ja-JP"/>
        </w:rPr>
        <w:t>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2.7 Open Value Subscription </w:t>
      </w:r>
      <w:r>
        <w:t>の移行期間</w:t>
      </w:r>
    </w:p>
    <w:p w:rsidR="00E65697" w:rsidRDefault="00464C32">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2.8 Project Professional 2016 </w:t>
      </w:r>
      <w:r>
        <w:t>および</w:t>
      </w:r>
      <w:r>
        <w:t xml:space="preserve"> Visio Professional 2016 </w:t>
      </w:r>
      <w:r>
        <w:t>の展開の権利</w:t>
      </w:r>
    </w:p>
    <w:p w:rsidR="00E65697" w:rsidRDefault="00464C32">
      <w:pPr>
        <w:pStyle w:val="ProductList-Body"/>
      </w:pPr>
      <w:r>
        <w:t xml:space="preserve">Project Pro for Office 365 </w:t>
      </w:r>
      <w:r>
        <w:t>または</w:t>
      </w:r>
      <w:r>
        <w:t xml:space="preserve"> Visio Pro for Office 365 </w:t>
      </w:r>
      <w:r>
        <w:t>のサブスクリプションをお持ちの</w:t>
      </w:r>
      <w:r>
        <w:t xml:space="preserve"> Office 2016 </w:t>
      </w:r>
      <w:r>
        <w:t>の各ユーザーは、</w:t>
      </w:r>
      <w:r>
        <w:t xml:space="preserve">Office 2016 </w:t>
      </w:r>
      <w:r>
        <w:t>がインストールされているデバイスに、</w:t>
      </w:r>
      <w:r>
        <w:t xml:space="preserve">Project Professional 2016 </w:t>
      </w:r>
      <w:r>
        <w:t>または</w:t>
      </w:r>
      <w:r>
        <w:t xml:space="preserve"> Visio Professional 2016 </w:t>
      </w:r>
      <w:r>
        <w:t>ソフトウェアの複製</w:t>
      </w:r>
      <w:r>
        <w:t xml:space="preserve"> 1 </w:t>
      </w:r>
      <w:r>
        <w:t>部をインストールして使用することができます。</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03" w:name="_Sec634"/>
      <w:r>
        <w:t>Office 365 Suite</w:t>
      </w:r>
      <w:bookmarkEnd w:id="303"/>
      <w:r>
        <w:fldChar w:fldCharType="begin"/>
      </w:r>
      <w:r>
        <w:instrText xml:space="preserve"> TC "</w:instrText>
      </w:r>
      <w:bookmarkStart w:id="304" w:name="_Toc454821575"/>
      <w:r>
        <w:instrText>Office 365 Suite</w:instrText>
      </w:r>
      <w:bookmarkEnd w:id="304"/>
      <w:r>
        <w:instrText>" \l 3</w:instrText>
      </w:r>
      <w:r>
        <w:fldChar w:fldCharType="end"/>
      </w:r>
    </w:p>
    <w:p w:rsidR="00E65697" w:rsidRDefault="00464C32">
      <w:pPr>
        <w:pStyle w:val="ProductList-Offering1SubSection"/>
        <w:outlineLvl w:val="3"/>
      </w:pPr>
      <w:bookmarkStart w:id="305" w:name="_Sec720"/>
      <w:r>
        <w:t xml:space="preserve">1. </w:t>
      </w:r>
      <w:r>
        <w:t>利用可能なプログラム</w:t>
      </w:r>
      <w:bookmarkEnd w:id="305"/>
    </w:p>
    <w:tbl>
      <w:tblPr>
        <w:tblStyle w:val="PURTable"/>
        <w:tblW w:w="0" w:type="dxa"/>
        <w:tblLook w:val="04A0" w:firstRow="1" w:lastRow="0" w:firstColumn="1" w:lastColumn="0" w:noHBand="0" w:noVBand="1"/>
      </w:tblPr>
      <w:tblGrid>
        <w:gridCol w:w="4447"/>
        <w:gridCol w:w="783"/>
        <w:gridCol w:w="784"/>
        <w:gridCol w:w="798"/>
        <w:gridCol w:w="707"/>
        <w:gridCol w:w="829"/>
        <w:gridCol w:w="823"/>
        <w:gridCol w:w="802"/>
        <w:gridCol w:w="811"/>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306" w:name="_Sec775"/>
      <w:r>
        <w:lastRenderedPageBreak/>
        <w:t xml:space="preserve">2. </w:t>
      </w:r>
      <w:r>
        <w:t>製品使用条件</w:t>
      </w:r>
      <w:bookmarkEnd w:id="306"/>
    </w:p>
    <w:tbl>
      <w:tblPr>
        <w:tblStyle w:val="PURTable"/>
        <w:tblW w:w="0" w:type="dxa"/>
        <w:tblLook w:val="04A0" w:firstRow="1" w:lastRow="0" w:firstColumn="1" w:lastColumn="0" w:noHBand="0" w:noVBand="1"/>
      </w:tblPr>
      <w:tblGrid>
        <w:gridCol w:w="3536"/>
        <w:gridCol w:w="3627"/>
        <w:gridCol w:w="3627"/>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E65697" w:rsidRDefault="00464C32">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2.2 Campus </w:t>
      </w:r>
      <w:r>
        <w:t>および</w:t>
      </w:r>
      <w:r>
        <w:t xml:space="preserve"> School </w:t>
      </w:r>
      <w:r>
        <w:t>での取得</w:t>
      </w:r>
    </w:p>
    <w:p w:rsidR="00E65697" w:rsidRDefault="00464C32">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2.3 </w:t>
      </w:r>
      <w:r>
        <w:t>教職員の適用範囲に基づく</w:t>
      </w:r>
      <w:r>
        <w:t xml:space="preserve"> Office 365 ProPlus </w:t>
      </w:r>
      <w:r>
        <w:t>の学生ライセンスの無償化</w:t>
      </w:r>
    </w:p>
    <w:p w:rsidR="00E65697" w:rsidRDefault="00464C32">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E65697" w:rsidRDefault="00464C32">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Office 365 Enterprise E1 Add-on</w:t>
            </w:r>
            <w:r>
              <w:rPr>
                <w:vertAlign w:val="superscript"/>
              </w:rPr>
              <w:t>2</w:t>
            </w:r>
          </w:p>
          <w:p w:rsidR="00E65697" w:rsidRDefault="00464C32">
            <w:pPr>
              <w:pStyle w:val="ProductList-TableBody"/>
            </w:pPr>
            <w:r>
              <w:t>- Office 365 Enterprise E1 w/Exchange Online Archiving Add-on</w:t>
            </w:r>
            <w:r>
              <w:rPr>
                <w:vertAlign w:val="superscript"/>
              </w:rPr>
              <w:t>2,3,4</w:t>
            </w:r>
          </w:p>
          <w:p w:rsidR="00E65697" w:rsidRDefault="00464C32">
            <w:pPr>
              <w:pStyle w:val="ProductList-TableBody"/>
            </w:pPr>
            <w:r>
              <w:t>- Office 365 Government E1 Add-on</w:t>
            </w:r>
          </w:p>
          <w:p w:rsidR="00E65697" w:rsidRDefault="00464C32">
            <w:pPr>
              <w:pStyle w:val="ProductList-TableBody"/>
            </w:pPr>
            <w:r>
              <w:t>- Office 365 Enterprise &amp; Government E3 without ProPlus Add-on</w:t>
            </w:r>
          </w:p>
          <w:p w:rsidR="00E65697" w:rsidRDefault="00464C32">
            <w:pPr>
              <w:pStyle w:val="ProductList-TableBody"/>
            </w:pPr>
            <w:r>
              <w:t>- Office 365 Government E4 without ProPlus Add-on</w:t>
            </w:r>
          </w:p>
          <w:p w:rsidR="00E65697" w:rsidRDefault="00464C32">
            <w:pPr>
              <w:pStyle w:val="ProductList-TableBody"/>
            </w:pPr>
            <w:r>
              <w:t>- Office 365 Education E5 Add-on</w:t>
            </w:r>
          </w:p>
          <w:p w:rsidR="00E65697" w:rsidRDefault="00464C32">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E65697" w:rsidRDefault="00464C32">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E65697" w:rsidRDefault="00464C32">
            <w:pPr>
              <w:pStyle w:val="ProductList-TableBody"/>
            </w:pPr>
            <w:r>
              <w:t xml:space="preserve">- SharePoint Online </w:t>
            </w:r>
            <w:r>
              <w:t>プラン</w:t>
            </w:r>
            <w:r>
              <w:t xml:space="preserve"> 1 Add-on</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Office 365 Enterprise E1/Government E1 Add-on</w:t>
            </w:r>
          </w:p>
          <w:p w:rsidR="00E65697" w:rsidRDefault="00464C32">
            <w:pPr>
              <w:pStyle w:val="ProductList-TableBody"/>
            </w:pPr>
            <w:r>
              <w:t>- Office 365 Enterprise E3 Add-on</w:t>
            </w:r>
            <w:r>
              <w:rPr>
                <w:vertAlign w:val="superscript"/>
              </w:rPr>
              <w:t>2</w:t>
            </w:r>
          </w:p>
          <w:p w:rsidR="00E65697" w:rsidRDefault="00464C32">
            <w:pPr>
              <w:pStyle w:val="ProductList-TableBody"/>
            </w:pPr>
            <w:r>
              <w:t>- Office 365 Government E3 Add-on</w:t>
            </w:r>
            <w:r>
              <w:rPr>
                <w:vertAlign w:val="superscript"/>
              </w:rPr>
              <w:t>4</w:t>
            </w:r>
          </w:p>
          <w:p w:rsidR="00E65697" w:rsidRDefault="00464C32">
            <w:pPr>
              <w:pStyle w:val="ProductList-TableBody"/>
            </w:pPr>
            <w:r>
              <w:t>- Office 365 Enterprise &amp; Government E4</w:t>
            </w:r>
            <w:r>
              <w:t>、</w:t>
            </w:r>
            <w:r>
              <w:t>E5 Add-on</w:t>
            </w:r>
          </w:p>
          <w:p w:rsidR="00E65697" w:rsidRDefault="00464C32">
            <w:pPr>
              <w:pStyle w:val="ProductList-TableBody"/>
            </w:pPr>
            <w:r>
              <w:t>- Office 365 Enterprise &amp; Government E3 without ProPlus Add-on</w:t>
            </w:r>
          </w:p>
          <w:p w:rsidR="00E65697" w:rsidRDefault="00464C32">
            <w:pPr>
              <w:pStyle w:val="ProductList-TableBody"/>
            </w:pPr>
            <w:r>
              <w:t>- Office 365 Government E4 without ProPlus Add-on</w:t>
            </w:r>
          </w:p>
          <w:p w:rsidR="00E65697" w:rsidRDefault="00464C32">
            <w:pPr>
              <w:pStyle w:val="ProductList-TableBody"/>
            </w:pPr>
            <w:r>
              <w:t>- Office 365 Education E5 Add-on</w:t>
            </w:r>
          </w:p>
          <w:p w:rsidR="00E65697" w:rsidRDefault="00464C32">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E65697" w:rsidRDefault="00464C32">
            <w:pPr>
              <w:pStyle w:val="ProductList-TableBody"/>
            </w:pPr>
            <w:r>
              <w:t xml:space="preserve">- Exchange Online </w:t>
            </w:r>
            <w:r>
              <w:t>プラン</w:t>
            </w:r>
            <w:r>
              <w:t xml:space="preserve"> 1 Add-on </w:t>
            </w:r>
          </w:p>
          <w:p w:rsidR="00E65697" w:rsidRDefault="00464C32">
            <w:pPr>
              <w:pStyle w:val="ProductList-TableBody"/>
            </w:pPr>
            <w:r>
              <w:t xml:space="preserve">- Skype for Business Online </w:t>
            </w:r>
            <w:r>
              <w:t>プラン</w:t>
            </w:r>
            <w:r>
              <w:t xml:space="preserve"> 1 Add-on</w:t>
            </w:r>
          </w:p>
          <w:p w:rsidR="00E65697" w:rsidRDefault="00464C32">
            <w:pPr>
              <w:pStyle w:val="ProductList-TableBody"/>
            </w:pPr>
            <w:r>
              <w:t xml:space="preserve">- SharePoint Online </w:t>
            </w:r>
            <w:r>
              <w:t>プラン</w:t>
            </w:r>
            <w:r>
              <w:t xml:space="preserve"> 1 Add-on</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Office 365 Enterprise &amp; Government E3 without ProPlus Add-on</w:t>
            </w:r>
          </w:p>
          <w:p w:rsidR="00E65697" w:rsidRDefault="00464C32">
            <w:pPr>
              <w:pStyle w:val="ProductList-TableBody"/>
            </w:pPr>
            <w:r>
              <w:t>- Office 365 Enterprise &amp; Government E4</w:t>
            </w:r>
            <w:r>
              <w:rPr>
                <w:vertAlign w:val="superscript"/>
              </w:rPr>
              <w:t>4</w:t>
            </w:r>
            <w:r>
              <w:t xml:space="preserve"> without ProPlus Add-on</w:t>
            </w:r>
          </w:p>
          <w:p w:rsidR="00E65697" w:rsidRDefault="00464C32">
            <w:pPr>
              <w:pStyle w:val="ProductList-TableBody"/>
            </w:pPr>
            <w:r>
              <w:t xml:space="preserve">- Office 365 Education E5 Add-on </w:t>
            </w:r>
          </w:p>
          <w:p w:rsidR="00E65697" w:rsidRDefault="00464C32">
            <w:pPr>
              <w:pStyle w:val="ProductList-TableBody"/>
            </w:pPr>
            <w:r>
              <w:t>- Azure Rights Management Premium Add-on</w:t>
            </w:r>
            <w:r>
              <w:fldChar w:fldCharType="begin"/>
            </w:r>
            <w:r>
              <w:instrText xml:space="preserve"> XE "Azure Rights Management Premium Add-on" </w:instrText>
            </w:r>
            <w:r>
              <w:fldChar w:fldCharType="end"/>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E65697" w:rsidRDefault="00464C32">
            <w:pPr>
              <w:pStyle w:val="ProductList-TableBody"/>
            </w:pPr>
            <w:r>
              <w:t>- Office 365 Education E5 Add-on</w:t>
            </w:r>
          </w:p>
          <w:p w:rsidR="00E65697" w:rsidRDefault="00464C32">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Office 365 Midsize Business Add-on</w:t>
            </w:r>
            <w:r>
              <w:rPr>
                <w:vertAlign w:val="superscript"/>
              </w:rPr>
              <w:t>2,3</w:t>
            </w:r>
          </w:p>
          <w:p w:rsidR="00E65697" w:rsidRDefault="00464C32">
            <w:pPr>
              <w:pStyle w:val="ProductList-TableBody"/>
            </w:pPr>
            <w:r>
              <w:lastRenderedPageBreak/>
              <w:t>- Office 365 Enterprise E3 Add-on</w:t>
            </w:r>
            <w:r>
              <w:rPr>
                <w:vertAlign w:val="superscript"/>
              </w:rPr>
              <w:t>2,3</w:t>
            </w:r>
          </w:p>
          <w:p w:rsidR="00E65697" w:rsidRDefault="00464C32">
            <w:pPr>
              <w:pStyle w:val="ProductList-TableBody"/>
            </w:pPr>
            <w:r>
              <w:t>- Office 365 Education E5 Add-on</w:t>
            </w:r>
          </w:p>
        </w:tc>
      </w:tr>
    </w:tbl>
    <w:p w:rsidR="00E65697" w:rsidRDefault="00464C32">
      <w:pPr>
        <w:pStyle w:val="ProductList-Body"/>
        <w:rPr>
          <w:lang w:eastAsia="ja-JP"/>
        </w:rPr>
      </w:pPr>
      <w:r>
        <w:rPr>
          <w:i/>
          <w:vertAlign w:val="superscript"/>
          <w:lang w:eastAsia="ja-JP"/>
        </w:rPr>
        <w:lastRenderedPageBreak/>
        <w:t>1</w:t>
      </w:r>
      <w:r>
        <w:rPr>
          <w:i/>
          <w:lang w:eastAsia="ja-JP"/>
        </w:rPr>
        <w:t>各対象ライセンスについて有効な</w:t>
      </w:r>
      <w:r>
        <w:rPr>
          <w:i/>
          <w:lang w:eastAsia="ja-JP"/>
        </w:rPr>
        <w:t xml:space="preserve"> SA </w:t>
      </w:r>
      <w:r>
        <w:rPr>
          <w:i/>
          <w:lang w:eastAsia="ja-JP"/>
        </w:rPr>
        <w:t>を取得している必要があります。</w:t>
      </w:r>
    </w:p>
    <w:p w:rsidR="00E65697" w:rsidRDefault="00464C32">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E65697" w:rsidRDefault="00464C32">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E65697" w:rsidRDefault="00464C32">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2.6 </w:t>
      </w:r>
      <w:r>
        <w:rPr>
          <w:lang w:eastAsia="ja-JP"/>
        </w:rPr>
        <w:t>購入に関する制限</w:t>
      </w:r>
    </w:p>
    <w:p w:rsidR="00E65697" w:rsidRDefault="00464C32">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E65697" w:rsidRDefault="00464C32">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2.8 Office 365 From SA User SL </w:t>
      </w:r>
      <w:r>
        <w:rPr>
          <w:lang w:eastAsia="ja-JP"/>
        </w:rPr>
        <w:t>の購入条件</w:t>
      </w:r>
    </w:p>
    <w:p w:rsidR="00E65697" w:rsidRDefault="00464C32">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3601"/>
        <w:gridCol w:w="3605"/>
        <w:gridCol w:w="358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必要な</w:t>
            </w:r>
            <w:r>
              <w:rPr>
                <w:color w:val="FFFFFF"/>
              </w:rPr>
              <w:t xml:space="preserve"> CAL Suite Bridge</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CAL Bridge for Office 365</w:t>
            </w:r>
            <w:r>
              <w:rPr>
                <w:vertAlign w:val="superscript"/>
              </w:rPr>
              <w:t>2,3</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E65697" w:rsidRDefault="00464C32">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E65697" w:rsidRDefault="00464C32">
      <w:pPr>
        <w:pStyle w:val="ProductList-Body"/>
        <w:rPr>
          <w:lang w:eastAsia="ja-JP"/>
        </w:rPr>
      </w:pPr>
      <w:r>
        <w:rPr>
          <w:i/>
          <w:vertAlign w:val="superscript"/>
          <w:lang w:eastAsia="ja-JP"/>
        </w:rPr>
        <w:t>2</w:t>
      </w:r>
      <w:r>
        <w:rPr>
          <w:i/>
          <w:lang w:eastAsia="ja-JP"/>
        </w:rPr>
        <w:t>加入契約の年次応当日にのみ購入する必要があります。</w:t>
      </w:r>
    </w:p>
    <w:p w:rsidR="00E65697" w:rsidRDefault="00464C32">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rsidR="00E65697" w:rsidRDefault="00464C32">
      <w:pPr>
        <w:pStyle w:val="ProductList-Body"/>
      </w:pPr>
      <w:r>
        <w:t xml:space="preserve"> </w:t>
      </w:r>
    </w:p>
    <w:p w:rsidR="00E65697" w:rsidRDefault="00464C32">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2.9 From SA User SL </w:t>
      </w:r>
      <w:r>
        <w:rPr>
          <w:lang w:eastAsia="ja-JP"/>
        </w:rPr>
        <w:t>の購入</w:t>
      </w:r>
    </w:p>
    <w:p w:rsidR="00E65697" w:rsidRDefault="00464C32">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2.10 Office 365 From SA User SL </w:t>
      </w:r>
      <w:r>
        <w:t>の</w:t>
      </w:r>
      <w:r>
        <w:t xml:space="preserve"> SA </w:t>
      </w:r>
      <w:r>
        <w:t>特典</w:t>
      </w:r>
    </w:p>
    <w:p w:rsidR="00E65697" w:rsidRDefault="00464C32">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E65697" w:rsidRDefault="00464C32">
      <w:pPr>
        <w:pStyle w:val="ProductList-Body"/>
      </w:pPr>
      <w:r>
        <w:t xml:space="preserve"> </w:t>
      </w:r>
    </w:p>
    <w:p w:rsidR="00E65697" w:rsidRDefault="00464C32">
      <w:pPr>
        <w:pStyle w:val="ProductList-ClauseHeading"/>
        <w:outlineLvl w:val="4"/>
      </w:pPr>
      <w:r>
        <w:t>2.11 Office 365 Enterprise K1</w:t>
      </w:r>
    </w:p>
    <w:p w:rsidR="00E65697" w:rsidRDefault="00464C32">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E65697" w:rsidRDefault="00464C32">
      <w:pPr>
        <w:pStyle w:val="ProductList-Body"/>
      </w:pPr>
      <w:r>
        <w:t xml:space="preserve"> </w:t>
      </w:r>
    </w:p>
    <w:p w:rsidR="00E65697" w:rsidRDefault="00464C32">
      <w:pPr>
        <w:pStyle w:val="ProductList-ClauseHeading"/>
        <w:outlineLvl w:val="4"/>
      </w:pPr>
      <w:r>
        <w:t>2.12 Office Multi Language Pack</w:t>
      </w:r>
    </w:p>
    <w:p w:rsidR="00E65697" w:rsidRDefault="00464C32">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2.13 E-Learning</w:t>
      </w:r>
    </w:p>
    <w:p w:rsidR="00E65697" w:rsidRDefault="00464C32">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w:t>
      </w:r>
      <w:r>
        <w:rPr>
          <w:lang w:eastAsia="ja-JP"/>
        </w:rPr>
        <w:lastRenderedPageBreak/>
        <w:t>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 xml:space="preserve">2.14 Office 365 Midsize Business </w:t>
      </w:r>
      <w:r>
        <w:t>のプロダクト</w:t>
      </w:r>
      <w:r>
        <w:t xml:space="preserve"> </w:t>
      </w:r>
      <w:r>
        <w:t>キーの使用</w:t>
      </w:r>
    </w:p>
    <w:p w:rsidR="00E65697" w:rsidRDefault="00464C32">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07" w:name="_Sec918"/>
      <w:r>
        <w:t>Office 365 Advanced Security Management</w:t>
      </w:r>
      <w:bookmarkEnd w:id="307"/>
      <w:r>
        <w:fldChar w:fldCharType="begin"/>
      </w:r>
      <w:r>
        <w:instrText xml:space="preserve"> TC "</w:instrText>
      </w:r>
      <w:bookmarkStart w:id="308" w:name="_Toc454821576"/>
      <w:r>
        <w:instrText>Office 365 Advanced Security Management</w:instrText>
      </w:r>
      <w:bookmarkEnd w:id="308"/>
      <w:r>
        <w:instrText>" \l 3</w:instrText>
      </w:r>
      <w:r>
        <w:fldChar w:fldCharType="end"/>
      </w:r>
    </w:p>
    <w:p w:rsidR="00E65697" w:rsidRDefault="00464C32">
      <w:pPr>
        <w:pStyle w:val="ProductList-Offering1SubSection"/>
        <w:outlineLvl w:val="3"/>
      </w:pPr>
      <w:bookmarkStart w:id="309" w:name="_Sec919"/>
      <w:r>
        <w:t xml:space="preserve">1. </w:t>
      </w:r>
      <w:r>
        <w:t>利用可能なプログラム</w:t>
      </w:r>
      <w:bookmarkEnd w:id="309"/>
    </w:p>
    <w:tbl>
      <w:tblPr>
        <w:tblStyle w:val="PURTable"/>
        <w:tblW w:w="0" w:type="dxa"/>
        <w:tblLook w:val="04A0" w:firstRow="1" w:lastRow="0" w:firstColumn="1" w:lastColumn="0" w:noHBand="0" w:noVBand="1"/>
      </w:tblPr>
      <w:tblGrid>
        <w:gridCol w:w="4469"/>
        <w:gridCol w:w="779"/>
        <w:gridCol w:w="783"/>
        <w:gridCol w:w="797"/>
        <w:gridCol w:w="707"/>
        <w:gridCol w:w="829"/>
        <w:gridCol w:w="822"/>
        <w:gridCol w:w="801"/>
        <w:gridCol w:w="797"/>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A5A5A5"/>
              <w:right w:val="none" w:sz="4" w:space="0" w:color="6E6E6E"/>
            </w:tcBorders>
          </w:tcPr>
          <w:p w:rsidR="00E65697" w:rsidRDefault="00464C32">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Body"/>
      </w:pPr>
      <w:r>
        <w:t xml:space="preserve"> </w:t>
      </w:r>
    </w:p>
    <w:p w:rsidR="00E65697" w:rsidRDefault="00464C32">
      <w:pPr>
        <w:pStyle w:val="ProductList-Offering1SubSection"/>
        <w:outlineLvl w:val="3"/>
      </w:pPr>
      <w:bookmarkStart w:id="310" w:name="_Sec920"/>
      <w:r>
        <w:t xml:space="preserve">2. </w:t>
      </w:r>
      <w:r>
        <w:t>製品使用条件</w:t>
      </w:r>
      <w:bookmarkEnd w:id="310"/>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11" w:name="_Sec874"/>
      <w:r>
        <w:t>Office 365 Customer Lockbox</w:t>
      </w:r>
      <w:bookmarkEnd w:id="311"/>
      <w:r>
        <w:fldChar w:fldCharType="begin"/>
      </w:r>
      <w:r>
        <w:instrText xml:space="preserve"> TC "</w:instrText>
      </w:r>
      <w:bookmarkStart w:id="312" w:name="_Toc454821577"/>
      <w:r>
        <w:instrText>Office 365 Customer Lockbox</w:instrText>
      </w:r>
      <w:bookmarkEnd w:id="312"/>
      <w:r>
        <w:instrText>" \l 3</w:instrText>
      </w:r>
      <w:r>
        <w:fldChar w:fldCharType="end"/>
      </w:r>
    </w:p>
    <w:p w:rsidR="00E65697" w:rsidRDefault="00464C32">
      <w:pPr>
        <w:pStyle w:val="ProductList-Offering1SubSection"/>
        <w:outlineLvl w:val="3"/>
      </w:pPr>
      <w:bookmarkStart w:id="313" w:name="_Sec875"/>
      <w:r>
        <w:t xml:space="preserve">1. </w:t>
      </w:r>
      <w:r>
        <w:t>利用可能なプログラム</w:t>
      </w:r>
      <w:bookmarkEnd w:id="313"/>
    </w:p>
    <w:tbl>
      <w:tblPr>
        <w:tblStyle w:val="PURTable"/>
        <w:tblW w:w="0" w:type="dxa"/>
        <w:tblLook w:val="04A0" w:firstRow="1" w:lastRow="0" w:firstColumn="1" w:lastColumn="0" w:noHBand="0" w:noVBand="1"/>
      </w:tblPr>
      <w:tblGrid>
        <w:gridCol w:w="4454"/>
        <w:gridCol w:w="782"/>
        <w:gridCol w:w="785"/>
        <w:gridCol w:w="799"/>
        <w:gridCol w:w="708"/>
        <w:gridCol w:w="830"/>
        <w:gridCol w:w="824"/>
        <w:gridCol w:w="803"/>
        <w:gridCol w:w="799"/>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Body"/>
      </w:pPr>
      <w:r>
        <w:t xml:space="preserve"> </w:t>
      </w:r>
    </w:p>
    <w:p w:rsidR="00E65697" w:rsidRDefault="00464C32">
      <w:pPr>
        <w:pStyle w:val="ProductList-Offering1SubSection"/>
        <w:outlineLvl w:val="3"/>
      </w:pPr>
      <w:bookmarkStart w:id="314" w:name="_Sec876"/>
      <w:r>
        <w:t xml:space="preserve">2. </w:t>
      </w:r>
      <w:r>
        <w:t>製品使用条件</w:t>
      </w:r>
      <w:bookmarkEnd w:id="314"/>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15" w:name="_Sec877"/>
      <w:r>
        <w:t>Office 365 Delve Analytics</w:t>
      </w:r>
      <w:bookmarkEnd w:id="315"/>
      <w:r>
        <w:fldChar w:fldCharType="begin"/>
      </w:r>
      <w:r>
        <w:instrText xml:space="preserve"> TC "</w:instrText>
      </w:r>
      <w:bookmarkStart w:id="316" w:name="_Toc454821578"/>
      <w:r>
        <w:instrText>Office 365 Delve Analytics</w:instrText>
      </w:r>
      <w:bookmarkEnd w:id="316"/>
      <w:r>
        <w:instrText>" \l 3</w:instrText>
      </w:r>
      <w:r>
        <w:fldChar w:fldCharType="end"/>
      </w:r>
    </w:p>
    <w:p w:rsidR="00E65697" w:rsidRDefault="00464C32">
      <w:pPr>
        <w:pStyle w:val="ProductList-Offering1SubSection"/>
        <w:outlineLvl w:val="3"/>
      </w:pPr>
      <w:bookmarkStart w:id="317" w:name="_Sec878"/>
      <w:r>
        <w:t xml:space="preserve">1. </w:t>
      </w:r>
      <w:r>
        <w:t>利用可能なプログラム</w:t>
      </w:r>
      <w:bookmarkEnd w:id="317"/>
    </w:p>
    <w:tbl>
      <w:tblPr>
        <w:tblStyle w:val="PURTable"/>
        <w:tblW w:w="0" w:type="dxa"/>
        <w:tblLook w:val="04A0" w:firstRow="1" w:lastRow="0" w:firstColumn="1" w:lastColumn="0" w:noHBand="0" w:noVBand="1"/>
      </w:tblPr>
      <w:tblGrid>
        <w:gridCol w:w="4452"/>
        <w:gridCol w:w="782"/>
        <w:gridCol w:w="786"/>
        <w:gridCol w:w="799"/>
        <w:gridCol w:w="708"/>
        <w:gridCol w:w="830"/>
        <w:gridCol w:w="824"/>
        <w:gridCol w:w="804"/>
        <w:gridCol w:w="799"/>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318" w:name="_Sec879"/>
      <w:r>
        <w:t xml:space="preserve">2. </w:t>
      </w:r>
      <w:r>
        <w:t>製品使用条件</w:t>
      </w:r>
      <w:bookmarkEnd w:id="318"/>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19" w:name="_Sec880"/>
      <w:r>
        <w:t>Office 365 Advanced eDiscovery</w:t>
      </w:r>
      <w:bookmarkEnd w:id="319"/>
      <w:r>
        <w:fldChar w:fldCharType="begin"/>
      </w:r>
      <w:r>
        <w:instrText xml:space="preserve"> TC "</w:instrText>
      </w:r>
      <w:bookmarkStart w:id="320" w:name="_Toc454821579"/>
      <w:r>
        <w:instrText>Office 365 Advanced eDiscovery</w:instrText>
      </w:r>
      <w:bookmarkEnd w:id="320"/>
      <w:r>
        <w:instrText>" \l 3</w:instrText>
      </w:r>
      <w:r>
        <w:fldChar w:fldCharType="end"/>
      </w:r>
    </w:p>
    <w:p w:rsidR="00E65697" w:rsidRDefault="00464C32">
      <w:pPr>
        <w:pStyle w:val="ProductList-Offering1SubSection"/>
        <w:outlineLvl w:val="3"/>
      </w:pPr>
      <w:bookmarkStart w:id="321" w:name="_Sec881"/>
      <w:r>
        <w:t xml:space="preserve">1. </w:t>
      </w:r>
      <w:r>
        <w:t>利用可能なプログラム</w:t>
      </w:r>
      <w:bookmarkEnd w:id="321"/>
    </w:p>
    <w:tbl>
      <w:tblPr>
        <w:tblStyle w:val="PURTable"/>
        <w:tblW w:w="0" w:type="dxa"/>
        <w:tblLook w:val="04A0" w:firstRow="1" w:lastRow="0" w:firstColumn="1" w:lastColumn="0" w:noHBand="0" w:noVBand="1"/>
      </w:tblPr>
      <w:tblGrid>
        <w:gridCol w:w="4481"/>
        <w:gridCol w:w="777"/>
        <w:gridCol w:w="781"/>
        <w:gridCol w:w="795"/>
        <w:gridCol w:w="706"/>
        <w:gridCol w:w="828"/>
        <w:gridCol w:w="821"/>
        <w:gridCol w:w="800"/>
        <w:gridCol w:w="795"/>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322" w:name="_Sec882"/>
      <w:r>
        <w:t xml:space="preserve">2. </w:t>
      </w:r>
      <w:r>
        <w:t>製品使用条件</w:t>
      </w:r>
      <w:bookmarkEnd w:id="322"/>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23" w:name="_Sec665"/>
      <w:r>
        <w:t>Exchange Online</w:t>
      </w:r>
      <w:bookmarkEnd w:id="323"/>
      <w:r>
        <w:fldChar w:fldCharType="begin"/>
      </w:r>
      <w:r>
        <w:instrText xml:space="preserve"> TC "</w:instrText>
      </w:r>
      <w:bookmarkStart w:id="324" w:name="_Toc454821580"/>
      <w:r>
        <w:instrText>Exchange Online</w:instrText>
      </w:r>
      <w:bookmarkEnd w:id="324"/>
      <w:r>
        <w:instrText>" \l 3</w:instrText>
      </w:r>
      <w:r>
        <w:fldChar w:fldCharType="end"/>
      </w:r>
    </w:p>
    <w:p w:rsidR="00E65697" w:rsidRDefault="00464C32">
      <w:pPr>
        <w:pStyle w:val="ProductList-Offering1SubSection"/>
        <w:outlineLvl w:val="3"/>
      </w:pPr>
      <w:bookmarkStart w:id="325" w:name="_Sec721"/>
      <w:r>
        <w:t xml:space="preserve">1. </w:t>
      </w:r>
      <w:r>
        <w:t>利用可能なプログラム</w:t>
      </w:r>
      <w:bookmarkEnd w:id="325"/>
    </w:p>
    <w:tbl>
      <w:tblPr>
        <w:tblStyle w:val="PURTable"/>
        <w:tblW w:w="0" w:type="dxa"/>
        <w:tblLook w:val="04A0" w:firstRow="1" w:lastRow="0" w:firstColumn="1" w:lastColumn="0" w:noHBand="0" w:noVBand="1"/>
      </w:tblPr>
      <w:tblGrid>
        <w:gridCol w:w="4458"/>
        <w:gridCol w:w="781"/>
        <w:gridCol w:w="785"/>
        <w:gridCol w:w="799"/>
        <w:gridCol w:w="707"/>
        <w:gridCol w:w="830"/>
        <w:gridCol w:w="823"/>
        <w:gridCol w:w="803"/>
        <w:gridCol w:w="798"/>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326" w:name="_Sec776"/>
      <w:r>
        <w:t xml:space="preserve">2. </w:t>
      </w:r>
      <w:r>
        <w:t>製品使用条件</w:t>
      </w:r>
      <w:bookmarkEnd w:id="326"/>
    </w:p>
    <w:tbl>
      <w:tblPr>
        <w:tblStyle w:val="PURTable"/>
        <w:tblW w:w="0" w:type="dxa"/>
        <w:tblLook w:val="04A0" w:firstRow="1" w:lastRow="0" w:firstColumn="1" w:lastColumn="0" w:noHBand="0" w:noVBand="1"/>
      </w:tblPr>
      <w:tblGrid>
        <w:gridCol w:w="3613"/>
        <w:gridCol w:w="3553"/>
        <w:gridCol w:w="3624"/>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2.1 Exchange Online Archiving for Exchange Server</w:t>
      </w:r>
    </w:p>
    <w:p w:rsidR="00E65697" w:rsidRDefault="00464C32">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E65697" w:rsidRDefault="00464C32">
      <w:pPr>
        <w:pStyle w:val="ProductList-Body"/>
      </w:pPr>
      <w:r>
        <w:t xml:space="preserve"> </w:t>
      </w:r>
    </w:p>
    <w:p w:rsidR="00E65697" w:rsidRDefault="00464C32">
      <w:pPr>
        <w:pStyle w:val="ProductList-ClauseHeading"/>
        <w:outlineLvl w:val="4"/>
      </w:pPr>
      <w:r>
        <w:t>2.2 Exchange Online Archiving for Exchange Server A</w:t>
      </w:r>
    </w:p>
    <w:p w:rsidR="00E65697" w:rsidRDefault="00464C32">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2.3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E65697" w:rsidRDefault="00464C32">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27" w:name="_Sec666"/>
      <w:r>
        <w:lastRenderedPageBreak/>
        <w:t>OneDrive for Business</w:t>
      </w:r>
      <w:bookmarkEnd w:id="327"/>
      <w:r>
        <w:fldChar w:fldCharType="begin"/>
      </w:r>
      <w:r>
        <w:instrText xml:space="preserve"> TC "</w:instrText>
      </w:r>
      <w:bookmarkStart w:id="328" w:name="_Toc454821581"/>
      <w:r>
        <w:instrText>OneDrive for Business</w:instrText>
      </w:r>
      <w:bookmarkEnd w:id="328"/>
      <w:r>
        <w:instrText>" \l 3</w:instrText>
      </w:r>
      <w:r>
        <w:fldChar w:fldCharType="end"/>
      </w:r>
    </w:p>
    <w:p w:rsidR="00E65697" w:rsidRDefault="00464C32">
      <w:pPr>
        <w:pStyle w:val="ProductList-Offering1SubSection"/>
        <w:outlineLvl w:val="3"/>
      </w:pPr>
      <w:bookmarkStart w:id="329" w:name="_Sec722"/>
      <w:r>
        <w:t xml:space="preserve">1. </w:t>
      </w:r>
      <w:r>
        <w:t>利用可能なプログラム</w:t>
      </w:r>
      <w:bookmarkEnd w:id="329"/>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7F7F7F"/>
              <w:right w:val="none" w:sz="4" w:space="0" w:color="6E6E6E"/>
            </w:tcBorders>
          </w:tcPr>
          <w:p w:rsidR="00E65697" w:rsidRDefault="00464C32">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7F7F7F"/>
              <w:left w:val="none" w:sz="4" w:space="0" w:color="6E6E6E"/>
              <w:bottom w:val="none" w:sz="4" w:space="0" w:color="BFBFBF"/>
              <w:right w:val="none" w:sz="4" w:space="0" w:color="6E6E6E"/>
            </w:tcBorders>
          </w:tcPr>
          <w:p w:rsidR="00E65697" w:rsidRDefault="00464C32">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330" w:name="_Sec777"/>
      <w:r>
        <w:t xml:space="preserve">2. </w:t>
      </w:r>
      <w:r>
        <w:t>製品使用条件</w:t>
      </w:r>
      <w:bookmarkEnd w:id="330"/>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31" w:name="_Sec667"/>
      <w:r>
        <w:t>Project Online</w:t>
      </w:r>
      <w:bookmarkEnd w:id="331"/>
      <w:r>
        <w:fldChar w:fldCharType="begin"/>
      </w:r>
      <w:r>
        <w:instrText xml:space="preserve"> TC "</w:instrText>
      </w:r>
      <w:bookmarkStart w:id="332" w:name="_Toc454821582"/>
      <w:r>
        <w:instrText>Project Online</w:instrText>
      </w:r>
      <w:bookmarkEnd w:id="332"/>
      <w:r>
        <w:instrText>" \l 3</w:instrText>
      </w:r>
      <w:r>
        <w:fldChar w:fldCharType="end"/>
      </w:r>
    </w:p>
    <w:p w:rsidR="00E65697" w:rsidRDefault="00464C32">
      <w:pPr>
        <w:pStyle w:val="ProductList-Offering1SubSection"/>
        <w:outlineLvl w:val="3"/>
      </w:pPr>
      <w:bookmarkStart w:id="333" w:name="_Sec723"/>
      <w:r>
        <w:t xml:space="preserve">1. </w:t>
      </w:r>
      <w:r>
        <w:t>利用可能なプログラム</w:t>
      </w:r>
      <w:bookmarkEnd w:id="333"/>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334" w:name="_Sec778"/>
      <w:r>
        <w:t xml:space="preserve">2. </w:t>
      </w:r>
      <w:r>
        <w:t>製品使用条件</w:t>
      </w:r>
      <w:bookmarkEnd w:id="334"/>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35" w:name="_Sec668"/>
      <w:r>
        <w:t>SharePoint Online</w:t>
      </w:r>
      <w:bookmarkEnd w:id="335"/>
      <w:r>
        <w:fldChar w:fldCharType="begin"/>
      </w:r>
      <w:r>
        <w:instrText xml:space="preserve"> TC "</w:instrText>
      </w:r>
      <w:bookmarkStart w:id="336" w:name="_Toc454821583"/>
      <w:r>
        <w:instrText>SharePoint Online</w:instrText>
      </w:r>
      <w:bookmarkEnd w:id="336"/>
      <w:r>
        <w:instrText>" \l 3</w:instrText>
      </w:r>
      <w:r>
        <w:fldChar w:fldCharType="end"/>
      </w:r>
    </w:p>
    <w:p w:rsidR="00E65697" w:rsidRDefault="00464C32">
      <w:pPr>
        <w:pStyle w:val="ProductList-Offering1SubSection"/>
        <w:outlineLvl w:val="3"/>
      </w:pPr>
      <w:bookmarkStart w:id="337" w:name="_Sec724"/>
      <w:r>
        <w:t xml:space="preserve">1. </w:t>
      </w:r>
      <w:r>
        <w:t>利用可能なプログラム</w:t>
      </w:r>
      <w:bookmarkEnd w:id="337"/>
    </w:p>
    <w:tbl>
      <w:tblPr>
        <w:tblStyle w:val="PURTable"/>
        <w:tblW w:w="0" w:type="dxa"/>
        <w:tblLook w:val="04A0" w:firstRow="1" w:lastRow="0" w:firstColumn="1" w:lastColumn="0" w:noHBand="0" w:noVBand="1"/>
      </w:tblPr>
      <w:tblGrid>
        <w:gridCol w:w="4459"/>
        <w:gridCol w:w="781"/>
        <w:gridCol w:w="785"/>
        <w:gridCol w:w="798"/>
        <w:gridCol w:w="707"/>
        <w:gridCol w:w="830"/>
        <w:gridCol w:w="823"/>
        <w:gridCol w:w="803"/>
        <w:gridCol w:w="798"/>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7F7F7F"/>
              <w:right w:val="none" w:sz="4" w:space="0" w:color="6E6E6E"/>
            </w:tcBorders>
          </w:tcPr>
          <w:p w:rsidR="00E65697" w:rsidRDefault="00464C32">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7F7F7F"/>
              <w:left w:val="none" w:sz="4" w:space="0" w:color="6E6E6E"/>
              <w:bottom w:val="dashed" w:sz="4" w:space="0" w:color="7F7F7F"/>
              <w:right w:val="none" w:sz="4" w:space="0" w:color="6E6E6E"/>
            </w:tcBorders>
          </w:tcPr>
          <w:p w:rsidR="00E65697" w:rsidRDefault="00464C32">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7F7F7F"/>
              <w:left w:val="none" w:sz="4" w:space="0" w:color="6E6E6E"/>
              <w:bottom w:val="dashed" w:sz="4" w:space="0" w:color="7F7F7F"/>
              <w:right w:val="none" w:sz="4" w:space="0" w:color="6E6E6E"/>
            </w:tcBorders>
          </w:tcPr>
          <w:p w:rsidR="00E65697" w:rsidRDefault="00464C32">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7F7F7F"/>
              <w:left w:val="none" w:sz="4" w:space="0" w:color="6E6E6E"/>
              <w:bottom w:val="none" w:sz="4" w:space="0" w:color="BFBFBF"/>
              <w:right w:val="none" w:sz="4" w:space="0" w:color="6E6E6E"/>
            </w:tcBorders>
          </w:tcPr>
          <w:p w:rsidR="00E65697" w:rsidRDefault="00464C3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338" w:name="_Sec779"/>
      <w:r>
        <w:t xml:space="preserve">2. </w:t>
      </w:r>
      <w:r>
        <w:t>製品使用条件</w:t>
      </w:r>
      <w:bookmarkEnd w:id="338"/>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r>
    </w:tbl>
    <w:p w:rsidR="00E65697" w:rsidRDefault="00464C32">
      <w:pPr>
        <w:pStyle w:val="ProductList-Body"/>
      </w:pPr>
      <w:r>
        <w:t xml:space="preserve"> </w:t>
      </w:r>
    </w:p>
    <w:p w:rsidR="00E65697" w:rsidRDefault="00464C32">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E65697" w:rsidRDefault="00464C32">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lastRenderedPageBreak/>
        <w:t xml:space="preserve">2.2 SharePoint Online </w:t>
      </w:r>
      <w:r>
        <w:t>プラン</w:t>
      </w:r>
      <w:r>
        <w:t xml:space="preserve"> 1 with Yammer </w:t>
      </w:r>
      <w:r>
        <w:t>と</w:t>
      </w:r>
      <w:r>
        <w:t xml:space="preserve"> SharePoint Online </w:t>
      </w:r>
      <w:r>
        <w:t>プラン</w:t>
      </w:r>
      <w:r>
        <w:t xml:space="preserve"> 2 with Yammer </w:t>
      </w:r>
      <w:r>
        <w:t>のキーの使用</w:t>
      </w:r>
    </w:p>
    <w:p w:rsidR="00E65697" w:rsidRDefault="00464C32">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39" w:name="_Sec669"/>
      <w:r>
        <w:t>Skype for Business Online</w:t>
      </w:r>
      <w:bookmarkEnd w:id="339"/>
      <w:r>
        <w:fldChar w:fldCharType="begin"/>
      </w:r>
      <w:r>
        <w:instrText xml:space="preserve"> TC "</w:instrText>
      </w:r>
      <w:bookmarkStart w:id="340" w:name="_Toc454821584"/>
      <w:r>
        <w:instrText>Skype for Business Online</w:instrText>
      </w:r>
      <w:bookmarkEnd w:id="340"/>
      <w:r>
        <w:instrText>" \l 3</w:instrText>
      </w:r>
      <w:r>
        <w:fldChar w:fldCharType="end"/>
      </w:r>
    </w:p>
    <w:p w:rsidR="00E65697" w:rsidRDefault="00464C32">
      <w:pPr>
        <w:pStyle w:val="ProductList-Offering1SubSection"/>
        <w:outlineLvl w:val="3"/>
      </w:pPr>
      <w:bookmarkStart w:id="341" w:name="_Sec725"/>
      <w:r>
        <w:t xml:space="preserve">1. </w:t>
      </w:r>
      <w:r>
        <w:t>利用可能なプログラム</w:t>
      </w:r>
      <w:bookmarkEnd w:id="341"/>
    </w:p>
    <w:tbl>
      <w:tblPr>
        <w:tblStyle w:val="PURTable"/>
        <w:tblW w:w="0" w:type="dxa"/>
        <w:tblLook w:val="04A0" w:firstRow="1" w:lastRow="0" w:firstColumn="1" w:lastColumn="0" w:noHBand="0" w:noVBand="1"/>
      </w:tblPr>
      <w:tblGrid>
        <w:gridCol w:w="4469"/>
        <w:gridCol w:w="779"/>
        <w:gridCol w:w="783"/>
        <w:gridCol w:w="797"/>
        <w:gridCol w:w="707"/>
        <w:gridCol w:w="829"/>
        <w:gridCol w:w="822"/>
        <w:gridCol w:w="801"/>
        <w:gridCol w:w="797"/>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A5A5A5"/>
              <w:right w:val="none" w:sz="4" w:space="0" w:color="6E6E6E"/>
            </w:tcBorders>
          </w:tcPr>
          <w:p w:rsidR="00E65697" w:rsidRDefault="00464C32">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A5A5A5"/>
              <w:left w:val="none" w:sz="4" w:space="0" w:color="6E6E6E"/>
              <w:bottom w:val="dashed" w:sz="4" w:space="0" w:color="A5A5A5"/>
              <w:right w:val="none" w:sz="4" w:space="0" w:color="6E6E6E"/>
            </w:tcBorders>
          </w:tcPr>
          <w:p w:rsidR="00E65697" w:rsidRDefault="00464C32">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A5A5A5"/>
              <w:left w:val="none" w:sz="4" w:space="0" w:color="6E6E6E"/>
              <w:bottom w:val="dashed" w:sz="4" w:space="0" w:color="A5A5A5"/>
              <w:right w:val="none" w:sz="4" w:space="0" w:color="6E6E6E"/>
            </w:tcBorders>
          </w:tcPr>
          <w:p w:rsidR="00E65697" w:rsidRDefault="00464C32">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A5A5A5"/>
              <w:left w:val="none" w:sz="4" w:space="0" w:color="6E6E6E"/>
              <w:bottom w:val="dashed" w:sz="4" w:space="0" w:color="A5A5A5"/>
              <w:right w:val="none" w:sz="4" w:space="0" w:color="6E6E6E"/>
            </w:tcBorders>
          </w:tcPr>
          <w:p w:rsidR="00E65697" w:rsidRDefault="00464C32">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A5A5A5"/>
              <w:left w:val="none" w:sz="4" w:space="0" w:color="6E6E6E"/>
              <w:bottom w:val="dashed" w:sz="4" w:space="0" w:color="A5A5A5"/>
              <w:right w:val="none" w:sz="4" w:space="0" w:color="6E6E6E"/>
            </w:tcBorders>
          </w:tcPr>
          <w:p w:rsidR="00E65697" w:rsidRDefault="00464C32">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A5A5A5"/>
              <w:left w:val="none" w:sz="4" w:space="0" w:color="6E6E6E"/>
              <w:bottom w:val="dashed" w:sz="4" w:space="0" w:color="A5A5A5"/>
              <w:right w:val="none" w:sz="4" w:space="0" w:color="6E6E6E"/>
            </w:tcBorders>
          </w:tcPr>
          <w:p w:rsidR="00E65697" w:rsidRDefault="00464C32">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E65697">
        <w:tc>
          <w:tcPr>
            <w:tcW w:w="5020" w:type="dxa"/>
            <w:tcBorders>
              <w:top w:val="dashed" w:sz="4" w:space="0" w:color="A5A5A5"/>
              <w:left w:val="none" w:sz="4" w:space="0" w:color="6E6E6E"/>
              <w:bottom w:val="none" w:sz="4" w:space="0" w:color="A5A5A5"/>
              <w:right w:val="none" w:sz="4" w:space="0" w:color="6E6E6E"/>
            </w:tcBorders>
          </w:tcPr>
          <w:p w:rsidR="00E65697" w:rsidRDefault="00464C32">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342" w:name="_Sec780"/>
      <w:r>
        <w:t xml:space="preserve">2. </w:t>
      </w:r>
      <w:r>
        <w:t>製品使用条件</w:t>
      </w:r>
      <w:bookmarkEnd w:id="342"/>
    </w:p>
    <w:tbl>
      <w:tblPr>
        <w:tblStyle w:val="PURTable"/>
        <w:tblW w:w="0" w:type="dxa"/>
        <w:tblLook w:val="04A0" w:firstRow="1" w:lastRow="0" w:firstColumn="1" w:lastColumn="0" w:noHBand="0" w:noVBand="1"/>
      </w:tblPr>
      <w:tblGrid>
        <w:gridCol w:w="3565"/>
        <w:gridCol w:w="3644"/>
        <w:gridCol w:w="3581"/>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464C32">
      <w:pPr>
        <w:pStyle w:val="ProductList-Body"/>
      </w:pPr>
      <w:r>
        <w:t xml:space="preserve"> </w:t>
      </w:r>
    </w:p>
    <w:p w:rsidR="00E65697" w:rsidRDefault="00464C32">
      <w:pPr>
        <w:pStyle w:val="ProductList-ClauseHeading"/>
        <w:outlineLvl w:val="4"/>
      </w:pPr>
      <w:r>
        <w:t>2.1 Lync for Mac 2011</w:t>
      </w:r>
    </w:p>
    <w:p w:rsidR="00E65697" w:rsidRDefault="00464C32">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E65697" w:rsidRDefault="00464C32">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2.3 Skype for Business PSTN Consumption</w:t>
      </w:r>
    </w:p>
    <w:p w:rsidR="00E65697" w:rsidRDefault="00464C32">
      <w:pPr>
        <w:pStyle w:val="ProductList-Body"/>
        <w:rPr>
          <w:lang w:eastAsia="ja-JP"/>
        </w:rPr>
      </w:pPr>
      <w:r>
        <w:t xml:space="preserve">Skype for Business PSTN Consumption </w:t>
      </w:r>
      <w:r>
        <w:t>サービスでは、</w:t>
      </w:r>
      <w:r>
        <w:t xml:space="preserve">Office 365 </w:t>
      </w:r>
      <w:r>
        <w:t>管理ポータルを通じて初回支払を行う必要があります。</w:t>
      </w:r>
      <w:r>
        <w:rPr>
          <w:lang w:eastAsia="ja-JP"/>
        </w:rPr>
        <w:t>マイクロソフトはお客様またはそのリセラーに対し、取引ごとに直ちに請求を行います。自動補充が有効になっている場合は、下限額に達すると毎回請求が行われます。お客様が</w:t>
      </w:r>
      <w:r>
        <w:rPr>
          <w:lang w:eastAsia="ja-JP"/>
        </w:rPr>
        <w:t xml:space="preserve"> Skype for Business PSTN Consumption </w:t>
      </w:r>
      <w:r>
        <w:rPr>
          <w:lang w:eastAsia="ja-JP"/>
        </w:rPr>
        <w:t>サービスに割り当てた資金は、これらのサービスに使用することができ、取引日から</w:t>
      </w:r>
      <w:r>
        <w:rPr>
          <w:lang w:eastAsia="ja-JP"/>
        </w:rPr>
        <w:t xml:space="preserve"> 12 </w:t>
      </w:r>
      <w:r>
        <w:rPr>
          <w:lang w:eastAsia="ja-JP"/>
        </w:rPr>
        <w:t>か月以内に使用されなかった場合、かかる資金はすべて失効します。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使用料金は、サービス使用時のマイクロソフトの通常料金に基づきます。適用されるボリューム</w:t>
      </w:r>
      <w:r>
        <w:rPr>
          <w:lang w:eastAsia="ja-JP"/>
        </w:rPr>
        <w:t xml:space="preserve"> </w:t>
      </w:r>
      <w:r>
        <w:rPr>
          <w:lang w:eastAsia="ja-JP"/>
        </w:rPr>
        <w:t>ライセンス契約に基づく固定価格への言及があったとしても、</w:t>
      </w:r>
      <w:r>
        <w:rPr>
          <w:lang w:eastAsia="ja-JP"/>
        </w:rPr>
        <w:t xml:space="preserve">Skype for Business PSTN Consumption </w:t>
      </w:r>
      <w:r>
        <w:rPr>
          <w:lang w:eastAsia="ja-JP"/>
        </w:rPr>
        <w:t>サービスには固定価格は適用されません。</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GroupHeading"/>
        <w:outlineLvl w:val="1"/>
        <w:rPr>
          <w:lang w:eastAsia="ja-JP"/>
        </w:rPr>
      </w:pPr>
      <w:bookmarkStart w:id="343" w:name="_Sec635"/>
      <w:r>
        <w:rPr>
          <w:lang w:eastAsia="ja-JP"/>
        </w:rPr>
        <w:lastRenderedPageBreak/>
        <w:t>その他のオンライン</w:t>
      </w:r>
      <w:r>
        <w:rPr>
          <w:lang w:eastAsia="ja-JP"/>
        </w:rPr>
        <w:t xml:space="preserve"> </w:t>
      </w:r>
      <w:r>
        <w:rPr>
          <w:lang w:eastAsia="ja-JP"/>
        </w:rPr>
        <w:t>サービス</w:t>
      </w:r>
      <w:bookmarkEnd w:id="343"/>
      <w:r>
        <w:fldChar w:fldCharType="begin"/>
      </w:r>
      <w:r>
        <w:rPr>
          <w:lang w:eastAsia="ja-JP"/>
        </w:rPr>
        <w:instrText xml:space="preserve"> TC "</w:instrText>
      </w:r>
      <w:bookmarkStart w:id="344" w:name="_Toc454821585"/>
      <w:r>
        <w:rPr>
          <w:lang w:eastAsia="ja-JP"/>
        </w:rPr>
        <w:instrText>その他のオンライン</w:instrText>
      </w:r>
      <w:r>
        <w:rPr>
          <w:lang w:eastAsia="ja-JP"/>
        </w:rPr>
        <w:instrText xml:space="preserve"> </w:instrText>
      </w:r>
      <w:r>
        <w:rPr>
          <w:lang w:eastAsia="ja-JP"/>
        </w:rPr>
        <w:instrText>サービス</w:instrText>
      </w:r>
      <w:bookmarkEnd w:id="344"/>
      <w:r>
        <w:rPr>
          <w:lang w:eastAsia="ja-JP"/>
        </w:rPr>
        <w:instrText>" \l 2</w:instrText>
      </w:r>
      <w:r>
        <w:fldChar w:fldCharType="end"/>
      </w:r>
    </w:p>
    <w:p w:rsidR="00E65697" w:rsidRDefault="00464C32">
      <w:pPr>
        <w:pStyle w:val="ProductList-Offering2HeadingNoBorder"/>
        <w:outlineLvl w:val="2"/>
      </w:pPr>
      <w:bookmarkStart w:id="345" w:name="_Sec670"/>
      <w:r>
        <w:t>Bing Maps</w:t>
      </w:r>
      <w:bookmarkEnd w:id="345"/>
      <w:r>
        <w:fldChar w:fldCharType="begin"/>
      </w:r>
      <w:r>
        <w:instrText xml:space="preserve"> TC "</w:instrText>
      </w:r>
      <w:bookmarkStart w:id="346" w:name="_Toc454821586"/>
      <w:r>
        <w:instrText>Bing Maps</w:instrText>
      </w:r>
      <w:bookmarkEnd w:id="346"/>
      <w:r>
        <w:instrText>" \l 3</w:instrText>
      </w:r>
      <w:r>
        <w:fldChar w:fldCharType="end"/>
      </w:r>
    </w:p>
    <w:p w:rsidR="00E65697" w:rsidRDefault="00464C32">
      <w:pPr>
        <w:pStyle w:val="ProductList-Offering1SubSection"/>
        <w:outlineLvl w:val="3"/>
      </w:pPr>
      <w:bookmarkStart w:id="347" w:name="_Sec726"/>
      <w:r>
        <w:t xml:space="preserve">1. </w:t>
      </w:r>
      <w:r>
        <w:t>利用可能なプログラム</w:t>
      </w:r>
      <w:bookmarkEnd w:id="347"/>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348" w:name="_Sec781"/>
      <w:r>
        <w:t xml:space="preserve">2. </w:t>
      </w:r>
      <w:r>
        <w:t>製品使用条件</w:t>
      </w:r>
      <w:bookmarkEnd w:id="348"/>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r>
    </w:tbl>
    <w:p w:rsidR="00E65697" w:rsidRDefault="00464C32">
      <w:pPr>
        <w:pStyle w:val="ProductList-Body"/>
      </w:pPr>
      <w:r>
        <w:t xml:space="preserve"> </w:t>
      </w:r>
    </w:p>
    <w:p w:rsidR="00E65697" w:rsidRDefault="00464C32">
      <w:pPr>
        <w:pStyle w:val="ProductList-ClauseHeading"/>
        <w:outlineLvl w:val="4"/>
      </w:pPr>
      <w:r>
        <w:t xml:space="preserve">2.1 </w:t>
      </w:r>
      <w:r>
        <w:t>有料トランザクション</w:t>
      </w:r>
    </w:p>
    <w:p w:rsidR="00E65697" w:rsidRDefault="00464C32">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2.2 Bing Maps Platinum Add-on SL</w:t>
      </w:r>
    </w:p>
    <w:p w:rsidR="00E65697" w:rsidRDefault="00464C32">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49" w:name="_Sec672"/>
      <w:r>
        <w:t>Microsoft Learning</w:t>
      </w:r>
      <w:bookmarkEnd w:id="349"/>
      <w:r>
        <w:fldChar w:fldCharType="begin"/>
      </w:r>
      <w:r>
        <w:instrText xml:space="preserve"> TC "</w:instrText>
      </w:r>
      <w:bookmarkStart w:id="350" w:name="_Toc454821587"/>
      <w:r>
        <w:instrText>Microsoft Learning</w:instrText>
      </w:r>
      <w:bookmarkEnd w:id="350"/>
      <w:r>
        <w:instrText>" \l 3</w:instrText>
      </w:r>
      <w:r>
        <w:fldChar w:fldCharType="end"/>
      </w:r>
    </w:p>
    <w:p w:rsidR="00E65697" w:rsidRDefault="00464C32">
      <w:pPr>
        <w:pStyle w:val="ProductList-Offering1SubSection"/>
        <w:outlineLvl w:val="3"/>
      </w:pPr>
      <w:bookmarkStart w:id="351" w:name="_Sec728"/>
      <w:r>
        <w:t xml:space="preserve">1. </w:t>
      </w:r>
      <w:r>
        <w:t>利用可能なプログラム</w:t>
      </w:r>
      <w:bookmarkEnd w:id="351"/>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dashed" w:sz="4" w:space="0" w:color="BFBFBF"/>
              <w:right w:val="none" w:sz="4" w:space="0" w:color="6E6E6E"/>
            </w:tcBorders>
          </w:tcPr>
          <w:p w:rsidR="00E65697" w:rsidRDefault="00464C3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E65697" w:rsidRDefault="00464C32">
      <w:pPr>
        <w:pStyle w:val="ProductList-Offering1SubSection"/>
        <w:outlineLvl w:val="3"/>
      </w:pPr>
      <w:bookmarkStart w:id="352" w:name="_Sec783"/>
      <w:r>
        <w:t xml:space="preserve">2. </w:t>
      </w:r>
      <w:r>
        <w:t>製品使用条件</w:t>
      </w:r>
      <w:bookmarkEnd w:id="352"/>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lastRenderedPageBreak/>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r>
    </w:tbl>
    <w:p w:rsidR="00E65697" w:rsidRDefault="00464C32">
      <w:pPr>
        <w:pStyle w:val="ProductList-Body"/>
      </w:pPr>
      <w:r>
        <w:t xml:space="preserve"> </w:t>
      </w:r>
    </w:p>
    <w:p w:rsidR="00E65697" w:rsidRDefault="00464C32">
      <w:pPr>
        <w:pStyle w:val="ProductList-ClauseHeading"/>
        <w:outlineLvl w:val="4"/>
      </w:pPr>
      <w:r>
        <w:t xml:space="preserve">2.1 </w:t>
      </w:r>
      <w:r>
        <w:t>受講券</w:t>
      </w:r>
    </w:p>
    <w:p w:rsidR="00E65697" w:rsidRDefault="00464C32">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E65697" w:rsidRDefault="00464C32">
      <w:pPr>
        <w:pStyle w:val="ProductList-Body"/>
      </w:pPr>
      <w:r>
        <w:t>このサイト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の対象となるためには、</w:t>
      </w:r>
      <w:r>
        <w:t xml:space="preserve">Certiport </w:t>
      </w:r>
      <w:r>
        <w:t>認定試験センターである必要があります。</w:t>
      </w:r>
      <w:r>
        <w:rPr>
          <w:lang w:eastAsia="ja-JP"/>
        </w:rPr>
        <w:t>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w:t>
      </w:r>
      <w:r>
        <w:t>未使用の認定試験は失効します。</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53" w:name="_Sec673"/>
      <w:r>
        <w:t>Microsoft Translator</w:t>
      </w:r>
      <w:bookmarkEnd w:id="353"/>
      <w:r>
        <w:fldChar w:fldCharType="begin"/>
      </w:r>
      <w:r>
        <w:instrText xml:space="preserve"> TC "</w:instrText>
      </w:r>
      <w:bookmarkStart w:id="354" w:name="_Toc454821588"/>
      <w:r>
        <w:instrText>Microsoft Translator</w:instrText>
      </w:r>
      <w:bookmarkEnd w:id="354"/>
      <w:r>
        <w:instrText>" \l 3</w:instrText>
      </w:r>
      <w:r>
        <w:fldChar w:fldCharType="end"/>
      </w:r>
    </w:p>
    <w:p w:rsidR="00E65697" w:rsidRDefault="00464C32">
      <w:pPr>
        <w:pStyle w:val="ProductList-Offering1SubSection"/>
        <w:outlineLvl w:val="3"/>
      </w:pPr>
      <w:bookmarkStart w:id="355" w:name="_Sec729"/>
      <w:r>
        <w:t xml:space="preserve">1. </w:t>
      </w:r>
      <w:r>
        <w:t>利用可能なプログラム</w:t>
      </w:r>
      <w:bookmarkEnd w:id="355"/>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356" w:name="_Sec784"/>
      <w:r>
        <w:t xml:space="preserve">2. </w:t>
      </w:r>
      <w:r>
        <w:t>製品使用条件</w:t>
      </w:r>
      <w:bookmarkEnd w:id="356"/>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E65697">
            <w:pPr>
              <w:pStyle w:val="ProductList-TableBody"/>
            </w:pP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57" w:name="_Sec674"/>
      <w:r>
        <w:t>Power BI Pro</w:t>
      </w:r>
      <w:bookmarkEnd w:id="357"/>
      <w:r>
        <w:fldChar w:fldCharType="begin"/>
      </w:r>
      <w:r>
        <w:instrText xml:space="preserve"> TC "</w:instrText>
      </w:r>
      <w:bookmarkStart w:id="358" w:name="_Toc454821589"/>
      <w:r>
        <w:instrText>Power BI Pro</w:instrText>
      </w:r>
      <w:bookmarkEnd w:id="358"/>
      <w:r>
        <w:instrText>" \l 3</w:instrText>
      </w:r>
      <w:r>
        <w:fldChar w:fldCharType="end"/>
      </w:r>
    </w:p>
    <w:p w:rsidR="00E65697" w:rsidRDefault="00464C32">
      <w:pPr>
        <w:pStyle w:val="ProductList-Offering1SubSection"/>
        <w:outlineLvl w:val="3"/>
      </w:pPr>
      <w:bookmarkStart w:id="359" w:name="_Sec730"/>
      <w:r>
        <w:t xml:space="preserve">1. </w:t>
      </w:r>
      <w:r>
        <w:t>利用可能なプログラム</w:t>
      </w:r>
      <w:bookmarkEnd w:id="359"/>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dashed" w:sz="4" w:space="0" w:color="BFBFBF"/>
              <w:right w:val="none" w:sz="4" w:space="0" w:color="6E6E6E"/>
            </w:tcBorders>
          </w:tcPr>
          <w:p w:rsidR="00E65697" w:rsidRDefault="00464C3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5020" w:type="dxa"/>
            <w:tcBorders>
              <w:top w:val="dashed" w:sz="4" w:space="0" w:color="BFBFBF"/>
              <w:left w:val="none" w:sz="4" w:space="0" w:color="6E6E6E"/>
              <w:bottom w:val="none" w:sz="4" w:space="0" w:color="BFBFBF"/>
              <w:right w:val="none" w:sz="4" w:space="0" w:color="6E6E6E"/>
            </w:tcBorders>
          </w:tcPr>
          <w:p w:rsidR="00E65697" w:rsidRDefault="00464C3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E65697" w:rsidRDefault="00464C32">
      <w:pPr>
        <w:pStyle w:val="ProductList-Offering1SubSection"/>
        <w:outlineLvl w:val="3"/>
      </w:pPr>
      <w:bookmarkStart w:id="360" w:name="_Sec785"/>
      <w:r>
        <w:t xml:space="preserve">2. </w:t>
      </w:r>
      <w:r>
        <w:t>製品使用条件</w:t>
      </w:r>
      <w:bookmarkEnd w:id="360"/>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期間延長対象</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削減対象</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2HeadingNoBorder"/>
        <w:outlineLvl w:val="2"/>
      </w:pPr>
      <w:bookmarkStart w:id="361" w:name="_Sec676"/>
      <w:r>
        <w:t>Yammer Enterprise</w:t>
      </w:r>
      <w:bookmarkEnd w:id="361"/>
      <w:r>
        <w:fldChar w:fldCharType="begin"/>
      </w:r>
      <w:r>
        <w:instrText xml:space="preserve"> TC "</w:instrText>
      </w:r>
      <w:bookmarkStart w:id="362" w:name="_Toc454821590"/>
      <w:r>
        <w:instrText>Yammer Enterprise</w:instrText>
      </w:r>
      <w:bookmarkEnd w:id="362"/>
      <w:r>
        <w:instrText>" \l 3</w:instrText>
      </w:r>
      <w:r>
        <w:fldChar w:fldCharType="end"/>
      </w:r>
    </w:p>
    <w:p w:rsidR="00E65697" w:rsidRDefault="00464C32">
      <w:pPr>
        <w:pStyle w:val="ProductList-Offering1SubSection"/>
        <w:outlineLvl w:val="3"/>
      </w:pPr>
      <w:bookmarkStart w:id="363" w:name="_Sec732"/>
      <w:r>
        <w:t xml:space="preserve">1. </w:t>
      </w:r>
      <w:r>
        <w:t>利用可能なプログラム</w:t>
      </w:r>
      <w:bookmarkEnd w:id="363"/>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E6569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5697" w:rsidRDefault="00464C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5697">
        <w:tc>
          <w:tcPr>
            <w:tcW w:w="5020" w:type="dxa"/>
            <w:tcBorders>
              <w:top w:val="single" w:sz="6" w:space="0" w:color="FFFFFF"/>
              <w:left w:val="none" w:sz="4" w:space="0" w:color="6E6E6E"/>
              <w:bottom w:val="none" w:sz="4" w:space="0" w:color="BFBFBF"/>
              <w:right w:val="none" w:sz="4" w:space="0" w:color="6E6E6E"/>
            </w:tcBorders>
          </w:tcPr>
          <w:p w:rsidR="00E65697" w:rsidRDefault="00464C3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65697" w:rsidRDefault="00464C3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5697" w:rsidRDefault="00464C32">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bl>
    <w:p w:rsidR="00E65697" w:rsidRDefault="00464C32">
      <w:pPr>
        <w:pStyle w:val="ProductList-Offering1SubSection"/>
        <w:outlineLvl w:val="3"/>
      </w:pPr>
      <w:bookmarkStart w:id="364" w:name="_Sec787"/>
      <w:r>
        <w:t xml:space="preserve">2. </w:t>
      </w:r>
      <w:r>
        <w:t>製品使用条件</w:t>
      </w:r>
      <w:bookmarkEnd w:id="364"/>
    </w:p>
    <w:tbl>
      <w:tblPr>
        <w:tblStyle w:val="PURTable"/>
        <w:tblW w:w="0" w:type="dxa"/>
        <w:tblLook w:val="04A0" w:firstRow="1" w:lastRow="0" w:firstColumn="1" w:lastColumn="0" w:noHBand="0" w:noVBand="1"/>
      </w:tblPr>
      <w:tblGrid>
        <w:gridCol w:w="3594"/>
        <w:gridCol w:w="3588"/>
        <w:gridCol w:w="360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プロモーション</w:t>
            </w:r>
            <w:r>
              <w:rPr>
                <w:color w:val="404040"/>
              </w:rPr>
              <w:t xml:space="preserv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5697" w:rsidRDefault="00464C32">
            <w:pPr>
              <w:pStyle w:val="ProductList-TableBody"/>
            </w:pPr>
            <w:r>
              <w:lastRenderedPageBreak/>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削減対象</w:t>
            </w:r>
            <w:r>
              <w:rPr>
                <w:color w:val="404040"/>
              </w:rPr>
              <w:t xml:space="preserve"> (SCE): </w:t>
            </w:r>
            <w:r>
              <w:rPr>
                <w:color w:val="404040"/>
              </w:rPr>
              <w:t>なし</w:t>
            </w:r>
          </w:p>
        </w:tc>
      </w:tr>
      <w:tr w:rsidR="00E6569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5697" w:rsidRDefault="00464C32">
            <w:pPr>
              <w:pStyle w:val="ProductList-TableBody"/>
            </w:pPr>
            <w:r>
              <w:t xml:space="preserve"> </w:t>
            </w:r>
          </w:p>
        </w:tc>
      </w:tr>
    </w:tbl>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E65697">
      <w:pPr>
        <w:rPr>
          <w:lang w:eastAsia="ja-JP"/>
        </w:rPr>
        <w:sectPr w:rsidR="00E65697">
          <w:headerReference w:type="default" r:id="rId126"/>
          <w:footerReference w:type="default" r:id="rId127"/>
          <w:type w:val="continuous"/>
          <w:pgSz w:w="12240" w:h="15840" w:code="1"/>
          <w:pgMar w:top="1170" w:right="720" w:bottom="720" w:left="720" w:header="432" w:footer="288" w:gutter="0"/>
          <w:cols w:space="360"/>
        </w:sectPr>
      </w:pPr>
    </w:p>
    <w:p w:rsidR="00E65697" w:rsidRDefault="00464C32">
      <w:pPr>
        <w:pStyle w:val="ProductList-SectionHeading"/>
        <w:pageBreakBefore/>
        <w:outlineLvl w:val="0"/>
        <w:rPr>
          <w:lang w:eastAsia="ja-JP"/>
        </w:rPr>
      </w:pPr>
      <w:bookmarkStart w:id="365" w:name="_Sec549"/>
      <w:bookmarkEnd w:id="209"/>
      <w:r>
        <w:rPr>
          <w:lang w:eastAsia="ja-JP"/>
        </w:rPr>
        <w:lastRenderedPageBreak/>
        <w:t>用語集</w:t>
      </w:r>
      <w:r>
        <w:fldChar w:fldCharType="begin"/>
      </w:r>
      <w:r>
        <w:rPr>
          <w:lang w:eastAsia="ja-JP"/>
        </w:rPr>
        <w:instrText xml:space="preserve"> TC "</w:instrText>
      </w:r>
      <w:bookmarkStart w:id="366" w:name="_Toc454821591"/>
      <w:r>
        <w:rPr>
          <w:lang w:eastAsia="ja-JP"/>
        </w:rPr>
        <w:instrText>用語集</w:instrText>
      </w:r>
      <w:bookmarkEnd w:id="366"/>
      <w:r>
        <w:rPr>
          <w:lang w:eastAsia="ja-JP"/>
        </w:rPr>
        <w:instrText>" \l 1</w:instrText>
      </w:r>
      <w:r>
        <w:fldChar w:fldCharType="end"/>
      </w:r>
    </w:p>
    <w:p w:rsidR="00E65697" w:rsidRDefault="00464C32">
      <w:pPr>
        <w:pStyle w:val="ProductList-Offering1Heading"/>
        <w:outlineLvl w:val="1"/>
        <w:rPr>
          <w:lang w:eastAsia="ja-JP"/>
        </w:rPr>
      </w:pPr>
      <w:bookmarkStart w:id="367" w:name="_Sec550"/>
      <w:r>
        <w:rPr>
          <w:lang w:eastAsia="ja-JP"/>
        </w:rPr>
        <w:t>属性</w:t>
      </w:r>
      <w:bookmarkEnd w:id="367"/>
      <w:r>
        <w:fldChar w:fldCharType="begin"/>
      </w:r>
      <w:r>
        <w:rPr>
          <w:lang w:eastAsia="ja-JP"/>
        </w:rPr>
        <w:instrText xml:space="preserve"> TC "</w:instrText>
      </w:r>
      <w:bookmarkStart w:id="368" w:name="_Toc454821592"/>
      <w:r>
        <w:rPr>
          <w:lang w:eastAsia="ja-JP"/>
        </w:rPr>
        <w:instrText>属性</w:instrText>
      </w:r>
      <w:bookmarkEnd w:id="368"/>
      <w:r>
        <w:rPr>
          <w:lang w:eastAsia="ja-JP"/>
        </w:rPr>
        <w:instrText>" \l 2</w:instrText>
      </w:r>
      <w:r>
        <w:fldChar w:fldCharType="end"/>
      </w:r>
    </w:p>
    <w:p w:rsidR="00E65697" w:rsidRDefault="00464C32">
      <w:pPr>
        <w:pStyle w:val="ProductList-BodySpaced"/>
        <w:rPr>
          <w:lang w:eastAsia="ja-JP"/>
        </w:rPr>
      </w:pPr>
      <w:r>
        <w:rPr>
          <w:lang w:eastAsia="ja-JP"/>
        </w:rPr>
        <w:t>各製品項目の表に記載されている以下の属性は、製品に適用される権利または条件を示しています。</w:t>
      </w:r>
    </w:p>
    <w:p w:rsidR="00E65697" w:rsidRDefault="00464C32">
      <w:pPr>
        <w:pStyle w:val="ProductList-BodySpaced"/>
        <w:rPr>
          <w:lang w:eastAsia="ja-JP"/>
        </w:rPr>
      </w:pPr>
      <w:r>
        <w:rPr>
          <w:lang w:eastAsia="ja-JP"/>
        </w:rPr>
        <w:t xml:space="preserve"> </w:t>
      </w:r>
    </w:p>
    <w:p w:rsidR="00E65697" w:rsidRDefault="00464C32">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E65697" w:rsidRDefault="00464C32">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E65697" w:rsidRDefault="00464C32">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E65697" w:rsidRDefault="00464C32">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E65697" w:rsidRDefault="00464C32">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E65697" w:rsidRDefault="00464C32">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E65697" w:rsidRDefault="00464C32">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E65697" w:rsidRDefault="00464C32">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サービスは、ライセンス予約の対象ではありません。対象オンライン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E65697" w:rsidRDefault="00464C32">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E65697" w:rsidRDefault="00464C32">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E65697" w:rsidRDefault="00464C32">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E65697" w:rsidRDefault="00464C32">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E65697" w:rsidRDefault="00464C32">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E65697" w:rsidRDefault="00464C32">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E65697" w:rsidRDefault="00464C32">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E65697" w:rsidRDefault="00464C32">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E65697" w:rsidRDefault="00464C32">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E65697" w:rsidRDefault="00464C32">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E65697" w:rsidRDefault="00464C32">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E65697" w:rsidRDefault="00464C32">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E65697" w:rsidRDefault="00464C32">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E65697" w:rsidRDefault="00464C32">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E65697" w:rsidRDefault="00464C32">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E65697" w:rsidRDefault="00464C32">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fldChar w:fldCharType="begin"/>
      </w:r>
      <w:r>
        <w:rPr>
          <w:lang w:eastAsia="ja-JP"/>
        </w:rPr>
        <w:instrText xml:space="preserve"> AutoTextList   \s NoStyle \t "</w:instrText>
      </w:r>
      <w:r>
        <w:rPr>
          <w:lang w:eastAsia="ja-JP"/>
        </w:rPr>
        <w:instrText>対象となる第三者のデバイスとは、第三者の公衆キオスクなど、お客様またはお客様の関連会社によって直接または間接的に管理されないデバイスを意味します。</w:instrText>
      </w:r>
      <w:r>
        <w:rPr>
          <w:lang w:eastAsia="ja-JP"/>
        </w:rPr>
        <w:instrText xml:space="preserve">" </w:instrText>
      </w:r>
      <w:r>
        <w:fldChar w:fldCharType="separate"/>
      </w:r>
      <w:r>
        <w:rPr>
          <w:color w:val="0563C1"/>
          <w:lang w:eastAsia="ja-JP"/>
        </w:rPr>
        <w:t>対象となる第三者のデバイス</w:t>
      </w:r>
      <w:r>
        <w:fldChar w:fldCharType="end"/>
      </w:r>
      <w:r>
        <w:rPr>
          <w:lang w:eastAsia="ja-JP"/>
        </w:rPr>
        <w:t>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E65697" w:rsidRDefault="00464C32">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E65697" w:rsidRDefault="00464C32">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E65697" w:rsidRDefault="00464C32">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E65697" w:rsidRDefault="00464C32">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E65697" w:rsidRDefault="00464C32">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E65697" w:rsidRDefault="00464C32">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E65697" w:rsidRDefault="00E65697">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Spaced"/>
        <w:rPr>
          <w:lang w:eastAsia="ja-JP"/>
        </w:rPr>
      </w:pPr>
    </w:p>
    <w:p w:rsidR="00E65697" w:rsidRDefault="00464C32">
      <w:pPr>
        <w:pStyle w:val="ProductList-Offering1Heading"/>
        <w:outlineLvl w:val="1"/>
        <w:rPr>
          <w:lang w:eastAsia="ja-JP"/>
        </w:rPr>
      </w:pPr>
      <w:bookmarkStart w:id="369" w:name="_Sec551"/>
      <w:r>
        <w:rPr>
          <w:lang w:eastAsia="ja-JP"/>
        </w:rPr>
        <w:t>セルの値</w:t>
      </w:r>
      <w:bookmarkEnd w:id="369"/>
      <w:r>
        <w:fldChar w:fldCharType="begin"/>
      </w:r>
      <w:r>
        <w:rPr>
          <w:lang w:eastAsia="ja-JP"/>
        </w:rPr>
        <w:instrText xml:space="preserve"> TC "</w:instrText>
      </w:r>
      <w:bookmarkStart w:id="370" w:name="_Toc454821593"/>
      <w:r>
        <w:rPr>
          <w:lang w:eastAsia="ja-JP"/>
        </w:rPr>
        <w:instrText>セルの値</w:instrText>
      </w:r>
      <w:bookmarkEnd w:id="370"/>
      <w:r>
        <w:rPr>
          <w:lang w:eastAsia="ja-JP"/>
        </w:rPr>
        <w:instrText>" \l 2</w:instrText>
      </w:r>
      <w:r>
        <w:fldChar w:fldCharType="end"/>
      </w:r>
    </w:p>
    <w:p w:rsidR="00E65697" w:rsidRDefault="00464C32">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E65697" w:rsidRDefault="00464C32">
      <w:pPr>
        <w:pStyle w:val="ProductList-BodySpaced"/>
        <w:rPr>
          <w:lang w:eastAsia="ja-JP"/>
        </w:rPr>
      </w:pPr>
      <w:r>
        <w:rPr>
          <w:lang w:eastAsia="ja-JP"/>
        </w:rPr>
        <w:t xml:space="preserve"> </w:t>
      </w:r>
    </w:p>
    <w:p w:rsidR="00E65697" w:rsidRDefault="00464C32">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E65697" w:rsidRDefault="00464C32">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E65697" w:rsidRDefault="00464C32">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rsidR="00E65697" w:rsidRDefault="00464C32">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rsidR="00E65697" w:rsidRDefault="00464C32">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E65697" w:rsidRDefault="00464C32">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E65697" w:rsidRDefault="00464C32">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E65697" w:rsidRDefault="00464C32">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E65697" w:rsidRDefault="00464C32">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E65697" w:rsidRDefault="00464C32">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rsidR="00E65697" w:rsidRDefault="00464C32">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E65697" w:rsidRDefault="00464C32">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rsidR="00E65697" w:rsidRDefault="00464C32">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E65697" w:rsidRDefault="00464C32">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E65697" w:rsidRDefault="00464C32">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E65697" w:rsidRDefault="00464C32">
      <w:pPr>
        <w:pStyle w:val="ProductList-BodySpaced"/>
        <w:rPr>
          <w:lang w:eastAsia="ja-JP"/>
        </w:rPr>
      </w:pPr>
      <w:r>
        <w:rPr>
          <w:b/>
          <w:color w:val="00188F"/>
          <w:lang w:eastAsia="ja-JP"/>
        </w:rPr>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E65697" w:rsidRDefault="00464C32">
      <w:pPr>
        <w:pStyle w:val="ProductList-BodySpaced"/>
        <w:rPr>
          <w:lang w:eastAsia="ja-JP"/>
        </w:rPr>
      </w:pPr>
      <w:r>
        <w:rPr>
          <w:b/>
          <w:color w:val="00188F"/>
          <w:lang w:eastAsia="ja-JP"/>
        </w:rPr>
        <w:lastRenderedPageBreak/>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E65697" w:rsidRDefault="00464C32">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E65697" w:rsidRDefault="00464C32">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E65697" w:rsidRDefault="00464C32">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E65697" w:rsidRDefault="00464C32">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E65697" w:rsidRDefault="00E65697">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Spaced"/>
        <w:rPr>
          <w:lang w:eastAsia="ja-JP"/>
        </w:rPr>
      </w:pPr>
    </w:p>
    <w:p w:rsidR="00E65697" w:rsidRDefault="00464C32">
      <w:pPr>
        <w:pStyle w:val="ProductList-Offering1Heading"/>
        <w:outlineLvl w:val="1"/>
        <w:rPr>
          <w:lang w:eastAsia="ja-JP"/>
        </w:rPr>
      </w:pPr>
      <w:bookmarkStart w:id="371" w:name="_Sec552"/>
      <w:r>
        <w:rPr>
          <w:lang w:eastAsia="ja-JP"/>
        </w:rPr>
        <w:t>列の見出し</w:t>
      </w:r>
      <w:bookmarkEnd w:id="371"/>
      <w:r>
        <w:fldChar w:fldCharType="begin"/>
      </w:r>
      <w:r>
        <w:rPr>
          <w:lang w:eastAsia="ja-JP"/>
        </w:rPr>
        <w:instrText xml:space="preserve"> TC "</w:instrText>
      </w:r>
      <w:bookmarkStart w:id="372" w:name="_Toc454821594"/>
      <w:r>
        <w:rPr>
          <w:lang w:eastAsia="ja-JP"/>
        </w:rPr>
        <w:instrText>列の見出し</w:instrText>
      </w:r>
      <w:bookmarkEnd w:id="372"/>
      <w:r>
        <w:rPr>
          <w:lang w:eastAsia="ja-JP"/>
        </w:rPr>
        <w:instrText>" \l 2</w:instrText>
      </w:r>
      <w:r>
        <w:fldChar w:fldCharType="end"/>
      </w:r>
    </w:p>
    <w:p w:rsidR="00E65697" w:rsidRDefault="00464C32">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E65697" w:rsidRDefault="00464C32">
      <w:pPr>
        <w:pStyle w:val="ProductList-BodySpaced"/>
        <w:rPr>
          <w:lang w:eastAsia="ja-JP"/>
        </w:rPr>
      </w:pPr>
      <w:r>
        <w:rPr>
          <w:lang w:eastAsia="ja-JP"/>
        </w:rPr>
        <w:t xml:space="preserve"> </w:t>
      </w:r>
    </w:p>
    <w:p w:rsidR="00E65697" w:rsidRDefault="00464C32">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E65697" w:rsidRDefault="00464C32">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E65697" w:rsidRDefault="00464C32">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E65697" w:rsidRDefault="00464C32">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E65697" w:rsidRDefault="00464C32">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E65697" w:rsidRDefault="00464C32">
      <w:pPr>
        <w:pStyle w:val="ProductList-BodySpaced"/>
      </w:pPr>
      <w:r>
        <w:rPr>
          <w:b/>
          <w:color w:val="00188F"/>
        </w:rPr>
        <w:t>MPSA</w:t>
      </w:r>
      <w:r>
        <w:t xml:space="preserve"> = </w:t>
      </w:r>
      <w:r>
        <w:rPr>
          <w:color w:val="00188F"/>
        </w:rPr>
        <w:t>Microsoft Products and Services Agreement</w:t>
      </w:r>
      <w:r>
        <w:t>。</w:t>
      </w:r>
    </w:p>
    <w:p w:rsidR="00E65697" w:rsidRDefault="00464C32">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E65697" w:rsidRDefault="00464C32">
      <w:pPr>
        <w:pStyle w:val="ProductList-BodySpaced"/>
      </w:pPr>
      <w:r w:rsidRPr="009C7289">
        <w:rPr>
          <w:b/>
          <w:color w:val="00188F"/>
          <w:lang w:eastAsia="ja-JP"/>
        </w:rPr>
        <w:t>OV/OVS</w:t>
      </w:r>
      <w:r>
        <w:rPr>
          <w:color w:val="000000"/>
        </w:rPr>
        <w:t xml:space="preserve"> = </w:t>
      </w:r>
      <w:r>
        <w:t xml:space="preserve">Open Value </w:t>
      </w:r>
      <w:r>
        <w:t>および</w:t>
      </w:r>
      <w:r>
        <w:t xml:space="preserve"> Open Value Subscription: Open Value</w:t>
      </w:r>
      <w:r>
        <w:t>、</w:t>
      </w:r>
      <w:r>
        <w:t>Open Value Subscription</w:t>
      </w:r>
      <w:r>
        <w:t>、</w:t>
      </w:r>
      <w:r>
        <w:t>Open Value for Government</w:t>
      </w:r>
      <w:r>
        <w:t>、および</w:t>
      </w:r>
      <w:r>
        <w:t xml:space="preserve"> Open Value Subscription for Government </w:t>
      </w:r>
      <w:r>
        <w:t>を含みます。</w:t>
      </w:r>
    </w:p>
    <w:p w:rsidR="00E65697" w:rsidRDefault="00464C32">
      <w:pPr>
        <w:pStyle w:val="ProductList-BodySpaced"/>
      </w:pPr>
      <w:r>
        <w:rPr>
          <w:b/>
          <w:color w:val="00188F"/>
        </w:rPr>
        <w:t>OVS-ES</w:t>
      </w:r>
      <w:r>
        <w:t xml:space="preserve"> = </w:t>
      </w:r>
      <w:r>
        <w:rPr>
          <w:color w:val="00188F"/>
        </w:rPr>
        <w:t>Open Value Subscription – Education Solutions</w:t>
      </w:r>
      <w:r>
        <w:t>。</w:t>
      </w:r>
    </w:p>
    <w:p w:rsidR="00E65697" w:rsidRDefault="00464C32">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E65697" w:rsidRDefault="00464C32">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E65697" w:rsidRDefault="00464C32">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E65697" w:rsidRDefault="00E65697">
      <w:pPr>
        <w:pStyle w:val="ProductList-BodySpaced"/>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Spaced"/>
        <w:rPr>
          <w:lang w:eastAsia="ja-JP"/>
        </w:rPr>
      </w:pPr>
    </w:p>
    <w:p w:rsidR="00E65697" w:rsidRDefault="00464C32">
      <w:pPr>
        <w:pStyle w:val="ProductList-Offering1Heading"/>
        <w:outlineLvl w:val="1"/>
        <w:rPr>
          <w:lang w:eastAsia="ja-JP"/>
        </w:rPr>
      </w:pPr>
      <w:bookmarkStart w:id="373" w:name="_Sec553"/>
      <w:r>
        <w:rPr>
          <w:lang w:eastAsia="ja-JP"/>
        </w:rPr>
        <w:t>定義</w:t>
      </w:r>
      <w:bookmarkEnd w:id="373"/>
      <w:r>
        <w:fldChar w:fldCharType="begin"/>
      </w:r>
      <w:r>
        <w:rPr>
          <w:lang w:eastAsia="ja-JP"/>
        </w:rPr>
        <w:instrText xml:space="preserve"> TC "</w:instrText>
      </w:r>
      <w:bookmarkStart w:id="374" w:name="_Toc454821595"/>
      <w:r>
        <w:rPr>
          <w:lang w:eastAsia="ja-JP"/>
        </w:rPr>
        <w:instrText>定義</w:instrText>
      </w:r>
      <w:bookmarkEnd w:id="374"/>
      <w:r>
        <w:rPr>
          <w:lang w:eastAsia="ja-JP"/>
        </w:rPr>
        <w:instrText>" \l 2</w:instrText>
      </w:r>
      <w:r>
        <w:fldChar w:fldCharType="end"/>
      </w:r>
    </w:p>
    <w:p w:rsidR="00E65697" w:rsidRDefault="00464C32">
      <w:pPr>
        <w:pStyle w:val="ProductList-BodySpaced"/>
        <w:rPr>
          <w:lang w:eastAsia="ja-JP"/>
        </w:rPr>
      </w:pPr>
      <w:r w:rsidRPr="009C7289">
        <w:rPr>
          <w:b/>
          <w:color w:val="00188F"/>
          <w:lang w:eastAsia="ja-JP"/>
        </w:rPr>
        <w:t>アドオン</w:t>
      </w:r>
      <w:r>
        <w:rPr>
          <w:lang w:eastAsia="ja-JP"/>
        </w:rPr>
        <w:t>とは、以前取得された対象ライセンス</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に追加して購入され、かつ関連付けられるライセンスであり、</w:t>
      </w:r>
      <w:r>
        <w:rPr>
          <w:lang w:eastAsia="ja-JP"/>
        </w:rPr>
        <w:t xml:space="preserve">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に割り当てられるものを意味します。</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E65697" w:rsidRDefault="00464C32">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E65697" w:rsidRDefault="00464C32">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E65697" w:rsidRDefault="00464C32">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E65697" w:rsidRDefault="00464C32">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E65697" w:rsidRDefault="00464C32">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E65697" w:rsidRDefault="00464C32">
      <w:pPr>
        <w:pStyle w:val="ProductList-BodySpaced"/>
        <w:rPr>
          <w:lang w:eastAsia="ja-JP"/>
        </w:rPr>
      </w:pPr>
      <w:r>
        <w:rPr>
          <w:b/>
          <w:color w:val="00188F"/>
          <w:lang w:eastAsia="ja-JP"/>
        </w:rPr>
        <w:lastRenderedPageBreak/>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E65697" w:rsidRDefault="00464C32">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E65697" w:rsidRDefault="00464C32">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E65697" w:rsidRDefault="00464C32">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E65697" w:rsidRDefault="00464C32">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E65697" w:rsidRDefault="00464C32">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E65697" w:rsidRDefault="00464C32">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E65697" w:rsidRDefault="00464C32">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E65697" w:rsidRDefault="00464C32">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E65697" w:rsidRDefault="00464C32">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E65697" w:rsidRDefault="00464C32">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E65697" w:rsidRDefault="00464C32">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28">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E65697" w:rsidRDefault="00464C32">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E65697" w:rsidRDefault="00464C32">
      <w:pPr>
        <w:pStyle w:val="ProductList-BodySpaced"/>
        <w:rPr>
          <w:lang w:eastAsia="ja-JP"/>
        </w:rPr>
      </w:pPr>
      <w:r w:rsidRPr="009C7289">
        <w:rPr>
          <w:b/>
          <w:color w:val="00188F"/>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E65697" w:rsidRDefault="00464C32">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E65697" w:rsidRDefault="00464C32">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E65697" w:rsidRDefault="00464C32">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E65697" w:rsidRDefault="00464C32">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E65697" w:rsidRDefault="00464C32">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E65697" w:rsidRDefault="00464C32">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E65697" w:rsidRDefault="00464C32">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E65697" w:rsidRDefault="00464C32">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E65697" w:rsidRDefault="00464C32">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E65697" w:rsidRDefault="00464C32">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E65697" w:rsidRDefault="00464C32">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w:t>
      </w:r>
      <w:r>
        <w:rPr>
          <w:lang w:eastAsia="ja-JP"/>
        </w:rPr>
        <w:lastRenderedPageBreak/>
        <w:t>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E65697" w:rsidRDefault="00464C32">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E65697" w:rsidRDefault="00464C32">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E65697" w:rsidRDefault="00464C32">
      <w:pPr>
        <w:pStyle w:val="ProductList-BodySpaced"/>
        <w:rPr>
          <w:lang w:eastAsia="ja-JP"/>
        </w:rPr>
      </w:pPr>
      <w:r w:rsidRPr="009C7289">
        <w:rPr>
          <w:b/>
          <w:color w:val="00188F"/>
          <w:lang w:eastAsia="ja-JP"/>
        </w:rPr>
        <w:t>サーバー</w:t>
      </w:r>
      <w:r w:rsidRPr="009C7289">
        <w:rPr>
          <w:b/>
          <w:color w:val="00188F"/>
          <w:lang w:eastAsia="ja-JP"/>
        </w:rPr>
        <w:t xml:space="preserve"> </w:t>
      </w:r>
      <w:r w:rsidRPr="009C7289">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E65697" w:rsidRDefault="00464C32">
      <w:pPr>
        <w:pStyle w:val="ProductList-BodySpaced"/>
        <w:rPr>
          <w:lang w:eastAsia="ja-JP"/>
        </w:rPr>
      </w:pPr>
      <w:r w:rsidRPr="009C7289">
        <w:rPr>
          <w:b/>
          <w:color w:val="00188F"/>
          <w:lang w:eastAsia="ja-JP"/>
        </w:rPr>
        <w:t>ステップアップ</w:t>
      </w:r>
      <w:r>
        <w:rPr>
          <w:lang w:eastAsia="ja-JP"/>
        </w:rPr>
        <w:t>とは、以前取得されたベース</w:t>
      </w:r>
      <w:r>
        <w:rPr>
          <w:lang w:eastAsia="ja-JP"/>
        </w:rPr>
        <w:t xml:space="preserve"> </w:t>
      </w:r>
      <w:r>
        <w:rPr>
          <w:lang w:eastAsia="ja-JP"/>
        </w:rPr>
        <w:t>ライセンスに追加して購入され、かつ関連付けられるライセンスを意味します。</w:t>
      </w:r>
      <w:r>
        <w:rPr>
          <w:lang w:eastAsia="ja-JP"/>
        </w:rPr>
        <w:t xml:space="preserve">OST </w:t>
      </w:r>
      <w:r>
        <w:rPr>
          <w:lang w:eastAsia="ja-JP"/>
        </w:rPr>
        <w:t>に個別に掲載されていないステップアップ</w:t>
      </w:r>
      <w:r>
        <w:rPr>
          <w:lang w:eastAsia="ja-JP"/>
        </w:rPr>
        <w:t xml:space="preserve"> </w:t>
      </w:r>
      <w:r>
        <w:rPr>
          <w:lang w:eastAsia="ja-JP"/>
        </w:rPr>
        <w:t>ユーザー</w:t>
      </w:r>
      <w:r>
        <w:rPr>
          <w:lang w:eastAsia="ja-JP"/>
        </w:rPr>
        <w:t xml:space="preserve"> SL </w:t>
      </w:r>
      <w:r>
        <w:rPr>
          <w:lang w:eastAsia="ja-JP"/>
        </w:rPr>
        <w:t>の場合、同等のフル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E65697" w:rsidRDefault="00464C32">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E65697" w:rsidRDefault="00464C32">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E65697" w:rsidRDefault="00464C32">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E65697" w:rsidRDefault="00464C32">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E65697" w:rsidRDefault="00464C32" w:rsidP="00464C32">
      <w:pPr>
        <w:pStyle w:val="ProductList-Bullet"/>
        <w:numPr>
          <w:ilvl w:val="0"/>
          <w:numId w:val="33"/>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E65697" w:rsidRDefault="00464C32" w:rsidP="00464C32">
      <w:pPr>
        <w:pStyle w:val="ProductList-Bullet"/>
        <w:numPr>
          <w:ilvl w:val="0"/>
          <w:numId w:val="33"/>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E65697" w:rsidRDefault="00464C32" w:rsidP="00464C32">
      <w:pPr>
        <w:pStyle w:val="ProductList-Bullet"/>
        <w:numPr>
          <w:ilvl w:val="0"/>
          <w:numId w:val="33"/>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E65697" w:rsidRDefault="00464C32">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E65697" w:rsidRDefault="00E65697">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Spaced"/>
        <w:rPr>
          <w:lang w:eastAsia="ja-JP"/>
        </w:rPr>
      </w:pPr>
    </w:p>
    <w:p w:rsidR="00E65697" w:rsidRDefault="00E65697">
      <w:pPr>
        <w:rPr>
          <w:lang w:eastAsia="ja-JP"/>
        </w:rPr>
        <w:sectPr w:rsidR="00E65697">
          <w:headerReference w:type="default" r:id="rId129"/>
          <w:footerReference w:type="default" r:id="rId130"/>
          <w:type w:val="continuous"/>
          <w:pgSz w:w="12240" w:h="15840" w:code="1"/>
          <w:pgMar w:top="1170" w:right="720" w:bottom="720" w:left="720" w:header="432" w:footer="288" w:gutter="0"/>
          <w:cols w:space="360"/>
        </w:sectPr>
      </w:pPr>
    </w:p>
    <w:p w:rsidR="00E65697" w:rsidRDefault="00464C32">
      <w:pPr>
        <w:pStyle w:val="ProductList-SectionHeading"/>
        <w:pageBreakBefore/>
        <w:outlineLvl w:val="0"/>
        <w:rPr>
          <w:lang w:eastAsia="ja-JP"/>
        </w:rPr>
      </w:pPr>
      <w:bookmarkStart w:id="375" w:name="_Sec591"/>
      <w:bookmarkEnd w:id="365"/>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76" w:name="_Toc454821596"/>
      <w:r>
        <w:rPr>
          <w:lang w:eastAsia="ja-JP"/>
        </w:rPr>
        <w:instrText>付録</w:instrText>
      </w:r>
      <w:r>
        <w:rPr>
          <w:lang w:eastAsia="ja-JP"/>
        </w:rPr>
        <w:instrText xml:space="preserve"> A – CAL/ML </w:instrText>
      </w:r>
      <w:r>
        <w:rPr>
          <w:lang w:eastAsia="ja-JP"/>
        </w:rPr>
        <w:instrText>と同等のライセンス</w:instrText>
      </w:r>
      <w:bookmarkEnd w:id="376"/>
      <w:r>
        <w:rPr>
          <w:lang w:eastAsia="ja-JP"/>
        </w:rPr>
        <w:instrText>" \l 1</w:instrText>
      </w:r>
      <w:r>
        <w:fldChar w:fldCharType="end"/>
      </w:r>
    </w:p>
    <w:p w:rsidR="00E65697" w:rsidRDefault="00464C32">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E65697" w:rsidRDefault="00464C32">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84"/>
        <w:gridCol w:w="568"/>
        <w:gridCol w:w="567"/>
        <w:gridCol w:w="567"/>
        <w:gridCol w:w="567"/>
        <w:gridCol w:w="628"/>
        <w:gridCol w:w="662"/>
        <w:gridCol w:w="664"/>
        <w:gridCol w:w="964"/>
        <w:gridCol w:w="662"/>
        <w:gridCol w:w="628"/>
        <w:gridCol w:w="662"/>
        <w:gridCol w:w="664"/>
        <w:gridCol w:w="964"/>
        <w:gridCol w:w="662"/>
        <w:gridCol w:w="779"/>
      </w:tblGrid>
      <w:tr w:rsidR="00E6569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65697" w:rsidRDefault="00464C32">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65697" w:rsidRDefault="00464C32">
            <w:pPr>
              <w:pStyle w:val="ProductList-TableBody"/>
              <w:jc w:val="center"/>
            </w:pPr>
            <w:r>
              <w:rPr>
                <w:color w:val="FFFFFF"/>
              </w:rPr>
              <w:t>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65697" w:rsidRDefault="00464C3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65697" w:rsidRDefault="00464C3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65697" w:rsidRDefault="00464C32">
            <w:pPr>
              <w:pStyle w:val="ProductList-TableBody"/>
              <w:jc w:val="center"/>
            </w:pPr>
            <w:r>
              <w:rPr>
                <w:color w:val="FFFFFF"/>
              </w:rPr>
              <w:t>Enterprise Mobility</w:t>
            </w:r>
          </w:p>
        </w:tc>
      </w:tr>
      <w:tr w:rsidR="00E65697">
        <w:tc>
          <w:tcPr>
            <w:tcW w:w="620" w:type="dxa"/>
            <w:tcBorders>
              <w:top w:val="none" w:sz="4" w:space="0" w:color="BFBFBF"/>
              <w:left w:val="none" w:sz="24" w:space="0" w:color="808080"/>
              <w:bottom w:val="single" w:sz="4" w:space="0" w:color="FFFFFF"/>
              <w:right w:val="single" w:sz="6" w:space="0" w:color="FFFFFF"/>
            </w:tcBorders>
          </w:tcPr>
          <w:p w:rsidR="00E65697" w:rsidRDefault="00464C32">
            <w:pPr>
              <w:pStyle w:val="ProductList-TableBody"/>
            </w:pPr>
            <w:r>
              <w:t>サーバー</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65697" w:rsidRDefault="00464C32">
            <w:pPr>
              <w:pStyle w:val="ProductList-TableBody"/>
              <w:jc w:val="center"/>
            </w:pPr>
            <w:r>
              <w:rPr>
                <w:color w:val="FFFFFF"/>
              </w:rPr>
              <w:t>Suite</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Exchange Server 2016 Standard</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793">
              <w:r w:rsidR="00464C3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793">
              <w:r w:rsidR="00464C32">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Exchange Server 2016 Enterprise</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793">
              <w:r w:rsidR="00464C3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793">
              <w:r w:rsidR="00464C32">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SharePoint Server 2016</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798">
              <w:r w:rsidR="00464C3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798">
              <w:r w:rsidR="00464C32">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Microsoft Audit and Control Management Server 2013</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798">
              <w:r w:rsidR="00464C32">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Skype for Business Server 2015</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799">
              <w:r w:rsidR="00464C3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799">
              <w:r w:rsidR="00464C32">
                <w:rPr>
                  <w:color w:val="00467F"/>
                  <w:u w:val="single"/>
                </w:rPr>
                <w:t>追加</w:t>
              </w:r>
            </w:hyperlink>
            <w:r w:rsidR="00464C32">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799">
              <w:r w:rsidR="00464C32">
                <w:rPr>
                  <w:color w:val="00467F"/>
                  <w:u w:val="single"/>
                </w:rPr>
                <w:t>追加</w:t>
              </w:r>
            </w:hyperlink>
            <w:r w:rsidR="00464C3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Windows MultiPoint Server 2012 Standard</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800">
              <w:r w:rsidR="00464C3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800">
              <w:r w:rsidR="00464C32">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Windows MultiPoint Server 2012 Premium</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800">
              <w:r w:rsidR="00464C3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800">
              <w:r w:rsidR="00464C32">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Windows Server 2012 R2 Standard</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807">
              <w:r w:rsidR="00464C3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807">
              <w:r w:rsidR="00464C32">
                <w:rPr>
                  <w:color w:val="00467F"/>
                  <w:u w:val="single"/>
                </w:rPr>
                <w:t>追加</w:t>
              </w:r>
            </w:hyperlink>
            <w:r w:rsidR="00464C3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807">
              <w:r w:rsidR="00464C32">
                <w:rPr>
                  <w:color w:val="00467F"/>
                  <w:u w:val="single"/>
                </w:rPr>
                <w:t>追加</w:t>
              </w:r>
            </w:hyperlink>
            <w:r w:rsidR="00464C3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Windows Server 2012 R2 Datacenter</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807">
              <w:r w:rsidR="00464C32">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dashed" w:sz="4" w:space="0" w:color="BFBFBF"/>
              <w:right w:val="single" w:sz="6" w:space="0" w:color="FFFFFF"/>
            </w:tcBorders>
          </w:tcPr>
          <w:p w:rsidR="00E65697" w:rsidRDefault="007913B3">
            <w:pPr>
              <w:pStyle w:val="ProductList-TableBody"/>
            </w:pPr>
            <w:hyperlink w:anchor="_Sec807">
              <w:r w:rsidR="00464C32">
                <w:rPr>
                  <w:color w:val="00467F"/>
                  <w:u w:val="single"/>
                </w:rPr>
                <w:t>追加</w:t>
              </w:r>
            </w:hyperlink>
            <w:r w:rsidR="00464C3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807">
              <w:r w:rsidR="00464C32">
                <w:rPr>
                  <w:color w:val="00467F"/>
                  <w:u w:val="single"/>
                </w:rPr>
                <w:t>追加</w:t>
              </w:r>
            </w:hyperlink>
            <w:r w:rsidR="00464C3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Advanced Threat Analytics 2016</w:t>
            </w:r>
          </w:p>
        </w:tc>
      </w:tr>
      <w:tr w:rsidR="00E65697">
        <w:tc>
          <w:tcPr>
            <w:tcW w:w="620" w:type="dxa"/>
            <w:tcBorders>
              <w:top w:val="dashed" w:sz="4" w:space="0" w:color="BFBFBF"/>
              <w:left w:val="none" w:sz="24" w:space="0" w:color="808080"/>
              <w:bottom w:val="single" w:sz="4" w:space="0" w:color="FFFFFF"/>
              <w:right w:val="single" w:sz="6" w:space="0" w:color="FFFFFF"/>
            </w:tcBorders>
          </w:tcPr>
          <w:p w:rsidR="00E65697" w:rsidRDefault="007913B3">
            <w:pPr>
              <w:pStyle w:val="ProductList-TableBody"/>
            </w:pPr>
            <w:hyperlink w:anchor="_Sec801">
              <w:r w:rsidR="00464C32">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65697" w:rsidRDefault="00464C32">
            <w:pPr>
              <w:pStyle w:val="ProductList-TableBody"/>
              <w:jc w:val="center"/>
            </w:pPr>
            <w:r>
              <w:t xml:space="preserve"> </w:t>
            </w:r>
          </w:p>
        </w:tc>
      </w:tr>
      <w:tr w:rsidR="00E65697">
        <w:tc>
          <w:tcPr>
            <w:tcW w:w="620" w:type="dxa"/>
            <w:gridSpan w:val="16"/>
            <w:tcBorders>
              <w:top w:val="single" w:sz="4" w:space="0" w:color="FFFFFF"/>
              <w:left w:val="single" w:sz="6" w:space="0" w:color="FFFFFF"/>
              <w:bottom w:val="single" w:sz="4" w:space="0" w:color="FFFFFF"/>
              <w:right w:val="single" w:sz="6" w:space="0" w:color="FFFFFF"/>
            </w:tcBorders>
          </w:tcPr>
          <w:p w:rsidR="00E65697" w:rsidRDefault="00464C32">
            <w:pPr>
              <w:pStyle w:val="ProductList-TableBody"/>
            </w:pPr>
            <w:r>
              <w:rPr>
                <w:b/>
              </w:rPr>
              <w:t>System Center 2012 R2 Configuration Manager</w:t>
            </w:r>
          </w:p>
        </w:tc>
      </w:tr>
      <w:tr w:rsidR="00E65697">
        <w:tc>
          <w:tcPr>
            <w:tcW w:w="620" w:type="dxa"/>
            <w:tcBorders>
              <w:top w:val="dashed" w:sz="4" w:space="0" w:color="BFBFBF"/>
              <w:left w:val="none" w:sz="24" w:space="0" w:color="808080"/>
              <w:bottom w:val="none" w:sz="4" w:space="0" w:color="6E6E6E"/>
              <w:right w:val="single" w:sz="6" w:space="0" w:color="FFFFFF"/>
            </w:tcBorders>
          </w:tcPr>
          <w:p w:rsidR="00E65697" w:rsidRDefault="007913B3">
            <w:pPr>
              <w:pStyle w:val="ProductList-TableBody"/>
            </w:pPr>
            <w:hyperlink w:anchor="_Sec802">
              <w:r w:rsidR="00464C32">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65697" w:rsidRDefault="00464C32">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65697" w:rsidRDefault="00464C32">
            <w:pPr>
              <w:pStyle w:val="ProductList-TableBody"/>
              <w:jc w:val="center"/>
            </w:pPr>
            <w:r>
              <w:t xml:space="preserve"> </w:t>
            </w:r>
          </w:p>
        </w:tc>
      </w:tr>
    </w:tbl>
    <w:p w:rsidR="00E65697" w:rsidRDefault="00464C32">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rsidR="00E65697" w:rsidRDefault="00464C32">
      <w:pPr>
        <w:pStyle w:val="ProductList-SectionHeading"/>
        <w:pageBreakBefore/>
        <w:outlineLvl w:val="0"/>
        <w:rPr>
          <w:lang w:eastAsia="ja-JP"/>
        </w:rPr>
      </w:pPr>
      <w:bookmarkStart w:id="377" w:name="_Sec564"/>
      <w:bookmarkEnd w:id="375"/>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78" w:name="_Toc454821597"/>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78"/>
      <w:r>
        <w:rPr>
          <w:lang w:eastAsia="ja-JP"/>
        </w:rPr>
        <w:instrText>" \l 1</w:instrText>
      </w:r>
      <w:r>
        <w:fldChar w:fldCharType="end"/>
      </w:r>
    </w:p>
    <w:p w:rsidR="00E65697" w:rsidRDefault="00464C32">
      <w:pPr>
        <w:pStyle w:val="ProductList-Offering1Heading"/>
        <w:outlineLvl w:val="1"/>
        <w:rPr>
          <w:lang w:eastAsia="ja-JP"/>
        </w:rPr>
      </w:pPr>
      <w:bookmarkStart w:id="379" w:name="_Sec573"/>
      <w:r>
        <w:rPr>
          <w:lang w:eastAsia="ja-JP"/>
        </w:rPr>
        <w:t>ソフトウェア</w:t>
      </w:r>
      <w:r>
        <w:rPr>
          <w:lang w:eastAsia="ja-JP"/>
        </w:rPr>
        <w:t xml:space="preserve"> </w:t>
      </w:r>
      <w:r>
        <w:rPr>
          <w:lang w:eastAsia="ja-JP"/>
        </w:rPr>
        <w:t>アシュアランスの購入</w:t>
      </w:r>
      <w:bookmarkEnd w:id="379"/>
      <w:r>
        <w:fldChar w:fldCharType="begin"/>
      </w:r>
      <w:r>
        <w:rPr>
          <w:lang w:eastAsia="ja-JP"/>
        </w:rPr>
        <w:instrText xml:space="preserve"> TC "</w:instrText>
      </w:r>
      <w:bookmarkStart w:id="380" w:name="_Toc454821598"/>
      <w:r>
        <w:rPr>
          <w:lang w:eastAsia="ja-JP"/>
        </w:rPr>
        <w:instrText>ソフトウェア</w:instrText>
      </w:r>
      <w:r>
        <w:rPr>
          <w:lang w:eastAsia="ja-JP"/>
        </w:rPr>
        <w:instrText xml:space="preserve"> </w:instrText>
      </w:r>
      <w:r>
        <w:rPr>
          <w:lang w:eastAsia="ja-JP"/>
        </w:rPr>
        <w:instrText>アシュアランスの購入</w:instrText>
      </w:r>
      <w:bookmarkEnd w:id="380"/>
      <w:r>
        <w:rPr>
          <w:lang w:eastAsia="ja-JP"/>
        </w:rPr>
        <w:instrText>" \l 2</w:instrText>
      </w:r>
      <w:r>
        <w:fldChar w:fldCharType="end"/>
      </w:r>
    </w:p>
    <w:p w:rsidR="00E65697" w:rsidRDefault="00464C32">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E65697" w:rsidRDefault="00464C32" w:rsidP="00464C32">
      <w:pPr>
        <w:pStyle w:val="ProductList-Bullet"/>
        <w:numPr>
          <w:ilvl w:val="0"/>
          <w:numId w:val="34"/>
        </w:numPr>
        <w:rPr>
          <w:lang w:eastAsia="ja-JP"/>
        </w:rPr>
      </w:pPr>
      <w:r>
        <w:rPr>
          <w:lang w:eastAsia="ja-JP"/>
        </w:rPr>
        <w:t>すべてのプラットフォーム製品に対して</w:t>
      </w:r>
      <w:r>
        <w:rPr>
          <w:lang w:eastAsia="ja-JP"/>
        </w:rPr>
        <w:t xml:space="preserve"> SA </w:t>
      </w:r>
      <w:r>
        <w:rPr>
          <w:lang w:eastAsia="ja-JP"/>
        </w:rPr>
        <w:t>の追加を確約する。</w:t>
      </w:r>
    </w:p>
    <w:p w:rsidR="00E65697" w:rsidRDefault="00464C32" w:rsidP="00464C32">
      <w:pPr>
        <w:pStyle w:val="ProductList-Bullet"/>
        <w:numPr>
          <w:ilvl w:val="0"/>
          <w:numId w:val="34"/>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rsidR="00E65697" w:rsidRDefault="00464C32" w:rsidP="00464C32">
      <w:pPr>
        <w:pStyle w:val="ProductList-Bullet"/>
        <w:numPr>
          <w:ilvl w:val="0"/>
          <w:numId w:val="34"/>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1518"/>
        <w:gridCol w:w="1519"/>
        <w:gridCol w:w="1585"/>
        <w:gridCol w:w="6168"/>
      </w:tblGrid>
      <w:tr w:rsidR="00E6569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プログラム</w:t>
            </w:r>
          </w:p>
        </w:tc>
      </w:tr>
      <w:tr w:rsidR="00E65697">
        <w:tc>
          <w:tcPr>
            <w:tcW w:w="24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については、ライセンス</w:t>
            </w:r>
            <w:r>
              <w:t xml:space="preserve"> </w:t>
            </w:r>
            <w:r>
              <w:t>マニュアル</w:t>
            </w:r>
            <w:r>
              <w:t xml:space="preserve"> (</w:t>
            </w:r>
            <w:hyperlink r:id="rId131">
              <w:r>
                <w:rPr>
                  <w:color w:val="00467F"/>
                  <w:u w:val="single"/>
                </w:rPr>
                <w:t>http://microsoftvolumelicensing.com/DocumentSearch.aspx?Mode=3&amp;DocumentTypeId=44</w:t>
              </w:r>
            </w:hyperlink>
            <w:r>
              <w:t xml:space="preserve">) </w:t>
            </w:r>
            <w:r>
              <w:t>を参照してください。</w:t>
            </w:r>
          </w:p>
        </w:tc>
      </w:tr>
      <w:tr w:rsidR="00E65697">
        <w:tc>
          <w:tcPr>
            <w:tcW w:w="24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 </w:t>
            </w:r>
            <w:r>
              <w:t>を取得可能</w:t>
            </w:r>
          </w:p>
        </w:tc>
        <w:tc>
          <w:tcPr>
            <w:tcW w:w="0" w:type="auto"/>
            <w:vMerge/>
          </w:tcPr>
          <w:p w:rsidR="00E65697" w:rsidRDefault="00E65697"/>
        </w:tc>
      </w:tr>
    </w:tbl>
    <w:p w:rsidR="00E65697" w:rsidRDefault="00464C32">
      <w:pPr>
        <w:pStyle w:val="ProductList-Body"/>
      </w:pPr>
      <w:r>
        <w:t xml:space="preserve"> </w:t>
      </w:r>
    </w:p>
    <w:p w:rsidR="00E65697" w:rsidRDefault="00464C32">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E65697" w:rsidRDefault="00464C32">
      <w:pPr>
        <w:pStyle w:val="ProductList-Body"/>
      </w:pPr>
      <w:r>
        <w:t xml:space="preserve"> </w:t>
      </w:r>
    </w:p>
    <w:p w:rsidR="00E65697" w:rsidRDefault="00464C32">
      <w:pPr>
        <w:pStyle w:val="ProductList-Body"/>
        <w:rPr>
          <w:lang w:eastAsia="ja-JP"/>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を再度追加することができます。加入契約の残存期間について、当該ライセンスの</w:t>
      </w:r>
      <w:r>
        <w:rPr>
          <w:lang w:eastAsia="ja-JP"/>
        </w:rPr>
        <w:t xml:space="preserve"> SA </w:t>
      </w:r>
      <w:r>
        <w:rPr>
          <w:lang w:eastAsia="ja-JP"/>
        </w:rPr>
        <w:t>を発注する必要があります。</w:t>
      </w:r>
      <w:r>
        <w:rPr>
          <w:lang w:eastAsia="ja-JP"/>
        </w:rPr>
        <w:t xml:space="preserve">SA </w:t>
      </w:r>
      <w:r>
        <w:rPr>
          <w:lang w:eastAsia="ja-JP"/>
        </w:rPr>
        <w:t>は、以前のトランジション</w:t>
      </w:r>
      <w:r>
        <w:rPr>
          <w:lang w:eastAsia="ja-JP"/>
        </w:rPr>
        <w:t xml:space="preserve"> (</w:t>
      </w:r>
      <w:r>
        <w:rPr>
          <w:lang w:eastAsia="ja-JP"/>
        </w:rPr>
        <w:t>移行</w:t>
      </w:r>
      <w:r>
        <w:rPr>
          <w:lang w:eastAsia="ja-JP"/>
        </w:rPr>
        <w:t xml:space="preserve">) </w:t>
      </w:r>
      <w:r>
        <w:rPr>
          <w:lang w:eastAsia="ja-JP"/>
        </w:rPr>
        <w:t>または更新時において</w:t>
      </w:r>
      <w:r>
        <w:rPr>
          <w:lang w:eastAsia="ja-JP"/>
        </w:rPr>
        <w:t xml:space="preserve"> SA </w:t>
      </w:r>
      <w:r>
        <w:rPr>
          <w:lang w:eastAsia="ja-JP"/>
        </w:rPr>
        <w:t>が有効であった永続的ライセンスの数を超えることはできず、また、譲渡されたライセンスに再度追加することはできません。</w:t>
      </w:r>
    </w:p>
    <w:p w:rsidR="00E65697" w:rsidRDefault="00464C32">
      <w:pPr>
        <w:pStyle w:val="ProductList-Body"/>
        <w:rPr>
          <w:lang w:eastAsia="ja-JP"/>
        </w:rPr>
      </w:pPr>
      <w:r>
        <w:rPr>
          <w:lang w:eastAsia="ja-JP"/>
        </w:rPr>
        <w:t xml:space="preserve"> </w:t>
      </w:r>
    </w:p>
    <w:p w:rsidR="00E65697" w:rsidRDefault="00464C32">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E65697" w:rsidRDefault="00E65697">
      <w:pPr>
        <w:pStyle w:val="ProductList-Body"/>
        <w:jc w:val="right"/>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w:t>
              </w:r>
              <w:r w:rsidR="00464C32">
                <w:rPr>
                  <w:color w:val="00467F"/>
                  <w:sz w:val="14"/>
                  <w:u w:val="single"/>
                </w:rPr>
                <w:t>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
        <w:outlineLvl w:val="1"/>
        <w:rPr>
          <w:lang w:eastAsia="ja-JP"/>
        </w:rPr>
      </w:pPr>
      <w:bookmarkStart w:id="381" w:name="_Sec574"/>
      <w:r>
        <w:rPr>
          <w:lang w:eastAsia="ja-JP"/>
        </w:rPr>
        <w:t>ソフトウェア</w:t>
      </w:r>
      <w:r>
        <w:rPr>
          <w:lang w:eastAsia="ja-JP"/>
        </w:rPr>
        <w:t xml:space="preserve"> </w:t>
      </w:r>
      <w:r>
        <w:rPr>
          <w:lang w:eastAsia="ja-JP"/>
        </w:rPr>
        <w:t>アシュアランスの更新</w:t>
      </w:r>
      <w:bookmarkEnd w:id="381"/>
      <w:r>
        <w:fldChar w:fldCharType="begin"/>
      </w:r>
      <w:r>
        <w:rPr>
          <w:lang w:eastAsia="ja-JP"/>
        </w:rPr>
        <w:instrText xml:space="preserve"> TC "</w:instrText>
      </w:r>
      <w:bookmarkStart w:id="382" w:name="_Toc454821599"/>
      <w:r>
        <w:rPr>
          <w:lang w:eastAsia="ja-JP"/>
        </w:rPr>
        <w:instrText>ソフトウェア</w:instrText>
      </w:r>
      <w:r>
        <w:rPr>
          <w:lang w:eastAsia="ja-JP"/>
        </w:rPr>
        <w:instrText xml:space="preserve"> </w:instrText>
      </w:r>
      <w:r>
        <w:rPr>
          <w:lang w:eastAsia="ja-JP"/>
        </w:rPr>
        <w:instrText>アシュアランスの更新</w:instrText>
      </w:r>
      <w:bookmarkEnd w:id="382"/>
      <w:r>
        <w:rPr>
          <w:lang w:eastAsia="ja-JP"/>
        </w:rPr>
        <w:instrText>" \l 2</w:instrText>
      </w:r>
      <w:r>
        <w:fldChar w:fldCharType="end"/>
      </w:r>
    </w:p>
    <w:p w:rsidR="00E65697" w:rsidRDefault="00464C32">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rsidR="00E65697" w:rsidRDefault="00464C32">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E65697" w:rsidRDefault="00464C32">
      <w:pPr>
        <w:pStyle w:val="ProductList-Body"/>
        <w:rPr>
          <w:lang w:eastAsia="ja-JP"/>
        </w:rPr>
      </w:pPr>
      <w:r>
        <w:rPr>
          <w:lang w:eastAsia="ja-JP"/>
        </w:rPr>
        <w:t xml:space="preserve"> </w:t>
      </w:r>
    </w:p>
    <w:p w:rsidR="00E65697" w:rsidRDefault="00464C32">
      <w:pPr>
        <w:pStyle w:val="ProductList-SubClauseHeading"/>
        <w:outlineLvl w:val="3"/>
      </w:pPr>
      <w:r>
        <w:t>Open License</w:t>
      </w:r>
    </w:p>
    <w:p w:rsidR="00E65697" w:rsidRDefault="00464C32">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Enterprise Agreement</w:t>
      </w:r>
    </w:p>
    <w:p w:rsidR="00E65697" w:rsidRDefault="00464C32">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lastRenderedPageBreak/>
        <w:t>アプリケーション</w:t>
      </w:r>
      <w:r>
        <w:rPr>
          <w:lang w:eastAsia="ja-JP"/>
        </w:rPr>
        <w:t xml:space="preserve"> </w:t>
      </w:r>
      <w:r>
        <w:rPr>
          <w:lang w:eastAsia="ja-JP"/>
        </w:rPr>
        <w:t>プラットフォーム加入契約</w:t>
      </w:r>
    </w:p>
    <w:p w:rsidR="00E65697" w:rsidRDefault="00464C32">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E65697" w:rsidRDefault="00464C32">
      <w:pPr>
        <w:pStyle w:val="ProductList-BodyIndented"/>
        <w:rPr>
          <w:lang w:eastAsia="ja-JP"/>
        </w:rPr>
      </w:pPr>
      <w:r>
        <w:rPr>
          <w:lang w:eastAsia="ja-JP"/>
        </w:rPr>
        <w:t xml:space="preserve"> </w:t>
      </w:r>
    </w:p>
    <w:p w:rsidR="00E65697" w:rsidRDefault="00464C32">
      <w:pPr>
        <w:pStyle w:val="ProductList-ClauseHeading"/>
        <w:outlineLvl w:val="2"/>
        <w:rPr>
          <w:lang w:eastAsia="ja-JP"/>
        </w:rPr>
      </w:pPr>
      <w:r>
        <w:rPr>
          <w:lang w:eastAsia="ja-JP"/>
        </w:rPr>
        <w:t>別の契約からのソフトウェア</w:t>
      </w:r>
      <w:r>
        <w:rPr>
          <w:lang w:eastAsia="ja-JP"/>
        </w:rPr>
        <w:t xml:space="preserve"> </w:t>
      </w:r>
      <w:r>
        <w:rPr>
          <w:lang w:eastAsia="ja-JP"/>
        </w:rPr>
        <w:t>アシュアランスの更新</w:t>
      </w:r>
    </w:p>
    <w:p w:rsidR="00E65697" w:rsidRDefault="00464C32">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お客様は、あるボリューム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E65697" w:rsidRDefault="00464C32">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E65697" w:rsidRDefault="00464C32">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
        <w:outlineLvl w:val="1"/>
        <w:rPr>
          <w:lang w:eastAsia="ja-JP"/>
        </w:rPr>
      </w:pPr>
      <w:bookmarkStart w:id="383" w:name="_Sec575"/>
      <w:r>
        <w:rPr>
          <w:lang w:eastAsia="ja-JP"/>
        </w:rPr>
        <w:t>販売停止または提供終了となる製品の移行ライセンス</w:t>
      </w:r>
      <w:bookmarkEnd w:id="383"/>
      <w:r>
        <w:fldChar w:fldCharType="begin"/>
      </w:r>
      <w:r>
        <w:rPr>
          <w:lang w:eastAsia="ja-JP"/>
        </w:rPr>
        <w:instrText xml:space="preserve"> TC "</w:instrText>
      </w:r>
      <w:bookmarkStart w:id="384" w:name="_Toc454821600"/>
      <w:r>
        <w:rPr>
          <w:lang w:eastAsia="ja-JP"/>
        </w:rPr>
        <w:instrText>販売停止または提供終了となる製品の移行ライセンス</w:instrText>
      </w:r>
      <w:bookmarkEnd w:id="384"/>
      <w:r>
        <w:rPr>
          <w:lang w:eastAsia="ja-JP"/>
        </w:rPr>
        <w:instrText>" \l 2</w:instrText>
      </w:r>
      <w:r>
        <w:fldChar w:fldCharType="end"/>
      </w:r>
    </w:p>
    <w:p w:rsidR="00E65697" w:rsidRDefault="00464C32">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E65697" w:rsidRDefault="00464C32">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製品項目に別途規定されている場合を除き、以下の規定が適用されます。</w:t>
      </w:r>
    </w:p>
    <w:p w:rsidR="00E65697" w:rsidRDefault="00464C32" w:rsidP="00464C32">
      <w:pPr>
        <w:pStyle w:val="ProductList-Bullet"/>
        <w:numPr>
          <w:ilvl w:val="0"/>
          <w:numId w:val="35"/>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E65697" w:rsidRDefault="00464C32" w:rsidP="00464C32">
      <w:pPr>
        <w:pStyle w:val="ProductList-Bullet"/>
        <w:numPr>
          <w:ilvl w:val="0"/>
          <w:numId w:val="35"/>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E65697" w:rsidRDefault="00464C32" w:rsidP="00464C32">
      <w:pPr>
        <w:pStyle w:val="ProductList-Bullet"/>
        <w:numPr>
          <w:ilvl w:val="0"/>
          <w:numId w:val="35"/>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E65697" w:rsidRDefault="00464C32" w:rsidP="00464C32">
      <w:pPr>
        <w:pStyle w:val="ProductList-Bullet"/>
        <w:numPr>
          <w:ilvl w:val="0"/>
          <w:numId w:val="35"/>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E65697" w:rsidRDefault="00464C32" w:rsidP="00464C32">
      <w:pPr>
        <w:pStyle w:val="ProductList-Bullet"/>
        <w:numPr>
          <w:ilvl w:val="0"/>
          <w:numId w:val="35"/>
        </w:numPr>
        <w:rPr>
          <w:lang w:eastAsia="ja-JP"/>
        </w:rPr>
      </w:pPr>
      <w:r>
        <w:rPr>
          <w:lang w:eastAsia="ja-JP"/>
        </w:rPr>
        <w:t>お客様は移行ライセンスを、対象ライセンスと別個に譲渡することはできません。</w:t>
      </w:r>
    </w:p>
    <w:p w:rsidR="00E65697" w:rsidRDefault="00464C32" w:rsidP="00464C32">
      <w:pPr>
        <w:pStyle w:val="ProductList-Bullet"/>
        <w:numPr>
          <w:ilvl w:val="0"/>
          <w:numId w:val="35"/>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Offering1Heading"/>
        <w:outlineLvl w:val="1"/>
        <w:rPr>
          <w:lang w:eastAsia="ja-JP"/>
        </w:rPr>
      </w:pPr>
      <w:bookmarkStart w:id="385" w:name="_Sec576"/>
      <w:r>
        <w:rPr>
          <w:lang w:eastAsia="ja-JP"/>
        </w:rPr>
        <w:t>ソフトウェア</w:t>
      </w:r>
      <w:r>
        <w:rPr>
          <w:lang w:eastAsia="ja-JP"/>
        </w:rPr>
        <w:t xml:space="preserve"> </w:t>
      </w:r>
      <w:r>
        <w:rPr>
          <w:lang w:eastAsia="ja-JP"/>
        </w:rPr>
        <w:t>アシュアランス特典</w:t>
      </w:r>
      <w:bookmarkEnd w:id="385"/>
      <w:r>
        <w:fldChar w:fldCharType="begin"/>
      </w:r>
      <w:r>
        <w:rPr>
          <w:lang w:eastAsia="ja-JP"/>
        </w:rPr>
        <w:instrText xml:space="preserve"> TC "</w:instrText>
      </w:r>
      <w:bookmarkStart w:id="386" w:name="_Toc454821601"/>
      <w:r>
        <w:rPr>
          <w:lang w:eastAsia="ja-JP"/>
        </w:rPr>
        <w:instrText>ソフトウェア</w:instrText>
      </w:r>
      <w:r>
        <w:rPr>
          <w:lang w:eastAsia="ja-JP"/>
        </w:rPr>
        <w:instrText xml:space="preserve"> </w:instrText>
      </w:r>
      <w:r>
        <w:rPr>
          <w:lang w:eastAsia="ja-JP"/>
        </w:rPr>
        <w:instrText>アシュアランス特典</w:instrText>
      </w:r>
      <w:bookmarkEnd w:id="386"/>
      <w:r>
        <w:rPr>
          <w:lang w:eastAsia="ja-JP"/>
        </w:rPr>
        <w:instrText>" \l 2</w:instrText>
      </w:r>
      <w:r>
        <w:fldChar w:fldCharType="end"/>
      </w:r>
    </w:p>
    <w:p w:rsidR="00E65697" w:rsidRDefault="00464C32">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rsidR="00E65697" w:rsidRDefault="00464C32">
      <w:pPr>
        <w:pStyle w:val="ProductList-Body"/>
      </w:pPr>
      <w:r>
        <w:lastRenderedPageBreak/>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サーバー製品群</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77">
              <w:r w:rsidR="00464C32">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79">
              <w:r w:rsidR="00464C32">
                <w:rPr>
                  <w:color w:val="00467F"/>
                  <w:u w:val="single"/>
                </w:rPr>
                <w:t>Office Online</w:t>
              </w:r>
              <w:r w:rsidR="00464C32">
                <w:rPr>
                  <w:color w:val="00467F"/>
                  <w:u w:val="single"/>
                </w:rPr>
                <w:t>、</w:t>
              </w:r>
              <w:r w:rsidR="00464C32">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0">
              <w:r w:rsidR="00464C32">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1">
              <w:r w:rsidR="00464C32">
                <w:rPr>
                  <w:color w:val="00467F"/>
                  <w:u w:val="single"/>
                </w:rPr>
                <w:t>エンタープライズ</w:t>
              </w:r>
              <w:r w:rsidR="00464C32">
                <w:rPr>
                  <w:color w:val="00467F"/>
                  <w:u w:val="single"/>
                </w:rPr>
                <w:t xml:space="preserve"> </w:t>
              </w:r>
              <w:r w:rsidR="00464C32">
                <w:rPr>
                  <w:color w:val="00467F"/>
                  <w:u w:val="single"/>
                </w:rPr>
                <w:t>ソース</w:t>
              </w:r>
              <w:r w:rsidR="00464C32">
                <w:rPr>
                  <w:color w:val="00467F"/>
                  <w:u w:val="single"/>
                </w:rPr>
                <w:t xml:space="preserve"> </w:t>
              </w:r>
              <w:r w:rsidR="00464C32">
                <w:rPr>
                  <w:color w:val="00467F"/>
                  <w:u w:val="single"/>
                </w:rPr>
                <w:t>コード</w:t>
              </w:r>
              <w:r w:rsidR="00464C32">
                <w:rPr>
                  <w:color w:val="00467F"/>
                  <w:u w:val="single"/>
                </w:rPr>
                <w:t xml:space="preserve"> </w:t>
              </w:r>
              <w:r w:rsidR="00464C32">
                <w:rPr>
                  <w:color w:val="00467F"/>
                  <w:u w:val="single"/>
                </w:rPr>
                <w:t>ライセンス</w:t>
              </w:r>
              <w:r w:rsidR="00464C32">
                <w:rPr>
                  <w:color w:val="00467F"/>
                  <w:u w:val="single"/>
                </w:rPr>
                <w:t xml:space="preserve"> </w:t>
              </w:r>
              <w:r w:rsidR="00464C32">
                <w:rPr>
                  <w:color w:val="00467F"/>
                  <w:u w:val="single"/>
                </w:rPr>
                <w:t>プログラム</w:t>
              </w:r>
              <w:r w:rsidR="00464C32">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755">
              <w:r w:rsidR="00464C3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841">
              <w:r w:rsidR="00464C3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651">
              <w:r w:rsidR="00464C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841">
              <w:r w:rsidR="00464C3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2">
              <w:r w:rsidR="00464C32">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3">
              <w:r w:rsidR="00464C3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4">
              <w:r w:rsidR="00464C32">
                <w:rPr>
                  <w:color w:val="00467F"/>
                  <w:u w:val="single"/>
                </w:rPr>
                <w:t>自宅使用プログラム</w:t>
              </w:r>
              <w:r w:rsidR="00464C32">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5">
              <w:r w:rsidR="00464C32">
                <w:rPr>
                  <w:color w:val="00467F"/>
                  <w:u w:val="single"/>
                </w:rPr>
                <w:t>年中無休</w:t>
              </w:r>
              <w:r w:rsidR="00464C32">
                <w:rPr>
                  <w:color w:val="00467F"/>
                  <w:u w:val="single"/>
                </w:rPr>
                <w:t xml:space="preserve"> (24x7) </w:t>
              </w:r>
              <w:r w:rsidR="00464C32">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6">
              <w:r w:rsidR="00464C32">
                <w:rPr>
                  <w:color w:val="00467F"/>
                  <w:u w:val="single"/>
                </w:rPr>
                <w:t>延長ホットフィックス</w:t>
              </w:r>
              <w:r w:rsidR="00464C32">
                <w:rPr>
                  <w:color w:val="00467F"/>
                  <w:u w:val="single"/>
                </w:rPr>
                <w:t xml:space="preserve"> </w:t>
              </w:r>
              <w:r w:rsidR="00464C32">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818">
              <w:r w:rsidR="00464C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7">
              <w:r w:rsidR="00464C32">
                <w:rPr>
                  <w:color w:val="00467F"/>
                  <w:u w:val="single"/>
                </w:rPr>
                <w:t>ステップアップ</w:t>
              </w:r>
              <w:r w:rsidR="00464C32">
                <w:rPr>
                  <w:color w:val="00467F"/>
                  <w:u w:val="single"/>
                </w:rPr>
                <w:t xml:space="preserve"> </w:t>
              </w:r>
              <w:r w:rsidR="00464C32">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838">
              <w:r w:rsidR="00464C3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8">
              <w:r w:rsidR="00464C32">
                <w:rPr>
                  <w:color w:val="00467F"/>
                  <w:u w:val="single"/>
                </w:rPr>
                <w:t>サーバー</w:t>
              </w:r>
              <w:r w:rsidR="00464C32">
                <w:rPr>
                  <w:color w:val="00467F"/>
                  <w:u w:val="single"/>
                </w:rPr>
                <w:t xml:space="preserve"> – </w:t>
              </w:r>
              <w:r w:rsidR="00464C32">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89">
              <w:r w:rsidR="00464C32">
                <w:rPr>
                  <w:color w:val="00467F"/>
                  <w:u w:val="single"/>
                </w:rPr>
                <w:t>ライセンス</w:t>
              </w:r>
              <w:r w:rsidR="00464C32">
                <w:rPr>
                  <w:color w:val="00467F"/>
                  <w:u w:val="single"/>
                </w:rPr>
                <w:t xml:space="preserve"> </w:t>
              </w:r>
              <w:r w:rsidR="00464C32">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590">
              <w:r w:rsidR="00464C32">
                <w:rPr>
                  <w:color w:val="00467F"/>
                  <w:u w:val="single"/>
                </w:rPr>
                <w:t>サーバー</w:t>
              </w:r>
              <w:r w:rsidR="00464C32">
                <w:rPr>
                  <w:color w:val="00467F"/>
                  <w:u w:val="single"/>
                </w:rPr>
                <w:t xml:space="preserve"> – </w:t>
              </w:r>
              <w:r w:rsidR="00464C32">
                <w:rPr>
                  <w:color w:val="00467F"/>
                  <w:u w:val="single"/>
                </w:rPr>
                <w:t>セルフ</w:t>
              </w:r>
              <w:r w:rsidR="00464C32">
                <w:rPr>
                  <w:color w:val="00467F"/>
                  <w:u w:val="single"/>
                </w:rPr>
                <w:t xml:space="preserve"> </w:t>
              </w:r>
              <w:r w:rsidR="00464C32">
                <w:rPr>
                  <w:color w:val="00467F"/>
                  <w:u w:val="single"/>
                </w:rPr>
                <w:t>ホスト</w:t>
              </w:r>
              <w:r w:rsidR="00464C32">
                <w:rPr>
                  <w:color w:val="00467F"/>
                  <w:u w:val="single"/>
                </w:rPr>
                <w:t xml:space="preserve"> </w:t>
              </w:r>
              <w:r w:rsidR="00464C32">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841">
              <w:r w:rsidR="00464C32">
                <w:rPr>
                  <w:color w:val="00467F"/>
                  <w:u w:val="single"/>
                </w:rPr>
                <w:t xml:space="preserve">Windows SA Per User Add-on </w:t>
              </w:r>
              <w:r w:rsidR="00464C32">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841">
              <w:r w:rsidR="00464C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7913B3">
            <w:pPr>
              <w:pStyle w:val="ProductList-TableBody"/>
            </w:pPr>
            <w:hyperlink w:anchor="_Sec652">
              <w:r w:rsidR="00464C32">
                <w:rPr>
                  <w:color w:val="00467F"/>
                  <w:u w:val="single"/>
                </w:rPr>
                <w:t xml:space="preserve">Windows </w:t>
              </w:r>
              <w:r w:rsidR="00464C32">
                <w:rPr>
                  <w:color w:val="00467F"/>
                  <w:u w:val="single"/>
                </w:rPr>
                <w:t>および</w:t>
              </w:r>
              <w:r w:rsidR="00464C32">
                <w:rPr>
                  <w:color w:val="00467F"/>
                  <w:u w:val="single"/>
                </w:rPr>
                <w:t xml:space="preserve"> Windows Embedded </w:t>
              </w:r>
              <w:r w:rsidR="00464C32">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 xml:space="preserve"> </w:t>
            </w:r>
          </w:p>
        </w:tc>
      </w:tr>
    </w:tbl>
    <w:p w:rsidR="00E65697" w:rsidRDefault="00464C32">
      <w:pPr>
        <w:pStyle w:val="ProductList-Body"/>
      </w:pPr>
      <w:r>
        <w:t xml:space="preserve"> </w:t>
      </w:r>
    </w:p>
    <w:p w:rsidR="00E65697" w:rsidRDefault="00464C32">
      <w:pPr>
        <w:pStyle w:val="ProductList-Body"/>
      </w:pPr>
      <w:r>
        <w:t xml:space="preserve"> </w:t>
      </w:r>
    </w:p>
    <w:p w:rsidR="00E65697" w:rsidRDefault="00464C32">
      <w:pPr>
        <w:pStyle w:val="ProductList-ClauseHeading"/>
        <w:outlineLvl w:val="2"/>
      </w:pPr>
      <w:bookmarkStart w:id="387" w:name="_Sec577"/>
      <w:r>
        <w:t>アップグレードの権利</w:t>
      </w:r>
      <w:bookmarkEnd w:id="387"/>
    </w:p>
    <w:p w:rsidR="00E65697" w:rsidRDefault="00464C32">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bookmarkStart w:id="388" w:name="_Sec579"/>
      <w:r>
        <w:rPr>
          <w:lang w:eastAsia="ja-JP"/>
        </w:rPr>
        <w:t xml:space="preserve">Office Online </w:t>
      </w:r>
      <w:r>
        <w:rPr>
          <w:lang w:eastAsia="ja-JP"/>
        </w:rPr>
        <w:t>サービスおよび</w:t>
      </w:r>
      <w:r>
        <w:rPr>
          <w:lang w:eastAsia="ja-JP"/>
        </w:rPr>
        <w:t xml:space="preserve"> Office Online Server</w:t>
      </w:r>
      <w:bookmarkEnd w:id="388"/>
    </w:p>
    <w:p w:rsidR="00E65697" w:rsidRDefault="00464C32">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の主要ユーザーは、任意のデバイスからドキュメントを編集するために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E656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 xml:space="preserve">Office Online </w:t>
            </w:r>
            <w:r>
              <w:rPr>
                <w:color w:val="FFFFFF"/>
              </w:rPr>
              <w:t>の権利</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Standard</w:t>
            </w:r>
            <w:r>
              <w:fldChar w:fldCharType="begin"/>
            </w:r>
            <w:r>
              <w:instrText xml:space="preserve"> XE "Office Standard" </w:instrText>
            </w:r>
            <w:r>
              <w:fldChar w:fldCharType="end"/>
            </w:r>
          </w:p>
          <w:p w:rsidR="00E65697" w:rsidRDefault="00464C32">
            <w:pPr>
              <w:pStyle w:val="ProductList-TableBody"/>
            </w:pPr>
            <w:r>
              <w:t>Office Professional Plus</w:t>
            </w:r>
            <w:r>
              <w:fldChar w:fldCharType="begin"/>
            </w:r>
            <w:r>
              <w:instrText xml:space="preserve"> XE "Office Professional Plus" </w:instrText>
            </w:r>
            <w:r>
              <w:fldChar w:fldCharType="end"/>
            </w:r>
          </w:p>
          <w:p w:rsidR="00E65697" w:rsidRDefault="00464C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Online for Office 365</w:t>
            </w:r>
            <w:r>
              <w:fldChar w:fldCharType="begin"/>
            </w:r>
            <w:r>
              <w:instrText xml:space="preserve"> XE "Office Online for Office 365" </w:instrText>
            </w:r>
            <w:r>
              <w:fldChar w:fldCharType="end"/>
            </w:r>
          </w:p>
          <w:p w:rsidR="00E65697" w:rsidRDefault="00464C32">
            <w:pPr>
              <w:pStyle w:val="ProductList-TableBody"/>
            </w:pPr>
            <w:r>
              <w:t>Office Online Server</w:t>
            </w:r>
          </w:p>
        </w:tc>
      </w:tr>
    </w:tbl>
    <w:p w:rsidR="00E65697" w:rsidRDefault="00464C32">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E65697" w:rsidRDefault="00464C32">
      <w:pPr>
        <w:pStyle w:val="ProductList-Body"/>
      </w:pPr>
      <w:r>
        <w:t xml:space="preserve"> </w:t>
      </w:r>
    </w:p>
    <w:p w:rsidR="00E65697" w:rsidRDefault="00464C32">
      <w:pPr>
        <w:pStyle w:val="ProductList-ClauseHeading"/>
        <w:outlineLvl w:val="2"/>
      </w:pPr>
      <w:bookmarkStart w:id="389" w:name="_Sec580"/>
      <w:r>
        <w:t>計画サービス</w:t>
      </w:r>
      <w:bookmarkEnd w:id="389"/>
    </w:p>
    <w:p w:rsidR="00E65697" w:rsidRDefault="00464C32">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E6569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ポイント</w:t>
            </w:r>
          </w:p>
        </w:tc>
      </w:tr>
      <w:tr w:rsidR="00E65697">
        <w:tc>
          <w:tcPr>
            <w:tcW w:w="101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1</w:t>
            </w:r>
          </w:p>
        </w:tc>
      </w:tr>
      <w:tr w:rsidR="00E65697">
        <w:tc>
          <w:tcPr>
            <w:tcW w:w="101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25</w:t>
            </w:r>
          </w:p>
        </w:tc>
      </w:tr>
      <w:tr w:rsidR="00E65697">
        <w:tc>
          <w:tcPr>
            <w:tcW w:w="101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lastRenderedPageBreak/>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50</w:t>
            </w:r>
          </w:p>
        </w:tc>
      </w:tr>
      <w:tr w:rsidR="00E65697">
        <w:tc>
          <w:tcPr>
            <w:tcW w:w="101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75</w:t>
            </w:r>
          </w:p>
        </w:tc>
      </w:tr>
    </w:tbl>
    <w:p w:rsidR="00E65697" w:rsidRDefault="00464C32">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E65697" w:rsidRDefault="00464C32">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E656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600,000 </w:t>
            </w:r>
            <w:r>
              <w:t>以上</w:t>
            </w:r>
          </w:p>
        </w:tc>
      </w:tr>
      <w:tr w:rsidR="00E6569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75</w:t>
            </w:r>
          </w:p>
        </w:tc>
      </w:tr>
    </w:tbl>
    <w:p w:rsidR="00E65697" w:rsidRDefault="00464C32">
      <w:pPr>
        <w:pStyle w:val="ProductList-Body"/>
      </w:pPr>
      <w:r>
        <w:t xml:space="preserve"> </w:t>
      </w:r>
    </w:p>
    <w:p w:rsidR="00E65697" w:rsidRDefault="00464C32">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E6569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65697" w:rsidRDefault="00464C32">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E65697" w:rsidRDefault="00464C32">
            <w:pPr>
              <w:pStyle w:val="ProductList-TableBody"/>
            </w:pPr>
            <w:r>
              <w:t xml:space="preserve">600,000 </w:t>
            </w:r>
            <w:r>
              <w:t>以上</w:t>
            </w:r>
          </w:p>
        </w:tc>
      </w:tr>
      <w:tr w:rsidR="00E6569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65697" w:rsidRDefault="00464C32">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12</w:t>
            </w:r>
          </w:p>
        </w:tc>
      </w:tr>
    </w:tbl>
    <w:p w:rsidR="00E65697" w:rsidRDefault="00464C32">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32">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E65697" w:rsidRDefault="00464C32" w:rsidP="00464C32">
      <w:pPr>
        <w:pStyle w:val="ProductList-Bullet"/>
        <w:numPr>
          <w:ilvl w:val="0"/>
          <w:numId w:val="36"/>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33">
        <w:r>
          <w:rPr>
            <w:color w:val="00467F"/>
            <w:u w:val="single"/>
          </w:rPr>
          <w:t>http://directory.partners.extranet.microsoft.com/psbproviders</w:t>
        </w:r>
      </w:hyperlink>
    </w:p>
    <w:p w:rsidR="00E65697" w:rsidRDefault="00464C32" w:rsidP="00464C32">
      <w:pPr>
        <w:pStyle w:val="ProductList-Bullet"/>
        <w:numPr>
          <w:ilvl w:val="0"/>
          <w:numId w:val="36"/>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E65697" w:rsidRDefault="00464C32" w:rsidP="00464C32">
      <w:pPr>
        <w:pStyle w:val="ProductList-Bullet"/>
        <w:numPr>
          <w:ilvl w:val="0"/>
          <w:numId w:val="36"/>
        </w:numPr>
        <w:rPr>
          <w:lang w:eastAsia="ja-JP"/>
        </w:rPr>
      </w:pPr>
      <w:r>
        <w:rPr>
          <w:lang w:eastAsia="ja-JP"/>
        </w:rPr>
        <w:t>計画サービスの受講券は、この特典の対象となるお客様のみが利用できます。</w:t>
      </w:r>
    </w:p>
    <w:p w:rsidR="00E65697" w:rsidRDefault="00464C32" w:rsidP="00464C32">
      <w:pPr>
        <w:pStyle w:val="ProductList-Bullet"/>
        <w:numPr>
          <w:ilvl w:val="0"/>
          <w:numId w:val="36"/>
        </w:numPr>
        <w:rPr>
          <w:lang w:eastAsia="ja-JP"/>
        </w:rPr>
      </w:pPr>
      <w:r>
        <w:rPr>
          <w:lang w:eastAsia="ja-JP"/>
        </w:rPr>
        <w:t>計画サービスの受講券は、金銭を含む他の有価物とは交換できません。</w:t>
      </w:r>
    </w:p>
    <w:p w:rsidR="00E65697" w:rsidRDefault="00464C32" w:rsidP="00464C32">
      <w:pPr>
        <w:pStyle w:val="ProductList-Bullet"/>
        <w:numPr>
          <w:ilvl w:val="0"/>
          <w:numId w:val="36"/>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E65697" w:rsidRDefault="00464C32" w:rsidP="00464C32">
      <w:pPr>
        <w:pStyle w:val="ProductList-Bullet"/>
        <w:numPr>
          <w:ilvl w:val="0"/>
          <w:numId w:val="36"/>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E65697" w:rsidRDefault="00464C32" w:rsidP="00464C32">
      <w:pPr>
        <w:pStyle w:val="ProductList-Bullet"/>
        <w:numPr>
          <w:ilvl w:val="0"/>
          <w:numId w:val="36"/>
        </w:numPr>
        <w:rPr>
          <w:lang w:eastAsia="ja-JP"/>
        </w:rPr>
      </w:pPr>
      <w:r>
        <w:rPr>
          <w:lang w:eastAsia="ja-JP"/>
        </w:rPr>
        <w:t>受講券は、認定プロバイダーが提供する、その受講券が使用できる特定のサービスの種類に対してのみ有効です。</w:t>
      </w:r>
    </w:p>
    <w:p w:rsidR="00E65697" w:rsidRDefault="00464C32" w:rsidP="00464C32">
      <w:pPr>
        <w:pStyle w:val="ProductList-Bullet"/>
        <w:numPr>
          <w:ilvl w:val="0"/>
          <w:numId w:val="36"/>
        </w:numPr>
        <w:rPr>
          <w:lang w:eastAsia="ja-JP"/>
        </w:rPr>
      </w:pPr>
      <w:r>
        <w:rPr>
          <w:lang w:eastAsia="ja-JP"/>
        </w:rPr>
        <w:t>受講券は</w:t>
      </w:r>
      <w:r>
        <w:rPr>
          <w:lang w:eastAsia="ja-JP"/>
        </w:rPr>
        <w:t xml:space="preserve"> SA </w:t>
      </w:r>
      <w:r>
        <w:rPr>
          <w:lang w:eastAsia="ja-JP"/>
        </w:rPr>
        <w:t>の有効期間中に割り当てられなければいけません。</w:t>
      </w:r>
    </w:p>
    <w:p w:rsidR="00E65697" w:rsidRDefault="00464C32" w:rsidP="00464C32">
      <w:pPr>
        <w:pStyle w:val="ProductList-Bullet"/>
        <w:numPr>
          <w:ilvl w:val="0"/>
          <w:numId w:val="36"/>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bookmarkStart w:id="390"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90"/>
    </w:p>
    <w:p w:rsidR="00E65697" w:rsidRDefault="00464C32">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pPr>
      <w:bookmarkStart w:id="391" w:name="_Sec582"/>
      <w:r>
        <w:t>トレーニング受講券</w:t>
      </w:r>
      <w:bookmarkEnd w:id="391"/>
    </w:p>
    <w:p w:rsidR="00E65697" w:rsidRDefault="00464C32">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lastRenderedPageBreak/>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システム製品群</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50 </w:t>
            </w:r>
            <w:r>
              <w:t>ライセンスにつき</w:t>
            </w:r>
            <w:r>
              <w:t xml:space="preserve"> 1 </w:t>
            </w:r>
            <w:r>
              <w:t>日</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対象となる</w:t>
            </w:r>
            <w:r>
              <w:t xml:space="preserve"> 1 </w:t>
            </w:r>
            <w:r>
              <w:t>登録につき</w:t>
            </w:r>
            <w:r>
              <w:t xml:space="preserve"> 10 </w:t>
            </w:r>
            <w:r>
              <w:t>日</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15 </w:t>
            </w:r>
            <w:r>
              <w:t>日</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25 </w:t>
            </w:r>
            <w:r>
              <w:t>日</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55 </w:t>
            </w:r>
            <w:r>
              <w:t>日</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80 </w:t>
            </w:r>
            <w:r>
              <w:t>日</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125 </w:t>
            </w:r>
            <w:r>
              <w:t>日</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200 </w:t>
            </w:r>
            <w:r>
              <w:t>日</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300 </w:t>
            </w:r>
            <w:r>
              <w:t>日</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400 </w:t>
            </w:r>
            <w:r>
              <w:t>日</w:t>
            </w:r>
            <w:r>
              <w:t>*</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700 </w:t>
            </w:r>
            <w:r>
              <w:t>日</w:t>
            </w:r>
            <w:r>
              <w:t>*</w:t>
            </w:r>
          </w:p>
        </w:tc>
      </w:tr>
    </w:tbl>
    <w:p w:rsidR="00E65697" w:rsidRDefault="00464C32">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rsidR="00E65697" w:rsidRDefault="00464C32">
      <w:pPr>
        <w:pStyle w:val="ProductList-Body"/>
        <w:rPr>
          <w:lang w:eastAsia="ja-JP"/>
        </w:rPr>
      </w:pPr>
      <w:r>
        <w:rPr>
          <w:lang w:eastAsia="ja-JP"/>
        </w:rPr>
        <w:t xml:space="preserve"> </w:t>
      </w:r>
    </w:p>
    <w:p w:rsidR="00E65697" w:rsidRDefault="00464C32" w:rsidP="00464C32">
      <w:pPr>
        <w:pStyle w:val="ProductList-Bullet"/>
        <w:numPr>
          <w:ilvl w:val="0"/>
          <w:numId w:val="37"/>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E65697" w:rsidRDefault="00464C32" w:rsidP="00464C32">
      <w:pPr>
        <w:pStyle w:val="ProductList-Bullet"/>
        <w:numPr>
          <w:ilvl w:val="0"/>
          <w:numId w:val="37"/>
        </w:numPr>
        <w:rPr>
          <w:lang w:eastAsia="ja-JP"/>
        </w:rPr>
      </w:pPr>
      <w:r>
        <w:rPr>
          <w:lang w:eastAsia="ja-JP"/>
        </w:rPr>
        <w:t>速習コースでは、</w:t>
      </w:r>
      <w:r>
        <w:rPr>
          <w:lang w:eastAsia="ja-JP"/>
        </w:rPr>
        <w:t xml:space="preserve">SATV </w:t>
      </w:r>
      <w:r>
        <w:rPr>
          <w:lang w:eastAsia="ja-JP"/>
        </w:rPr>
        <w:t>受講券確認予約システムに定めるコースの日数に相当する日数分の受講券が必要となります。</w:t>
      </w:r>
    </w:p>
    <w:p w:rsidR="00E65697" w:rsidRDefault="00464C32" w:rsidP="00464C32">
      <w:pPr>
        <w:pStyle w:val="ProductList-Bullet"/>
        <w:numPr>
          <w:ilvl w:val="0"/>
          <w:numId w:val="37"/>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認定コースの速習、認定コースのみを組み合わせたカスタム</w:t>
      </w:r>
      <w:r>
        <w:rPr>
          <w:lang w:eastAsia="ja-JP"/>
        </w:rPr>
        <w:t xml:space="preserve"> </w:t>
      </w:r>
      <w:r>
        <w:rPr>
          <w:lang w:eastAsia="ja-JP"/>
        </w:rPr>
        <w:t>コース、またはシステムの問題もしくはパイロット</w:t>
      </w:r>
      <w:r>
        <w:rPr>
          <w:lang w:eastAsia="ja-JP"/>
        </w:rPr>
        <w:t xml:space="preserve"> </w:t>
      </w:r>
      <w:r>
        <w:rPr>
          <w:lang w:eastAsia="ja-JP"/>
        </w:rPr>
        <w:t>プログラムに基づく事前承認を受けた例外を除きます</w:t>
      </w:r>
      <w:r>
        <w:rPr>
          <w:lang w:eastAsia="ja-JP"/>
        </w:rPr>
        <w:t xml:space="preserve">) </w:t>
      </w:r>
      <w:r>
        <w:rPr>
          <w:lang w:eastAsia="ja-JP"/>
        </w:rPr>
        <w:t>は、これらの受講券では受講できません。</w:t>
      </w:r>
    </w:p>
    <w:p w:rsidR="00E65697" w:rsidRDefault="00464C32" w:rsidP="00464C32">
      <w:pPr>
        <w:pStyle w:val="ProductList-Bullet"/>
        <w:numPr>
          <w:ilvl w:val="0"/>
          <w:numId w:val="37"/>
        </w:numPr>
        <w:rPr>
          <w:lang w:eastAsia="ja-JP"/>
        </w:rPr>
      </w:pPr>
      <w:r>
        <w:rPr>
          <w:lang w:eastAsia="ja-JP"/>
        </w:rPr>
        <w:t>予約されたコースにお客様が出席されなかった場合に、そのコースに対する費用として受講券を使用することはできません。</w:t>
      </w:r>
    </w:p>
    <w:p w:rsidR="00E65697" w:rsidRDefault="00464C32" w:rsidP="00464C32">
      <w:pPr>
        <w:pStyle w:val="ProductList-Bullet"/>
        <w:numPr>
          <w:ilvl w:val="0"/>
          <w:numId w:val="37"/>
        </w:numPr>
        <w:rPr>
          <w:lang w:eastAsia="ja-JP"/>
        </w:rPr>
      </w:pPr>
      <w:r>
        <w:rPr>
          <w:lang w:eastAsia="ja-JP"/>
        </w:rPr>
        <w:t>受講券は、お客様が認めた個人だけが使用できます。</w:t>
      </w:r>
    </w:p>
    <w:p w:rsidR="00E65697" w:rsidRDefault="00464C32" w:rsidP="00464C32">
      <w:pPr>
        <w:pStyle w:val="ProductList-Bullet"/>
        <w:numPr>
          <w:ilvl w:val="0"/>
          <w:numId w:val="37"/>
        </w:numPr>
        <w:rPr>
          <w:lang w:eastAsia="ja-JP"/>
        </w:rPr>
      </w:pPr>
      <w:r>
        <w:rPr>
          <w:lang w:eastAsia="ja-JP"/>
        </w:rPr>
        <w:t>受講券は、金銭を含む他の有価物とは交換できません。</w:t>
      </w:r>
    </w:p>
    <w:p w:rsidR="00E65697" w:rsidRDefault="00464C32" w:rsidP="00464C32">
      <w:pPr>
        <w:pStyle w:val="ProductList-Bullet"/>
        <w:numPr>
          <w:ilvl w:val="0"/>
          <w:numId w:val="37"/>
        </w:numPr>
        <w:rPr>
          <w:lang w:eastAsia="ja-JP"/>
        </w:rPr>
      </w:pPr>
      <w:r>
        <w:rPr>
          <w:lang w:eastAsia="ja-JP"/>
        </w:rPr>
        <w:t>受講券は</w:t>
      </w:r>
      <w:r>
        <w:rPr>
          <w:lang w:eastAsia="ja-JP"/>
        </w:rPr>
        <w:t xml:space="preserve"> SA </w:t>
      </w:r>
      <w:r>
        <w:rPr>
          <w:lang w:eastAsia="ja-JP"/>
        </w:rPr>
        <w:t>の有効期間中に割り当てられなければいけません。</w:t>
      </w:r>
    </w:p>
    <w:p w:rsidR="00E65697" w:rsidRDefault="00464C32" w:rsidP="00464C32">
      <w:pPr>
        <w:pStyle w:val="ProductList-Bullet"/>
        <w:numPr>
          <w:ilvl w:val="0"/>
          <w:numId w:val="37"/>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E65697" w:rsidRDefault="00464C32" w:rsidP="00464C32">
      <w:pPr>
        <w:pStyle w:val="ProductList-Bullet"/>
        <w:numPr>
          <w:ilvl w:val="0"/>
          <w:numId w:val="37"/>
        </w:numPr>
        <w:rPr>
          <w:lang w:eastAsia="ja-JP"/>
        </w:rPr>
      </w:pPr>
      <w:r>
        <w:rPr>
          <w:lang w:eastAsia="ja-JP"/>
        </w:rPr>
        <w:t>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w:t>
      </w:r>
    </w:p>
    <w:p w:rsidR="00E65697" w:rsidRDefault="00464C32" w:rsidP="00464C32">
      <w:pPr>
        <w:pStyle w:val="ProductList-Bullet"/>
        <w:numPr>
          <w:ilvl w:val="0"/>
          <w:numId w:val="37"/>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E65697" w:rsidRDefault="00464C32" w:rsidP="00464C32">
      <w:pPr>
        <w:pStyle w:val="ProductList-Bullet"/>
        <w:numPr>
          <w:ilvl w:val="0"/>
          <w:numId w:val="37"/>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E65697" w:rsidRDefault="00464C32" w:rsidP="00464C32">
      <w:pPr>
        <w:pStyle w:val="ProductList-Bullet"/>
        <w:numPr>
          <w:ilvl w:val="0"/>
          <w:numId w:val="37"/>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bookmarkStart w:id="392" w:name="_Sec583"/>
      <w:r>
        <w:rPr>
          <w:lang w:eastAsia="ja-JP"/>
        </w:rPr>
        <w:t>E-Learning</w:t>
      </w:r>
      <w:bookmarkEnd w:id="392"/>
    </w:p>
    <w:p w:rsidR="00E65697" w:rsidRDefault="00464C32">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bookmarkStart w:id="393" w:name="_Sec584"/>
      <w:r>
        <w:rPr>
          <w:lang w:eastAsia="ja-JP"/>
        </w:rPr>
        <w:t>自宅使用プログラム</w:t>
      </w:r>
      <w:r>
        <w:rPr>
          <w:lang w:eastAsia="ja-JP"/>
        </w:rPr>
        <w:t xml:space="preserve"> (HUP)</w:t>
      </w:r>
      <w:bookmarkEnd w:id="393"/>
    </w:p>
    <w:p w:rsidR="00E65697" w:rsidRDefault="00464C32">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E656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対応する自宅使用プログラム</w:t>
            </w:r>
            <w:r>
              <w:rPr>
                <w:color w:val="FFFFFF"/>
              </w:rPr>
              <w:t xml:space="preserve"> </w:t>
            </w:r>
            <w:r>
              <w:rPr>
                <w:color w:val="FFFFFF"/>
              </w:rPr>
              <w:t>ライセンス</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lastRenderedPageBreak/>
              <w:t>Office Standard 2010/2013/2016</w:t>
            </w:r>
          </w:p>
          <w:p w:rsidR="00E65697" w:rsidRDefault="00464C32">
            <w:pPr>
              <w:pStyle w:val="ProductList-TableBody"/>
            </w:pPr>
            <w:r>
              <w:t xml:space="preserve">Office Professional Plus 2010/2013/2016 </w:t>
            </w:r>
          </w:p>
          <w:p w:rsidR="00E65697" w:rsidRDefault="00464C32">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Office Professional Plus 2016 HUP </w:t>
            </w:r>
            <w:r>
              <w:t>または</w:t>
            </w:r>
            <w:r>
              <w:t xml:space="preserve"> Office 2016 for Mac Home &amp; Business with Lync DL HUP</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Access 2010/2013/2016</w:t>
            </w:r>
          </w:p>
          <w:p w:rsidR="00E65697" w:rsidRDefault="00464C32">
            <w:pPr>
              <w:pStyle w:val="ProductList-TableBody"/>
            </w:pPr>
            <w:r>
              <w:t>Excel 2010/2013/2016</w:t>
            </w:r>
          </w:p>
          <w:p w:rsidR="00E65697" w:rsidRDefault="00464C32">
            <w:pPr>
              <w:pStyle w:val="ProductList-TableBody"/>
            </w:pPr>
            <w:r>
              <w:t>PowerPoint 2010/2013/2016</w:t>
            </w:r>
          </w:p>
          <w:p w:rsidR="00E65697" w:rsidRDefault="00464C32">
            <w:pPr>
              <w:pStyle w:val="ProductList-TableBody"/>
            </w:pPr>
            <w:r>
              <w:t>InfoPath 2010/2013/2016</w:t>
            </w:r>
          </w:p>
          <w:p w:rsidR="00E65697" w:rsidRDefault="00464C32">
            <w:pPr>
              <w:pStyle w:val="ProductList-TableBody"/>
            </w:pPr>
            <w:r>
              <w:t>Lync 2010/2013/2015</w:t>
            </w:r>
          </w:p>
          <w:p w:rsidR="00E65697" w:rsidRDefault="00464C32">
            <w:pPr>
              <w:pStyle w:val="ProductList-TableBody"/>
            </w:pPr>
            <w:r>
              <w:t>OneNote 2010/2013/2016</w:t>
            </w:r>
          </w:p>
          <w:p w:rsidR="00E65697" w:rsidRDefault="00464C32">
            <w:pPr>
              <w:pStyle w:val="ProductList-TableBody"/>
            </w:pPr>
            <w:r>
              <w:t>Outlook 2010/2013/2016</w:t>
            </w:r>
          </w:p>
          <w:p w:rsidR="00E65697" w:rsidRDefault="00464C32">
            <w:pPr>
              <w:pStyle w:val="ProductList-TableBody"/>
            </w:pPr>
            <w:r>
              <w:t>Publisher 2010/2013/2016</w:t>
            </w:r>
          </w:p>
          <w:p w:rsidR="00E65697" w:rsidRDefault="00464C32">
            <w:pPr>
              <w:pStyle w:val="ProductList-TableBody"/>
            </w:pPr>
            <w:r>
              <w:t>Skype for Business 2015</w:t>
            </w:r>
          </w:p>
          <w:p w:rsidR="00E65697" w:rsidRDefault="00464C3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Office Professional Plus 2016 HUP </w:t>
            </w:r>
            <w:r>
              <w:t>または</w:t>
            </w:r>
            <w:r>
              <w:t xml:space="preserve"> Office 2016 for Mac Home &amp; Business with Lync DL HUP </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Visio Standard 2010/2013 /2016 </w:t>
            </w:r>
          </w:p>
          <w:p w:rsidR="00E65697" w:rsidRDefault="00464C3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Visio Professional 2016 HUP</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Project Standard 2010/2013/2016</w:t>
            </w:r>
          </w:p>
          <w:p w:rsidR="00E65697" w:rsidRDefault="00464C3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Project Professional 2016 HUP</w:t>
            </w:r>
          </w:p>
        </w:tc>
      </w:tr>
    </w:tbl>
    <w:p w:rsidR="00E65697" w:rsidRDefault="00464C32">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34">
        <w:r>
          <w:rPr>
            <w:i/>
            <w:color w:val="00467F"/>
            <w:u w:val="single"/>
            <w:lang w:eastAsia="ja-JP"/>
          </w:rPr>
          <w:t>http://www.microsoft.com/ja-jp/licensing</w:t>
        </w:r>
      </w:hyperlink>
      <w:r>
        <w:rPr>
          <w:i/>
          <w:lang w:eastAsia="ja-JP"/>
        </w:rPr>
        <w:t xml:space="preserve"> </w:t>
      </w:r>
      <w:r>
        <w:rPr>
          <w:i/>
          <w:lang w:eastAsia="ja-JP"/>
        </w:rPr>
        <w:t>を参照してください。</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E65697" w:rsidRDefault="00464C32">
      <w:pPr>
        <w:pStyle w:val="ProductList-Body"/>
        <w:jc w:val="right"/>
        <w:rPr>
          <w:lang w:eastAsia="ja-JP"/>
        </w:rPr>
      </w:pPr>
      <w:r>
        <w:rPr>
          <w:lang w:eastAsia="ja-JP"/>
        </w:rPr>
        <w:t xml:space="preserve"> </w:t>
      </w:r>
    </w:p>
    <w:p w:rsidR="00E65697" w:rsidRDefault="00464C32">
      <w:pPr>
        <w:pStyle w:val="ProductList-ClauseHeading"/>
        <w:outlineLvl w:val="2"/>
        <w:rPr>
          <w:lang w:eastAsia="ja-JP"/>
        </w:rPr>
      </w:pPr>
      <w:bookmarkStart w:id="394" w:name="_Sec585"/>
      <w:r>
        <w:rPr>
          <w:lang w:eastAsia="ja-JP"/>
        </w:rPr>
        <w:t>年中無休</w:t>
      </w:r>
      <w:r>
        <w:rPr>
          <w:lang w:eastAsia="ja-JP"/>
        </w:rPr>
        <w:t xml:space="preserve"> (24x7) </w:t>
      </w:r>
      <w:r>
        <w:rPr>
          <w:lang w:eastAsia="ja-JP"/>
        </w:rPr>
        <w:t>の技術サポート</w:t>
      </w:r>
      <w:bookmarkEnd w:id="394"/>
    </w:p>
    <w:p w:rsidR="00E65697" w:rsidRDefault="00464C32">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rsidR="00E65697" w:rsidRDefault="00464C32">
      <w:pPr>
        <w:pStyle w:val="ProductList-Body"/>
      </w:pPr>
      <w:r>
        <w:t xml:space="preserve"> </w:t>
      </w:r>
    </w:p>
    <w:p w:rsidR="00E65697" w:rsidRDefault="00464C32">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E65697" w:rsidRDefault="00464C32">
      <w:pPr>
        <w:pStyle w:val="ProductList-Body"/>
        <w:rPr>
          <w:lang w:eastAsia="ja-JP"/>
        </w:rPr>
      </w:pPr>
      <w:r>
        <w:rPr>
          <w:lang w:eastAsia="ja-JP"/>
        </w:rPr>
        <w:t xml:space="preserve"> </w:t>
      </w:r>
    </w:p>
    <w:p w:rsidR="00E65697" w:rsidRDefault="00464C32">
      <w:pPr>
        <w:pStyle w:val="ProductList-SubClauseHeading"/>
        <w:outlineLvl w:val="3"/>
        <w:rPr>
          <w:lang w:eastAsia="ja-JP"/>
        </w:rPr>
      </w:pPr>
      <w:r>
        <w:rPr>
          <w:lang w:eastAsia="ja-JP"/>
        </w:rPr>
        <w:t>電話サポート</w:t>
      </w:r>
      <w:r>
        <w:rPr>
          <w:lang w:eastAsia="ja-JP"/>
        </w:rPr>
        <w:t xml:space="preserve"> </w:t>
      </w:r>
      <w:r>
        <w:rPr>
          <w:lang w:eastAsia="ja-JP"/>
        </w:rPr>
        <w:t>インシデントの提供</w:t>
      </w:r>
    </w:p>
    <w:p w:rsidR="00E65697" w:rsidRDefault="00464C32">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E656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$200,000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300,000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270,000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 Fr. 330,000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CRC 1,650,000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kr 1,600,000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215,000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£135,000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JPY 24,000,000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KWD 240,000,000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lastRenderedPageBreak/>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kr 1,650,000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350,000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kr 2,000,000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NTD 7,000,000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INR 10,000,000</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RUB 6,600,000</w:t>
            </w:r>
          </w:p>
        </w:tc>
      </w:tr>
    </w:tbl>
    <w:p w:rsidR="00E65697" w:rsidRDefault="00464C32">
      <w:pPr>
        <w:pStyle w:val="ProductList-BodyIndented"/>
        <w:ind w:left="720"/>
      </w:pPr>
      <w:r>
        <w:t xml:space="preserve"> </w:t>
      </w:r>
    </w:p>
    <w:p w:rsidR="00E65697" w:rsidRDefault="00464C32">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E65697" w:rsidRDefault="00464C32">
      <w:pPr>
        <w:pStyle w:val="ProductList-BodyIndented"/>
        <w:rPr>
          <w:lang w:eastAsia="ja-JP"/>
        </w:rPr>
      </w:pPr>
      <w:r>
        <w:rPr>
          <w:lang w:eastAsia="ja-JP"/>
        </w:rPr>
        <w:t xml:space="preserve"> </w:t>
      </w:r>
    </w:p>
    <w:p w:rsidR="00E65697" w:rsidRDefault="00464C32">
      <w:pPr>
        <w:pStyle w:val="ProductList-BodyIndented"/>
        <w:rPr>
          <w:lang w:eastAsia="ja-JP"/>
        </w:rPr>
      </w:pPr>
      <w:r>
        <w:rPr>
          <w:lang w:eastAsia="ja-JP"/>
        </w:rPr>
        <w:t>各地域の電話サポートは、</w:t>
      </w:r>
      <w:hyperlink r:id="rId135">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E65697" w:rsidRDefault="00464C32">
      <w:pPr>
        <w:pStyle w:val="ProductList-BodyIndented"/>
        <w:ind w:left="720"/>
        <w:rPr>
          <w:lang w:eastAsia="ja-JP"/>
        </w:rPr>
      </w:pPr>
      <w:r>
        <w:rPr>
          <w:lang w:eastAsia="ja-JP"/>
        </w:rPr>
        <w:t xml:space="preserve"> </w:t>
      </w:r>
    </w:p>
    <w:p w:rsidR="00E65697" w:rsidRDefault="00464C32">
      <w:pPr>
        <w:pStyle w:val="ProductList-SubClauseHeading"/>
        <w:outlineLvl w:val="3"/>
        <w:rPr>
          <w:lang w:eastAsia="ja-JP"/>
        </w:rPr>
      </w:pPr>
      <w:r>
        <w:rPr>
          <w:lang w:eastAsia="ja-JP"/>
        </w:rPr>
        <w:t xml:space="preserve">Web </w:t>
      </w:r>
      <w:r>
        <w:rPr>
          <w:lang w:eastAsia="ja-JP"/>
        </w:rPr>
        <w:t>ベースのインシデント</w:t>
      </w:r>
    </w:p>
    <w:p w:rsidR="00E65697" w:rsidRDefault="00464C32">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E65697" w:rsidRDefault="00464C32">
      <w:pPr>
        <w:pStyle w:val="ProductList-BodyIndented"/>
        <w:rPr>
          <w:lang w:eastAsia="ja-JP"/>
        </w:rPr>
      </w:pPr>
      <w:r>
        <w:rPr>
          <w:lang w:eastAsia="ja-JP"/>
        </w:rPr>
        <w:t xml:space="preserve"> </w:t>
      </w:r>
    </w:p>
    <w:p w:rsidR="00E65697" w:rsidRDefault="00464C32">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E65697" w:rsidRDefault="00464C32">
      <w:pPr>
        <w:pStyle w:val="ProductList-BodyIndented"/>
        <w:ind w:left="720"/>
        <w:rPr>
          <w:lang w:eastAsia="ja-JP"/>
        </w:rPr>
      </w:pPr>
      <w:r>
        <w:rPr>
          <w:lang w:eastAsia="ja-JP"/>
        </w:rPr>
        <w:t xml:space="preserve"> </w:t>
      </w:r>
    </w:p>
    <w:p w:rsidR="00E65697" w:rsidRDefault="00464C32">
      <w:pPr>
        <w:pStyle w:val="ProductList-SubClauseHeading"/>
        <w:outlineLvl w:val="3"/>
        <w:rPr>
          <w:lang w:eastAsia="ja-JP"/>
        </w:rPr>
      </w:pPr>
      <w:r>
        <w:rPr>
          <w:lang w:eastAsia="ja-JP"/>
        </w:rPr>
        <w:t>サポート連絡先</w:t>
      </w:r>
    </w:p>
    <w:p w:rsidR="00E65697" w:rsidRDefault="00464C32">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E6569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 xml:space="preserve">S/S+: EA </w:t>
            </w:r>
            <w:r>
              <w:rPr>
                <w:color w:val="FFFFFF"/>
              </w:rPr>
              <w:t>レベル</w:t>
            </w:r>
            <w:r>
              <w:rPr>
                <w:color w:val="FFFFFF"/>
              </w:rPr>
              <w:t xml:space="preserve"> D</w:t>
            </w:r>
          </w:p>
        </w:tc>
      </w:tr>
      <w:tr w:rsidR="00E65697">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必要数</w:t>
            </w:r>
          </w:p>
        </w:tc>
      </w:tr>
      <w:tr w:rsidR="00E65697">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16</w:t>
            </w:r>
          </w:p>
        </w:tc>
      </w:tr>
    </w:tbl>
    <w:p w:rsidR="00E65697" w:rsidRDefault="00464C32">
      <w:pPr>
        <w:pStyle w:val="ProductList-BodyIndented"/>
      </w:pPr>
      <w:r>
        <w:t xml:space="preserve"> </w:t>
      </w:r>
    </w:p>
    <w:p w:rsidR="00E65697" w:rsidRDefault="00464C32">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E65697" w:rsidRDefault="00464C32">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E6569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お客様の対応</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ビジネスへの重大な影響</w:t>
            </w:r>
            <w:r>
              <w:t>:</w:t>
            </w:r>
          </w:p>
          <w:p w:rsidR="00E65697" w:rsidRDefault="00464C32">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サポート内容に基づく</w:t>
            </w:r>
            <w:r>
              <w:t xml:space="preserve"> 2 </w:t>
            </w:r>
            <w:r>
              <w:t>時間以内の最初の電話回答</w:t>
            </w:r>
          </w:p>
          <w:p w:rsidR="00E65697" w:rsidRDefault="00464C32">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年中無休</w:t>
            </w:r>
            <w:r>
              <w:t xml:space="preserve"> 24 </w:t>
            </w:r>
            <w:r>
              <w:t>時間の継続的な対応を行うための適切なリソースの割り当て</w:t>
            </w:r>
            <w:r>
              <w:rPr>
                <w:vertAlign w:val="superscript"/>
              </w:rPr>
              <w:t>2</w:t>
            </w:r>
          </w:p>
          <w:p w:rsidR="00E65697" w:rsidRDefault="00464C32">
            <w:pPr>
              <w:pStyle w:val="ProductList-TableBody"/>
            </w:pPr>
            <w:r>
              <w:t>変更管理部門による迅速なアクセスと対応</w:t>
            </w:r>
          </w:p>
          <w:p w:rsidR="00E65697" w:rsidRDefault="00464C32">
            <w:pPr>
              <w:pStyle w:val="ProductList-TableBody"/>
            </w:pPr>
            <w:r>
              <w:t>経営管理部門への通知</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ビジネスへの中程度の影響</w:t>
            </w:r>
            <w:r>
              <w:t>:</w:t>
            </w:r>
          </w:p>
          <w:p w:rsidR="00E65697" w:rsidRDefault="00464C32">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サポート内容に基づく</w:t>
            </w:r>
            <w:r>
              <w:t xml:space="preserve"> 4 </w:t>
            </w:r>
            <w:r>
              <w:t>時間以内の最初の電話回答</w:t>
            </w:r>
          </w:p>
          <w:p w:rsidR="00E65697" w:rsidRDefault="00464C3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営業時間内の継続的な対応を行うための適切なリソースの割り当て</w:t>
            </w:r>
          </w:p>
          <w:p w:rsidR="00E65697" w:rsidRDefault="00464C32">
            <w:pPr>
              <w:pStyle w:val="ProductList-TableBody"/>
            </w:pPr>
            <w:r>
              <w:t>変更管理部門による</w:t>
            </w:r>
            <w:r>
              <w:t xml:space="preserve"> 4 </w:t>
            </w:r>
            <w:r>
              <w:t>営業時間内のアクセスと対応</w:t>
            </w:r>
          </w:p>
        </w:tc>
      </w:tr>
      <w:tr w:rsidR="00E65697">
        <w:tc>
          <w:tcPr>
            <w:tcW w:w="29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ビジネスへの小さな影響</w:t>
            </w:r>
            <w:r>
              <w:t>:</w:t>
            </w:r>
          </w:p>
          <w:p w:rsidR="00E65697" w:rsidRDefault="00464C32">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サポート内容に基づく</w:t>
            </w:r>
            <w:r>
              <w:t xml:space="preserve"> 1 </w:t>
            </w:r>
            <w:r>
              <w:t>営業日以内の最初の電話回答</w:t>
            </w:r>
          </w:p>
          <w:p w:rsidR="00E65697" w:rsidRDefault="00464C32">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問題の当事者の正確な連絡先情報</w:t>
            </w:r>
          </w:p>
          <w:p w:rsidR="00E65697" w:rsidRDefault="00464C32">
            <w:pPr>
              <w:pStyle w:val="ProductList-TableBody"/>
            </w:pPr>
            <w:r>
              <w:t xml:space="preserve">1 </w:t>
            </w:r>
            <w:r>
              <w:t>営業日以内の対応</w:t>
            </w:r>
          </w:p>
        </w:tc>
      </w:tr>
    </w:tbl>
    <w:p w:rsidR="00E65697" w:rsidRDefault="00464C32">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E65697" w:rsidRDefault="00464C32">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E65697" w:rsidRDefault="00464C32">
      <w:pPr>
        <w:pStyle w:val="ProductList-BodyIndented"/>
        <w:ind w:left="720"/>
        <w:rPr>
          <w:lang w:eastAsia="ja-JP"/>
        </w:rPr>
      </w:pPr>
      <w:r>
        <w:rPr>
          <w:lang w:eastAsia="ja-JP"/>
        </w:rPr>
        <w:t xml:space="preserve"> </w:t>
      </w:r>
    </w:p>
    <w:p w:rsidR="00E65697" w:rsidRDefault="00464C32">
      <w:pPr>
        <w:pStyle w:val="ProductList-SubClauseHeading"/>
        <w:outlineLvl w:val="3"/>
        <w:rPr>
          <w:lang w:eastAsia="ja-JP"/>
        </w:rPr>
      </w:pPr>
      <w:r>
        <w:rPr>
          <w:lang w:eastAsia="ja-JP"/>
        </w:rPr>
        <w:lastRenderedPageBreak/>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E65697" w:rsidRDefault="00464C32">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E65697" w:rsidRDefault="00464C32">
      <w:pPr>
        <w:pStyle w:val="ProductList-BodyIndented"/>
        <w:rPr>
          <w:lang w:eastAsia="ja-JP"/>
        </w:rPr>
      </w:pPr>
      <w:r>
        <w:rPr>
          <w:lang w:eastAsia="ja-JP"/>
        </w:rPr>
        <w:t xml:space="preserve"> </w:t>
      </w:r>
    </w:p>
    <w:p w:rsidR="00E65697" w:rsidRDefault="00464C32">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E65697" w:rsidRDefault="00464C32">
      <w:pPr>
        <w:pStyle w:val="ProductList-BodyIndented"/>
        <w:ind w:left="720"/>
        <w:rPr>
          <w:lang w:eastAsia="ja-JP"/>
        </w:rPr>
      </w:pPr>
      <w:r>
        <w:rPr>
          <w:lang w:eastAsia="ja-JP"/>
        </w:rPr>
        <w:t xml:space="preserve"> </w:t>
      </w:r>
    </w:p>
    <w:p w:rsidR="00E65697" w:rsidRDefault="00464C32">
      <w:pPr>
        <w:pStyle w:val="ProductList-SubClauseHeading"/>
        <w:outlineLvl w:val="3"/>
        <w:rPr>
          <w:lang w:eastAsia="ja-JP"/>
        </w:rPr>
      </w:pPr>
      <w:r>
        <w:rPr>
          <w:lang w:eastAsia="ja-JP"/>
        </w:rPr>
        <w:t>その他のビジネス条件</w:t>
      </w:r>
    </w:p>
    <w:p w:rsidR="00E65697" w:rsidRDefault="00464C32">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E65697" w:rsidRDefault="00464C32">
      <w:pPr>
        <w:pStyle w:val="ProductList-BodyIndented"/>
        <w:rPr>
          <w:lang w:eastAsia="ja-JP"/>
        </w:rPr>
      </w:pPr>
      <w:r>
        <w:rPr>
          <w:lang w:eastAsia="ja-JP"/>
        </w:rPr>
        <w:t xml:space="preserve"> </w:t>
      </w:r>
    </w:p>
    <w:p w:rsidR="00E65697" w:rsidRDefault="00464C32">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E65697" w:rsidRDefault="00464C32">
      <w:pPr>
        <w:pStyle w:val="ProductList-BodyIndented"/>
        <w:ind w:left="720"/>
        <w:rPr>
          <w:lang w:eastAsia="ja-JP"/>
        </w:rPr>
      </w:pPr>
      <w:r>
        <w:rPr>
          <w:lang w:eastAsia="ja-JP"/>
        </w:rPr>
        <w:t xml:space="preserve"> </w:t>
      </w:r>
    </w:p>
    <w:p w:rsidR="00E65697" w:rsidRDefault="00464C32">
      <w:pPr>
        <w:pStyle w:val="ProductList-SubClauseHeading"/>
        <w:outlineLvl w:val="3"/>
        <w:rPr>
          <w:lang w:eastAsia="ja-JP"/>
        </w:rPr>
      </w:pPr>
      <w:r>
        <w:rPr>
          <w:lang w:eastAsia="ja-JP"/>
        </w:rPr>
        <w:t>無制限の年中無休</w:t>
      </w:r>
      <w:r>
        <w:rPr>
          <w:lang w:eastAsia="ja-JP"/>
        </w:rPr>
        <w:t xml:space="preserve"> (24x7) </w:t>
      </w:r>
      <w:r>
        <w:rPr>
          <w:lang w:eastAsia="ja-JP"/>
        </w:rPr>
        <w:t>の技術サポート</w:t>
      </w:r>
    </w:p>
    <w:p w:rsidR="00E65697" w:rsidRDefault="00464C32">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rsidR="00E65697" w:rsidRDefault="00464C32">
      <w:pPr>
        <w:pStyle w:val="ProductList-BodyIndented"/>
        <w:ind w:left="720"/>
      </w:pPr>
      <w:r>
        <w:t xml:space="preserve"> </w:t>
      </w:r>
    </w:p>
    <w:p w:rsidR="00E65697" w:rsidRDefault="00464C32">
      <w:pPr>
        <w:pStyle w:val="ProductList-SubClauseHeading"/>
        <w:outlineLvl w:val="3"/>
        <w:rPr>
          <w:lang w:eastAsia="ja-JP"/>
        </w:rPr>
      </w:pPr>
      <w:r>
        <w:rPr>
          <w:lang w:eastAsia="ja-JP"/>
        </w:rPr>
        <w:t xml:space="preserve">SCE </w:t>
      </w:r>
      <w:r>
        <w:rPr>
          <w:lang w:eastAsia="ja-JP"/>
        </w:rPr>
        <w:t>の利用条件</w:t>
      </w:r>
    </w:p>
    <w:p w:rsidR="00E65697" w:rsidRDefault="00464C32">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E65697" w:rsidRDefault="00464C32">
      <w:pPr>
        <w:pStyle w:val="ProductList-BodyIndented"/>
        <w:rPr>
          <w:lang w:eastAsia="ja-JP"/>
        </w:rPr>
      </w:pPr>
      <w:r>
        <w:rPr>
          <w:lang w:eastAsia="ja-JP"/>
        </w:rPr>
        <w:t xml:space="preserve"> </w:t>
      </w:r>
    </w:p>
    <w:p w:rsidR="00E65697" w:rsidRDefault="00464C32">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E65697" w:rsidRDefault="00464C32" w:rsidP="00464C32">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E65697" w:rsidRDefault="00464C32" w:rsidP="00464C32">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E65697" w:rsidRDefault="00464C32" w:rsidP="00464C32">
      <w:pPr>
        <w:pStyle w:val="ProductList-Bullet"/>
        <w:numPr>
          <w:ilvl w:val="1"/>
          <w:numId w:val="38"/>
        </w:numPr>
      </w:pPr>
      <w:r>
        <w:t>Office SharePoint Server</w:t>
      </w:r>
      <w:r>
        <w:fldChar w:fldCharType="begin"/>
      </w:r>
      <w:r>
        <w:instrText xml:space="preserve"> XE "SharePoint Server" </w:instrText>
      </w:r>
      <w:r>
        <w:fldChar w:fldCharType="end"/>
      </w:r>
    </w:p>
    <w:p w:rsidR="00E65697" w:rsidRDefault="00464C32">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E65697" w:rsidRDefault="00464C32" w:rsidP="00464C3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E65697" w:rsidRDefault="00464C32" w:rsidP="00464C3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E65697" w:rsidRDefault="00464C32">
      <w:pPr>
        <w:pStyle w:val="ProductList-BodyIndented"/>
      </w:pPr>
      <w:r>
        <w:t xml:space="preserve"> </w:t>
      </w:r>
    </w:p>
    <w:p w:rsidR="00E65697" w:rsidRDefault="00464C32">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250,000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375,000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337,500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412,500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2,062,500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2,000,000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268,750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168,750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30,000,000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300,000,000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2,062,500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437,500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2,500,000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8,750,000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12,500,000</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8,250,000</w:t>
            </w:r>
          </w:p>
        </w:tc>
      </w:tr>
    </w:tbl>
    <w:p w:rsidR="00E65697" w:rsidRDefault="00464C32">
      <w:pPr>
        <w:pStyle w:val="ProductList-BodyIndented"/>
        <w:ind w:left="720"/>
      </w:pPr>
      <w:r>
        <w:t xml:space="preserve"> </w:t>
      </w:r>
    </w:p>
    <w:p w:rsidR="00E65697" w:rsidRDefault="00464C32">
      <w:pPr>
        <w:pStyle w:val="ProductList-BodyIndented"/>
        <w:rPr>
          <w:lang w:eastAsia="ja-JP"/>
        </w:rPr>
      </w:pPr>
      <w:r>
        <w:rPr>
          <w:lang w:eastAsia="ja-JP"/>
        </w:rPr>
        <w:lastRenderedPageBreak/>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E65697" w:rsidRDefault="00464C32">
      <w:pPr>
        <w:pStyle w:val="ProductList-BodyIndented"/>
        <w:ind w:left="720"/>
        <w:rPr>
          <w:lang w:eastAsia="ja-JP"/>
        </w:rPr>
      </w:pPr>
      <w:r>
        <w:rPr>
          <w:lang w:eastAsia="ja-JP"/>
        </w:rPr>
        <w:t xml:space="preserve"> </w:t>
      </w:r>
    </w:p>
    <w:p w:rsidR="00E65697" w:rsidRDefault="00464C32">
      <w:pPr>
        <w:pStyle w:val="ProductList-SubClauseHeading"/>
        <w:outlineLvl w:val="3"/>
      </w:pPr>
      <w:r>
        <w:t xml:space="preserve">Parallel Data Warehouse </w:t>
      </w:r>
      <w:r>
        <w:t>の利用条件</w:t>
      </w:r>
    </w:p>
    <w:p w:rsidR="00E65697" w:rsidRDefault="00464C32">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E65697" w:rsidRDefault="00464C32">
      <w:pPr>
        <w:pStyle w:val="ProductList-BodyIndented"/>
      </w:pPr>
      <w:r>
        <w:t xml:space="preserve"> </w:t>
      </w:r>
    </w:p>
    <w:p w:rsidR="00E65697" w:rsidRDefault="00464C32">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SQL Server Enterprise Edition </w:t>
      </w:r>
      <w:r>
        <w:rPr>
          <w:lang w:eastAsia="ja-JP"/>
        </w:rPr>
        <w:t>のライセンスを購入して</w:t>
      </w:r>
      <w:r>
        <w:rPr>
          <w:lang w:eastAsia="ja-JP"/>
        </w:rPr>
        <w:t xml:space="preserve"> PDW </w:t>
      </w:r>
      <w:r>
        <w:rPr>
          <w:lang w:eastAsia="ja-JP"/>
        </w:rPr>
        <w:t>を展開した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E65697" w:rsidRDefault="00464C32">
      <w:pPr>
        <w:pStyle w:val="ProductList-BodyIndented"/>
        <w:rPr>
          <w:lang w:eastAsia="ja-JP"/>
        </w:rPr>
      </w:pPr>
      <w:r>
        <w:rPr>
          <w:lang w:eastAsia="ja-JP"/>
        </w:rPr>
        <w:t xml:space="preserve"> </w:t>
      </w:r>
    </w:p>
    <w:p w:rsidR="00E65697" w:rsidRDefault="00464C32">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認められるサポート連絡先の数</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4</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5</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6</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7</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8</w:t>
            </w:r>
          </w:p>
        </w:tc>
      </w:tr>
    </w:tbl>
    <w:p w:rsidR="00E65697" w:rsidRDefault="00464C32">
      <w:pPr>
        <w:pStyle w:val="ProductList-BodyIndented"/>
      </w:pPr>
      <w:r>
        <w:t xml:space="preserve"> </w:t>
      </w:r>
    </w:p>
    <w:p w:rsidR="00E65697" w:rsidRDefault="00464C32">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E65697" w:rsidRDefault="00464C32">
      <w:pPr>
        <w:pStyle w:val="ProductList-BodyIndented"/>
        <w:rPr>
          <w:lang w:eastAsia="ja-JP"/>
        </w:rPr>
      </w:pPr>
      <w:r>
        <w:rPr>
          <w:lang w:eastAsia="ja-JP"/>
        </w:rPr>
        <w:t>注</w:t>
      </w:r>
      <w:r>
        <w:rPr>
          <w:lang w:eastAsia="ja-JP"/>
        </w:rPr>
        <w:t xml:space="preserve">: </w:t>
      </w:r>
      <w:r>
        <w:rPr>
          <w:lang w:eastAsia="ja-JP"/>
        </w:rPr>
        <w:t>現時点で</w:t>
      </w:r>
      <w:r>
        <w:rPr>
          <w:lang w:eastAsia="ja-JP"/>
        </w:rPr>
        <w:t xml:space="preserve"> PDW </w:t>
      </w:r>
      <w:r>
        <w:rPr>
          <w:lang w:eastAsia="ja-JP"/>
        </w:rPr>
        <w:t>のライセンスを取得しているお客様は、</w:t>
      </w:r>
      <w:hyperlink r:id="rId136">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に規定するとおり、この特典を維持します。</w:t>
      </w:r>
    </w:p>
    <w:p w:rsidR="00E65697" w:rsidRDefault="00464C32">
      <w:pPr>
        <w:pStyle w:val="ProductList-ClauseHeading"/>
        <w:outlineLvl w:val="2"/>
        <w:rPr>
          <w:lang w:eastAsia="ja-JP"/>
        </w:rPr>
      </w:pPr>
      <w:bookmarkStart w:id="395" w:name="_Sec586"/>
      <w:r>
        <w:rPr>
          <w:lang w:eastAsia="ja-JP"/>
        </w:rPr>
        <w:t>延長ホットフィックス</w:t>
      </w:r>
      <w:r>
        <w:rPr>
          <w:lang w:eastAsia="ja-JP"/>
        </w:rPr>
        <w:t xml:space="preserve"> </w:t>
      </w:r>
      <w:r>
        <w:rPr>
          <w:lang w:eastAsia="ja-JP"/>
        </w:rPr>
        <w:t>サポート</w:t>
      </w:r>
      <w:bookmarkEnd w:id="395"/>
    </w:p>
    <w:p w:rsidR="00E65697" w:rsidRDefault="00464C32">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E65697" w:rsidRDefault="00464C32" w:rsidP="00464C32">
      <w:pPr>
        <w:pStyle w:val="ProductList-Bullet"/>
        <w:numPr>
          <w:ilvl w:val="0"/>
          <w:numId w:val="40"/>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E65697" w:rsidRDefault="00464C32" w:rsidP="00464C32">
      <w:pPr>
        <w:pStyle w:val="ProductList-Bullet"/>
        <w:numPr>
          <w:ilvl w:val="0"/>
          <w:numId w:val="40"/>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E65697" w:rsidRDefault="00464C32" w:rsidP="00464C32">
      <w:pPr>
        <w:pStyle w:val="ProductList-Bullet"/>
        <w:numPr>
          <w:ilvl w:val="0"/>
          <w:numId w:val="40"/>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E65697" w:rsidRDefault="00464C32">
      <w:pPr>
        <w:pStyle w:val="PURBreadcrumb"/>
        <w:rPr>
          <w:lang w:eastAsia="ja-JP"/>
        </w:rPr>
      </w:pPr>
      <w:r>
        <w:rPr>
          <w:lang w:eastAsia="ja-JP"/>
        </w:rPr>
        <w:t xml:space="preserve"> </w:t>
      </w:r>
    </w:p>
    <w:p w:rsidR="00E65697" w:rsidRDefault="00464C32">
      <w:pPr>
        <w:pStyle w:val="ProductList-ClauseHeading"/>
        <w:outlineLvl w:val="2"/>
        <w:rPr>
          <w:lang w:eastAsia="ja-JP"/>
        </w:rPr>
      </w:pPr>
      <w:bookmarkStart w:id="396" w:name="_Sec587"/>
      <w:r>
        <w:rPr>
          <w:lang w:eastAsia="ja-JP"/>
        </w:rPr>
        <w:t>利用可能なステップアップ</w:t>
      </w:r>
      <w:r>
        <w:rPr>
          <w:lang w:eastAsia="ja-JP"/>
        </w:rPr>
        <w:t xml:space="preserve"> </w:t>
      </w:r>
      <w:r>
        <w:rPr>
          <w:lang w:eastAsia="ja-JP"/>
        </w:rPr>
        <w:t>ライセンス</w:t>
      </w:r>
      <w:bookmarkEnd w:id="396"/>
    </w:p>
    <w:p w:rsidR="00E65697" w:rsidRDefault="00464C32">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ライセンスに基づくお客様の永続的な権利は、対象となる製品に対するライセンスより優先されます。詳細については、以下の場所にある</w:t>
      </w:r>
      <w:r>
        <w:rPr>
          <w:u w:val="single"/>
          <w:lang w:eastAsia="ja-JP"/>
        </w:rPr>
        <w:t>ステップアップ</w:t>
      </w:r>
      <w:r>
        <w:rPr>
          <w:lang w:eastAsia="ja-JP"/>
        </w:rPr>
        <w:t xml:space="preserve"> </w:t>
      </w:r>
      <w:r>
        <w:rPr>
          <w:lang w:eastAsia="ja-JP"/>
        </w:rPr>
        <w:t>ライセンスに関するライセンス簡易ガイドを参照してください。</w:t>
      </w:r>
      <w:hyperlink r:id="rId137">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E6569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ステップアップ後</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BizTalk Server Standard</w:t>
            </w:r>
            <w:r>
              <w:fldChar w:fldCharType="begin"/>
            </w:r>
            <w:r>
              <w:instrText xml:space="preserve"> XE "BizTalk Server Standard"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BizTalk Server Enterprise</w:t>
            </w:r>
            <w:r>
              <w:fldChar w:fldCharType="begin"/>
            </w:r>
            <w:r>
              <w:instrText xml:space="preserve"> XE "BizTalk Server Enterprise"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BizTalk Server Enterprise</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CAL</w:t>
            </w:r>
            <w:r>
              <w:fldChar w:fldCharType="begin"/>
            </w:r>
            <w:r>
              <w:instrText xml:space="preserve"> XE "Enterprise CAL" </w:instrText>
            </w:r>
            <w:r>
              <w:fldChar w:fldCharType="end"/>
            </w:r>
            <w:r>
              <w:t xml:space="preserve"> Suite</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Core Infrastructure Server Suite Datacenter</w:t>
            </w:r>
            <w:r>
              <w:fldChar w:fldCharType="begin"/>
            </w:r>
            <w:r>
              <w:instrText xml:space="preserve"> XE "Core Infrastructure Server Suite Datacenter"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Desktop Education w/ Enterprise CAL Suite</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Desktop School w/ Enterprise CAL Suite</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Exchange Server Enterprise</w:t>
            </w:r>
            <w:r>
              <w:fldChar w:fldCharType="begin"/>
            </w:r>
            <w:r>
              <w:instrText xml:space="preserve"> XE "Exchange Server Enterprise"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Forefront TMG Enterprise</w:t>
            </w:r>
            <w:r>
              <w:fldChar w:fldCharType="begin"/>
            </w:r>
            <w:r>
              <w:instrText xml:space="preserve"> XE "Forefront TMG Enterprise"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Microsoft Dynamics CRM Server</w:t>
            </w:r>
            <w:r>
              <w:fldChar w:fldCharType="begin"/>
            </w:r>
            <w:r>
              <w:instrText xml:space="preserve"> XE "Microsoft Dynamics CRM Server"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Office Professional Plus</w:t>
            </w:r>
            <w:r>
              <w:fldChar w:fldCharType="begin"/>
            </w:r>
            <w:r>
              <w:instrText xml:space="preserve"> XE "Office Professional Plus"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Enterprise Desktop</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Project Professional</w:t>
            </w:r>
            <w:r>
              <w:fldChar w:fldCharType="begin"/>
            </w:r>
            <w:r>
              <w:instrText xml:space="preserve"> XE "Project Professional"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 Server Enterprise Core</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 Server Enterprise</w:t>
            </w:r>
            <w:r>
              <w:fldChar w:fldCharType="begin"/>
            </w:r>
            <w:r>
              <w:instrText xml:space="preserve"> XE "SQL Server Enterprise" </w:instrText>
            </w:r>
            <w:r>
              <w:fldChar w:fldCharType="end"/>
            </w:r>
            <w:r>
              <w:t xml:space="preserve"> Core</w:t>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 Server Business Intelligence</w:t>
            </w:r>
            <w:r>
              <w:fldChar w:fldCharType="begin"/>
            </w:r>
            <w:r>
              <w:instrText xml:space="preserve"> XE "SQL Server Business Intelligence"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System Center Datacenter</w:t>
            </w:r>
            <w:r>
              <w:fldChar w:fldCharType="begin"/>
            </w:r>
            <w:r>
              <w:instrText xml:space="preserve"> XE "System Center Datacenter"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Visio Professional</w:t>
            </w:r>
            <w:r>
              <w:fldChar w:fldCharType="begin"/>
            </w:r>
            <w:r>
              <w:instrText xml:space="preserve"> XE "Visio Professional"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Visual Studio Enterprise with MSDN</w:t>
            </w:r>
            <w:r>
              <w:fldChar w:fldCharType="begin"/>
            </w:r>
            <w:r>
              <w:instrText xml:space="preserve"> XE "Visual Studio Enterprise with MSDN"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Visual Studio Enterprise with MSDN</w:t>
            </w:r>
            <w:r>
              <w:fldChar w:fldCharType="begin"/>
            </w:r>
            <w:r>
              <w:instrText xml:space="preserve"> XE "Visual Studio Enterprise with MSDN"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Server Datacenter</w:t>
            </w:r>
            <w:r>
              <w:fldChar w:fldCharType="begin"/>
            </w:r>
            <w:r>
              <w:instrText xml:space="preserve"> XE "Windows Server Datacenter" </w:instrText>
            </w:r>
            <w:r>
              <w:fldChar w:fldCharType="end"/>
            </w:r>
          </w:p>
        </w:tc>
      </w:tr>
      <w:tr w:rsidR="00E65697">
        <w:tc>
          <w:tcPr>
            <w:tcW w:w="600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Windows MultiPoint Server Premium</w:t>
            </w:r>
            <w:r>
              <w:fldChar w:fldCharType="begin"/>
            </w:r>
            <w:r>
              <w:instrText xml:space="preserve"> XE "Windows MultiPoint Server Premium" </w:instrText>
            </w:r>
            <w:r>
              <w:fldChar w:fldCharType="end"/>
            </w:r>
          </w:p>
        </w:tc>
      </w:tr>
    </w:tbl>
    <w:p w:rsidR="00E65697" w:rsidRDefault="00464C32">
      <w:pPr>
        <w:pStyle w:val="ProductList-Body"/>
      </w:pPr>
      <w:r>
        <w:t xml:space="preserve"> </w:t>
      </w:r>
    </w:p>
    <w:p w:rsidR="00E65697" w:rsidRDefault="00464C32">
      <w:pPr>
        <w:pStyle w:val="ProductList-ClauseHeading"/>
        <w:outlineLvl w:val="2"/>
        <w:rPr>
          <w:lang w:eastAsia="ja-JP"/>
        </w:rPr>
      </w:pPr>
      <w:bookmarkStart w:id="397" w:name="_Sec588"/>
      <w:r>
        <w:rPr>
          <w:lang w:eastAsia="ja-JP"/>
        </w:rPr>
        <w:t>サーバー</w:t>
      </w:r>
      <w:r>
        <w:rPr>
          <w:lang w:eastAsia="ja-JP"/>
        </w:rPr>
        <w:t xml:space="preserve"> – </w:t>
      </w:r>
      <w:r>
        <w:rPr>
          <w:lang w:eastAsia="ja-JP"/>
        </w:rPr>
        <w:t>障害復旧の権利</w:t>
      </w:r>
      <w:bookmarkEnd w:id="397"/>
    </w:p>
    <w:p w:rsidR="00E65697" w:rsidRDefault="00464C32">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E65697" w:rsidRDefault="00464C32" w:rsidP="00464C32">
      <w:pPr>
        <w:pStyle w:val="ProductList-Bullet"/>
        <w:numPr>
          <w:ilvl w:val="0"/>
          <w:numId w:val="41"/>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E65697" w:rsidRDefault="00464C32" w:rsidP="00464C32">
      <w:pPr>
        <w:pStyle w:val="ProductList-Bullet"/>
        <w:numPr>
          <w:ilvl w:val="0"/>
          <w:numId w:val="41"/>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E65697" w:rsidRDefault="00464C32" w:rsidP="00464C32">
      <w:pPr>
        <w:pStyle w:val="ProductList-Bullet"/>
        <w:numPr>
          <w:ilvl w:val="0"/>
          <w:numId w:val="41"/>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障害復旧の権利に基づいて本ソフトウェアを使用するためには、お客様は以下の条件に従う必要があります。</w:t>
      </w:r>
    </w:p>
    <w:p w:rsidR="00E65697" w:rsidRDefault="00464C32" w:rsidP="00464C32">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rsidR="00E65697" w:rsidRDefault="00464C32" w:rsidP="00464C32">
      <w:pPr>
        <w:pStyle w:val="ProductList-Bullet"/>
        <w:numPr>
          <w:ilvl w:val="0"/>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rsidR="00E65697" w:rsidRDefault="00464C32" w:rsidP="00464C32">
      <w:pPr>
        <w:pStyle w:val="ProductList-Bullet"/>
        <w:numPr>
          <w:ilvl w:val="0"/>
          <w:numId w:val="42"/>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rsidR="00E65697" w:rsidRDefault="00464C32" w:rsidP="00464C32">
      <w:pPr>
        <w:pStyle w:val="ProductList-Bullet"/>
        <w:numPr>
          <w:ilvl w:val="1"/>
          <w:numId w:val="42"/>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E65697" w:rsidRDefault="00464C32" w:rsidP="00464C32">
      <w:pPr>
        <w:pStyle w:val="ProductList-Bullet"/>
        <w:numPr>
          <w:ilvl w:val="1"/>
          <w:numId w:val="42"/>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E65697" w:rsidRDefault="00464C32">
      <w:pPr>
        <w:pStyle w:val="ProductList-Body"/>
        <w:ind w:left="1080"/>
        <w:rPr>
          <w:lang w:eastAsia="ja-JP"/>
        </w:rPr>
      </w:pPr>
      <w:r>
        <w:rPr>
          <w:lang w:eastAsia="ja-JP"/>
        </w:rPr>
        <w:t xml:space="preserve">- Hyper-V </w:t>
      </w:r>
      <w:r>
        <w:rPr>
          <w:lang w:eastAsia="ja-JP"/>
        </w:rPr>
        <w:t>などのハードウェア仮想化ソフトウェアを実行する</w:t>
      </w:r>
    </w:p>
    <w:p w:rsidR="00E65697" w:rsidRDefault="00464C32">
      <w:pPr>
        <w:pStyle w:val="ProductList-Body"/>
        <w:ind w:left="1080"/>
        <w:rPr>
          <w:lang w:eastAsia="ja-JP"/>
        </w:rPr>
      </w:pPr>
      <w:r>
        <w:rPr>
          <w:lang w:eastAsia="ja-JP"/>
        </w:rPr>
        <w:t xml:space="preserve">- </w:t>
      </w:r>
      <w:r>
        <w:rPr>
          <w:lang w:eastAsia="ja-JP"/>
        </w:rPr>
        <w:t>ハードウェア仮想化サービスを提供する</w:t>
      </w:r>
    </w:p>
    <w:p w:rsidR="00E65697" w:rsidRDefault="00464C32">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E65697" w:rsidRDefault="00464C32">
      <w:pPr>
        <w:pStyle w:val="ProductList-Body"/>
        <w:ind w:left="1080"/>
        <w:rPr>
          <w:lang w:eastAsia="ja-JP"/>
        </w:rPr>
      </w:pPr>
      <w:r>
        <w:rPr>
          <w:lang w:eastAsia="ja-JP"/>
        </w:rPr>
        <w:t xml:space="preserve">- </w:t>
      </w:r>
      <w:r>
        <w:rPr>
          <w:lang w:eastAsia="ja-JP"/>
        </w:rPr>
        <w:t>レプリケーション先として機能する</w:t>
      </w:r>
    </w:p>
    <w:p w:rsidR="00E65697" w:rsidRDefault="00464C32">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E65697" w:rsidRDefault="00464C32">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E65697" w:rsidRDefault="00464C32">
      <w:pPr>
        <w:pStyle w:val="ProductList-Body"/>
        <w:ind w:left="1080"/>
        <w:rPr>
          <w:lang w:eastAsia="ja-JP"/>
        </w:rPr>
      </w:pPr>
      <w:r>
        <w:rPr>
          <w:lang w:eastAsia="ja-JP"/>
        </w:rPr>
        <w:t xml:space="preserve">- </w:t>
      </w:r>
      <w:r>
        <w:rPr>
          <w:lang w:eastAsia="ja-JP"/>
        </w:rPr>
        <w:t>上記の障害復旧ワークロードを実行する</w:t>
      </w:r>
      <w:r>
        <w:rPr>
          <w:lang w:eastAsia="ja-JP"/>
        </w:rPr>
        <w:t xml:space="preserve"> </w:t>
      </w:r>
    </w:p>
    <w:p w:rsidR="00E65697" w:rsidRDefault="00464C32" w:rsidP="00464C32">
      <w:pPr>
        <w:pStyle w:val="ProductList-Bullet"/>
        <w:numPr>
          <w:ilvl w:val="1"/>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E65697" w:rsidRDefault="00464C32" w:rsidP="00464C32">
      <w:pPr>
        <w:pStyle w:val="ProductList-Bullet"/>
        <w:numPr>
          <w:ilvl w:val="0"/>
          <w:numId w:val="43"/>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rsidR="00E65697" w:rsidRDefault="00464C32" w:rsidP="00464C32">
      <w:pPr>
        <w:pStyle w:val="ProductList-Bullet"/>
        <w:numPr>
          <w:ilvl w:val="0"/>
          <w:numId w:val="43"/>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rsidR="00E65697" w:rsidRDefault="00464C32" w:rsidP="00464C32">
      <w:pPr>
        <w:pStyle w:val="ProductList-Bullet"/>
        <w:numPr>
          <w:ilvl w:val="0"/>
          <w:numId w:val="43"/>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rsidR="00E65697" w:rsidRDefault="00464C32" w:rsidP="00464C32">
      <w:pPr>
        <w:pStyle w:val="ProductList-Bullet"/>
        <w:numPr>
          <w:ilvl w:val="0"/>
          <w:numId w:val="43"/>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bookmarkStart w:id="398" w:name="_Sec589"/>
      <w:r>
        <w:rPr>
          <w:lang w:eastAsia="ja-JP"/>
        </w:rPr>
        <w:t>ライセンス</w:t>
      </w:r>
      <w:r>
        <w:rPr>
          <w:lang w:eastAsia="ja-JP"/>
        </w:rPr>
        <w:t xml:space="preserve"> </w:t>
      </w:r>
      <w:r>
        <w:rPr>
          <w:lang w:eastAsia="ja-JP"/>
        </w:rPr>
        <w:t>モビリティ</w:t>
      </w:r>
      <w:bookmarkEnd w:id="398"/>
    </w:p>
    <w:p w:rsidR="00E65697" w:rsidRDefault="00464C32">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E65697" w:rsidRDefault="00464C32">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w:t>
      </w:r>
      <w:r>
        <w:rPr>
          <w:lang w:eastAsia="ja-JP"/>
        </w:rPr>
        <w:lastRenderedPageBreak/>
        <w:t>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E65697" w:rsidRDefault="00464C32">
      <w:pPr>
        <w:pStyle w:val="ProductList-BodyIndented"/>
        <w:rPr>
          <w:lang w:eastAsia="ja-JP"/>
        </w:rPr>
      </w:pPr>
      <w:r>
        <w:rPr>
          <w:lang w:eastAsia="ja-JP"/>
        </w:rPr>
        <w:t>ソフトウェア</w:t>
      </w:r>
      <w:r>
        <w:rPr>
          <w:lang w:eastAsia="ja-JP"/>
        </w:rPr>
        <w:t xml:space="preserve"> </w:t>
      </w:r>
      <w:r>
        <w:rPr>
          <w:lang w:eastAsia="ja-JP"/>
        </w:rPr>
        <w:t>アシュアランス</w:t>
      </w:r>
      <w:r>
        <w:rPr>
          <w:lang w:eastAsia="ja-JP"/>
        </w:rPr>
        <w:t xml:space="preserve"> (SA) </w:t>
      </w:r>
      <w:r>
        <w:rPr>
          <w:lang w:eastAsia="ja-JP"/>
        </w:rPr>
        <w:t>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w:t>
      </w:r>
      <w:r>
        <w:rPr>
          <w:lang w:eastAsia="ja-JP"/>
        </w:rPr>
        <w:t xml:space="preserve">SA </w:t>
      </w:r>
      <w:r>
        <w:rPr>
          <w:lang w:eastAsia="ja-JP"/>
        </w:rPr>
        <w:t>を取得済みのライセンスに基づいてライセンスを取得したソフトウェアを共有サーバーに移動することができます。ただし、以下の要件に従うことを条件とします。セルフ</w:t>
      </w:r>
      <w:r>
        <w:rPr>
          <w:lang w:eastAsia="ja-JP"/>
        </w:rPr>
        <w:t xml:space="preserve"> </w:t>
      </w:r>
      <w:r>
        <w:rPr>
          <w:lang w:eastAsia="ja-JP"/>
        </w:rPr>
        <w:t>ホストのために使用される製品は、</w:t>
      </w:r>
      <w:r>
        <w:rPr>
          <w:lang w:eastAsia="ja-JP"/>
        </w:rPr>
        <w:t xml:space="preserve">SA </w:t>
      </w:r>
      <w:r>
        <w:rPr>
          <w:lang w:eastAsia="ja-JP"/>
        </w:rPr>
        <w:t>によるライセンス</w:t>
      </w:r>
      <w:r>
        <w:rPr>
          <w:lang w:eastAsia="ja-JP"/>
        </w:rPr>
        <w:t xml:space="preserve"> </w:t>
      </w:r>
      <w:r>
        <w:rPr>
          <w:lang w:eastAsia="ja-JP"/>
        </w:rPr>
        <w:t>モビリティの権利に基づいて同時に使用することができますが、セルフ</w:t>
      </w:r>
      <w:r>
        <w:rPr>
          <w:lang w:eastAsia="ja-JP"/>
        </w:rPr>
        <w:t xml:space="preserve"> </w:t>
      </w:r>
      <w:r>
        <w:rPr>
          <w:lang w:eastAsia="ja-JP"/>
        </w:rPr>
        <w:t>ホストに関するライセンス条項の制限が適用されます。</w:t>
      </w:r>
    </w:p>
    <w:p w:rsidR="00E65697" w:rsidRDefault="00464C32">
      <w:pPr>
        <w:pStyle w:val="ProductList-BodyIndented"/>
        <w:rPr>
          <w:lang w:eastAsia="ja-JP"/>
        </w:rPr>
      </w:pPr>
      <w:r>
        <w:rPr>
          <w:lang w:eastAsia="ja-JP"/>
        </w:rPr>
        <w:t xml:space="preserve"> </w:t>
      </w:r>
    </w:p>
    <w:p w:rsidR="00E65697" w:rsidRDefault="00464C32">
      <w:pPr>
        <w:pStyle w:val="ProductList-SubSubClauseHeading"/>
        <w:outlineLvl w:val="4"/>
        <w:rPr>
          <w:lang w:eastAsia="ja-JP"/>
        </w:rPr>
      </w:pPr>
      <w:r>
        <w:rPr>
          <w:lang w:eastAsia="ja-JP"/>
        </w:rPr>
        <w:t>許可される用途</w:t>
      </w:r>
    </w:p>
    <w:p w:rsidR="00E65697" w:rsidRDefault="00464C32">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E65697" w:rsidRDefault="00464C32" w:rsidP="00464C32">
      <w:pPr>
        <w:pStyle w:val="ProductList-Bullet"/>
        <w:numPr>
          <w:ilvl w:val="2"/>
          <w:numId w:val="44"/>
        </w:numPr>
        <w:rPr>
          <w:lang w:eastAsia="ja-JP"/>
        </w:rPr>
      </w:pPr>
      <w:r>
        <w:rPr>
          <w:lang w:eastAsia="ja-JP"/>
        </w:rPr>
        <w:t>お客様がライセンスを取得したソフトウェアを共有サーバー上で実行する</w:t>
      </w:r>
    </w:p>
    <w:p w:rsidR="00E65697" w:rsidRDefault="00464C32" w:rsidP="00464C32">
      <w:pPr>
        <w:pStyle w:val="ProductList-Bullet"/>
        <w:numPr>
          <w:ilvl w:val="2"/>
          <w:numId w:val="44"/>
        </w:numPr>
        <w:rPr>
          <w:lang w:eastAsia="ja-JP"/>
        </w:rPr>
      </w:pPr>
      <w:r>
        <w:rPr>
          <w:lang w:eastAsia="ja-JP"/>
        </w:rPr>
        <w:t xml:space="preserve">SA </w:t>
      </w:r>
      <w:r>
        <w:rPr>
          <w:lang w:eastAsia="ja-JP"/>
        </w:rPr>
        <w:t>を取得済みのアクセス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E65697" w:rsidRDefault="00464C32" w:rsidP="00464C32">
      <w:pPr>
        <w:pStyle w:val="ProductList-Bullet"/>
        <w:numPr>
          <w:ilvl w:val="2"/>
          <w:numId w:val="44"/>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E65697" w:rsidRDefault="00464C32" w:rsidP="00464C32">
      <w:pPr>
        <w:pStyle w:val="ProductList-Bullet"/>
        <w:numPr>
          <w:ilvl w:val="2"/>
          <w:numId w:val="44"/>
        </w:numPr>
        <w:rPr>
          <w:lang w:eastAsia="ja-JP"/>
        </w:rPr>
      </w:pPr>
      <w:r>
        <w:rPr>
          <w:lang w:eastAsia="ja-JP"/>
        </w:rPr>
        <w:t>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E65697" w:rsidRDefault="00464C32">
      <w:pPr>
        <w:pStyle w:val="ProductList-BodyIndented2"/>
        <w:rPr>
          <w:lang w:eastAsia="ja-JP"/>
        </w:rPr>
      </w:pPr>
      <w:r>
        <w:rPr>
          <w:lang w:eastAsia="ja-JP"/>
        </w:rPr>
        <w:t xml:space="preserve"> </w:t>
      </w:r>
    </w:p>
    <w:p w:rsidR="00E65697" w:rsidRDefault="00464C32">
      <w:pPr>
        <w:pStyle w:val="ProductList-SubSubClauseHeading"/>
        <w:outlineLvl w:val="4"/>
        <w:rPr>
          <w:lang w:eastAsia="ja-JP"/>
        </w:rPr>
      </w:pPr>
      <w:r>
        <w:rPr>
          <w:lang w:eastAsia="ja-JP"/>
        </w:rPr>
        <w:t>条件</w:t>
      </w:r>
    </w:p>
    <w:p w:rsidR="00E65697" w:rsidRDefault="00464C32">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E65697" w:rsidRDefault="00464C32" w:rsidP="00464C32">
      <w:pPr>
        <w:pStyle w:val="ProductList-Bullet"/>
        <w:numPr>
          <w:ilvl w:val="2"/>
          <w:numId w:val="45"/>
        </w:numPr>
        <w:rPr>
          <w:lang w:eastAsia="ja-JP"/>
        </w:rPr>
      </w:pPr>
      <w:r>
        <w:rPr>
          <w:lang w:eastAsia="ja-JP"/>
        </w:rPr>
        <w:t>お客様のボリューム</w:t>
      </w:r>
      <w:r>
        <w:rPr>
          <w:lang w:eastAsia="ja-JP"/>
        </w:rPr>
        <w:t xml:space="preserve"> </w:t>
      </w:r>
      <w:r>
        <w:rPr>
          <w:lang w:eastAsia="ja-JP"/>
        </w:rPr>
        <w:t>ライセンス契約の条項に基づいて、共有サーバー上でお客様がライセンスを取得したソフトウェアを実行し、お客様の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E65697" w:rsidRDefault="00464C32" w:rsidP="00464C32">
      <w:pPr>
        <w:pStyle w:val="ProductList-Bullet"/>
        <w:numPr>
          <w:ilvl w:val="2"/>
          <w:numId w:val="45"/>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E65697" w:rsidRDefault="00464C32" w:rsidP="00464C32">
      <w:pPr>
        <w:pStyle w:val="ProductList-Bullet"/>
        <w:numPr>
          <w:ilvl w:val="2"/>
          <w:numId w:val="45"/>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E65697" w:rsidRDefault="00464C32">
      <w:pPr>
        <w:pStyle w:val="ProductList-BodyIndented2"/>
        <w:rPr>
          <w:lang w:eastAsia="ja-JP"/>
        </w:rPr>
      </w:pPr>
      <w:r>
        <w:rPr>
          <w:lang w:eastAsia="ja-JP"/>
        </w:rPr>
        <w:t xml:space="preserve"> </w:t>
      </w:r>
    </w:p>
    <w:p w:rsidR="00E65697" w:rsidRDefault="00464C32">
      <w:pPr>
        <w:pStyle w:val="ProductList-BodyIndented2"/>
        <w:rPr>
          <w:lang w:eastAsia="ja-JP"/>
        </w:rPr>
      </w:pPr>
      <w:r>
        <w:rPr>
          <w:lang w:eastAsia="ja-JP"/>
        </w:rPr>
        <w:t>お客様は、ライセンス取得済みのソフトウェアを、共有サーバーからお客様のライセンスを取得した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E656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ライセンスごとに許可される</w:t>
            </w:r>
          </w:p>
          <w:p w:rsidR="00E65697" w:rsidRDefault="00464C32">
            <w:pPr>
              <w:pStyle w:val="ProductList-TableBody"/>
            </w:pPr>
            <w:r>
              <w:rPr>
                <w:color w:val="FFFFFF"/>
              </w:rPr>
              <w:t xml:space="preserve">OSE </w:t>
            </w:r>
            <w:r>
              <w:rPr>
                <w:color w:val="FFFFFF"/>
              </w:rPr>
              <w:t>またはコアの数</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ライセンスごとに</w:t>
            </w:r>
            <w:r>
              <w:t xml:space="preserve"> OSE 1 </w:t>
            </w:r>
            <w:r>
              <w:t>つ</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ライセンスごとに</w:t>
            </w:r>
            <w:r>
              <w:t xml:space="preserve"> OSE 1 </w:t>
            </w:r>
            <w:r>
              <w:t>つ</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コアごと</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ライセンスごとに管理対象の</w:t>
            </w:r>
            <w:r>
              <w:t xml:space="preserve"> OSE 2 </w:t>
            </w:r>
            <w:r>
              <w:t>つ</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ライセンスごとに管理対象の</w:t>
            </w:r>
            <w:r>
              <w:t xml:space="preserve"> OSE 10 </w:t>
            </w:r>
            <w:r>
              <w:t>個</w:t>
            </w:r>
          </w:p>
        </w:tc>
      </w:tr>
    </w:tbl>
    <w:p w:rsidR="00E65697" w:rsidRDefault="00464C32">
      <w:pPr>
        <w:pStyle w:val="ProductList-BodyIndented2"/>
        <w:rPr>
          <w:lang w:eastAsia="ja-JP"/>
        </w:rPr>
      </w:pPr>
      <w:r>
        <w:rPr>
          <w:lang w:eastAsia="ja-JP"/>
        </w:rPr>
        <w:t xml:space="preserve"> </w:t>
      </w:r>
    </w:p>
    <w:p w:rsidR="00E65697" w:rsidRDefault="00464C32">
      <w:pPr>
        <w:pStyle w:val="ProductList-SubSubClauseHeading"/>
        <w:outlineLvl w:val="4"/>
        <w:rPr>
          <w:lang w:eastAsia="ja-JP"/>
        </w:rPr>
      </w:pPr>
      <w:r>
        <w:rPr>
          <w:lang w:eastAsia="ja-JP"/>
        </w:rPr>
        <w:t>フェールオーバーの権利</w:t>
      </w:r>
    </w:p>
    <w:p w:rsidR="00E65697" w:rsidRDefault="00464C32">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を実行する際に必要なライセンスの数を超えてはなりません。</w:t>
      </w:r>
    </w:p>
    <w:p w:rsidR="00E65697" w:rsidRDefault="00464C32">
      <w:pPr>
        <w:pStyle w:val="ProductList-BodyIndented2"/>
        <w:rPr>
          <w:lang w:eastAsia="ja-JP"/>
        </w:rPr>
      </w:pPr>
      <w:r>
        <w:rPr>
          <w:lang w:eastAsia="ja-JP"/>
        </w:rPr>
        <w:t xml:space="preserve"> </w:t>
      </w:r>
    </w:p>
    <w:p w:rsidR="00E65697" w:rsidRDefault="00464C32">
      <w:pPr>
        <w:pStyle w:val="ProductList-ClauseHeading"/>
        <w:outlineLvl w:val="2"/>
        <w:rPr>
          <w:lang w:eastAsia="ja-JP"/>
        </w:rPr>
      </w:pPr>
      <w:bookmarkStart w:id="399"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99"/>
    </w:p>
    <w:p w:rsidR="00E65697" w:rsidRDefault="00464C32">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lastRenderedPageBreak/>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E65697" w:rsidRDefault="00464C32">
      <w:pPr>
        <w:pStyle w:val="ProductList-Body"/>
        <w:rPr>
          <w:lang w:eastAsia="ja-JP"/>
        </w:rPr>
      </w:pPr>
      <w:r>
        <w:rPr>
          <w:lang w:eastAsia="ja-JP"/>
        </w:rPr>
        <w:t xml:space="preserve"> </w:t>
      </w:r>
    </w:p>
    <w:p w:rsidR="00E65697" w:rsidRDefault="00464C32">
      <w:pPr>
        <w:pStyle w:val="ProductList-SubClauseHeading"/>
        <w:outlineLvl w:val="3"/>
        <w:rPr>
          <w:lang w:eastAsia="ja-JP"/>
        </w:rPr>
      </w:pPr>
      <w:r>
        <w:rPr>
          <w:lang w:eastAsia="ja-JP"/>
        </w:rPr>
        <w:t>要件</w:t>
      </w:r>
    </w:p>
    <w:p w:rsidR="00E65697" w:rsidRDefault="00464C32">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を取得している必要があります。</w:t>
      </w:r>
    </w:p>
    <w:p w:rsidR="00E65697" w:rsidRDefault="00464C32" w:rsidP="00464C32">
      <w:pPr>
        <w:pStyle w:val="ProductList-Bullet"/>
        <w:numPr>
          <w:ilvl w:val="1"/>
          <w:numId w:val="46"/>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rsidR="00E65697" w:rsidRDefault="00464C32" w:rsidP="00464C32">
      <w:pPr>
        <w:pStyle w:val="ProductList-Bullet"/>
        <w:numPr>
          <w:ilvl w:val="1"/>
          <w:numId w:val="46"/>
        </w:numPr>
        <w:rPr>
          <w:lang w:eastAsia="ja-JP"/>
        </w:rPr>
      </w:pPr>
      <w:r>
        <w:rPr>
          <w:lang w:eastAsia="ja-JP"/>
        </w:rPr>
        <w:t>統合ソリューションを外部ユーザーが使用できるようにするためのすべてのアクセス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E65697" w:rsidRDefault="00464C32">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E65697" w:rsidRDefault="00464C32" w:rsidP="00464C32">
      <w:pPr>
        <w:pStyle w:val="ProductList-Bullet"/>
        <w:numPr>
          <w:ilvl w:val="1"/>
          <w:numId w:val="47"/>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E65697" w:rsidRDefault="00464C32" w:rsidP="00464C32">
      <w:pPr>
        <w:pStyle w:val="ProductList-Bullet"/>
        <w:numPr>
          <w:ilvl w:val="1"/>
          <w:numId w:val="47"/>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E65697" w:rsidRDefault="00464C32">
      <w:pPr>
        <w:pStyle w:val="ProductList-BodyIndented"/>
        <w:rPr>
          <w:lang w:eastAsia="ja-JP"/>
        </w:rPr>
      </w:pPr>
      <w:r>
        <w:rPr>
          <w:lang w:eastAsia="ja-JP"/>
        </w:rPr>
        <w:t xml:space="preserve"> </w:t>
      </w:r>
    </w:p>
    <w:p w:rsidR="00E65697" w:rsidRDefault="00464C32">
      <w:pPr>
        <w:pStyle w:val="ProductList-BodyIndented"/>
        <w:rPr>
          <w:lang w:eastAsia="ja-JP"/>
        </w:rPr>
      </w:pPr>
      <w:r>
        <w:rPr>
          <w:lang w:eastAsia="ja-JP"/>
        </w:rPr>
        <w:t>お客様は、統合ソリューションを共有サーバーから提供する場合、</w:t>
      </w:r>
      <w:r>
        <w:rPr>
          <w:lang w:eastAsia="ja-JP"/>
        </w:rPr>
        <w:t xml:space="preserve">Windows Server </w:t>
      </w:r>
      <w:r>
        <w:rPr>
          <w:lang w:eastAsia="ja-JP"/>
        </w:rPr>
        <w:t>をセルフ</w:t>
      </w:r>
      <w:r>
        <w:rPr>
          <w:lang w:eastAsia="ja-JP"/>
        </w:rPr>
        <w:t xml:space="preserve"> </w:t>
      </w:r>
      <w:r>
        <w:rPr>
          <w:lang w:eastAsia="ja-JP"/>
        </w:rPr>
        <w:t>ホスト</w:t>
      </w:r>
      <w:r>
        <w:rPr>
          <w:lang w:eastAsia="ja-JP"/>
        </w:rPr>
        <w:t xml:space="preserve"> </w:t>
      </w:r>
      <w:r>
        <w:rPr>
          <w:lang w:eastAsia="ja-JP"/>
        </w:rPr>
        <w:t>アプリケーションとして使用することはできません。代わりに、お客様は、ソフトウェア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ソフトウェアを使用する必要があります。共有サーバーから提供される統合ソリューションで使用される他の製品は、ソフトウェア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モビリティの対象である必要があります。</w:t>
      </w:r>
    </w:p>
    <w:p w:rsidR="00E65697" w:rsidRDefault="00464C32">
      <w:pPr>
        <w:pStyle w:val="ProductList-BodyIndented"/>
        <w:rPr>
          <w:lang w:eastAsia="ja-JP"/>
        </w:rPr>
      </w:pPr>
      <w:r>
        <w:rPr>
          <w:lang w:eastAsia="ja-JP"/>
        </w:rPr>
        <w:t xml:space="preserve"> </w:t>
      </w:r>
    </w:p>
    <w:p w:rsidR="00E65697" w:rsidRDefault="00464C32">
      <w:pPr>
        <w:pStyle w:val="ProductList-BodyIndented"/>
        <w:rPr>
          <w:lang w:eastAsia="ja-JP"/>
        </w:rPr>
      </w:pPr>
      <w:r>
        <w:rPr>
          <w:lang w:eastAsia="ja-JP"/>
        </w:rPr>
        <w:t>お客様のソフトウェアは、次の条件を満たしている必要があります。</w:t>
      </w:r>
    </w:p>
    <w:p w:rsidR="00E65697" w:rsidRDefault="00464C32" w:rsidP="00464C32">
      <w:pPr>
        <w:pStyle w:val="ProductList-Bullet"/>
        <w:numPr>
          <w:ilvl w:val="1"/>
          <w:numId w:val="48"/>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E65697" w:rsidRDefault="00464C32" w:rsidP="00464C32">
      <w:pPr>
        <w:pStyle w:val="ProductList-Bullet"/>
        <w:numPr>
          <w:ilvl w:val="1"/>
          <w:numId w:val="48"/>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E65697" w:rsidRDefault="00464C32" w:rsidP="00464C32">
      <w:pPr>
        <w:pStyle w:val="ProductList-Bullet"/>
        <w:numPr>
          <w:ilvl w:val="1"/>
          <w:numId w:val="48"/>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E65697" w:rsidRDefault="00464C32" w:rsidP="00464C32">
      <w:pPr>
        <w:pStyle w:val="ProductList-Bullet"/>
        <w:numPr>
          <w:ilvl w:val="1"/>
          <w:numId w:val="48"/>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E65697" w:rsidRDefault="00464C32">
      <w:pPr>
        <w:pStyle w:val="ProductList-BodyIndented"/>
        <w:rPr>
          <w:lang w:eastAsia="ja-JP"/>
        </w:rPr>
      </w:pPr>
      <w:r>
        <w:rPr>
          <w:lang w:eastAsia="ja-JP"/>
        </w:rPr>
        <w:t xml:space="preserve"> </w:t>
      </w:r>
    </w:p>
    <w:p w:rsidR="00E65697" w:rsidRDefault="00464C32">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E65697" w:rsidRDefault="00E65697">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Indented"/>
        <w:rPr>
          <w:lang w:eastAsia="ja-JP"/>
        </w:rPr>
      </w:pPr>
    </w:p>
    <w:p w:rsidR="00E65697" w:rsidRDefault="00464C32">
      <w:pPr>
        <w:pStyle w:val="PURBreadcrumb"/>
        <w:rPr>
          <w:lang w:eastAsia="ja-JP"/>
        </w:rPr>
      </w:pPr>
      <w:r>
        <w:rPr>
          <w:lang w:eastAsia="ja-JP"/>
        </w:rPr>
        <w:t xml:space="preserve"> </w:t>
      </w:r>
    </w:p>
    <w:p w:rsidR="00E65697" w:rsidRDefault="00464C32">
      <w:pPr>
        <w:pStyle w:val="ProductList-SectionHeading"/>
        <w:pageBreakBefore/>
        <w:outlineLvl w:val="0"/>
        <w:rPr>
          <w:lang w:eastAsia="ja-JP"/>
        </w:rPr>
      </w:pPr>
      <w:bookmarkStart w:id="400" w:name="_Sec562"/>
      <w:bookmarkEnd w:id="377"/>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401" w:name="_Toc454821602"/>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401"/>
      <w:r>
        <w:rPr>
          <w:lang w:eastAsia="ja-JP"/>
        </w:rPr>
        <w:instrText>" \l 1</w:instrText>
      </w:r>
      <w:r>
        <w:fldChar w:fldCharType="end"/>
      </w:r>
    </w:p>
    <w:p w:rsidR="00E65697" w:rsidRDefault="00464C32">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E65697" w:rsidRDefault="00464C32">
      <w:pPr>
        <w:pStyle w:val="ProductList-Offering1Heading"/>
        <w:outlineLvl w:val="1"/>
        <w:rPr>
          <w:lang w:eastAsia="ja-JP"/>
        </w:rPr>
      </w:pPr>
      <w:bookmarkStart w:id="402"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402"/>
      <w:r>
        <w:fldChar w:fldCharType="begin"/>
      </w:r>
      <w:r>
        <w:rPr>
          <w:lang w:eastAsia="ja-JP"/>
        </w:rPr>
        <w:instrText xml:space="preserve"> TC "</w:instrText>
      </w:r>
      <w:bookmarkStart w:id="403" w:name="_Toc454821603"/>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403"/>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E6569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jc w:val="center"/>
            </w:pPr>
            <w:r>
              <w:rPr>
                <w:color w:val="FFFFFF"/>
              </w:rPr>
              <w:t>プレミア</w:t>
            </w:r>
            <w:r>
              <w:rPr>
                <w:color w:val="FFFFFF"/>
              </w:rPr>
              <w:t xml:space="preserve"> </w:t>
            </w:r>
            <w:r>
              <w:rPr>
                <w:color w:val="FFFFFF"/>
              </w:rPr>
              <w:t>プラス</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月例</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最大</w:t>
            </w:r>
            <w:r>
              <w:t xml:space="preserve"> 10 </w:t>
            </w:r>
            <w:r>
              <w:t>時間</w:t>
            </w:r>
          </w:p>
          <w:p w:rsidR="00E65697" w:rsidRDefault="00464C32">
            <w:pPr>
              <w:pStyle w:val="ProductList-TableBody"/>
            </w:pPr>
            <w:r>
              <w:t xml:space="preserve">+1 </w:t>
            </w:r>
            <w:r>
              <w:t>ヘルスチェック</w:t>
            </w:r>
          </w:p>
          <w:p w:rsidR="00E65697" w:rsidRDefault="00464C32">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最大</w:t>
            </w:r>
            <w:r>
              <w:t xml:space="preserve"> 160 </w:t>
            </w:r>
            <w:r>
              <w:t>時間</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最大</w:t>
            </w:r>
            <w:r>
              <w:t xml:space="preserve"> 140 </w:t>
            </w:r>
            <w:r>
              <w:t>時間</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jc w:val="center"/>
            </w:pPr>
            <w:r>
              <w:t>X</w:t>
            </w:r>
          </w:p>
        </w:tc>
      </w:tr>
      <w:tr w:rsidR="00E65697">
        <w:tc>
          <w:tcPr>
            <w:tcW w:w="404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20 </w:t>
            </w:r>
            <w:r>
              <w:t>時間</w:t>
            </w:r>
            <w:r>
              <w:t>/</w:t>
            </w:r>
            <w:r>
              <w:t>パック</w:t>
            </w:r>
          </w:p>
        </w:tc>
      </w:tr>
    </w:tbl>
    <w:p w:rsidR="00E65697" w:rsidRDefault="00464C32">
      <w:pPr>
        <w:pStyle w:val="ProductList-Body"/>
        <w:rPr>
          <w:lang w:eastAsia="ja-JP"/>
        </w:rPr>
      </w:pPr>
      <w:r>
        <w:rPr>
          <w:vertAlign w:val="superscript"/>
          <w:lang w:eastAsia="ja-JP"/>
        </w:rPr>
        <w:t>1</w:t>
      </w:r>
      <w:r>
        <w:rPr>
          <w:i/>
          <w:lang w:eastAsia="ja-JP"/>
        </w:rPr>
        <w:t>営業時間は地域によって異なります。</w:t>
      </w:r>
    </w:p>
    <w:p w:rsidR="00E65697" w:rsidRDefault="00464C32">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E656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お客様の対応</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事業に壊滅的な影響が及ぶ場合</w:t>
            </w:r>
            <w:r>
              <w:t xml:space="preserve">: </w:t>
            </w:r>
          </w:p>
          <w:p w:rsidR="00E65697" w:rsidRDefault="00464C32">
            <w:pPr>
              <w:pStyle w:val="ProductList-TableBody"/>
            </w:pPr>
            <w:r>
              <w:t>中核となる基幹業務遂行プロセスを完全に失い、業務を適切に継続することができない時</w:t>
            </w:r>
          </w:p>
          <w:p w:rsidR="00E65697" w:rsidRDefault="00464C32">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最初の電話連絡から</w:t>
            </w:r>
            <w:r>
              <w:t xml:space="preserve"> 1 </w:t>
            </w:r>
            <w:r>
              <w:t>時間以内に即時の対応開始</w:t>
            </w:r>
          </w:p>
          <w:p w:rsidR="00E65697" w:rsidRDefault="00464C32">
            <w:pPr>
              <w:pStyle w:val="ProductList-TableBody"/>
            </w:pPr>
            <w:r>
              <w:t>可能な限り迅速なオンサイト</w:t>
            </w:r>
            <w:r>
              <w:t xml:space="preserve"> </w:t>
            </w:r>
            <w:r>
              <w:t>サポートの提供</w:t>
            </w:r>
          </w:p>
          <w:p w:rsidR="00E65697" w:rsidRDefault="00464C32">
            <w:pPr>
              <w:pStyle w:val="ProductList-TableBody"/>
            </w:pPr>
            <w:r>
              <w:t>無休体制で対応</w:t>
            </w:r>
          </w:p>
          <w:p w:rsidR="00E65697" w:rsidRDefault="00464C32">
            <w:pPr>
              <w:pStyle w:val="ProductList-TableBody"/>
            </w:pPr>
            <w:r>
              <w:t>マイクロソフト製品開発グループへの迅速なエスカレーション</w:t>
            </w:r>
          </w:p>
          <w:p w:rsidR="00E65697" w:rsidRDefault="00464C3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お客様内部の経営陣への報告</w:t>
            </w:r>
          </w:p>
          <w:p w:rsidR="00E65697" w:rsidRDefault="00464C32">
            <w:pPr>
              <w:pStyle w:val="ProductList-TableBody"/>
            </w:pPr>
            <w:r>
              <w:t>無休体制で作業を続けるために必要な人的資源の確保</w:t>
            </w:r>
            <w:r>
              <w:rPr>
                <w:vertAlign w:val="superscript"/>
              </w:rPr>
              <w:t>2</w:t>
            </w:r>
          </w:p>
          <w:p w:rsidR="00E65697" w:rsidRDefault="00464C32">
            <w:pPr>
              <w:pStyle w:val="ProductList-TableBody"/>
            </w:pPr>
            <w:r>
              <w:t>危機的状況脱却までの、システム管理者、ならびに担当者間との定常的な連絡手段の確保</w:t>
            </w:r>
          </w:p>
          <w:p w:rsidR="00E65697" w:rsidRDefault="00464C32">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事業に重大な影響が及ぶ場合</w:t>
            </w:r>
            <w:r>
              <w:t>:</w:t>
            </w:r>
          </w:p>
          <w:p w:rsidR="00E65697" w:rsidRDefault="00464C32">
            <w:pPr>
              <w:pStyle w:val="ProductList-TableBody"/>
            </w:pPr>
            <w:r>
              <w:t>事業に相当の損失が発生し、断続的に業務遂行プロセスが停止する時</w:t>
            </w:r>
          </w:p>
          <w:p w:rsidR="00E65697" w:rsidRDefault="00464C32">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最初の電話連絡から</w:t>
            </w:r>
            <w:r>
              <w:t xml:space="preserve"> 1 </w:t>
            </w:r>
            <w:r>
              <w:t>時間以内に即時の対応開始</w:t>
            </w:r>
          </w:p>
          <w:p w:rsidR="00E65697" w:rsidRDefault="00464C32">
            <w:pPr>
              <w:pStyle w:val="ProductList-TableBody"/>
            </w:pPr>
            <w:r>
              <w:t>要請に基づき、本会社施設でのオンサイト</w:t>
            </w:r>
            <w:r>
              <w:t xml:space="preserve"> </w:t>
            </w:r>
            <w:r>
              <w:t>サポートの提供</w:t>
            </w:r>
          </w:p>
          <w:p w:rsidR="00E65697" w:rsidRDefault="00464C32">
            <w:pPr>
              <w:pStyle w:val="ProductList-TableBody"/>
            </w:pPr>
            <w:r>
              <w:t>無休体制で対応</w:t>
            </w:r>
          </w:p>
          <w:p w:rsidR="00E65697" w:rsidRDefault="00464C32">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無休体制で作業を続けるために必要な人的資源の確保</w:t>
            </w:r>
            <w:r>
              <w:rPr>
                <w:vertAlign w:val="superscript"/>
              </w:rPr>
              <w:t>2</w:t>
            </w:r>
          </w:p>
          <w:p w:rsidR="00E65697" w:rsidRDefault="00464C32">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E65697" w:rsidRDefault="00464C32">
            <w:pPr>
              <w:pStyle w:val="ProductList-TableBody"/>
            </w:pPr>
            <w:r>
              <w:t>管理職への通知</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事業に部分的な影響が発生する場合</w:t>
            </w:r>
            <w:r>
              <w:t>:</w:t>
            </w:r>
          </w:p>
          <w:p w:rsidR="00E65697" w:rsidRDefault="00464C32">
            <w:pPr>
              <w:pStyle w:val="ProductList-TableBody"/>
            </w:pPr>
            <w:r>
              <w:t>お客様の事業に部分的な損失が発生し、サービスの質が低下するが、業務自体は不十分な状態ながら継続可能である</w:t>
            </w:r>
          </w:p>
          <w:p w:rsidR="00E65697" w:rsidRDefault="00464C32">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最初の電話連絡から</w:t>
            </w:r>
            <w:r>
              <w:t xml:space="preserve"> 2 </w:t>
            </w:r>
            <w:r>
              <w:t>時間以内に対応開始</w:t>
            </w:r>
          </w:p>
          <w:p w:rsidR="00E65697" w:rsidRDefault="00464C32">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マイクロソフトが営業時間</w:t>
            </w:r>
            <w:r>
              <w:rPr>
                <w:vertAlign w:val="superscript"/>
              </w:rPr>
              <w:t>1</w:t>
            </w:r>
            <w:r>
              <w:t>中の継続対応を維持できるよう適切な人的資源を確保</w:t>
            </w:r>
          </w:p>
          <w:p w:rsidR="00E65697" w:rsidRDefault="00464C32">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事業に軽微な影響が及ぶ場合</w:t>
            </w:r>
            <w:r>
              <w:t>:</w:t>
            </w:r>
          </w:p>
          <w:p w:rsidR="00E65697" w:rsidRDefault="00464C32">
            <w:pPr>
              <w:pStyle w:val="ProductList-TableBody"/>
            </w:pPr>
            <w:r>
              <w:t>お客様の事業は、サービスへの支障がわずかであるか、または全くない状態で実質的に業務は機能している</w:t>
            </w:r>
          </w:p>
          <w:p w:rsidR="00E65697" w:rsidRDefault="00464C32">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最初の電話連絡から</w:t>
            </w:r>
            <w:r>
              <w:t xml:space="preserve"> 4 </w:t>
            </w:r>
            <w:r>
              <w:t>時間以内に対応開始</w:t>
            </w:r>
          </w:p>
          <w:p w:rsidR="00E65697" w:rsidRDefault="00464C32">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問題担当者に対する連絡手段の確保</w:t>
            </w:r>
          </w:p>
          <w:p w:rsidR="00E65697" w:rsidRDefault="00464C32">
            <w:pPr>
              <w:pStyle w:val="ProductList-TableBody"/>
            </w:pPr>
            <w:r>
              <w:t>マイクロソフトからの要請等に対して、</w:t>
            </w:r>
            <w:r>
              <w:t xml:space="preserve">24 </w:t>
            </w:r>
            <w:r>
              <w:t>時間以内に対応可能な体制の確立</w:t>
            </w:r>
          </w:p>
        </w:tc>
      </w:tr>
    </w:tbl>
    <w:p w:rsidR="00E65697" w:rsidRDefault="00464C32">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E65697" w:rsidRDefault="00464C32">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rsidR="00E65697" w:rsidRDefault="00464C32">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E65697" w:rsidRDefault="00464C32">
      <w:pPr>
        <w:pStyle w:val="ProductList-Offering1Heading"/>
        <w:outlineLvl w:val="1"/>
      </w:pPr>
      <w:bookmarkStart w:id="404" w:name="_Sec566"/>
      <w:r>
        <w:t xml:space="preserve">Microsoft Enterprise Strategy Program </w:t>
      </w:r>
      <w:r>
        <w:t>の提供内容</w:t>
      </w:r>
      <w:bookmarkEnd w:id="404"/>
      <w:r>
        <w:fldChar w:fldCharType="begin"/>
      </w:r>
      <w:r>
        <w:instrText xml:space="preserve"> TC "</w:instrText>
      </w:r>
      <w:bookmarkStart w:id="405" w:name="_Toc454821604"/>
      <w:r>
        <w:instrText xml:space="preserve">Microsoft Enterprise Strategy Program </w:instrText>
      </w:r>
      <w:r>
        <w:instrText>の提供内容</w:instrText>
      </w:r>
      <w:bookmarkEnd w:id="405"/>
      <w:r>
        <w:instrText>" \l 2</w:instrText>
      </w:r>
      <w:r>
        <w:fldChar w:fldCharType="end"/>
      </w:r>
    </w:p>
    <w:p w:rsidR="00E65697" w:rsidRDefault="00464C32">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E6569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Enterprise Strategy Portfolio</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9RO-xxxx</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r>
              <w:t xml:space="preserve"> </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 </w:t>
            </w:r>
          </w:p>
        </w:tc>
      </w:tr>
      <w:tr w:rsidR="00E65697">
        <w:tc>
          <w:tcPr>
            <w:tcW w:w="306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 xml:space="preserve">200 </w:t>
            </w:r>
            <w:r>
              <w:t>時間</w:t>
            </w:r>
            <w:r>
              <w:t xml:space="preserve"> (</w:t>
            </w:r>
            <w:r>
              <w:t>上記のサービスに追加できます</w:t>
            </w:r>
            <w:r>
              <w:t>)</w:t>
            </w:r>
          </w:p>
        </w:tc>
      </w:tr>
    </w:tbl>
    <w:p w:rsidR="00E65697" w:rsidRDefault="00464C32">
      <w:pPr>
        <w:pStyle w:val="ProductList-Body"/>
        <w:rPr>
          <w:lang w:eastAsia="ja-JP"/>
        </w:rPr>
      </w:pPr>
      <w:r>
        <w:rPr>
          <w:lang w:eastAsia="ja-JP"/>
        </w:rPr>
        <w:t xml:space="preserve"> </w:t>
      </w:r>
    </w:p>
    <w:p w:rsidR="00E65697" w:rsidRDefault="00464C32">
      <w:pPr>
        <w:pStyle w:val="ProductList-ClauseHeading"/>
        <w:outlineLvl w:val="2"/>
      </w:pPr>
      <w:r>
        <w:t xml:space="preserve">Enterprise Strategy </w:t>
      </w:r>
      <w:r>
        <w:t>サービス</w:t>
      </w:r>
      <w:r>
        <w:t xml:space="preserve"> </w:t>
      </w:r>
      <w:r>
        <w:t>モジュール</w:t>
      </w:r>
    </w:p>
    <w:p w:rsidR="00E65697" w:rsidRDefault="00464C32">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E65697" w:rsidRDefault="00464C32">
      <w:pPr>
        <w:pStyle w:val="ProductList-Body"/>
      </w:pPr>
      <w:r>
        <w:t xml:space="preserve"> </w:t>
      </w:r>
    </w:p>
    <w:p w:rsidR="00E65697" w:rsidRDefault="00464C32">
      <w:pPr>
        <w:pStyle w:val="ProductList-ClauseHeading"/>
        <w:outlineLvl w:val="2"/>
        <w:rPr>
          <w:lang w:eastAsia="ja-JP"/>
        </w:rPr>
      </w:pPr>
      <w:r>
        <w:rPr>
          <w:lang w:eastAsia="ja-JP"/>
        </w:rPr>
        <w:t>対象範囲外のサービス</w:t>
      </w:r>
    </w:p>
    <w:p w:rsidR="00E65697" w:rsidRDefault="00464C32">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お客様の責任</w:t>
      </w:r>
    </w:p>
    <w:p w:rsidR="00E65697" w:rsidRDefault="00464C32">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E65697" w:rsidRDefault="00464C32">
      <w:pPr>
        <w:pStyle w:val="ProductList-Offering1Heading"/>
        <w:outlineLvl w:val="1"/>
      </w:pPr>
      <w:bookmarkStart w:id="406" w:name="_Sec567"/>
      <w:r>
        <w:t xml:space="preserve">Sales Productivity Accelerator </w:t>
      </w:r>
      <w:r>
        <w:t>の提供内容</w:t>
      </w:r>
      <w:bookmarkEnd w:id="406"/>
      <w:r>
        <w:fldChar w:fldCharType="begin"/>
      </w:r>
      <w:r>
        <w:instrText xml:space="preserve"> TC "</w:instrText>
      </w:r>
      <w:bookmarkStart w:id="407" w:name="_Toc454821605"/>
      <w:r>
        <w:instrText xml:space="preserve">Sales Productivity Accelerator </w:instrText>
      </w:r>
      <w:r>
        <w:instrText>の提供内容</w:instrText>
      </w:r>
      <w:bookmarkEnd w:id="407"/>
      <w:r>
        <w:instrText>" \l 2</w:instrText>
      </w:r>
      <w:r>
        <w:fldChar w:fldCharType="end"/>
      </w:r>
    </w:p>
    <w:p w:rsidR="00E65697" w:rsidRDefault="00464C32">
      <w:pPr>
        <w:pStyle w:val="ProductList-ClauseHeading"/>
        <w:outlineLvl w:val="2"/>
      </w:pPr>
      <w:r>
        <w:t xml:space="preserve">Sales Productivity Accelerator </w:t>
      </w:r>
      <w:r>
        <w:t>の概要</w:t>
      </w:r>
    </w:p>
    <w:p w:rsidR="00E65697" w:rsidRDefault="00464C32">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E65697" w:rsidRDefault="00464C32">
      <w:pPr>
        <w:pStyle w:val="ProductList-Body"/>
      </w:pPr>
      <w:r>
        <w:t xml:space="preserve"> </w:t>
      </w:r>
    </w:p>
    <w:p w:rsidR="00E65697" w:rsidRDefault="00464C32">
      <w:pPr>
        <w:pStyle w:val="ProductList-Body"/>
      </w:pPr>
      <w:r>
        <w:t xml:space="preserve">Sales Productivity Accelerator </w:t>
      </w:r>
      <w:r>
        <w:t>には以下の成果物が含まれます。</w:t>
      </w:r>
    </w:p>
    <w:p w:rsidR="00E65697" w:rsidRDefault="00464C32" w:rsidP="00464C32">
      <w:pPr>
        <w:pStyle w:val="ProductList-Bullet"/>
        <w:numPr>
          <w:ilvl w:val="0"/>
          <w:numId w:val="49"/>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E65697" w:rsidRDefault="00464C32" w:rsidP="00464C32">
      <w:pPr>
        <w:pStyle w:val="ProductList-Bullet"/>
        <w:numPr>
          <w:ilvl w:val="0"/>
          <w:numId w:val="49"/>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E65697" w:rsidRDefault="00464C32" w:rsidP="00464C32">
      <w:pPr>
        <w:pStyle w:val="ProductList-Bullet"/>
        <w:numPr>
          <w:ilvl w:val="1"/>
          <w:numId w:val="49"/>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E65697" w:rsidRDefault="00464C32" w:rsidP="00464C32">
      <w:pPr>
        <w:pStyle w:val="ProductList-Bullet"/>
        <w:numPr>
          <w:ilvl w:val="1"/>
          <w:numId w:val="49"/>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E65697" w:rsidRDefault="00464C32" w:rsidP="00464C32">
      <w:pPr>
        <w:pStyle w:val="ProductList-Bullet"/>
        <w:numPr>
          <w:ilvl w:val="0"/>
          <w:numId w:val="49"/>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E65697" w:rsidRDefault="00464C32" w:rsidP="00464C32">
      <w:pPr>
        <w:pStyle w:val="ProductList-Bullet"/>
        <w:numPr>
          <w:ilvl w:val="0"/>
          <w:numId w:val="49"/>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E65697" w:rsidRDefault="00464C32" w:rsidP="00464C32">
      <w:pPr>
        <w:pStyle w:val="ProductList-Bullet"/>
        <w:numPr>
          <w:ilvl w:val="0"/>
          <w:numId w:val="49"/>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E65697" w:rsidRDefault="00464C32" w:rsidP="00464C32">
      <w:pPr>
        <w:pStyle w:val="ProductList-Bullet"/>
        <w:numPr>
          <w:ilvl w:val="0"/>
          <w:numId w:val="49"/>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E65697" w:rsidRDefault="00464C32" w:rsidP="00464C32">
      <w:pPr>
        <w:pStyle w:val="ProductList-Bullet"/>
        <w:numPr>
          <w:ilvl w:val="0"/>
          <w:numId w:val="49"/>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E65697" w:rsidRDefault="00464C32">
      <w:pPr>
        <w:pStyle w:val="ProductList-Body"/>
        <w:rPr>
          <w:lang w:eastAsia="ja-JP"/>
        </w:rPr>
      </w:pPr>
      <w:r>
        <w:rPr>
          <w:lang w:eastAsia="ja-JP"/>
        </w:rPr>
        <w:lastRenderedPageBreak/>
        <w:t xml:space="preserve"> </w:t>
      </w:r>
    </w:p>
    <w:p w:rsidR="00E65697" w:rsidRDefault="00464C32">
      <w:pPr>
        <w:pStyle w:val="ProductList-ClauseHeading"/>
        <w:outlineLvl w:val="2"/>
        <w:rPr>
          <w:lang w:eastAsia="ja-JP"/>
        </w:rPr>
      </w:pPr>
      <w:r>
        <w:rPr>
          <w:lang w:eastAsia="ja-JP"/>
        </w:rPr>
        <w:t>お客様の責任</w:t>
      </w:r>
    </w:p>
    <w:p w:rsidR="00E65697" w:rsidRDefault="00464C32">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SectionHeading"/>
        <w:pageBreakBefore/>
        <w:outlineLvl w:val="0"/>
        <w:rPr>
          <w:lang w:eastAsia="ja-JP"/>
        </w:rPr>
      </w:pPr>
      <w:bookmarkStart w:id="408" w:name="_Sec563"/>
      <w:bookmarkEnd w:id="400"/>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409" w:name="_Toc454821606"/>
      <w:r>
        <w:rPr>
          <w:lang w:eastAsia="ja-JP"/>
        </w:rPr>
        <w:instrText>付録</w:instrText>
      </w:r>
      <w:r>
        <w:rPr>
          <w:lang w:eastAsia="ja-JP"/>
        </w:rPr>
        <w:instrText xml:space="preserve"> D – </w:instrText>
      </w:r>
      <w:r>
        <w:rPr>
          <w:lang w:eastAsia="ja-JP"/>
        </w:rPr>
        <w:instrText>プログラム契約追加条件</w:instrText>
      </w:r>
      <w:bookmarkEnd w:id="409"/>
      <w:r>
        <w:rPr>
          <w:lang w:eastAsia="ja-JP"/>
        </w:rPr>
        <w:instrText>" \l 1</w:instrText>
      </w:r>
      <w:r>
        <w:fldChar w:fldCharType="end"/>
      </w:r>
    </w:p>
    <w:p w:rsidR="00E65697" w:rsidRDefault="00464C32">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E65697" w:rsidRDefault="00464C32">
      <w:pPr>
        <w:pStyle w:val="ProductList-Offering1Heading"/>
        <w:outlineLvl w:val="1"/>
        <w:rPr>
          <w:lang w:eastAsia="ja-JP"/>
        </w:rPr>
      </w:pPr>
      <w:bookmarkStart w:id="410" w:name="_Sec568"/>
      <w:r>
        <w:rPr>
          <w:lang w:eastAsia="ja-JP"/>
        </w:rPr>
        <w:t xml:space="preserve">Select Plus </w:t>
      </w:r>
      <w:r>
        <w:rPr>
          <w:lang w:eastAsia="ja-JP"/>
        </w:rPr>
        <w:t>プログラム追加条件</w:t>
      </w:r>
      <w:bookmarkEnd w:id="410"/>
      <w:r>
        <w:fldChar w:fldCharType="begin"/>
      </w:r>
      <w:r>
        <w:rPr>
          <w:lang w:eastAsia="ja-JP"/>
        </w:rPr>
        <w:instrText xml:space="preserve"> TC "</w:instrText>
      </w:r>
      <w:bookmarkStart w:id="411" w:name="_Toc454821607"/>
      <w:r>
        <w:rPr>
          <w:lang w:eastAsia="ja-JP"/>
        </w:rPr>
        <w:instrText xml:space="preserve">Select Plus </w:instrText>
      </w:r>
      <w:r>
        <w:rPr>
          <w:lang w:eastAsia="ja-JP"/>
        </w:rPr>
        <w:instrText>プログラム追加条件</w:instrText>
      </w:r>
      <w:bookmarkEnd w:id="411"/>
      <w:r>
        <w:rPr>
          <w:lang w:eastAsia="ja-JP"/>
        </w:rPr>
        <w:instrText>" \l 2</w:instrText>
      </w:r>
      <w:r>
        <w:fldChar w:fldCharType="end"/>
      </w:r>
    </w:p>
    <w:p w:rsidR="00E65697" w:rsidRDefault="00464C32">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 xml:space="preserve">Select Plus </w:t>
      </w:r>
      <w:r>
        <w:rPr>
          <w:lang w:eastAsia="ja-JP"/>
        </w:rPr>
        <w:t>の価格レベル</w:t>
      </w:r>
    </w:p>
    <w:p w:rsidR="00E65697" w:rsidRDefault="00464C32">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E6569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5697" w:rsidRDefault="00464C32">
            <w:pPr>
              <w:pStyle w:val="ProductList-TableBody"/>
            </w:pPr>
            <w:r>
              <w:rPr>
                <w:color w:val="FFFFFF"/>
              </w:rPr>
              <w:t>製品群ごとの年次最低ポイント</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500</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4,000</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10,000</w:t>
            </w:r>
          </w:p>
        </w:tc>
      </w:tr>
      <w:tr w:rsidR="00E65697">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65697" w:rsidRDefault="00464C32">
            <w:pPr>
              <w:pStyle w:val="ProductList-TableBody"/>
            </w:pPr>
            <w:r>
              <w:t>25,000</w:t>
            </w:r>
          </w:p>
        </w:tc>
      </w:tr>
    </w:tbl>
    <w:p w:rsidR="00E65697" w:rsidRDefault="00464C32">
      <w:pPr>
        <w:pStyle w:val="ProductList-Offering1Heading"/>
        <w:outlineLvl w:val="1"/>
        <w:rPr>
          <w:lang w:eastAsia="ja-JP"/>
        </w:rPr>
      </w:pPr>
      <w:bookmarkStart w:id="412" w:name="_Sec569"/>
      <w:r>
        <w:rPr>
          <w:lang w:eastAsia="ja-JP"/>
        </w:rPr>
        <w:t>「対象デバイス」における「管理」の定義</w:t>
      </w:r>
      <w:bookmarkEnd w:id="412"/>
      <w:r>
        <w:fldChar w:fldCharType="begin"/>
      </w:r>
      <w:r>
        <w:rPr>
          <w:lang w:eastAsia="ja-JP"/>
        </w:rPr>
        <w:instrText xml:space="preserve"> TC "</w:instrText>
      </w:r>
      <w:bookmarkStart w:id="413" w:name="_Toc454821608"/>
      <w:r>
        <w:rPr>
          <w:lang w:eastAsia="ja-JP"/>
        </w:rPr>
        <w:instrText>「対象デバイス」における「管理」の定義</w:instrText>
      </w:r>
      <w:bookmarkEnd w:id="413"/>
      <w:r>
        <w:rPr>
          <w:lang w:eastAsia="ja-JP"/>
        </w:rPr>
        <w:instrText>" \l 2</w:instrText>
      </w:r>
      <w:r>
        <w:fldChar w:fldCharType="end"/>
      </w:r>
    </w:p>
    <w:p w:rsidR="00E65697" w:rsidRDefault="00464C32">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E65697" w:rsidRDefault="00464C32" w:rsidP="00464C32">
      <w:pPr>
        <w:pStyle w:val="ProductList-Bullet"/>
        <w:numPr>
          <w:ilvl w:val="0"/>
          <w:numId w:val="50"/>
        </w:numPr>
        <w:rPr>
          <w:lang w:eastAsia="ja-JP"/>
        </w:rPr>
      </w:pPr>
      <w:r>
        <w:rPr>
          <w:lang w:eastAsia="ja-JP"/>
        </w:rPr>
        <w:t>ドメインに参加するデバイス、または</w:t>
      </w:r>
    </w:p>
    <w:p w:rsidR="00E65697" w:rsidRDefault="00464C32" w:rsidP="00464C32">
      <w:pPr>
        <w:pStyle w:val="ProductList-Bullet"/>
        <w:numPr>
          <w:ilvl w:val="0"/>
          <w:numId w:val="50"/>
        </w:numPr>
        <w:rPr>
          <w:lang w:eastAsia="ja-JP"/>
        </w:rPr>
      </w:pPr>
      <w:r>
        <w:rPr>
          <w:lang w:eastAsia="ja-JP"/>
        </w:rPr>
        <w:t>社内での使用時にアプリケーションを使用する要件として認証されるデバイス、または</w:t>
      </w:r>
    </w:p>
    <w:p w:rsidR="00E65697" w:rsidRDefault="00464C32" w:rsidP="00464C32">
      <w:pPr>
        <w:pStyle w:val="ProductList-Bullet"/>
        <w:numPr>
          <w:ilvl w:val="0"/>
          <w:numId w:val="50"/>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E65697" w:rsidRDefault="00464C32" w:rsidP="00464C32">
      <w:pPr>
        <w:pStyle w:val="ProductList-Bullet"/>
        <w:numPr>
          <w:ilvl w:val="0"/>
          <w:numId w:val="50"/>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E65697" w:rsidRDefault="00464C32" w:rsidP="00464C32">
      <w:pPr>
        <w:pStyle w:val="ProductList-Bullet"/>
        <w:numPr>
          <w:ilvl w:val="0"/>
          <w:numId w:val="50"/>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E65697" w:rsidRDefault="00464C32" w:rsidP="00464C32">
      <w:pPr>
        <w:pStyle w:val="ProductList-Bullet"/>
        <w:numPr>
          <w:ilvl w:val="0"/>
          <w:numId w:val="50"/>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E65697" w:rsidRDefault="00464C32">
      <w:pPr>
        <w:pStyle w:val="ProductList-Offering1Heading"/>
        <w:outlineLvl w:val="1"/>
        <w:rPr>
          <w:lang w:eastAsia="ja-JP"/>
        </w:rPr>
      </w:pPr>
      <w:bookmarkStart w:id="414" w:name="_Sec570"/>
      <w:r>
        <w:rPr>
          <w:lang w:eastAsia="ja-JP"/>
        </w:rPr>
        <w:t xml:space="preserve">Open </w:t>
      </w:r>
      <w:r>
        <w:rPr>
          <w:lang w:eastAsia="ja-JP"/>
        </w:rPr>
        <w:t>プログラムのオンライン</w:t>
      </w:r>
      <w:r>
        <w:rPr>
          <w:lang w:eastAsia="ja-JP"/>
        </w:rPr>
        <w:t xml:space="preserve"> </w:t>
      </w:r>
      <w:r>
        <w:rPr>
          <w:lang w:eastAsia="ja-JP"/>
        </w:rPr>
        <w:t>サービス</w:t>
      </w:r>
      <w:bookmarkEnd w:id="414"/>
      <w:r>
        <w:fldChar w:fldCharType="begin"/>
      </w:r>
      <w:r>
        <w:rPr>
          <w:lang w:eastAsia="ja-JP"/>
        </w:rPr>
        <w:instrText xml:space="preserve"> TC "</w:instrText>
      </w:r>
      <w:bookmarkStart w:id="415" w:name="_Toc454821609"/>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415"/>
      <w:r>
        <w:rPr>
          <w:lang w:eastAsia="ja-JP"/>
        </w:rPr>
        <w:instrText>" \l 2</w:instrText>
      </w:r>
      <w:r>
        <w:fldChar w:fldCharType="end"/>
      </w:r>
    </w:p>
    <w:p w:rsidR="00E65697" w:rsidRDefault="00464C32">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E65697" w:rsidRDefault="00464C32">
      <w:pPr>
        <w:pStyle w:val="ProductList-Body"/>
        <w:rPr>
          <w:lang w:eastAsia="ja-JP"/>
        </w:rPr>
      </w:pPr>
      <w:r>
        <w:rPr>
          <w:lang w:eastAsia="ja-JP"/>
        </w:rPr>
        <w:t xml:space="preserve"> </w:t>
      </w:r>
    </w:p>
    <w:p w:rsidR="00E65697" w:rsidRDefault="00464C32">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E65697" w:rsidRDefault="00464C32">
      <w:pPr>
        <w:pStyle w:val="ProductList-Offering1Heading"/>
        <w:outlineLvl w:val="1"/>
        <w:rPr>
          <w:lang w:eastAsia="ja-JP"/>
        </w:rPr>
      </w:pPr>
      <w:bookmarkStart w:id="416"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416"/>
      <w:r>
        <w:fldChar w:fldCharType="begin"/>
      </w:r>
      <w:r>
        <w:rPr>
          <w:lang w:eastAsia="ja-JP"/>
        </w:rPr>
        <w:instrText xml:space="preserve"> TC "</w:instrText>
      </w:r>
      <w:bookmarkStart w:id="417" w:name="_Toc454821610"/>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417"/>
      <w:r>
        <w:rPr>
          <w:lang w:eastAsia="ja-JP"/>
        </w:rPr>
        <w:instrText>" \l 2</w:instrText>
      </w:r>
      <w:r>
        <w:fldChar w:fldCharType="end"/>
      </w:r>
    </w:p>
    <w:p w:rsidR="00E65697" w:rsidRDefault="00464C32">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lastRenderedPageBreak/>
        <w:t>使用、権利の帰属、およびライセンス</w:t>
      </w:r>
    </w:p>
    <w:p w:rsidR="00E65697" w:rsidRDefault="00464C32">
      <w:pPr>
        <w:pStyle w:val="ProductList-SubClauseHeading"/>
        <w:outlineLvl w:val="3"/>
        <w:rPr>
          <w:lang w:eastAsia="ja-JP"/>
        </w:rPr>
      </w:pPr>
      <w:r>
        <w:rPr>
          <w:lang w:eastAsia="ja-JP"/>
        </w:rPr>
        <w:t>フィックス</w:t>
      </w:r>
    </w:p>
    <w:p w:rsidR="00E65697" w:rsidRDefault="00464C32">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既存製作物</w:t>
      </w:r>
    </w:p>
    <w:p w:rsidR="00E65697" w:rsidRDefault="00464C32">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E65697" w:rsidRDefault="00464C32">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サービス成果物</w:t>
      </w:r>
    </w:p>
    <w:p w:rsidR="00E65697" w:rsidRDefault="00464C32">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rsidR="00E65697" w:rsidRDefault="00464C32">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E65697" w:rsidRDefault="00464C32">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関連会社の権利</w:t>
      </w:r>
    </w:p>
    <w:p w:rsidR="00E65697" w:rsidRDefault="00464C32">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E65697" w:rsidRDefault="00464C32">
      <w:pPr>
        <w:pStyle w:val="ProductList-BodyIndented"/>
        <w:rPr>
          <w:lang w:eastAsia="ja-JP"/>
        </w:rPr>
      </w:pPr>
      <w:r>
        <w:rPr>
          <w:lang w:eastAsia="ja-JP"/>
        </w:rPr>
        <w:t xml:space="preserve"> </w:t>
      </w:r>
    </w:p>
    <w:p w:rsidR="00E65697" w:rsidRDefault="00464C32">
      <w:pPr>
        <w:pStyle w:val="ProductList-ClauseHeading"/>
        <w:outlineLvl w:val="2"/>
        <w:rPr>
          <w:lang w:eastAsia="ja-JP"/>
        </w:rPr>
      </w:pPr>
      <w:r>
        <w:rPr>
          <w:lang w:eastAsia="ja-JP"/>
        </w:rPr>
        <w:t>保証および責任制限</w:t>
      </w:r>
    </w:p>
    <w:p w:rsidR="00E65697" w:rsidRDefault="00464C32">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rsidR="00E65697" w:rsidRDefault="00464C32">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E65697" w:rsidRDefault="00464C32">
      <w:pPr>
        <w:pStyle w:val="ProductList-BodyIndented"/>
        <w:rPr>
          <w:lang w:eastAsia="ja-JP"/>
        </w:rPr>
      </w:pPr>
      <w:r>
        <w:rPr>
          <w:lang w:eastAsia="ja-JP"/>
        </w:rPr>
        <w:t xml:space="preserve"> </w:t>
      </w:r>
    </w:p>
    <w:p w:rsidR="00E65697" w:rsidRDefault="00464C32">
      <w:pPr>
        <w:pStyle w:val="ProductList-SubClauseHeading"/>
        <w:outlineLvl w:val="3"/>
        <w:rPr>
          <w:lang w:eastAsia="ja-JP"/>
        </w:rPr>
      </w:pPr>
      <w:r>
        <w:rPr>
          <w:lang w:eastAsia="ja-JP"/>
        </w:rPr>
        <w:t>責任の制限</w:t>
      </w:r>
    </w:p>
    <w:p w:rsidR="00E65697" w:rsidRDefault="00464C32">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E65697" w:rsidRDefault="00E65697">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Indented"/>
        <w:rPr>
          <w:lang w:eastAsia="ja-JP"/>
        </w:rPr>
      </w:pPr>
    </w:p>
    <w:p w:rsidR="00E65697" w:rsidRDefault="00464C32">
      <w:pPr>
        <w:pStyle w:val="ProductList-SectionHeading"/>
        <w:pageBreakBefore/>
        <w:outlineLvl w:val="0"/>
        <w:rPr>
          <w:lang w:eastAsia="ja-JP"/>
        </w:rPr>
      </w:pPr>
      <w:bookmarkStart w:id="418" w:name="_Sec572"/>
      <w:bookmarkEnd w:id="408"/>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419" w:name="_Toc454821611"/>
      <w:r>
        <w:rPr>
          <w:lang w:eastAsia="ja-JP"/>
        </w:rPr>
        <w:instrText>付録</w:instrText>
      </w:r>
      <w:r>
        <w:rPr>
          <w:lang w:eastAsia="ja-JP"/>
        </w:rPr>
        <w:instrText xml:space="preserve"> E – </w:instrText>
      </w:r>
      <w:r>
        <w:rPr>
          <w:lang w:eastAsia="ja-JP"/>
        </w:rPr>
        <w:instrText>プロモーション</w:instrText>
      </w:r>
      <w:bookmarkEnd w:id="419"/>
      <w:r>
        <w:rPr>
          <w:lang w:eastAsia="ja-JP"/>
        </w:rPr>
        <w:instrText>" \l 1</w:instrText>
      </w:r>
      <w:r>
        <w:fldChar w:fldCharType="end"/>
      </w:r>
    </w:p>
    <w:p w:rsidR="00E65697" w:rsidRDefault="00464C32">
      <w:pPr>
        <w:pStyle w:val="ProductList-OfferingGroupHeading"/>
        <w:outlineLvl w:val="1"/>
      </w:pPr>
      <w:bookmarkStart w:id="420" w:name="_Sec867"/>
      <w:r>
        <w:t xml:space="preserve">System Center Client Management Suite </w:t>
      </w:r>
      <w:r>
        <w:t>プロモーション</w:t>
      </w:r>
      <w:bookmarkEnd w:id="420"/>
      <w:r>
        <w:fldChar w:fldCharType="begin"/>
      </w:r>
      <w:r>
        <w:instrText xml:space="preserve"> TC "</w:instrText>
      </w:r>
      <w:bookmarkStart w:id="421" w:name="_Toc454821612"/>
      <w:r>
        <w:instrText xml:space="preserve">System Center Client Management Suite </w:instrText>
      </w:r>
      <w:r>
        <w:instrText>プロモーション</w:instrText>
      </w:r>
      <w:bookmarkEnd w:id="421"/>
      <w:r>
        <w:instrText>" \l 2</w:instrText>
      </w:r>
      <w:r>
        <w:fldChar w:fldCharType="end"/>
      </w:r>
    </w:p>
    <w:p w:rsidR="00E65697" w:rsidRDefault="00464C32">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E65697" w:rsidRDefault="00464C32">
      <w:pPr>
        <w:pStyle w:val="ProductList-OfferingGroupHeading"/>
        <w:outlineLvl w:val="1"/>
        <w:rPr>
          <w:lang w:eastAsia="ja-JP"/>
        </w:rPr>
      </w:pPr>
      <w:bookmarkStart w:id="422"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422"/>
      <w:r>
        <w:fldChar w:fldCharType="begin"/>
      </w:r>
      <w:r>
        <w:rPr>
          <w:lang w:eastAsia="ja-JP"/>
        </w:rPr>
        <w:instrText xml:space="preserve"> TC "</w:instrText>
      </w:r>
      <w:bookmarkStart w:id="423" w:name="_Toc454821613"/>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423"/>
      <w:r>
        <w:rPr>
          <w:lang w:eastAsia="ja-JP"/>
        </w:rPr>
        <w:instrText>" \l 2</w:instrText>
      </w:r>
      <w:r>
        <w:fldChar w:fldCharType="end"/>
      </w:r>
    </w:p>
    <w:p w:rsidR="00E65697" w:rsidRDefault="00464C32">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12 </w:t>
      </w:r>
      <w:r>
        <w:rPr>
          <w:lang w:eastAsia="ja-JP"/>
        </w:rPr>
        <w:t>月</w:t>
      </w:r>
      <w:r>
        <w:rPr>
          <w:lang w:eastAsia="ja-JP"/>
        </w:rPr>
        <w:t xml:space="preserve"> 31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インスタンスに対する割引を提供いたします。お客様が、加入契約の最後の年に</w:t>
      </w:r>
      <w:r>
        <w:rPr>
          <w:lang w:eastAsia="ja-JP"/>
        </w:rPr>
        <w:t xml:space="preserve"> Enterprise Agreement </w:t>
      </w:r>
      <w:r>
        <w:rPr>
          <w:lang w:eastAsia="ja-JP"/>
        </w:rPr>
        <w:t>に基づいてインスタンスを購入した場合、契約終了時に残っている権利は、適時に更新された加入契約において使用することができます。加入契約が適時に更新されなかった場合、お客様の残りの権利は失効し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464C32">
      <w:pPr>
        <w:pStyle w:val="ProductList-SectionHeading"/>
        <w:pageBreakBefore/>
        <w:outlineLvl w:val="0"/>
        <w:rPr>
          <w:lang w:eastAsia="ja-JP"/>
        </w:rPr>
      </w:pPr>
      <w:bookmarkStart w:id="424" w:name="_Sec899"/>
      <w:bookmarkEnd w:id="418"/>
      <w:r>
        <w:rPr>
          <w:lang w:eastAsia="ja-JP"/>
        </w:rPr>
        <w:lastRenderedPageBreak/>
        <w:t>付録</w:t>
      </w:r>
      <w:r>
        <w:rPr>
          <w:lang w:eastAsia="ja-JP"/>
        </w:rPr>
        <w:t xml:space="preserve"> F – </w:t>
      </w:r>
      <w:r>
        <w:rPr>
          <w:lang w:eastAsia="ja-JP"/>
        </w:rPr>
        <w:t>ストレージ</w:t>
      </w:r>
      <w:r>
        <w:rPr>
          <w:lang w:eastAsia="ja-JP"/>
        </w:rPr>
        <w:t xml:space="preserve"> </w:t>
      </w:r>
      <w:r>
        <w:rPr>
          <w:lang w:eastAsia="ja-JP"/>
        </w:rPr>
        <w:t>アレイ条件</w:t>
      </w:r>
      <w:r>
        <w:fldChar w:fldCharType="begin"/>
      </w:r>
      <w:r>
        <w:rPr>
          <w:lang w:eastAsia="ja-JP"/>
        </w:rPr>
        <w:instrText xml:space="preserve"> TC "</w:instrText>
      </w:r>
      <w:bookmarkStart w:id="425" w:name="_Toc454821614"/>
      <w:r>
        <w:rPr>
          <w:lang w:eastAsia="ja-JP"/>
        </w:rPr>
        <w:instrText>付録</w:instrText>
      </w:r>
      <w:r>
        <w:rPr>
          <w:lang w:eastAsia="ja-JP"/>
        </w:rPr>
        <w:instrText xml:space="preserve"> F – </w:instrText>
      </w:r>
      <w:r>
        <w:rPr>
          <w:lang w:eastAsia="ja-JP"/>
        </w:rPr>
        <w:instrText>ストレージ</w:instrText>
      </w:r>
      <w:r>
        <w:rPr>
          <w:lang w:eastAsia="ja-JP"/>
        </w:rPr>
        <w:instrText xml:space="preserve"> </w:instrText>
      </w:r>
      <w:r>
        <w:rPr>
          <w:lang w:eastAsia="ja-JP"/>
        </w:rPr>
        <w:instrText>アレイ条件</w:instrText>
      </w:r>
      <w:bookmarkEnd w:id="425"/>
      <w:r>
        <w:rPr>
          <w:lang w:eastAsia="ja-JP"/>
        </w:rPr>
        <w:instrText>" \l 1</w:instrText>
      </w:r>
      <w:r>
        <w:fldChar w:fldCharType="end"/>
      </w:r>
    </w:p>
    <w:p w:rsidR="00E65697" w:rsidRDefault="00464C32">
      <w:pPr>
        <w:pStyle w:val="ProductList-Offering1Heading"/>
        <w:outlineLvl w:val="1"/>
        <w:rPr>
          <w:lang w:eastAsia="ja-JP"/>
        </w:rPr>
      </w:pPr>
      <w:bookmarkStart w:id="426" w:name="_Sec900"/>
      <w:r>
        <w:rPr>
          <w:lang w:eastAsia="ja-JP"/>
        </w:rPr>
        <w:t>提供状況</w:t>
      </w:r>
      <w:bookmarkEnd w:id="426"/>
      <w:r>
        <w:fldChar w:fldCharType="begin"/>
      </w:r>
      <w:r>
        <w:rPr>
          <w:lang w:eastAsia="ja-JP"/>
        </w:rPr>
        <w:instrText xml:space="preserve"> TC "</w:instrText>
      </w:r>
      <w:bookmarkStart w:id="427" w:name="_Toc454821615"/>
      <w:r>
        <w:rPr>
          <w:lang w:eastAsia="ja-JP"/>
        </w:rPr>
        <w:instrText>提供状況</w:instrText>
      </w:r>
      <w:bookmarkEnd w:id="427"/>
      <w:r>
        <w:rPr>
          <w:lang w:eastAsia="ja-JP"/>
        </w:rPr>
        <w:instrText>" \l 2</w:instrText>
      </w:r>
      <w:r>
        <w:fldChar w:fldCharType="end"/>
      </w:r>
    </w:p>
    <w:p w:rsidR="00E65697" w:rsidRDefault="00464C32">
      <w:pPr>
        <w:pStyle w:val="ProductList-Body"/>
        <w:rPr>
          <w:lang w:eastAsia="ja-JP"/>
        </w:rPr>
      </w:pPr>
      <w:r>
        <w:rPr>
          <w:lang w:eastAsia="ja-JP"/>
        </w:rPr>
        <w:t>ストレージ</w:t>
      </w:r>
      <w:r>
        <w:rPr>
          <w:lang w:eastAsia="ja-JP"/>
        </w:rPr>
        <w:t xml:space="preserve"> </w:t>
      </w:r>
      <w:r>
        <w:rPr>
          <w:lang w:eastAsia="ja-JP"/>
        </w:rPr>
        <w:t>アレイは以下の地域でのみ提供されます。オーストラリア、オーストリア、バーレーン、ベルギー、ブラジル、カナダ、チリ、コロンビア、チェコ共和国、デンマーク、エジプト、フィンランド、フランス、ドイツ、ギリシャ、香港、ハンガリー、アイスランド、インド、インドネシア、アイルランド、イスラエル、イタリア、日本、ケニア、クウェート、マカオ、マレーシア、メキシコ、オランダ、ニュージーランド、ナイジェリア、ノルウェー、ペルー、フィリピン、ポーランド、ポルトガル、プエルトリコ、カタール、ルーマニア、ロシア、サウジアラビア、シンガポール、スロバキア、スロベニア、南アフリカ、スペイン、韓国、スリランカ、スウェーデン、スイス、台湾、タイ、トルコ、アラブ首長国連邦、ウクライナ、英国、米国、ベトナム。</w:t>
      </w:r>
    </w:p>
    <w:p w:rsidR="00E65697" w:rsidRDefault="00464C32">
      <w:pPr>
        <w:pStyle w:val="ProductList-Offering1Heading"/>
        <w:outlineLvl w:val="1"/>
        <w:rPr>
          <w:lang w:eastAsia="ja-JP"/>
        </w:rPr>
      </w:pPr>
      <w:bookmarkStart w:id="428" w:name="_Sec901"/>
      <w:r>
        <w:rPr>
          <w:lang w:eastAsia="ja-JP"/>
        </w:rPr>
        <w:t>出荷および権原</w:t>
      </w:r>
      <w:bookmarkEnd w:id="428"/>
      <w:r>
        <w:fldChar w:fldCharType="begin"/>
      </w:r>
      <w:r>
        <w:rPr>
          <w:lang w:eastAsia="ja-JP"/>
        </w:rPr>
        <w:instrText xml:space="preserve"> TC "</w:instrText>
      </w:r>
      <w:bookmarkStart w:id="429" w:name="_Toc454821616"/>
      <w:r>
        <w:rPr>
          <w:lang w:eastAsia="ja-JP"/>
        </w:rPr>
        <w:instrText>出荷および権原</w:instrText>
      </w:r>
      <w:bookmarkEnd w:id="429"/>
      <w:r>
        <w:rPr>
          <w:lang w:eastAsia="ja-JP"/>
        </w:rPr>
        <w:instrText>" \l 2</w:instrText>
      </w:r>
      <w:r>
        <w:fldChar w:fldCharType="end"/>
      </w:r>
    </w:p>
    <w:p w:rsidR="00E65697" w:rsidRDefault="00464C32">
      <w:pPr>
        <w:pStyle w:val="ProductList-Body"/>
        <w:rPr>
          <w:lang w:eastAsia="ja-JP"/>
        </w:rPr>
      </w:pPr>
      <w:r>
        <w:rPr>
          <w:lang w:eastAsia="ja-JP"/>
        </w:rPr>
        <w:t>発注の出荷条件は次のとおりです。</w:t>
      </w:r>
      <w:r>
        <w:rPr>
          <w:lang w:eastAsia="ja-JP"/>
        </w:rPr>
        <w:t xml:space="preserve">(i) </w:t>
      </w:r>
      <w:r>
        <w:rPr>
          <w:lang w:eastAsia="ja-JP"/>
        </w:rPr>
        <w:t>運送人渡</w:t>
      </w:r>
      <w:r>
        <w:rPr>
          <w:lang w:eastAsia="ja-JP"/>
        </w:rPr>
        <w:t xml:space="preserve"> (FCA)</w:t>
      </w:r>
      <w:r>
        <w:rPr>
          <w:lang w:eastAsia="ja-JP"/>
        </w:rPr>
        <w:t>、供給者出荷指定地</w:t>
      </w:r>
      <w:r>
        <w:rPr>
          <w:lang w:eastAsia="ja-JP"/>
        </w:rPr>
        <w:t xml:space="preserve"> (Incoterms 2010 </w:t>
      </w:r>
      <w:r>
        <w:rPr>
          <w:lang w:eastAsia="ja-JP"/>
        </w:rPr>
        <w:t>の定義による</w:t>
      </w:r>
      <w:r>
        <w:rPr>
          <w:lang w:eastAsia="ja-JP"/>
        </w:rPr>
        <w:t>)</w:t>
      </w:r>
      <w:r>
        <w:rPr>
          <w:lang w:eastAsia="ja-JP"/>
        </w:rPr>
        <w:t>。</w:t>
      </w:r>
      <w:r>
        <w:rPr>
          <w:lang w:eastAsia="ja-JP"/>
        </w:rPr>
        <w:t xml:space="preserve">(ii) </w:t>
      </w:r>
      <w:r>
        <w:rPr>
          <w:lang w:eastAsia="ja-JP"/>
        </w:rPr>
        <w:t>マイクロソフトは運送費を前払で支払い、お客様に請求します。</w:t>
      </w:r>
      <w:r>
        <w:rPr>
          <w:lang w:eastAsia="ja-JP"/>
        </w:rPr>
        <w:t xml:space="preserve">(iii) </w:t>
      </w:r>
      <w:r>
        <w:rPr>
          <w:lang w:eastAsia="ja-JP"/>
        </w:rPr>
        <w:t>米国以外への出荷の場合、お客様は、物品の輸入向け通関手続を行い、関税、税金およびその他の通関手続費用を含むすべての輸入費用を支払う責任を負います。マイクロソフトは、ストレージ</w:t>
      </w:r>
      <w:r>
        <w:rPr>
          <w:lang w:eastAsia="ja-JP"/>
        </w:rPr>
        <w:t xml:space="preserve"> </w:t>
      </w:r>
      <w:r>
        <w:rPr>
          <w:lang w:eastAsia="ja-JP"/>
        </w:rPr>
        <w:t>アレイをお客様に無償で提供し、ストレージ</w:t>
      </w:r>
      <w:r>
        <w:rPr>
          <w:lang w:eastAsia="ja-JP"/>
        </w:rPr>
        <w:t xml:space="preserve"> </w:t>
      </w:r>
      <w:r>
        <w:rPr>
          <w:lang w:eastAsia="ja-JP"/>
        </w:rPr>
        <w:t>アレイに対する所有権および滅損の危険負担は、荷送地での運送業者への引き渡しおよび輸出手続の完了時にお客様に移転します。出荷予定日はすべて推定のものです。ストレージ</w:t>
      </w:r>
      <w:r>
        <w:rPr>
          <w:lang w:eastAsia="ja-JP"/>
        </w:rPr>
        <w:t xml:space="preserve"> </w:t>
      </w:r>
      <w:r>
        <w:rPr>
          <w:lang w:eastAsia="ja-JP"/>
        </w:rPr>
        <w:t>アレイは、お客様が</w:t>
      </w:r>
      <w:r>
        <w:rPr>
          <w:lang w:eastAsia="ja-JP"/>
        </w:rPr>
        <w:t xml:space="preserve"> StorSimple </w:t>
      </w:r>
      <w:r>
        <w:rPr>
          <w:lang w:eastAsia="ja-JP"/>
        </w:rPr>
        <w:t>オンライン</w:t>
      </w:r>
      <w:r>
        <w:rPr>
          <w:lang w:eastAsia="ja-JP"/>
        </w:rPr>
        <w:t xml:space="preserve"> </w:t>
      </w:r>
      <w:r>
        <w:rPr>
          <w:lang w:eastAsia="ja-JP"/>
        </w:rPr>
        <w:t>フォーム</w:t>
      </w:r>
      <w:r>
        <w:rPr>
          <w:lang w:eastAsia="ja-JP"/>
        </w:rPr>
        <w:t xml:space="preserve"> (</w:t>
      </w:r>
      <w:r>
        <w:rPr>
          <w:lang w:eastAsia="ja-JP"/>
        </w:rPr>
        <w:t>別途提供されます</w:t>
      </w:r>
      <w:r>
        <w:rPr>
          <w:lang w:eastAsia="ja-JP"/>
        </w:rPr>
        <w:t xml:space="preserve">) </w:t>
      </w:r>
      <w:r>
        <w:rPr>
          <w:lang w:eastAsia="ja-JP"/>
        </w:rPr>
        <w:t>を使用して指定した住所に送付されます。米国での取引の場合、マイクロソフトは、お客様がストレージ</w:t>
      </w:r>
      <w:r>
        <w:rPr>
          <w:lang w:eastAsia="ja-JP"/>
        </w:rPr>
        <w:t xml:space="preserve"> </w:t>
      </w:r>
      <w:r>
        <w:rPr>
          <w:lang w:eastAsia="ja-JP"/>
        </w:rPr>
        <w:t>アレイの引き渡しのために指定した出荷先住所に基づき、ストレージ</w:t>
      </w:r>
      <w:r>
        <w:rPr>
          <w:lang w:eastAsia="ja-JP"/>
        </w:rPr>
        <w:t xml:space="preserve"> </w:t>
      </w:r>
      <w:r>
        <w:rPr>
          <w:lang w:eastAsia="ja-JP"/>
        </w:rPr>
        <w:t>アレイの金額に対する売上税を支払っています。米国およびカナダでの取引の場合、ストレージ</w:t>
      </w:r>
      <w:r>
        <w:rPr>
          <w:lang w:eastAsia="ja-JP"/>
        </w:rPr>
        <w:t xml:space="preserve"> </w:t>
      </w:r>
      <w:r>
        <w:rPr>
          <w:lang w:eastAsia="ja-JP"/>
        </w:rPr>
        <w:t>アレイの送付に使用される住所は、お客様にデバイスを送付する目的に厳密に限って使用され、お客様のボリューム</w:t>
      </w:r>
      <w:r>
        <w:rPr>
          <w:lang w:eastAsia="ja-JP"/>
        </w:rPr>
        <w:t xml:space="preserve"> </w:t>
      </w:r>
      <w:r>
        <w:rPr>
          <w:lang w:eastAsia="ja-JP"/>
        </w:rPr>
        <w:t>ライセンス契約に基づいて行われる購入においてお客様に売上税を課すために使用される、当該ボリューム</w:t>
      </w:r>
      <w:r>
        <w:rPr>
          <w:lang w:eastAsia="ja-JP"/>
        </w:rPr>
        <w:t xml:space="preserve"> </w:t>
      </w:r>
      <w:r>
        <w:rPr>
          <w:lang w:eastAsia="ja-JP"/>
        </w:rPr>
        <w:t>ライセンス契約で指定された他の出荷先住所</w:t>
      </w:r>
      <w:r>
        <w:rPr>
          <w:lang w:eastAsia="ja-JP"/>
        </w:rPr>
        <w:t xml:space="preserve"> (</w:t>
      </w:r>
      <w:r>
        <w:rPr>
          <w:lang w:eastAsia="ja-JP"/>
        </w:rPr>
        <w:t>または課税先住所</w:t>
      </w:r>
      <w:r>
        <w:rPr>
          <w:lang w:eastAsia="ja-JP"/>
        </w:rPr>
        <w:t xml:space="preserve">) </w:t>
      </w:r>
      <w:r>
        <w:rPr>
          <w:lang w:eastAsia="ja-JP"/>
        </w:rPr>
        <w:t>には影響しません。</w:t>
      </w:r>
    </w:p>
    <w:p w:rsidR="00E65697" w:rsidRDefault="00464C32">
      <w:pPr>
        <w:pStyle w:val="ProductList-Offering1Heading"/>
        <w:outlineLvl w:val="1"/>
        <w:rPr>
          <w:lang w:eastAsia="ja-JP"/>
        </w:rPr>
      </w:pPr>
      <w:bookmarkStart w:id="430" w:name="_Sec902"/>
      <w:r>
        <w:rPr>
          <w:lang w:eastAsia="ja-JP"/>
        </w:rPr>
        <w:t>ストレージ</w:t>
      </w:r>
      <w:r>
        <w:rPr>
          <w:lang w:eastAsia="ja-JP"/>
        </w:rPr>
        <w:t xml:space="preserve"> </w:t>
      </w:r>
      <w:r>
        <w:rPr>
          <w:lang w:eastAsia="ja-JP"/>
        </w:rPr>
        <w:t>アレイ</w:t>
      </w:r>
      <w:r>
        <w:rPr>
          <w:lang w:eastAsia="ja-JP"/>
        </w:rPr>
        <w:t xml:space="preserve"> </w:t>
      </w:r>
      <w:r>
        <w:rPr>
          <w:lang w:eastAsia="ja-JP"/>
        </w:rPr>
        <w:t>ソフトウェア</w:t>
      </w:r>
      <w:bookmarkEnd w:id="430"/>
      <w:r>
        <w:fldChar w:fldCharType="begin"/>
      </w:r>
      <w:r>
        <w:rPr>
          <w:lang w:eastAsia="ja-JP"/>
        </w:rPr>
        <w:instrText xml:space="preserve"> TC "</w:instrText>
      </w:r>
      <w:bookmarkStart w:id="431" w:name="_Toc454821617"/>
      <w:r>
        <w:rPr>
          <w:lang w:eastAsia="ja-JP"/>
        </w:rPr>
        <w:instrText>ストレージ</w:instrText>
      </w:r>
      <w:r>
        <w:rPr>
          <w:lang w:eastAsia="ja-JP"/>
        </w:rPr>
        <w:instrText xml:space="preserve"> </w:instrText>
      </w:r>
      <w:r>
        <w:rPr>
          <w:lang w:eastAsia="ja-JP"/>
        </w:rPr>
        <w:instrText>アレイ</w:instrText>
      </w:r>
      <w:r>
        <w:rPr>
          <w:lang w:eastAsia="ja-JP"/>
        </w:rPr>
        <w:instrText xml:space="preserve"> </w:instrText>
      </w:r>
      <w:r>
        <w:rPr>
          <w:lang w:eastAsia="ja-JP"/>
        </w:rPr>
        <w:instrText>ソフトウェア</w:instrText>
      </w:r>
      <w:bookmarkEnd w:id="431"/>
      <w:r>
        <w:rPr>
          <w:lang w:eastAsia="ja-JP"/>
        </w:rPr>
        <w:instrText>" \l 2</w:instrText>
      </w:r>
      <w:r>
        <w:fldChar w:fldCharType="end"/>
      </w:r>
    </w:p>
    <w:p w:rsidR="00E65697" w:rsidRDefault="00464C32">
      <w:pPr>
        <w:pStyle w:val="ProductList-Body"/>
        <w:rPr>
          <w:lang w:eastAsia="ja-JP"/>
        </w:rPr>
      </w:pPr>
      <w:r>
        <w:rPr>
          <w:lang w:eastAsia="ja-JP"/>
        </w:rPr>
        <w:t>マイクロソフトはお客様に対し、お客様によるストレージ</w:t>
      </w:r>
      <w:r>
        <w:rPr>
          <w:lang w:eastAsia="ja-JP"/>
        </w:rPr>
        <w:t xml:space="preserve"> </w:t>
      </w:r>
      <w:r>
        <w:rPr>
          <w:lang w:eastAsia="ja-JP"/>
        </w:rPr>
        <w:t>アレイの使用に関連する場合に限り、ストレージ</w:t>
      </w:r>
      <w:r>
        <w:rPr>
          <w:lang w:eastAsia="ja-JP"/>
        </w:rPr>
        <w:t xml:space="preserve"> </w:t>
      </w:r>
      <w:r>
        <w:rPr>
          <w:lang w:eastAsia="ja-JP"/>
        </w:rPr>
        <w:t>アレイで実行される本ソフトウェア</w:t>
      </w:r>
      <w:r>
        <w:rPr>
          <w:lang w:eastAsia="ja-JP"/>
        </w:rPr>
        <w:t xml:space="preserve"> (</w:t>
      </w:r>
      <w:r>
        <w:rPr>
          <w:lang w:eastAsia="ja-JP"/>
        </w:rPr>
        <w:t>以下「ストレージ</w:t>
      </w:r>
      <w:r>
        <w:rPr>
          <w:lang w:eastAsia="ja-JP"/>
        </w:rPr>
        <w:t xml:space="preserve"> </w:t>
      </w:r>
      <w:r>
        <w:rPr>
          <w:lang w:eastAsia="ja-JP"/>
        </w:rPr>
        <w:t>アレイ</w:t>
      </w:r>
      <w:r>
        <w:rPr>
          <w:lang w:eastAsia="ja-JP"/>
        </w:rPr>
        <w:t xml:space="preserve"> </w:t>
      </w:r>
      <w:r>
        <w:rPr>
          <w:lang w:eastAsia="ja-JP"/>
        </w:rPr>
        <w:t>ソフトウェア」といいます</w:t>
      </w:r>
      <w:r>
        <w:rPr>
          <w:lang w:eastAsia="ja-JP"/>
        </w:rPr>
        <w:t xml:space="preserve">) </w:t>
      </w:r>
      <w:r>
        <w:rPr>
          <w:lang w:eastAsia="ja-JP"/>
        </w:rPr>
        <w:t>を使用するための非独占的、譲渡不能の限定的なライセンスを付与します。お客様によるストレージ</w:t>
      </w:r>
      <w:r>
        <w:rPr>
          <w:lang w:eastAsia="ja-JP"/>
        </w:rPr>
        <w:t xml:space="preserve"> </w:t>
      </w:r>
      <w:r>
        <w:rPr>
          <w:lang w:eastAsia="ja-JP"/>
        </w:rPr>
        <w:t>アレイ</w:t>
      </w:r>
      <w:r>
        <w:rPr>
          <w:lang w:eastAsia="ja-JP"/>
        </w:rPr>
        <w:t xml:space="preserve"> </w:t>
      </w:r>
      <w:r>
        <w:rPr>
          <w:lang w:eastAsia="ja-JP"/>
        </w:rPr>
        <w:t>ソフトウェアの使用には、本ソフトウェアに適用されるお客様のボリューム</w:t>
      </w:r>
      <w:r>
        <w:rPr>
          <w:lang w:eastAsia="ja-JP"/>
        </w:rPr>
        <w:t xml:space="preserve"> </w:t>
      </w:r>
      <w:r>
        <w:rPr>
          <w:lang w:eastAsia="ja-JP"/>
        </w:rPr>
        <w:t>ライセンス契約の条項が適用されるものとし、その他の権利はすべてマイクロソフトが留保します。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制限事項</w:t>
      </w:r>
    </w:p>
    <w:p w:rsidR="00E65697" w:rsidRDefault="00464C32">
      <w:pPr>
        <w:pStyle w:val="ProductList-Body"/>
        <w:rPr>
          <w:lang w:eastAsia="ja-JP"/>
        </w:rPr>
      </w:pPr>
      <w:r>
        <w:rPr>
          <w:lang w:eastAsia="ja-JP"/>
        </w:rPr>
        <w:t>お客様は、ストレージ</w:t>
      </w:r>
      <w:r>
        <w:rPr>
          <w:lang w:eastAsia="ja-JP"/>
        </w:rPr>
        <w:t xml:space="preserve"> </w:t>
      </w:r>
      <w:r>
        <w:rPr>
          <w:lang w:eastAsia="ja-JP"/>
        </w:rPr>
        <w:t>アレイ</w:t>
      </w:r>
      <w:r>
        <w:rPr>
          <w:lang w:eastAsia="ja-JP"/>
        </w:rPr>
        <w:t xml:space="preserve"> </w:t>
      </w:r>
      <w:r>
        <w:rPr>
          <w:lang w:eastAsia="ja-JP"/>
        </w:rPr>
        <w:t>ソフトウェアを比較もしくは「ベンチマーク」のために使用し</w:t>
      </w:r>
      <w:r>
        <w:rPr>
          <w:lang w:eastAsia="ja-JP"/>
        </w:rPr>
        <w:t xml:space="preserve"> (</w:t>
      </w:r>
      <w:r>
        <w:rPr>
          <w:lang w:eastAsia="ja-JP"/>
        </w:rPr>
        <w:t>お客様の内部目的の場合を除く</w:t>
      </w:r>
      <w:r>
        <w:rPr>
          <w:lang w:eastAsia="ja-JP"/>
        </w:rPr>
        <w:t>)</w:t>
      </w:r>
      <w:r>
        <w:rPr>
          <w:lang w:eastAsia="ja-JP"/>
        </w:rPr>
        <w:t>、またはその結果を公開もしくは開示することはできません。</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特定の第三者のオープン</w:t>
      </w:r>
      <w:r>
        <w:rPr>
          <w:lang w:eastAsia="ja-JP"/>
        </w:rPr>
        <w:t xml:space="preserve"> </w:t>
      </w:r>
      <w:r>
        <w:rPr>
          <w:lang w:eastAsia="ja-JP"/>
        </w:rPr>
        <w:t>ソース</w:t>
      </w:r>
      <w:r>
        <w:rPr>
          <w:lang w:eastAsia="ja-JP"/>
        </w:rPr>
        <w:t xml:space="preserve"> </w:t>
      </w:r>
      <w:r>
        <w:rPr>
          <w:lang w:eastAsia="ja-JP"/>
        </w:rPr>
        <w:t>ソフトウェア</w:t>
      </w:r>
    </w:p>
    <w:p w:rsidR="00E65697" w:rsidRDefault="00464C32">
      <w:pPr>
        <w:pStyle w:val="ProductList-Body"/>
        <w:rPr>
          <w:lang w:eastAsia="ja-JP"/>
        </w:rPr>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w:t>
      </w:r>
      <w:r>
        <w:rPr>
          <w:lang w:eastAsia="ja-JP"/>
        </w:rPr>
        <w:t>かかるオープン</w:t>
      </w:r>
      <w:r>
        <w:rPr>
          <w:lang w:eastAsia="ja-JP"/>
        </w:rPr>
        <w:t xml:space="preserve"> </w:t>
      </w:r>
      <w:r>
        <w:rPr>
          <w:lang w:eastAsia="ja-JP"/>
        </w:rPr>
        <w:t>ソース</w:t>
      </w:r>
      <w:r>
        <w:rPr>
          <w:lang w:eastAsia="ja-JP"/>
        </w:rPr>
        <w:t xml:space="preserve"> </w:t>
      </w:r>
      <w:r>
        <w:rPr>
          <w:lang w:eastAsia="ja-JP"/>
        </w:rPr>
        <w:t>コードは、</w:t>
      </w:r>
      <w:r>
        <w:rPr>
          <w:lang w:eastAsia="ja-JP"/>
        </w:rPr>
        <w:t>Third Party Software Notices (</w:t>
      </w:r>
      <w:hyperlink r:id="rId138">
        <w:r>
          <w:rPr>
            <w:color w:val="00467F"/>
            <w:u w:val="single"/>
            <w:lang w:eastAsia="ja-JP"/>
          </w:rPr>
          <w:t>http://go.microsoft.com/fwlink/?LinkId=627000</w:t>
        </w:r>
      </w:hyperlink>
      <w:r>
        <w:rPr>
          <w:lang w:eastAsia="ja-JP"/>
        </w:rPr>
        <w:t xml:space="preserve">) </w:t>
      </w:r>
      <w:r>
        <w:rPr>
          <w:lang w:eastAsia="ja-JP"/>
        </w:rPr>
        <w:t>に規定するとおりとし、適用されるオープン</w:t>
      </w:r>
      <w:r>
        <w:rPr>
          <w:lang w:eastAsia="ja-JP"/>
        </w:rPr>
        <w:t xml:space="preserve"> </w:t>
      </w:r>
      <w:r>
        <w:rPr>
          <w:lang w:eastAsia="ja-JP"/>
        </w:rPr>
        <w:t>ソース</w:t>
      </w:r>
      <w:r>
        <w:rPr>
          <w:lang w:eastAsia="ja-JP"/>
        </w:rPr>
        <w:t xml:space="preserve"> </w:t>
      </w:r>
      <w:r>
        <w:rPr>
          <w:lang w:eastAsia="ja-JP"/>
        </w:rPr>
        <w:t>ライセンスに従ってお客様に使用許諾されます。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インターネット</w:t>
      </w:r>
      <w:r>
        <w:rPr>
          <w:lang w:eastAsia="ja-JP"/>
        </w:rPr>
        <w:t xml:space="preserve"> </w:t>
      </w:r>
      <w:r>
        <w:rPr>
          <w:lang w:eastAsia="ja-JP"/>
        </w:rPr>
        <w:t>ベースのサービスに関するライセンス認証</w:t>
      </w:r>
      <w:r>
        <w:rPr>
          <w:lang w:eastAsia="ja-JP"/>
        </w:rPr>
        <w:t>/</w:t>
      </w:r>
      <w:r>
        <w:rPr>
          <w:lang w:eastAsia="ja-JP"/>
        </w:rPr>
        <w:t>同意</w:t>
      </w:r>
    </w:p>
    <w:p w:rsidR="00E65697" w:rsidRDefault="00464C32">
      <w:pPr>
        <w:pStyle w:val="ProductList-Body"/>
        <w:rPr>
          <w:lang w:eastAsia="ja-JP"/>
        </w:rPr>
      </w:pPr>
      <w:r>
        <w:rPr>
          <w:lang w:eastAsia="ja-JP"/>
        </w:rPr>
        <w:t>ライセンス認証とは、ストレージ</w:t>
      </w:r>
      <w:r>
        <w:rPr>
          <w:lang w:eastAsia="ja-JP"/>
        </w:rPr>
        <w:t xml:space="preserve"> </w:t>
      </w:r>
      <w:r>
        <w:rPr>
          <w:lang w:eastAsia="ja-JP"/>
        </w:rPr>
        <w:t>アレイ</w:t>
      </w:r>
      <w:r>
        <w:rPr>
          <w:lang w:eastAsia="ja-JP"/>
        </w:rPr>
        <w:t xml:space="preserve"> </w:t>
      </w:r>
      <w:r>
        <w:rPr>
          <w:lang w:eastAsia="ja-JP"/>
        </w:rPr>
        <w:t>ソフトウェアの使用を特定のデバイスに関連付けることです。デバイスのライセンス認証およびそれ以降の使用中、ストレージ</w:t>
      </w:r>
      <w:r>
        <w:rPr>
          <w:lang w:eastAsia="ja-JP"/>
        </w:rPr>
        <w:t xml:space="preserve"> </w:t>
      </w:r>
      <w:r>
        <w:rPr>
          <w:lang w:eastAsia="ja-JP"/>
        </w:rPr>
        <w:t>アレイ</w:t>
      </w:r>
      <w:r>
        <w:rPr>
          <w:lang w:eastAsia="ja-JP"/>
        </w:rPr>
        <w:t xml:space="preserve"> </w:t>
      </w:r>
      <w:r>
        <w:rPr>
          <w:lang w:eastAsia="ja-JP"/>
        </w:rPr>
        <w:t>ソフトウェアからマイクロソフトに、ストレージ</w:t>
      </w:r>
      <w:r>
        <w:rPr>
          <w:lang w:eastAsia="ja-JP"/>
        </w:rPr>
        <w:t xml:space="preserve"> </w:t>
      </w:r>
      <w:r>
        <w:rPr>
          <w:lang w:eastAsia="ja-JP"/>
        </w:rPr>
        <w:t>アレイ</w:t>
      </w:r>
      <w:r>
        <w:rPr>
          <w:lang w:eastAsia="ja-JP"/>
        </w:rPr>
        <w:t xml:space="preserve"> </w:t>
      </w:r>
      <w:r>
        <w:rPr>
          <w:lang w:eastAsia="ja-JP"/>
        </w:rPr>
        <w:t>ソフトウェアとデバイスに関する情報が送信される場合があります。この情報には、ストレージ</w:t>
      </w:r>
      <w:r>
        <w:rPr>
          <w:lang w:eastAsia="ja-JP"/>
        </w:rPr>
        <w:t xml:space="preserve"> </w:t>
      </w:r>
      <w:r>
        <w:rPr>
          <w:lang w:eastAsia="ja-JP"/>
        </w:rPr>
        <w:t>アレイ</w:t>
      </w:r>
      <w:r>
        <w:rPr>
          <w:lang w:eastAsia="ja-JP"/>
        </w:rPr>
        <w:t xml:space="preserve"> </w:t>
      </w:r>
      <w:r>
        <w:rPr>
          <w:lang w:eastAsia="ja-JP"/>
        </w:rPr>
        <w:t>ソフトウェアのバージョン、言語およびプロダクト</w:t>
      </w:r>
      <w:r>
        <w:rPr>
          <w:lang w:eastAsia="ja-JP"/>
        </w:rPr>
        <w:t xml:space="preserve"> </w:t>
      </w:r>
      <w:r>
        <w:rPr>
          <w:lang w:eastAsia="ja-JP"/>
        </w:rPr>
        <w:t>キー、お客様のインターネット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システムおよびブラウザーの種類、お客様が使用しているストレージ</w:t>
      </w:r>
      <w:r>
        <w:rPr>
          <w:lang w:eastAsia="ja-JP"/>
        </w:rPr>
        <w:t xml:space="preserve"> </w:t>
      </w:r>
      <w:r>
        <w:rPr>
          <w:lang w:eastAsia="ja-JP"/>
        </w:rPr>
        <w:t>アレイ</w:t>
      </w:r>
      <w:r>
        <w:rPr>
          <w:lang w:eastAsia="ja-JP"/>
        </w:rPr>
        <w:t xml:space="preserve"> </w:t>
      </w:r>
      <w:r>
        <w:rPr>
          <w:lang w:eastAsia="ja-JP"/>
        </w:rPr>
        <w:t>ソフトウェアの名称およびバージョン、ならびにストレージ</w:t>
      </w:r>
      <w:r>
        <w:rPr>
          <w:lang w:eastAsia="ja-JP"/>
        </w:rPr>
        <w:t xml:space="preserve"> </w:t>
      </w:r>
      <w:r>
        <w:rPr>
          <w:lang w:eastAsia="ja-JP"/>
        </w:rPr>
        <w:t>アレイ</w:t>
      </w:r>
      <w:r>
        <w:rPr>
          <w:lang w:eastAsia="ja-JP"/>
        </w:rPr>
        <w:t xml:space="preserve"> </w:t>
      </w:r>
      <w:r>
        <w:rPr>
          <w:lang w:eastAsia="ja-JP"/>
        </w:rPr>
        <w:t>ソフトウェアを実行しているストレージ</w:t>
      </w:r>
      <w:r>
        <w:rPr>
          <w:lang w:eastAsia="ja-JP"/>
        </w:rPr>
        <w:t xml:space="preserve"> </w:t>
      </w:r>
      <w:r>
        <w:rPr>
          <w:lang w:eastAsia="ja-JP"/>
        </w:rPr>
        <w:t>アレイの言語コードが含まれます。マイクロソフトは、お客様にインターネット</w:t>
      </w:r>
      <w:r>
        <w:rPr>
          <w:lang w:eastAsia="ja-JP"/>
        </w:rPr>
        <w:t xml:space="preserve"> </w:t>
      </w:r>
      <w:r>
        <w:rPr>
          <w:lang w:eastAsia="ja-JP"/>
        </w:rPr>
        <w:t>ベースのサービスを提供するためにこれらの情報を利用します。ストレージ</w:t>
      </w:r>
      <w:r>
        <w:rPr>
          <w:lang w:eastAsia="ja-JP"/>
        </w:rPr>
        <w:t xml:space="preserve"> </w:t>
      </w:r>
      <w:r>
        <w:rPr>
          <w:lang w:eastAsia="ja-JP"/>
        </w:rPr>
        <w:t>アレイおよびストレージ</w:t>
      </w:r>
      <w:r>
        <w:rPr>
          <w:lang w:eastAsia="ja-JP"/>
        </w:rPr>
        <w:t xml:space="preserve"> </w:t>
      </w:r>
      <w:r>
        <w:rPr>
          <w:lang w:eastAsia="ja-JP"/>
        </w:rPr>
        <w:t>アレイ</w:t>
      </w:r>
      <w:r>
        <w:rPr>
          <w:lang w:eastAsia="ja-JP"/>
        </w:rPr>
        <w:t xml:space="preserve"> </w:t>
      </w:r>
      <w:r>
        <w:rPr>
          <w:lang w:eastAsia="ja-JP"/>
        </w:rPr>
        <w:t>ソフトウェアを使用することにより、お客様はマイクロソフトがこれらの情報を収集することに同意します。</w:t>
      </w:r>
    </w:p>
    <w:p w:rsidR="00E65697" w:rsidRDefault="00464C32">
      <w:pPr>
        <w:pStyle w:val="ProductList-Body"/>
        <w:rPr>
          <w:lang w:eastAsia="ja-JP"/>
        </w:rPr>
      </w:pPr>
      <w:r>
        <w:rPr>
          <w:lang w:eastAsia="ja-JP"/>
        </w:rPr>
        <w:t xml:space="preserve"> </w:t>
      </w:r>
    </w:p>
    <w:p w:rsidR="00E65697" w:rsidRDefault="00464C32">
      <w:pPr>
        <w:pStyle w:val="ProductList-ClauseHeading"/>
        <w:outlineLvl w:val="2"/>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w:t>
      </w:r>
    </w:p>
    <w:p w:rsidR="00E65697" w:rsidRDefault="00464C32">
      <w:pPr>
        <w:pStyle w:val="ProductList-Body"/>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E65697" w:rsidRDefault="00464C32">
      <w:pPr>
        <w:pStyle w:val="ProductList-Offering1Heading"/>
        <w:outlineLvl w:val="1"/>
        <w:rPr>
          <w:lang w:eastAsia="ja-JP"/>
        </w:rPr>
      </w:pPr>
      <w:bookmarkStart w:id="432" w:name="_Sec903"/>
      <w:r>
        <w:rPr>
          <w:lang w:eastAsia="ja-JP"/>
        </w:rPr>
        <w:t>ハードウェアの限定的保証</w:t>
      </w:r>
      <w:bookmarkEnd w:id="432"/>
      <w:r>
        <w:fldChar w:fldCharType="begin"/>
      </w:r>
      <w:r>
        <w:rPr>
          <w:lang w:eastAsia="ja-JP"/>
        </w:rPr>
        <w:instrText xml:space="preserve"> TC "</w:instrText>
      </w:r>
      <w:bookmarkStart w:id="433" w:name="_Toc454821618"/>
      <w:r>
        <w:rPr>
          <w:lang w:eastAsia="ja-JP"/>
        </w:rPr>
        <w:instrText>ハードウェアの限定的保証</w:instrText>
      </w:r>
      <w:bookmarkEnd w:id="433"/>
      <w:r>
        <w:rPr>
          <w:lang w:eastAsia="ja-JP"/>
        </w:rPr>
        <w:instrText>" \l 2</w:instrText>
      </w:r>
      <w:r>
        <w:fldChar w:fldCharType="end"/>
      </w:r>
    </w:p>
    <w:p w:rsidR="00E65697" w:rsidRDefault="00464C32">
      <w:pPr>
        <w:pStyle w:val="ProductList-Body"/>
        <w:rPr>
          <w:lang w:eastAsia="ja-JP"/>
        </w:rPr>
      </w:pPr>
      <w:r>
        <w:rPr>
          <w:lang w:eastAsia="ja-JP"/>
        </w:rPr>
        <w:t>マイクロソフトは、お客様に対する引き渡し日から</w:t>
      </w:r>
      <w:r>
        <w:rPr>
          <w:lang w:eastAsia="ja-JP"/>
        </w:rPr>
        <w:t xml:space="preserve"> 90 </w:t>
      </w:r>
      <w:r>
        <w:rPr>
          <w:lang w:eastAsia="ja-JP"/>
        </w:rPr>
        <w:t>日間、ストレージ</w:t>
      </w:r>
      <w:r>
        <w:rPr>
          <w:lang w:eastAsia="ja-JP"/>
        </w:rPr>
        <w:t xml:space="preserve"> </w:t>
      </w:r>
      <w:r>
        <w:rPr>
          <w:lang w:eastAsia="ja-JP"/>
        </w:rPr>
        <w:t>アレイ</w:t>
      </w:r>
      <w:r>
        <w:rPr>
          <w:lang w:eastAsia="ja-JP"/>
        </w:rPr>
        <w:t xml:space="preserve"> </w:t>
      </w:r>
      <w:r>
        <w:rPr>
          <w:lang w:eastAsia="ja-JP"/>
        </w:rP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rPr>
          <w:lang w:eastAsia="ja-JP"/>
        </w:rPr>
        <w:t xml:space="preserve"> (</w:t>
      </w:r>
      <w:r>
        <w:rPr>
          <w:lang w:eastAsia="ja-JP"/>
        </w:rPr>
        <w:t>マイクロソフトの選択によります</w:t>
      </w:r>
      <w:r>
        <w:rPr>
          <w:lang w:eastAsia="ja-JP"/>
        </w:rPr>
        <w:t xml:space="preserve">) </w:t>
      </w:r>
      <w:r>
        <w:rPr>
          <w:lang w:eastAsia="ja-JP"/>
        </w:rPr>
        <w:t>します。</w:t>
      </w:r>
      <w:r>
        <w:rPr>
          <w:lang w:eastAsia="ja-JP"/>
        </w:rPr>
        <w:lastRenderedPageBreak/>
        <w:t>これは、マイクロソフトがストレージ</w:t>
      </w:r>
      <w:r>
        <w:rPr>
          <w:lang w:eastAsia="ja-JP"/>
        </w:rPr>
        <w:t xml:space="preserve"> </w:t>
      </w:r>
      <w:r>
        <w:rPr>
          <w:lang w:eastAsia="ja-JP"/>
        </w:rPr>
        <w:t>アレイについて提供する唯一の保証であり、保証違反についてお客様が保証期間内に請求を行わなかった場合、お客様の請求権は失われます。本保証は、事故、不正使用、またはお客様のボリューム</w:t>
      </w:r>
      <w:r>
        <w:rPr>
          <w:lang w:eastAsia="ja-JP"/>
        </w:rPr>
        <w:t xml:space="preserve"> </w:t>
      </w:r>
      <w:r>
        <w:rPr>
          <w:lang w:eastAsia="ja-JP"/>
        </w:rPr>
        <w:t>ライセンス契約もしくは製品ドキュメントに反した使用が原因で生じた問題には適用されません。また、ストレージ</w:t>
      </w:r>
      <w:r>
        <w:rPr>
          <w:lang w:eastAsia="ja-JP"/>
        </w:rPr>
        <w:t xml:space="preserve"> </w:t>
      </w:r>
      <w:r>
        <w:rPr>
          <w:lang w:eastAsia="ja-JP"/>
        </w:rP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lang w:eastAsia="ja-JP"/>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E65697" w:rsidRDefault="00464C32">
      <w:pPr>
        <w:pStyle w:val="ProductList-Offering1Heading"/>
        <w:outlineLvl w:val="1"/>
        <w:rPr>
          <w:lang w:eastAsia="ja-JP"/>
        </w:rPr>
      </w:pPr>
      <w:bookmarkStart w:id="434" w:name="_Sec904"/>
      <w:r>
        <w:rPr>
          <w:lang w:eastAsia="ja-JP"/>
        </w:rPr>
        <w:t>補償</w:t>
      </w:r>
      <w:r>
        <w:rPr>
          <w:lang w:eastAsia="ja-JP"/>
        </w:rPr>
        <w:t xml:space="preserve">: </w:t>
      </w:r>
      <w:r>
        <w:rPr>
          <w:lang w:eastAsia="ja-JP"/>
        </w:rPr>
        <w:t>第三者の賠償請求に対する防御</w:t>
      </w:r>
      <w:bookmarkEnd w:id="434"/>
      <w:r>
        <w:fldChar w:fldCharType="begin"/>
      </w:r>
      <w:r>
        <w:rPr>
          <w:lang w:eastAsia="ja-JP"/>
        </w:rPr>
        <w:instrText xml:space="preserve"> TC "</w:instrText>
      </w:r>
      <w:bookmarkStart w:id="435" w:name="_Toc454821619"/>
      <w:r>
        <w:rPr>
          <w:lang w:eastAsia="ja-JP"/>
        </w:rPr>
        <w:instrText>補償</w:instrText>
      </w:r>
      <w:r>
        <w:rPr>
          <w:lang w:eastAsia="ja-JP"/>
        </w:rPr>
        <w:instrText xml:space="preserve">: </w:instrText>
      </w:r>
      <w:r>
        <w:rPr>
          <w:lang w:eastAsia="ja-JP"/>
        </w:rPr>
        <w:instrText>第三者の賠償請求に対する防御</w:instrText>
      </w:r>
      <w:bookmarkEnd w:id="435"/>
      <w:r>
        <w:rPr>
          <w:lang w:eastAsia="ja-JP"/>
        </w:rPr>
        <w:instrText>" \l 2</w:instrText>
      </w:r>
      <w:r>
        <w:fldChar w:fldCharType="end"/>
      </w:r>
    </w:p>
    <w:p w:rsidR="00E65697" w:rsidRDefault="00464C32">
      <w:pPr>
        <w:pStyle w:val="ProductList-Body"/>
        <w:rPr>
          <w:lang w:eastAsia="ja-JP"/>
        </w:rPr>
      </w:pPr>
      <w:r>
        <w:rPr>
          <w:lang w:eastAsia="ja-JP"/>
        </w:rPr>
        <w:t>マイクロソフトは、お客様が関連会社ではない第三者から、ストレージ</w:t>
      </w:r>
      <w:r>
        <w:rPr>
          <w:lang w:eastAsia="ja-JP"/>
        </w:rPr>
        <w:t xml:space="preserve"> </w:t>
      </w:r>
      <w:r>
        <w:rPr>
          <w:lang w:eastAsia="ja-JP"/>
        </w:rPr>
        <w:t>アレイが当該第三者の特許権、著作権、もしくは商標権を侵害したか、または営業秘密の違法な使用を行っているとして請求を受けた場合、お客様のボリューム</w:t>
      </w:r>
      <w:r>
        <w:rPr>
          <w:lang w:eastAsia="ja-JP"/>
        </w:rPr>
        <w:t xml:space="preserve"> </w:t>
      </w:r>
      <w:r>
        <w:rPr>
          <w:lang w:eastAsia="ja-JP"/>
        </w:rPr>
        <w:t>ライセンス契約の第三者の賠償請求に対する防御に関する条項に従って、お客様を防御します。</w:t>
      </w:r>
    </w:p>
    <w:p w:rsidR="00E65697" w:rsidRDefault="00464C32">
      <w:pPr>
        <w:pStyle w:val="ProductList-Offering1Heading"/>
        <w:outlineLvl w:val="1"/>
        <w:rPr>
          <w:lang w:eastAsia="ja-JP"/>
        </w:rPr>
      </w:pPr>
      <w:bookmarkStart w:id="436" w:name="_Sec905"/>
      <w:r>
        <w:rPr>
          <w:lang w:eastAsia="ja-JP"/>
        </w:rPr>
        <w:t>責任の制限</w:t>
      </w:r>
      <w:bookmarkEnd w:id="436"/>
      <w:r>
        <w:fldChar w:fldCharType="begin"/>
      </w:r>
      <w:r>
        <w:rPr>
          <w:lang w:eastAsia="ja-JP"/>
        </w:rPr>
        <w:instrText xml:space="preserve"> TC "</w:instrText>
      </w:r>
      <w:bookmarkStart w:id="437" w:name="_Toc454821620"/>
      <w:r>
        <w:rPr>
          <w:lang w:eastAsia="ja-JP"/>
        </w:rPr>
        <w:instrText>責任の制限</w:instrText>
      </w:r>
      <w:bookmarkEnd w:id="437"/>
      <w:r>
        <w:rPr>
          <w:lang w:eastAsia="ja-JP"/>
        </w:rPr>
        <w:instrText>" \l 2</w:instrText>
      </w:r>
      <w:r>
        <w:fldChar w:fldCharType="end"/>
      </w:r>
    </w:p>
    <w:p w:rsidR="00E65697" w:rsidRDefault="00464C32">
      <w:pPr>
        <w:pStyle w:val="ProductList-Body"/>
        <w:rPr>
          <w:lang w:eastAsia="ja-JP"/>
        </w:rPr>
      </w:pPr>
      <w:r>
        <w:rPr>
          <w:lang w:eastAsia="ja-JP"/>
        </w:rPr>
        <w:t>ストレージ</w:t>
      </w:r>
      <w:r>
        <w:rPr>
          <w:lang w:eastAsia="ja-JP"/>
        </w:rPr>
        <w:t xml:space="preserve"> </w:t>
      </w:r>
      <w:r>
        <w:rPr>
          <w:lang w:eastAsia="ja-JP"/>
        </w:rPr>
        <w:t>アレイに関する請求について、各当事者の他方当事者に対する責任総額は、当該ストレージ</w:t>
      </w:r>
      <w:r>
        <w:rPr>
          <w:lang w:eastAsia="ja-JP"/>
        </w:rPr>
        <w:t xml:space="preserve"> </w:t>
      </w:r>
      <w:r>
        <w:rPr>
          <w:lang w:eastAsia="ja-JP"/>
        </w:rPr>
        <w:t>アレイに関してお客様が支払義務を負った金額を上限とする直接損害に限定されます。</w:t>
      </w:r>
      <w:r>
        <w:rPr>
          <w:b/>
          <w:lang w:eastAsia="ja-JP"/>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lang w:eastAsia="ja-JP"/>
        </w:rPr>
        <w:t xml:space="preserve">(1) </w:t>
      </w:r>
      <w:r>
        <w:rPr>
          <w:b/>
          <w:lang w:eastAsia="ja-JP"/>
        </w:rPr>
        <w:t>秘密保持義務、</w:t>
      </w:r>
      <w:r>
        <w:rPr>
          <w:b/>
          <w:lang w:eastAsia="ja-JP"/>
        </w:rPr>
        <w:t xml:space="preserve">(2) </w:t>
      </w:r>
      <w:r>
        <w:rPr>
          <w:b/>
          <w:lang w:eastAsia="ja-JP"/>
        </w:rPr>
        <w:t>防御の義務、または</w:t>
      </w:r>
      <w:r>
        <w:rPr>
          <w:b/>
          <w:lang w:eastAsia="ja-JP"/>
        </w:rPr>
        <w:t xml:space="preserve"> (3) </w:t>
      </w:r>
      <w:r>
        <w:rPr>
          <w:b/>
          <w:lang w:eastAsia="ja-JP"/>
        </w:rPr>
        <w:t>他方当事者の知的財産権の侵害、に起因する責任には適用されません。</w:t>
      </w:r>
    </w:p>
    <w:p w:rsidR="00E65697" w:rsidRDefault="00464C32">
      <w:pPr>
        <w:pStyle w:val="ProductList-Offering1Heading"/>
        <w:outlineLvl w:val="1"/>
        <w:rPr>
          <w:lang w:eastAsia="ja-JP"/>
        </w:rPr>
      </w:pPr>
      <w:bookmarkStart w:id="438" w:name="_Sec906"/>
      <w:r>
        <w:rPr>
          <w:lang w:eastAsia="ja-JP"/>
        </w:rPr>
        <w:t>米国輸出管理規制</w:t>
      </w:r>
      <w:bookmarkEnd w:id="438"/>
      <w:r>
        <w:fldChar w:fldCharType="begin"/>
      </w:r>
      <w:r>
        <w:rPr>
          <w:lang w:eastAsia="ja-JP"/>
        </w:rPr>
        <w:instrText xml:space="preserve"> TC "</w:instrText>
      </w:r>
      <w:bookmarkStart w:id="439" w:name="_Toc454821621"/>
      <w:r>
        <w:rPr>
          <w:lang w:eastAsia="ja-JP"/>
        </w:rPr>
        <w:instrText>米国輸出管理規制</w:instrText>
      </w:r>
      <w:bookmarkEnd w:id="439"/>
      <w:r>
        <w:rPr>
          <w:lang w:eastAsia="ja-JP"/>
        </w:rPr>
        <w:instrText>" \l 2</w:instrText>
      </w:r>
      <w:r>
        <w:fldChar w:fldCharType="end"/>
      </w:r>
    </w:p>
    <w:p w:rsidR="00E65697" w:rsidRDefault="00464C32">
      <w:pPr>
        <w:pStyle w:val="ProductList-Body"/>
        <w:rPr>
          <w:lang w:eastAsia="ja-JP"/>
        </w:rPr>
      </w:pPr>
      <w:r>
        <w:rPr>
          <w:lang w:eastAsia="ja-JP"/>
        </w:rPr>
        <w:t>ストレージ</w:t>
      </w:r>
      <w:r>
        <w:rPr>
          <w:lang w:eastAsia="ja-JP"/>
        </w:rPr>
        <w:t xml:space="preserve"> </w:t>
      </w:r>
      <w:r>
        <w:rPr>
          <w:lang w:eastAsia="ja-JP"/>
        </w:rPr>
        <w:t>アレイには、お客様のボリューム</w:t>
      </w:r>
      <w:r>
        <w:rPr>
          <w:lang w:eastAsia="ja-JP"/>
        </w:rPr>
        <w:t xml:space="preserve"> </w:t>
      </w:r>
      <w:r>
        <w:rPr>
          <w:lang w:eastAsia="ja-JP"/>
        </w:rPr>
        <w:t>ライセンス契約の米国輸出管理規制に関する規定が適用されます。</w:t>
      </w:r>
    </w:p>
    <w:p w:rsidR="00E65697" w:rsidRDefault="00464C32">
      <w:pPr>
        <w:pStyle w:val="ProductList-Offering1Heading"/>
        <w:outlineLvl w:val="1"/>
        <w:rPr>
          <w:lang w:eastAsia="ja-JP"/>
        </w:rPr>
      </w:pPr>
      <w:bookmarkStart w:id="440" w:name="_Sec907"/>
      <w:r>
        <w:rPr>
          <w:lang w:eastAsia="ja-JP"/>
        </w:rPr>
        <w:t>診断情報の収集</w:t>
      </w:r>
      <w:bookmarkEnd w:id="440"/>
      <w:r>
        <w:fldChar w:fldCharType="begin"/>
      </w:r>
      <w:r>
        <w:rPr>
          <w:lang w:eastAsia="ja-JP"/>
        </w:rPr>
        <w:instrText xml:space="preserve"> TC "</w:instrText>
      </w:r>
      <w:bookmarkStart w:id="441" w:name="_Toc454821622"/>
      <w:r>
        <w:rPr>
          <w:lang w:eastAsia="ja-JP"/>
        </w:rPr>
        <w:instrText>診断情報の収集</w:instrText>
      </w:r>
      <w:bookmarkEnd w:id="441"/>
      <w:r>
        <w:rPr>
          <w:lang w:eastAsia="ja-JP"/>
        </w:rPr>
        <w:instrText>" \l 2</w:instrText>
      </w:r>
      <w:r>
        <w:fldChar w:fldCharType="end"/>
      </w:r>
    </w:p>
    <w:p w:rsidR="00E65697" w:rsidRDefault="00464C32">
      <w:pPr>
        <w:pStyle w:val="ProductList-Body"/>
        <w:rPr>
          <w:lang w:eastAsia="ja-JP"/>
        </w:rPr>
      </w:pPr>
      <w:r>
        <w:rPr>
          <w:lang w:eastAsia="ja-JP"/>
        </w:rPr>
        <w:t>マイクロソフトは、ストレージ</w:t>
      </w:r>
      <w:r>
        <w:rPr>
          <w:lang w:eastAsia="ja-JP"/>
        </w:rPr>
        <w:t xml:space="preserve"> </w:t>
      </w:r>
      <w:r>
        <w:rPr>
          <w:lang w:eastAsia="ja-JP"/>
        </w:rPr>
        <w:t>アレイに関する問題の診断と解決案の提供に役立てるために、情報を収集することがあります。潜在的な問題の兆候を確認した場合、マイクロソフトは、</w:t>
      </w:r>
      <w:r>
        <w:rPr>
          <w:lang w:eastAsia="ja-JP"/>
        </w:rPr>
        <w:t xml:space="preserve">Azure StorSimple </w:t>
      </w:r>
      <w:r>
        <w:rPr>
          <w:lang w:eastAsia="ja-JP"/>
        </w:rPr>
        <w:t>管理サービスを通じてストレージ</w:t>
      </w:r>
      <w:r>
        <w:rPr>
          <w:lang w:eastAsia="ja-JP"/>
        </w:rPr>
        <w:t xml:space="preserve"> </w:t>
      </w:r>
      <w:r>
        <w:rPr>
          <w:lang w:eastAsia="ja-JP"/>
        </w:rP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rPr>
          <w:lang w:eastAsia="ja-JP"/>
        </w:rPr>
        <w:t xml:space="preserve"> </w:t>
      </w:r>
      <w:r>
        <w:rPr>
          <w:lang w:eastAsia="ja-JP"/>
        </w:rPr>
        <w:t>アレイに保存するメモリ</w:t>
      </w:r>
      <w:r>
        <w:rPr>
          <w:lang w:eastAsia="ja-JP"/>
        </w:rPr>
        <w:t xml:space="preserve"> </w:t>
      </w:r>
      <w:r>
        <w:rPr>
          <w:lang w:eastAsia="ja-JP"/>
        </w:rPr>
        <w:t>ダンプ、キー、パスワード、またはデータを収集しません。マイクロソフトはこの情報を、ストレージ</w:t>
      </w:r>
      <w:r>
        <w:rPr>
          <w:lang w:eastAsia="ja-JP"/>
        </w:rPr>
        <w:t xml:space="preserve"> </w:t>
      </w:r>
      <w:r>
        <w:rPr>
          <w:lang w:eastAsia="ja-JP"/>
        </w:rPr>
        <w:t>アレイおよび関連サービスの向上のために使用します。また、ストレージ</w:t>
      </w:r>
      <w:r>
        <w:rPr>
          <w:lang w:eastAsia="ja-JP"/>
        </w:rPr>
        <w:t xml:space="preserve"> </w:t>
      </w:r>
      <w:r>
        <w:rPr>
          <w:lang w:eastAsia="ja-JP"/>
        </w:rPr>
        <w:t>アレイの一部として含まれる第三者のハードウェアおよびファームウェアを改善するためにも使用します。マイクロソフトがハードウェア</w:t>
      </w:r>
      <w:r>
        <w:rPr>
          <w:lang w:eastAsia="ja-JP"/>
        </w:rPr>
        <w:t xml:space="preserve"> </w:t>
      </w:r>
      <w:r>
        <w:rPr>
          <w:lang w:eastAsia="ja-JP"/>
        </w:rP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rPr>
          <w:lang w:eastAsia="ja-JP"/>
        </w:rPr>
        <w:t xml:space="preserve"> </w:t>
      </w:r>
      <w:r>
        <w:rPr>
          <w:lang w:eastAsia="ja-JP"/>
        </w:rPr>
        <w:t>アレイのプライバシーの詳細については、</w:t>
      </w:r>
      <w:r>
        <w:rPr>
          <w:lang w:eastAsia="ja-JP"/>
        </w:rPr>
        <w:t xml:space="preserve">https://www.microsoft.com/ja-jp/privacystatement </w:t>
      </w:r>
      <w:r>
        <w:rPr>
          <w:lang w:eastAsia="ja-JP"/>
        </w:rPr>
        <w:t>を参照してください。</w:t>
      </w:r>
    </w:p>
    <w:p w:rsidR="00E65697" w:rsidRDefault="00464C32">
      <w:pPr>
        <w:pStyle w:val="ProductList-Offering1Heading"/>
        <w:outlineLvl w:val="1"/>
        <w:rPr>
          <w:lang w:eastAsia="ja-JP"/>
        </w:rPr>
      </w:pPr>
      <w:bookmarkStart w:id="442" w:name="_Sec908"/>
      <w:r>
        <w:rPr>
          <w:lang w:eastAsia="ja-JP"/>
        </w:rPr>
        <w:t>政府機関による使用</w:t>
      </w:r>
      <w:bookmarkEnd w:id="442"/>
      <w:r>
        <w:fldChar w:fldCharType="begin"/>
      </w:r>
      <w:r>
        <w:rPr>
          <w:lang w:eastAsia="ja-JP"/>
        </w:rPr>
        <w:instrText xml:space="preserve"> TC "</w:instrText>
      </w:r>
      <w:bookmarkStart w:id="443" w:name="_Toc454821623"/>
      <w:r>
        <w:rPr>
          <w:lang w:eastAsia="ja-JP"/>
        </w:rPr>
        <w:instrText>政府機関による使用</w:instrText>
      </w:r>
      <w:bookmarkEnd w:id="443"/>
      <w:r>
        <w:rPr>
          <w:lang w:eastAsia="ja-JP"/>
        </w:rPr>
        <w:instrText>" \l 2</w:instrText>
      </w:r>
      <w:r>
        <w:fldChar w:fldCharType="end"/>
      </w:r>
    </w:p>
    <w:p w:rsidR="00E65697" w:rsidRDefault="00464C32">
      <w:pPr>
        <w:pStyle w:val="ProductList-Body"/>
        <w:rPr>
          <w:lang w:eastAsia="ja-JP"/>
        </w:rPr>
      </w:pPr>
      <w:r>
        <w:rPr>
          <w:lang w:eastAsia="ja-JP"/>
        </w:rPr>
        <w:t>お客様は、</w:t>
      </w:r>
      <w:r>
        <w:rPr>
          <w:lang w:eastAsia="ja-JP"/>
        </w:rPr>
        <w:t xml:space="preserve">1 </w:t>
      </w:r>
      <w:r>
        <w:rPr>
          <w:lang w:eastAsia="ja-JP"/>
        </w:rPr>
        <w:t>つ以上の</w:t>
      </w:r>
      <w:r>
        <w:rPr>
          <w:lang w:eastAsia="ja-JP"/>
        </w:rPr>
        <w:t xml:space="preserve"> StorSimple </w:t>
      </w:r>
      <w:r>
        <w:rPr>
          <w:lang w:eastAsia="ja-JP"/>
        </w:rPr>
        <w:t>年額コミットメント</w:t>
      </w:r>
      <w:r>
        <w:rPr>
          <w:lang w:eastAsia="ja-JP"/>
        </w:rPr>
        <w:t xml:space="preserve"> </w:t>
      </w:r>
      <w:r>
        <w:rPr>
          <w:lang w:eastAsia="ja-JP"/>
        </w:rPr>
        <w:t>プランの購入と引き換えに、マイクロソフトが追加費用なしでストレージ</w:t>
      </w:r>
      <w:r>
        <w:rPr>
          <w:lang w:eastAsia="ja-JP"/>
        </w:rPr>
        <w:t xml:space="preserve"> </w:t>
      </w:r>
      <w:r>
        <w:rPr>
          <w:lang w:eastAsia="ja-JP"/>
        </w:rPr>
        <w:t>アレイおよび</w:t>
      </w:r>
      <w:r>
        <w:rPr>
          <w:lang w:eastAsia="ja-JP"/>
        </w:rPr>
        <w:t xml:space="preserve"> StorSimple </w:t>
      </w:r>
      <w:r>
        <w:rPr>
          <w:lang w:eastAsia="ja-JP"/>
        </w:rPr>
        <w:t>サポートをお客様に提供することを了解するものとします。マイクロソフトは、かかるストレージ</w:t>
      </w:r>
      <w:r>
        <w:rPr>
          <w:lang w:eastAsia="ja-JP"/>
        </w:rPr>
        <w:t xml:space="preserve"> </w:t>
      </w:r>
      <w:r>
        <w:rPr>
          <w:lang w:eastAsia="ja-JP"/>
        </w:rPr>
        <w:t>アレイまたは</w:t>
      </w:r>
      <w:r>
        <w:rPr>
          <w:lang w:eastAsia="ja-JP"/>
        </w:rPr>
        <w:t xml:space="preserve"> StorSimple Standard </w:t>
      </w:r>
      <w:r>
        <w:rPr>
          <w:lang w:eastAsia="ja-JP"/>
        </w:rPr>
        <w:t>サポートについてお客様から対価を受ける一切の権利を放棄します。マイクロソフトは、お客様に対するストレージ</w:t>
      </w:r>
      <w:r>
        <w:rPr>
          <w:lang w:eastAsia="ja-JP"/>
        </w:rPr>
        <w:t xml:space="preserve"> </w:t>
      </w:r>
      <w:r>
        <w:rPr>
          <w:lang w:eastAsia="ja-JP"/>
        </w:rPr>
        <w:t>アレイおよび</w:t>
      </w:r>
      <w:r>
        <w:rPr>
          <w:lang w:eastAsia="ja-JP"/>
        </w:rPr>
        <w:t xml:space="preserve"> StorSimple Standard </w:t>
      </w:r>
      <w:r>
        <w:rPr>
          <w:lang w:eastAsia="ja-JP"/>
        </w:rPr>
        <w:t>サポートの無償提供が、無償の物品およびサービスに関して適用される贈答品、倫理およびその他の法令に違反しないことを意図しています。マイクロソフトは、ストレージ</w:t>
      </w:r>
      <w:r>
        <w:rPr>
          <w:lang w:eastAsia="ja-JP"/>
        </w:rPr>
        <w:t xml:space="preserve"> </w:t>
      </w:r>
      <w:r>
        <w:rPr>
          <w:lang w:eastAsia="ja-JP"/>
        </w:rPr>
        <w:t>アレイおよび</w:t>
      </w:r>
      <w:r>
        <w:rPr>
          <w:lang w:eastAsia="ja-JP"/>
        </w:rPr>
        <w:t xml:space="preserve"> StorSimple Standard </w:t>
      </w:r>
      <w:r>
        <w:rPr>
          <w:lang w:eastAsia="ja-JP"/>
        </w:rPr>
        <w:t>サポートの提供が、お客様の便益およびお客様による使用のみを目的とするものであり、個々の政府機関職員の個人的な使用または利益を目的とするものではないことを意図しています。</w:t>
      </w:r>
    </w:p>
    <w:p w:rsidR="00E65697" w:rsidRDefault="00E65697">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E6569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5697" w:rsidRDefault="007913B3">
            <w:pPr>
              <w:pStyle w:val="ProductList-TableBody"/>
              <w:jc w:val="right"/>
            </w:pPr>
            <w:hyperlink w:anchor="_Sec842">
              <w:r w:rsidR="00464C32">
                <w:rPr>
                  <w:color w:val="00467F"/>
                  <w:sz w:val="14"/>
                  <w:u w:val="single"/>
                </w:rPr>
                <w:t>目次</w:t>
              </w:r>
            </w:hyperlink>
            <w:r w:rsidR="00464C32">
              <w:rPr>
                <w:sz w:val="14"/>
              </w:rPr>
              <w:t xml:space="preserve"> / </w:t>
            </w:r>
            <w:hyperlink w:anchor="_Sec549">
              <w:r w:rsidR="00464C32">
                <w:rPr>
                  <w:color w:val="00467F"/>
                  <w:sz w:val="14"/>
                  <w:u w:val="single"/>
                </w:rPr>
                <w:t>用語集</w:t>
              </w:r>
            </w:hyperlink>
            <w:r w:rsidR="00464C32">
              <w:rPr>
                <w:sz w:val="14"/>
              </w:rPr>
              <w:t xml:space="preserve"> / </w:t>
            </w:r>
            <w:hyperlink w:anchor="_Sec844">
              <w:r w:rsidR="00464C32">
                <w:rPr>
                  <w:color w:val="00467F"/>
                  <w:sz w:val="14"/>
                  <w:u w:val="single"/>
                </w:rPr>
                <w:t>インデックス</w:t>
              </w:r>
            </w:hyperlink>
          </w:p>
        </w:tc>
      </w:tr>
    </w:tbl>
    <w:p w:rsidR="00E65697" w:rsidRDefault="00E65697">
      <w:pPr>
        <w:pStyle w:val="ProductList-Body"/>
        <w:rPr>
          <w:lang w:eastAsia="ja-JP"/>
        </w:rPr>
      </w:pPr>
    </w:p>
    <w:p w:rsidR="00E65697" w:rsidRDefault="00E65697">
      <w:pPr>
        <w:rPr>
          <w:lang w:eastAsia="ja-JP"/>
        </w:rPr>
        <w:sectPr w:rsidR="00E65697">
          <w:headerReference w:type="default" r:id="rId139"/>
          <w:footerReference w:type="default" r:id="rId140"/>
          <w:type w:val="continuous"/>
          <w:pgSz w:w="12240" w:h="15840" w:code="1"/>
          <w:pgMar w:top="1170" w:right="720" w:bottom="720" w:left="720" w:header="432" w:footer="288" w:gutter="0"/>
          <w:cols w:space="360"/>
        </w:sectPr>
      </w:pPr>
    </w:p>
    <w:bookmarkEnd w:id="424"/>
    <w:p w:rsidR="00E65697" w:rsidRDefault="00464C32">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444" w:name="_Toc454821624"/>
      <w:r>
        <w:rPr>
          <w:lang w:eastAsia="ja-JP"/>
        </w:rPr>
        <w:instrText>インデックス</w:instrText>
      </w:r>
      <w:bookmarkEnd w:id="444"/>
      <w:r>
        <w:rPr>
          <w:lang w:eastAsia="ja-JP"/>
        </w:rPr>
        <w:instrText>" \l 1</w:instrText>
      </w:r>
      <w:r>
        <w:fldChar w:fldCharType="end"/>
      </w:r>
    </w:p>
    <w:p w:rsidR="00E65697" w:rsidRDefault="00E65697">
      <w:pPr>
        <w:pStyle w:val="ProductList-Body"/>
        <w:rPr>
          <w:lang w:eastAsia="ja-JP"/>
        </w:rPr>
      </w:pPr>
    </w:p>
    <w:p w:rsidR="00E65697" w:rsidRDefault="00E65697">
      <w:pPr>
        <w:rPr>
          <w:lang w:eastAsia="ja-JP"/>
        </w:rPr>
        <w:sectPr w:rsidR="00E65697">
          <w:headerReference w:type="default" r:id="rId141"/>
          <w:footerReference w:type="default" r:id="rId142"/>
          <w:type w:val="continuous"/>
          <w:pgSz w:w="12240" w:h="15840" w:code="1"/>
          <w:pgMar w:top="1170" w:right="720" w:bottom="720" w:left="720" w:header="432" w:footer="288" w:gutter="0"/>
          <w:cols w:space="360"/>
        </w:sectPr>
      </w:pPr>
    </w:p>
    <w:p w:rsidR="001E752A" w:rsidRDefault="00464C32">
      <w:pPr>
        <w:pStyle w:val="ProductList-Body"/>
        <w:rPr>
          <w:noProof/>
        </w:rPr>
        <w:sectPr w:rsidR="001E752A" w:rsidSect="00464C3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E752A" w:rsidRDefault="001E752A">
      <w:pPr>
        <w:pStyle w:val="Index1"/>
        <w:tabs>
          <w:tab w:val="right" w:pos="5030"/>
        </w:tabs>
        <w:rPr>
          <w:noProof/>
        </w:rPr>
      </w:pPr>
      <w:r>
        <w:rPr>
          <w:noProof/>
        </w:rPr>
        <w:t>Access 2016, 24</w:t>
      </w:r>
    </w:p>
    <w:p w:rsidR="001E752A" w:rsidRDefault="001E752A">
      <w:pPr>
        <w:pStyle w:val="Index1"/>
        <w:tabs>
          <w:tab w:val="right" w:pos="5030"/>
        </w:tabs>
        <w:rPr>
          <w:noProof/>
        </w:rPr>
      </w:pPr>
      <w:r>
        <w:rPr>
          <w:noProof/>
        </w:rPr>
        <w:t>Advanced Threat Analytics 2016 Client Management License Per OSE, 14</w:t>
      </w:r>
    </w:p>
    <w:p w:rsidR="001E752A" w:rsidRDefault="001E752A">
      <w:pPr>
        <w:pStyle w:val="Index1"/>
        <w:tabs>
          <w:tab w:val="right" w:pos="5030"/>
        </w:tabs>
        <w:rPr>
          <w:noProof/>
        </w:rPr>
      </w:pPr>
      <w:r>
        <w:rPr>
          <w:noProof/>
        </w:rPr>
        <w:t>Advanced Threat Analytics 2016 Client Management License Per User, 14</w:t>
      </w:r>
    </w:p>
    <w:p w:rsidR="001E752A" w:rsidRDefault="001E752A">
      <w:pPr>
        <w:pStyle w:val="Index1"/>
        <w:tabs>
          <w:tab w:val="right" w:pos="5030"/>
        </w:tabs>
        <w:rPr>
          <w:noProof/>
        </w:rPr>
      </w:pPr>
      <w:r>
        <w:rPr>
          <w:noProof/>
        </w:rPr>
        <w:t>Advanced Threat Protection, 68</w:t>
      </w:r>
    </w:p>
    <w:p w:rsidR="001E752A" w:rsidRDefault="001E752A">
      <w:pPr>
        <w:pStyle w:val="Index1"/>
        <w:tabs>
          <w:tab w:val="right" w:pos="5030"/>
        </w:tabs>
        <w:rPr>
          <w:noProof/>
        </w:rPr>
      </w:pPr>
      <w:r>
        <w:rPr>
          <w:noProof/>
        </w:rPr>
        <w:t>Apple Macintosh, 41</w:t>
      </w:r>
    </w:p>
    <w:p w:rsidR="001E752A" w:rsidRDefault="001E752A">
      <w:pPr>
        <w:pStyle w:val="Index1"/>
        <w:tabs>
          <w:tab w:val="right" w:pos="5030"/>
        </w:tabs>
        <w:rPr>
          <w:noProof/>
        </w:rPr>
      </w:pPr>
      <w:r>
        <w:rPr>
          <w:noProof/>
        </w:rPr>
        <w:t>Azure Active Directory Basic (User SL), 55</w:t>
      </w:r>
    </w:p>
    <w:p w:rsidR="001E752A" w:rsidRDefault="001E752A">
      <w:pPr>
        <w:pStyle w:val="Index1"/>
        <w:tabs>
          <w:tab w:val="right" w:pos="5030"/>
        </w:tabs>
        <w:rPr>
          <w:noProof/>
        </w:rPr>
      </w:pPr>
      <w:r>
        <w:rPr>
          <w:noProof/>
        </w:rPr>
        <w:t>Azure Active Directory Premium (User SL), 55</w:t>
      </w:r>
    </w:p>
    <w:p w:rsidR="001E752A" w:rsidRDefault="001E752A">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53</w:t>
      </w:r>
    </w:p>
    <w:p w:rsidR="001E752A" w:rsidRDefault="001E752A">
      <w:pPr>
        <w:pStyle w:val="Index1"/>
        <w:tabs>
          <w:tab w:val="right" w:pos="5030"/>
        </w:tabs>
        <w:rPr>
          <w:noProof/>
        </w:rPr>
      </w:pPr>
      <w:r>
        <w:rPr>
          <w:noProof/>
        </w:rPr>
        <w:t xml:space="preserve">Azure Active </w:t>
      </w:r>
      <w:r>
        <w:rPr>
          <w:rFonts w:hint="eastAsia"/>
          <w:noProof/>
        </w:rPr>
        <w:t>標準サポート</w:t>
      </w:r>
      <w:r>
        <w:rPr>
          <w:noProof/>
        </w:rPr>
        <w:t>, 53</w:t>
      </w:r>
    </w:p>
    <w:p w:rsidR="001E752A" w:rsidRDefault="001E752A">
      <w:pPr>
        <w:pStyle w:val="Index1"/>
        <w:tabs>
          <w:tab w:val="right" w:pos="5030"/>
        </w:tabs>
        <w:rPr>
          <w:noProof/>
        </w:rPr>
      </w:pPr>
      <w:r>
        <w:rPr>
          <w:noProof/>
        </w:rPr>
        <w:t>Azure RemoteApp, 56</w:t>
      </w:r>
    </w:p>
    <w:p w:rsidR="001E752A" w:rsidRDefault="001E752A">
      <w:pPr>
        <w:pStyle w:val="Index1"/>
        <w:tabs>
          <w:tab w:val="right" w:pos="5030"/>
        </w:tabs>
        <w:rPr>
          <w:noProof/>
        </w:rPr>
      </w:pPr>
      <w:r>
        <w:rPr>
          <w:noProof/>
        </w:rPr>
        <w:t>Azure Rights Management Premium Add-on, 65</w:t>
      </w:r>
    </w:p>
    <w:p w:rsidR="001E752A" w:rsidRDefault="001E752A">
      <w:pPr>
        <w:pStyle w:val="Index1"/>
        <w:tabs>
          <w:tab w:val="right" w:pos="5030"/>
        </w:tabs>
        <w:rPr>
          <w:noProof/>
        </w:rPr>
      </w:pPr>
      <w:r>
        <w:rPr>
          <w:noProof/>
        </w:rPr>
        <w:t>Azure Site Recovery, 89</w:t>
      </w:r>
    </w:p>
    <w:p w:rsidR="001E752A" w:rsidRDefault="001E752A">
      <w:pPr>
        <w:pStyle w:val="Index1"/>
        <w:tabs>
          <w:tab w:val="right" w:pos="5030"/>
        </w:tabs>
        <w:rPr>
          <w:noProof/>
        </w:rPr>
      </w:pPr>
      <w:r>
        <w:rPr>
          <w:noProof/>
        </w:rPr>
        <w:t>Bing Maps Asset Management for Windows Europe or North America, 71</w:t>
      </w:r>
    </w:p>
    <w:p w:rsidR="001E752A" w:rsidRDefault="001E752A">
      <w:pPr>
        <w:pStyle w:val="Index1"/>
        <w:tabs>
          <w:tab w:val="right" w:pos="5030"/>
        </w:tabs>
        <w:rPr>
          <w:noProof/>
        </w:rPr>
      </w:pPr>
      <w:r>
        <w:rPr>
          <w:noProof/>
        </w:rPr>
        <w:t>Bing Maps Asset Management for Windows Platform Fee Monthly Subscription, 71</w:t>
      </w:r>
    </w:p>
    <w:p w:rsidR="001E752A" w:rsidRDefault="001E752A">
      <w:pPr>
        <w:pStyle w:val="Index1"/>
        <w:tabs>
          <w:tab w:val="right" w:pos="5030"/>
        </w:tabs>
        <w:rPr>
          <w:noProof/>
        </w:rPr>
      </w:pPr>
      <w:r>
        <w:rPr>
          <w:noProof/>
        </w:rPr>
        <w:t>Bing Maps Enterprise Fee Monthly Subscription, 71</w:t>
      </w:r>
    </w:p>
    <w:p w:rsidR="001E752A" w:rsidRDefault="001E752A">
      <w:pPr>
        <w:pStyle w:val="Index1"/>
        <w:tabs>
          <w:tab w:val="right" w:pos="5030"/>
        </w:tabs>
        <w:rPr>
          <w:noProof/>
        </w:rPr>
      </w:pPr>
      <w:r>
        <w:rPr>
          <w:noProof/>
        </w:rPr>
        <w:t>Bing Maps Internal Website Usage 100K Transactions Monthly Subscription, 71</w:t>
      </w:r>
    </w:p>
    <w:p w:rsidR="001E752A" w:rsidRDefault="001E752A">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71</w:t>
      </w:r>
    </w:p>
    <w:p w:rsidR="001E752A" w:rsidRDefault="001E752A">
      <w:pPr>
        <w:pStyle w:val="Index1"/>
        <w:tabs>
          <w:tab w:val="right" w:pos="5030"/>
        </w:tabs>
        <w:rPr>
          <w:noProof/>
        </w:rPr>
      </w:pPr>
      <w:r>
        <w:rPr>
          <w:noProof/>
        </w:rPr>
        <w:t>Bing Maps Known 5K User Monthly Subscription, 71</w:t>
      </w:r>
    </w:p>
    <w:p w:rsidR="001E752A" w:rsidRDefault="001E752A">
      <w:pPr>
        <w:pStyle w:val="Index1"/>
        <w:tabs>
          <w:tab w:val="right" w:pos="5030"/>
        </w:tabs>
        <w:rPr>
          <w:noProof/>
        </w:rPr>
      </w:pPr>
      <w:r>
        <w:rPr>
          <w:noProof/>
        </w:rPr>
        <w:t>Bing Maps Known Per User Monthly Subscription, 71</w:t>
      </w:r>
    </w:p>
    <w:p w:rsidR="001E752A" w:rsidRDefault="001E752A">
      <w:pPr>
        <w:pStyle w:val="Index1"/>
        <w:tabs>
          <w:tab w:val="right" w:pos="5030"/>
        </w:tabs>
        <w:rPr>
          <w:noProof/>
        </w:rPr>
      </w:pPr>
      <w:r>
        <w:rPr>
          <w:noProof/>
        </w:rPr>
        <w:t>Bing Maps Light Known 500 User Monthly Subscription, 71</w:t>
      </w:r>
    </w:p>
    <w:p w:rsidR="001E752A" w:rsidRDefault="001E752A">
      <w:pPr>
        <w:pStyle w:val="Index1"/>
        <w:tabs>
          <w:tab w:val="right" w:pos="5030"/>
        </w:tabs>
        <w:rPr>
          <w:noProof/>
        </w:rPr>
      </w:pPr>
      <w:r>
        <w:rPr>
          <w:noProof/>
        </w:rPr>
        <w:t>Bing Maps Light Known 5K User Monthly Subscription, 71</w:t>
      </w:r>
    </w:p>
    <w:p w:rsidR="001E752A" w:rsidRDefault="001E752A">
      <w:pPr>
        <w:pStyle w:val="Index1"/>
        <w:tabs>
          <w:tab w:val="right" w:pos="5030"/>
        </w:tabs>
        <w:rPr>
          <w:noProof/>
        </w:rPr>
      </w:pPr>
      <w:r>
        <w:rPr>
          <w:noProof/>
        </w:rPr>
        <w:t>Bing Maps Public Website Usage 100K Transaction Monthly Subscription, 71</w:t>
      </w:r>
    </w:p>
    <w:p w:rsidR="001E752A" w:rsidRDefault="001E752A">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71</w:t>
      </w:r>
    </w:p>
    <w:p w:rsidR="001E752A" w:rsidRDefault="001E752A">
      <w:pPr>
        <w:pStyle w:val="Index1"/>
        <w:tabs>
          <w:tab w:val="right" w:pos="5030"/>
        </w:tabs>
        <w:rPr>
          <w:noProof/>
        </w:rPr>
      </w:pPr>
      <w:r>
        <w:rPr>
          <w:noProof/>
        </w:rPr>
        <w:t>BizTalk Server, 87</w:t>
      </w:r>
    </w:p>
    <w:p w:rsidR="001E752A" w:rsidRDefault="001E752A">
      <w:pPr>
        <w:pStyle w:val="Index1"/>
        <w:tabs>
          <w:tab w:val="right" w:pos="5030"/>
        </w:tabs>
        <w:rPr>
          <w:noProof/>
        </w:rPr>
      </w:pPr>
      <w:r>
        <w:rPr>
          <w:noProof/>
        </w:rPr>
        <w:t>BizTalk Server 2013, 15</w:t>
      </w:r>
    </w:p>
    <w:p w:rsidR="001E752A" w:rsidRDefault="001E752A">
      <w:pPr>
        <w:pStyle w:val="Index1"/>
        <w:tabs>
          <w:tab w:val="right" w:pos="5030"/>
        </w:tabs>
        <w:rPr>
          <w:noProof/>
        </w:rPr>
      </w:pPr>
      <w:r>
        <w:rPr>
          <w:noProof/>
        </w:rPr>
        <w:t>BizTalk Server 2013 R2 Branch Edition, 14</w:t>
      </w:r>
    </w:p>
    <w:p w:rsidR="001E752A" w:rsidRDefault="001E752A">
      <w:pPr>
        <w:pStyle w:val="Index1"/>
        <w:tabs>
          <w:tab w:val="right" w:pos="5030"/>
        </w:tabs>
        <w:rPr>
          <w:noProof/>
        </w:rPr>
      </w:pPr>
      <w:r>
        <w:rPr>
          <w:noProof/>
        </w:rPr>
        <w:t>BizTalk Server 2013 R2 Branch IDC, 15</w:t>
      </w:r>
    </w:p>
    <w:p w:rsidR="001E752A" w:rsidRDefault="001E752A">
      <w:pPr>
        <w:pStyle w:val="Index1"/>
        <w:tabs>
          <w:tab w:val="right" w:pos="5030"/>
        </w:tabs>
        <w:rPr>
          <w:noProof/>
        </w:rPr>
      </w:pPr>
      <w:r>
        <w:rPr>
          <w:noProof/>
        </w:rPr>
        <w:t>BizTalk Server 2013 R2 Developer, 15</w:t>
      </w:r>
    </w:p>
    <w:p w:rsidR="001E752A" w:rsidRDefault="001E752A">
      <w:pPr>
        <w:pStyle w:val="Index1"/>
        <w:tabs>
          <w:tab w:val="right" w:pos="5030"/>
        </w:tabs>
        <w:rPr>
          <w:noProof/>
        </w:rPr>
      </w:pPr>
      <w:r>
        <w:rPr>
          <w:noProof/>
        </w:rPr>
        <w:t>BizTalk Server 2013 R2 Enterprise Edition, 15</w:t>
      </w:r>
    </w:p>
    <w:p w:rsidR="001E752A" w:rsidRDefault="001E752A">
      <w:pPr>
        <w:pStyle w:val="Index1"/>
        <w:tabs>
          <w:tab w:val="right" w:pos="5030"/>
        </w:tabs>
        <w:rPr>
          <w:noProof/>
        </w:rPr>
      </w:pPr>
      <w:r>
        <w:rPr>
          <w:noProof/>
        </w:rPr>
        <w:t>BizTalk Server 2013 R2 Standard Edition, 15</w:t>
      </w:r>
    </w:p>
    <w:p w:rsidR="001E752A" w:rsidRDefault="001E752A">
      <w:pPr>
        <w:pStyle w:val="Index1"/>
        <w:tabs>
          <w:tab w:val="right" w:pos="5030"/>
        </w:tabs>
        <w:rPr>
          <w:noProof/>
        </w:rPr>
      </w:pPr>
      <w:r>
        <w:rPr>
          <w:noProof/>
        </w:rPr>
        <w:t>BizTalk Server 2013 R2 Standard Edition IDC, 15</w:t>
      </w:r>
    </w:p>
    <w:p w:rsidR="001E752A" w:rsidRDefault="001E752A">
      <w:pPr>
        <w:pStyle w:val="Index1"/>
        <w:tabs>
          <w:tab w:val="right" w:pos="5030"/>
        </w:tabs>
        <w:rPr>
          <w:noProof/>
        </w:rPr>
      </w:pPr>
      <w:r>
        <w:rPr>
          <w:noProof/>
        </w:rPr>
        <w:t>BizTalk Server Branch, 88</w:t>
      </w:r>
    </w:p>
    <w:p w:rsidR="001E752A" w:rsidRDefault="001E752A">
      <w:pPr>
        <w:pStyle w:val="Index1"/>
        <w:tabs>
          <w:tab w:val="right" w:pos="5030"/>
        </w:tabs>
        <w:rPr>
          <w:noProof/>
        </w:rPr>
      </w:pPr>
      <w:r>
        <w:rPr>
          <w:noProof/>
        </w:rPr>
        <w:t>BizTalk Server Enterprise, 88</w:t>
      </w:r>
    </w:p>
    <w:p w:rsidR="001E752A" w:rsidRDefault="001E752A">
      <w:pPr>
        <w:pStyle w:val="Index1"/>
        <w:tabs>
          <w:tab w:val="right" w:pos="5030"/>
        </w:tabs>
        <w:rPr>
          <w:noProof/>
        </w:rPr>
      </w:pPr>
      <w:r>
        <w:rPr>
          <w:noProof/>
        </w:rPr>
        <w:t>BizTalk Server Standard, 88</w:t>
      </w:r>
    </w:p>
    <w:p w:rsidR="001E752A" w:rsidRDefault="001E752A">
      <w:pPr>
        <w:pStyle w:val="Index1"/>
        <w:tabs>
          <w:tab w:val="right" w:pos="5030"/>
        </w:tabs>
        <w:rPr>
          <w:noProof/>
        </w:rPr>
      </w:pPr>
      <w:r>
        <w:rPr>
          <w:noProof/>
        </w:rPr>
        <w:t>Business Productivity Online Deskless Suite, 66</w:t>
      </w:r>
    </w:p>
    <w:p w:rsidR="001E752A" w:rsidRDefault="001E752A">
      <w:pPr>
        <w:pStyle w:val="Index1"/>
        <w:tabs>
          <w:tab w:val="right" w:pos="5030"/>
        </w:tabs>
        <w:rPr>
          <w:noProof/>
        </w:rPr>
      </w:pPr>
      <w:r>
        <w:rPr>
          <w:noProof/>
        </w:rPr>
        <w:t>CIS Datacenter, 87</w:t>
      </w:r>
    </w:p>
    <w:p w:rsidR="001E752A" w:rsidRDefault="001E752A">
      <w:pPr>
        <w:pStyle w:val="Index1"/>
        <w:tabs>
          <w:tab w:val="right" w:pos="5030"/>
        </w:tabs>
        <w:rPr>
          <w:noProof/>
        </w:rPr>
      </w:pPr>
      <w:r>
        <w:rPr>
          <w:noProof/>
        </w:rPr>
        <w:t>CIS Standard, 87</w:t>
      </w:r>
    </w:p>
    <w:p w:rsidR="001E752A" w:rsidRDefault="001E752A">
      <w:pPr>
        <w:pStyle w:val="Index1"/>
        <w:tabs>
          <w:tab w:val="right" w:pos="5030"/>
        </w:tabs>
        <w:rPr>
          <w:noProof/>
        </w:rPr>
      </w:pPr>
      <w:r>
        <w:rPr>
          <w:noProof/>
        </w:rPr>
        <w:t>Communicator for Mac 2011, 26</w:t>
      </w:r>
    </w:p>
    <w:p w:rsidR="001E752A" w:rsidRDefault="001E752A">
      <w:pPr>
        <w:pStyle w:val="Index1"/>
        <w:tabs>
          <w:tab w:val="right" w:pos="5030"/>
        </w:tabs>
        <w:rPr>
          <w:noProof/>
        </w:rPr>
      </w:pPr>
      <w:r>
        <w:rPr>
          <w:noProof/>
        </w:rPr>
        <w:t>Core CAL, 35, 54, 65, 83, 89</w:t>
      </w:r>
    </w:p>
    <w:p w:rsidR="001E752A" w:rsidRDefault="001E752A">
      <w:pPr>
        <w:pStyle w:val="Index1"/>
        <w:tabs>
          <w:tab w:val="right" w:pos="5030"/>
        </w:tabs>
        <w:rPr>
          <w:noProof/>
        </w:rPr>
      </w:pPr>
      <w:r>
        <w:rPr>
          <w:noProof/>
        </w:rPr>
        <w:t>Core CAL Bridge for Office 365, 66</w:t>
      </w:r>
    </w:p>
    <w:p w:rsidR="001E752A" w:rsidRDefault="001E752A">
      <w:pPr>
        <w:pStyle w:val="Index1"/>
        <w:tabs>
          <w:tab w:val="right" w:pos="5030"/>
        </w:tabs>
        <w:rPr>
          <w:noProof/>
        </w:rPr>
      </w:pPr>
      <w:r>
        <w:rPr>
          <w:noProof/>
        </w:rPr>
        <w:t>Core CAL Suite, 16</w:t>
      </w:r>
    </w:p>
    <w:p w:rsidR="001E752A" w:rsidRDefault="001E752A">
      <w:pPr>
        <w:pStyle w:val="Index1"/>
        <w:tabs>
          <w:tab w:val="right" w:pos="5030"/>
        </w:tabs>
        <w:rPr>
          <w:noProof/>
        </w:rPr>
      </w:pPr>
      <w:r>
        <w:rPr>
          <w:noProof/>
        </w:rPr>
        <w:t>Core CAL Suite Bridge for Enterprise Mobility Suite, 16</w:t>
      </w:r>
    </w:p>
    <w:p w:rsidR="001E752A" w:rsidRDefault="001E752A">
      <w:pPr>
        <w:pStyle w:val="Index1"/>
        <w:tabs>
          <w:tab w:val="right" w:pos="5030"/>
        </w:tabs>
        <w:rPr>
          <w:noProof/>
        </w:rPr>
      </w:pPr>
      <w:r>
        <w:rPr>
          <w:noProof/>
        </w:rPr>
        <w:t>Core CAL Suite Bridge for Microsoft Intune, 16</w:t>
      </w:r>
    </w:p>
    <w:p w:rsidR="001E752A" w:rsidRDefault="001E752A">
      <w:pPr>
        <w:pStyle w:val="Index1"/>
        <w:tabs>
          <w:tab w:val="right" w:pos="5030"/>
        </w:tabs>
        <w:rPr>
          <w:noProof/>
        </w:rPr>
      </w:pPr>
      <w:r>
        <w:rPr>
          <w:noProof/>
        </w:rPr>
        <w:t>Core CAL Suite Bridge for Office 365, 16, 54</w:t>
      </w:r>
    </w:p>
    <w:p w:rsidR="001E752A" w:rsidRDefault="001E752A">
      <w:pPr>
        <w:pStyle w:val="Index1"/>
        <w:tabs>
          <w:tab w:val="right" w:pos="5030"/>
        </w:tabs>
        <w:rPr>
          <w:noProof/>
        </w:rPr>
      </w:pPr>
      <w:r>
        <w:rPr>
          <w:noProof/>
        </w:rPr>
        <w:t>Core CAL Suite Bridge for Office 365 and Microsoft Intune, 16, 54</w:t>
      </w:r>
    </w:p>
    <w:p w:rsidR="001E752A" w:rsidRDefault="001E752A">
      <w:pPr>
        <w:pStyle w:val="Index1"/>
        <w:tabs>
          <w:tab w:val="right" w:pos="5030"/>
        </w:tabs>
        <w:rPr>
          <w:noProof/>
        </w:rPr>
      </w:pPr>
      <w:r>
        <w:rPr>
          <w:noProof/>
        </w:rPr>
        <w:t>Core Infrastructure Server Suite Datacenter, 17, 89</w:t>
      </w:r>
    </w:p>
    <w:p w:rsidR="001E752A" w:rsidRDefault="001E752A">
      <w:pPr>
        <w:pStyle w:val="Index1"/>
        <w:tabs>
          <w:tab w:val="right" w:pos="5030"/>
        </w:tabs>
        <w:rPr>
          <w:noProof/>
        </w:rPr>
      </w:pPr>
      <w:r>
        <w:rPr>
          <w:noProof/>
        </w:rPr>
        <w:t>Core Infrastructure Server Suite Standard, 17, 89</w:t>
      </w:r>
    </w:p>
    <w:p w:rsidR="001E752A" w:rsidRDefault="001E752A">
      <w:pPr>
        <w:pStyle w:val="Index1"/>
        <w:tabs>
          <w:tab w:val="right" w:pos="5030"/>
        </w:tabs>
        <w:rPr>
          <w:noProof/>
        </w:rPr>
      </w:pPr>
      <w:r>
        <w:rPr>
          <w:noProof/>
        </w:rPr>
        <w:t>Enterprise CAL, 35, 54, 65, 68, 83, 89</w:t>
      </w:r>
    </w:p>
    <w:p w:rsidR="001E752A" w:rsidRDefault="001E752A">
      <w:pPr>
        <w:pStyle w:val="Index1"/>
        <w:tabs>
          <w:tab w:val="right" w:pos="5030"/>
        </w:tabs>
        <w:rPr>
          <w:noProof/>
        </w:rPr>
      </w:pPr>
      <w:r>
        <w:rPr>
          <w:noProof/>
        </w:rPr>
        <w:t>Enterprise CAL Bridge for Enterprise Mobility Suite, 16</w:t>
      </w:r>
    </w:p>
    <w:p w:rsidR="001E752A" w:rsidRDefault="001E752A">
      <w:pPr>
        <w:pStyle w:val="Index1"/>
        <w:tabs>
          <w:tab w:val="right" w:pos="5030"/>
        </w:tabs>
        <w:rPr>
          <w:noProof/>
        </w:rPr>
      </w:pPr>
      <w:r>
        <w:rPr>
          <w:noProof/>
        </w:rPr>
        <w:t>Enterprise CAL Bridge for Enterprise Mobility Suite From SA, 16</w:t>
      </w:r>
    </w:p>
    <w:p w:rsidR="001E752A" w:rsidRDefault="001E752A">
      <w:pPr>
        <w:pStyle w:val="Index1"/>
        <w:tabs>
          <w:tab w:val="right" w:pos="5030"/>
        </w:tabs>
        <w:rPr>
          <w:noProof/>
        </w:rPr>
      </w:pPr>
      <w:r>
        <w:rPr>
          <w:noProof/>
        </w:rPr>
        <w:t>Enterprise CAL Bridge for Office 365, 66</w:t>
      </w:r>
    </w:p>
    <w:p w:rsidR="001E752A" w:rsidRDefault="001E752A">
      <w:pPr>
        <w:pStyle w:val="Index1"/>
        <w:tabs>
          <w:tab w:val="right" w:pos="5030"/>
        </w:tabs>
        <w:rPr>
          <w:noProof/>
        </w:rPr>
      </w:pPr>
      <w:r>
        <w:rPr>
          <w:noProof/>
        </w:rPr>
        <w:t>Enterprise CAL Suite, 16</w:t>
      </w:r>
    </w:p>
    <w:p w:rsidR="001E752A" w:rsidRDefault="001E752A">
      <w:pPr>
        <w:pStyle w:val="Index1"/>
        <w:tabs>
          <w:tab w:val="right" w:pos="5030"/>
        </w:tabs>
        <w:rPr>
          <w:noProof/>
        </w:rPr>
      </w:pPr>
      <w:r>
        <w:rPr>
          <w:noProof/>
        </w:rPr>
        <w:t>Enterprise CAL Suite Bridge for Microsoft Intune, 16</w:t>
      </w:r>
    </w:p>
    <w:p w:rsidR="001E752A" w:rsidRDefault="001E752A">
      <w:pPr>
        <w:pStyle w:val="Index1"/>
        <w:tabs>
          <w:tab w:val="right" w:pos="5030"/>
        </w:tabs>
        <w:rPr>
          <w:noProof/>
        </w:rPr>
      </w:pPr>
      <w:r>
        <w:rPr>
          <w:noProof/>
        </w:rPr>
        <w:t>Enterprise CAL Suite Bridge for Office 365, 16, 54</w:t>
      </w:r>
    </w:p>
    <w:p w:rsidR="001E752A" w:rsidRDefault="001E752A">
      <w:pPr>
        <w:pStyle w:val="Index1"/>
        <w:tabs>
          <w:tab w:val="right" w:pos="5030"/>
        </w:tabs>
        <w:rPr>
          <w:noProof/>
        </w:rPr>
      </w:pPr>
      <w:r>
        <w:rPr>
          <w:noProof/>
        </w:rPr>
        <w:t>Enterprise CAL Suite Bridge for Office 365 and Microsoft Intune, 16, 54</w:t>
      </w:r>
    </w:p>
    <w:p w:rsidR="001E752A" w:rsidRDefault="001E752A">
      <w:pPr>
        <w:pStyle w:val="Index1"/>
        <w:tabs>
          <w:tab w:val="right" w:pos="5030"/>
        </w:tabs>
        <w:rPr>
          <w:noProof/>
        </w:rPr>
      </w:pPr>
      <w:r>
        <w:rPr>
          <w:noProof/>
        </w:rPr>
        <w:t>Enterprise CAL Suite Bridge for Office 365 From SA, 16</w:t>
      </w:r>
    </w:p>
    <w:p w:rsidR="001E752A" w:rsidRDefault="001E752A">
      <w:pPr>
        <w:pStyle w:val="Index1"/>
        <w:tabs>
          <w:tab w:val="right" w:pos="5030"/>
        </w:tabs>
        <w:rPr>
          <w:noProof/>
        </w:rPr>
      </w:pPr>
      <w:r>
        <w:rPr>
          <w:noProof/>
        </w:rPr>
        <w:t>Enterprise Cloud Suite, 58</w:t>
      </w:r>
    </w:p>
    <w:p w:rsidR="001E752A" w:rsidRDefault="001E752A">
      <w:pPr>
        <w:pStyle w:val="Index1"/>
        <w:tabs>
          <w:tab w:val="right" w:pos="5030"/>
        </w:tabs>
        <w:rPr>
          <w:noProof/>
        </w:rPr>
      </w:pPr>
      <w:r>
        <w:rPr>
          <w:noProof/>
        </w:rPr>
        <w:t>Enterprise Cloud Suite Add On, 58</w:t>
      </w:r>
    </w:p>
    <w:p w:rsidR="001E752A" w:rsidRDefault="001E752A">
      <w:pPr>
        <w:pStyle w:val="Index1"/>
        <w:tabs>
          <w:tab w:val="right" w:pos="5030"/>
        </w:tabs>
        <w:rPr>
          <w:noProof/>
        </w:rPr>
      </w:pPr>
      <w:r>
        <w:rPr>
          <w:noProof/>
        </w:rPr>
        <w:t>Enterprise Cloud Suite From SA, 58</w:t>
      </w:r>
    </w:p>
    <w:p w:rsidR="001E752A" w:rsidRDefault="001E752A">
      <w:pPr>
        <w:pStyle w:val="Index1"/>
        <w:tabs>
          <w:tab w:val="right" w:pos="5030"/>
        </w:tabs>
        <w:rPr>
          <w:noProof/>
        </w:rPr>
      </w:pPr>
      <w:r>
        <w:rPr>
          <w:noProof/>
        </w:rPr>
        <w:t>Enterprise Mobility Suite, 17, 54, 58, 66</w:t>
      </w:r>
    </w:p>
    <w:p w:rsidR="001E752A" w:rsidRDefault="001E752A">
      <w:pPr>
        <w:pStyle w:val="Index1"/>
        <w:tabs>
          <w:tab w:val="right" w:pos="5030"/>
        </w:tabs>
        <w:rPr>
          <w:noProof/>
        </w:rPr>
      </w:pPr>
      <w:r>
        <w:rPr>
          <w:noProof/>
        </w:rPr>
        <w:t>Enterprise Mobility Suite Add On, 54</w:t>
      </w:r>
    </w:p>
    <w:p w:rsidR="001E752A" w:rsidRDefault="001E752A">
      <w:pPr>
        <w:pStyle w:val="Index1"/>
        <w:tabs>
          <w:tab w:val="right" w:pos="5030"/>
        </w:tabs>
        <w:rPr>
          <w:noProof/>
        </w:rPr>
      </w:pPr>
      <w:r>
        <w:rPr>
          <w:noProof/>
        </w:rPr>
        <w:t>Enterprise Mobility Suite From SA, 54, 59</w:t>
      </w:r>
    </w:p>
    <w:p w:rsidR="001E752A" w:rsidRDefault="001E752A">
      <w:pPr>
        <w:pStyle w:val="Index1"/>
        <w:tabs>
          <w:tab w:val="right" w:pos="5030"/>
        </w:tabs>
        <w:rPr>
          <w:noProof/>
        </w:rPr>
      </w:pPr>
      <w:r>
        <w:rPr>
          <w:noProof/>
        </w:rPr>
        <w:t>Excel 2016, 24</w:t>
      </w:r>
    </w:p>
    <w:p w:rsidR="001E752A" w:rsidRDefault="001E752A">
      <w:pPr>
        <w:pStyle w:val="Index1"/>
        <w:tabs>
          <w:tab w:val="right" w:pos="5030"/>
        </w:tabs>
        <w:rPr>
          <w:noProof/>
        </w:rPr>
      </w:pPr>
      <w:r>
        <w:rPr>
          <w:noProof/>
        </w:rPr>
        <w:t>Excel 2016 for Mac, 25</w:t>
      </w:r>
    </w:p>
    <w:p w:rsidR="001E752A" w:rsidRDefault="001E752A">
      <w:pPr>
        <w:pStyle w:val="Index1"/>
        <w:tabs>
          <w:tab w:val="right" w:pos="5030"/>
        </w:tabs>
        <w:rPr>
          <w:noProof/>
        </w:rPr>
      </w:pPr>
      <w:r>
        <w:rPr>
          <w:noProof/>
        </w:rPr>
        <w:t>Exchange Hosted Archive, 68</w:t>
      </w:r>
    </w:p>
    <w:p w:rsidR="001E752A" w:rsidRDefault="001E752A">
      <w:pPr>
        <w:pStyle w:val="Index1"/>
        <w:tabs>
          <w:tab w:val="right" w:pos="5030"/>
        </w:tabs>
        <w:rPr>
          <w:noProof/>
        </w:rPr>
      </w:pPr>
      <w:r>
        <w:rPr>
          <w:noProof/>
        </w:rPr>
        <w:t>Exchange Online Archiving for Exchange Online, 68</w:t>
      </w:r>
    </w:p>
    <w:p w:rsidR="001E752A" w:rsidRDefault="001E752A">
      <w:pPr>
        <w:pStyle w:val="Index1"/>
        <w:tabs>
          <w:tab w:val="right" w:pos="5030"/>
        </w:tabs>
        <w:rPr>
          <w:noProof/>
        </w:rPr>
      </w:pPr>
      <w:r>
        <w:rPr>
          <w:noProof/>
        </w:rPr>
        <w:t>Exchange Online Archiving for Exchange Server, 16, 68</w:t>
      </w:r>
    </w:p>
    <w:p w:rsidR="001E752A" w:rsidRDefault="001E752A">
      <w:pPr>
        <w:pStyle w:val="Index1"/>
        <w:tabs>
          <w:tab w:val="right" w:pos="5030"/>
        </w:tabs>
        <w:rPr>
          <w:noProof/>
        </w:rPr>
      </w:pPr>
      <w:r>
        <w:rPr>
          <w:noProof/>
        </w:rPr>
        <w:t>Exchange Online Kiosk, 68</w:t>
      </w:r>
    </w:p>
    <w:p w:rsidR="001E752A" w:rsidRDefault="001E752A">
      <w:pPr>
        <w:pStyle w:val="Index1"/>
        <w:tabs>
          <w:tab w:val="right" w:pos="5030"/>
        </w:tabs>
        <w:rPr>
          <w:noProof/>
        </w:rPr>
      </w:pPr>
      <w:r>
        <w:rPr>
          <w:noProof/>
        </w:rPr>
        <w:t>Exchange Online Plan 1, 27</w:t>
      </w:r>
    </w:p>
    <w:p w:rsidR="001E752A" w:rsidRDefault="001E752A">
      <w:pPr>
        <w:pStyle w:val="Index1"/>
        <w:tabs>
          <w:tab w:val="right" w:pos="5030"/>
        </w:tabs>
        <w:rPr>
          <w:noProof/>
        </w:rPr>
      </w:pPr>
      <w:r>
        <w:rPr>
          <w:noProof/>
        </w:rPr>
        <w:t>Exchange Online Plan 2, 27</w:t>
      </w:r>
    </w:p>
    <w:p w:rsidR="001E752A" w:rsidRDefault="001E752A">
      <w:pPr>
        <w:pStyle w:val="Index1"/>
        <w:tabs>
          <w:tab w:val="right" w:pos="5030"/>
        </w:tabs>
        <w:rPr>
          <w:noProof/>
        </w:rPr>
      </w:pPr>
      <w:r>
        <w:rPr>
          <w:noProof/>
        </w:rPr>
        <w:t>Exchange Online Protection, 16, 68</w:t>
      </w:r>
    </w:p>
    <w:p w:rsidR="001E752A" w:rsidRDefault="001E752A">
      <w:pPr>
        <w:pStyle w:val="Index1"/>
        <w:tabs>
          <w:tab w:val="right" w:pos="5030"/>
        </w:tabs>
        <w:rPr>
          <w:noProof/>
        </w:rPr>
      </w:pPr>
      <w:r>
        <w:rPr>
          <w:noProof/>
        </w:rPr>
        <w:t xml:space="preserve">Exchange Online </w:t>
      </w:r>
      <w:r>
        <w:rPr>
          <w:rFonts w:hint="eastAsia"/>
          <w:noProof/>
        </w:rPr>
        <w:t>プラン</w:t>
      </w:r>
      <w:r>
        <w:rPr>
          <w:noProof/>
        </w:rPr>
        <w:t xml:space="preserve"> 1, 68</w:t>
      </w:r>
    </w:p>
    <w:p w:rsidR="001E752A" w:rsidRDefault="001E752A">
      <w:pPr>
        <w:pStyle w:val="Index1"/>
        <w:tabs>
          <w:tab w:val="right" w:pos="5030"/>
        </w:tabs>
        <w:rPr>
          <w:noProof/>
        </w:rPr>
      </w:pPr>
      <w:r>
        <w:rPr>
          <w:noProof/>
        </w:rPr>
        <w:t xml:space="preserve">Exchange Online </w:t>
      </w:r>
      <w:r>
        <w:rPr>
          <w:rFonts w:hint="eastAsia"/>
          <w:noProof/>
        </w:rPr>
        <w:t>プラン</w:t>
      </w:r>
      <w:r>
        <w:rPr>
          <w:noProof/>
        </w:rPr>
        <w:t xml:space="preserve"> 1 Add-on, 65, 68</w:t>
      </w:r>
    </w:p>
    <w:p w:rsidR="001E752A" w:rsidRDefault="001E752A">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1E752A" w:rsidRDefault="001E752A">
      <w:pPr>
        <w:pStyle w:val="Index1"/>
        <w:tabs>
          <w:tab w:val="right" w:pos="5030"/>
        </w:tabs>
        <w:rPr>
          <w:noProof/>
        </w:rPr>
      </w:pPr>
      <w:r>
        <w:rPr>
          <w:noProof/>
        </w:rPr>
        <w:t xml:space="preserve">Exchange Online </w:t>
      </w:r>
      <w:r>
        <w:rPr>
          <w:rFonts w:hint="eastAsia"/>
          <w:noProof/>
        </w:rPr>
        <w:t>プラン</w:t>
      </w:r>
      <w:r>
        <w:rPr>
          <w:noProof/>
        </w:rPr>
        <w:t xml:space="preserve"> 2, 68</w:t>
      </w:r>
    </w:p>
    <w:p w:rsidR="001E752A" w:rsidRDefault="001E752A">
      <w:pPr>
        <w:pStyle w:val="Index1"/>
        <w:tabs>
          <w:tab w:val="right" w:pos="5030"/>
        </w:tabs>
        <w:rPr>
          <w:noProof/>
        </w:rPr>
      </w:pPr>
      <w:r>
        <w:rPr>
          <w:noProof/>
        </w:rPr>
        <w:t>Exchange Server, 88</w:t>
      </w:r>
    </w:p>
    <w:p w:rsidR="001E752A" w:rsidRDefault="001E752A">
      <w:pPr>
        <w:pStyle w:val="Index1"/>
        <w:tabs>
          <w:tab w:val="right" w:pos="5030"/>
        </w:tabs>
        <w:rPr>
          <w:noProof/>
        </w:rPr>
      </w:pPr>
      <w:r>
        <w:rPr>
          <w:noProof/>
        </w:rPr>
        <w:t>Exchange Server 2013, 27</w:t>
      </w:r>
    </w:p>
    <w:p w:rsidR="001E752A" w:rsidRDefault="001E752A">
      <w:pPr>
        <w:pStyle w:val="Index1"/>
        <w:tabs>
          <w:tab w:val="right" w:pos="5030"/>
        </w:tabs>
        <w:rPr>
          <w:noProof/>
        </w:rPr>
      </w:pPr>
      <w:r>
        <w:rPr>
          <w:noProof/>
        </w:rPr>
        <w:t>Exchange Server Enterprise, 89</w:t>
      </w:r>
    </w:p>
    <w:p w:rsidR="001E752A" w:rsidRDefault="001E752A">
      <w:pPr>
        <w:pStyle w:val="Index1"/>
        <w:tabs>
          <w:tab w:val="right" w:pos="5030"/>
        </w:tabs>
        <w:rPr>
          <w:noProof/>
        </w:rPr>
      </w:pPr>
      <w:r>
        <w:rPr>
          <w:noProof/>
        </w:rPr>
        <w:t>Exchange Server Enterprise 2016, 26</w:t>
      </w:r>
    </w:p>
    <w:p w:rsidR="001E752A" w:rsidRDefault="001E752A">
      <w:pPr>
        <w:pStyle w:val="Index1"/>
        <w:tabs>
          <w:tab w:val="right" w:pos="5030"/>
        </w:tabs>
        <w:rPr>
          <w:noProof/>
        </w:rPr>
      </w:pPr>
      <w:r>
        <w:rPr>
          <w:noProof/>
        </w:rPr>
        <w:t>Exchange Server Enterprise 2016 CAL, 26</w:t>
      </w:r>
    </w:p>
    <w:p w:rsidR="001E752A" w:rsidRDefault="001E752A">
      <w:pPr>
        <w:pStyle w:val="Index1"/>
        <w:tabs>
          <w:tab w:val="right" w:pos="5030"/>
        </w:tabs>
        <w:rPr>
          <w:noProof/>
        </w:rPr>
      </w:pPr>
      <w:r>
        <w:rPr>
          <w:noProof/>
        </w:rPr>
        <w:t>Exchange Server Standard, 89</w:t>
      </w:r>
    </w:p>
    <w:p w:rsidR="001E752A" w:rsidRDefault="001E752A">
      <w:pPr>
        <w:pStyle w:val="Index1"/>
        <w:tabs>
          <w:tab w:val="right" w:pos="5030"/>
        </w:tabs>
        <w:rPr>
          <w:noProof/>
        </w:rPr>
      </w:pPr>
      <w:r>
        <w:rPr>
          <w:noProof/>
        </w:rPr>
        <w:t>Exchange Server Standard 2016, 26</w:t>
      </w:r>
    </w:p>
    <w:p w:rsidR="001E752A" w:rsidRDefault="001E752A">
      <w:pPr>
        <w:pStyle w:val="Index1"/>
        <w:tabs>
          <w:tab w:val="right" w:pos="5030"/>
        </w:tabs>
        <w:rPr>
          <w:noProof/>
        </w:rPr>
      </w:pPr>
      <w:r>
        <w:rPr>
          <w:noProof/>
        </w:rPr>
        <w:t>Exchange Server Standard 2016 CAL, 26</w:t>
      </w:r>
    </w:p>
    <w:p w:rsidR="001E752A" w:rsidRDefault="001E752A">
      <w:pPr>
        <w:pStyle w:val="Index1"/>
        <w:tabs>
          <w:tab w:val="right" w:pos="5030"/>
        </w:tabs>
        <w:rPr>
          <w:noProof/>
        </w:rPr>
      </w:pPr>
      <w:r>
        <w:rPr>
          <w:noProof/>
        </w:rPr>
        <w:t>Forefront Identity Manager 2010 – Windows Live Edition, 19</w:t>
      </w:r>
    </w:p>
    <w:p w:rsidR="001E752A" w:rsidRDefault="001E752A">
      <w:pPr>
        <w:pStyle w:val="Index1"/>
        <w:tabs>
          <w:tab w:val="right" w:pos="5030"/>
        </w:tabs>
        <w:rPr>
          <w:noProof/>
        </w:rPr>
      </w:pPr>
      <w:r>
        <w:rPr>
          <w:noProof/>
        </w:rPr>
        <w:t>Forefront Identity Manager 2010 R2, 23, 50</w:t>
      </w:r>
    </w:p>
    <w:p w:rsidR="001E752A" w:rsidRDefault="001E752A">
      <w:pPr>
        <w:pStyle w:val="Index1"/>
        <w:tabs>
          <w:tab w:val="right" w:pos="5030"/>
        </w:tabs>
        <w:rPr>
          <w:noProof/>
        </w:rPr>
      </w:pPr>
      <w:r>
        <w:rPr>
          <w:noProof/>
        </w:rPr>
        <w:t>Forefront Identity Manager 2010 R2 – Windows Live Edition, 19</w:t>
      </w:r>
    </w:p>
    <w:p w:rsidR="001E752A" w:rsidRDefault="001E752A">
      <w:pPr>
        <w:pStyle w:val="Index1"/>
        <w:tabs>
          <w:tab w:val="right" w:pos="5030"/>
        </w:tabs>
        <w:rPr>
          <w:noProof/>
        </w:rPr>
      </w:pPr>
      <w:r>
        <w:rPr>
          <w:noProof/>
        </w:rPr>
        <w:t>Forefront TMG Enterprise, 89</w:t>
      </w:r>
    </w:p>
    <w:p w:rsidR="001E752A" w:rsidRDefault="001E752A">
      <w:pPr>
        <w:pStyle w:val="Index1"/>
        <w:tabs>
          <w:tab w:val="right" w:pos="5030"/>
        </w:tabs>
        <w:rPr>
          <w:noProof/>
        </w:rPr>
      </w:pPr>
      <w:r>
        <w:rPr>
          <w:noProof/>
        </w:rPr>
        <w:t>Forefront TMG Standard, 89</w:t>
      </w:r>
    </w:p>
    <w:p w:rsidR="001E752A" w:rsidRDefault="001E752A">
      <w:pPr>
        <w:pStyle w:val="Index1"/>
        <w:tabs>
          <w:tab w:val="right" w:pos="5030"/>
        </w:tabs>
        <w:rPr>
          <w:noProof/>
        </w:rPr>
      </w:pPr>
      <w:r>
        <w:rPr>
          <w:noProof/>
        </w:rPr>
        <w:t>Forefront United Access Gateway 2010, 17</w:t>
      </w:r>
    </w:p>
    <w:p w:rsidR="001E752A" w:rsidRDefault="001E752A">
      <w:pPr>
        <w:pStyle w:val="Index1"/>
        <w:tabs>
          <w:tab w:val="right" w:pos="5030"/>
        </w:tabs>
        <w:rPr>
          <w:noProof/>
        </w:rPr>
      </w:pPr>
      <w:r>
        <w:rPr>
          <w:noProof/>
        </w:rPr>
        <w:t>HPC Pack, 50</w:t>
      </w:r>
    </w:p>
    <w:p w:rsidR="001E752A" w:rsidRDefault="001E752A">
      <w:pPr>
        <w:pStyle w:val="Index1"/>
        <w:tabs>
          <w:tab w:val="right" w:pos="5030"/>
        </w:tabs>
        <w:rPr>
          <w:noProof/>
        </w:rPr>
      </w:pPr>
      <w:r>
        <w:rPr>
          <w:noProof/>
        </w:rPr>
        <w:t>Import Service for Office 365, 68</w:t>
      </w:r>
    </w:p>
    <w:p w:rsidR="001E752A" w:rsidRDefault="001E752A">
      <w:pPr>
        <w:pStyle w:val="Index1"/>
        <w:tabs>
          <w:tab w:val="right" w:pos="5030"/>
        </w:tabs>
        <w:rPr>
          <w:noProof/>
        </w:rPr>
      </w:pPr>
      <w:r>
        <w:rPr>
          <w:noProof/>
        </w:rPr>
        <w:t>IoT Suite Predictive Maintenance Plan 2, 56</w:t>
      </w:r>
    </w:p>
    <w:p w:rsidR="001E752A" w:rsidRDefault="001E752A">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rsidR="001E752A" w:rsidRDefault="001E752A">
      <w:pPr>
        <w:pStyle w:val="Index1"/>
        <w:tabs>
          <w:tab w:val="right" w:pos="5030"/>
        </w:tabs>
        <w:rPr>
          <w:noProof/>
        </w:rPr>
      </w:pPr>
      <w:r>
        <w:rPr>
          <w:noProof/>
        </w:rPr>
        <w:lastRenderedPageBreak/>
        <w:t xml:space="preserve">IoT Suite Remote Monitoring </w:t>
      </w:r>
      <w:r>
        <w:rPr>
          <w:rFonts w:hint="eastAsia"/>
          <w:noProof/>
        </w:rPr>
        <w:t>プラン</w:t>
      </w:r>
      <w:r>
        <w:rPr>
          <w:noProof/>
        </w:rPr>
        <w:t xml:space="preserve"> 1, 56</w:t>
      </w:r>
    </w:p>
    <w:p w:rsidR="001E752A" w:rsidRDefault="001E752A">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rsidR="001E752A" w:rsidRDefault="001E752A">
      <w:pPr>
        <w:pStyle w:val="Index1"/>
        <w:tabs>
          <w:tab w:val="right" w:pos="5030"/>
        </w:tabs>
        <w:rPr>
          <w:noProof/>
        </w:rPr>
      </w:pPr>
      <w:r>
        <w:rPr>
          <w:noProof/>
        </w:rPr>
        <w:t>Live Meeting Professional, 30</w:t>
      </w:r>
    </w:p>
    <w:p w:rsidR="001E752A" w:rsidRDefault="001E752A">
      <w:pPr>
        <w:pStyle w:val="Index1"/>
        <w:tabs>
          <w:tab w:val="right" w:pos="5030"/>
        </w:tabs>
        <w:rPr>
          <w:noProof/>
        </w:rPr>
      </w:pPr>
      <w:r>
        <w:rPr>
          <w:noProof/>
        </w:rPr>
        <w:t>Live Meeting Standard, 30</w:t>
      </w:r>
    </w:p>
    <w:p w:rsidR="001E752A" w:rsidRDefault="001E752A">
      <w:pPr>
        <w:pStyle w:val="Index1"/>
        <w:tabs>
          <w:tab w:val="right" w:pos="5030"/>
        </w:tabs>
        <w:rPr>
          <w:noProof/>
        </w:rPr>
      </w:pPr>
      <w:r>
        <w:rPr>
          <w:noProof/>
        </w:rPr>
        <w:t>Lync 2013, 24</w:t>
      </w:r>
    </w:p>
    <w:p w:rsidR="001E752A" w:rsidRDefault="001E752A">
      <w:pPr>
        <w:pStyle w:val="Index1"/>
        <w:tabs>
          <w:tab w:val="right" w:pos="5030"/>
        </w:tabs>
        <w:rPr>
          <w:noProof/>
        </w:rPr>
      </w:pPr>
      <w:r>
        <w:rPr>
          <w:noProof/>
        </w:rPr>
        <w:t>Lync for Mac 2011, 25, 70</w:t>
      </w:r>
    </w:p>
    <w:p w:rsidR="001E752A" w:rsidRDefault="001E752A">
      <w:pPr>
        <w:pStyle w:val="Index1"/>
        <w:tabs>
          <w:tab w:val="right" w:pos="5030"/>
        </w:tabs>
        <w:rPr>
          <w:noProof/>
        </w:rPr>
      </w:pPr>
      <w:r>
        <w:rPr>
          <w:noProof/>
        </w:rPr>
        <w:t>Lync Server 2010, 29</w:t>
      </w:r>
    </w:p>
    <w:p w:rsidR="001E752A" w:rsidRDefault="001E752A">
      <w:pPr>
        <w:pStyle w:val="Index1"/>
        <w:tabs>
          <w:tab w:val="right" w:pos="5030"/>
        </w:tabs>
        <w:rPr>
          <w:noProof/>
        </w:rPr>
      </w:pPr>
      <w:r>
        <w:rPr>
          <w:noProof/>
        </w:rPr>
        <w:t>Lync Server 2013, 29</w:t>
      </w:r>
    </w:p>
    <w:p w:rsidR="001E752A" w:rsidRDefault="001E752A">
      <w:pPr>
        <w:pStyle w:val="Index1"/>
        <w:tabs>
          <w:tab w:val="right" w:pos="5030"/>
        </w:tabs>
        <w:rPr>
          <w:noProof/>
        </w:rPr>
      </w:pPr>
      <w:r>
        <w:rPr>
          <w:noProof/>
        </w:rPr>
        <w:t>Lync Voice Add-on for Enterprise Cloud Suite, 58</w:t>
      </w:r>
    </w:p>
    <w:p w:rsidR="001E752A" w:rsidRDefault="001E752A">
      <w:pPr>
        <w:pStyle w:val="Index1"/>
        <w:tabs>
          <w:tab w:val="right" w:pos="5030"/>
        </w:tabs>
        <w:rPr>
          <w:noProof/>
        </w:rPr>
      </w:pPr>
      <w:r>
        <w:rPr>
          <w:noProof/>
        </w:rPr>
        <w:t xml:space="preserve">Microsoft Azure Platform </w:t>
      </w:r>
      <w:r>
        <w:rPr>
          <w:rFonts w:hint="eastAsia"/>
          <w:noProof/>
        </w:rPr>
        <w:t>サービス</w:t>
      </w:r>
      <w:r>
        <w:rPr>
          <w:noProof/>
        </w:rPr>
        <w:t>, 90</w:t>
      </w:r>
    </w:p>
    <w:p w:rsidR="001E752A" w:rsidRDefault="001E752A">
      <w:pPr>
        <w:pStyle w:val="Index1"/>
        <w:tabs>
          <w:tab w:val="right" w:pos="5030"/>
        </w:tabs>
        <w:rPr>
          <w:noProof/>
        </w:rPr>
      </w:pPr>
      <w:r>
        <w:rPr>
          <w:noProof/>
        </w:rPr>
        <w:t>Microsoft Azure Site Recovery, 54</w:t>
      </w:r>
    </w:p>
    <w:p w:rsidR="001E752A" w:rsidRDefault="001E752A">
      <w:pPr>
        <w:pStyle w:val="Index1"/>
        <w:tabs>
          <w:tab w:val="right" w:pos="5030"/>
        </w:tabs>
        <w:rPr>
          <w:noProof/>
        </w:rPr>
      </w:pPr>
      <w:r>
        <w:rPr>
          <w:noProof/>
        </w:rPr>
        <w:t xml:space="preserve">Microsoft Azure </w:t>
      </w:r>
      <w:r>
        <w:rPr>
          <w:rFonts w:hint="eastAsia"/>
          <w:noProof/>
        </w:rPr>
        <w:t>サービス</w:t>
      </w:r>
      <w:r>
        <w:rPr>
          <w:noProof/>
        </w:rPr>
        <w:t>, 53, 89</w:t>
      </w:r>
    </w:p>
    <w:p w:rsidR="001E752A" w:rsidRDefault="001E752A">
      <w:pPr>
        <w:pStyle w:val="Index1"/>
        <w:tabs>
          <w:tab w:val="right" w:pos="5030"/>
        </w:tabs>
        <w:rPr>
          <w:noProof/>
        </w:rPr>
      </w:pPr>
      <w:r>
        <w:rPr>
          <w:noProof/>
        </w:rPr>
        <w:t>Microsoft Dynamics AX 2012 R2, 20</w:t>
      </w:r>
    </w:p>
    <w:p w:rsidR="001E752A" w:rsidRDefault="001E752A">
      <w:pPr>
        <w:pStyle w:val="Index1"/>
        <w:tabs>
          <w:tab w:val="right" w:pos="5030"/>
        </w:tabs>
        <w:rPr>
          <w:noProof/>
        </w:rPr>
      </w:pPr>
      <w:r>
        <w:rPr>
          <w:noProof/>
        </w:rPr>
        <w:t>Microsoft Dynamics AX 2012 R3 Enterprise Additive CAL, 20</w:t>
      </w:r>
    </w:p>
    <w:p w:rsidR="001E752A" w:rsidRDefault="001E752A">
      <w:pPr>
        <w:pStyle w:val="Index1"/>
        <w:tabs>
          <w:tab w:val="right" w:pos="5030"/>
        </w:tabs>
        <w:rPr>
          <w:noProof/>
        </w:rPr>
      </w:pPr>
      <w:r>
        <w:rPr>
          <w:noProof/>
        </w:rPr>
        <w:t>Microsoft Dynamics AX 2012 R3 Enterprise CAL, 20</w:t>
      </w:r>
    </w:p>
    <w:p w:rsidR="001E752A" w:rsidRDefault="001E752A">
      <w:pPr>
        <w:pStyle w:val="Index1"/>
        <w:tabs>
          <w:tab w:val="right" w:pos="5030"/>
        </w:tabs>
        <w:rPr>
          <w:noProof/>
        </w:rPr>
      </w:pPr>
      <w:r>
        <w:rPr>
          <w:noProof/>
        </w:rPr>
        <w:t>Microsoft Dynamics AX 2012 R3 Functional Additive CAL, 20</w:t>
      </w:r>
    </w:p>
    <w:p w:rsidR="001E752A" w:rsidRDefault="001E752A">
      <w:pPr>
        <w:pStyle w:val="Index1"/>
        <w:tabs>
          <w:tab w:val="right" w:pos="5030"/>
        </w:tabs>
        <w:rPr>
          <w:noProof/>
        </w:rPr>
      </w:pPr>
      <w:r>
        <w:rPr>
          <w:noProof/>
        </w:rPr>
        <w:t>Microsoft Dynamics AX 2012 R3 Functional CAL, 20</w:t>
      </w:r>
    </w:p>
    <w:p w:rsidR="001E752A" w:rsidRDefault="001E752A">
      <w:pPr>
        <w:pStyle w:val="Index1"/>
        <w:tabs>
          <w:tab w:val="right" w:pos="5030"/>
        </w:tabs>
        <w:rPr>
          <w:noProof/>
        </w:rPr>
      </w:pPr>
      <w:r>
        <w:rPr>
          <w:noProof/>
        </w:rPr>
        <w:t>Microsoft Dynamics AX 2012 R3 Self Serve CAL, 20</w:t>
      </w:r>
    </w:p>
    <w:p w:rsidR="001E752A" w:rsidRDefault="001E752A">
      <w:pPr>
        <w:pStyle w:val="Index1"/>
        <w:tabs>
          <w:tab w:val="right" w:pos="5030"/>
        </w:tabs>
        <w:rPr>
          <w:noProof/>
        </w:rPr>
      </w:pPr>
      <w:r>
        <w:rPr>
          <w:noProof/>
        </w:rPr>
        <w:t>Microsoft Dynamics AX 2012 R3 Server, 20</w:t>
      </w:r>
    </w:p>
    <w:p w:rsidR="001E752A" w:rsidRDefault="001E752A">
      <w:pPr>
        <w:pStyle w:val="Index1"/>
        <w:tabs>
          <w:tab w:val="right" w:pos="5030"/>
        </w:tabs>
        <w:rPr>
          <w:noProof/>
        </w:rPr>
      </w:pPr>
      <w:r>
        <w:rPr>
          <w:noProof/>
        </w:rPr>
        <w:t>Microsoft Dynamics AX 2012 R3 Standard Commerce Server Core, 20</w:t>
      </w:r>
    </w:p>
    <w:p w:rsidR="001E752A" w:rsidRDefault="001E752A">
      <w:pPr>
        <w:pStyle w:val="Index1"/>
        <w:tabs>
          <w:tab w:val="right" w:pos="5030"/>
        </w:tabs>
        <w:rPr>
          <w:noProof/>
        </w:rPr>
      </w:pPr>
      <w:r>
        <w:rPr>
          <w:noProof/>
        </w:rPr>
        <w:t>Microsoft Dynamics AX 2012 R3 Store Server, 20</w:t>
      </w:r>
    </w:p>
    <w:p w:rsidR="001E752A" w:rsidRDefault="001E752A">
      <w:pPr>
        <w:pStyle w:val="Index1"/>
        <w:tabs>
          <w:tab w:val="right" w:pos="5030"/>
        </w:tabs>
        <w:rPr>
          <w:noProof/>
        </w:rPr>
      </w:pPr>
      <w:r>
        <w:rPr>
          <w:noProof/>
        </w:rPr>
        <w:t>Microsoft Dynamics AX 2012 R3 Task Additive CAL, 20</w:t>
      </w:r>
    </w:p>
    <w:p w:rsidR="001E752A" w:rsidRDefault="001E752A">
      <w:pPr>
        <w:pStyle w:val="Index1"/>
        <w:tabs>
          <w:tab w:val="right" w:pos="5030"/>
        </w:tabs>
        <w:rPr>
          <w:noProof/>
        </w:rPr>
      </w:pPr>
      <w:r>
        <w:rPr>
          <w:noProof/>
        </w:rPr>
        <w:t>Microsoft Dynamics AX 2012 R3 Task CAL, 20</w:t>
      </w:r>
    </w:p>
    <w:p w:rsidR="001E752A" w:rsidRDefault="001E752A">
      <w:pPr>
        <w:pStyle w:val="Index1"/>
        <w:tabs>
          <w:tab w:val="right" w:pos="5030"/>
        </w:tabs>
        <w:rPr>
          <w:noProof/>
        </w:rPr>
      </w:pPr>
      <w:r>
        <w:rPr>
          <w:noProof/>
        </w:rPr>
        <w:t>Microsoft Dynamics AX Additional Storage, 59</w:t>
      </w:r>
    </w:p>
    <w:p w:rsidR="001E752A" w:rsidRDefault="001E752A">
      <w:pPr>
        <w:pStyle w:val="Index1"/>
        <w:tabs>
          <w:tab w:val="right" w:pos="5030"/>
        </w:tabs>
        <w:rPr>
          <w:noProof/>
        </w:rPr>
      </w:pPr>
      <w:r>
        <w:rPr>
          <w:noProof/>
        </w:rPr>
        <w:t>Microsoft Dynamics AX Device, 59</w:t>
      </w:r>
    </w:p>
    <w:p w:rsidR="001E752A" w:rsidRDefault="001E752A">
      <w:pPr>
        <w:pStyle w:val="Index1"/>
        <w:tabs>
          <w:tab w:val="right" w:pos="5030"/>
        </w:tabs>
        <w:rPr>
          <w:noProof/>
        </w:rPr>
      </w:pPr>
      <w:r>
        <w:rPr>
          <w:noProof/>
        </w:rPr>
        <w:t>Microsoft Dynamics AX Device for SA, 59</w:t>
      </w:r>
    </w:p>
    <w:p w:rsidR="001E752A" w:rsidRDefault="001E752A">
      <w:pPr>
        <w:pStyle w:val="Index1"/>
        <w:tabs>
          <w:tab w:val="right" w:pos="5030"/>
        </w:tabs>
        <w:rPr>
          <w:noProof/>
        </w:rPr>
      </w:pPr>
      <w:r>
        <w:rPr>
          <w:noProof/>
        </w:rPr>
        <w:t>Microsoft Dynamics AX Enterprise, 59</w:t>
      </w:r>
    </w:p>
    <w:p w:rsidR="001E752A" w:rsidRDefault="001E752A">
      <w:pPr>
        <w:pStyle w:val="Index1"/>
        <w:tabs>
          <w:tab w:val="right" w:pos="5030"/>
        </w:tabs>
        <w:rPr>
          <w:noProof/>
        </w:rPr>
      </w:pPr>
      <w:r>
        <w:rPr>
          <w:noProof/>
        </w:rPr>
        <w:t>Microsoft Dynamics AX Enterprise Additive CAL, 60</w:t>
      </w:r>
    </w:p>
    <w:p w:rsidR="001E752A" w:rsidRDefault="001E752A">
      <w:pPr>
        <w:pStyle w:val="Index1"/>
        <w:tabs>
          <w:tab w:val="right" w:pos="5030"/>
        </w:tabs>
        <w:rPr>
          <w:noProof/>
        </w:rPr>
      </w:pPr>
      <w:r>
        <w:rPr>
          <w:noProof/>
        </w:rPr>
        <w:t>Microsoft Dynamics AX Enterprise CAL, 60, 82</w:t>
      </w:r>
    </w:p>
    <w:p w:rsidR="001E752A" w:rsidRDefault="001E752A">
      <w:pPr>
        <w:pStyle w:val="Index1"/>
        <w:tabs>
          <w:tab w:val="right" w:pos="5030"/>
        </w:tabs>
        <w:rPr>
          <w:noProof/>
        </w:rPr>
      </w:pPr>
      <w:r>
        <w:rPr>
          <w:noProof/>
        </w:rPr>
        <w:t>Microsoft Dynamics AX Enterprise for SA, 59</w:t>
      </w:r>
    </w:p>
    <w:p w:rsidR="001E752A" w:rsidRDefault="001E752A">
      <w:pPr>
        <w:pStyle w:val="Index1"/>
        <w:tabs>
          <w:tab w:val="right" w:pos="5030"/>
        </w:tabs>
        <w:rPr>
          <w:noProof/>
        </w:rPr>
      </w:pPr>
      <w:r>
        <w:rPr>
          <w:noProof/>
        </w:rPr>
        <w:t>Microsoft Dynamics AX Functional Additive CAL, 60</w:t>
      </w:r>
    </w:p>
    <w:p w:rsidR="001E752A" w:rsidRDefault="001E752A">
      <w:pPr>
        <w:pStyle w:val="Index1"/>
        <w:tabs>
          <w:tab w:val="right" w:pos="5030"/>
        </w:tabs>
        <w:rPr>
          <w:noProof/>
        </w:rPr>
      </w:pPr>
      <w:r>
        <w:rPr>
          <w:noProof/>
        </w:rPr>
        <w:t>Microsoft Dynamics AX Functional CAL, 60, 82</w:t>
      </w:r>
    </w:p>
    <w:p w:rsidR="001E752A" w:rsidRDefault="001E752A">
      <w:pPr>
        <w:pStyle w:val="Index1"/>
        <w:tabs>
          <w:tab w:val="right" w:pos="5030"/>
        </w:tabs>
        <w:rPr>
          <w:noProof/>
        </w:rPr>
      </w:pPr>
      <w:r>
        <w:rPr>
          <w:noProof/>
        </w:rPr>
        <w:t>Microsoft Dynamics AX Professional Direct Support, 59</w:t>
      </w:r>
    </w:p>
    <w:p w:rsidR="001E752A" w:rsidRDefault="001E752A">
      <w:pPr>
        <w:pStyle w:val="Index1"/>
        <w:tabs>
          <w:tab w:val="right" w:pos="5030"/>
        </w:tabs>
        <w:rPr>
          <w:noProof/>
        </w:rPr>
      </w:pPr>
      <w:r>
        <w:rPr>
          <w:noProof/>
        </w:rPr>
        <w:t>Microsoft Dynamics AX Retail Scale Unit, 59</w:t>
      </w:r>
    </w:p>
    <w:p w:rsidR="001E752A" w:rsidRDefault="001E752A">
      <w:pPr>
        <w:pStyle w:val="Index1"/>
        <w:tabs>
          <w:tab w:val="right" w:pos="5030"/>
        </w:tabs>
        <w:rPr>
          <w:noProof/>
        </w:rPr>
      </w:pPr>
      <w:r>
        <w:rPr>
          <w:noProof/>
        </w:rPr>
        <w:t>Microsoft Dynamics AX Sandbox Tier 1</w:t>
      </w:r>
    </w:p>
    <w:p w:rsidR="001E752A" w:rsidRDefault="001E752A">
      <w:pPr>
        <w:pStyle w:val="Index2"/>
        <w:tabs>
          <w:tab w:val="right" w:pos="5030"/>
        </w:tabs>
        <w:rPr>
          <w:noProof/>
        </w:rPr>
      </w:pPr>
      <w:r>
        <w:rPr>
          <w:noProof/>
        </w:rPr>
        <w:t>Developer &amp; Test Instance, 59</w:t>
      </w:r>
    </w:p>
    <w:p w:rsidR="001E752A" w:rsidRDefault="001E752A">
      <w:pPr>
        <w:pStyle w:val="Index1"/>
        <w:tabs>
          <w:tab w:val="right" w:pos="5030"/>
        </w:tabs>
        <w:rPr>
          <w:noProof/>
        </w:rPr>
      </w:pPr>
      <w:r>
        <w:rPr>
          <w:noProof/>
        </w:rPr>
        <w:t>Microsoft Dynamics AX Sandbox Tier 2</w:t>
      </w:r>
    </w:p>
    <w:p w:rsidR="001E752A" w:rsidRDefault="001E752A">
      <w:pPr>
        <w:pStyle w:val="Index2"/>
        <w:tabs>
          <w:tab w:val="right" w:pos="5030"/>
        </w:tabs>
        <w:rPr>
          <w:noProof/>
        </w:rPr>
      </w:pPr>
      <w:r>
        <w:rPr>
          <w:noProof/>
        </w:rPr>
        <w:t>Standard Acceptance testing, 59</w:t>
      </w:r>
    </w:p>
    <w:p w:rsidR="001E752A" w:rsidRDefault="001E752A">
      <w:pPr>
        <w:pStyle w:val="Index1"/>
        <w:tabs>
          <w:tab w:val="right" w:pos="5030"/>
        </w:tabs>
        <w:rPr>
          <w:noProof/>
        </w:rPr>
      </w:pPr>
      <w:r>
        <w:rPr>
          <w:noProof/>
        </w:rPr>
        <w:t>Microsoft Dynamics AX Sandbox Tier 3</w:t>
      </w:r>
    </w:p>
    <w:p w:rsidR="001E752A" w:rsidRDefault="001E752A">
      <w:pPr>
        <w:pStyle w:val="Index2"/>
        <w:tabs>
          <w:tab w:val="right" w:pos="5030"/>
        </w:tabs>
        <w:rPr>
          <w:noProof/>
        </w:rPr>
      </w:pPr>
      <w:r>
        <w:rPr>
          <w:noProof/>
        </w:rPr>
        <w:t>Premier Acceptance testing, 59</w:t>
      </w:r>
    </w:p>
    <w:p w:rsidR="001E752A" w:rsidRDefault="001E752A">
      <w:pPr>
        <w:pStyle w:val="Index1"/>
        <w:tabs>
          <w:tab w:val="right" w:pos="5030"/>
        </w:tabs>
        <w:rPr>
          <w:noProof/>
        </w:rPr>
      </w:pPr>
      <w:r>
        <w:rPr>
          <w:noProof/>
        </w:rPr>
        <w:t>Microsoft Dynamics AX Sandbox Tier 4</w:t>
      </w:r>
    </w:p>
    <w:p w:rsidR="001E752A" w:rsidRDefault="001E752A">
      <w:pPr>
        <w:pStyle w:val="Index2"/>
        <w:tabs>
          <w:tab w:val="right" w:pos="5030"/>
        </w:tabs>
        <w:rPr>
          <w:noProof/>
        </w:rPr>
      </w:pPr>
      <w:r>
        <w:rPr>
          <w:noProof/>
        </w:rPr>
        <w:t>Standard Performance testing (Add-on SL), 59</w:t>
      </w:r>
    </w:p>
    <w:p w:rsidR="001E752A" w:rsidRDefault="001E752A">
      <w:pPr>
        <w:pStyle w:val="Index1"/>
        <w:tabs>
          <w:tab w:val="right" w:pos="5030"/>
        </w:tabs>
        <w:rPr>
          <w:noProof/>
        </w:rPr>
      </w:pPr>
      <w:r>
        <w:rPr>
          <w:noProof/>
        </w:rPr>
        <w:t>Microsoft Dynamics AX Sandbox Tier 5</w:t>
      </w:r>
    </w:p>
    <w:p w:rsidR="001E752A" w:rsidRDefault="001E752A">
      <w:pPr>
        <w:pStyle w:val="Index2"/>
        <w:tabs>
          <w:tab w:val="right" w:pos="5030"/>
        </w:tabs>
        <w:rPr>
          <w:noProof/>
        </w:rPr>
      </w:pPr>
      <w:r>
        <w:rPr>
          <w:noProof/>
        </w:rPr>
        <w:t>Premier Performance testing, 59</w:t>
      </w:r>
    </w:p>
    <w:p w:rsidR="001E752A" w:rsidRDefault="001E752A">
      <w:pPr>
        <w:pStyle w:val="Index1"/>
        <w:tabs>
          <w:tab w:val="right" w:pos="5030"/>
        </w:tabs>
        <w:rPr>
          <w:noProof/>
        </w:rPr>
      </w:pPr>
      <w:r>
        <w:rPr>
          <w:noProof/>
        </w:rPr>
        <w:t>Microsoft Dynamics AX Self Serve, 59</w:t>
      </w:r>
    </w:p>
    <w:p w:rsidR="001E752A" w:rsidRDefault="001E752A">
      <w:pPr>
        <w:pStyle w:val="Index1"/>
        <w:tabs>
          <w:tab w:val="right" w:pos="5030"/>
        </w:tabs>
        <w:rPr>
          <w:noProof/>
        </w:rPr>
      </w:pPr>
      <w:r>
        <w:rPr>
          <w:noProof/>
        </w:rPr>
        <w:t>Microsoft Dynamics AX Self Serve CAL, 60</w:t>
      </w:r>
    </w:p>
    <w:p w:rsidR="001E752A" w:rsidRDefault="001E752A">
      <w:pPr>
        <w:pStyle w:val="Index1"/>
        <w:tabs>
          <w:tab w:val="right" w:pos="5030"/>
        </w:tabs>
        <w:rPr>
          <w:noProof/>
        </w:rPr>
      </w:pPr>
      <w:r>
        <w:rPr>
          <w:noProof/>
        </w:rPr>
        <w:t>Microsoft Dynamics AX Self Serve for SA, 59</w:t>
      </w:r>
    </w:p>
    <w:p w:rsidR="001E752A" w:rsidRDefault="001E752A">
      <w:pPr>
        <w:pStyle w:val="Index1"/>
        <w:tabs>
          <w:tab w:val="right" w:pos="5030"/>
        </w:tabs>
        <w:rPr>
          <w:noProof/>
        </w:rPr>
      </w:pPr>
      <w:r>
        <w:rPr>
          <w:noProof/>
        </w:rPr>
        <w:t>Microsoft Dynamics AX Standard Commerce Core Server, 83</w:t>
      </w:r>
    </w:p>
    <w:p w:rsidR="001E752A" w:rsidRDefault="001E752A">
      <w:pPr>
        <w:pStyle w:val="Index1"/>
        <w:tabs>
          <w:tab w:val="right" w:pos="5030"/>
        </w:tabs>
        <w:rPr>
          <w:noProof/>
        </w:rPr>
      </w:pPr>
      <w:r>
        <w:rPr>
          <w:noProof/>
        </w:rPr>
        <w:t>Microsoft Dynamics AX Store Server, 82</w:t>
      </w:r>
    </w:p>
    <w:p w:rsidR="001E752A" w:rsidRDefault="001E752A">
      <w:pPr>
        <w:pStyle w:val="Index1"/>
        <w:tabs>
          <w:tab w:val="right" w:pos="5030"/>
        </w:tabs>
        <w:rPr>
          <w:noProof/>
        </w:rPr>
      </w:pPr>
      <w:r>
        <w:rPr>
          <w:noProof/>
        </w:rPr>
        <w:t>Microsoft Dynamics AX Task, 59</w:t>
      </w:r>
    </w:p>
    <w:p w:rsidR="001E752A" w:rsidRDefault="001E752A">
      <w:pPr>
        <w:pStyle w:val="Index1"/>
        <w:tabs>
          <w:tab w:val="right" w:pos="5030"/>
        </w:tabs>
        <w:rPr>
          <w:noProof/>
        </w:rPr>
      </w:pPr>
      <w:r>
        <w:rPr>
          <w:noProof/>
        </w:rPr>
        <w:t>Microsoft Dynamics AX Task Additive Device CAL, 60</w:t>
      </w:r>
    </w:p>
    <w:p w:rsidR="001E752A" w:rsidRDefault="001E752A">
      <w:pPr>
        <w:pStyle w:val="Index1"/>
        <w:tabs>
          <w:tab w:val="right" w:pos="5030"/>
        </w:tabs>
        <w:rPr>
          <w:noProof/>
        </w:rPr>
      </w:pPr>
      <w:r>
        <w:rPr>
          <w:noProof/>
        </w:rPr>
        <w:t>Microsoft Dynamics AX Task Additive User CAL, 60</w:t>
      </w:r>
    </w:p>
    <w:p w:rsidR="001E752A" w:rsidRDefault="001E752A">
      <w:pPr>
        <w:pStyle w:val="Index1"/>
        <w:tabs>
          <w:tab w:val="right" w:pos="5030"/>
        </w:tabs>
        <w:rPr>
          <w:noProof/>
        </w:rPr>
      </w:pPr>
      <w:r>
        <w:rPr>
          <w:noProof/>
        </w:rPr>
        <w:t>Microsoft Dynamics AX Task CAL, 82</w:t>
      </w:r>
    </w:p>
    <w:p w:rsidR="001E752A" w:rsidRDefault="001E752A">
      <w:pPr>
        <w:pStyle w:val="Index1"/>
        <w:tabs>
          <w:tab w:val="right" w:pos="5030"/>
        </w:tabs>
        <w:rPr>
          <w:noProof/>
        </w:rPr>
      </w:pPr>
      <w:r>
        <w:rPr>
          <w:noProof/>
        </w:rPr>
        <w:t>Microsoft Dynamics AX Task Device CAL, 60</w:t>
      </w:r>
    </w:p>
    <w:p w:rsidR="001E752A" w:rsidRDefault="001E752A">
      <w:pPr>
        <w:pStyle w:val="Index1"/>
        <w:tabs>
          <w:tab w:val="right" w:pos="5030"/>
        </w:tabs>
        <w:rPr>
          <w:noProof/>
        </w:rPr>
      </w:pPr>
      <w:r>
        <w:rPr>
          <w:noProof/>
        </w:rPr>
        <w:t>Microsoft Dynamics AX Task for SA, 59</w:t>
      </w:r>
    </w:p>
    <w:p w:rsidR="001E752A" w:rsidRDefault="001E752A">
      <w:pPr>
        <w:pStyle w:val="Index1"/>
        <w:tabs>
          <w:tab w:val="right" w:pos="5030"/>
        </w:tabs>
        <w:rPr>
          <w:noProof/>
        </w:rPr>
      </w:pPr>
      <w:r>
        <w:rPr>
          <w:noProof/>
        </w:rPr>
        <w:t>Microsoft Dynamics AX Task User CAL, 60</w:t>
      </w:r>
    </w:p>
    <w:p w:rsidR="001E752A" w:rsidRDefault="001E752A">
      <w:pPr>
        <w:pStyle w:val="Index1"/>
        <w:tabs>
          <w:tab w:val="right" w:pos="5030"/>
        </w:tabs>
        <w:rPr>
          <w:noProof/>
        </w:rPr>
      </w:pPr>
      <w:r>
        <w:rPr>
          <w:noProof/>
        </w:rPr>
        <w:t>Microsoft Dynamics CRM 2013, 22</w:t>
      </w:r>
    </w:p>
    <w:p w:rsidR="001E752A" w:rsidRDefault="001E752A">
      <w:pPr>
        <w:pStyle w:val="Index1"/>
        <w:tabs>
          <w:tab w:val="right" w:pos="5030"/>
        </w:tabs>
        <w:rPr>
          <w:noProof/>
        </w:rPr>
      </w:pPr>
      <w:r>
        <w:rPr>
          <w:noProof/>
        </w:rPr>
        <w:t>Microsoft Dynamics CRM 2015, 22</w:t>
      </w:r>
    </w:p>
    <w:p w:rsidR="001E752A" w:rsidRDefault="001E752A">
      <w:pPr>
        <w:pStyle w:val="Index1"/>
        <w:tabs>
          <w:tab w:val="right" w:pos="5030"/>
        </w:tabs>
        <w:rPr>
          <w:noProof/>
        </w:rPr>
      </w:pPr>
      <w:r>
        <w:rPr>
          <w:noProof/>
        </w:rPr>
        <w:t>Microsoft Dynamics CRM 2016 Basic Additive CAL, 22</w:t>
      </w:r>
    </w:p>
    <w:p w:rsidR="001E752A" w:rsidRDefault="001E752A">
      <w:pPr>
        <w:pStyle w:val="Index1"/>
        <w:tabs>
          <w:tab w:val="right" w:pos="5030"/>
        </w:tabs>
        <w:rPr>
          <w:noProof/>
        </w:rPr>
      </w:pPr>
      <w:r>
        <w:rPr>
          <w:noProof/>
        </w:rPr>
        <w:t>Microsoft Dynamics CRM 2016 Basic CAL, 22</w:t>
      </w:r>
    </w:p>
    <w:p w:rsidR="001E752A" w:rsidRDefault="001E752A">
      <w:pPr>
        <w:pStyle w:val="Index1"/>
        <w:tabs>
          <w:tab w:val="right" w:pos="5030"/>
        </w:tabs>
        <w:rPr>
          <w:noProof/>
        </w:rPr>
      </w:pPr>
      <w:r>
        <w:rPr>
          <w:noProof/>
        </w:rPr>
        <w:t>Microsoft Dynamics CRM 2016 Essentials CAL, 21</w:t>
      </w:r>
    </w:p>
    <w:p w:rsidR="001E752A" w:rsidRDefault="001E752A">
      <w:pPr>
        <w:pStyle w:val="Index1"/>
        <w:tabs>
          <w:tab w:val="right" w:pos="5030"/>
        </w:tabs>
        <w:rPr>
          <w:noProof/>
        </w:rPr>
      </w:pPr>
      <w:r>
        <w:rPr>
          <w:noProof/>
        </w:rPr>
        <w:t>Microsoft Dynamics CRM 2016 Professional Additive CAL, 22</w:t>
      </w:r>
    </w:p>
    <w:p w:rsidR="001E752A" w:rsidRDefault="001E752A">
      <w:pPr>
        <w:pStyle w:val="Index1"/>
        <w:tabs>
          <w:tab w:val="right" w:pos="5030"/>
        </w:tabs>
        <w:rPr>
          <w:noProof/>
        </w:rPr>
      </w:pPr>
      <w:r>
        <w:rPr>
          <w:noProof/>
        </w:rPr>
        <w:t>Microsoft Dynamics CRM 2016 Professional CAL, 22</w:t>
      </w:r>
    </w:p>
    <w:p w:rsidR="001E752A" w:rsidRDefault="001E752A">
      <w:pPr>
        <w:pStyle w:val="Index1"/>
        <w:tabs>
          <w:tab w:val="right" w:pos="5030"/>
        </w:tabs>
        <w:rPr>
          <w:noProof/>
        </w:rPr>
      </w:pPr>
      <w:r>
        <w:rPr>
          <w:noProof/>
        </w:rPr>
        <w:t>Microsoft Dynamics CRM Basic Additive CAL, 61</w:t>
      </w:r>
    </w:p>
    <w:p w:rsidR="001E752A" w:rsidRDefault="001E752A">
      <w:pPr>
        <w:pStyle w:val="Index1"/>
        <w:tabs>
          <w:tab w:val="right" w:pos="5030"/>
        </w:tabs>
        <w:rPr>
          <w:noProof/>
        </w:rPr>
      </w:pPr>
      <w:r>
        <w:rPr>
          <w:noProof/>
        </w:rPr>
        <w:t>Microsoft Dynamics CRM Basic CAL, 61</w:t>
      </w:r>
    </w:p>
    <w:p w:rsidR="001E752A" w:rsidRDefault="001E752A">
      <w:pPr>
        <w:pStyle w:val="Index1"/>
        <w:tabs>
          <w:tab w:val="right" w:pos="5030"/>
        </w:tabs>
        <w:rPr>
          <w:noProof/>
        </w:rPr>
      </w:pPr>
      <w:r>
        <w:rPr>
          <w:noProof/>
        </w:rPr>
        <w:t>Microsoft Dynamics CRM CAL, 82</w:t>
      </w:r>
    </w:p>
    <w:p w:rsidR="001E752A" w:rsidRDefault="001E752A">
      <w:pPr>
        <w:pStyle w:val="Index1"/>
        <w:tabs>
          <w:tab w:val="right" w:pos="5030"/>
        </w:tabs>
        <w:rPr>
          <w:noProof/>
        </w:rPr>
      </w:pPr>
      <w:r>
        <w:rPr>
          <w:noProof/>
        </w:rPr>
        <w:t>Microsoft Dynamics CRM Essential CAL, 61</w:t>
      </w:r>
    </w:p>
    <w:p w:rsidR="001E752A" w:rsidRDefault="001E752A">
      <w:pPr>
        <w:pStyle w:val="Index1"/>
        <w:tabs>
          <w:tab w:val="right" w:pos="5030"/>
        </w:tabs>
        <w:rPr>
          <w:noProof/>
        </w:rPr>
      </w:pPr>
      <w:r>
        <w:rPr>
          <w:noProof/>
        </w:rPr>
        <w:t>Microsoft Dynamics CRM Online Additional Non-Production Instance, 60</w:t>
      </w:r>
    </w:p>
    <w:p w:rsidR="001E752A" w:rsidRDefault="001E752A">
      <w:pPr>
        <w:pStyle w:val="Index1"/>
        <w:tabs>
          <w:tab w:val="right" w:pos="5030"/>
        </w:tabs>
        <w:rPr>
          <w:noProof/>
        </w:rPr>
      </w:pPr>
      <w:r>
        <w:rPr>
          <w:noProof/>
        </w:rPr>
        <w:t>Microsoft Dynamics CRM Online Additional Portal Page Views (Add-on SL), 60</w:t>
      </w:r>
    </w:p>
    <w:p w:rsidR="001E752A" w:rsidRDefault="001E752A">
      <w:pPr>
        <w:pStyle w:val="Index1"/>
        <w:tabs>
          <w:tab w:val="right" w:pos="5030"/>
        </w:tabs>
        <w:rPr>
          <w:noProof/>
        </w:rPr>
      </w:pPr>
      <w:r>
        <w:rPr>
          <w:noProof/>
        </w:rPr>
        <w:t>Microsoft Dynamics CRM Online Additional Production Instance, 60</w:t>
      </w:r>
    </w:p>
    <w:p w:rsidR="001E752A" w:rsidRDefault="001E752A">
      <w:pPr>
        <w:pStyle w:val="Index1"/>
        <w:tabs>
          <w:tab w:val="right" w:pos="5030"/>
        </w:tabs>
        <w:rPr>
          <w:noProof/>
        </w:rPr>
      </w:pPr>
      <w:r>
        <w:rPr>
          <w:noProof/>
        </w:rPr>
        <w:t>Microsoft Dynamics CRM Online Additional Storage, 60</w:t>
      </w:r>
    </w:p>
    <w:p w:rsidR="001E752A" w:rsidRDefault="001E752A">
      <w:pPr>
        <w:pStyle w:val="Index1"/>
        <w:tabs>
          <w:tab w:val="right" w:pos="5030"/>
        </w:tabs>
        <w:rPr>
          <w:noProof/>
        </w:rPr>
      </w:pPr>
      <w:r>
        <w:rPr>
          <w:noProof/>
        </w:rPr>
        <w:t>Microsoft Dynamics CRM Online Basic, 60</w:t>
      </w:r>
    </w:p>
    <w:p w:rsidR="001E752A" w:rsidRDefault="001E752A">
      <w:pPr>
        <w:pStyle w:val="Index1"/>
        <w:tabs>
          <w:tab w:val="right" w:pos="5030"/>
        </w:tabs>
        <w:rPr>
          <w:noProof/>
        </w:rPr>
      </w:pPr>
      <w:r>
        <w:rPr>
          <w:noProof/>
        </w:rPr>
        <w:t>Microsoft Dynamics CRM Online Basic for SA, 60</w:t>
      </w:r>
    </w:p>
    <w:p w:rsidR="001E752A" w:rsidRDefault="001E752A">
      <w:pPr>
        <w:pStyle w:val="Index1"/>
        <w:tabs>
          <w:tab w:val="right" w:pos="5030"/>
        </w:tabs>
        <w:rPr>
          <w:noProof/>
        </w:rPr>
      </w:pPr>
      <w:r>
        <w:rPr>
          <w:noProof/>
        </w:rPr>
        <w:t>Microsoft Dynamics CRM Online Enhanced Support, 60</w:t>
      </w:r>
    </w:p>
    <w:p w:rsidR="001E752A" w:rsidRDefault="001E752A">
      <w:pPr>
        <w:pStyle w:val="Index1"/>
        <w:tabs>
          <w:tab w:val="right" w:pos="5030"/>
        </w:tabs>
        <w:rPr>
          <w:noProof/>
        </w:rPr>
      </w:pPr>
      <w:r>
        <w:rPr>
          <w:noProof/>
        </w:rPr>
        <w:t>Microsoft Dynamics CRM Online Enterprise, 60</w:t>
      </w:r>
    </w:p>
    <w:p w:rsidR="001E752A" w:rsidRDefault="001E752A">
      <w:pPr>
        <w:pStyle w:val="Index1"/>
        <w:tabs>
          <w:tab w:val="right" w:pos="5030"/>
        </w:tabs>
        <w:rPr>
          <w:noProof/>
        </w:rPr>
      </w:pPr>
      <w:r>
        <w:rPr>
          <w:noProof/>
        </w:rPr>
        <w:t>Microsoft Dynamics CRM Online Enterprise for SA, 60</w:t>
      </w:r>
    </w:p>
    <w:p w:rsidR="001E752A" w:rsidRDefault="001E752A">
      <w:pPr>
        <w:pStyle w:val="Index1"/>
        <w:tabs>
          <w:tab w:val="right" w:pos="5030"/>
        </w:tabs>
        <w:rPr>
          <w:noProof/>
        </w:rPr>
      </w:pPr>
      <w:r>
        <w:rPr>
          <w:noProof/>
        </w:rPr>
        <w:t>Microsoft Dynamics CRM Online Essential, 60</w:t>
      </w:r>
    </w:p>
    <w:p w:rsidR="001E752A" w:rsidRDefault="001E752A">
      <w:pPr>
        <w:pStyle w:val="Index1"/>
        <w:tabs>
          <w:tab w:val="right" w:pos="5030"/>
        </w:tabs>
        <w:rPr>
          <w:noProof/>
        </w:rPr>
      </w:pPr>
      <w:r>
        <w:rPr>
          <w:noProof/>
        </w:rPr>
        <w:t>Microsoft Dynamics CRM Online Essential for SA, 60</w:t>
      </w:r>
    </w:p>
    <w:p w:rsidR="001E752A" w:rsidRDefault="001E752A">
      <w:pPr>
        <w:pStyle w:val="Index1"/>
        <w:tabs>
          <w:tab w:val="right" w:pos="5030"/>
        </w:tabs>
        <w:rPr>
          <w:noProof/>
        </w:rPr>
      </w:pPr>
      <w:r>
        <w:rPr>
          <w:noProof/>
        </w:rPr>
        <w:t>Microsoft Dynamics CRM Online Field Service (User SL), 60</w:t>
      </w:r>
    </w:p>
    <w:p w:rsidR="001E752A" w:rsidRDefault="001E752A">
      <w:pPr>
        <w:pStyle w:val="Index1"/>
        <w:tabs>
          <w:tab w:val="right" w:pos="5030"/>
        </w:tabs>
        <w:rPr>
          <w:noProof/>
        </w:rPr>
      </w:pPr>
      <w:r>
        <w:rPr>
          <w:noProof/>
        </w:rPr>
        <w:t>Microsoft Dynamics CRM Online Portal, 60</w:t>
      </w:r>
    </w:p>
    <w:p w:rsidR="001E752A" w:rsidRDefault="001E752A">
      <w:pPr>
        <w:pStyle w:val="Index1"/>
        <w:tabs>
          <w:tab w:val="right" w:pos="5030"/>
        </w:tabs>
        <w:rPr>
          <w:noProof/>
        </w:rPr>
      </w:pPr>
      <w:r>
        <w:rPr>
          <w:noProof/>
        </w:rPr>
        <w:t>Microsoft Dynamics CRM Online Professional, 60</w:t>
      </w:r>
    </w:p>
    <w:p w:rsidR="001E752A" w:rsidRDefault="001E752A">
      <w:pPr>
        <w:pStyle w:val="Index1"/>
        <w:tabs>
          <w:tab w:val="right" w:pos="5030"/>
        </w:tabs>
        <w:rPr>
          <w:noProof/>
        </w:rPr>
      </w:pPr>
      <w:r>
        <w:rPr>
          <w:noProof/>
        </w:rPr>
        <w:t>Microsoft Dynamics CRM Online Professional Add-on to Office 365, 60</w:t>
      </w:r>
    </w:p>
    <w:p w:rsidR="001E752A" w:rsidRDefault="001E752A">
      <w:pPr>
        <w:pStyle w:val="Index1"/>
        <w:tabs>
          <w:tab w:val="right" w:pos="5030"/>
        </w:tabs>
        <w:rPr>
          <w:noProof/>
        </w:rPr>
      </w:pPr>
      <w:r>
        <w:rPr>
          <w:noProof/>
        </w:rPr>
        <w:t>Microsoft Dynamics CRM Online Professional Add-on to Office 365 for SA, 60</w:t>
      </w:r>
    </w:p>
    <w:p w:rsidR="001E752A" w:rsidRDefault="001E752A">
      <w:pPr>
        <w:pStyle w:val="Index1"/>
        <w:tabs>
          <w:tab w:val="right" w:pos="5030"/>
        </w:tabs>
        <w:rPr>
          <w:noProof/>
        </w:rPr>
      </w:pPr>
      <w:r>
        <w:rPr>
          <w:noProof/>
        </w:rPr>
        <w:t>Microsoft Dynamics CRM Online Professional Direct Support, 60</w:t>
      </w:r>
    </w:p>
    <w:p w:rsidR="001E752A" w:rsidRDefault="001E752A">
      <w:pPr>
        <w:pStyle w:val="Index1"/>
        <w:tabs>
          <w:tab w:val="right" w:pos="5030"/>
        </w:tabs>
        <w:rPr>
          <w:noProof/>
        </w:rPr>
      </w:pPr>
      <w:r>
        <w:rPr>
          <w:noProof/>
        </w:rPr>
        <w:t>Microsoft Dynamics CRM Online Professional for SA, 60</w:t>
      </w:r>
    </w:p>
    <w:p w:rsidR="001E752A" w:rsidRDefault="001E752A">
      <w:pPr>
        <w:pStyle w:val="Index1"/>
        <w:tabs>
          <w:tab w:val="right" w:pos="5030"/>
        </w:tabs>
        <w:rPr>
          <w:noProof/>
        </w:rPr>
      </w:pPr>
      <w:r>
        <w:rPr>
          <w:noProof/>
        </w:rPr>
        <w:t>Microsoft Dynamics CRM Professional Additive CAL, 61</w:t>
      </w:r>
    </w:p>
    <w:p w:rsidR="001E752A" w:rsidRDefault="001E752A">
      <w:pPr>
        <w:pStyle w:val="Index1"/>
        <w:tabs>
          <w:tab w:val="right" w:pos="5030"/>
        </w:tabs>
        <w:rPr>
          <w:noProof/>
        </w:rPr>
      </w:pPr>
      <w:r>
        <w:rPr>
          <w:noProof/>
        </w:rPr>
        <w:t>Microsoft Dynamics CRM Professional CAL, 61, 62</w:t>
      </w:r>
    </w:p>
    <w:p w:rsidR="001E752A" w:rsidRDefault="001E752A">
      <w:pPr>
        <w:pStyle w:val="Index1"/>
        <w:tabs>
          <w:tab w:val="right" w:pos="5030"/>
        </w:tabs>
        <w:rPr>
          <w:noProof/>
        </w:rPr>
      </w:pPr>
      <w:r>
        <w:rPr>
          <w:noProof/>
        </w:rPr>
        <w:t>Microsoft Dynamics CRM Server, 89</w:t>
      </w:r>
    </w:p>
    <w:p w:rsidR="001E752A" w:rsidRDefault="001E752A">
      <w:pPr>
        <w:pStyle w:val="Index1"/>
        <w:tabs>
          <w:tab w:val="right" w:pos="5030"/>
        </w:tabs>
        <w:rPr>
          <w:noProof/>
        </w:rPr>
      </w:pPr>
      <w:r>
        <w:rPr>
          <w:noProof/>
        </w:rPr>
        <w:t>Microsoft Dynamics CRM Server 2011, 82</w:t>
      </w:r>
    </w:p>
    <w:p w:rsidR="001E752A" w:rsidRDefault="001E752A">
      <w:pPr>
        <w:pStyle w:val="Index1"/>
        <w:tabs>
          <w:tab w:val="right" w:pos="5030"/>
        </w:tabs>
        <w:rPr>
          <w:noProof/>
        </w:rPr>
      </w:pPr>
      <w:r>
        <w:rPr>
          <w:noProof/>
        </w:rPr>
        <w:t>Microsoft Dynamics CRM Server 2013, 82</w:t>
      </w:r>
    </w:p>
    <w:p w:rsidR="001E752A" w:rsidRDefault="001E752A">
      <w:pPr>
        <w:pStyle w:val="Index1"/>
        <w:tabs>
          <w:tab w:val="right" w:pos="5030"/>
        </w:tabs>
        <w:rPr>
          <w:noProof/>
        </w:rPr>
      </w:pPr>
      <w:r>
        <w:rPr>
          <w:noProof/>
        </w:rPr>
        <w:t>Microsoft Dynamics CRM Server 2015, 82</w:t>
      </w:r>
    </w:p>
    <w:p w:rsidR="001E752A" w:rsidRDefault="001E752A">
      <w:pPr>
        <w:pStyle w:val="Index1"/>
        <w:tabs>
          <w:tab w:val="right" w:pos="5030"/>
        </w:tabs>
        <w:rPr>
          <w:noProof/>
        </w:rPr>
      </w:pPr>
      <w:r>
        <w:rPr>
          <w:noProof/>
        </w:rPr>
        <w:t>Microsoft Dynamics CRM Server 2016, 21</w:t>
      </w:r>
    </w:p>
    <w:p w:rsidR="001E752A" w:rsidRDefault="001E752A">
      <w:pPr>
        <w:pStyle w:val="Index1"/>
        <w:tabs>
          <w:tab w:val="right" w:pos="5030"/>
        </w:tabs>
        <w:rPr>
          <w:noProof/>
        </w:rPr>
      </w:pPr>
      <w:r>
        <w:rPr>
          <w:noProof/>
        </w:rPr>
        <w:t>Microsoft Dynamics CRM Workgroup Server, 89</w:t>
      </w:r>
    </w:p>
    <w:p w:rsidR="001E752A" w:rsidRDefault="001E752A">
      <w:pPr>
        <w:pStyle w:val="Index1"/>
        <w:tabs>
          <w:tab w:val="right" w:pos="5030"/>
        </w:tabs>
        <w:rPr>
          <w:noProof/>
        </w:rPr>
      </w:pPr>
      <w:r>
        <w:rPr>
          <w:noProof/>
        </w:rPr>
        <w:t>Microsoft Dynamics CRM Workgroup Server 2016, 21</w:t>
      </w:r>
    </w:p>
    <w:p w:rsidR="001E752A" w:rsidRDefault="001E752A">
      <w:pPr>
        <w:pStyle w:val="Index1"/>
        <w:tabs>
          <w:tab w:val="right" w:pos="5030"/>
        </w:tabs>
        <w:rPr>
          <w:noProof/>
        </w:rPr>
      </w:pPr>
      <w:r>
        <w:rPr>
          <w:noProof/>
        </w:rPr>
        <w:t>Microsoft Dynamics Employee Self Service (User SL), 60</w:t>
      </w:r>
    </w:p>
    <w:p w:rsidR="001E752A" w:rsidRDefault="001E752A">
      <w:pPr>
        <w:pStyle w:val="Index1"/>
        <w:tabs>
          <w:tab w:val="right" w:pos="5030"/>
        </w:tabs>
        <w:rPr>
          <w:noProof/>
        </w:rPr>
      </w:pPr>
      <w:r>
        <w:rPr>
          <w:noProof/>
        </w:rPr>
        <w:t>Microsoft Dynamics Marketing Enhanced Support, 61</w:t>
      </w:r>
    </w:p>
    <w:p w:rsidR="001E752A" w:rsidRDefault="001E752A">
      <w:pPr>
        <w:pStyle w:val="Index1"/>
        <w:tabs>
          <w:tab w:val="right" w:pos="5030"/>
        </w:tabs>
        <w:rPr>
          <w:noProof/>
        </w:rPr>
      </w:pPr>
      <w:r>
        <w:rPr>
          <w:noProof/>
        </w:rPr>
        <w:t>Microsoft Dynamics Marketing Enterprise, 61</w:t>
      </w:r>
    </w:p>
    <w:p w:rsidR="001E752A" w:rsidRDefault="001E752A">
      <w:pPr>
        <w:pStyle w:val="Index1"/>
        <w:tabs>
          <w:tab w:val="right" w:pos="5030"/>
        </w:tabs>
        <w:rPr>
          <w:noProof/>
        </w:rPr>
      </w:pPr>
      <w:r>
        <w:rPr>
          <w:noProof/>
        </w:rPr>
        <w:t>Microsoft Dynamics Marketing Enterprise Extra Storage, 61</w:t>
      </w:r>
    </w:p>
    <w:p w:rsidR="001E752A" w:rsidRDefault="001E752A">
      <w:pPr>
        <w:pStyle w:val="Index1"/>
        <w:tabs>
          <w:tab w:val="right" w:pos="5030"/>
        </w:tabs>
        <w:rPr>
          <w:noProof/>
        </w:rPr>
      </w:pPr>
      <w:r>
        <w:rPr>
          <w:noProof/>
        </w:rPr>
        <w:t>Microsoft Dynamics Marketing Extra Messages, 61</w:t>
      </w:r>
    </w:p>
    <w:p w:rsidR="001E752A" w:rsidRDefault="001E752A">
      <w:pPr>
        <w:pStyle w:val="Index1"/>
        <w:tabs>
          <w:tab w:val="right" w:pos="5030"/>
        </w:tabs>
        <w:rPr>
          <w:noProof/>
        </w:rPr>
      </w:pPr>
      <w:r>
        <w:rPr>
          <w:noProof/>
        </w:rPr>
        <w:t>Microsoft Dynamics Marketing Professional Direct Support, 61</w:t>
      </w:r>
    </w:p>
    <w:p w:rsidR="001E752A" w:rsidRDefault="001E752A">
      <w:pPr>
        <w:pStyle w:val="Index1"/>
        <w:tabs>
          <w:tab w:val="right" w:pos="5030"/>
        </w:tabs>
        <w:rPr>
          <w:noProof/>
        </w:rPr>
      </w:pPr>
      <w:r>
        <w:rPr>
          <w:noProof/>
        </w:rPr>
        <w:t>Microsoft Dynamics Marketing Sales Collaboration, 61</w:t>
      </w:r>
    </w:p>
    <w:p w:rsidR="001E752A" w:rsidRDefault="001E752A">
      <w:pPr>
        <w:pStyle w:val="Index1"/>
        <w:tabs>
          <w:tab w:val="right" w:pos="5030"/>
        </w:tabs>
        <w:rPr>
          <w:noProof/>
        </w:rPr>
      </w:pPr>
      <w:r>
        <w:rPr>
          <w:noProof/>
        </w:rPr>
        <w:t>Microsoft Dynamics Marketing SMS Credit (Add-on SL), 61</w:t>
      </w:r>
    </w:p>
    <w:p w:rsidR="001E752A" w:rsidRDefault="001E752A">
      <w:pPr>
        <w:pStyle w:val="Index1"/>
        <w:tabs>
          <w:tab w:val="right" w:pos="5030"/>
        </w:tabs>
        <w:rPr>
          <w:noProof/>
        </w:rPr>
      </w:pPr>
      <w:r>
        <w:rPr>
          <w:noProof/>
        </w:rPr>
        <w:t>Microsoft Identity Manager 2016 CAL, 23</w:t>
      </w:r>
    </w:p>
    <w:p w:rsidR="001E752A" w:rsidRDefault="001E752A">
      <w:pPr>
        <w:pStyle w:val="Index1"/>
        <w:tabs>
          <w:tab w:val="right" w:pos="5030"/>
        </w:tabs>
        <w:rPr>
          <w:noProof/>
        </w:rPr>
      </w:pPr>
      <w:r>
        <w:rPr>
          <w:noProof/>
        </w:rPr>
        <w:t>Microsoft Identity Manager 2016 External Connector, 23</w:t>
      </w:r>
    </w:p>
    <w:p w:rsidR="001E752A" w:rsidRDefault="001E752A">
      <w:pPr>
        <w:pStyle w:val="Index1"/>
        <w:tabs>
          <w:tab w:val="right" w:pos="5030"/>
        </w:tabs>
        <w:rPr>
          <w:noProof/>
        </w:rPr>
      </w:pPr>
      <w:r>
        <w:rPr>
          <w:noProof/>
        </w:rPr>
        <w:t>Microsoft Intune, 17, 35, 59</w:t>
      </w:r>
    </w:p>
    <w:p w:rsidR="001E752A" w:rsidRDefault="001E752A">
      <w:pPr>
        <w:pStyle w:val="Index1"/>
        <w:tabs>
          <w:tab w:val="right" w:pos="5030"/>
        </w:tabs>
        <w:rPr>
          <w:noProof/>
        </w:rPr>
      </w:pPr>
      <w:r>
        <w:rPr>
          <w:noProof/>
        </w:rPr>
        <w:t>Microsoft Intune Add-on, 59</w:t>
      </w:r>
    </w:p>
    <w:p w:rsidR="001E752A" w:rsidRDefault="001E752A">
      <w:pPr>
        <w:pStyle w:val="Index1"/>
        <w:tabs>
          <w:tab w:val="right" w:pos="5030"/>
        </w:tabs>
        <w:rPr>
          <w:noProof/>
        </w:rPr>
      </w:pPr>
      <w:r>
        <w:rPr>
          <w:noProof/>
        </w:rPr>
        <w:t>Microsoft Intune User SL Add-on Extra Storage 1 GB, 59</w:t>
      </w:r>
    </w:p>
    <w:p w:rsidR="001E752A" w:rsidRDefault="001E752A">
      <w:pPr>
        <w:pStyle w:val="Index1"/>
        <w:tabs>
          <w:tab w:val="right" w:pos="5030"/>
        </w:tabs>
        <w:rPr>
          <w:noProof/>
        </w:rPr>
      </w:pPr>
      <w:r>
        <w:rPr>
          <w:noProof/>
        </w:rPr>
        <w:t>Microsoft Learning E-Reference Library, 71</w:t>
      </w:r>
    </w:p>
    <w:p w:rsidR="001E752A" w:rsidRDefault="001E752A">
      <w:pPr>
        <w:pStyle w:val="Index1"/>
        <w:tabs>
          <w:tab w:val="right" w:pos="5030"/>
        </w:tabs>
        <w:rPr>
          <w:noProof/>
        </w:rPr>
      </w:pPr>
      <w:r>
        <w:rPr>
          <w:noProof/>
        </w:rPr>
        <w:lastRenderedPageBreak/>
        <w:t>Microsoft Learning Imagine Academy, 71</w:t>
      </w:r>
    </w:p>
    <w:p w:rsidR="001E752A" w:rsidRDefault="001E752A">
      <w:pPr>
        <w:pStyle w:val="Index1"/>
        <w:tabs>
          <w:tab w:val="right" w:pos="5030"/>
        </w:tabs>
        <w:rPr>
          <w:noProof/>
        </w:rPr>
      </w:pPr>
      <w:r>
        <w:rPr>
          <w:noProof/>
        </w:rPr>
        <w:t>Microsoft Learning MCP 1 Exam Vouchers, 71</w:t>
      </w:r>
    </w:p>
    <w:p w:rsidR="001E752A" w:rsidRDefault="001E752A">
      <w:pPr>
        <w:pStyle w:val="Index1"/>
        <w:tabs>
          <w:tab w:val="right" w:pos="5030"/>
        </w:tabs>
        <w:rPr>
          <w:noProof/>
        </w:rPr>
      </w:pPr>
      <w:r>
        <w:rPr>
          <w:noProof/>
        </w:rPr>
        <w:t>Microsoft Learning MCP 30 Exam Vouchers, 71</w:t>
      </w:r>
    </w:p>
    <w:p w:rsidR="001E752A" w:rsidRDefault="001E752A">
      <w:pPr>
        <w:pStyle w:val="Index1"/>
        <w:tabs>
          <w:tab w:val="right" w:pos="5030"/>
        </w:tabs>
        <w:rPr>
          <w:noProof/>
        </w:rPr>
      </w:pPr>
      <w:r>
        <w:rPr>
          <w:noProof/>
        </w:rPr>
        <w:t>Microsoft Learning MOS 500 Exam Site License, 71</w:t>
      </w:r>
    </w:p>
    <w:p w:rsidR="001E752A" w:rsidRDefault="001E752A">
      <w:pPr>
        <w:pStyle w:val="Index1"/>
        <w:tabs>
          <w:tab w:val="right" w:pos="5030"/>
        </w:tabs>
        <w:rPr>
          <w:noProof/>
        </w:rPr>
      </w:pPr>
      <w:r>
        <w:rPr>
          <w:noProof/>
        </w:rPr>
        <w:t>Microsoft Learning MTA 250 Exam Site License, 71</w:t>
      </w:r>
    </w:p>
    <w:p w:rsidR="001E752A" w:rsidRDefault="001E752A">
      <w:pPr>
        <w:pStyle w:val="Index1"/>
        <w:tabs>
          <w:tab w:val="right" w:pos="5030"/>
        </w:tabs>
        <w:rPr>
          <w:noProof/>
        </w:rPr>
      </w:pPr>
      <w:r>
        <w:rPr>
          <w:noProof/>
        </w:rPr>
        <w:t>Microsoft Office Audit and Control Management Server 2013, 28</w:t>
      </w:r>
    </w:p>
    <w:p w:rsidR="001E752A" w:rsidRDefault="001E752A">
      <w:pPr>
        <w:pStyle w:val="Index1"/>
        <w:tabs>
          <w:tab w:val="right" w:pos="5030"/>
        </w:tabs>
        <w:rPr>
          <w:noProof/>
        </w:rPr>
      </w:pPr>
      <w:r>
        <w:rPr>
          <w:noProof/>
        </w:rPr>
        <w:t>Microsoft Social Engagement, 61</w:t>
      </w:r>
    </w:p>
    <w:p w:rsidR="001E752A" w:rsidRDefault="001E752A">
      <w:pPr>
        <w:pStyle w:val="Index1"/>
        <w:tabs>
          <w:tab w:val="right" w:pos="5030"/>
        </w:tabs>
        <w:rPr>
          <w:noProof/>
        </w:rPr>
      </w:pPr>
      <w:r>
        <w:rPr>
          <w:noProof/>
        </w:rPr>
        <w:t>Microsoft Social Engagement Additional Posts, 62</w:t>
      </w:r>
    </w:p>
    <w:p w:rsidR="001E752A" w:rsidRDefault="001E752A">
      <w:pPr>
        <w:pStyle w:val="Index1"/>
        <w:tabs>
          <w:tab w:val="right" w:pos="5030"/>
        </w:tabs>
        <w:rPr>
          <w:noProof/>
        </w:rPr>
      </w:pPr>
      <w:r>
        <w:rPr>
          <w:noProof/>
        </w:rPr>
        <w:t>Microsoft Social Engagement Enhanced Support, 62</w:t>
      </w:r>
    </w:p>
    <w:p w:rsidR="001E752A" w:rsidRDefault="001E752A">
      <w:pPr>
        <w:pStyle w:val="Index1"/>
        <w:tabs>
          <w:tab w:val="right" w:pos="5030"/>
        </w:tabs>
        <w:rPr>
          <w:noProof/>
        </w:rPr>
      </w:pPr>
      <w:r>
        <w:rPr>
          <w:noProof/>
        </w:rPr>
        <w:t>Microsoft Social Engagement Enterprise, 62</w:t>
      </w:r>
    </w:p>
    <w:p w:rsidR="001E752A" w:rsidRDefault="001E752A">
      <w:pPr>
        <w:pStyle w:val="Index1"/>
        <w:tabs>
          <w:tab w:val="right" w:pos="5030"/>
        </w:tabs>
        <w:rPr>
          <w:noProof/>
        </w:rPr>
      </w:pPr>
      <w:r>
        <w:rPr>
          <w:noProof/>
        </w:rPr>
        <w:t>Microsoft Social Engagement Professional, 61</w:t>
      </w:r>
    </w:p>
    <w:p w:rsidR="001E752A" w:rsidRDefault="001E752A">
      <w:pPr>
        <w:pStyle w:val="Index1"/>
        <w:tabs>
          <w:tab w:val="right" w:pos="5030"/>
        </w:tabs>
        <w:rPr>
          <w:noProof/>
        </w:rPr>
      </w:pPr>
      <w:r>
        <w:rPr>
          <w:noProof/>
        </w:rPr>
        <w:t>Microsoft Social Engagement Professional Add-on, 62</w:t>
      </w:r>
    </w:p>
    <w:p w:rsidR="001E752A" w:rsidRDefault="001E752A">
      <w:pPr>
        <w:pStyle w:val="Index1"/>
        <w:tabs>
          <w:tab w:val="right" w:pos="5030"/>
        </w:tabs>
        <w:rPr>
          <w:noProof/>
        </w:rPr>
      </w:pPr>
      <w:r>
        <w:rPr>
          <w:noProof/>
        </w:rPr>
        <w:t>Microsoft Social Engagement Professional Direct Support, 62</w:t>
      </w:r>
    </w:p>
    <w:p w:rsidR="001E752A" w:rsidRDefault="001E752A">
      <w:pPr>
        <w:pStyle w:val="Index1"/>
        <w:tabs>
          <w:tab w:val="right" w:pos="5030"/>
        </w:tabs>
        <w:rPr>
          <w:noProof/>
        </w:rPr>
      </w:pPr>
      <w:r>
        <w:rPr>
          <w:noProof/>
        </w:rPr>
        <w:t>Microsoft Translator API, 72</w:t>
      </w:r>
    </w:p>
    <w:p w:rsidR="001E752A" w:rsidRDefault="001E752A">
      <w:pPr>
        <w:pStyle w:val="Index1"/>
        <w:tabs>
          <w:tab w:val="right" w:pos="5030"/>
        </w:tabs>
        <w:rPr>
          <w:noProof/>
        </w:rPr>
      </w:pPr>
      <w:r>
        <w:rPr>
          <w:noProof/>
        </w:rPr>
        <w:t>MSDN Platforms, 37</w:t>
      </w:r>
    </w:p>
    <w:p w:rsidR="001E752A" w:rsidRDefault="001E752A">
      <w:pPr>
        <w:pStyle w:val="Index1"/>
        <w:tabs>
          <w:tab w:val="right" w:pos="5030"/>
        </w:tabs>
        <w:rPr>
          <w:noProof/>
        </w:rPr>
      </w:pPr>
      <w:r>
        <w:rPr>
          <w:noProof/>
        </w:rPr>
        <w:t>MultiFactor Authentication, 57</w:t>
      </w:r>
    </w:p>
    <w:p w:rsidR="001E752A" w:rsidRDefault="001E752A">
      <w:pPr>
        <w:pStyle w:val="Index1"/>
        <w:tabs>
          <w:tab w:val="right" w:pos="5030"/>
        </w:tabs>
        <w:rPr>
          <w:noProof/>
        </w:rPr>
      </w:pPr>
      <w:r>
        <w:rPr>
          <w:noProof/>
        </w:rPr>
        <w:t>Office 2013, 24</w:t>
      </w:r>
    </w:p>
    <w:p w:rsidR="001E752A" w:rsidRDefault="001E752A">
      <w:pPr>
        <w:pStyle w:val="Index1"/>
        <w:tabs>
          <w:tab w:val="right" w:pos="5030"/>
        </w:tabs>
        <w:rPr>
          <w:noProof/>
        </w:rPr>
      </w:pPr>
      <w:r>
        <w:rPr>
          <w:noProof/>
        </w:rPr>
        <w:t>Office 2016 for Mac Standard, 25</w:t>
      </w:r>
    </w:p>
    <w:p w:rsidR="001E752A" w:rsidRDefault="001E752A">
      <w:pPr>
        <w:pStyle w:val="Index1"/>
        <w:tabs>
          <w:tab w:val="right" w:pos="5030"/>
        </w:tabs>
        <w:rPr>
          <w:noProof/>
        </w:rPr>
      </w:pPr>
      <w:r>
        <w:rPr>
          <w:noProof/>
        </w:rPr>
        <w:t>Office 365 Advanced eDiscovery, 68</w:t>
      </w:r>
    </w:p>
    <w:p w:rsidR="001E752A" w:rsidRDefault="001E752A">
      <w:pPr>
        <w:pStyle w:val="Index1"/>
        <w:tabs>
          <w:tab w:val="right" w:pos="5030"/>
        </w:tabs>
        <w:rPr>
          <w:noProof/>
        </w:rPr>
      </w:pPr>
      <w:r>
        <w:rPr>
          <w:noProof/>
        </w:rPr>
        <w:t>Office 365 Advanced Security Management (User SL), 67</w:t>
      </w:r>
    </w:p>
    <w:p w:rsidR="001E752A" w:rsidRDefault="001E752A">
      <w:pPr>
        <w:pStyle w:val="Index1"/>
        <w:tabs>
          <w:tab w:val="right" w:pos="5030"/>
        </w:tabs>
        <w:rPr>
          <w:noProof/>
        </w:rPr>
      </w:pPr>
      <w:r>
        <w:rPr>
          <w:noProof/>
        </w:rPr>
        <w:t>Office 365 Business, 63</w:t>
      </w:r>
    </w:p>
    <w:p w:rsidR="001E752A" w:rsidRDefault="001E752A">
      <w:pPr>
        <w:pStyle w:val="Index1"/>
        <w:tabs>
          <w:tab w:val="right" w:pos="5030"/>
        </w:tabs>
        <w:rPr>
          <w:noProof/>
        </w:rPr>
      </w:pPr>
      <w:r>
        <w:rPr>
          <w:noProof/>
        </w:rPr>
        <w:t>Office 365 Business Essentials, 64</w:t>
      </w:r>
    </w:p>
    <w:p w:rsidR="001E752A" w:rsidRDefault="001E752A">
      <w:pPr>
        <w:pStyle w:val="Index1"/>
        <w:tabs>
          <w:tab w:val="right" w:pos="5030"/>
        </w:tabs>
        <w:rPr>
          <w:noProof/>
        </w:rPr>
      </w:pPr>
      <w:r>
        <w:rPr>
          <w:noProof/>
        </w:rPr>
        <w:t>Office 365 Business Premium, 64</w:t>
      </w:r>
    </w:p>
    <w:p w:rsidR="001E752A" w:rsidRDefault="001E752A">
      <w:pPr>
        <w:pStyle w:val="Index1"/>
        <w:tabs>
          <w:tab w:val="right" w:pos="5030"/>
        </w:tabs>
        <w:rPr>
          <w:noProof/>
        </w:rPr>
      </w:pPr>
      <w:r>
        <w:rPr>
          <w:noProof/>
        </w:rPr>
        <w:t>Office 365 Customer Lockbox, 67</w:t>
      </w:r>
    </w:p>
    <w:p w:rsidR="001E752A" w:rsidRDefault="001E752A">
      <w:pPr>
        <w:pStyle w:val="Index1"/>
        <w:tabs>
          <w:tab w:val="right" w:pos="5030"/>
        </w:tabs>
        <w:rPr>
          <w:noProof/>
        </w:rPr>
      </w:pPr>
      <w:r>
        <w:rPr>
          <w:noProof/>
        </w:rPr>
        <w:t>Office 365 Delve Analytics, 67</w:t>
      </w:r>
    </w:p>
    <w:p w:rsidR="001E752A" w:rsidRDefault="001E752A">
      <w:pPr>
        <w:pStyle w:val="Index1"/>
        <w:tabs>
          <w:tab w:val="right" w:pos="5030"/>
        </w:tabs>
        <w:rPr>
          <w:noProof/>
        </w:rPr>
      </w:pPr>
      <w:r>
        <w:rPr>
          <w:noProof/>
        </w:rPr>
        <w:t>Office 365 E3 From SA, 59</w:t>
      </w:r>
    </w:p>
    <w:p w:rsidR="001E752A" w:rsidRDefault="001E752A">
      <w:pPr>
        <w:pStyle w:val="Index1"/>
        <w:tabs>
          <w:tab w:val="right" w:pos="5030"/>
        </w:tabs>
        <w:rPr>
          <w:noProof/>
        </w:rPr>
      </w:pPr>
      <w:r>
        <w:rPr>
          <w:noProof/>
        </w:rPr>
        <w:t>Office 365 Education, 64</w:t>
      </w:r>
    </w:p>
    <w:p w:rsidR="001E752A" w:rsidRDefault="001E752A">
      <w:pPr>
        <w:pStyle w:val="Index1"/>
        <w:tabs>
          <w:tab w:val="right" w:pos="5030"/>
        </w:tabs>
        <w:rPr>
          <w:noProof/>
        </w:rPr>
      </w:pPr>
      <w:r>
        <w:rPr>
          <w:noProof/>
        </w:rPr>
        <w:t>Office 365 Education E5, 64</w:t>
      </w:r>
    </w:p>
    <w:p w:rsidR="001E752A" w:rsidRDefault="001E752A">
      <w:pPr>
        <w:pStyle w:val="Index1"/>
        <w:tabs>
          <w:tab w:val="right" w:pos="5030"/>
        </w:tabs>
        <w:rPr>
          <w:noProof/>
        </w:rPr>
      </w:pPr>
      <w:r>
        <w:rPr>
          <w:noProof/>
        </w:rPr>
        <w:t>Office 365 Education E5 Add-on, 64</w:t>
      </w:r>
    </w:p>
    <w:p w:rsidR="001E752A" w:rsidRDefault="001E752A">
      <w:pPr>
        <w:pStyle w:val="Index1"/>
        <w:tabs>
          <w:tab w:val="right" w:pos="5030"/>
        </w:tabs>
        <w:rPr>
          <w:noProof/>
        </w:rPr>
      </w:pPr>
      <w:r>
        <w:rPr>
          <w:noProof/>
        </w:rPr>
        <w:t>Office 365 Education E5 without PSTN Add-on, 64</w:t>
      </w:r>
    </w:p>
    <w:p w:rsidR="001E752A" w:rsidRDefault="001E752A">
      <w:pPr>
        <w:pStyle w:val="Index1"/>
        <w:tabs>
          <w:tab w:val="right" w:pos="5030"/>
        </w:tabs>
        <w:rPr>
          <w:noProof/>
        </w:rPr>
      </w:pPr>
      <w:r>
        <w:rPr>
          <w:noProof/>
        </w:rPr>
        <w:t>Office 365 Enterprise E1, 17, 64</w:t>
      </w:r>
    </w:p>
    <w:p w:rsidR="001E752A" w:rsidRDefault="001E752A">
      <w:pPr>
        <w:pStyle w:val="Index1"/>
        <w:tabs>
          <w:tab w:val="right" w:pos="5030"/>
        </w:tabs>
        <w:rPr>
          <w:noProof/>
        </w:rPr>
      </w:pPr>
      <w:r>
        <w:rPr>
          <w:noProof/>
        </w:rPr>
        <w:t>Office 365 Enterprise E1 and Microsoft Intune, 17</w:t>
      </w:r>
    </w:p>
    <w:p w:rsidR="001E752A" w:rsidRDefault="001E752A">
      <w:pPr>
        <w:pStyle w:val="Index1"/>
        <w:tabs>
          <w:tab w:val="right" w:pos="5030"/>
        </w:tabs>
        <w:rPr>
          <w:noProof/>
        </w:rPr>
      </w:pPr>
      <w:r>
        <w:rPr>
          <w:noProof/>
        </w:rPr>
        <w:t>Office 365 Enterprise E1 From SA, 64</w:t>
      </w:r>
    </w:p>
    <w:p w:rsidR="001E752A" w:rsidRDefault="001E752A">
      <w:pPr>
        <w:pStyle w:val="Index1"/>
        <w:tabs>
          <w:tab w:val="right" w:pos="5030"/>
        </w:tabs>
        <w:rPr>
          <w:noProof/>
        </w:rPr>
      </w:pPr>
      <w:r>
        <w:rPr>
          <w:noProof/>
        </w:rPr>
        <w:t>Office 365 Enterprise E1</w:t>
      </w:r>
      <w:r>
        <w:rPr>
          <w:rFonts w:hint="eastAsia"/>
          <w:noProof/>
        </w:rPr>
        <w:t>、</w:t>
      </w:r>
      <w:r>
        <w:rPr>
          <w:noProof/>
        </w:rPr>
        <w:t>E3 Add-on, 64</w:t>
      </w:r>
    </w:p>
    <w:p w:rsidR="001E752A" w:rsidRDefault="001E752A">
      <w:pPr>
        <w:pStyle w:val="Index1"/>
        <w:tabs>
          <w:tab w:val="right" w:pos="5030"/>
        </w:tabs>
        <w:rPr>
          <w:noProof/>
        </w:rPr>
      </w:pPr>
      <w:r>
        <w:rPr>
          <w:noProof/>
        </w:rPr>
        <w:t>Office 365 Enterprise E3, 17, 58, 64</w:t>
      </w:r>
    </w:p>
    <w:p w:rsidR="001E752A" w:rsidRDefault="001E752A">
      <w:pPr>
        <w:pStyle w:val="Index1"/>
        <w:tabs>
          <w:tab w:val="right" w:pos="5030"/>
        </w:tabs>
        <w:rPr>
          <w:noProof/>
        </w:rPr>
      </w:pPr>
      <w:r>
        <w:rPr>
          <w:noProof/>
        </w:rPr>
        <w:t>Office 365 Enterprise E3 and Microsoft Intune, 17</w:t>
      </w:r>
    </w:p>
    <w:p w:rsidR="001E752A" w:rsidRDefault="001E752A">
      <w:pPr>
        <w:pStyle w:val="Index1"/>
        <w:tabs>
          <w:tab w:val="right" w:pos="5030"/>
        </w:tabs>
        <w:rPr>
          <w:noProof/>
        </w:rPr>
      </w:pPr>
      <w:r>
        <w:rPr>
          <w:noProof/>
        </w:rPr>
        <w:t>Office 365 Enterprise E3 From SA, 64</w:t>
      </w:r>
    </w:p>
    <w:p w:rsidR="001E752A" w:rsidRDefault="001E752A">
      <w:pPr>
        <w:pStyle w:val="Index1"/>
        <w:tabs>
          <w:tab w:val="right" w:pos="5030"/>
        </w:tabs>
        <w:rPr>
          <w:noProof/>
        </w:rPr>
      </w:pPr>
      <w:r>
        <w:rPr>
          <w:noProof/>
        </w:rPr>
        <w:t>Office 365 Enterprise E3 without ProPlus Add-on, 64</w:t>
      </w:r>
    </w:p>
    <w:p w:rsidR="001E752A" w:rsidRDefault="001E752A">
      <w:pPr>
        <w:pStyle w:val="Index1"/>
        <w:tabs>
          <w:tab w:val="right" w:pos="5030"/>
        </w:tabs>
        <w:rPr>
          <w:noProof/>
        </w:rPr>
      </w:pPr>
      <w:r>
        <w:rPr>
          <w:noProof/>
        </w:rPr>
        <w:t>Office 365 Enterprise E4, 64</w:t>
      </w:r>
    </w:p>
    <w:p w:rsidR="001E752A" w:rsidRDefault="001E752A">
      <w:pPr>
        <w:pStyle w:val="Index1"/>
        <w:tabs>
          <w:tab w:val="right" w:pos="5030"/>
        </w:tabs>
        <w:rPr>
          <w:noProof/>
        </w:rPr>
      </w:pPr>
      <w:r>
        <w:rPr>
          <w:noProof/>
        </w:rPr>
        <w:t>Office 365 Enterprise E4 Add-on, 64</w:t>
      </w:r>
    </w:p>
    <w:p w:rsidR="001E752A" w:rsidRDefault="001E752A">
      <w:pPr>
        <w:pStyle w:val="Index1"/>
        <w:tabs>
          <w:tab w:val="right" w:pos="5030"/>
        </w:tabs>
        <w:rPr>
          <w:noProof/>
        </w:rPr>
      </w:pPr>
      <w:r>
        <w:rPr>
          <w:noProof/>
        </w:rPr>
        <w:t>Office 365 Enterprise E4 From SA, 64</w:t>
      </w:r>
    </w:p>
    <w:p w:rsidR="001E752A" w:rsidRDefault="001E752A">
      <w:pPr>
        <w:pStyle w:val="Index1"/>
        <w:tabs>
          <w:tab w:val="right" w:pos="5030"/>
        </w:tabs>
        <w:rPr>
          <w:noProof/>
        </w:rPr>
      </w:pPr>
      <w:r>
        <w:rPr>
          <w:noProof/>
        </w:rPr>
        <w:t>Office 365 Enterprise E4 without ProPlus Add-on, 64</w:t>
      </w:r>
    </w:p>
    <w:p w:rsidR="001E752A" w:rsidRDefault="001E752A">
      <w:pPr>
        <w:pStyle w:val="Index1"/>
        <w:tabs>
          <w:tab w:val="right" w:pos="5030"/>
        </w:tabs>
        <w:rPr>
          <w:noProof/>
        </w:rPr>
      </w:pPr>
      <w:r>
        <w:rPr>
          <w:noProof/>
        </w:rPr>
        <w:t>Office 365 Enterprise E5, 17</w:t>
      </w:r>
    </w:p>
    <w:p w:rsidR="001E752A" w:rsidRDefault="001E752A">
      <w:pPr>
        <w:pStyle w:val="Index1"/>
        <w:tabs>
          <w:tab w:val="right" w:pos="5030"/>
        </w:tabs>
        <w:rPr>
          <w:noProof/>
        </w:rPr>
      </w:pPr>
      <w:r>
        <w:rPr>
          <w:noProof/>
        </w:rPr>
        <w:t>Office 365 Enterprise E5 (User SL), 64</w:t>
      </w:r>
    </w:p>
    <w:p w:rsidR="001E752A" w:rsidRDefault="001E752A">
      <w:pPr>
        <w:pStyle w:val="Index1"/>
        <w:tabs>
          <w:tab w:val="right" w:pos="5030"/>
        </w:tabs>
        <w:rPr>
          <w:noProof/>
        </w:rPr>
      </w:pPr>
      <w:r>
        <w:rPr>
          <w:noProof/>
        </w:rPr>
        <w:t>Office 365 Enterprise E5 Add-on, 64</w:t>
      </w:r>
    </w:p>
    <w:p w:rsidR="001E752A" w:rsidRDefault="001E752A">
      <w:pPr>
        <w:pStyle w:val="Index1"/>
        <w:tabs>
          <w:tab w:val="right" w:pos="5030"/>
        </w:tabs>
        <w:rPr>
          <w:noProof/>
        </w:rPr>
      </w:pPr>
      <w:r>
        <w:rPr>
          <w:noProof/>
        </w:rPr>
        <w:t>Office 365 Enterprise E5 and Microsoft Intune, 17</w:t>
      </w:r>
    </w:p>
    <w:p w:rsidR="001E752A" w:rsidRDefault="001E752A">
      <w:pPr>
        <w:pStyle w:val="Index1"/>
        <w:tabs>
          <w:tab w:val="right" w:pos="5030"/>
        </w:tabs>
        <w:rPr>
          <w:noProof/>
        </w:rPr>
      </w:pPr>
      <w:r>
        <w:rPr>
          <w:noProof/>
        </w:rPr>
        <w:t>Office 365 Enterprise E5 From SA, 64</w:t>
      </w:r>
    </w:p>
    <w:p w:rsidR="001E752A" w:rsidRDefault="001E752A">
      <w:pPr>
        <w:pStyle w:val="Index1"/>
        <w:tabs>
          <w:tab w:val="right" w:pos="5030"/>
        </w:tabs>
        <w:rPr>
          <w:noProof/>
        </w:rPr>
      </w:pPr>
      <w:r>
        <w:rPr>
          <w:noProof/>
        </w:rPr>
        <w:t>Office 365 Enterprise K1, 64</w:t>
      </w:r>
    </w:p>
    <w:p w:rsidR="001E752A" w:rsidRDefault="001E752A">
      <w:pPr>
        <w:pStyle w:val="Index1"/>
        <w:tabs>
          <w:tab w:val="right" w:pos="5030"/>
        </w:tabs>
        <w:rPr>
          <w:noProof/>
        </w:rPr>
      </w:pPr>
      <w:r>
        <w:rPr>
          <w:noProof/>
        </w:rPr>
        <w:t>Office 365 Extra File Storage 1 GB, 69</w:t>
      </w:r>
    </w:p>
    <w:p w:rsidR="001E752A" w:rsidRDefault="001E752A">
      <w:pPr>
        <w:pStyle w:val="Index1"/>
        <w:tabs>
          <w:tab w:val="right" w:pos="5030"/>
        </w:tabs>
        <w:rPr>
          <w:noProof/>
        </w:rPr>
      </w:pPr>
      <w:r>
        <w:rPr>
          <w:noProof/>
        </w:rPr>
        <w:t>Office 365 Midsize Business, 64, 67</w:t>
      </w:r>
    </w:p>
    <w:p w:rsidR="001E752A" w:rsidRDefault="001E752A">
      <w:pPr>
        <w:pStyle w:val="Index1"/>
        <w:tabs>
          <w:tab w:val="right" w:pos="5030"/>
        </w:tabs>
        <w:rPr>
          <w:noProof/>
        </w:rPr>
      </w:pPr>
      <w:r>
        <w:rPr>
          <w:noProof/>
        </w:rPr>
        <w:t>Office 365 Midsize Business Add-on, 65</w:t>
      </w:r>
    </w:p>
    <w:p w:rsidR="001E752A" w:rsidRDefault="001E752A">
      <w:pPr>
        <w:pStyle w:val="Index1"/>
        <w:tabs>
          <w:tab w:val="right" w:pos="5030"/>
        </w:tabs>
        <w:rPr>
          <w:noProof/>
        </w:rPr>
      </w:pPr>
      <w:r>
        <w:rPr>
          <w:noProof/>
        </w:rPr>
        <w:t>Office 365 Pro Plus, 84</w:t>
      </w:r>
    </w:p>
    <w:p w:rsidR="001E752A" w:rsidRDefault="001E752A">
      <w:pPr>
        <w:pStyle w:val="Index1"/>
        <w:tabs>
          <w:tab w:val="right" w:pos="5030"/>
        </w:tabs>
        <w:rPr>
          <w:noProof/>
        </w:rPr>
      </w:pPr>
      <w:r>
        <w:rPr>
          <w:noProof/>
        </w:rPr>
        <w:t>Office 365 ProPlus, 63</w:t>
      </w:r>
    </w:p>
    <w:p w:rsidR="001E752A" w:rsidRDefault="001E752A">
      <w:pPr>
        <w:pStyle w:val="Index1"/>
        <w:tabs>
          <w:tab w:val="right" w:pos="5030"/>
        </w:tabs>
        <w:rPr>
          <w:noProof/>
        </w:rPr>
      </w:pPr>
      <w:r>
        <w:rPr>
          <w:noProof/>
        </w:rPr>
        <w:t>Office 365 ProPlus From SA, 63</w:t>
      </w:r>
    </w:p>
    <w:p w:rsidR="001E752A" w:rsidRDefault="001E752A">
      <w:pPr>
        <w:pStyle w:val="Index1"/>
        <w:tabs>
          <w:tab w:val="right" w:pos="5030"/>
        </w:tabs>
        <w:rPr>
          <w:noProof/>
        </w:rPr>
      </w:pPr>
      <w:r>
        <w:rPr>
          <w:noProof/>
        </w:rPr>
        <w:t>Office for Mac 2011, 25</w:t>
      </w:r>
    </w:p>
    <w:p w:rsidR="001E752A" w:rsidRDefault="001E752A">
      <w:pPr>
        <w:pStyle w:val="Index1"/>
        <w:tabs>
          <w:tab w:val="right" w:pos="5030"/>
        </w:tabs>
        <w:rPr>
          <w:noProof/>
        </w:rPr>
      </w:pPr>
      <w:r>
        <w:rPr>
          <w:noProof/>
        </w:rPr>
        <w:t>Office for Mac Standard, 82</w:t>
      </w:r>
    </w:p>
    <w:p w:rsidR="001E752A" w:rsidRDefault="001E752A">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1E752A" w:rsidRDefault="001E752A">
      <w:pPr>
        <w:pStyle w:val="Index1"/>
        <w:tabs>
          <w:tab w:val="right" w:pos="5030"/>
        </w:tabs>
        <w:rPr>
          <w:noProof/>
        </w:rPr>
      </w:pPr>
      <w:r>
        <w:rPr>
          <w:noProof/>
        </w:rPr>
        <w:t>Office Multi Language Pack, 64, 66</w:t>
      </w:r>
    </w:p>
    <w:p w:rsidR="001E752A" w:rsidRDefault="001E752A">
      <w:pPr>
        <w:pStyle w:val="Index1"/>
        <w:tabs>
          <w:tab w:val="right" w:pos="5030"/>
        </w:tabs>
        <w:rPr>
          <w:noProof/>
        </w:rPr>
      </w:pPr>
      <w:r>
        <w:rPr>
          <w:noProof/>
        </w:rPr>
        <w:t>Office Multi Language Pack 2013, 24</w:t>
      </w:r>
    </w:p>
    <w:p w:rsidR="001E752A" w:rsidRDefault="001E752A">
      <w:pPr>
        <w:pStyle w:val="Index1"/>
        <w:tabs>
          <w:tab w:val="right" w:pos="5030"/>
        </w:tabs>
        <w:rPr>
          <w:noProof/>
        </w:rPr>
      </w:pPr>
      <w:r>
        <w:rPr>
          <w:noProof/>
        </w:rPr>
        <w:t>Office Online, 64</w:t>
      </w:r>
    </w:p>
    <w:p w:rsidR="001E752A" w:rsidRDefault="001E752A">
      <w:pPr>
        <w:pStyle w:val="Index1"/>
        <w:tabs>
          <w:tab w:val="right" w:pos="5030"/>
        </w:tabs>
        <w:rPr>
          <w:noProof/>
        </w:rPr>
      </w:pPr>
      <w:r>
        <w:rPr>
          <w:noProof/>
        </w:rPr>
        <w:t>Office Online for Office 365, 82</w:t>
      </w:r>
    </w:p>
    <w:p w:rsidR="001E752A" w:rsidRDefault="001E752A">
      <w:pPr>
        <w:pStyle w:val="Index1"/>
        <w:tabs>
          <w:tab w:val="right" w:pos="5030"/>
        </w:tabs>
        <w:rPr>
          <w:noProof/>
        </w:rPr>
      </w:pPr>
      <w:r>
        <w:rPr>
          <w:noProof/>
        </w:rPr>
        <w:t>Office Professional Plus, 63, 64, 65, 66, 82, 89</w:t>
      </w:r>
    </w:p>
    <w:p w:rsidR="001E752A" w:rsidRDefault="001E752A">
      <w:pPr>
        <w:pStyle w:val="Index1"/>
        <w:tabs>
          <w:tab w:val="right" w:pos="5030"/>
        </w:tabs>
        <w:rPr>
          <w:noProof/>
        </w:rPr>
      </w:pPr>
      <w:r>
        <w:rPr>
          <w:noProof/>
        </w:rPr>
        <w:t>Office Professional Plus 2013, 63</w:t>
      </w:r>
    </w:p>
    <w:p w:rsidR="001E752A" w:rsidRDefault="001E752A">
      <w:pPr>
        <w:pStyle w:val="Index1"/>
        <w:tabs>
          <w:tab w:val="right" w:pos="5030"/>
        </w:tabs>
        <w:rPr>
          <w:noProof/>
        </w:rPr>
      </w:pPr>
      <w:r>
        <w:rPr>
          <w:noProof/>
        </w:rPr>
        <w:t>Office Professional Plus 2016, 24, 38, 65</w:t>
      </w:r>
    </w:p>
    <w:p w:rsidR="001E752A" w:rsidRDefault="001E752A">
      <w:pPr>
        <w:pStyle w:val="Index1"/>
        <w:tabs>
          <w:tab w:val="right" w:pos="5030"/>
        </w:tabs>
        <w:rPr>
          <w:noProof/>
        </w:rPr>
      </w:pPr>
      <w:r>
        <w:rPr>
          <w:noProof/>
        </w:rPr>
        <w:t>Office Standard, 64, 82, 89</w:t>
      </w:r>
    </w:p>
    <w:p w:rsidR="001E752A" w:rsidRDefault="001E752A">
      <w:pPr>
        <w:pStyle w:val="Index1"/>
        <w:tabs>
          <w:tab w:val="right" w:pos="5030"/>
        </w:tabs>
        <w:rPr>
          <w:noProof/>
        </w:rPr>
      </w:pPr>
      <w:r>
        <w:rPr>
          <w:noProof/>
        </w:rPr>
        <w:t>Office Standard 2016, 24</w:t>
      </w:r>
    </w:p>
    <w:p w:rsidR="001E752A" w:rsidRDefault="001E752A">
      <w:pPr>
        <w:pStyle w:val="Index1"/>
        <w:tabs>
          <w:tab w:val="right" w:pos="5030"/>
        </w:tabs>
        <w:rPr>
          <w:noProof/>
        </w:rPr>
      </w:pPr>
      <w:r>
        <w:rPr>
          <w:noProof/>
        </w:rPr>
        <w:t xml:space="preserve">OneDrive for Business </w:t>
      </w:r>
      <w:r>
        <w:rPr>
          <w:rFonts w:hint="eastAsia"/>
          <w:noProof/>
        </w:rPr>
        <w:t>プラン</w:t>
      </w:r>
      <w:r>
        <w:rPr>
          <w:noProof/>
        </w:rPr>
        <w:t xml:space="preserve"> 1, 69</w:t>
      </w:r>
    </w:p>
    <w:p w:rsidR="001E752A" w:rsidRDefault="001E752A">
      <w:pPr>
        <w:pStyle w:val="Index1"/>
        <w:tabs>
          <w:tab w:val="right" w:pos="5030"/>
        </w:tabs>
        <w:rPr>
          <w:noProof/>
        </w:rPr>
      </w:pPr>
      <w:r>
        <w:rPr>
          <w:noProof/>
        </w:rPr>
        <w:t xml:space="preserve">OneDrive for Business </w:t>
      </w:r>
      <w:r>
        <w:rPr>
          <w:rFonts w:hint="eastAsia"/>
          <w:noProof/>
        </w:rPr>
        <w:t>プラン</w:t>
      </w:r>
      <w:r>
        <w:rPr>
          <w:noProof/>
        </w:rPr>
        <w:t xml:space="preserve"> 2, 69</w:t>
      </w:r>
    </w:p>
    <w:p w:rsidR="001E752A" w:rsidRDefault="001E752A">
      <w:pPr>
        <w:pStyle w:val="Index1"/>
        <w:tabs>
          <w:tab w:val="right" w:pos="5030"/>
        </w:tabs>
        <w:rPr>
          <w:noProof/>
        </w:rPr>
      </w:pPr>
      <w:r>
        <w:rPr>
          <w:noProof/>
        </w:rPr>
        <w:t>Operations Management Suite Datacenter Edition Add-on, 56</w:t>
      </w:r>
    </w:p>
    <w:p w:rsidR="001E752A" w:rsidRDefault="001E752A">
      <w:pPr>
        <w:pStyle w:val="Index1"/>
        <w:tabs>
          <w:tab w:val="right" w:pos="5030"/>
        </w:tabs>
        <w:rPr>
          <w:noProof/>
        </w:rPr>
      </w:pPr>
      <w:r>
        <w:rPr>
          <w:noProof/>
        </w:rPr>
        <w:t>Operations Management Suite L2, 57</w:t>
      </w:r>
    </w:p>
    <w:p w:rsidR="001E752A" w:rsidRDefault="001E752A">
      <w:pPr>
        <w:pStyle w:val="Index1"/>
        <w:tabs>
          <w:tab w:val="right" w:pos="5030"/>
        </w:tabs>
        <w:rPr>
          <w:noProof/>
        </w:rPr>
      </w:pPr>
      <w:r>
        <w:rPr>
          <w:noProof/>
        </w:rPr>
        <w:t>Operations Management Suite Standard Edition Add-on, 56</w:t>
      </w:r>
    </w:p>
    <w:p w:rsidR="001E752A" w:rsidRDefault="001E752A">
      <w:pPr>
        <w:pStyle w:val="Index1"/>
        <w:tabs>
          <w:tab w:val="right" w:pos="5030"/>
        </w:tabs>
        <w:rPr>
          <w:noProof/>
        </w:rPr>
      </w:pPr>
      <w:r>
        <w:rPr>
          <w:noProof/>
        </w:rPr>
        <w:t>Outlook 2016, 24</w:t>
      </w:r>
    </w:p>
    <w:p w:rsidR="001E752A" w:rsidRDefault="001E752A">
      <w:pPr>
        <w:pStyle w:val="Index1"/>
        <w:tabs>
          <w:tab w:val="right" w:pos="5030"/>
        </w:tabs>
        <w:rPr>
          <w:noProof/>
        </w:rPr>
      </w:pPr>
      <w:r>
        <w:rPr>
          <w:noProof/>
        </w:rPr>
        <w:t>Outlook 2016 for Mac, 25</w:t>
      </w:r>
    </w:p>
    <w:p w:rsidR="001E752A" w:rsidRDefault="001E752A">
      <w:pPr>
        <w:pStyle w:val="Index1"/>
        <w:tabs>
          <w:tab w:val="right" w:pos="5030"/>
        </w:tabs>
        <w:rPr>
          <w:noProof/>
        </w:rPr>
      </w:pPr>
      <w:r>
        <w:rPr>
          <w:noProof/>
        </w:rPr>
        <w:t>Parature Additional Departments, 62</w:t>
      </w:r>
    </w:p>
    <w:p w:rsidR="001E752A" w:rsidRDefault="001E752A">
      <w:pPr>
        <w:pStyle w:val="Index1"/>
        <w:tabs>
          <w:tab w:val="right" w:pos="5030"/>
        </w:tabs>
        <w:rPr>
          <w:noProof/>
        </w:rPr>
      </w:pPr>
      <w:r>
        <w:rPr>
          <w:noProof/>
        </w:rPr>
        <w:t>Parature Additional File Storage, 62</w:t>
      </w:r>
    </w:p>
    <w:p w:rsidR="001E752A" w:rsidRDefault="001E752A">
      <w:pPr>
        <w:pStyle w:val="Index1"/>
        <w:tabs>
          <w:tab w:val="right" w:pos="5030"/>
        </w:tabs>
        <w:rPr>
          <w:noProof/>
        </w:rPr>
      </w:pPr>
      <w:r>
        <w:rPr>
          <w:noProof/>
        </w:rPr>
        <w:t>Parature Additional Page Views, 62</w:t>
      </w:r>
    </w:p>
    <w:p w:rsidR="001E752A" w:rsidRDefault="001E752A">
      <w:pPr>
        <w:pStyle w:val="Index1"/>
        <w:tabs>
          <w:tab w:val="right" w:pos="5030"/>
        </w:tabs>
        <w:rPr>
          <w:noProof/>
        </w:rPr>
      </w:pPr>
      <w:r>
        <w:rPr>
          <w:noProof/>
        </w:rPr>
        <w:t>Parature Additional Records, 62</w:t>
      </w:r>
    </w:p>
    <w:p w:rsidR="001E752A" w:rsidRDefault="001E752A">
      <w:pPr>
        <w:pStyle w:val="Index1"/>
        <w:tabs>
          <w:tab w:val="right" w:pos="5030"/>
        </w:tabs>
        <w:rPr>
          <w:noProof/>
        </w:rPr>
      </w:pPr>
      <w:r>
        <w:rPr>
          <w:noProof/>
        </w:rPr>
        <w:t>Parature Enhanced Support, 62</w:t>
      </w:r>
    </w:p>
    <w:p w:rsidR="001E752A" w:rsidRDefault="001E752A">
      <w:pPr>
        <w:pStyle w:val="Index1"/>
        <w:tabs>
          <w:tab w:val="right" w:pos="5030"/>
        </w:tabs>
        <w:rPr>
          <w:noProof/>
        </w:rPr>
      </w:pPr>
      <w:r>
        <w:rPr>
          <w:noProof/>
        </w:rPr>
        <w:t>Parature Enterprise, 62</w:t>
      </w:r>
    </w:p>
    <w:p w:rsidR="001E752A" w:rsidRDefault="001E752A">
      <w:pPr>
        <w:pStyle w:val="Index1"/>
        <w:tabs>
          <w:tab w:val="right" w:pos="5030"/>
        </w:tabs>
        <w:rPr>
          <w:noProof/>
        </w:rPr>
      </w:pPr>
      <w:r>
        <w:rPr>
          <w:noProof/>
        </w:rPr>
        <w:t>Parature Professional Direct Support, 62</w:t>
      </w:r>
    </w:p>
    <w:p w:rsidR="001E752A" w:rsidRDefault="001E752A">
      <w:pPr>
        <w:pStyle w:val="Index1"/>
        <w:tabs>
          <w:tab w:val="right" w:pos="5030"/>
        </w:tabs>
        <w:rPr>
          <w:noProof/>
        </w:rPr>
      </w:pPr>
      <w:r>
        <w:rPr>
          <w:noProof/>
        </w:rPr>
        <w:t>Power BI Pro, 72</w:t>
      </w:r>
    </w:p>
    <w:p w:rsidR="001E752A" w:rsidRDefault="001E752A">
      <w:pPr>
        <w:pStyle w:val="Index1"/>
        <w:tabs>
          <w:tab w:val="right" w:pos="5030"/>
        </w:tabs>
        <w:rPr>
          <w:noProof/>
        </w:rPr>
      </w:pPr>
      <w:r>
        <w:rPr>
          <w:noProof/>
        </w:rPr>
        <w:t>Power BI Pro A, 72</w:t>
      </w:r>
    </w:p>
    <w:p w:rsidR="001E752A" w:rsidRDefault="001E752A">
      <w:pPr>
        <w:pStyle w:val="Index1"/>
        <w:tabs>
          <w:tab w:val="right" w:pos="5030"/>
        </w:tabs>
        <w:rPr>
          <w:noProof/>
        </w:rPr>
      </w:pPr>
      <w:r>
        <w:rPr>
          <w:noProof/>
        </w:rPr>
        <w:t>PowerPoint 2016, 24</w:t>
      </w:r>
    </w:p>
    <w:p w:rsidR="001E752A" w:rsidRDefault="001E752A">
      <w:pPr>
        <w:pStyle w:val="Index1"/>
        <w:tabs>
          <w:tab w:val="right" w:pos="5030"/>
        </w:tabs>
        <w:rPr>
          <w:noProof/>
        </w:rPr>
      </w:pPr>
      <w:r>
        <w:rPr>
          <w:noProof/>
        </w:rPr>
        <w:t>PowerPoint 2016 for Mac, 25</w:t>
      </w:r>
    </w:p>
    <w:p w:rsidR="001E752A" w:rsidRDefault="001E752A">
      <w:pPr>
        <w:pStyle w:val="Index1"/>
        <w:tabs>
          <w:tab w:val="right" w:pos="5030"/>
        </w:tabs>
        <w:rPr>
          <w:noProof/>
        </w:rPr>
      </w:pPr>
      <w:r>
        <w:rPr>
          <w:noProof/>
        </w:rPr>
        <w:t>Project 2013, 27</w:t>
      </w:r>
    </w:p>
    <w:p w:rsidR="001E752A" w:rsidRDefault="001E752A">
      <w:pPr>
        <w:pStyle w:val="Index1"/>
        <w:tabs>
          <w:tab w:val="right" w:pos="5030"/>
        </w:tabs>
        <w:rPr>
          <w:noProof/>
        </w:rPr>
      </w:pPr>
      <w:r>
        <w:rPr>
          <w:noProof/>
        </w:rPr>
        <w:t>Project Lite, 28, 69</w:t>
      </w:r>
    </w:p>
    <w:p w:rsidR="001E752A" w:rsidRDefault="001E752A">
      <w:pPr>
        <w:pStyle w:val="Index1"/>
        <w:tabs>
          <w:tab w:val="right" w:pos="5030"/>
        </w:tabs>
        <w:rPr>
          <w:noProof/>
        </w:rPr>
      </w:pPr>
      <w:r>
        <w:rPr>
          <w:noProof/>
        </w:rPr>
        <w:t>Project Online, 28, 69</w:t>
      </w:r>
    </w:p>
    <w:p w:rsidR="001E752A" w:rsidRDefault="001E752A">
      <w:pPr>
        <w:pStyle w:val="Index1"/>
        <w:tabs>
          <w:tab w:val="right" w:pos="5030"/>
        </w:tabs>
        <w:rPr>
          <w:noProof/>
        </w:rPr>
      </w:pPr>
      <w:r>
        <w:rPr>
          <w:noProof/>
        </w:rPr>
        <w:t>Project Online with Project Pro for Office 365, 63</w:t>
      </w:r>
    </w:p>
    <w:p w:rsidR="001E752A" w:rsidRDefault="001E752A">
      <w:pPr>
        <w:pStyle w:val="Index1"/>
        <w:tabs>
          <w:tab w:val="right" w:pos="5030"/>
        </w:tabs>
        <w:rPr>
          <w:noProof/>
        </w:rPr>
      </w:pPr>
      <w:r>
        <w:rPr>
          <w:noProof/>
        </w:rPr>
        <w:t>Project Online with Project Pro for Office 365 From SA, 63</w:t>
      </w:r>
    </w:p>
    <w:p w:rsidR="001E752A" w:rsidRDefault="001E752A">
      <w:pPr>
        <w:pStyle w:val="Index1"/>
        <w:tabs>
          <w:tab w:val="right" w:pos="5030"/>
        </w:tabs>
        <w:rPr>
          <w:noProof/>
        </w:rPr>
      </w:pPr>
      <w:r>
        <w:rPr>
          <w:noProof/>
        </w:rPr>
        <w:t>Project Pro for Office 365, 28, 63</w:t>
      </w:r>
    </w:p>
    <w:p w:rsidR="001E752A" w:rsidRDefault="001E752A">
      <w:pPr>
        <w:pStyle w:val="Index1"/>
        <w:tabs>
          <w:tab w:val="right" w:pos="5030"/>
        </w:tabs>
        <w:rPr>
          <w:noProof/>
        </w:rPr>
      </w:pPr>
      <w:r>
        <w:rPr>
          <w:noProof/>
        </w:rPr>
        <w:t>Project Pro for Office 365 From SA, 63</w:t>
      </w:r>
    </w:p>
    <w:p w:rsidR="001E752A" w:rsidRDefault="001E752A">
      <w:pPr>
        <w:pStyle w:val="Index1"/>
        <w:tabs>
          <w:tab w:val="right" w:pos="5030"/>
        </w:tabs>
        <w:rPr>
          <w:noProof/>
        </w:rPr>
      </w:pPr>
      <w:r>
        <w:rPr>
          <w:noProof/>
        </w:rPr>
        <w:t>Project Professional, 63, 89</w:t>
      </w:r>
    </w:p>
    <w:p w:rsidR="001E752A" w:rsidRDefault="001E752A">
      <w:pPr>
        <w:pStyle w:val="Index1"/>
        <w:tabs>
          <w:tab w:val="right" w:pos="5030"/>
        </w:tabs>
        <w:rPr>
          <w:noProof/>
        </w:rPr>
      </w:pPr>
      <w:r>
        <w:rPr>
          <w:noProof/>
        </w:rPr>
        <w:t>Project Professional 2016, 24</w:t>
      </w:r>
    </w:p>
    <w:p w:rsidR="001E752A" w:rsidRDefault="001E752A">
      <w:pPr>
        <w:pStyle w:val="Index1"/>
        <w:tabs>
          <w:tab w:val="right" w:pos="5030"/>
        </w:tabs>
        <w:rPr>
          <w:noProof/>
        </w:rPr>
      </w:pPr>
      <w:r>
        <w:rPr>
          <w:noProof/>
        </w:rPr>
        <w:t>Project Server 2016, 24, 27</w:t>
      </w:r>
    </w:p>
    <w:p w:rsidR="001E752A" w:rsidRDefault="001E752A">
      <w:pPr>
        <w:pStyle w:val="Index1"/>
        <w:tabs>
          <w:tab w:val="right" w:pos="5030"/>
        </w:tabs>
        <w:rPr>
          <w:noProof/>
        </w:rPr>
      </w:pPr>
      <w:r>
        <w:rPr>
          <w:noProof/>
        </w:rPr>
        <w:t>Project Server 2016 CAL, 27</w:t>
      </w:r>
    </w:p>
    <w:p w:rsidR="001E752A" w:rsidRDefault="001E752A">
      <w:pPr>
        <w:pStyle w:val="Index1"/>
        <w:tabs>
          <w:tab w:val="right" w:pos="5030"/>
        </w:tabs>
        <w:rPr>
          <w:noProof/>
        </w:rPr>
      </w:pPr>
      <w:r>
        <w:rPr>
          <w:noProof/>
        </w:rPr>
        <w:t>Project Server 2016 Device CAL, 24</w:t>
      </w:r>
    </w:p>
    <w:p w:rsidR="001E752A" w:rsidRDefault="001E752A">
      <w:pPr>
        <w:pStyle w:val="Index1"/>
        <w:tabs>
          <w:tab w:val="right" w:pos="5030"/>
        </w:tabs>
        <w:rPr>
          <w:noProof/>
        </w:rPr>
      </w:pPr>
      <w:r>
        <w:rPr>
          <w:noProof/>
        </w:rPr>
        <w:t>Project Standard, 82, 89</w:t>
      </w:r>
    </w:p>
    <w:p w:rsidR="001E752A" w:rsidRDefault="001E752A">
      <w:pPr>
        <w:pStyle w:val="Index1"/>
        <w:tabs>
          <w:tab w:val="right" w:pos="5030"/>
        </w:tabs>
        <w:rPr>
          <w:noProof/>
        </w:rPr>
      </w:pPr>
      <w:r>
        <w:rPr>
          <w:noProof/>
        </w:rPr>
        <w:t>Project Standard 2016, 24</w:t>
      </w:r>
    </w:p>
    <w:p w:rsidR="001E752A" w:rsidRDefault="001E752A">
      <w:pPr>
        <w:pStyle w:val="Index1"/>
        <w:tabs>
          <w:tab w:val="right" w:pos="5030"/>
        </w:tabs>
        <w:rPr>
          <w:noProof/>
        </w:rPr>
      </w:pPr>
      <w:r>
        <w:rPr>
          <w:noProof/>
        </w:rPr>
        <w:t>Publisher 2016, 24</w:t>
      </w:r>
    </w:p>
    <w:p w:rsidR="001E752A" w:rsidRDefault="001E752A">
      <w:pPr>
        <w:pStyle w:val="Index1"/>
        <w:tabs>
          <w:tab w:val="right" w:pos="5030"/>
        </w:tabs>
        <w:rPr>
          <w:noProof/>
        </w:rPr>
      </w:pPr>
      <w:r>
        <w:rPr>
          <w:noProof/>
        </w:rPr>
        <w:t>R Server 2016 for Hadoop, 30</w:t>
      </w:r>
    </w:p>
    <w:p w:rsidR="001E752A" w:rsidRDefault="001E752A">
      <w:pPr>
        <w:pStyle w:val="Index1"/>
        <w:tabs>
          <w:tab w:val="right" w:pos="5030"/>
        </w:tabs>
        <w:rPr>
          <w:noProof/>
        </w:rPr>
      </w:pPr>
      <w:r>
        <w:rPr>
          <w:noProof/>
        </w:rPr>
        <w:t>R Server 2016 for Linux, 30</w:t>
      </w:r>
    </w:p>
    <w:p w:rsidR="001E752A" w:rsidRDefault="001E752A">
      <w:pPr>
        <w:pStyle w:val="Index1"/>
        <w:tabs>
          <w:tab w:val="right" w:pos="5030"/>
        </w:tabs>
        <w:rPr>
          <w:noProof/>
        </w:rPr>
      </w:pPr>
      <w:r>
        <w:rPr>
          <w:noProof/>
        </w:rPr>
        <w:t>R Server 2016 for Teradata DB, 30</w:t>
      </w:r>
    </w:p>
    <w:p w:rsidR="001E752A" w:rsidRDefault="001E752A">
      <w:pPr>
        <w:pStyle w:val="Index1"/>
        <w:tabs>
          <w:tab w:val="right" w:pos="5030"/>
        </w:tabs>
        <w:rPr>
          <w:noProof/>
        </w:rPr>
      </w:pPr>
      <w:r>
        <w:rPr>
          <w:noProof/>
        </w:rPr>
        <w:t>SharePoint Online, 82</w:t>
      </w:r>
    </w:p>
    <w:p w:rsidR="001E752A" w:rsidRDefault="001E752A">
      <w:pPr>
        <w:pStyle w:val="Index1"/>
        <w:tabs>
          <w:tab w:val="right" w:pos="5030"/>
        </w:tabs>
        <w:rPr>
          <w:noProof/>
        </w:rPr>
      </w:pPr>
      <w:r>
        <w:rPr>
          <w:noProof/>
        </w:rPr>
        <w:t xml:space="preserve">SharePoint Online Plan 1 </w:t>
      </w:r>
      <w:r>
        <w:rPr>
          <w:rFonts w:hint="eastAsia"/>
          <w:noProof/>
        </w:rPr>
        <w:t>または</w:t>
      </w:r>
      <w:r>
        <w:rPr>
          <w:noProof/>
        </w:rPr>
        <w:t xml:space="preserve"> 2, 29</w:t>
      </w:r>
    </w:p>
    <w:p w:rsidR="001E752A" w:rsidRDefault="001E752A">
      <w:pPr>
        <w:pStyle w:val="Index1"/>
        <w:tabs>
          <w:tab w:val="right" w:pos="5030"/>
        </w:tabs>
        <w:rPr>
          <w:noProof/>
        </w:rPr>
      </w:pPr>
      <w:r>
        <w:rPr>
          <w:noProof/>
        </w:rPr>
        <w:t>SharePoint Online Plan 2, 28</w:t>
      </w:r>
    </w:p>
    <w:p w:rsidR="001E752A" w:rsidRDefault="001E752A">
      <w:pPr>
        <w:pStyle w:val="Index1"/>
        <w:tabs>
          <w:tab w:val="right" w:pos="5030"/>
        </w:tabs>
        <w:rPr>
          <w:noProof/>
        </w:rPr>
      </w:pPr>
      <w:r>
        <w:rPr>
          <w:noProof/>
        </w:rPr>
        <w:t xml:space="preserve">SharePoint Online </w:t>
      </w:r>
      <w:r>
        <w:rPr>
          <w:rFonts w:hint="eastAsia"/>
          <w:noProof/>
        </w:rPr>
        <w:t>プラン</w:t>
      </w:r>
      <w:r>
        <w:rPr>
          <w:noProof/>
        </w:rPr>
        <w:t xml:space="preserve"> 1, 69</w:t>
      </w:r>
    </w:p>
    <w:p w:rsidR="001E752A" w:rsidRDefault="001E752A">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1E752A" w:rsidRDefault="001E752A">
      <w:pPr>
        <w:pStyle w:val="Index1"/>
        <w:tabs>
          <w:tab w:val="right" w:pos="5030"/>
        </w:tabs>
        <w:rPr>
          <w:noProof/>
        </w:rPr>
      </w:pPr>
      <w:r>
        <w:rPr>
          <w:noProof/>
        </w:rPr>
        <w:t xml:space="preserve">SharePoint Online </w:t>
      </w:r>
      <w:r>
        <w:rPr>
          <w:rFonts w:hint="eastAsia"/>
          <w:noProof/>
        </w:rPr>
        <w:t>プラン</w:t>
      </w:r>
      <w:r>
        <w:rPr>
          <w:noProof/>
        </w:rPr>
        <w:t xml:space="preserve"> 2, 69</w:t>
      </w:r>
    </w:p>
    <w:p w:rsidR="001E752A" w:rsidRDefault="001E752A">
      <w:pPr>
        <w:pStyle w:val="Index1"/>
        <w:tabs>
          <w:tab w:val="right" w:pos="5030"/>
        </w:tabs>
        <w:rPr>
          <w:noProof/>
        </w:rPr>
      </w:pPr>
      <w:r>
        <w:rPr>
          <w:noProof/>
        </w:rPr>
        <w:t>SharePoint Server, 87</w:t>
      </w:r>
    </w:p>
    <w:p w:rsidR="001E752A" w:rsidRDefault="001E752A">
      <w:pPr>
        <w:pStyle w:val="Index1"/>
        <w:tabs>
          <w:tab w:val="right" w:pos="5030"/>
        </w:tabs>
        <w:rPr>
          <w:noProof/>
        </w:rPr>
      </w:pPr>
      <w:r>
        <w:rPr>
          <w:noProof/>
        </w:rPr>
        <w:t>SharePoint Server 2013, 28</w:t>
      </w:r>
    </w:p>
    <w:p w:rsidR="001E752A" w:rsidRDefault="001E752A">
      <w:pPr>
        <w:pStyle w:val="Index1"/>
        <w:tabs>
          <w:tab w:val="right" w:pos="5030"/>
        </w:tabs>
        <w:rPr>
          <w:noProof/>
        </w:rPr>
      </w:pPr>
      <w:r>
        <w:rPr>
          <w:noProof/>
        </w:rPr>
        <w:t>SharePoint Server 2016, 28</w:t>
      </w:r>
    </w:p>
    <w:p w:rsidR="001E752A" w:rsidRDefault="001E752A">
      <w:pPr>
        <w:pStyle w:val="Index1"/>
        <w:tabs>
          <w:tab w:val="right" w:pos="5030"/>
        </w:tabs>
        <w:rPr>
          <w:noProof/>
        </w:rPr>
      </w:pPr>
      <w:r>
        <w:rPr>
          <w:noProof/>
        </w:rPr>
        <w:t>SharePoint Server 2016 Enterprise CAL, 28</w:t>
      </w:r>
    </w:p>
    <w:p w:rsidR="001E752A" w:rsidRDefault="001E752A">
      <w:pPr>
        <w:pStyle w:val="Index1"/>
        <w:tabs>
          <w:tab w:val="right" w:pos="5030"/>
        </w:tabs>
        <w:rPr>
          <w:noProof/>
        </w:rPr>
      </w:pPr>
      <w:r>
        <w:rPr>
          <w:noProof/>
        </w:rPr>
        <w:lastRenderedPageBreak/>
        <w:t>SharePoint Server 2016 Standard CAL, 28</w:t>
      </w:r>
    </w:p>
    <w:p w:rsidR="001E752A" w:rsidRDefault="001E752A">
      <w:pPr>
        <w:pStyle w:val="Index1"/>
        <w:tabs>
          <w:tab w:val="right" w:pos="5030"/>
        </w:tabs>
        <w:rPr>
          <w:noProof/>
        </w:rPr>
      </w:pPr>
      <w:r>
        <w:rPr>
          <w:noProof/>
        </w:rPr>
        <w:t>Skype for Business 2016, 24</w:t>
      </w:r>
    </w:p>
    <w:p w:rsidR="001E752A" w:rsidRDefault="001E752A">
      <w:pPr>
        <w:pStyle w:val="Index1"/>
        <w:tabs>
          <w:tab w:val="right" w:pos="5030"/>
        </w:tabs>
        <w:rPr>
          <w:noProof/>
        </w:rPr>
      </w:pPr>
      <w:r>
        <w:rPr>
          <w:noProof/>
        </w:rPr>
        <w:t>Skype for Business Online Cloud PBX, 70</w:t>
      </w:r>
    </w:p>
    <w:p w:rsidR="001E752A" w:rsidRDefault="001E752A">
      <w:pPr>
        <w:pStyle w:val="Index1"/>
        <w:tabs>
          <w:tab w:val="right" w:pos="5030"/>
        </w:tabs>
        <w:rPr>
          <w:noProof/>
        </w:rPr>
      </w:pPr>
      <w:r>
        <w:rPr>
          <w:noProof/>
        </w:rPr>
        <w:t>Skype for Business Online Plan 1, 30</w:t>
      </w:r>
    </w:p>
    <w:p w:rsidR="001E752A" w:rsidRDefault="001E752A">
      <w:pPr>
        <w:pStyle w:val="Index1"/>
        <w:tabs>
          <w:tab w:val="right" w:pos="5030"/>
        </w:tabs>
        <w:rPr>
          <w:noProof/>
        </w:rPr>
      </w:pPr>
      <w:r>
        <w:rPr>
          <w:noProof/>
        </w:rPr>
        <w:t>Skype for Business Online Plan 2, 30</w:t>
      </w:r>
    </w:p>
    <w:p w:rsidR="001E752A" w:rsidRDefault="001E752A">
      <w:pPr>
        <w:pStyle w:val="Index1"/>
        <w:tabs>
          <w:tab w:val="right" w:pos="5030"/>
        </w:tabs>
        <w:rPr>
          <w:noProof/>
        </w:rPr>
      </w:pPr>
      <w:r>
        <w:rPr>
          <w:noProof/>
        </w:rPr>
        <w:t>Skype for Business Online PSTN Calling, 70</w:t>
      </w:r>
    </w:p>
    <w:p w:rsidR="001E752A" w:rsidRDefault="001E752A">
      <w:pPr>
        <w:pStyle w:val="Index1"/>
        <w:tabs>
          <w:tab w:val="right" w:pos="5030"/>
        </w:tabs>
        <w:rPr>
          <w:noProof/>
        </w:rPr>
      </w:pPr>
      <w:r>
        <w:rPr>
          <w:noProof/>
        </w:rPr>
        <w:t>Skype for Business Online PSTN Conferencing, 70</w:t>
      </w:r>
    </w:p>
    <w:p w:rsidR="001E752A" w:rsidRDefault="001E752A">
      <w:pPr>
        <w:pStyle w:val="Index1"/>
        <w:tabs>
          <w:tab w:val="right" w:pos="5030"/>
        </w:tabs>
        <w:rPr>
          <w:noProof/>
        </w:rPr>
      </w:pPr>
      <w:r>
        <w:rPr>
          <w:noProof/>
        </w:rPr>
        <w:t xml:space="preserve">Skype for Business Online </w:t>
      </w:r>
      <w:r>
        <w:rPr>
          <w:rFonts w:hint="eastAsia"/>
          <w:noProof/>
        </w:rPr>
        <w:t>プラン</w:t>
      </w:r>
      <w:r>
        <w:rPr>
          <w:noProof/>
        </w:rPr>
        <w:t xml:space="preserve"> 1, 70</w:t>
      </w:r>
    </w:p>
    <w:p w:rsidR="001E752A" w:rsidRDefault="001E752A">
      <w:pPr>
        <w:pStyle w:val="Index1"/>
        <w:tabs>
          <w:tab w:val="right" w:pos="5030"/>
        </w:tabs>
        <w:rPr>
          <w:noProof/>
        </w:rPr>
      </w:pPr>
      <w:r>
        <w:rPr>
          <w:noProof/>
        </w:rPr>
        <w:t xml:space="preserve">Skype for Business Online </w:t>
      </w:r>
      <w:r>
        <w:rPr>
          <w:rFonts w:hint="eastAsia"/>
          <w:noProof/>
        </w:rPr>
        <w:t>プラン</w:t>
      </w:r>
      <w:r>
        <w:rPr>
          <w:noProof/>
        </w:rPr>
        <w:t xml:space="preserve"> 1 Add-on, 65, 70</w:t>
      </w:r>
    </w:p>
    <w:p w:rsidR="001E752A" w:rsidRDefault="001E752A">
      <w:pPr>
        <w:pStyle w:val="Index1"/>
        <w:tabs>
          <w:tab w:val="right" w:pos="5030"/>
        </w:tabs>
        <w:rPr>
          <w:noProof/>
        </w:rPr>
      </w:pPr>
      <w:r>
        <w:rPr>
          <w:noProof/>
        </w:rPr>
        <w:t xml:space="preserve">Skype for Business Online </w:t>
      </w:r>
      <w:r>
        <w:rPr>
          <w:rFonts w:hint="eastAsia"/>
          <w:noProof/>
        </w:rPr>
        <w:t>プラン</w:t>
      </w:r>
      <w:r>
        <w:rPr>
          <w:noProof/>
        </w:rPr>
        <w:t xml:space="preserve"> 2, 70</w:t>
      </w:r>
    </w:p>
    <w:p w:rsidR="001E752A" w:rsidRDefault="001E752A">
      <w:pPr>
        <w:pStyle w:val="Index1"/>
        <w:tabs>
          <w:tab w:val="right" w:pos="5030"/>
        </w:tabs>
        <w:rPr>
          <w:noProof/>
        </w:rPr>
      </w:pPr>
      <w:r>
        <w:rPr>
          <w:noProof/>
        </w:rPr>
        <w:t>Skype for Business Plus CAL, 29</w:t>
      </w:r>
    </w:p>
    <w:p w:rsidR="001E752A" w:rsidRDefault="001E752A">
      <w:pPr>
        <w:pStyle w:val="Index1"/>
        <w:tabs>
          <w:tab w:val="right" w:pos="5030"/>
        </w:tabs>
        <w:rPr>
          <w:noProof/>
        </w:rPr>
      </w:pPr>
      <w:r>
        <w:rPr>
          <w:noProof/>
        </w:rPr>
        <w:t>Skype for Business PSTN Consumption, 70</w:t>
      </w:r>
    </w:p>
    <w:p w:rsidR="001E752A" w:rsidRDefault="001E752A">
      <w:pPr>
        <w:pStyle w:val="Index1"/>
        <w:tabs>
          <w:tab w:val="right" w:pos="5030"/>
        </w:tabs>
        <w:rPr>
          <w:noProof/>
        </w:rPr>
      </w:pPr>
      <w:r>
        <w:rPr>
          <w:noProof/>
        </w:rPr>
        <w:t>Skype for Business Server 2015, 29</w:t>
      </w:r>
    </w:p>
    <w:p w:rsidR="001E752A" w:rsidRDefault="001E752A">
      <w:pPr>
        <w:pStyle w:val="Index1"/>
        <w:tabs>
          <w:tab w:val="right" w:pos="5030"/>
        </w:tabs>
        <w:rPr>
          <w:noProof/>
        </w:rPr>
      </w:pPr>
      <w:r>
        <w:rPr>
          <w:noProof/>
        </w:rPr>
        <w:t>Skype for Business Server 2015 Enterprise CAL, 29</w:t>
      </w:r>
    </w:p>
    <w:p w:rsidR="001E752A" w:rsidRDefault="001E752A">
      <w:pPr>
        <w:pStyle w:val="Index1"/>
        <w:tabs>
          <w:tab w:val="right" w:pos="5030"/>
        </w:tabs>
        <w:rPr>
          <w:noProof/>
        </w:rPr>
      </w:pPr>
      <w:r>
        <w:rPr>
          <w:noProof/>
        </w:rPr>
        <w:t>Skype for Business Server 2015 Plus CAL, 29</w:t>
      </w:r>
    </w:p>
    <w:p w:rsidR="001E752A" w:rsidRDefault="001E752A">
      <w:pPr>
        <w:pStyle w:val="Index1"/>
        <w:tabs>
          <w:tab w:val="right" w:pos="5030"/>
        </w:tabs>
        <w:rPr>
          <w:noProof/>
        </w:rPr>
      </w:pPr>
      <w:r>
        <w:rPr>
          <w:noProof/>
        </w:rPr>
        <w:t>Skype for Business Server 2015 Standard CAL, 29</w:t>
      </w:r>
    </w:p>
    <w:p w:rsidR="001E752A" w:rsidRDefault="001E752A">
      <w:pPr>
        <w:pStyle w:val="Index1"/>
        <w:tabs>
          <w:tab w:val="right" w:pos="5030"/>
        </w:tabs>
        <w:rPr>
          <w:noProof/>
        </w:rPr>
      </w:pPr>
      <w:r>
        <w:rPr>
          <w:noProof/>
        </w:rPr>
        <w:t>SQL Parallel Data Warehouse, 83, 89</w:t>
      </w:r>
    </w:p>
    <w:p w:rsidR="001E752A" w:rsidRDefault="001E752A">
      <w:pPr>
        <w:pStyle w:val="Index1"/>
        <w:tabs>
          <w:tab w:val="right" w:pos="5030"/>
        </w:tabs>
        <w:rPr>
          <w:noProof/>
        </w:rPr>
      </w:pPr>
      <w:r>
        <w:rPr>
          <w:noProof/>
        </w:rPr>
        <w:t>SQL Server, 87, 88</w:t>
      </w:r>
    </w:p>
    <w:p w:rsidR="001E752A" w:rsidRDefault="001E752A">
      <w:pPr>
        <w:pStyle w:val="Index1"/>
        <w:tabs>
          <w:tab w:val="right" w:pos="5030"/>
        </w:tabs>
        <w:rPr>
          <w:noProof/>
        </w:rPr>
      </w:pPr>
      <w:r>
        <w:rPr>
          <w:noProof/>
        </w:rPr>
        <w:t>SQL Server 2014, 31</w:t>
      </w:r>
    </w:p>
    <w:p w:rsidR="001E752A" w:rsidRDefault="001E752A">
      <w:pPr>
        <w:pStyle w:val="Index1"/>
        <w:tabs>
          <w:tab w:val="right" w:pos="5030"/>
        </w:tabs>
        <w:rPr>
          <w:noProof/>
        </w:rPr>
      </w:pPr>
      <w:r>
        <w:rPr>
          <w:noProof/>
        </w:rPr>
        <w:t>SQL Server 2016 CAL, 31</w:t>
      </w:r>
    </w:p>
    <w:p w:rsidR="001E752A" w:rsidRDefault="001E752A">
      <w:pPr>
        <w:pStyle w:val="Index1"/>
        <w:tabs>
          <w:tab w:val="right" w:pos="5030"/>
        </w:tabs>
        <w:rPr>
          <w:noProof/>
        </w:rPr>
      </w:pPr>
      <w:r>
        <w:rPr>
          <w:noProof/>
        </w:rPr>
        <w:t>SQL Server 2016 Enterprise, 31</w:t>
      </w:r>
    </w:p>
    <w:p w:rsidR="001E752A" w:rsidRDefault="001E752A">
      <w:pPr>
        <w:pStyle w:val="Index1"/>
        <w:tabs>
          <w:tab w:val="right" w:pos="5030"/>
        </w:tabs>
        <w:rPr>
          <w:noProof/>
        </w:rPr>
      </w:pPr>
      <w:r>
        <w:rPr>
          <w:noProof/>
        </w:rPr>
        <w:t>SQL Server 2016 Enterprise Core, 31</w:t>
      </w:r>
    </w:p>
    <w:p w:rsidR="001E752A" w:rsidRDefault="001E752A">
      <w:pPr>
        <w:pStyle w:val="Index1"/>
        <w:tabs>
          <w:tab w:val="right" w:pos="5030"/>
        </w:tabs>
        <w:rPr>
          <w:noProof/>
        </w:rPr>
      </w:pPr>
      <w:r>
        <w:rPr>
          <w:noProof/>
        </w:rPr>
        <w:t xml:space="preserve">SQL Server 2016 Enterprise </w:t>
      </w:r>
      <w:r>
        <w:rPr>
          <w:rFonts w:hint="eastAsia"/>
          <w:noProof/>
        </w:rPr>
        <w:t>のお客様</w:t>
      </w:r>
      <w:r>
        <w:rPr>
          <w:noProof/>
        </w:rPr>
        <w:t>, 31</w:t>
      </w:r>
    </w:p>
    <w:p w:rsidR="001E752A" w:rsidRDefault="001E752A">
      <w:pPr>
        <w:pStyle w:val="Index1"/>
        <w:tabs>
          <w:tab w:val="right" w:pos="5030"/>
        </w:tabs>
        <w:rPr>
          <w:noProof/>
        </w:rPr>
      </w:pPr>
      <w:r>
        <w:rPr>
          <w:noProof/>
        </w:rPr>
        <w:t>SQL Server 2016 Standard, 31</w:t>
      </w:r>
    </w:p>
    <w:p w:rsidR="001E752A" w:rsidRDefault="001E752A">
      <w:pPr>
        <w:pStyle w:val="Index1"/>
        <w:tabs>
          <w:tab w:val="right" w:pos="5030"/>
        </w:tabs>
        <w:rPr>
          <w:noProof/>
        </w:rPr>
      </w:pPr>
      <w:r>
        <w:rPr>
          <w:noProof/>
        </w:rPr>
        <w:t>SQL Server 2016 Standard Core, 31</w:t>
      </w:r>
    </w:p>
    <w:p w:rsidR="001E752A" w:rsidRDefault="001E752A">
      <w:pPr>
        <w:pStyle w:val="Index1"/>
        <w:tabs>
          <w:tab w:val="right" w:pos="5030"/>
        </w:tabs>
        <w:rPr>
          <w:noProof/>
        </w:rPr>
      </w:pPr>
      <w:r>
        <w:rPr>
          <w:noProof/>
        </w:rPr>
        <w:t>SQL Server Business Intelligence, 83, 89</w:t>
      </w:r>
    </w:p>
    <w:p w:rsidR="001E752A" w:rsidRDefault="001E752A">
      <w:pPr>
        <w:pStyle w:val="Index1"/>
        <w:tabs>
          <w:tab w:val="right" w:pos="5030"/>
        </w:tabs>
        <w:rPr>
          <w:noProof/>
        </w:rPr>
      </w:pPr>
      <w:r>
        <w:rPr>
          <w:noProof/>
        </w:rPr>
        <w:t>SQL Server Data Center, 83</w:t>
      </w:r>
    </w:p>
    <w:p w:rsidR="001E752A" w:rsidRDefault="001E752A">
      <w:pPr>
        <w:pStyle w:val="Index1"/>
        <w:tabs>
          <w:tab w:val="right" w:pos="5030"/>
        </w:tabs>
        <w:rPr>
          <w:noProof/>
        </w:rPr>
      </w:pPr>
      <w:r>
        <w:rPr>
          <w:noProof/>
        </w:rPr>
        <w:t>SQL Server Enterprise, 83, 89</w:t>
      </w:r>
    </w:p>
    <w:p w:rsidR="001E752A" w:rsidRDefault="001E752A">
      <w:pPr>
        <w:pStyle w:val="Index1"/>
        <w:tabs>
          <w:tab w:val="right" w:pos="5030"/>
        </w:tabs>
        <w:rPr>
          <w:noProof/>
        </w:rPr>
      </w:pPr>
      <w:r>
        <w:rPr>
          <w:noProof/>
        </w:rPr>
        <w:t>SQL Server Standard, 82, 89</w:t>
      </w:r>
    </w:p>
    <w:p w:rsidR="001E752A" w:rsidRDefault="001E752A">
      <w:pPr>
        <w:pStyle w:val="Index1"/>
        <w:tabs>
          <w:tab w:val="right" w:pos="5030"/>
        </w:tabs>
        <w:rPr>
          <w:noProof/>
        </w:rPr>
      </w:pPr>
      <w:r>
        <w:rPr>
          <w:noProof/>
        </w:rPr>
        <w:t>StorSimple Monetary Commitment, 58</w:t>
      </w:r>
    </w:p>
    <w:p w:rsidR="001E752A" w:rsidRDefault="001E752A">
      <w:pPr>
        <w:pStyle w:val="Index1"/>
        <w:tabs>
          <w:tab w:val="right" w:pos="5030"/>
        </w:tabs>
        <w:rPr>
          <w:noProof/>
        </w:rPr>
      </w:pPr>
      <w:r>
        <w:rPr>
          <w:noProof/>
        </w:rPr>
        <w:t>StorSimple Premium Support, 58</w:t>
      </w:r>
    </w:p>
    <w:p w:rsidR="001E752A" w:rsidRDefault="001E752A">
      <w:pPr>
        <w:pStyle w:val="Index1"/>
        <w:tabs>
          <w:tab w:val="right" w:pos="5030"/>
        </w:tabs>
        <w:rPr>
          <w:noProof/>
        </w:rPr>
      </w:pPr>
      <w:r>
        <w:rPr>
          <w:noProof/>
        </w:rPr>
        <w:t>StorSimple Standard Support, 58</w:t>
      </w:r>
    </w:p>
    <w:p w:rsidR="001E752A" w:rsidRDefault="001E752A">
      <w:pPr>
        <w:pStyle w:val="Index1"/>
        <w:tabs>
          <w:tab w:val="right" w:pos="5030"/>
        </w:tabs>
        <w:rPr>
          <w:noProof/>
        </w:rPr>
      </w:pPr>
      <w:r>
        <w:rPr>
          <w:noProof/>
        </w:rPr>
        <w:t>StorSimple Standard Support to Premium Support, 58</w:t>
      </w:r>
    </w:p>
    <w:p w:rsidR="001E752A" w:rsidRDefault="001E752A">
      <w:pPr>
        <w:pStyle w:val="Index1"/>
        <w:tabs>
          <w:tab w:val="right" w:pos="5030"/>
        </w:tabs>
        <w:rPr>
          <w:noProof/>
        </w:rPr>
      </w:pPr>
      <w:r>
        <w:rPr>
          <w:noProof/>
        </w:rPr>
        <w:t>System Center 2012, 33, 88</w:t>
      </w:r>
    </w:p>
    <w:p w:rsidR="001E752A" w:rsidRDefault="001E752A">
      <w:pPr>
        <w:pStyle w:val="Index1"/>
        <w:tabs>
          <w:tab w:val="right" w:pos="5030"/>
        </w:tabs>
        <w:rPr>
          <w:noProof/>
        </w:rPr>
      </w:pPr>
      <w:r>
        <w:rPr>
          <w:noProof/>
        </w:rPr>
        <w:t>System Center 2012 Client Management Suite, 34</w:t>
      </w:r>
    </w:p>
    <w:p w:rsidR="001E752A" w:rsidRDefault="001E752A">
      <w:pPr>
        <w:pStyle w:val="Index1"/>
        <w:tabs>
          <w:tab w:val="right" w:pos="5030"/>
        </w:tabs>
        <w:rPr>
          <w:noProof/>
        </w:rPr>
      </w:pPr>
      <w:r>
        <w:rPr>
          <w:noProof/>
        </w:rPr>
        <w:t>System Center 2012 Configuration Manager, 35</w:t>
      </w:r>
    </w:p>
    <w:p w:rsidR="001E752A" w:rsidRDefault="001E752A">
      <w:pPr>
        <w:pStyle w:val="Index1"/>
        <w:tabs>
          <w:tab w:val="right" w:pos="5030"/>
        </w:tabs>
        <w:rPr>
          <w:noProof/>
        </w:rPr>
      </w:pPr>
      <w:r>
        <w:rPr>
          <w:noProof/>
        </w:rPr>
        <w:t>System Center 2012 Datacenter Server Management License, 83</w:t>
      </w:r>
    </w:p>
    <w:p w:rsidR="001E752A" w:rsidRDefault="001E752A">
      <w:pPr>
        <w:pStyle w:val="Index1"/>
        <w:tabs>
          <w:tab w:val="right" w:pos="5030"/>
        </w:tabs>
        <w:rPr>
          <w:noProof/>
        </w:rPr>
      </w:pPr>
      <w:r>
        <w:rPr>
          <w:noProof/>
        </w:rPr>
        <w:t>System Center 2012 Endpoint Protection, 36</w:t>
      </w:r>
    </w:p>
    <w:p w:rsidR="001E752A" w:rsidRDefault="001E752A">
      <w:pPr>
        <w:pStyle w:val="Index1"/>
        <w:tabs>
          <w:tab w:val="right" w:pos="5030"/>
        </w:tabs>
        <w:rPr>
          <w:noProof/>
        </w:rPr>
      </w:pPr>
      <w:r>
        <w:rPr>
          <w:noProof/>
        </w:rPr>
        <w:t>System Center 2012 R2 Client Management Suite, 34</w:t>
      </w:r>
    </w:p>
    <w:p w:rsidR="001E752A" w:rsidRDefault="001E752A">
      <w:pPr>
        <w:pStyle w:val="Index1"/>
        <w:tabs>
          <w:tab w:val="right" w:pos="5030"/>
        </w:tabs>
        <w:rPr>
          <w:noProof/>
        </w:rPr>
      </w:pPr>
      <w:r>
        <w:rPr>
          <w:noProof/>
        </w:rPr>
        <w:t>System Center 2012 R2 Configuration Manager Client Management License, 35</w:t>
      </w:r>
    </w:p>
    <w:p w:rsidR="001E752A" w:rsidRDefault="001E752A">
      <w:pPr>
        <w:pStyle w:val="Index1"/>
        <w:tabs>
          <w:tab w:val="right" w:pos="5030"/>
        </w:tabs>
        <w:rPr>
          <w:noProof/>
        </w:rPr>
      </w:pPr>
      <w:r>
        <w:rPr>
          <w:noProof/>
        </w:rPr>
        <w:t>System Center 2012 R2 Datacenter Server Management License, 33</w:t>
      </w:r>
    </w:p>
    <w:p w:rsidR="001E752A" w:rsidRDefault="001E752A">
      <w:pPr>
        <w:pStyle w:val="Index1"/>
        <w:tabs>
          <w:tab w:val="right" w:pos="5030"/>
        </w:tabs>
        <w:rPr>
          <w:noProof/>
        </w:rPr>
      </w:pPr>
      <w:r>
        <w:rPr>
          <w:noProof/>
        </w:rPr>
        <w:t>System Center 2012 R2 Endpoint Protection, 36</w:t>
      </w:r>
    </w:p>
    <w:p w:rsidR="001E752A" w:rsidRDefault="001E752A">
      <w:pPr>
        <w:pStyle w:val="Index1"/>
        <w:tabs>
          <w:tab w:val="right" w:pos="5030"/>
        </w:tabs>
        <w:rPr>
          <w:noProof/>
        </w:rPr>
      </w:pPr>
      <w:r>
        <w:rPr>
          <w:noProof/>
        </w:rPr>
        <w:t>System Center 2012 R2 Standard Server Management License, 33</w:t>
      </w:r>
    </w:p>
    <w:p w:rsidR="001E752A" w:rsidRDefault="001E752A">
      <w:pPr>
        <w:pStyle w:val="Index1"/>
        <w:tabs>
          <w:tab w:val="right" w:pos="5030"/>
        </w:tabs>
        <w:rPr>
          <w:noProof/>
        </w:rPr>
      </w:pPr>
      <w:r>
        <w:rPr>
          <w:noProof/>
        </w:rPr>
        <w:t>System Center 2012 Standard Server Management License, 82</w:t>
      </w:r>
    </w:p>
    <w:p w:rsidR="001E752A" w:rsidRDefault="001E752A">
      <w:pPr>
        <w:pStyle w:val="Index1"/>
        <w:tabs>
          <w:tab w:val="right" w:pos="5030"/>
        </w:tabs>
        <w:rPr>
          <w:noProof/>
        </w:rPr>
      </w:pPr>
      <w:r>
        <w:rPr>
          <w:noProof/>
        </w:rPr>
        <w:t>System Center Configuration Manager Server 2007 R2, 35</w:t>
      </w:r>
    </w:p>
    <w:p w:rsidR="001E752A" w:rsidRDefault="001E752A">
      <w:pPr>
        <w:pStyle w:val="Index1"/>
        <w:tabs>
          <w:tab w:val="right" w:pos="5030"/>
        </w:tabs>
        <w:rPr>
          <w:noProof/>
        </w:rPr>
      </w:pPr>
      <w:r>
        <w:rPr>
          <w:noProof/>
        </w:rPr>
        <w:t>System Center Data Protection Manager 2010, 36</w:t>
      </w:r>
    </w:p>
    <w:p w:rsidR="001E752A" w:rsidRDefault="001E752A">
      <w:pPr>
        <w:pStyle w:val="Index1"/>
        <w:tabs>
          <w:tab w:val="right" w:pos="5030"/>
        </w:tabs>
        <w:rPr>
          <w:noProof/>
        </w:rPr>
      </w:pPr>
      <w:r>
        <w:rPr>
          <w:noProof/>
        </w:rPr>
        <w:t>System Center Datacenter, 19, 87, 89</w:t>
      </w:r>
    </w:p>
    <w:p w:rsidR="001E752A" w:rsidRDefault="001E752A">
      <w:pPr>
        <w:pStyle w:val="Index1"/>
        <w:tabs>
          <w:tab w:val="right" w:pos="5030"/>
        </w:tabs>
        <w:rPr>
          <w:noProof/>
        </w:rPr>
      </w:pPr>
      <w:r>
        <w:rPr>
          <w:noProof/>
        </w:rPr>
        <w:t>System Center Global Service Monitor, 34</w:t>
      </w:r>
    </w:p>
    <w:p w:rsidR="001E752A" w:rsidRDefault="001E752A">
      <w:pPr>
        <w:pStyle w:val="Index1"/>
        <w:tabs>
          <w:tab w:val="right" w:pos="5030"/>
        </w:tabs>
        <w:rPr>
          <w:noProof/>
        </w:rPr>
      </w:pPr>
      <w:r>
        <w:rPr>
          <w:noProof/>
        </w:rPr>
        <w:t>System Center Operation Manager 2007 R2, 37</w:t>
      </w:r>
    </w:p>
    <w:p w:rsidR="001E752A" w:rsidRDefault="001E752A">
      <w:pPr>
        <w:pStyle w:val="Index1"/>
        <w:tabs>
          <w:tab w:val="right" w:pos="5030"/>
        </w:tabs>
        <w:rPr>
          <w:noProof/>
        </w:rPr>
      </w:pPr>
      <w:r>
        <w:rPr>
          <w:noProof/>
        </w:rPr>
        <w:t>System Center Server Management Suite, 37</w:t>
      </w:r>
    </w:p>
    <w:p w:rsidR="001E752A" w:rsidRDefault="001E752A">
      <w:pPr>
        <w:pStyle w:val="Index1"/>
        <w:tabs>
          <w:tab w:val="right" w:pos="5030"/>
        </w:tabs>
        <w:rPr>
          <w:noProof/>
        </w:rPr>
      </w:pPr>
      <w:r>
        <w:rPr>
          <w:noProof/>
        </w:rPr>
        <w:t>System Center Service Manager 2010, 37</w:t>
      </w:r>
    </w:p>
    <w:p w:rsidR="001E752A" w:rsidRDefault="001E752A">
      <w:pPr>
        <w:pStyle w:val="Index1"/>
        <w:tabs>
          <w:tab w:val="right" w:pos="5030"/>
        </w:tabs>
        <w:rPr>
          <w:noProof/>
        </w:rPr>
      </w:pPr>
      <w:r>
        <w:rPr>
          <w:noProof/>
        </w:rPr>
        <w:t>System Center Standard, 19, 87, 89</w:t>
      </w:r>
    </w:p>
    <w:p w:rsidR="001E752A" w:rsidRDefault="001E752A">
      <w:pPr>
        <w:pStyle w:val="Index1"/>
        <w:tabs>
          <w:tab w:val="right" w:pos="5030"/>
        </w:tabs>
        <w:rPr>
          <w:noProof/>
        </w:rPr>
      </w:pPr>
      <w:r>
        <w:rPr>
          <w:noProof/>
        </w:rPr>
        <w:t>VDI, 37</w:t>
      </w:r>
    </w:p>
    <w:p w:rsidR="001E752A" w:rsidRDefault="001E752A">
      <w:pPr>
        <w:pStyle w:val="Index1"/>
        <w:tabs>
          <w:tab w:val="right" w:pos="5030"/>
        </w:tabs>
        <w:rPr>
          <w:noProof/>
        </w:rPr>
      </w:pPr>
      <w:r>
        <w:rPr>
          <w:noProof/>
        </w:rPr>
        <w:t>Visio 2016 Professional, 24</w:t>
      </w:r>
    </w:p>
    <w:p w:rsidR="001E752A" w:rsidRDefault="001E752A">
      <w:pPr>
        <w:pStyle w:val="Index1"/>
        <w:tabs>
          <w:tab w:val="right" w:pos="5030"/>
        </w:tabs>
        <w:rPr>
          <w:noProof/>
        </w:rPr>
      </w:pPr>
      <w:r>
        <w:rPr>
          <w:noProof/>
        </w:rPr>
        <w:t>Visio 2016 Standard, 24</w:t>
      </w:r>
    </w:p>
    <w:p w:rsidR="001E752A" w:rsidRDefault="001E752A">
      <w:pPr>
        <w:pStyle w:val="Index1"/>
        <w:tabs>
          <w:tab w:val="right" w:pos="5030"/>
        </w:tabs>
        <w:rPr>
          <w:noProof/>
        </w:rPr>
      </w:pPr>
      <w:r>
        <w:rPr>
          <w:noProof/>
        </w:rPr>
        <w:t>Visio Pro for Office 365, 63</w:t>
      </w:r>
    </w:p>
    <w:p w:rsidR="001E752A" w:rsidRDefault="001E752A">
      <w:pPr>
        <w:pStyle w:val="Index1"/>
        <w:tabs>
          <w:tab w:val="right" w:pos="5030"/>
        </w:tabs>
        <w:rPr>
          <w:noProof/>
        </w:rPr>
      </w:pPr>
      <w:r>
        <w:rPr>
          <w:noProof/>
        </w:rPr>
        <w:t>Visio Pro for Office 365 From SA, 63</w:t>
      </w:r>
    </w:p>
    <w:p w:rsidR="001E752A" w:rsidRDefault="001E752A">
      <w:pPr>
        <w:pStyle w:val="Index1"/>
        <w:tabs>
          <w:tab w:val="right" w:pos="5030"/>
        </w:tabs>
        <w:rPr>
          <w:noProof/>
        </w:rPr>
      </w:pPr>
      <w:r>
        <w:rPr>
          <w:noProof/>
        </w:rPr>
        <w:t>Visio Professional, 63, 89</w:t>
      </w:r>
    </w:p>
    <w:p w:rsidR="001E752A" w:rsidRDefault="001E752A">
      <w:pPr>
        <w:pStyle w:val="Index1"/>
        <w:tabs>
          <w:tab w:val="right" w:pos="5030"/>
        </w:tabs>
        <w:rPr>
          <w:noProof/>
        </w:rPr>
      </w:pPr>
      <w:r>
        <w:rPr>
          <w:noProof/>
        </w:rPr>
        <w:t>Visio Standard, 82, 89</w:t>
      </w:r>
    </w:p>
    <w:p w:rsidR="001E752A" w:rsidRDefault="001E752A">
      <w:pPr>
        <w:pStyle w:val="Index1"/>
        <w:tabs>
          <w:tab w:val="right" w:pos="5030"/>
        </w:tabs>
        <w:rPr>
          <w:noProof/>
        </w:rPr>
      </w:pPr>
      <w:r>
        <w:rPr>
          <w:noProof/>
        </w:rPr>
        <w:t>Visual Studio 2013, 37</w:t>
      </w:r>
    </w:p>
    <w:p w:rsidR="001E752A" w:rsidRDefault="001E752A">
      <w:pPr>
        <w:pStyle w:val="Index1"/>
        <w:tabs>
          <w:tab w:val="right" w:pos="5030"/>
        </w:tabs>
        <w:rPr>
          <w:noProof/>
        </w:rPr>
      </w:pPr>
      <w:r>
        <w:rPr>
          <w:noProof/>
        </w:rPr>
        <w:t>Visual Studio Enterprise 2015 with MSDN, 37</w:t>
      </w:r>
    </w:p>
    <w:p w:rsidR="001E752A" w:rsidRDefault="001E752A">
      <w:pPr>
        <w:pStyle w:val="Index1"/>
        <w:tabs>
          <w:tab w:val="right" w:pos="5030"/>
        </w:tabs>
        <w:rPr>
          <w:noProof/>
        </w:rPr>
      </w:pPr>
      <w:r>
        <w:rPr>
          <w:noProof/>
        </w:rPr>
        <w:t>Visual Studio Enterprise with MSDN, 83, 89</w:t>
      </w:r>
    </w:p>
    <w:p w:rsidR="001E752A" w:rsidRDefault="001E752A">
      <w:pPr>
        <w:pStyle w:val="Index1"/>
        <w:tabs>
          <w:tab w:val="right" w:pos="5030"/>
        </w:tabs>
        <w:rPr>
          <w:noProof/>
        </w:rPr>
      </w:pPr>
      <w:r>
        <w:rPr>
          <w:noProof/>
        </w:rPr>
        <w:t>Visual Studio Professional 2015, 37</w:t>
      </w:r>
    </w:p>
    <w:p w:rsidR="001E752A" w:rsidRDefault="001E752A">
      <w:pPr>
        <w:pStyle w:val="Index1"/>
        <w:tabs>
          <w:tab w:val="right" w:pos="5030"/>
        </w:tabs>
        <w:rPr>
          <w:noProof/>
        </w:rPr>
      </w:pPr>
      <w:r>
        <w:rPr>
          <w:noProof/>
        </w:rPr>
        <w:t>Visual Studio Professional 2015 with MSDN, 37</w:t>
      </w:r>
    </w:p>
    <w:p w:rsidR="001E752A" w:rsidRDefault="001E752A">
      <w:pPr>
        <w:pStyle w:val="Index1"/>
        <w:tabs>
          <w:tab w:val="right" w:pos="5030"/>
        </w:tabs>
        <w:rPr>
          <w:noProof/>
        </w:rPr>
      </w:pPr>
      <w:r>
        <w:rPr>
          <w:noProof/>
        </w:rPr>
        <w:t>Visual Studio Professional with MSDN, 82, 89</w:t>
      </w:r>
    </w:p>
    <w:p w:rsidR="001E752A" w:rsidRDefault="001E752A">
      <w:pPr>
        <w:pStyle w:val="Index1"/>
        <w:tabs>
          <w:tab w:val="right" w:pos="5030"/>
        </w:tabs>
        <w:rPr>
          <w:noProof/>
        </w:rPr>
      </w:pPr>
      <w:r>
        <w:rPr>
          <w:noProof/>
        </w:rPr>
        <w:t>Visual Studio Team Foundation Server 2015 CAL, 39</w:t>
      </w:r>
    </w:p>
    <w:p w:rsidR="001E752A" w:rsidRDefault="001E752A">
      <w:pPr>
        <w:pStyle w:val="Index1"/>
        <w:tabs>
          <w:tab w:val="right" w:pos="5030"/>
        </w:tabs>
        <w:rPr>
          <w:noProof/>
        </w:rPr>
      </w:pPr>
      <w:r>
        <w:rPr>
          <w:noProof/>
        </w:rPr>
        <w:t>Visual Studio Team Foundation Server 2015 with SQL Server 2014 Technology, 39</w:t>
      </w:r>
    </w:p>
    <w:p w:rsidR="001E752A" w:rsidRDefault="001E752A">
      <w:pPr>
        <w:pStyle w:val="Index1"/>
        <w:tabs>
          <w:tab w:val="right" w:pos="5030"/>
        </w:tabs>
        <w:rPr>
          <w:noProof/>
        </w:rPr>
      </w:pPr>
      <w:r>
        <w:rPr>
          <w:noProof/>
        </w:rPr>
        <w:t>Visual Studio Test Professional 2015 with MSDN, 37</w:t>
      </w:r>
    </w:p>
    <w:p w:rsidR="001E752A" w:rsidRDefault="001E752A">
      <w:pPr>
        <w:pStyle w:val="Index1"/>
        <w:tabs>
          <w:tab w:val="right" w:pos="5030"/>
        </w:tabs>
        <w:rPr>
          <w:noProof/>
        </w:rPr>
      </w:pPr>
      <w:r>
        <w:rPr>
          <w:noProof/>
        </w:rPr>
        <w:t>Visual Studio Test Professional with MSDN, 82, 89</w:t>
      </w:r>
    </w:p>
    <w:p w:rsidR="001E752A" w:rsidRDefault="001E752A">
      <w:pPr>
        <w:pStyle w:val="Index1"/>
        <w:tabs>
          <w:tab w:val="right" w:pos="5030"/>
        </w:tabs>
        <w:rPr>
          <w:noProof/>
        </w:rPr>
      </w:pPr>
      <w:r>
        <w:rPr>
          <w:noProof/>
        </w:rPr>
        <w:t>Windows 10 Education Upgrade (Per Device), 40</w:t>
      </w:r>
    </w:p>
    <w:p w:rsidR="001E752A" w:rsidRDefault="001E752A">
      <w:pPr>
        <w:pStyle w:val="Index1"/>
        <w:tabs>
          <w:tab w:val="right" w:pos="5030"/>
        </w:tabs>
        <w:rPr>
          <w:noProof/>
        </w:rPr>
      </w:pPr>
      <w:r>
        <w:rPr>
          <w:noProof/>
        </w:rPr>
        <w:t>Windows 10 Enterprise LTSB Upgrade, 40</w:t>
      </w:r>
    </w:p>
    <w:p w:rsidR="001E752A" w:rsidRDefault="001E752A">
      <w:pPr>
        <w:pStyle w:val="Index1"/>
        <w:tabs>
          <w:tab w:val="right" w:pos="5030"/>
        </w:tabs>
        <w:rPr>
          <w:noProof/>
        </w:rPr>
      </w:pPr>
      <w:r>
        <w:rPr>
          <w:noProof/>
        </w:rPr>
        <w:t>Windows 10 Enterprise Software Assurance Per User (SL), 40</w:t>
      </w:r>
    </w:p>
    <w:p w:rsidR="001E752A" w:rsidRDefault="001E752A">
      <w:pPr>
        <w:pStyle w:val="Index1"/>
        <w:tabs>
          <w:tab w:val="right" w:pos="5030"/>
        </w:tabs>
        <w:rPr>
          <w:noProof/>
        </w:rPr>
      </w:pPr>
      <w:r>
        <w:rPr>
          <w:noProof/>
        </w:rPr>
        <w:t>Windows 10 Enterprise Software Assurance Per User From SA, 40</w:t>
      </w:r>
    </w:p>
    <w:p w:rsidR="001E752A" w:rsidRDefault="001E752A">
      <w:pPr>
        <w:pStyle w:val="Index1"/>
        <w:tabs>
          <w:tab w:val="right" w:pos="5030"/>
        </w:tabs>
        <w:rPr>
          <w:noProof/>
        </w:rPr>
      </w:pPr>
      <w:r>
        <w:rPr>
          <w:noProof/>
        </w:rPr>
        <w:t>Windows 10 IoT Enterprise, 41</w:t>
      </w:r>
    </w:p>
    <w:p w:rsidR="001E752A" w:rsidRDefault="001E752A">
      <w:pPr>
        <w:pStyle w:val="Index1"/>
        <w:tabs>
          <w:tab w:val="right" w:pos="5030"/>
        </w:tabs>
        <w:rPr>
          <w:noProof/>
        </w:rPr>
      </w:pPr>
      <w:r>
        <w:rPr>
          <w:noProof/>
        </w:rPr>
        <w:t>Windows 10 Mobile Enterprise (Per Device), 40</w:t>
      </w:r>
    </w:p>
    <w:p w:rsidR="001E752A" w:rsidRDefault="001E752A">
      <w:pPr>
        <w:pStyle w:val="Index1"/>
        <w:tabs>
          <w:tab w:val="right" w:pos="5030"/>
        </w:tabs>
        <w:rPr>
          <w:noProof/>
        </w:rPr>
      </w:pPr>
      <w:r>
        <w:rPr>
          <w:noProof/>
        </w:rPr>
        <w:t>Windows 10 Pro Upgrade, 40</w:t>
      </w:r>
    </w:p>
    <w:p w:rsidR="001E752A" w:rsidRDefault="001E752A">
      <w:pPr>
        <w:pStyle w:val="Index1"/>
        <w:tabs>
          <w:tab w:val="right" w:pos="5030"/>
        </w:tabs>
        <w:rPr>
          <w:noProof/>
        </w:rPr>
      </w:pPr>
      <w:r>
        <w:rPr>
          <w:noProof/>
        </w:rPr>
        <w:t>Windows 2000 Professional for Embedded Systems, 41</w:t>
      </w:r>
    </w:p>
    <w:p w:rsidR="001E752A" w:rsidRDefault="001E752A">
      <w:pPr>
        <w:pStyle w:val="Index1"/>
        <w:tabs>
          <w:tab w:val="right" w:pos="5030"/>
        </w:tabs>
        <w:rPr>
          <w:noProof/>
        </w:rPr>
      </w:pPr>
      <w:r>
        <w:rPr>
          <w:noProof/>
        </w:rPr>
        <w:t>Windows 7, 41</w:t>
      </w:r>
    </w:p>
    <w:p w:rsidR="001E752A" w:rsidRDefault="001E752A">
      <w:pPr>
        <w:pStyle w:val="Index1"/>
        <w:tabs>
          <w:tab w:val="right" w:pos="5030"/>
        </w:tabs>
        <w:rPr>
          <w:noProof/>
        </w:rPr>
      </w:pPr>
      <w:r>
        <w:rPr>
          <w:noProof/>
        </w:rPr>
        <w:t>Windows 7 Professional for Embedded Systems, 41</w:t>
      </w:r>
    </w:p>
    <w:p w:rsidR="001E752A" w:rsidRDefault="001E752A">
      <w:pPr>
        <w:pStyle w:val="Index1"/>
        <w:tabs>
          <w:tab w:val="right" w:pos="5030"/>
        </w:tabs>
        <w:rPr>
          <w:noProof/>
        </w:rPr>
      </w:pPr>
      <w:r>
        <w:rPr>
          <w:noProof/>
        </w:rPr>
        <w:t>Windows 7 Ultimate for Embedded Systems, 41</w:t>
      </w:r>
    </w:p>
    <w:p w:rsidR="001E752A" w:rsidRDefault="001E752A">
      <w:pPr>
        <w:pStyle w:val="Index1"/>
        <w:tabs>
          <w:tab w:val="right" w:pos="5030"/>
        </w:tabs>
        <w:rPr>
          <w:noProof/>
        </w:rPr>
      </w:pPr>
      <w:r>
        <w:rPr>
          <w:noProof/>
        </w:rPr>
        <w:t>Windows 8.1, 40</w:t>
      </w:r>
    </w:p>
    <w:p w:rsidR="001E752A" w:rsidRDefault="001E752A">
      <w:pPr>
        <w:pStyle w:val="Index1"/>
        <w:tabs>
          <w:tab w:val="right" w:pos="5030"/>
        </w:tabs>
        <w:rPr>
          <w:noProof/>
        </w:rPr>
      </w:pPr>
      <w:r>
        <w:rPr>
          <w:noProof/>
        </w:rPr>
        <w:t>Windows 8.1 Enterprise Sideloading, 40</w:t>
      </w:r>
    </w:p>
    <w:p w:rsidR="001E752A" w:rsidRDefault="001E752A">
      <w:pPr>
        <w:pStyle w:val="Index1"/>
        <w:tabs>
          <w:tab w:val="right" w:pos="5030"/>
        </w:tabs>
        <w:rPr>
          <w:noProof/>
        </w:rPr>
      </w:pPr>
      <w:r>
        <w:rPr>
          <w:noProof/>
        </w:rPr>
        <w:t>Windows 8.1 Enterprise Upgrade and SA Per User (from SA), 59</w:t>
      </w:r>
    </w:p>
    <w:p w:rsidR="001E752A" w:rsidRDefault="001E752A">
      <w:pPr>
        <w:pStyle w:val="Index1"/>
        <w:tabs>
          <w:tab w:val="right" w:pos="5030"/>
        </w:tabs>
        <w:rPr>
          <w:noProof/>
        </w:rPr>
      </w:pPr>
      <w:r>
        <w:rPr>
          <w:noProof/>
        </w:rPr>
        <w:t xml:space="preserve">Windows Companion </w:t>
      </w:r>
      <w:r>
        <w:rPr>
          <w:rFonts w:hint="eastAsia"/>
          <w:noProof/>
        </w:rPr>
        <w:t>サブスクリプション</w:t>
      </w:r>
      <w:r>
        <w:rPr>
          <w:noProof/>
        </w:rPr>
        <w:t>, 43</w:t>
      </w:r>
    </w:p>
    <w:p w:rsidR="001E752A" w:rsidRDefault="001E752A">
      <w:pPr>
        <w:pStyle w:val="Index1"/>
        <w:tabs>
          <w:tab w:val="right" w:pos="5030"/>
        </w:tabs>
        <w:rPr>
          <w:noProof/>
        </w:rPr>
      </w:pPr>
      <w:r>
        <w:rPr>
          <w:noProof/>
        </w:rPr>
        <w:t>Windows Embedded 2009, 42</w:t>
      </w:r>
    </w:p>
    <w:p w:rsidR="001E752A" w:rsidRDefault="001E752A">
      <w:pPr>
        <w:pStyle w:val="Index1"/>
        <w:tabs>
          <w:tab w:val="right" w:pos="5030"/>
        </w:tabs>
        <w:rPr>
          <w:noProof/>
        </w:rPr>
      </w:pPr>
      <w:r>
        <w:rPr>
          <w:noProof/>
        </w:rPr>
        <w:t>Windows Embedded 8 Standard, 42</w:t>
      </w:r>
    </w:p>
    <w:p w:rsidR="001E752A" w:rsidRDefault="001E752A">
      <w:pPr>
        <w:pStyle w:val="Index1"/>
        <w:tabs>
          <w:tab w:val="right" w:pos="5030"/>
        </w:tabs>
        <w:rPr>
          <w:noProof/>
        </w:rPr>
      </w:pPr>
      <w:r>
        <w:rPr>
          <w:noProof/>
        </w:rPr>
        <w:t>Windows Embedded 8 Standard Enterprise Kit (100 Pack), 40</w:t>
      </w:r>
    </w:p>
    <w:p w:rsidR="001E752A" w:rsidRDefault="001E752A">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rsidR="001E752A" w:rsidRDefault="001E752A">
      <w:pPr>
        <w:pStyle w:val="Index1"/>
        <w:tabs>
          <w:tab w:val="right" w:pos="5030"/>
        </w:tabs>
        <w:rPr>
          <w:noProof/>
        </w:rPr>
      </w:pPr>
      <w:r>
        <w:rPr>
          <w:noProof/>
        </w:rPr>
        <w:t>Windows Embedded 8.1 Industry, 40</w:t>
      </w:r>
    </w:p>
    <w:p w:rsidR="001E752A" w:rsidRDefault="001E752A">
      <w:pPr>
        <w:pStyle w:val="Index1"/>
        <w:tabs>
          <w:tab w:val="right" w:pos="5030"/>
        </w:tabs>
        <w:rPr>
          <w:noProof/>
        </w:rPr>
      </w:pPr>
      <w:r>
        <w:rPr>
          <w:noProof/>
        </w:rPr>
        <w:t>Windows Embedded 8/8.1 Industry Pro, 41</w:t>
      </w:r>
    </w:p>
    <w:p w:rsidR="001E752A" w:rsidRDefault="001E752A">
      <w:pPr>
        <w:pStyle w:val="Index1"/>
        <w:tabs>
          <w:tab w:val="right" w:pos="5030"/>
        </w:tabs>
        <w:rPr>
          <w:noProof/>
        </w:rPr>
      </w:pPr>
      <w:r>
        <w:rPr>
          <w:noProof/>
        </w:rPr>
        <w:t>Windows Embedded 8/8.1 Pro, 41</w:t>
      </w:r>
    </w:p>
    <w:p w:rsidR="001E752A" w:rsidRDefault="001E752A">
      <w:pPr>
        <w:pStyle w:val="Index1"/>
        <w:tabs>
          <w:tab w:val="right" w:pos="5030"/>
        </w:tabs>
        <w:rPr>
          <w:noProof/>
        </w:rPr>
      </w:pPr>
      <w:r>
        <w:rPr>
          <w:noProof/>
        </w:rPr>
        <w:t>Windows Embedded for Point of Service, 42</w:t>
      </w:r>
    </w:p>
    <w:p w:rsidR="001E752A" w:rsidRDefault="001E752A">
      <w:pPr>
        <w:pStyle w:val="Index1"/>
        <w:tabs>
          <w:tab w:val="right" w:pos="5030"/>
        </w:tabs>
        <w:rPr>
          <w:noProof/>
        </w:rPr>
      </w:pPr>
      <w:r>
        <w:rPr>
          <w:noProof/>
        </w:rPr>
        <w:t>Windows Embedded POSReady 2009, 42</w:t>
      </w:r>
    </w:p>
    <w:p w:rsidR="001E752A" w:rsidRDefault="001E752A">
      <w:pPr>
        <w:pStyle w:val="Index1"/>
        <w:tabs>
          <w:tab w:val="right" w:pos="5030"/>
        </w:tabs>
        <w:rPr>
          <w:noProof/>
        </w:rPr>
      </w:pPr>
      <w:r>
        <w:rPr>
          <w:noProof/>
        </w:rPr>
        <w:t>Windows Embedded POSReady 7, 42</w:t>
      </w:r>
    </w:p>
    <w:p w:rsidR="001E752A" w:rsidRDefault="001E752A">
      <w:pPr>
        <w:pStyle w:val="Index1"/>
        <w:tabs>
          <w:tab w:val="right" w:pos="5030"/>
        </w:tabs>
        <w:rPr>
          <w:noProof/>
        </w:rPr>
      </w:pPr>
      <w:r>
        <w:rPr>
          <w:noProof/>
        </w:rPr>
        <w:t>Windows Embedded POSReady 7 Pro, 42</w:t>
      </w:r>
    </w:p>
    <w:p w:rsidR="001E752A" w:rsidRDefault="001E752A">
      <w:pPr>
        <w:pStyle w:val="Index1"/>
        <w:tabs>
          <w:tab w:val="right" w:pos="5030"/>
        </w:tabs>
        <w:rPr>
          <w:noProof/>
        </w:rPr>
      </w:pPr>
      <w:r>
        <w:rPr>
          <w:noProof/>
        </w:rPr>
        <w:t>Windows Embedded Standard 7, 42</w:t>
      </w:r>
    </w:p>
    <w:p w:rsidR="001E752A" w:rsidRDefault="001E752A">
      <w:pPr>
        <w:pStyle w:val="Index1"/>
        <w:tabs>
          <w:tab w:val="right" w:pos="5030"/>
        </w:tabs>
        <w:rPr>
          <w:noProof/>
        </w:rPr>
      </w:pPr>
      <w:r>
        <w:rPr>
          <w:noProof/>
        </w:rPr>
        <w:t>Windows HPC Server, 50</w:t>
      </w:r>
    </w:p>
    <w:p w:rsidR="001E752A" w:rsidRDefault="001E752A">
      <w:pPr>
        <w:pStyle w:val="Index1"/>
        <w:tabs>
          <w:tab w:val="right" w:pos="5030"/>
        </w:tabs>
        <w:rPr>
          <w:noProof/>
        </w:rPr>
      </w:pPr>
      <w:r>
        <w:rPr>
          <w:noProof/>
        </w:rPr>
        <w:t>Windows MultiPoint Server 2011, 47</w:t>
      </w:r>
    </w:p>
    <w:p w:rsidR="001E752A" w:rsidRDefault="001E752A">
      <w:pPr>
        <w:pStyle w:val="Index1"/>
        <w:tabs>
          <w:tab w:val="right" w:pos="5030"/>
        </w:tabs>
        <w:rPr>
          <w:noProof/>
        </w:rPr>
      </w:pPr>
      <w:r>
        <w:rPr>
          <w:noProof/>
        </w:rPr>
        <w:t>Windows MultiPoint Server 2012 CAL, 47</w:t>
      </w:r>
    </w:p>
    <w:p w:rsidR="001E752A" w:rsidRDefault="001E752A">
      <w:pPr>
        <w:pStyle w:val="Index1"/>
        <w:tabs>
          <w:tab w:val="right" w:pos="5030"/>
        </w:tabs>
        <w:rPr>
          <w:noProof/>
        </w:rPr>
      </w:pPr>
      <w:r>
        <w:rPr>
          <w:noProof/>
        </w:rPr>
        <w:t>Windows MultiPoint Server 2012 CAL with Windows Server 2012 CAL, 47</w:t>
      </w:r>
    </w:p>
    <w:p w:rsidR="001E752A" w:rsidRDefault="001E752A">
      <w:pPr>
        <w:pStyle w:val="Index1"/>
        <w:tabs>
          <w:tab w:val="right" w:pos="5030"/>
        </w:tabs>
        <w:rPr>
          <w:noProof/>
        </w:rPr>
      </w:pPr>
      <w:r>
        <w:rPr>
          <w:noProof/>
        </w:rPr>
        <w:t>Windows MultiPoint Server 2012 Premium, 46</w:t>
      </w:r>
    </w:p>
    <w:p w:rsidR="001E752A" w:rsidRDefault="001E752A">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46</w:t>
      </w:r>
    </w:p>
    <w:p w:rsidR="001E752A" w:rsidRDefault="001E752A">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47</w:t>
      </w:r>
    </w:p>
    <w:p w:rsidR="001E752A" w:rsidRDefault="001E752A">
      <w:pPr>
        <w:pStyle w:val="Index1"/>
        <w:tabs>
          <w:tab w:val="right" w:pos="5030"/>
        </w:tabs>
        <w:rPr>
          <w:noProof/>
        </w:rPr>
      </w:pPr>
      <w:r>
        <w:rPr>
          <w:noProof/>
        </w:rPr>
        <w:t>Windows MultiPoint Server 2012 Standard, 46</w:t>
      </w:r>
    </w:p>
    <w:p w:rsidR="001E752A" w:rsidRDefault="001E752A">
      <w:pPr>
        <w:pStyle w:val="Index1"/>
        <w:tabs>
          <w:tab w:val="right" w:pos="5030"/>
        </w:tabs>
        <w:rPr>
          <w:noProof/>
        </w:rPr>
      </w:pPr>
      <w:r>
        <w:rPr>
          <w:noProof/>
        </w:rPr>
        <w:t>Windows MultiPoint Server Premium, 89</w:t>
      </w:r>
    </w:p>
    <w:p w:rsidR="001E752A" w:rsidRDefault="001E752A">
      <w:pPr>
        <w:pStyle w:val="Index1"/>
        <w:tabs>
          <w:tab w:val="right" w:pos="5030"/>
        </w:tabs>
        <w:rPr>
          <w:noProof/>
        </w:rPr>
      </w:pPr>
      <w:r>
        <w:rPr>
          <w:noProof/>
        </w:rPr>
        <w:t>Windows MultiPoint Server Standard, 89</w:t>
      </w:r>
    </w:p>
    <w:p w:rsidR="001E752A" w:rsidRDefault="001E752A">
      <w:pPr>
        <w:pStyle w:val="Index1"/>
        <w:tabs>
          <w:tab w:val="right" w:pos="5030"/>
        </w:tabs>
        <w:rPr>
          <w:noProof/>
        </w:rPr>
      </w:pPr>
      <w:r>
        <w:rPr>
          <w:noProof/>
        </w:rPr>
        <w:lastRenderedPageBreak/>
        <w:t>Windows SA Per User, 58</w:t>
      </w:r>
    </w:p>
    <w:p w:rsidR="001E752A" w:rsidRDefault="001E752A">
      <w:pPr>
        <w:pStyle w:val="Index1"/>
        <w:tabs>
          <w:tab w:val="right" w:pos="5030"/>
        </w:tabs>
        <w:rPr>
          <w:noProof/>
        </w:rPr>
      </w:pPr>
      <w:r>
        <w:rPr>
          <w:noProof/>
        </w:rPr>
        <w:t>Windows SA Per User Add-on (SL), 40</w:t>
      </w:r>
    </w:p>
    <w:p w:rsidR="001E752A" w:rsidRDefault="001E752A">
      <w:pPr>
        <w:pStyle w:val="Index1"/>
        <w:tabs>
          <w:tab w:val="right" w:pos="5030"/>
        </w:tabs>
        <w:rPr>
          <w:noProof/>
        </w:rPr>
      </w:pPr>
      <w:r>
        <w:rPr>
          <w:noProof/>
        </w:rPr>
        <w:t>Windows Server, 88, 89</w:t>
      </w:r>
    </w:p>
    <w:p w:rsidR="001E752A" w:rsidRDefault="001E752A">
      <w:pPr>
        <w:pStyle w:val="Index1"/>
        <w:tabs>
          <w:tab w:val="right" w:pos="5030"/>
        </w:tabs>
        <w:rPr>
          <w:noProof/>
        </w:rPr>
      </w:pPr>
      <w:r>
        <w:rPr>
          <w:noProof/>
        </w:rPr>
        <w:t>Windows Server 2008, 48</w:t>
      </w:r>
    </w:p>
    <w:p w:rsidR="001E752A" w:rsidRDefault="001E752A">
      <w:pPr>
        <w:pStyle w:val="Index1"/>
        <w:tabs>
          <w:tab w:val="right" w:pos="5030"/>
        </w:tabs>
        <w:rPr>
          <w:noProof/>
        </w:rPr>
      </w:pPr>
      <w:r>
        <w:rPr>
          <w:noProof/>
        </w:rPr>
        <w:t>Windows Server 2008 R2 Enterprise, 18</w:t>
      </w:r>
    </w:p>
    <w:p w:rsidR="001E752A" w:rsidRDefault="001E752A">
      <w:pPr>
        <w:pStyle w:val="Index1"/>
        <w:tabs>
          <w:tab w:val="right" w:pos="5030"/>
        </w:tabs>
        <w:rPr>
          <w:noProof/>
        </w:rPr>
      </w:pPr>
      <w:r>
        <w:rPr>
          <w:noProof/>
        </w:rPr>
        <w:t>Windows Server 2012, 47, 48</w:t>
      </w:r>
    </w:p>
    <w:p w:rsidR="001E752A" w:rsidRDefault="001E752A">
      <w:pPr>
        <w:pStyle w:val="Index1"/>
        <w:tabs>
          <w:tab w:val="right" w:pos="5030"/>
        </w:tabs>
        <w:rPr>
          <w:noProof/>
        </w:rPr>
      </w:pPr>
      <w:r>
        <w:rPr>
          <w:noProof/>
        </w:rPr>
        <w:t>Windows Server 2012 Active Directory Rights Management Services CAL, 47, 48</w:t>
      </w:r>
    </w:p>
    <w:p w:rsidR="001E752A" w:rsidRDefault="001E752A">
      <w:pPr>
        <w:pStyle w:val="Index1"/>
        <w:tabs>
          <w:tab w:val="right" w:pos="5030"/>
        </w:tabs>
        <w:rPr>
          <w:noProof/>
        </w:rPr>
      </w:pPr>
      <w:r>
        <w:rPr>
          <w:noProof/>
        </w:rPr>
        <w:t>Windows Server 2012 Active Directory Rights Management Services External Connectors, 48</w:t>
      </w:r>
    </w:p>
    <w:p w:rsidR="001E752A" w:rsidRDefault="001E752A">
      <w:pPr>
        <w:pStyle w:val="Index1"/>
        <w:tabs>
          <w:tab w:val="right" w:pos="5030"/>
        </w:tabs>
        <w:rPr>
          <w:noProof/>
        </w:rPr>
      </w:pPr>
      <w:r>
        <w:rPr>
          <w:noProof/>
        </w:rPr>
        <w:t>Windows Server 2012 CAL, 47, 48</w:t>
      </w:r>
    </w:p>
    <w:p w:rsidR="001E752A" w:rsidRDefault="001E752A">
      <w:pPr>
        <w:pStyle w:val="Index1"/>
        <w:tabs>
          <w:tab w:val="right" w:pos="5030"/>
        </w:tabs>
        <w:rPr>
          <w:noProof/>
        </w:rPr>
      </w:pPr>
      <w:r>
        <w:rPr>
          <w:noProof/>
        </w:rPr>
        <w:t>Windows Server 2012 External Connector, 48</w:t>
      </w:r>
    </w:p>
    <w:p w:rsidR="001E752A" w:rsidRDefault="001E752A">
      <w:pPr>
        <w:pStyle w:val="Index1"/>
        <w:tabs>
          <w:tab w:val="right" w:pos="5030"/>
        </w:tabs>
        <w:rPr>
          <w:noProof/>
        </w:rPr>
      </w:pPr>
      <w:r>
        <w:rPr>
          <w:noProof/>
        </w:rPr>
        <w:t>Windows Server 2012 R2 Datacenter, 48</w:t>
      </w:r>
    </w:p>
    <w:p w:rsidR="001E752A" w:rsidRDefault="001E752A">
      <w:pPr>
        <w:pStyle w:val="Index1"/>
        <w:tabs>
          <w:tab w:val="right" w:pos="5030"/>
        </w:tabs>
        <w:rPr>
          <w:noProof/>
        </w:rPr>
      </w:pPr>
      <w:r>
        <w:rPr>
          <w:noProof/>
        </w:rPr>
        <w:t>Windows Server 2012 R2 Essentials, 48</w:t>
      </w:r>
    </w:p>
    <w:p w:rsidR="001E752A" w:rsidRDefault="001E752A">
      <w:pPr>
        <w:pStyle w:val="Index1"/>
        <w:tabs>
          <w:tab w:val="right" w:pos="5030"/>
        </w:tabs>
        <w:rPr>
          <w:noProof/>
        </w:rPr>
      </w:pPr>
      <w:r>
        <w:rPr>
          <w:noProof/>
        </w:rPr>
        <w:t>Windows Server 2012 R2 Standard, 48</w:t>
      </w:r>
    </w:p>
    <w:p w:rsidR="001E752A" w:rsidRDefault="001E752A">
      <w:pPr>
        <w:pStyle w:val="Index1"/>
        <w:tabs>
          <w:tab w:val="right" w:pos="5030"/>
        </w:tabs>
        <w:rPr>
          <w:noProof/>
        </w:rPr>
      </w:pPr>
      <w:r>
        <w:rPr>
          <w:noProof/>
        </w:rPr>
        <w:t>Windows Server 2012 Remote Desktop Services CAL, 48</w:t>
      </w:r>
    </w:p>
    <w:p w:rsidR="001E752A" w:rsidRDefault="001E752A">
      <w:pPr>
        <w:pStyle w:val="Index1"/>
        <w:tabs>
          <w:tab w:val="right" w:pos="5030"/>
        </w:tabs>
        <w:rPr>
          <w:noProof/>
        </w:rPr>
      </w:pPr>
      <w:r>
        <w:rPr>
          <w:noProof/>
        </w:rPr>
        <w:t>Windows Server 2012 Remote Desktop Services External Connector, 48</w:t>
      </w:r>
    </w:p>
    <w:p w:rsidR="001E752A" w:rsidRDefault="001E752A">
      <w:pPr>
        <w:pStyle w:val="Index1"/>
        <w:tabs>
          <w:tab w:val="right" w:pos="5030"/>
        </w:tabs>
        <w:rPr>
          <w:noProof/>
        </w:rPr>
      </w:pPr>
      <w:r>
        <w:rPr>
          <w:noProof/>
        </w:rPr>
        <w:t>Windows Server Datacenter, 19, 83, 87, 89</w:t>
      </w:r>
    </w:p>
    <w:p w:rsidR="001E752A" w:rsidRDefault="001E752A">
      <w:pPr>
        <w:pStyle w:val="Index1"/>
        <w:tabs>
          <w:tab w:val="right" w:pos="5030"/>
        </w:tabs>
        <w:rPr>
          <w:noProof/>
        </w:rPr>
      </w:pPr>
      <w:r>
        <w:rPr>
          <w:noProof/>
        </w:rPr>
        <w:t>Windows Server Enterprise, 50, 83</w:t>
      </w:r>
    </w:p>
    <w:p w:rsidR="001E752A" w:rsidRDefault="001E752A">
      <w:pPr>
        <w:pStyle w:val="Index1"/>
        <w:tabs>
          <w:tab w:val="right" w:pos="5030"/>
        </w:tabs>
        <w:rPr>
          <w:noProof/>
        </w:rPr>
      </w:pPr>
      <w:r>
        <w:rPr>
          <w:noProof/>
        </w:rPr>
        <w:t>Windows Server for Itanium Based Systems, 50</w:t>
      </w:r>
    </w:p>
    <w:p w:rsidR="001E752A" w:rsidRDefault="001E752A">
      <w:pPr>
        <w:pStyle w:val="Index1"/>
        <w:tabs>
          <w:tab w:val="right" w:pos="5030"/>
        </w:tabs>
        <w:rPr>
          <w:noProof/>
        </w:rPr>
      </w:pPr>
      <w:r>
        <w:rPr>
          <w:noProof/>
        </w:rPr>
        <w:t>Windows Server HPC Edition, 50</w:t>
      </w:r>
    </w:p>
    <w:p w:rsidR="001E752A" w:rsidRDefault="001E752A">
      <w:pPr>
        <w:pStyle w:val="Index1"/>
        <w:tabs>
          <w:tab w:val="right" w:pos="5030"/>
        </w:tabs>
        <w:rPr>
          <w:noProof/>
        </w:rPr>
      </w:pPr>
      <w:r>
        <w:rPr>
          <w:noProof/>
        </w:rPr>
        <w:t>Windows Server Standard, 18, 82, 87, 89</w:t>
      </w:r>
    </w:p>
    <w:p w:rsidR="001E752A" w:rsidRDefault="001E752A">
      <w:pPr>
        <w:pStyle w:val="Index1"/>
        <w:tabs>
          <w:tab w:val="right" w:pos="5030"/>
        </w:tabs>
        <w:rPr>
          <w:noProof/>
        </w:rPr>
      </w:pPr>
      <w:r>
        <w:rPr>
          <w:noProof/>
        </w:rPr>
        <w:t>Windows Server Standard, 19</w:t>
      </w:r>
    </w:p>
    <w:p w:rsidR="001E752A" w:rsidRDefault="001E752A">
      <w:pPr>
        <w:pStyle w:val="Index1"/>
        <w:tabs>
          <w:tab w:val="right" w:pos="5030"/>
        </w:tabs>
        <w:rPr>
          <w:noProof/>
        </w:rPr>
      </w:pPr>
      <w:r>
        <w:rPr>
          <w:noProof/>
        </w:rPr>
        <w:t>Windows Small Business Server, 50</w:t>
      </w:r>
    </w:p>
    <w:p w:rsidR="001E752A" w:rsidRDefault="001E752A">
      <w:pPr>
        <w:pStyle w:val="Index1"/>
        <w:tabs>
          <w:tab w:val="right" w:pos="5030"/>
        </w:tabs>
        <w:rPr>
          <w:noProof/>
        </w:rPr>
      </w:pPr>
      <w:r>
        <w:rPr>
          <w:noProof/>
        </w:rPr>
        <w:t>Windows Virtual Desktop Access, 40</w:t>
      </w:r>
    </w:p>
    <w:p w:rsidR="001E752A" w:rsidRDefault="001E752A">
      <w:pPr>
        <w:pStyle w:val="Index1"/>
        <w:tabs>
          <w:tab w:val="right" w:pos="5030"/>
        </w:tabs>
        <w:rPr>
          <w:noProof/>
        </w:rPr>
      </w:pPr>
      <w:r>
        <w:rPr>
          <w:noProof/>
        </w:rPr>
        <w:t>Windows Vista, 41</w:t>
      </w:r>
    </w:p>
    <w:p w:rsidR="001E752A" w:rsidRDefault="001E752A">
      <w:pPr>
        <w:pStyle w:val="Index1"/>
        <w:tabs>
          <w:tab w:val="right" w:pos="5030"/>
        </w:tabs>
        <w:rPr>
          <w:noProof/>
        </w:rPr>
      </w:pPr>
      <w:r>
        <w:rPr>
          <w:noProof/>
        </w:rPr>
        <w:t>Windows Vista Business for Embedded Systems, 41</w:t>
      </w:r>
    </w:p>
    <w:p w:rsidR="001E752A" w:rsidRDefault="001E752A">
      <w:pPr>
        <w:pStyle w:val="Index1"/>
        <w:tabs>
          <w:tab w:val="right" w:pos="5030"/>
        </w:tabs>
        <w:rPr>
          <w:noProof/>
        </w:rPr>
      </w:pPr>
      <w:r>
        <w:rPr>
          <w:noProof/>
        </w:rPr>
        <w:t>Windows Vista Ultimate for Embedded Systems, 41</w:t>
      </w:r>
    </w:p>
    <w:p w:rsidR="001E752A" w:rsidRDefault="001E752A">
      <w:pPr>
        <w:pStyle w:val="Index1"/>
        <w:tabs>
          <w:tab w:val="right" w:pos="5030"/>
        </w:tabs>
        <w:rPr>
          <w:noProof/>
        </w:rPr>
      </w:pPr>
      <w:r>
        <w:rPr>
          <w:noProof/>
        </w:rPr>
        <w:t>Windows XP, 41</w:t>
      </w:r>
    </w:p>
    <w:p w:rsidR="001E752A" w:rsidRDefault="001E752A">
      <w:pPr>
        <w:pStyle w:val="Index1"/>
        <w:tabs>
          <w:tab w:val="right" w:pos="5030"/>
        </w:tabs>
        <w:rPr>
          <w:noProof/>
        </w:rPr>
      </w:pPr>
      <w:r>
        <w:rPr>
          <w:noProof/>
        </w:rPr>
        <w:t>Windows XP Embedded, 42</w:t>
      </w:r>
    </w:p>
    <w:p w:rsidR="001E752A" w:rsidRDefault="001E752A">
      <w:pPr>
        <w:pStyle w:val="Index1"/>
        <w:tabs>
          <w:tab w:val="right" w:pos="5030"/>
        </w:tabs>
        <w:rPr>
          <w:noProof/>
        </w:rPr>
      </w:pPr>
      <w:r>
        <w:rPr>
          <w:noProof/>
        </w:rPr>
        <w:t>Windows XP Professional for Embedded Systems, 41</w:t>
      </w:r>
    </w:p>
    <w:p w:rsidR="001E752A" w:rsidRDefault="001E752A">
      <w:pPr>
        <w:pStyle w:val="Index1"/>
        <w:tabs>
          <w:tab w:val="right" w:pos="5030"/>
        </w:tabs>
        <w:rPr>
          <w:noProof/>
        </w:rPr>
      </w:pPr>
      <w:r>
        <w:rPr>
          <w:noProof/>
        </w:rPr>
        <w:t>Word 2016, 24</w:t>
      </w:r>
    </w:p>
    <w:p w:rsidR="001E752A" w:rsidRDefault="001E752A">
      <w:pPr>
        <w:pStyle w:val="Index1"/>
        <w:tabs>
          <w:tab w:val="right" w:pos="5030"/>
        </w:tabs>
        <w:rPr>
          <w:noProof/>
        </w:rPr>
      </w:pPr>
      <w:r>
        <w:rPr>
          <w:noProof/>
        </w:rPr>
        <w:t>Word 2016 for Mac, 25</w:t>
      </w:r>
    </w:p>
    <w:p w:rsidR="001E752A" w:rsidRDefault="001E752A">
      <w:pPr>
        <w:pStyle w:val="Index1"/>
        <w:tabs>
          <w:tab w:val="right" w:pos="5030"/>
        </w:tabs>
        <w:rPr>
          <w:noProof/>
        </w:rPr>
      </w:pPr>
      <w:r>
        <w:rPr>
          <w:noProof/>
        </w:rPr>
        <w:t>Work at Home for Mac 2016, 25</w:t>
      </w:r>
    </w:p>
    <w:p w:rsidR="001E752A" w:rsidRDefault="001E752A">
      <w:pPr>
        <w:pStyle w:val="Index1"/>
        <w:tabs>
          <w:tab w:val="right" w:pos="5030"/>
        </w:tabs>
        <w:rPr>
          <w:noProof/>
        </w:rPr>
      </w:pPr>
      <w:r>
        <w:rPr>
          <w:noProof/>
        </w:rPr>
        <w:t>Work at Home for Office Professional Plus 2016, 24</w:t>
      </w:r>
    </w:p>
    <w:p w:rsidR="001E752A" w:rsidRDefault="001E752A">
      <w:pPr>
        <w:pStyle w:val="Index1"/>
        <w:tabs>
          <w:tab w:val="right" w:pos="5030"/>
        </w:tabs>
        <w:rPr>
          <w:noProof/>
        </w:rPr>
      </w:pPr>
      <w:r>
        <w:rPr>
          <w:noProof/>
        </w:rPr>
        <w:t>Work at Home for Office Standard 2016, 24</w:t>
      </w:r>
    </w:p>
    <w:p w:rsidR="001E752A" w:rsidRDefault="001E752A">
      <w:pPr>
        <w:pStyle w:val="Index1"/>
        <w:tabs>
          <w:tab w:val="right" w:pos="5030"/>
        </w:tabs>
        <w:rPr>
          <w:noProof/>
        </w:rPr>
      </w:pPr>
      <w:r>
        <w:rPr>
          <w:noProof/>
        </w:rPr>
        <w:t>Yammer, 22</w:t>
      </w:r>
    </w:p>
    <w:p w:rsidR="001E752A" w:rsidRDefault="001E752A">
      <w:pPr>
        <w:pStyle w:val="Index1"/>
        <w:tabs>
          <w:tab w:val="right" w:pos="5030"/>
        </w:tabs>
        <w:rPr>
          <w:noProof/>
        </w:rPr>
      </w:pPr>
      <w:r>
        <w:rPr>
          <w:noProof/>
        </w:rPr>
        <w:t>Yammer Enterprise, 72</w:t>
      </w:r>
    </w:p>
    <w:p w:rsidR="001E752A" w:rsidRDefault="001E752A">
      <w:pPr>
        <w:pStyle w:val="ProductList-Body"/>
        <w:rPr>
          <w:noProof/>
        </w:rPr>
        <w:sectPr w:rsidR="001E752A" w:rsidSect="001E752A">
          <w:type w:val="continuous"/>
          <w:pgSz w:w="12240" w:h="15840" w:code="1"/>
          <w:pgMar w:top="1170" w:right="720" w:bottom="720" w:left="720" w:header="432" w:footer="288" w:gutter="0"/>
          <w:cols w:num="2" w:space="720"/>
        </w:sectPr>
      </w:pPr>
    </w:p>
    <w:p w:rsidR="00E65697" w:rsidRDefault="00464C32">
      <w:pPr>
        <w:pStyle w:val="ProductList-Body"/>
        <w:sectPr w:rsidR="00E65697" w:rsidSect="00464C32">
          <w:type w:val="continuous"/>
          <w:pgSz w:w="12240" w:h="15840" w:code="1"/>
          <w:pgMar w:top="1170" w:right="720" w:bottom="720" w:left="720" w:header="432" w:footer="288" w:gutter="0"/>
          <w:cols w:num="2" w:space="360"/>
        </w:sectPr>
      </w:pPr>
      <w:r>
        <w:fldChar w:fldCharType="end"/>
      </w:r>
      <w:bookmarkStart w:id="445" w:name="_GoBack"/>
      <w:bookmarkEnd w:id="445"/>
      <w:permStart w:id="1739799504" w:edGrp="everyone"/>
      <w:permEnd w:id="1739799504"/>
    </w:p>
    <w:p w:rsidR="00E65697" w:rsidRDefault="00E65697">
      <w:pPr>
        <w:pStyle w:val="ProductList-Body"/>
      </w:pPr>
    </w:p>
    <w:sectPr w:rsidR="00E65697"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4E06" w:rsidRDefault="00664E06" w:rsidP="007C7D4D">
      <w:pPr>
        <w:spacing w:after="0"/>
      </w:pPr>
      <w:r>
        <w:separator/>
      </w:r>
    </w:p>
    <w:p w:rsidR="00664E06" w:rsidRDefault="00664E06"/>
  </w:endnote>
  <w:endnote w:type="continuationSeparator" w:id="0">
    <w:p w:rsidR="00664E06" w:rsidRDefault="00664E06" w:rsidP="007C7D4D">
      <w:pPr>
        <w:spacing w:after="0"/>
      </w:pPr>
      <w:r>
        <w:continuationSeparator/>
      </w:r>
    </w:p>
    <w:p w:rsidR="00664E06" w:rsidRDefault="00664E06"/>
  </w:endnote>
  <w:endnote w:type="continuationNotice" w:id="1">
    <w:p w:rsidR="00664E06" w:rsidRDefault="00664E0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4A3" w:rsidRDefault="00ED24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3B3" w:rsidRDefault="007913B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4A3" w:rsidRDefault="00ED24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844">
            <w:r>
              <w:rPr>
                <w:color w:val="00467F"/>
                <w:u w:val="single"/>
              </w:rPr>
              <w:t>インデックス</w:t>
            </w:r>
          </w:hyperlink>
        </w:p>
      </w:tc>
    </w:tr>
  </w:tbl>
  <w:p w:rsidR="007913B3" w:rsidRDefault="007913B3">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913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913B3" w:rsidRDefault="007913B3">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913B3" w:rsidRDefault="007913B3">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913B3" w:rsidRDefault="007913B3">
          <w:pPr>
            <w:pStyle w:val="PURFooterText"/>
            <w:jc w:val="center"/>
          </w:pPr>
          <w:hyperlink w:anchor="_Sec844">
            <w:r>
              <w:rPr>
                <w:color w:val="00467F"/>
                <w:u w:val="single"/>
              </w:rPr>
              <w:t>インデックス</w:t>
            </w:r>
          </w:hyperlink>
        </w:p>
      </w:tc>
    </w:tr>
  </w:tbl>
  <w:p w:rsidR="007913B3" w:rsidRDefault="007913B3">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4E06" w:rsidRDefault="00664E06" w:rsidP="007C7D4D">
      <w:pPr>
        <w:spacing w:after="0"/>
      </w:pPr>
      <w:r>
        <w:separator/>
      </w:r>
    </w:p>
    <w:p w:rsidR="00664E06" w:rsidRDefault="00664E06"/>
  </w:footnote>
  <w:footnote w:type="continuationSeparator" w:id="0">
    <w:p w:rsidR="00664E06" w:rsidRDefault="00664E06" w:rsidP="007C7D4D">
      <w:pPr>
        <w:spacing w:after="0"/>
      </w:pPr>
      <w:r>
        <w:continuationSeparator/>
      </w:r>
    </w:p>
    <w:p w:rsidR="00664E06" w:rsidRDefault="00664E06"/>
  </w:footnote>
  <w:footnote w:type="continuationNotice" w:id="1">
    <w:p w:rsidR="00664E06" w:rsidRDefault="00664E0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4A3" w:rsidRDefault="00ED24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4A3" w:rsidRDefault="00ED24A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24A3" w:rsidRDefault="00ED24A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rsidR="00297E6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rsidR="00297E6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rsidR="00297E6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rsidR="00297E6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rsidR="00297E6A">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rsidR="00CD68EC">
            <w:rPr>
              <w:noProof/>
            </w:rPr>
            <w:t>105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rsidR="00CD68EC">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rsidR="00CD68EC">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rsidR="00297E6A">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913B3">
      <w:tc>
        <w:tcPr>
          <w:tcW w:w="8560" w:type="dxa"/>
        </w:tcPr>
        <w:p w:rsidR="007913B3" w:rsidRDefault="007913B3">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7 </w:t>
          </w:r>
          <w:r>
            <w:rPr>
              <w:lang w:eastAsia="ja-JP"/>
            </w:rPr>
            <w:t>月</w:t>
          </w:r>
          <w:r>
            <w:rPr>
              <w:lang w:eastAsia="ja-JP"/>
            </w:rPr>
            <w:t>)</w:t>
          </w:r>
        </w:p>
      </w:tc>
      <w:tc>
        <w:tcPr>
          <w:tcW w:w="3680" w:type="dxa"/>
        </w:tcPr>
        <w:p w:rsidR="007913B3" w:rsidRDefault="007913B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A5DD9"/>
    <w:multiLevelType w:val="multilevel"/>
    <w:tmpl w:val="14185C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60BF4"/>
    <w:multiLevelType w:val="multilevel"/>
    <w:tmpl w:val="9A52A1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B473B"/>
    <w:multiLevelType w:val="multilevel"/>
    <w:tmpl w:val="BF907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356FC"/>
    <w:multiLevelType w:val="multilevel"/>
    <w:tmpl w:val="7FFC63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0672FF"/>
    <w:multiLevelType w:val="multilevel"/>
    <w:tmpl w:val="CAACA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409E4"/>
    <w:multiLevelType w:val="multilevel"/>
    <w:tmpl w:val="59826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D05D26"/>
    <w:multiLevelType w:val="multilevel"/>
    <w:tmpl w:val="AC224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5669C"/>
    <w:multiLevelType w:val="multilevel"/>
    <w:tmpl w:val="5F223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932677"/>
    <w:multiLevelType w:val="multilevel"/>
    <w:tmpl w:val="B2F63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46F5F"/>
    <w:multiLevelType w:val="multilevel"/>
    <w:tmpl w:val="DD604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FD11AA"/>
    <w:multiLevelType w:val="multilevel"/>
    <w:tmpl w:val="97145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C00011"/>
    <w:multiLevelType w:val="multilevel"/>
    <w:tmpl w:val="877C25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B63616"/>
    <w:multiLevelType w:val="multilevel"/>
    <w:tmpl w:val="3802F9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961A8E"/>
    <w:multiLevelType w:val="multilevel"/>
    <w:tmpl w:val="FDCE4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CD416F"/>
    <w:multiLevelType w:val="multilevel"/>
    <w:tmpl w:val="109481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CF06BD"/>
    <w:multiLevelType w:val="multilevel"/>
    <w:tmpl w:val="84E23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FC4620"/>
    <w:multiLevelType w:val="multilevel"/>
    <w:tmpl w:val="123849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922B98"/>
    <w:multiLevelType w:val="multilevel"/>
    <w:tmpl w:val="4BAC88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AE135A"/>
    <w:multiLevelType w:val="multilevel"/>
    <w:tmpl w:val="50AC5B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143D77"/>
    <w:multiLevelType w:val="multilevel"/>
    <w:tmpl w:val="8ECA7B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CE54AC"/>
    <w:multiLevelType w:val="multilevel"/>
    <w:tmpl w:val="41F6FD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973D18"/>
    <w:multiLevelType w:val="multilevel"/>
    <w:tmpl w:val="14103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010771"/>
    <w:multiLevelType w:val="multilevel"/>
    <w:tmpl w:val="783E77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B005AE"/>
    <w:multiLevelType w:val="multilevel"/>
    <w:tmpl w:val="0AE2D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6531FB"/>
    <w:multiLevelType w:val="multilevel"/>
    <w:tmpl w:val="62CA63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DA3BB7"/>
    <w:multiLevelType w:val="multilevel"/>
    <w:tmpl w:val="18167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09242F"/>
    <w:multiLevelType w:val="multilevel"/>
    <w:tmpl w:val="AEFA3C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F50458"/>
    <w:multiLevelType w:val="multilevel"/>
    <w:tmpl w:val="92EE4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270DB1"/>
    <w:multiLevelType w:val="multilevel"/>
    <w:tmpl w:val="DD942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CB4508"/>
    <w:multiLevelType w:val="multilevel"/>
    <w:tmpl w:val="27BCD9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084A1A"/>
    <w:multiLevelType w:val="multilevel"/>
    <w:tmpl w:val="06EA8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3C27B3"/>
    <w:multiLevelType w:val="multilevel"/>
    <w:tmpl w:val="6C3496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620FD6"/>
    <w:multiLevelType w:val="multilevel"/>
    <w:tmpl w:val="5E9C25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C10DCE"/>
    <w:multiLevelType w:val="multilevel"/>
    <w:tmpl w:val="B0B47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7A1AEE"/>
    <w:multiLevelType w:val="multilevel"/>
    <w:tmpl w:val="AC3AA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2062CB"/>
    <w:multiLevelType w:val="multilevel"/>
    <w:tmpl w:val="80E44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6F3284"/>
    <w:multiLevelType w:val="multilevel"/>
    <w:tmpl w:val="6B46F32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3255A4"/>
    <w:multiLevelType w:val="multilevel"/>
    <w:tmpl w:val="8A3E1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1C2B1C"/>
    <w:multiLevelType w:val="multilevel"/>
    <w:tmpl w:val="2B1AD3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EC0CC8"/>
    <w:multiLevelType w:val="multilevel"/>
    <w:tmpl w:val="E71A5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731DE0"/>
    <w:multiLevelType w:val="multilevel"/>
    <w:tmpl w:val="C1A2EF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162499"/>
    <w:multiLevelType w:val="multilevel"/>
    <w:tmpl w:val="5A3C1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C12102"/>
    <w:multiLevelType w:val="multilevel"/>
    <w:tmpl w:val="108C4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0137A2"/>
    <w:multiLevelType w:val="multilevel"/>
    <w:tmpl w:val="E7205FB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944C0A"/>
    <w:multiLevelType w:val="multilevel"/>
    <w:tmpl w:val="E556B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82468E"/>
    <w:multiLevelType w:val="multilevel"/>
    <w:tmpl w:val="DC346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7A40EC"/>
    <w:multiLevelType w:val="multilevel"/>
    <w:tmpl w:val="C9AC5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351049"/>
    <w:multiLevelType w:val="multilevel"/>
    <w:tmpl w:val="06EC0A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0"/>
  </w:num>
  <w:num w:numId="4">
    <w:abstractNumId w:val="21"/>
  </w:num>
  <w:num w:numId="5">
    <w:abstractNumId w:val="16"/>
  </w:num>
  <w:num w:numId="6">
    <w:abstractNumId w:val="25"/>
  </w:num>
  <w:num w:numId="7">
    <w:abstractNumId w:val="7"/>
  </w:num>
  <w:num w:numId="8">
    <w:abstractNumId w:val="1"/>
  </w:num>
  <w:num w:numId="9">
    <w:abstractNumId w:val="24"/>
  </w:num>
  <w:num w:numId="10">
    <w:abstractNumId w:val="39"/>
  </w:num>
  <w:num w:numId="11">
    <w:abstractNumId w:val="2"/>
  </w:num>
  <w:num w:numId="12">
    <w:abstractNumId w:val="35"/>
  </w:num>
  <w:num w:numId="13">
    <w:abstractNumId w:val="41"/>
  </w:num>
  <w:num w:numId="14">
    <w:abstractNumId w:val="20"/>
  </w:num>
  <w:num w:numId="15">
    <w:abstractNumId w:val="32"/>
  </w:num>
  <w:num w:numId="16">
    <w:abstractNumId w:val="4"/>
  </w:num>
  <w:num w:numId="17">
    <w:abstractNumId w:val="44"/>
  </w:num>
  <w:num w:numId="18">
    <w:abstractNumId w:val="22"/>
  </w:num>
  <w:num w:numId="19">
    <w:abstractNumId w:val="48"/>
  </w:num>
  <w:num w:numId="20">
    <w:abstractNumId w:val="6"/>
  </w:num>
  <w:num w:numId="21">
    <w:abstractNumId w:val="3"/>
  </w:num>
  <w:num w:numId="22">
    <w:abstractNumId w:val="38"/>
  </w:num>
  <w:num w:numId="23">
    <w:abstractNumId w:val="23"/>
  </w:num>
  <w:num w:numId="24">
    <w:abstractNumId w:val="10"/>
  </w:num>
  <w:num w:numId="25">
    <w:abstractNumId w:val="37"/>
  </w:num>
  <w:num w:numId="26">
    <w:abstractNumId w:val="49"/>
  </w:num>
  <w:num w:numId="27">
    <w:abstractNumId w:val="28"/>
  </w:num>
  <w:num w:numId="28">
    <w:abstractNumId w:val="11"/>
  </w:num>
  <w:num w:numId="29">
    <w:abstractNumId w:val="9"/>
  </w:num>
  <w:num w:numId="30">
    <w:abstractNumId w:val="40"/>
  </w:num>
  <w:num w:numId="31">
    <w:abstractNumId w:val="46"/>
  </w:num>
  <w:num w:numId="32">
    <w:abstractNumId w:val="45"/>
  </w:num>
  <w:num w:numId="33">
    <w:abstractNumId w:val="30"/>
  </w:num>
  <w:num w:numId="34">
    <w:abstractNumId w:val="12"/>
  </w:num>
  <w:num w:numId="35">
    <w:abstractNumId w:val="47"/>
  </w:num>
  <w:num w:numId="36">
    <w:abstractNumId w:val="15"/>
  </w:num>
  <w:num w:numId="37">
    <w:abstractNumId w:val="36"/>
  </w:num>
  <w:num w:numId="38">
    <w:abstractNumId w:val="19"/>
  </w:num>
  <w:num w:numId="39">
    <w:abstractNumId w:val="8"/>
  </w:num>
  <w:num w:numId="40">
    <w:abstractNumId w:val="27"/>
  </w:num>
  <w:num w:numId="41">
    <w:abstractNumId w:val="5"/>
  </w:num>
  <w:num w:numId="42">
    <w:abstractNumId w:val="26"/>
  </w:num>
  <w:num w:numId="43">
    <w:abstractNumId w:val="14"/>
  </w:num>
  <w:num w:numId="44">
    <w:abstractNumId w:val="17"/>
  </w:num>
  <w:num w:numId="45">
    <w:abstractNumId w:val="29"/>
  </w:num>
  <w:num w:numId="46">
    <w:abstractNumId w:val="18"/>
  </w:num>
  <w:num w:numId="47">
    <w:abstractNumId w:val="13"/>
  </w:num>
  <w:num w:numId="48">
    <w:abstractNumId w:val="34"/>
  </w:num>
  <w:num w:numId="49">
    <w:abstractNumId w:val="42"/>
  </w:num>
  <w:num w:numId="50">
    <w:abstractNumId w:val="4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wToorXbKGypHCb9WYn91G/E988BqLryoC/HYVxlU4XxRqGIxGjVy8EDiK5h664CqL1pVrYcD4dIDFfj+i9lrQ==" w:salt="lDzEjKXpoCAmssOkJuH6MQ=="/>
  <w:autoFormatOverride/>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273"/>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D756F"/>
    <w:rsid w:val="001E0B83"/>
    <w:rsid w:val="001E5943"/>
    <w:rsid w:val="001E6168"/>
    <w:rsid w:val="001E62A1"/>
    <w:rsid w:val="001E71E0"/>
    <w:rsid w:val="001E752A"/>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7E6A"/>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09C0"/>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4C32"/>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4E06"/>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13B3"/>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289"/>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8EC"/>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5697"/>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24A3"/>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8A4F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64C3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9.xml"/><Relationship Id="rId102" Type="http://schemas.openxmlformats.org/officeDocument/2006/relationships/hyperlink" Target="http://www.microsoft.com/ja-jp/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ja-jp/licensing/software-assurance/license-mobility.aspx" TargetMode="Externa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pn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ja-jp/licensing" TargetMode="External"/><Relationship Id="rId139" Type="http://schemas.openxmlformats.org/officeDocument/2006/relationships/header" Target="header12.xml"/><Relationship Id="rId80" Type="http://schemas.openxmlformats.org/officeDocument/2006/relationships/footer" Target="footer9.xm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s://msdn.microsoft.com/ja-jp/vstudio/dn249728.aspx"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ja-jp/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11.xml"/><Relationship Id="rId137" Type="http://schemas.openxmlformats.org/officeDocument/2006/relationships/hyperlink" Target="http://www.microsoft.com/ja-jp/licensing"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software-assurance/planning-services-overview.aspx" TargetMode="Externa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ja-jp/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10.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ople.hunthosted.com/content/temp/www.windowsazure.com/ja-jp/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1.xml"/><Relationship Id="rId135" Type="http://schemas.openxmlformats.org/officeDocument/2006/relationships/hyperlink" Target="http://support.microsoft.com/gp/saphone"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ja-jp/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ja-jp/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10.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www.microsoft.com/ja-jp/servicesagreement/"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3827B9-7E95-42AD-8841-6BB92BC34BD5}">
  <ds:schemaRefs>
    <ds:schemaRef ds:uri="http://schemas.openxmlformats.org/officeDocument/2006/bibliography"/>
  </ds:schemaRefs>
</ds:datastoreItem>
</file>

<file path=customXml/itemProps2.xml><?xml version="1.0" encoding="utf-8"?>
<ds:datastoreItem xmlns:ds="http://schemas.openxmlformats.org/officeDocument/2006/customXml" ds:itemID="{F462FF55-BCD2-4CC2-91D2-0FFA6B64F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72279</Words>
  <Characters>411993</Characters>
  <Application>Microsoft Office Word</Application>
  <DocSecurity>8</DocSecurity>
  <Lines>3433</Lines>
  <Paragraphs>966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2016-06-30T07:48:00Z</dcterms:created>
  <dcterms:modified xsi:type="dcterms:W3CDTF">2016-06-30T07:56:00Z</dcterms:modified>
</cp:coreProperties>
</file>